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259937" w14:textId="77777777" w:rsidR="00473464" w:rsidRPr="00473464" w:rsidRDefault="00473464" w:rsidP="00473464">
      <w:pPr>
        <w:adjustRightInd w:val="0"/>
        <w:snapToGrid w:val="0"/>
        <w:spacing w:line="300" w:lineRule="auto"/>
        <w:jc w:val="center"/>
        <w:outlineLvl w:val="1"/>
        <w:rPr>
          <w:rFonts w:ascii="Times New Roman" w:eastAsia="宋体" w:hAnsi="Times New Roman" w:cs="Times New Roman"/>
          <w:color w:val="000000"/>
          <w:sz w:val="30"/>
          <w:szCs w:val="30"/>
        </w:rPr>
      </w:pPr>
      <w:bookmarkStart w:id="0" w:name="_Toc486947590"/>
      <w:bookmarkStart w:id="1" w:name="_Toc244679230"/>
      <w:r w:rsidRPr="00473464">
        <w:rPr>
          <w:rFonts w:ascii="Times New Roman" w:eastAsia="宋体" w:hAnsi="宋体" w:cs="Times New Roman"/>
          <w:color w:val="000000"/>
          <w:sz w:val="30"/>
          <w:szCs w:val="30"/>
        </w:rPr>
        <w:t>一、说明</w:t>
      </w:r>
      <w:bookmarkEnd w:id="0"/>
      <w:bookmarkEnd w:id="1"/>
    </w:p>
    <w:p w14:paraId="1D73C506"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2" w:name="_Toc486947591"/>
      <w:bookmarkStart w:id="3" w:name="_Toc244679231"/>
      <w:r w:rsidRPr="00473464">
        <w:rPr>
          <w:rFonts w:ascii="Times New Roman" w:eastAsia="宋体" w:hAnsi="Times New Roman" w:cs="Times New Roman"/>
          <w:b/>
          <w:color w:val="000000"/>
          <w:sz w:val="22"/>
        </w:rPr>
        <w:t xml:space="preserve">1 </w:t>
      </w:r>
      <w:r w:rsidRPr="00473464">
        <w:rPr>
          <w:rFonts w:ascii="Times New Roman" w:eastAsia="宋体" w:hAnsi="宋体" w:cs="Times New Roman"/>
          <w:b/>
          <w:color w:val="000000"/>
          <w:sz w:val="22"/>
        </w:rPr>
        <w:t>总则</w:t>
      </w:r>
      <w:bookmarkEnd w:id="2"/>
      <w:bookmarkEnd w:id="3"/>
    </w:p>
    <w:p w14:paraId="7D5A3C2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 xml:space="preserve">1.1 </w:t>
      </w:r>
      <w:r w:rsidRPr="00473464">
        <w:rPr>
          <w:rFonts w:ascii="Times New Roman" w:eastAsia="宋体" w:hAnsi="宋体" w:cs="Times New Roman"/>
          <w:sz w:val="22"/>
        </w:rPr>
        <w:t>投标人应具备国家或行业管理部门规定的，在本市实施本项目所需的资格（资质）和相关手续（如果有），由此引起的所有有关事宜及费用由投标人自行负责。</w:t>
      </w:r>
    </w:p>
    <w:p w14:paraId="09C3E27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 xml:space="preserve">1.2 </w:t>
      </w:r>
      <w:r w:rsidRPr="00473464">
        <w:rPr>
          <w:rFonts w:ascii="Times New Roman" w:eastAsia="宋体" w:hAnsi="宋体" w:cs="Times New Roman"/>
          <w:sz w:val="22"/>
        </w:rPr>
        <w:t>投标人对所提供的系统应当享有合法的所有权，没有侵犯任何第三方的知识产权、技术秘密等权利，而且不存在任何抵押、留置、查封等产权瑕疵。</w:t>
      </w:r>
    </w:p>
    <w:p w14:paraId="3AD2DD3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 xml:space="preserve">1.3 </w:t>
      </w:r>
      <w:r w:rsidRPr="00473464">
        <w:rPr>
          <w:rFonts w:ascii="Times New Roman" w:eastAsia="宋体" w:hAnsi="宋体" w:cs="Times New Roman"/>
          <w:sz w:val="22"/>
        </w:rPr>
        <w:t>投标人提供的货物应当是全新的、未使用过的，货物和相关服务应当符合招标文件的要求，并且其质量完全符合国家标准、行业标准或地方标准。</w:t>
      </w:r>
    </w:p>
    <w:p w14:paraId="467CA054"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Times New Roman" w:cs="Times New Roman"/>
          <w:sz w:val="22"/>
        </w:rPr>
        <w:t xml:space="preserve">1.4 </w:t>
      </w:r>
      <w:r w:rsidRPr="00473464">
        <w:rPr>
          <w:rFonts w:ascii="Times New Roman" w:eastAsia="宋体" w:hAnsi="宋体" w:cs="Times New Roman"/>
          <w:sz w:val="22"/>
        </w:rPr>
        <w:t>投标人应如实准确地填写投标货物的规格型号、技术参数、品牌、产地等相关信息，因上述信息内容填写不完整、不准确，而导致投标文件被误读、漏读，由投标人自行负责，为此投标人需承担其投标文件在评标时被扣分甚至被认定为无效投标的风险。</w:t>
      </w:r>
    </w:p>
    <w:p w14:paraId="361F9633"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宋体" w:eastAsia="宋体" w:hAnsi="宋体" w:cs="Times New Roman"/>
          <w:sz w:val="22"/>
        </w:rPr>
        <w:t>★</w:t>
      </w:r>
      <w:r w:rsidRPr="00473464">
        <w:rPr>
          <w:rFonts w:ascii="Times New Roman" w:eastAsia="宋体" w:hAnsi="Times New Roman" w:cs="Times New Roman"/>
          <w:sz w:val="22"/>
        </w:rPr>
        <w:t>1.5</w:t>
      </w:r>
      <w:r w:rsidRPr="00473464">
        <w:rPr>
          <w:rFonts w:ascii="Times New Roman" w:eastAsia="宋体" w:hAnsi="宋体" w:cs="Times New Roman"/>
          <w:sz w:val="22"/>
        </w:rPr>
        <w:t>若本项目涉及国家强制认证产品（信息安全产品、</w:t>
      </w:r>
      <w:r w:rsidRPr="00473464">
        <w:rPr>
          <w:rFonts w:ascii="Times New Roman" w:eastAsia="宋体" w:hAnsi="Times New Roman" w:cs="Times New Roman"/>
          <w:sz w:val="22"/>
        </w:rPr>
        <w:t>3C</w:t>
      </w:r>
      <w:r w:rsidRPr="00473464">
        <w:rPr>
          <w:rFonts w:ascii="Times New Roman" w:eastAsia="宋体" w:hAnsi="宋体" w:cs="Times New Roman"/>
          <w:sz w:val="22"/>
        </w:rPr>
        <w:t>认证产品、强制节能产品、电信设备进网许可证等），则根据国家有关规定，投标人提供的产品必须满足强制认证要求。</w:t>
      </w:r>
      <w:r w:rsidRPr="00473464">
        <w:rPr>
          <w:rFonts w:ascii="楷体_GB2312" w:eastAsia="楷体_GB2312" w:hAnsi="Calibri" w:cs="Times New Roman" w:hint="eastAsia"/>
          <w:sz w:val="24"/>
        </w:rPr>
        <w:t>（详见第一章投标人须知及前附表21.3（9））</w:t>
      </w:r>
    </w:p>
    <w:p w14:paraId="74D1FAA4" w14:textId="77777777" w:rsidR="00473464" w:rsidRPr="00473464" w:rsidRDefault="00473464" w:rsidP="00473464">
      <w:pPr>
        <w:snapToGrid w:val="0"/>
        <w:spacing w:line="300" w:lineRule="auto"/>
        <w:ind w:firstLineChars="200" w:firstLine="440"/>
        <w:jc w:val="left"/>
        <w:rPr>
          <w:rFonts w:ascii="Times New Roman" w:eastAsia="宋体" w:hAnsi="Times New Roman" w:cs="Times New Roman"/>
          <w:sz w:val="22"/>
        </w:rPr>
      </w:pPr>
      <w:r w:rsidRPr="00473464">
        <w:rPr>
          <w:rFonts w:ascii="宋体" w:eastAsia="宋体" w:hAnsi="宋体" w:cs="宋体" w:hint="eastAsia"/>
          <w:color w:val="FF0000"/>
          <w:sz w:val="22"/>
        </w:rPr>
        <w:t>★</w:t>
      </w:r>
      <w:r w:rsidRPr="00473464">
        <w:rPr>
          <w:rFonts w:ascii="Times New Roman" w:eastAsia="宋体" w:hAnsi="Times New Roman" w:cs="Times New Roman"/>
          <w:color w:val="FF0000"/>
          <w:sz w:val="22"/>
        </w:rPr>
        <w:t>1.6</w:t>
      </w:r>
      <w:r w:rsidRPr="00473464">
        <w:rPr>
          <w:rFonts w:ascii="Calibri" w:eastAsia="宋体" w:hAnsi="Calibri" w:cs="Times New Roman" w:hint="eastAsia"/>
          <w:color w:val="FF0000"/>
          <w:sz w:val="22"/>
        </w:rPr>
        <w:t>投标人提供的产品和服务必须符合国家强制性标准。</w:t>
      </w:r>
    </w:p>
    <w:p w14:paraId="368956C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7</w:t>
      </w:r>
      <w:r w:rsidRPr="00473464">
        <w:rPr>
          <w:rFonts w:ascii="Times New Roman" w:eastAsia="宋体" w:hAnsi="Times New Roman" w:cs="Times New Roman"/>
          <w:sz w:val="22"/>
        </w:rPr>
        <w:t xml:space="preserve"> </w:t>
      </w:r>
      <w:r w:rsidRPr="00473464">
        <w:rPr>
          <w:rFonts w:ascii="Times New Roman" w:eastAsia="宋体" w:hAnsi="宋体" w:cs="Times New Roman"/>
          <w:sz w:val="22"/>
        </w:rPr>
        <w:t>采购人在技术需求和图纸或图片（如果有）中指出的工艺、材料和货物的标准以及参照的技术参数或型号仅起说明作用，并没有任何限制性和排他性，投标人在投标中可以选用其他替代标准、技术参数或型号，但这些替代要在不影响功能实现的前提下，并在可接受范围内接受偏离。</w:t>
      </w:r>
    </w:p>
    <w:p w14:paraId="4DD3954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8</w:t>
      </w:r>
      <w:r w:rsidRPr="00473464">
        <w:rPr>
          <w:rFonts w:ascii="Times New Roman" w:eastAsia="宋体" w:hAnsi="Times New Roman" w:cs="Times New Roman"/>
          <w:sz w:val="22"/>
        </w:rPr>
        <w:t xml:space="preserve"> </w:t>
      </w:r>
      <w:r w:rsidRPr="00473464">
        <w:rPr>
          <w:rFonts w:ascii="Times New Roman" w:eastAsia="宋体" w:hAnsi="宋体" w:cs="Times New Roman"/>
          <w:sz w:val="22"/>
        </w:rPr>
        <w:t>投标人在投标前应认真了解采购人的使用需求、使用条件（使用空间、能源条件等）和其他相关条件，一旦中标，应按照招标文件和合同规定的要求提供货物及相关服务。</w:t>
      </w:r>
    </w:p>
    <w:p w14:paraId="491244A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9</w:t>
      </w:r>
      <w:r w:rsidRPr="00473464">
        <w:rPr>
          <w:rFonts w:ascii="Times New Roman" w:eastAsia="宋体" w:hAnsi="Times New Roman" w:cs="Times New Roman"/>
          <w:sz w:val="22"/>
        </w:rPr>
        <w:t xml:space="preserve"> </w:t>
      </w:r>
      <w:r w:rsidRPr="00473464">
        <w:rPr>
          <w:rFonts w:ascii="Times New Roman" w:eastAsia="宋体" w:hAnsi="宋体" w:cs="Times New Roman"/>
          <w:sz w:val="22"/>
        </w:rPr>
        <w:t>投标人应根据本章节中详细技术规格要求，采用市场主流产品或按照要求提供定制产品参加竞标。同时，</w:t>
      </w:r>
      <w:r w:rsidRPr="00473464">
        <w:rPr>
          <w:rFonts w:ascii="Times New Roman" w:eastAsia="宋体" w:hAnsi="宋体" w:cs="Times New Roman"/>
          <w:b/>
          <w:color w:val="000000"/>
          <w:sz w:val="22"/>
        </w:rPr>
        <w:t>请投标人务必注意：无论是正偏离还是负偏离，都不得与招标要求相差太大，否则将可能影响投标人的得分</w:t>
      </w:r>
      <w:r w:rsidRPr="00473464">
        <w:rPr>
          <w:rFonts w:ascii="Times New Roman" w:eastAsia="宋体" w:hAnsi="宋体" w:cs="Times New Roman"/>
          <w:sz w:val="22"/>
        </w:rPr>
        <w:t>。一旦中标，投标人应按投标文件的承诺签订合同并提供相应的产品和服务。</w:t>
      </w:r>
    </w:p>
    <w:p w14:paraId="5CE039D8"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10</w:t>
      </w:r>
      <w:r w:rsidRPr="00473464">
        <w:rPr>
          <w:rFonts w:ascii="Times New Roman" w:eastAsia="宋体" w:hAnsi="宋体" w:cs="Times New Roman"/>
          <w:color w:val="000000"/>
          <w:sz w:val="22"/>
        </w:rPr>
        <w:t>本项目如涉及软件开发，则开发软件（包括软件、源程序、数据文件、文档、记录、工作日志、或其它和该合同有关的资料的）的</w:t>
      </w:r>
      <w:r w:rsidRPr="00473464">
        <w:rPr>
          <w:rFonts w:ascii="Times New Roman" w:eastAsia="宋体" w:hAnsi="宋体" w:cs="Times New Roman" w:hint="eastAsia"/>
          <w:color w:val="000000"/>
          <w:sz w:val="22"/>
        </w:rPr>
        <w:t>全部</w:t>
      </w:r>
      <w:r w:rsidRPr="00473464">
        <w:rPr>
          <w:rFonts w:ascii="Times New Roman" w:eastAsia="宋体" w:hAnsi="宋体" w:cs="Times New Roman"/>
          <w:color w:val="000000"/>
          <w:sz w:val="22"/>
        </w:rPr>
        <w:t>知识产权归采购人所有。投标人向采购人交付使用的软件系统已享有知识产权的，采购人可在合同文件明确的范围内自主使用。支撑该系统开发和运行的第三方编制的软件的知识产权仍属于第三方。如采购人使用该软件系统构成上述侵权的，则由投标人承担全部责任。</w:t>
      </w:r>
    </w:p>
    <w:p w14:paraId="2117ED6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1.1</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投标人认为招标文件（包括招标补充文件）存在排他性或歧视性条款，自收到招标文件之日或者招标文件公告期限届满之日起</w:t>
      </w:r>
      <w:r w:rsidRPr="00473464">
        <w:rPr>
          <w:rFonts w:ascii="Times New Roman" w:eastAsia="宋体" w:hAnsi="Times New Roman" w:cs="Times New Roman"/>
          <w:sz w:val="22"/>
        </w:rPr>
        <w:t>10</w:t>
      </w:r>
      <w:r w:rsidRPr="00473464">
        <w:rPr>
          <w:rFonts w:ascii="Times New Roman" w:eastAsia="宋体" w:hAnsi="Times New Roman" w:cs="Times New Roman"/>
          <w:sz w:val="22"/>
        </w:rPr>
        <w:t>日内</w:t>
      </w:r>
      <w:r w:rsidRPr="00473464">
        <w:rPr>
          <w:rFonts w:ascii="Times New Roman" w:eastAsia="宋体" w:hAnsi="Times New Roman" w:cs="Times New Roman" w:hint="eastAsia"/>
          <w:sz w:val="22"/>
        </w:rPr>
        <w:t>，以书面形式提出，并附相关证据。</w:t>
      </w:r>
    </w:p>
    <w:p w14:paraId="2DFAA13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03089CCC" w14:textId="77777777" w:rsidR="00473464" w:rsidRPr="00473464" w:rsidRDefault="00473464" w:rsidP="00473464">
      <w:pPr>
        <w:adjustRightInd w:val="0"/>
        <w:snapToGrid w:val="0"/>
        <w:spacing w:line="300" w:lineRule="auto"/>
        <w:jc w:val="center"/>
        <w:outlineLvl w:val="1"/>
        <w:rPr>
          <w:rFonts w:ascii="Times New Roman" w:eastAsia="宋体" w:hAnsi="Times New Roman" w:cs="Times New Roman"/>
          <w:color w:val="000000"/>
          <w:sz w:val="30"/>
          <w:szCs w:val="30"/>
        </w:rPr>
      </w:pPr>
      <w:bookmarkStart w:id="4" w:name="_Toc244679232"/>
      <w:r w:rsidRPr="00473464">
        <w:rPr>
          <w:rFonts w:ascii="Times New Roman" w:eastAsia="宋体" w:hAnsi="宋体" w:cs="Times New Roman"/>
          <w:color w:val="000000"/>
          <w:sz w:val="30"/>
          <w:szCs w:val="30"/>
        </w:rPr>
        <w:t>二、项目概况</w:t>
      </w:r>
      <w:bookmarkEnd w:id="4"/>
    </w:p>
    <w:p w14:paraId="7C73E658" w14:textId="77777777" w:rsidR="00473464" w:rsidRPr="00473464" w:rsidRDefault="00473464" w:rsidP="00473464">
      <w:pPr>
        <w:adjustRightInd w:val="0"/>
        <w:snapToGrid w:val="0"/>
        <w:spacing w:line="300" w:lineRule="auto"/>
        <w:ind w:firstLineChars="200" w:firstLine="442"/>
        <w:outlineLvl w:val="2"/>
        <w:rPr>
          <w:rFonts w:ascii="Times New Roman" w:eastAsia="宋体" w:hAnsi="宋体" w:cs="Times New Roman" w:hint="eastAsia"/>
          <w:b/>
          <w:bCs/>
          <w:sz w:val="22"/>
        </w:rPr>
      </w:pPr>
      <w:bookmarkStart w:id="5" w:name="_Toc490037237"/>
      <w:bookmarkStart w:id="6" w:name="_Toc244679233"/>
      <w:r w:rsidRPr="00473464">
        <w:rPr>
          <w:rFonts w:ascii="Times New Roman" w:eastAsia="宋体" w:hAnsi="Times New Roman" w:cs="Times New Roman"/>
          <w:b/>
          <w:bCs/>
          <w:sz w:val="22"/>
        </w:rPr>
        <w:t>2</w:t>
      </w:r>
      <w:r w:rsidRPr="00473464">
        <w:rPr>
          <w:rFonts w:ascii="Times New Roman" w:eastAsia="宋体" w:hAnsi="宋体" w:cs="Times New Roman"/>
          <w:b/>
          <w:bCs/>
          <w:sz w:val="22"/>
        </w:rPr>
        <w:t>项目名称</w:t>
      </w:r>
      <w:bookmarkEnd w:id="5"/>
      <w:bookmarkEnd w:id="6"/>
    </w:p>
    <w:p w14:paraId="0558AC9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东方枢纽公安综合大楼信息化建设项目（浦东分局部分）工程</w:t>
      </w:r>
    </w:p>
    <w:p w14:paraId="35E10520" w14:textId="77777777" w:rsidR="00473464" w:rsidRPr="00473464" w:rsidRDefault="00473464" w:rsidP="00473464">
      <w:pPr>
        <w:adjustRightInd w:val="0"/>
        <w:snapToGrid w:val="0"/>
        <w:spacing w:line="300" w:lineRule="auto"/>
        <w:ind w:firstLineChars="200" w:firstLine="442"/>
        <w:outlineLvl w:val="2"/>
        <w:rPr>
          <w:rFonts w:ascii="Times New Roman" w:eastAsia="宋体" w:hAnsi="宋体" w:cs="Times New Roman" w:hint="eastAsia"/>
          <w:b/>
          <w:bCs/>
          <w:sz w:val="22"/>
        </w:rPr>
      </w:pPr>
      <w:bookmarkStart w:id="7" w:name="_Toc490037238"/>
      <w:bookmarkStart w:id="8" w:name="_Toc244679234"/>
      <w:r w:rsidRPr="00473464">
        <w:rPr>
          <w:rFonts w:ascii="Times New Roman" w:eastAsia="宋体" w:hAnsi="Times New Roman" w:cs="Times New Roman"/>
          <w:b/>
          <w:bCs/>
          <w:sz w:val="22"/>
        </w:rPr>
        <w:lastRenderedPageBreak/>
        <w:t>3</w:t>
      </w:r>
      <w:r w:rsidRPr="00473464">
        <w:rPr>
          <w:rFonts w:ascii="Times New Roman" w:eastAsia="宋体" w:hAnsi="宋体" w:cs="Times New Roman"/>
          <w:b/>
          <w:bCs/>
          <w:sz w:val="22"/>
        </w:rPr>
        <w:t>项目地点</w:t>
      </w:r>
      <w:bookmarkEnd w:id="7"/>
      <w:bookmarkEnd w:id="8"/>
    </w:p>
    <w:p w14:paraId="148E7D4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上海市浦东新区区域内（采购人指定地点）。</w:t>
      </w:r>
    </w:p>
    <w:p w14:paraId="39691922"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9" w:name="_Toc490037239"/>
      <w:bookmarkStart w:id="10" w:name="_Toc244679235"/>
      <w:r w:rsidRPr="00473464">
        <w:rPr>
          <w:rFonts w:ascii="Times New Roman" w:eastAsia="宋体" w:hAnsi="Times New Roman" w:cs="Times New Roman"/>
          <w:b/>
          <w:color w:val="000000"/>
          <w:sz w:val="22"/>
        </w:rPr>
        <w:t xml:space="preserve">4 </w:t>
      </w:r>
      <w:r w:rsidRPr="00473464">
        <w:rPr>
          <w:rFonts w:ascii="Times New Roman" w:eastAsia="宋体" w:hAnsi="宋体" w:cs="Times New Roman"/>
          <w:b/>
          <w:color w:val="000000"/>
          <w:sz w:val="22"/>
        </w:rPr>
        <w:t>招标范围与内容</w:t>
      </w:r>
      <w:bookmarkEnd w:id="9"/>
      <w:bookmarkEnd w:id="10"/>
    </w:p>
    <w:p w14:paraId="0FF60F5C" w14:textId="77777777" w:rsidR="00473464" w:rsidRPr="00473464" w:rsidRDefault="00473464" w:rsidP="00473464">
      <w:pPr>
        <w:adjustRightInd w:val="0"/>
        <w:snapToGrid w:val="0"/>
        <w:spacing w:line="300" w:lineRule="auto"/>
        <w:ind w:firstLineChars="200" w:firstLine="440"/>
        <w:jc w:val="left"/>
        <w:rPr>
          <w:rFonts w:ascii="Times New Roman" w:eastAsia="宋体" w:hAnsi="宋体" w:cs="Times New Roman" w:hint="eastAsia"/>
          <w:color w:val="000000"/>
          <w:sz w:val="22"/>
        </w:rPr>
      </w:pPr>
      <w:r w:rsidRPr="00473464">
        <w:rPr>
          <w:rFonts w:ascii="Times New Roman" w:eastAsia="宋体" w:hAnsi="Times New Roman" w:cs="Times New Roman"/>
          <w:color w:val="000000"/>
          <w:sz w:val="22"/>
        </w:rPr>
        <w:t xml:space="preserve">4.1 </w:t>
      </w:r>
      <w:r w:rsidRPr="00473464">
        <w:rPr>
          <w:rFonts w:ascii="Times New Roman" w:eastAsia="宋体" w:hAnsi="宋体" w:cs="Times New Roman"/>
          <w:color w:val="000000"/>
          <w:sz w:val="22"/>
        </w:rPr>
        <w:t>项目背景及现状</w:t>
      </w:r>
    </w:p>
    <w:p w14:paraId="6DB80660"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根据市公安局《关于同意增设浦东分局东方枢纽治安派出所（筹）等</w:t>
      </w:r>
      <w:r w:rsidRPr="00473464">
        <w:rPr>
          <w:rFonts w:ascii="Times New Roman" w:eastAsia="宋体" w:hAnsi="Times New Roman" w:cs="Times New Roman" w:hint="eastAsia"/>
          <w:color w:val="000000"/>
          <w:sz w:val="22"/>
        </w:rPr>
        <w:t>2</w:t>
      </w:r>
      <w:r w:rsidRPr="00473464">
        <w:rPr>
          <w:rFonts w:ascii="Times New Roman" w:eastAsia="宋体" w:hAnsi="Times New Roman" w:cs="Times New Roman" w:hint="eastAsia"/>
          <w:color w:val="000000"/>
          <w:sz w:val="22"/>
        </w:rPr>
        <w:t>个机构的批复》、上海东站综合交通枢纽建设指挥部《关于研究东方枢纽</w:t>
      </w:r>
      <w:r w:rsidRPr="00473464">
        <w:rPr>
          <w:rFonts w:ascii="Times New Roman" w:eastAsia="宋体" w:hAnsi="Times New Roman" w:cs="Times New Roman" w:hint="eastAsia"/>
          <w:color w:val="000000"/>
          <w:sz w:val="22"/>
        </w:rPr>
        <w:t>7</w:t>
      </w:r>
      <w:r w:rsidRPr="00473464">
        <w:rPr>
          <w:rFonts w:ascii="Times New Roman" w:eastAsia="宋体" w:hAnsi="Times New Roman" w:cs="Times New Roman" w:hint="eastAsia"/>
          <w:color w:val="000000"/>
          <w:sz w:val="22"/>
        </w:rPr>
        <w:t>平方公里区域公安综合用房及配套科技信息化项目建设保障工作的会议纪要》等文件要求，为全面支撑东方枢纽治安派出所“打击、防范、管理、服务、指挥”一体化运行，为“专业</w:t>
      </w:r>
      <w:r w:rsidRPr="00473464">
        <w:rPr>
          <w:rFonts w:ascii="Times New Roman" w:eastAsia="宋体" w:hAnsi="Times New Roman" w:cs="Times New Roman" w:hint="eastAsia"/>
          <w:color w:val="000000"/>
          <w:sz w:val="22"/>
        </w:rPr>
        <w:t>+</w:t>
      </w:r>
      <w:r w:rsidRPr="00473464">
        <w:rPr>
          <w:rFonts w:ascii="Times New Roman" w:eastAsia="宋体" w:hAnsi="Times New Roman" w:cs="Times New Roman" w:hint="eastAsia"/>
          <w:color w:val="000000"/>
          <w:sz w:val="22"/>
        </w:rPr>
        <w:t>机制</w:t>
      </w:r>
      <w:r w:rsidRPr="00473464">
        <w:rPr>
          <w:rFonts w:ascii="Times New Roman" w:eastAsia="宋体" w:hAnsi="Times New Roman" w:cs="Times New Roman" w:hint="eastAsia"/>
          <w:color w:val="000000"/>
          <w:sz w:val="22"/>
        </w:rPr>
        <w:t>+</w:t>
      </w:r>
      <w:r w:rsidRPr="00473464">
        <w:rPr>
          <w:rFonts w:ascii="Times New Roman" w:eastAsia="宋体" w:hAnsi="Times New Roman" w:cs="Times New Roman" w:hint="eastAsia"/>
          <w:color w:val="000000"/>
          <w:sz w:val="22"/>
        </w:rPr>
        <w:t>大数据”新型警务模式提供坚实的技术底座，按照“科技兴警、数据赋能”的总体要求，以“情报主导、快速反应、可视化指挥、多部门协同”为牵引，统筹建设基础网络、视频安防、指挥调度、执法办案、窗口服务、机房及运维等信息化系统，重点打造“一键调度、一图指挥”的综合指挥中枢，建设“规范透明、全程留痕”的执法办案环境，优化“便民利民、规范有序”的窗口服务体验，搭建“数据贯通、系统协同”的集成平台，形成“稳定可靠、安全可控”的基础保障体系，最终构建架构统一、接口开放、运行可靠、安全可控的智慧派出所信息化基础环境。</w:t>
      </w:r>
    </w:p>
    <w:p w14:paraId="47D9756E" w14:textId="77777777" w:rsidR="00473464" w:rsidRPr="00473464" w:rsidRDefault="00473464" w:rsidP="00473464">
      <w:pPr>
        <w:adjustRightInd w:val="0"/>
        <w:snapToGrid w:val="0"/>
        <w:spacing w:line="300" w:lineRule="auto"/>
        <w:ind w:firstLineChars="200" w:firstLine="440"/>
        <w:jc w:val="left"/>
        <w:rPr>
          <w:rFonts w:ascii="Times New Roman" w:eastAsia="宋体" w:hAnsi="宋体" w:cs="Times New Roman" w:hint="eastAsia"/>
          <w:color w:val="000000"/>
          <w:sz w:val="22"/>
        </w:rPr>
      </w:pPr>
      <w:r w:rsidRPr="00473464">
        <w:rPr>
          <w:rFonts w:ascii="Times New Roman" w:eastAsia="宋体" w:hAnsi="Times New Roman" w:cs="Times New Roman"/>
          <w:color w:val="000000"/>
          <w:sz w:val="22"/>
        </w:rPr>
        <w:t xml:space="preserve">4.2 </w:t>
      </w:r>
      <w:r w:rsidRPr="00473464">
        <w:rPr>
          <w:rFonts w:ascii="Times New Roman" w:eastAsia="宋体" w:hAnsi="宋体" w:cs="Times New Roman"/>
          <w:color w:val="000000"/>
          <w:sz w:val="22"/>
        </w:rPr>
        <w:t>项目招标范围及内容</w:t>
      </w:r>
    </w:p>
    <w:p w14:paraId="7C7ACDCE"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主要内容包括东方枢纽公安综合大楼属地管辖公安单位信息化建设、联勤指挥中心建设、机房建设。</w:t>
      </w:r>
    </w:p>
    <w:p w14:paraId="0E3657AB"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Times New Roman" w:cs="Times New Roman"/>
          <w:color w:val="000000"/>
          <w:sz w:val="22"/>
        </w:rPr>
        <w:t>4.3</w:t>
      </w:r>
      <w:r w:rsidRPr="00473464">
        <w:rPr>
          <w:rFonts w:ascii="Times New Roman" w:eastAsia="宋体" w:hAnsi="宋体" w:cs="Times New Roman"/>
          <w:color w:val="000000"/>
          <w:sz w:val="22"/>
        </w:rPr>
        <w:t>本项目</w:t>
      </w:r>
      <w:r w:rsidRPr="00473464">
        <w:rPr>
          <w:rFonts w:ascii="Times New Roman" w:eastAsia="宋体" w:hAnsi="宋体" w:cs="Times New Roman"/>
          <w:sz w:val="22"/>
        </w:rPr>
        <w:t>工期</w:t>
      </w:r>
      <w:r w:rsidRPr="00473464">
        <w:rPr>
          <w:rFonts w:ascii="Times New Roman" w:eastAsia="宋体" w:hAnsi="宋体" w:cs="Times New Roman"/>
          <w:color w:val="000000"/>
          <w:sz w:val="22"/>
        </w:rPr>
        <w:t>：</w:t>
      </w:r>
      <w:r w:rsidRPr="00473464">
        <w:rPr>
          <w:rFonts w:ascii="Times New Roman" w:eastAsia="宋体" w:hAnsi="Times New Roman" w:cs="Times New Roman" w:hint="eastAsia"/>
          <w:bCs/>
          <w:sz w:val="22"/>
        </w:rPr>
        <w:t>项目合同签订后</w:t>
      </w:r>
      <w:r w:rsidRPr="00473464">
        <w:rPr>
          <w:rFonts w:ascii="Times New Roman" w:eastAsia="宋体" w:hAnsi="Times New Roman" w:cs="Times New Roman" w:hint="eastAsia"/>
          <w:bCs/>
          <w:sz w:val="22"/>
        </w:rPr>
        <w:t>150</w:t>
      </w:r>
      <w:r w:rsidRPr="00473464">
        <w:rPr>
          <w:rFonts w:ascii="Times New Roman" w:eastAsia="宋体" w:hAnsi="Times New Roman" w:cs="Times New Roman" w:hint="eastAsia"/>
          <w:bCs/>
          <w:sz w:val="22"/>
        </w:rPr>
        <w:t>个日历日（设备到货期</w:t>
      </w:r>
      <w:r w:rsidRPr="00473464">
        <w:rPr>
          <w:rFonts w:ascii="Times New Roman" w:eastAsia="宋体" w:hAnsi="Times New Roman" w:cs="Times New Roman" w:hint="eastAsia"/>
          <w:bCs/>
          <w:sz w:val="22"/>
        </w:rPr>
        <w:t>30</w:t>
      </w:r>
      <w:r w:rsidRPr="00473464">
        <w:rPr>
          <w:rFonts w:ascii="Times New Roman" w:eastAsia="宋体" w:hAnsi="Times New Roman" w:cs="Times New Roman" w:hint="eastAsia"/>
          <w:bCs/>
          <w:sz w:val="22"/>
        </w:rPr>
        <w:t>个日历日，设备到货后</w:t>
      </w:r>
      <w:r w:rsidRPr="00473464">
        <w:rPr>
          <w:rFonts w:ascii="Times New Roman" w:eastAsia="宋体" w:hAnsi="Times New Roman" w:cs="Times New Roman" w:hint="eastAsia"/>
          <w:bCs/>
          <w:sz w:val="22"/>
        </w:rPr>
        <w:t>90</w:t>
      </w:r>
      <w:r w:rsidRPr="00473464">
        <w:rPr>
          <w:rFonts w:ascii="Times New Roman" w:eastAsia="宋体" w:hAnsi="Times New Roman" w:cs="Times New Roman" w:hint="eastAsia"/>
          <w:bCs/>
          <w:sz w:val="22"/>
        </w:rPr>
        <w:t>个日历日内在项目现场配合系统集成单位完成全部设备的安装调试，试运行不少于</w:t>
      </w:r>
      <w:r w:rsidRPr="00473464">
        <w:rPr>
          <w:rFonts w:ascii="Times New Roman" w:eastAsia="宋体" w:hAnsi="Times New Roman" w:cs="Times New Roman" w:hint="eastAsia"/>
          <w:bCs/>
          <w:sz w:val="22"/>
        </w:rPr>
        <w:t>30</w:t>
      </w:r>
      <w:r w:rsidRPr="00473464">
        <w:rPr>
          <w:rFonts w:ascii="Times New Roman" w:eastAsia="宋体" w:hAnsi="Times New Roman" w:cs="Times New Roman" w:hint="eastAsia"/>
          <w:bCs/>
          <w:sz w:val="22"/>
        </w:rPr>
        <w:t>个日历日。软件部分合同签订后</w:t>
      </w:r>
      <w:r w:rsidRPr="00473464">
        <w:rPr>
          <w:rFonts w:ascii="Times New Roman" w:eastAsia="宋体" w:hAnsi="Times New Roman" w:cs="Times New Roman" w:hint="eastAsia"/>
          <w:bCs/>
          <w:sz w:val="22"/>
        </w:rPr>
        <w:t>90</w:t>
      </w:r>
      <w:r w:rsidRPr="00473464">
        <w:rPr>
          <w:rFonts w:ascii="Times New Roman" w:eastAsia="宋体" w:hAnsi="Times New Roman" w:cs="Times New Roman" w:hint="eastAsia"/>
          <w:bCs/>
          <w:sz w:val="22"/>
        </w:rPr>
        <w:t>个日历日内完成交付。最终以采购人书面下达开工令为准。）</w:t>
      </w:r>
      <w:r w:rsidRPr="00473464">
        <w:rPr>
          <w:rFonts w:ascii="Times New Roman" w:eastAsia="宋体" w:hAnsi="Times New Roman" w:cs="Times New Roman"/>
          <w:sz w:val="22"/>
        </w:rPr>
        <w:t>。</w:t>
      </w:r>
    </w:p>
    <w:p w14:paraId="55CDEA1A"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宋体" w:cs="Times New Roman" w:hint="eastAsia"/>
          <w:kern w:val="0"/>
          <w:sz w:val="22"/>
        </w:rPr>
        <w:t>投标人应结合建设内容实际情况（详见</w:t>
      </w:r>
      <w:r w:rsidRPr="00473464">
        <w:rPr>
          <w:rFonts w:ascii="Times New Roman" w:eastAsia="宋体" w:hAnsi="宋体" w:cs="Times New Roman" w:hint="eastAsia"/>
          <w:kern w:val="0"/>
          <w:sz w:val="22"/>
        </w:rPr>
        <w:t>10</w:t>
      </w:r>
      <w:r w:rsidRPr="00473464">
        <w:rPr>
          <w:rFonts w:ascii="Times New Roman" w:eastAsia="宋体" w:hAnsi="宋体" w:cs="Times New Roman" w:hint="eastAsia"/>
          <w:kern w:val="0"/>
          <w:sz w:val="22"/>
        </w:rPr>
        <w:t>技术指标要求），编制相应进度计划，配置项目小组人员，若在投标方案中承诺的建设周期内未能完成项目全部建设内容的，采购人有权根据合同条款相关规定对中标人进行处罚。</w:t>
      </w:r>
    </w:p>
    <w:p w14:paraId="579ABD03"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11" w:name="_Toc244679236"/>
      <w:r w:rsidRPr="00473464">
        <w:rPr>
          <w:rFonts w:ascii="Times New Roman" w:eastAsia="宋体" w:hAnsi="Times New Roman" w:cs="Times New Roman"/>
          <w:b/>
          <w:color w:val="000000"/>
          <w:sz w:val="22"/>
        </w:rPr>
        <w:t xml:space="preserve">5 </w:t>
      </w:r>
      <w:r w:rsidRPr="00473464">
        <w:rPr>
          <w:rFonts w:ascii="Times New Roman" w:eastAsia="宋体" w:hAnsi="宋体" w:cs="Times New Roman"/>
          <w:b/>
          <w:color w:val="000000"/>
          <w:sz w:val="22"/>
        </w:rPr>
        <w:t>承包方式</w:t>
      </w:r>
      <w:bookmarkEnd w:id="11"/>
    </w:p>
    <w:p w14:paraId="66520690"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5.1 </w:t>
      </w:r>
      <w:r w:rsidRPr="00473464">
        <w:rPr>
          <w:rFonts w:ascii="Times New Roman" w:eastAsia="宋体" w:hAnsi="宋体" w:cs="Times New Roman"/>
          <w:color w:val="000000"/>
          <w:sz w:val="22"/>
        </w:rPr>
        <w:t>依据本项目的招标范围和内容，中标人以包系统设计、包供货、包质量、包安全的方式实施总承包。</w:t>
      </w:r>
    </w:p>
    <w:p w14:paraId="73D2A06B"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5.2</w:t>
      </w:r>
      <w:r w:rsidRPr="00473464">
        <w:rPr>
          <w:rFonts w:ascii="Times New Roman" w:eastAsia="宋体" w:hAnsi="宋体" w:cs="Times New Roman"/>
          <w:color w:val="0000FF"/>
          <w:sz w:val="22"/>
        </w:rPr>
        <w:t>本项目不允许分包。</w:t>
      </w:r>
    </w:p>
    <w:p w14:paraId="72612E77"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12" w:name="_Toc244679237"/>
      <w:r w:rsidRPr="00473464">
        <w:rPr>
          <w:rFonts w:ascii="Times New Roman" w:eastAsia="宋体" w:hAnsi="Times New Roman" w:cs="Times New Roman"/>
          <w:b/>
          <w:color w:val="000000"/>
          <w:sz w:val="22"/>
        </w:rPr>
        <w:t xml:space="preserve">6 </w:t>
      </w:r>
      <w:r w:rsidRPr="00473464">
        <w:rPr>
          <w:rFonts w:ascii="Times New Roman" w:eastAsia="宋体" w:hAnsi="宋体" w:cs="Times New Roman"/>
          <w:b/>
          <w:color w:val="000000"/>
          <w:sz w:val="22"/>
        </w:rPr>
        <w:t>合同的签订</w:t>
      </w:r>
      <w:bookmarkEnd w:id="12"/>
    </w:p>
    <w:p w14:paraId="15408657" w14:textId="77777777" w:rsidR="00473464" w:rsidRPr="00473464" w:rsidRDefault="00473464" w:rsidP="00473464">
      <w:pPr>
        <w:snapToGrid w:val="0"/>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 xml:space="preserve">6.1 </w:t>
      </w:r>
      <w:r w:rsidRPr="00473464">
        <w:rPr>
          <w:rFonts w:ascii="Times New Roman" w:eastAsia="宋体" w:hAnsi="宋体" w:cs="Times New Roman"/>
          <w:sz w:val="22"/>
        </w:rPr>
        <w:t>本项目合同的标的、价格、质量及验收标准、考核管理、履约期限等主要条款应当与招标文件和中标人投标文件的内容一致，并互相补充和解释。</w:t>
      </w:r>
    </w:p>
    <w:p w14:paraId="676E7BDD"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sz w:val="22"/>
        </w:rPr>
      </w:pPr>
      <w:bookmarkStart w:id="13" w:name="_Toc244679238"/>
      <w:r w:rsidRPr="00473464">
        <w:rPr>
          <w:rFonts w:ascii="Times New Roman" w:eastAsia="宋体" w:hAnsi="Times New Roman" w:cs="Times New Roman"/>
          <w:b/>
          <w:color w:val="000000"/>
          <w:sz w:val="22"/>
        </w:rPr>
        <w:t xml:space="preserve">7 </w:t>
      </w:r>
      <w:r w:rsidRPr="00473464">
        <w:rPr>
          <w:rFonts w:ascii="Times New Roman" w:eastAsia="宋体" w:hAnsi="宋体" w:cs="Times New Roman"/>
          <w:b/>
          <w:color w:val="000000"/>
          <w:sz w:val="22"/>
        </w:rPr>
        <w:t>结算原则和支付方式</w:t>
      </w:r>
      <w:bookmarkEnd w:id="13"/>
    </w:p>
    <w:p w14:paraId="1492B956"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7.1 </w:t>
      </w:r>
      <w:r w:rsidRPr="00473464">
        <w:rPr>
          <w:rFonts w:ascii="Times New Roman" w:eastAsia="宋体" w:hAnsi="宋体" w:cs="Times New Roman"/>
          <w:color w:val="000000"/>
          <w:sz w:val="22"/>
        </w:rPr>
        <w:t>结算原则</w:t>
      </w:r>
    </w:p>
    <w:p w14:paraId="5BDCC8DF"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7.1.1</w:t>
      </w:r>
      <w:r w:rsidRPr="00473464">
        <w:rPr>
          <w:rFonts w:ascii="Times New Roman" w:eastAsia="宋体" w:hAnsi="宋体" w:cs="Times New Roman"/>
          <w:color w:val="000000"/>
          <w:sz w:val="22"/>
        </w:rPr>
        <w:t>本项目合同结算价以审计价为准，中标人的中标单价不变，实际工作量以采购人或第三方按照招标文件规定的验收标准核定为准。</w:t>
      </w:r>
    </w:p>
    <w:p w14:paraId="4012E86E"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7.1.2</w:t>
      </w:r>
      <w:r w:rsidRPr="00473464">
        <w:rPr>
          <w:rFonts w:ascii="Times New Roman" w:eastAsia="宋体" w:hAnsi="宋体" w:cs="Times New Roman"/>
          <w:color w:val="000000"/>
          <w:sz w:val="22"/>
        </w:rPr>
        <w:t>发生设备维修的，如该设备尚在质保期内的，采购人不另行支付相关费用；如在质保期外的，单价按照投标文件中明确的备品备件单价（含维修人工费）计取，数量按实结算。如投标文件中没有类似备品备件单价可参照的，则由合同双方协商确定维修</w:t>
      </w:r>
      <w:r w:rsidRPr="00473464">
        <w:rPr>
          <w:rFonts w:ascii="Times New Roman" w:eastAsia="宋体" w:hAnsi="宋体" w:cs="Times New Roman"/>
          <w:color w:val="000000"/>
          <w:sz w:val="22"/>
        </w:rPr>
        <w:lastRenderedPageBreak/>
        <w:t>单价。</w:t>
      </w:r>
    </w:p>
    <w:p w14:paraId="306BA080" w14:textId="77777777" w:rsidR="00473464" w:rsidRPr="00473464" w:rsidRDefault="00473464" w:rsidP="00473464">
      <w:pPr>
        <w:adjustRightInd w:val="0"/>
        <w:snapToGrid w:val="0"/>
        <w:spacing w:line="300" w:lineRule="auto"/>
        <w:ind w:firstLineChars="200" w:firstLine="440"/>
        <w:rPr>
          <w:rFonts w:ascii="Times New Roman" w:eastAsia="宋体" w:hAnsi="宋体" w:cs="Times New Roman" w:hint="eastAsia"/>
          <w:sz w:val="22"/>
        </w:rPr>
      </w:pPr>
      <w:r w:rsidRPr="00473464">
        <w:rPr>
          <w:rFonts w:ascii="Times New Roman" w:eastAsia="宋体" w:hAnsi="Times New Roman" w:cs="Times New Roman"/>
          <w:sz w:val="22"/>
        </w:rPr>
        <w:t xml:space="preserve">7.2 </w:t>
      </w:r>
      <w:r w:rsidRPr="00473464">
        <w:rPr>
          <w:rFonts w:ascii="Times New Roman" w:eastAsia="宋体" w:hAnsi="宋体" w:cs="Times New Roman"/>
          <w:sz w:val="22"/>
        </w:rPr>
        <w:t>支付方式</w:t>
      </w:r>
    </w:p>
    <w:p w14:paraId="2BF90E7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 xml:space="preserve">7.2.1 </w:t>
      </w:r>
      <w:r w:rsidRPr="00473464">
        <w:rPr>
          <w:rFonts w:ascii="Times New Roman" w:eastAsia="宋体" w:hAnsi="宋体" w:cs="Times New Roman"/>
          <w:sz w:val="22"/>
        </w:rPr>
        <w:t>本项目合同金额采用</w:t>
      </w:r>
      <w:r w:rsidRPr="00473464">
        <w:rPr>
          <w:rFonts w:ascii="Times New Roman" w:eastAsia="宋体" w:hAnsi="宋体" w:cs="Times New Roman"/>
          <w:b/>
          <w:bCs/>
          <w:color w:val="FF0000"/>
          <w:sz w:val="22"/>
          <w:u w:val="wavyHeavy"/>
        </w:rPr>
        <w:t>分期付款</w:t>
      </w:r>
      <w:r w:rsidRPr="00473464">
        <w:rPr>
          <w:rFonts w:ascii="Times New Roman" w:eastAsia="宋体" w:hAnsi="宋体" w:cs="Times New Roman"/>
          <w:sz w:val="22"/>
        </w:rPr>
        <w:t>方式，在采购人和中标人合同签订，按下款要求支付相应的合同款项。</w:t>
      </w:r>
    </w:p>
    <w:p w14:paraId="0CADAFE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7.2.2</w:t>
      </w:r>
      <w:r w:rsidRPr="00473464">
        <w:rPr>
          <w:rFonts w:ascii="Times New Roman" w:eastAsia="宋体" w:hAnsi="宋体" w:cs="Times New Roman"/>
          <w:sz w:val="22"/>
        </w:rPr>
        <w:t>分期付款的时间进度要求和支付比例具体如下：</w:t>
      </w:r>
    </w:p>
    <w:p w14:paraId="7E41BFE6" w14:textId="77777777" w:rsidR="00473464" w:rsidRPr="00473464" w:rsidRDefault="00473464" w:rsidP="00473464">
      <w:pPr>
        <w:tabs>
          <w:tab w:val="left" w:pos="0"/>
          <w:tab w:val="left" w:pos="540"/>
        </w:tabs>
        <w:adjustRightInd w:val="0"/>
        <w:snapToGrid w:val="0"/>
        <w:spacing w:line="300" w:lineRule="auto"/>
        <w:ind w:firstLineChars="200" w:firstLine="440"/>
        <w:jc w:val="left"/>
        <w:rPr>
          <w:rFonts w:ascii="Times New Roman" w:eastAsia="宋体" w:hAnsi="宋体" w:cs="Times New Roman" w:hint="eastAsia"/>
          <w:sz w:val="22"/>
        </w:rPr>
      </w:pPr>
      <w:r w:rsidRPr="00473464">
        <w:rPr>
          <w:rFonts w:ascii="Times New Roman" w:eastAsia="宋体" w:hAnsi="宋体" w:cs="Times New Roman" w:hint="eastAsia"/>
          <w:sz w:val="22"/>
        </w:rPr>
        <w:t>（</w:t>
      </w:r>
      <w:r w:rsidRPr="00473464">
        <w:rPr>
          <w:rFonts w:ascii="Times New Roman" w:eastAsia="宋体" w:hAnsi="宋体" w:cs="Times New Roman" w:hint="eastAsia"/>
          <w:sz w:val="22"/>
        </w:rPr>
        <w:t>1</w:t>
      </w:r>
      <w:r w:rsidRPr="00473464">
        <w:rPr>
          <w:rFonts w:ascii="Times New Roman" w:eastAsia="宋体" w:hAnsi="宋体" w:cs="Times New Roman" w:hint="eastAsia"/>
          <w:sz w:val="22"/>
        </w:rPr>
        <w:t>）第一笔付款：在本合同签订，且采购人收到中标人开具的合法有效发票后的</w:t>
      </w:r>
      <w:r w:rsidRPr="00473464">
        <w:rPr>
          <w:rFonts w:ascii="Times New Roman" w:eastAsia="宋体" w:hAnsi="宋体" w:cs="Times New Roman" w:hint="eastAsia"/>
          <w:sz w:val="22"/>
        </w:rPr>
        <w:t>30</w:t>
      </w:r>
      <w:r w:rsidRPr="00473464">
        <w:rPr>
          <w:rFonts w:ascii="Times New Roman" w:eastAsia="宋体" w:hAnsi="宋体" w:cs="Times New Roman" w:hint="eastAsia"/>
          <w:sz w:val="22"/>
        </w:rPr>
        <w:t>日内，采购人向中标人支付合同金额的</w:t>
      </w:r>
      <w:r w:rsidRPr="00473464">
        <w:rPr>
          <w:rFonts w:ascii="Times New Roman" w:eastAsia="宋体" w:hAnsi="宋体" w:cs="Times New Roman" w:hint="eastAsia"/>
          <w:sz w:val="22"/>
        </w:rPr>
        <w:t>30%</w:t>
      </w:r>
      <w:r w:rsidRPr="00473464">
        <w:rPr>
          <w:rFonts w:ascii="Times New Roman" w:eastAsia="宋体" w:hAnsi="宋体" w:cs="Times New Roman" w:hint="eastAsia"/>
          <w:sz w:val="22"/>
        </w:rPr>
        <w:t>；</w:t>
      </w:r>
      <w:r w:rsidRPr="00473464">
        <w:rPr>
          <w:rFonts w:ascii="Times New Roman" w:eastAsia="宋体" w:hAnsi="宋体" w:cs="Times New Roman" w:hint="eastAsia"/>
          <w:sz w:val="22"/>
        </w:rPr>
        <w:t xml:space="preserve"> </w:t>
      </w:r>
    </w:p>
    <w:p w14:paraId="3B6BE758" w14:textId="77777777" w:rsidR="00473464" w:rsidRPr="00473464" w:rsidRDefault="00473464" w:rsidP="00473464">
      <w:pPr>
        <w:tabs>
          <w:tab w:val="left" w:pos="0"/>
          <w:tab w:val="left" w:pos="540"/>
        </w:tabs>
        <w:adjustRightInd w:val="0"/>
        <w:snapToGrid w:val="0"/>
        <w:spacing w:line="300" w:lineRule="auto"/>
        <w:ind w:firstLineChars="200" w:firstLine="440"/>
        <w:jc w:val="left"/>
        <w:rPr>
          <w:rFonts w:ascii="Times New Roman" w:eastAsia="宋体" w:hAnsi="宋体" w:cs="Times New Roman" w:hint="eastAsia"/>
          <w:sz w:val="22"/>
        </w:rPr>
      </w:pPr>
      <w:r w:rsidRPr="00473464">
        <w:rPr>
          <w:rFonts w:ascii="Times New Roman" w:eastAsia="宋体" w:hAnsi="宋体" w:cs="Times New Roman" w:hint="eastAsia"/>
          <w:sz w:val="22"/>
        </w:rPr>
        <w:t>（</w:t>
      </w:r>
      <w:r w:rsidRPr="00473464">
        <w:rPr>
          <w:rFonts w:ascii="Times New Roman" w:eastAsia="宋体" w:hAnsi="宋体" w:cs="Times New Roman" w:hint="eastAsia"/>
          <w:sz w:val="22"/>
        </w:rPr>
        <w:t>2</w:t>
      </w:r>
      <w:r w:rsidRPr="00473464">
        <w:rPr>
          <w:rFonts w:ascii="Times New Roman" w:eastAsia="宋体" w:hAnsi="宋体" w:cs="Times New Roman" w:hint="eastAsia"/>
          <w:sz w:val="22"/>
        </w:rPr>
        <w:t>）第二笔付款：设备到货，且采购人收到中标人开具的合法有效发票后</w:t>
      </w:r>
      <w:r w:rsidRPr="00473464">
        <w:rPr>
          <w:rFonts w:ascii="Times New Roman" w:eastAsia="宋体" w:hAnsi="宋体" w:cs="Times New Roman" w:hint="eastAsia"/>
          <w:sz w:val="22"/>
        </w:rPr>
        <w:t>30</w:t>
      </w:r>
      <w:r w:rsidRPr="00473464">
        <w:rPr>
          <w:rFonts w:ascii="Times New Roman" w:eastAsia="宋体" w:hAnsi="宋体" w:cs="Times New Roman" w:hint="eastAsia"/>
          <w:sz w:val="22"/>
        </w:rPr>
        <w:t>日内，采购人向中标人支付合同金额的</w:t>
      </w:r>
      <w:r w:rsidRPr="00473464">
        <w:rPr>
          <w:rFonts w:ascii="Times New Roman" w:eastAsia="宋体" w:hAnsi="宋体" w:cs="Times New Roman" w:hint="eastAsia"/>
          <w:sz w:val="22"/>
        </w:rPr>
        <w:t>20%</w:t>
      </w:r>
      <w:r w:rsidRPr="00473464">
        <w:rPr>
          <w:rFonts w:ascii="Times New Roman" w:eastAsia="宋体" w:hAnsi="宋体" w:cs="Times New Roman" w:hint="eastAsia"/>
          <w:sz w:val="22"/>
        </w:rPr>
        <w:t>；</w:t>
      </w:r>
      <w:r w:rsidRPr="00473464">
        <w:rPr>
          <w:rFonts w:ascii="Times New Roman" w:eastAsia="宋体" w:hAnsi="宋体" w:cs="Times New Roman" w:hint="eastAsia"/>
          <w:sz w:val="22"/>
        </w:rPr>
        <w:t xml:space="preserve"> </w:t>
      </w:r>
    </w:p>
    <w:p w14:paraId="3597007F" w14:textId="77777777" w:rsidR="00473464" w:rsidRPr="00473464" w:rsidRDefault="00473464" w:rsidP="00473464">
      <w:pPr>
        <w:tabs>
          <w:tab w:val="left" w:pos="0"/>
          <w:tab w:val="left" w:pos="540"/>
        </w:tabs>
        <w:adjustRightInd w:val="0"/>
        <w:snapToGrid w:val="0"/>
        <w:spacing w:line="300" w:lineRule="auto"/>
        <w:ind w:firstLineChars="200" w:firstLine="440"/>
        <w:jc w:val="left"/>
        <w:rPr>
          <w:rFonts w:ascii="Times New Roman" w:eastAsia="宋体" w:hAnsi="宋体" w:cs="Times New Roman" w:hint="eastAsia"/>
          <w:sz w:val="22"/>
        </w:rPr>
      </w:pPr>
      <w:r w:rsidRPr="00473464">
        <w:rPr>
          <w:rFonts w:ascii="Times New Roman" w:eastAsia="宋体" w:hAnsi="宋体" w:cs="Times New Roman" w:hint="eastAsia"/>
          <w:sz w:val="22"/>
        </w:rPr>
        <w:t>（</w:t>
      </w:r>
      <w:r w:rsidRPr="00473464">
        <w:rPr>
          <w:rFonts w:ascii="Times New Roman" w:eastAsia="宋体" w:hAnsi="宋体" w:cs="Times New Roman" w:hint="eastAsia"/>
          <w:sz w:val="22"/>
        </w:rPr>
        <w:t>3</w:t>
      </w:r>
      <w:r w:rsidRPr="00473464">
        <w:rPr>
          <w:rFonts w:ascii="Times New Roman" w:eastAsia="宋体" w:hAnsi="宋体" w:cs="Times New Roman" w:hint="eastAsia"/>
          <w:sz w:val="22"/>
        </w:rPr>
        <w:t>）第三笔付款：项目整体竣工验收通过，且采购人收到中标人开具的合法有效发票后</w:t>
      </w:r>
      <w:r w:rsidRPr="00473464">
        <w:rPr>
          <w:rFonts w:ascii="Times New Roman" w:eastAsia="宋体" w:hAnsi="宋体" w:cs="Times New Roman" w:hint="eastAsia"/>
          <w:sz w:val="22"/>
        </w:rPr>
        <w:t>30</w:t>
      </w:r>
      <w:r w:rsidRPr="00473464">
        <w:rPr>
          <w:rFonts w:ascii="Times New Roman" w:eastAsia="宋体" w:hAnsi="宋体" w:cs="Times New Roman" w:hint="eastAsia"/>
          <w:sz w:val="22"/>
        </w:rPr>
        <w:t>日内，采购人向中标人支付合同金额的</w:t>
      </w:r>
      <w:r w:rsidRPr="00473464">
        <w:rPr>
          <w:rFonts w:ascii="Times New Roman" w:eastAsia="宋体" w:hAnsi="宋体" w:cs="Times New Roman" w:hint="eastAsia"/>
          <w:sz w:val="22"/>
        </w:rPr>
        <w:t>30%</w:t>
      </w:r>
      <w:r w:rsidRPr="00473464">
        <w:rPr>
          <w:rFonts w:ascii="Times New Roman" w:eastAsia="宋体" w:hAnsi="宋体" w:cs="Times New Roman" w:hint="eastAsia"/>
          <w:sz w:val="22"/>
        </w:rPr>
        <w:t>；</w:t>
      </w:r>
      <w:r w:rsidRPr="00473464">
        <w:rPr>
          <w:rFonts w:ascii="Times New Roman" w:eastAsia="宋体" w:hAnsi="宋体" w:cs="Times New Roman" w:hint="eastAsia"/>
          <w:sz w:val="22"/>
        </w:rPr>
        <w:t xml:space="preserve"> </w:t>
      </w:r>
    </w:p>
    <w:p w14:paraId="7CFAE6B1" w14:textId="77777777" w:rsidR="00473464" w:rsidRPr="00473464" w:rsidRDefault="00473464" w:rsidP="00473464">
      <w:pPr>
        <w:tabs>
          <w:tab w:val="left" w:pos="0"/>
          <w:tab w:val="left" w:pos="540"/>
        </w:tabs>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宋体" w:cs="Times New Roman" w:hint="eastAsia"/>
          <w:sz w:val="22"/>
        </w:rPr>
        <w:t>（</w:t>
      </w:r>
      <w:r w:rsidRPr="00473464">
        <w:rPr>
          <w:rFonts w:ascii="Times New Roman" w:eastAsia="宋体" w:hAnsi="宋体" w:cs="Times New Roman" w:hint="eastAsia"/>
          <w:sz w:val="22"/>
        </w:rPr>
        <w:t>4</w:t>
      </w:r>
      <w:r w:rsidRPr="00473464">
        <w:rPr>
          <w:rFonts w:ascii="Times New Roman" w:eastAsia="宋体" w:hAnsi="宋体" w:cs="Times New Roman" w:hint="eastAsia"/>
          <w:sz w:val="22"/>
        </w:rPr>
        <w:t>）第四笔付款：在项目审计结束（审计时间为项目验收后</w:t>
      </w:r>
      <w:r w:rsidRPr="00473464">
        <w:rPr>
          <w:rFonts w:ascii="Times New Roman" w:eastAsia="宋体" w:hAnsi="宋体" w:cs="Times New Roman" w:hint="eastAsia"/>
          <w:sz w:val="22"/>
        </w:rPr>
        <w:t>1</w:t>
      </w:r>
      <w:r w:rsidRPr="00473464">
        <w:rPr>
          <w:rFonts w:ascii="Times New Roman" w:eastAsia="宋体" w:hAnsi="宋体" w:cs="Times New Roman" w:hint="eastAsia"/>
          <w:sz w:val="22"/>
        </w:rPr>
        <w:t>个月左右），且采购人收到中标人开具的合法有效发票后</w:t>
      </w:r>
      <w:r w:rsidRPr="00473464">
        <w:rPr>
          <w:rFonts w:ascii="Times New Roman" w:eastAsia="宋体" w:hAnsi="宋体" w:cs="Times New Roman" w:hint="eastAsia"/>
          <w:sz w:val="22"/>
        </w:rPr>
        <w:t>30</w:t>
      </w:r>
      <w:r w:rsidRPr="00473464">
        <w:rPr>
          <w:rFonts w:ascii="Times New Roman" w:eastAsia="宋体" w:hAnsi="宋体" w:cs="Times New Roman" w:hint="eastAsia"/>
          <w:sz w:val="22"/>
        </w:rPr>
        <w:t>日内，按审计结果支付剩余款项。</w:t>
      </w:r>
    </w:p>
    <w:p w14:paraId="40711D58" w14:textId="77777777" w:rsidR="00473464" w:rsidRPr="00473464" w:rsidRDefault="00473464" w:rsidP="00473464">
      <w:pPr>
        <w:adjustRightInd w:val="0"/>
        <w:snapToGrid w:val="0"/>
        <w:spacing w:line="300" w:lineRule="auto"/>
        <w:ind w:firstLineChars="200" w:firstLine="440"/>
        <w:jc w:val="left"/>
        <w:rPr>
          <w:rFonts w:ascii="Times New Roman" w:eastAsia="宋体" w:hAnsi="宋体" w:cs="Times New Roman" w:hint="eastAsia"/>
          <w:color w:val="000000"/>
          <w:sz w:val="22"/>
        </w:rPr>
      </w:pPr>
      <w:r w:rsidRPr="00473464">
        <w:rPr>
          <w:rFonts w:ascii="Times New Roman" w:eastAsia="宋体" w:hAnsi="Times New Roman" w:cs="Times New Roman"/>
          <w:color w:val="000000"/>
          <w:sz w:val="22"/>
        </w:rPr>
        <w:t>7.3</w:t>
      </w:r>
      <w:r w:rsidRPr="00473464">
        <w:rPr>
          <w:rFonts w:ascii="Times New Roman" w:eastAsia="宋体" w:hAnsi="宋体" w:cs="Times New Roman"/>
          <w:color w:val="000000"/>
          <w:sz w:val="22"/>
        </w:rPr>
        <w:t>中标人因自身原因造成返工的工作量，采购人将不予计量和支付。</w:t>
      </w:r>
    </w:p>
    <w:p w14:paraId="4E7F9B59" w14:textId="77777777" w:rsidR="00473464" w:rsidRPr="00473464" w:rsidRDefault="00473464" w:rsidP="00473464">
      <w:pPr>
        <w:snapToGrid w:val="0"/>
        <w:spacing w:line="300" w:lineRule="auto"/>
        <w:ind w:firstLineChars="200" w:firstLine="440"/>
        <w:jc w:val="left"/>
        <w:rPr>
          <w:rFonts w:ascii="Times New Roman" w:eastAsia="宋体" w:hAnsi="Times New Roman" w:cs="Times New Roman"/>
          <w:color w:val="FF0000"/>
          <w:sz w:val="22"/>
        </w:rPr>
      </w:pPr>
      <w:r w:rsidRPr="00473464">
        <w:rPr>
          <w:rFonts w:ascii="Times New Roman" w:eastAsia="宋体" w:hAnsi="Times New Roman" w:cs="Times New Roman" w:hint="eastAsia"/>
          <w:color w:val="FF0000"/>
          <w:sz w:val="22"/>
        </w:rPr>
        <w:t>7.4</w:t>
      </w:r>
      <w:r w:rsidRPr="00473464">
        <w:rPr>
          <w:rFonts w:ascii="Times New Roman" w:eastAsia="宋体" w:hAnsi="Times New Roman" w:cs="Times New Roman" w:hint="eastAsia"/>
          <w:color w:val="FF0000"/>
          <w:sz w:val="22"/>
        </w:rPr>
        <w:t>采购人不得以法定代表人或者主要负责人变更，履行内部付款流程，或者在合同未作约定的情况下以等待竣工验收批复、决算审计等为由，拒绝或者延迟支付中小企业款项。如发生延迟支付情况，应当支付逾期利息，且利率不得低于合同订立时</w:t>
      </w:r>
      <w:r w:rsidRPr="00473464">
        <w:rPr>
          <w:rFonts w:ascii="Times New Roman" w:eastAsia="宋体" w:hAnsi="Times New Roman" w:cs="Times New Roman" w:hint="eastAsia"/>
          <w:color w:val="FF0000"/>
          <w:sz w:val="22"/>
        </w:rPr>
        <w:t>1</w:t>
      </w:r>
      <w:r w:rsidRPr="00473464">
        <w:rPr>
          <w:rFonts w:ascii="Times New Roman" w:eastAsia="宋体" w:hAnsi="Times New Roman" w:cs="Times New Roman" w:hint="eastAsia"/>
          <w:color w:val="FF0000"/>
          <w:sz w:val="22"/>
        </w:rPr>
        <w:t>年期贷款市场报价利率。</w:t>
      </w:r>
    </w:p>
    <w:p w14:paraId="10779222"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p>
    <w:p w14:paraId="562DCBF0" w14:textId="77777777" w:rsidR="00473464" w:rsidRPr="00473464" w:rsidRDefault="00473464" w:rsidP="00473464">
      <w:pPr>
        <w:adjustRightInd w:val="0"/>
        <w:snapToGrid w:val="0"/>
        <w:spacing w:line="300" w:lineRule="auto"/>
        <w:jc w:val="center"/>
        <w:outlineLvl w:val="1"/>
        <w:rPr>
          <w:rFonts w:ascii="Times New Roman" w:eastAsia="宋体" w:hAnsi="Times New Roman" w:cs="Times New Roman"/>
          <w:color w:val="000000"/>
          <w:sz w:val="30"/>
          <w:szCs w:val="30"/>
        </w:rPr>
      </w:pPr>
      <w:bookmarkStart w:id="14" w:name="_Toc244679239"/>
      <w:r w:rsidRPr="00473464">
        <w:rPr>
          <w:rFonts w:ascii="Times New Roman" w:eastAsia="宋体" w:hAnsi="宋体" w:cs="Times New Roman"/>
          <w:color w:val="000000"/>
          <w:sz w:val="30"/>
          <w:szCs w:val="30"/>
        </w:rPr>
        <w:t>三、技术质量要求</w:t>
      </w:r>
      <w:bookmarkEnd w:id="14"/>
    </w:p>
    <w:p w14:paraId="35F588C2"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15" w:name="_Toc244679240"/>
      <w:r w:rsidRPr="00473464">
        <w:rPr>
          <w:rFonts w:ascii="Times New Roman" w:eastAsia="宋体" w:hAnsi="Times New Roman" w:cs="Times New Roman"/>
          <w:b/>
          <w:color w:val="000000"/>
          <w:sz w:val="22"/>
        </w:rPr>
        <w:t xml:space="preserve">8 </w:t>
      </w:r>
      <w:r w:rsidRPr="00473464">
        <w:rPr>
          <w:rFonts w:ascii="Times New Roman" w:eastAsia="宋体" w:hAnsi="宋体" w:cs="Times New Roman"/>
          <w:b/>
          <w:color w:val="000000"/>
          <w:sz w:val="22"/>
        </w:rPr>
        <w:t>适用技术规范和规范性文件</w:t>
      </w:r>
      <w:bookmarkEnd w:id="15"/>
    </w:p>
    <w:p w14:paraId="278C5AC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《信息点建设工程设计规范》</w:t>
      </w:r>
      <w:r w:rsidRPr="00473464">
        <w:rPr>
          <w:rFonts w:ascii="Times New Roman" w:eastAsia="宋体" w:hAnsi="Times New Roman" w:cs="Times New Roman" w:hint="eastAsia"/>
          <w:bCs/>
          <w:sz w:val="22"/>
        </w:rPr>
        <w:t>GB50311-2016</w:t>
      </w:r>
    </w:p>
    <w:p w14:paraId="4E82ADF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《电子会议系统工程设计规范》</w:t>
      </w:r>
      <w:r w:rsidRPr="00473464">
        <w:rPr>
          <w:rFonts w:ascii="Times New Roman" w:eastAsia="宋体" w:hAnsi="Times New Roman" w:cs="Times New Roman" w:hint="eastAsia"/>
          <w:bCs/>
          <w:sz w:val="22"/>
        </w:rPr>
        <w:t>GB50799-2012</w:t>
      </w:r>
    </w:p>
    <w:p w14:paraId="0659201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《数据中心设计规范》</w:t>
      </w:r>
      <w:r w:rsidRPr="00473464">
        <w:rPr>
          <w:rFonts w:ascii="Times New Roman" w:eastAsia="宋体" w:hAnsi="Times New Roman" w:cs="Times New Roman" w:hint="eastAsia"/>
          <w:bCs/>
          <w:sz w:val="22"/>
        </w:rPr>
        <w:t>GB50174-2017</w:t>
      </w:r>
    </w:p>
    <w:p w14:paraId="24301A9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《建筑物防雷设计规范》</w:t>
      </w:r>
      <w:r w:rsidRPr="00473464">
        <w:rPr>
          <w:rFonts w:ascii="Times New Roman" w:eastAsia="宋体" w:hAnsi="Times New Roman" w:cs="Times New Roman" w:hint="eastAsia"/>
          <w:bCs/>
          <w:sz w:val="22"/>
        </w:rPr>
        <w:t>GB50057-2010</w:t>
      </w:r>
    </w:p>
    <w:p w14:paraId="647A158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《视频安防监控系统工程设计规范》</w:t>
      </w:r>
      <w:r w:rsidRPr="00473464">
        <w:rPr>
          <w:rFonts w:ascii="Times New Roman" w:eastAsia="宋体" w:hAnsi="Times New Roman" w:cs="Times New Roman" w:hint="eastAsia"/>
          <w:bCs/>
          <w:sz w:val="22"/>
        </w:rPr>
        <w:t>GB50348-2018</w:t>
      </w:r>
    </w:p>
    <w:p w14:paraId="3A99F9F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《安全防范工程技术标准》</w:t>
      </w:r>
      <w:r w:rsidRPr="00473464">
        <w:rPr>
          <w:rFonts w:ascii="Times New Roman" w:eastAsia="宋体" w:hAnsi="Times New Roman" w:cs="Times New Roman" w:hint="eastAsia"/>
          <w:bCs/>
          <w:sz w:val="22"/>
        </w:rPr>
        <w:t>GB50348-2018</w:t>
      </w:r>
    </w:p>
    <w:p w14:paraId="4016A17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《信息安全技术网络安全等级保护基本要求》</w:t>
      </w:r>
      <w:r w:rsidRPr="00473464">
        <w:rPr>
          <w:rFonts w:ascii="Times New Roman" w:eastAsia="宋体" w:hAnsi="Times New Roman" w:cs="Times New Roman" w:hint="eastAsia"/>
          <w:bCs/>
          <w:sz w:val="22"/>
        </w:rPr>
        <w:t>GB/T22239-2019</w:t>
      </w:r>
    </w:p>
    <w:p w14:paraId="3F3C2E7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《公共广播系统工程技术规范》</w:t>
      </w:r>
      <w:r w:rsidRPr="00473464">
        <w:rPr>
          <w:rFonts w:ascii="Times New Roman" w:eastAsia="宋体" w:hAnsi="Times New Roman" w:cs="Times New Roman" w:hint="eastAsia"/>
          <w:bCs/>
          <w:sz w:val="22"/>
        </w:rPr>
        <w:t>GB50526-2010</w:t>
      </w:r>
    </w:p>
    <w:p w14:paraId="02CE55F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《厅堂扩声系统设计标准》（</w:t>
      </w:r>
      <w:r w:rsidRPr="00473464">
        <w:rPr>
          <w:rFonts w:ascii="Times New Roman" w:eastAsia="宋体" w:hAnsi="Times New Roman" w:cs="Times New Roman" w:hint="eastAsia"/>
          <w:bCs/>
          <w:sz w:val="22"/>
        </w:rPr>
        <w:t>GB/T50371-2006</w:t>
      </w:r>
      <w:r w:rsidRPr="00473464">
        <w:rPr>
          <w:rFonts w:ascii="Times New Roman" w:eastAsia="宋体" w:hAnsi="Times New Roman" w:cs="Times New Roman" w:hint="eastAsia"/>
          <w:bCs/>
          <w:sz w:val="22"/>
        </w:rPr>
        <w:t>）</w:t>
      </w:r>
    </w:p>
    <w:p w14:paraId="40C5491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《信息技术设备用不间断电源通用技术条件》</w:t>
      </w:r>
      <w:r w:rsidRPr="00473464">
        <w:rPr>
          <w:rFonts w:ascii="Times New Roman" w:eastAsia="宋体" w:hAnsi="Times New Roman" w:cs="Times New Roman" w:hint="eastAsia"/>
          <w:bCs/>
          <w:sz w:val="22"/>
        </w:rPr>
        <w:t xml:space="preserve">GB/T14715-2017 </w:t>
      </w:r>
    </w:p>
    <w:p w14:paraId="6B92A99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《信息安全技术信息系统通用安全技术要求》</w:t>
      </w:r>
      <w:r w:rsidRPr="00473464">
        <w:rPr>
          <w:rFonts w:ascii="Times New Roman" w:eastAsia="宋体" w:hAnsi="Times New Roman" w:cs="Times New Roman" w:hint="eastAsia"/>
          <w:bCs/>
          <w:sz w:val="22"/>
        </w:rPr>
        <w:t>GB/T20271</w:t>
      </w:r>
      <w:r w:rsidRPr="00473464">
        <w:rPr>
          <w:rFonts w:ascii="Times New Roman" w:eastAsia="宋体" w:hAnsi="Times New Roman" w:cs="Times New Roman" w:hint="eastAsia"/>
          <w:bCs/>
          <w:sz w:val="22"/>
        </w:rPr>
        <w:t>—</w:t>
      </w:r>
      <w:r w:rsidRPr="00473464">
        <w:rPr>
          <w:rFonts w:ascii="Times New Roman" w:eastAsia="宋体" w:hAnsi="Times New Roman" w:cs="Times New Roman" w:hint="eastAsia"/>
          <w:bCs/>
          <w:sz w:val="22"/>
        </w:rPr>
        <w:t>2016</w:t>
      </w:r>
    </w:p>
    <w:p w14:paraId="7480DE5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Cs/>
          <w:sz w:val="22"/>
        </w:rPr>
      </w:pPr>
      <w:r w:rsidRPr="00473464">
        <w:rPr>
          <w:rFonts w:ascii="Times New Roman" w:eastAsia="宋体" w:hAnsi="Times New Roman" w:cs="Times New Roman" w:hint="eastAsia"/>
          <w:bCs/>
          <w:sz w:val="22"/>
        </w:rPr>
        <w:t>《智慧监管建设技术指南》（公监管〔</w:t>
      </w:r>
      <w:r w:rsidRPr="00473464">
        <w:rPr>
          <w:rFonts w:ascii="Times New Roman" w:eastAsia="宋体" w:hAnsi="Times New Roman" w:cs="Times New Roman" w:hint="eastAsia"/>
          <w:bCs/>
          <w:sz w:val="22"/>
        </w:rPr>
        <w:t>2018</w:t>
      </w:r>
      <w:r w:rsidRPr="00473464">
        <w:rPr>
          <w:rFonts w:ascii="Times New Roman" w:eastAsia="宋体" w:hAnsi="Times New Roman" w:cs="Times New Roman" w:hint="eastAsia"/>
          <w:bCs/>
          <w:sz w:val="22"/>
        </w:rPr>
        <w:t>〕</w:t>
      </w:r>
      <w:r w:rsidRPr="00473464">
        <w:rPr>
          <w:rFonts w:ascii="Times New Roman" w:eastAsia="宋体" w:hAnsi="Times New Roman" w:cs="Times New Roman" w:hint="eastAsia"/>
          <w:bCs/>
          <w:sz w:val="22"/>
        </w:rPr>
        <w:t>209</w:t>
      </w:r>
      <w:r w:rsidRPr="00473464">
        <w:rPr>
          <w:rFonts w:ascii="Times New Roman" w:eastAsia="宋体" w:hAnsi="Times New Roman" w:cs="Times New Roman" w:hint="eastAsia"/>
          <w:bCs/>
          <w:sz w:val="22"/>
        </w:rPr>
        <w:t>号）</w:t>
      </w:r>
    </w:p>
    <w:p w14:paraId="0EDEC3BE"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宋体" w:cs="Times New Roman"/>
          <w:sz w:val="22"/>
        </w:rPr>
        <w:t>各投标人应充分注意，凡涉及国家或行业管理部门颁发的相关规范、规程和标准，无论其是否在本招标文件中列明，中标人应无条件执行。标准、规范等不一致的，以要求高者为准。</w:t>
      </w:r>
    </w:p>
    <w:p w14:paraId="1308078C"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16" w:name="_Toc244679241"/>
      <w:r w:rsidRPr="00473464">
        <w:rPr>
          <w:rFonts w:ascii="Times New Roman" w:eastAsia="宋体" w:hAnsi="Times New Roman" w:cs="Times New Roman"/>
          <w:b/>
          <w:color w:val="000000"/>
          <w:sz w:val="22"/>
        </w:rPr>
        <w:t xml:space="preserve">9 </w:t>
      </w:r>
      <w:r w:rsidRPr="00473464">
        <w:rPr>
          <w:rFonts w:ascii="Times New Roman" w:eastAsia="宋体" w:hAnsi="宋体" w:cs="Times New Roman"/>
          <w:b/>
          <w:color w:val="000000"/>
          <w:sz w:val="22"/>
        </w:rPr>
        <w:t>招标内容与质量要求</w:t>
      </w:r>
      <w:bookmarkEnd w:id="16"/>
    </w:p>
    <w:p w14:paraId="36165030"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9.1</w:t>
      </w:r>
      <w:r w:rsidRPr="00473464">
        <w:rPr>
          <w:rFonts w:ascii="Times New Roman" w:eastAsia="宋体" w:hAnsi="宋体" w:cs="Times New Roman"/>
          <w:color w:val="000000"/>
          <w:sz w:val="22"/>
        </w:rPr>
        <w:t>工作量清单</w:t>
      </w:r>
      <w:bookmarkStart w:id="17" w:name="_Hlk491536363"/>
    </w:p>
    <w:tbl>
      <w:tblPr>
        <w:tblW w:w="5000" w:type="pct"/>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ook w:val="04A0" w:firstRow="1" w:lastRow="0" w:firstColumn="1" w:lastColumn="0" w:noHBand="0" w:noVBand="1"/>
      </w:tblPr>
      <w:tblGrid>
        <w:gridCol w:w="647"/>
        <w:gridCol w:w="2079"/>
        <w:gridCol w:w="2079"/>
        <w:gridCol w:w="2990"/>
        <w:gridCol w:w="671"/>
      </w:tblGrid>
      <w:tr w:rsidR="00473464" w:rsidRPr="00473464" w14:paraId="77FB70C0" w14:textId="77777777" w:rsidTr="007A27A6">
        <w:trPr>
          <w:trHeight w:val="351"/>
          <w:tblHeader/>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bookmarkEnd w:id="17"/>
          <w:p w14:paraId="110F2279" w14:textId="77777777" w:rsidR="00473464" w:rsidRPr="00473464" w:rsidRDefault="00473464" w:rsidP="00473464">
            <w:pPr>
              <w:adjustRightInd w:val="0"/>
              <w:snapToGrid w:val="0"/>
              <w:jc w:val="center"/>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lastRenderedPageBreak/>
              <w:t>序号</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CAA380E" w14:textId="77777777" w:rsidR="00473464" w:rsidRPr="00473464" w:rsidRDefault="00473464" w:rsidP="00473464">
            <w:pPr>
              <w:adjustRightInd w:val="0"/>
              <w:snapToGrid w:val="0"/>
              <w:jc w:val="center"/>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具体内容</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935181F" w14:textId="77777777" w:rsidR="00473464" w:rsidRPr="00473464" w:rsidRDefault="00473464" w:rsidP="00473464">
            <w:pPr>
              <w:adjustRightInd w:val="0"/>
              <w:snapToGrid w:val="0"/>
              <w:jc w:val="center"/>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具体要求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4EB4F75" w14:textId="77777777" w:rsidR="00473464" w:rsidRPr="00473464" w:rsidRDefault="00473464" w:rsidP="00473464">
            <w:pPr>
              <w:adjustRightInd w:val="0"/>
              <w:snapToGrid w:val="0"/>
              <w:jc w:val="center"/>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数量</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253E816" w14:textId="77777777" w:rsidR="00473464" w:rsidRPr="00473464" w:rsidRDefault="00473464" w:rsidP="00473464">
            <w:pPr>
              <w:adjustRightInd w:val="0"/>
              <w:snapToGrid w:val="0"/>
              <w:jc w:val="center"/>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备注</w:t>
            </w:r>
          </w:p>
        </w:tc>
      </w:tr>
      <w:tr w:rsidR="00473464" w:rsidRPr="00473464" w14:paraId="3F10EF71" w14:textId="77777777" w:rsidTr="007A27A6">
        <w:trPr>
          <w:trHeight w:val="351"/>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4217103" w14:textId="77777777" w:rsidR="00473464" w:rsidRPr="00473464" w:rsidRDefault="00473464" w:rsidP="00473464">
            <w:pPr>
              <w:adjustRightInd w:val="0"/>
              <w:snapToGrid w:val="0"/>
              <w:jc w:val="center"/>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一</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1F92BED" w14:textId="77777777" w:rsidR="00473464" w:rsidRPr="00473464" w:rsidRDefault="00473464" w:rsidP="00473464">
            <w:pPr>
              <w:adjustRightInd w:val="0"/>
              <w:snapToGrid w:val="0"/>
              <w:jc w:val="left"/>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属地管辖公安单位信息化建设</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16E08B" w14:textId="77777777" w:rsidR="00473464" w:rsidRPr="00473464" w:rsidRDefault="00473464" w:rsidP="00473464">
            <w:pPr>
              <w:adjustRightInd w:val="0"/>
              <w:snapToGrid w:val="0"/>
              <w:jc w:val="center"/>
              <w:rPr>
                <w:rFonts w:ascii="Times New Roman" w:eastAsia="宋体" w:hAnsi="Times New Roman" w:cs="Times New Roman"/>
                <w:b/>
                <w:color w:val="000000"/>
                <w:sz w:val="22"/>
              </w:rPr>
            </w:pP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BB0E5E0" w14:textId="77777777" w:rsidR="00473464" w:rsidRPr="00473464" w:rsidRDefault="00473464" w:rsidP="00473464">
            <w:pPr>
              <w:adjustRightInd w:val="0"/>
              <w:snapToGrid w:val="0"/>
              <w:jc w:val="center"/>
              <w:rPr>
                <w:rFonts w:ascii="Times New Roman" w:eastAsia="宋体" w:hAnsi="Times New Roman" w:cs="Times New Roman"/>
                <w:b/>
                <w:color w:val="000000"/>
                <w:sz w:val="22"/>
              </w:rPr>
            </w:pP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C6F90C0" w14:textId="77777777" w:rsidR="00473464" w:rsidRPr="00473464" w:rsidRDefault="00473464" w:rsidP="00473464">
            <w:pPr>
              <w:adjustRightInd w:val="0"/>
              <w:snapToGrid w:val="0"/>
              <w:jc w:val="center"/>
              <w:rPr>
                <w:rFonts w:ascii="Times New Roman" w:eastAsia="宋体" w:hAnsi="Times New Roman" w:cs="Times New Roman"/>
                <w:b/>
                <w:color w:val="000000"/>
                <w:sz w:val="22"/>
              </w:rPr>
            </w:pPr>
          </w:p>
        </w:tc>
      </w:tr>
      <w:tr w:rsidR="00473464" w:rsidRPr="00473464" w14:paraId="6E6E9DAE" w14:textId="77777777" w:rsidTr="007A27A6">
        <w:trPr>
          <w:trHeight w:val="577"/>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7BE85CA"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31F51A7"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信息点建设</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38C412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6ABFB3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10.1.1.3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D221FC" w14:textId="77777777" w:rsidR="00473464" w:rsidRPr="00473464" w:rsidRDefault="00473464" w:rsidP="00473464">
            <w:pPr>
              <w:adjustRightInd w:val="0"/>
              <w:snapToGrid w:val="0"/>
              <w:spacing w:line="300" w:lineRule="auto"/>
              <w:jc w:val="center"/>
              <w:rPr>
                <w:rFonts w:ascii="Times New Roman" w:eastAsia="宋体" w:hAnsi="Times New Roman" w:cs="Times New Roman"/>
                <w:b/>
                <w:color w:val="FF0000"/>
                <w:sz w:val="22"/>
              </w:rPr>
            </w:pPr>
          </w:p>
        </w:tc>
      </w:tr>
      <w:tr w:rsidR="00473464" w:rsidRPr="00473464" w14:paraId="20524173" w14:textId="77777777" w:rsidTr="007A27A6">
        <w:trPr>
          <w:trHeight w:val="545"/>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4A413F3"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2</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59E0EF1"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计算机网络系统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BB02032"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详见</w:t>
            </w:r>
            <w:r w:rsidRPr="00473464">
              <w:rPr>
                <w:rFonts w:ascii="Times New Roman" w:eastAsia="宋体" w:hAnsi="Times New Roman" w:cs="Times New Roman"/>
                <w:color w:val="000000"/>
                <w:sz w:val="22"/>
              </w:rPr>
              <w:t>10</w:t>
            </w:r>
            <w:r w:rsidRPr="00473464">
              <w:rPr>
                <w:rFonts w:ascii="Times New Roman" w:eastAsia="宋体" w:hAnsi="Times New Roman" w:cs="Times New Roman" w:hint="eastAsia"/>
                <w:color w:val="000000"/>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ED0068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10.1.2.3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97B6F2" w14:textId="77777777" w:rsidR="00473464" w:rsidRPr="00473464" w:rsidRDefault="00473464" w:rsidP="00473464">
            <w:pPr>
              <w:jc w:val="center"/>
              <w:rPr>
                <w:rFonts w:ascii="Times New Roman" w:eastAsia="宋体" w:hAnsi="Times New Roman" w:cs="Times New Roman"/>
                <w:sz w:val="22"/>
              </w:rPr>
            </w:pPr>
          </w:p>
        </w:tc>
      </w:tr>
      <w:tr w:rsidR="00473464" w:rsidRPr="00473464" w14:paraId="05D899B5" w14:textId="77777777" w:rsidTr="007A27A6">
        <w:trPr>
          <w:trHeight w:val="541"/>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EA5A2F6"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3</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369641A"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有线通信系统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D31FDC7"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详见</w:t>
            </w:r>
            <w:r w:rsidRPr="00473464">
              <w:rPr>
                <w:rFonts w:ascii="Times New Roman" w:eastAsia="宋体" w:hAnsi="Times New Roman" w:cs="Times New Roman"/>
                <w:color w:val="000000"/>
                <w:sz w:val="22"/>
              </w:rPr>
              <w:t>10</w:t>
            </w:r>
            <w:r w:rsidRPr="00473464">
              <w:rPr>
                <w:rFonts w:ascii="Times New Roman" w:eastAsia="宋体" w:hAnsi="Times New Roman" w:cs="Times New Roman" w:hint="eastAsia"/>
                <w:color w:val="000000"/>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1E1AE5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10.1.3.3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E8DFA5" w14:textId="77777777" w:rsidR="00473464" w:rsidRPr="00473464" w:rsidRDefault="00473464" w:rsidP="00473464">
            <w:pPr>
              <w:jc w:val="center"/>
              <w:rPr>
                <w:rFonts w:ascii="Times New Roman" w:eastAsia="宋体" w:hAnsi="Times New Roman" w:cs="Times New Roman"/>
                <w:sz w:val="22"/>
              </w:rPr>
            </w:pPr>
          </w:p>
        </w:tc>
      </w:tr>
      <w:tr w:rsidR="00473464" w:rsidRPr="00473464" w14:paraId="012FC415"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18D7A49"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4</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B9931F1"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内部视频监控系统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F1DA1DA"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详见</w:t>
            </w:r>
            <w:r w:rsidRPr="00473464">
              <w:rPr>
                <w:rFonts w:ascii="Times New Roman" w:eastAsia="宋体" w:hAnsi="Times New Roman" w:cs="Times New Roman"/>
                <w:color w:val="000000"/>
                <w:sz w:val="22"/>
              </w:rPr>
              <w:t>10</w:t>
            </w:r>
            <w:r w:rsidRPr="00473464">
              <w:rPr>
                <w:rFonts w:ascii="Times New Roman" w:eastAsia="宋体" w:hAnsi="Times New Roman" w:cs="Times New Roman" w:hint="eastAsia"/>
                <w:color w:val="000000"/>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ED6DD9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10.1.4.3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00E3CC" w14:textId="77777777" w:rsidR="00473464" w:rsidRPr="00473464" w:rsidRDefault="00473464" w:rsidP="00473464">
            <w:pPr>
              <w:jc w:val="center"/>
              <w:rPr>
                <w:rFonts w:ascii="Times New Roman" w:eastAsia="宋体" w:hAnsi="Times New Roman" w:cs="Times New Roman"/>
                <w:sz w:val="22"/>
              </w:rPr>
            </w:pPr>
          </w:p>
        </w:tc>
      </w:tr>
      <w:tr w:rsidR="00473464" w:rsidRPr="00473464" w14:paraId="2BDE4485"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0820B3C"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5</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7F5B9B7"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排队叫号系统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8E27A4E"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37AFC2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10.1.5.3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28E4CC" w14:textId="77777777" w:rsidR="00473464" w:rsidRPr="00473464" w:rsidRDefault="00473464" w:rsidP="00473464">
            <w:pPr>
              <w:jc w:val="center"/>
              <w:rPr>
                <w:rFonts w:ascii="Times New Roman" w:eastAsia="宋体" w:hAnsi="Times New Roman" w:cs="Times New Roman"/>
                <w:sz w:val="22"/>
              </w:rPr>
            </w:pPr>
          </w:p>
        </w:tc>
      </w:tr>
      <w:tr w:rsidR="00473464" w:rsidRPr="00473464" w14:paraId="39AD8066"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8F77710"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6</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89F6500"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会议系统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5F26FB7"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0B49A9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10.1.6.3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9B8E44" w14:textId="77777777" w:rsidR="00473464" w:rsidRPr="00473464" w:rsidRDefault="00473464" w:rsidP="00473464">
            <w:pPr>
              <w:jc w:val="center"/>
              <w:rPr>
                <w:rFonts w:ascii="Times New Roman" w:eastAsia="宋体" w:hAnsi="Times New Roman" w:cs="Times New Roman"/>
                <w:sz w:val="22"/>
              </w:rPr>
            </w:pPr>
          </w:p>
        </w:tc>
      </w:tr>
      <w:tr w:rsidR="00473464" w:rsidRPr="00473464" w14:paraId="4C644FA4"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0239DA6"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7</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163C5EC"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接报区</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BAC8F53"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60363E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10.1.7.3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1B965D" w14:textId="77777777" w:rsidR="00473464" w:rsidRPr="00473464" w:rsidRDefault="00473464" w:rsidP="00473464">
            <w:pPr>
              <w:jc w:val="center"/>
              <w:rPr>
                <w:rFonts w:ascii="Times New Roman" w:eastAsia="宋体" w:hAnsi="Times New Roman" w:cs="Times New Roman"/>
                <w:sz w:val="22"/>
              </w:rPr>
            </w:pPr>
          </w:p>
        </w:tc>
      </w:tr>
      <w:tr w:rsidR="00473464" w:rsidRPr="00473464" w14:paraId="45559395"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F5028F6"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8</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1402BCE"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案管室</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5DD276D"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03E2CC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10.1.8.3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49C69F" w14:textId="77777777" w:rsidR="00473464" w:rsidRPr="00473464" w:rsidRDefault="00473464" w:rsidP="00473464">
            <w:pPr>
              <w:jc w:val="center"/>
              <w:rPr>
                <w:rFonts w:ascii="Times New Roman" w:eastAsia="宋体" w:hAnsi="Times New Roman" w:cs="Times New Roman"/>
                <w:sz w:val="22"/>
              </w:rPr>
            </w:pPr>
          </w:p>
        </w:tc>
      </w:tr>
      <w:tr w:rsidR="00473464" w:rsidRPr="00473464" w14:paraId="11D1140F"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F0BA274"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9</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C64287C"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智慧教室</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9721010"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7DF08C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10.1.9.3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5FD73C" w14:textId="77777777" w:rsidR="00473464" w:rsidRPr="00473464" w:rsidRDefault="00473464" w:rsidP="00473464">
            <w:pPr>
              <w:jc w:val="center"/>
              <w:rPr>
                <w:rFonts w:ascii="Times New Roman" w:eastAsia="宋体" w:hAnsi="Times New Roman" w:cs="Times New Roman"/>
                <w:sz w:val="22"/>
              </w:rPr>
            </w:pPr>
          </w:p>
        </w:tc>
      </w:tr>
      <w:tr w:rsidR="00473464" w:rsidRPr="00473464" w14:paraId="6BC1C2D5"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CFB2F36"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10</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B4EE116"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门禁安防系统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C1E0B38"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7A1317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10.1.10.3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DF499EC" w14:textId="77777777" w:rsidR="00473464" w:rsidRPr="00473464" w:rsidRDefault="00473464" w:rsidP="00473464">
            <w:pPr>
              <w:jc w:val="center"/>
              <w:rPr>
                <w:rFonts w:ascii="Times New Roman" w:eastAsia="宋体" w:hAnsi="Times New Roman" w:cs="Times New Roman"/>
                <w:sz w:val="22"/>
              </w:rPr>
            </w:pPr>
          </w:p>
        </w:tc>
      </w:tr>
      <w:tr w:rsidR="00473464" w:rsidRPr="00473464" w14:paraId="13CCDE86"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35C45E4"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5F1ED82"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入侵报警系统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D31581D"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90E19B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10.1.11.3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CFE5343" w14:textId="77777777" w:rsidR="00473464" w:rsidRPr="00473464" w:rsidRDefault="00473464" w:rsidP="00473464">
            <w:pPr>
              <w:jc w:val="center"/>
              <w:rPr>
                <w:rFonts w:ascii="Times New Roman" w:eastAsia="宋体" w:hAnsi="Times New Roman" w:cs="Times New Roman"/>
                <w:sz w:val="22"/>
              </w:rPr>
            </w:pPr>
          </w:p>
        </w:tc>
      </w:tr>
      <w:tr w:rsidR="00473464" w:rsidRPr="00473464" w14:paraId="1E8523AF"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5818276"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12</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476C328" w14:textId="77777777" w:rsidR="00473464" w:rsidRPr="00473464" w:rsidRDefault="00473464" w:rsidP="00473464">
            <w:pPr>
              <w:adjustRightInd w:val="0"/>
              <w:snapToGrid w:val="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信息发布系统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B29AAA7"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详见</w:t>
            </w:r>
            <w:r w:rsidRPr="00473464">
              <w:rPr>
                <w:rFonts w:ascii="Times New Roman" w:eastAsia="宋体" w:hAnsi="Times New Roman" w:cs="Times New Roman"/>
                <w:color w:val="000000"/>
                <w:sz w:val="22"/>
              </w:rPr>
              <w:t>10</w:t>
            </w:r>
            <w:r w:rsidRPr="00473464">
              <w:rPr>
                <w:rFonts w:ascii="Times New Roman" w:eastAsia="宋体" w:hAnsi="Times New Roman" w:cs="Times New Roman" w:hint="eastAsia"/>
                <w:color w:val="000000"/>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8848955"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w:t>
            </w:r>
            <w:r w:rsidRPr="00473464">
              <w:rPr>
                <w:rFonts w:ascii="Times New Roman" w:eastAsia="宋体" w:hAnsi="Times New Roman" w:cs="Times New Roman" w:hint="eastAsia"/>
                <w:color w:val="000000"/>
                <w:sz w:val="22"/>
              </w:rPr>
              <w:t>套，详见</w:t>
            </w:r>
            <w:r w:rsidRPr="00473464">
              <w:rPr>
                <w:rFonts w:ascii="Times New Roman" w:eastAsia="宋体" w:hAnsi="Times New Roman" w:cs="Times New Roman"/>
                <w:color w:val="000000"/>
                <w:sz w:val="22"/>
              </w:rPr>
              <w:t>10.1.12.3</w:t>
            </w:r>
            <w:r w:rsidRPr="00473464">
              <w:rPr>
                <w:rFonts w:ascii="Times New Roman" w:eastAsia="宋体" w:hAnsi="Times New Roman" w:cs="Times New Roman" w:hint="eastAsia"/>
                <w:color w:val="000000"/>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F955259"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p>
        </w:tc>
      </w:tr>
      <w:tr w:rsidR="00473464" w:rsidRPr="00473464" w14:paraId="5E3D4F04"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4B6B415" w14:textId="77777777" w:rsidR="00473464" w:rsidRPr="00473464" w:rsidRDefault="00473464" w:rsidP="00473464">
            <w:pPr>
              <w:adjustRightInd w:val="0"/>
              <w:snapToGrid w:val="0"/>
              <w:jc w:val="center"/>
              <w:rPr>
                <w:rFonts w:ascii="Times New Roman" w:eastAsia="宋体" w:hAnsi="Times New Roman" w:cs="Times New Roman"/>
                <w:b/>
                <w:bCs/>
                <w:color w:val="000000"/>
                <w:sz w:val="22"/>
              </w:rPr>
            </w:pPr>
            <w:r w:rsidRPr="00473464">
              <w:rPr>
                <w:rFonts w:ascii="Times New Roman" w:eastAsia="宋体" w:hAnsi="Times New Roman" w:cs="Times New Roman" w:hint="eastAsia"/>
                <w:b/>
                <w:bCs/>
                <w:color w:val="000000"/>
                <w:sz w:val="22"/>
              </w:rPr>
              <w:t>二</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0277CB9" w14:textId="77777777" w:rsidR="00473464" w:rsidRPr="00473464" w:rsidRDefault="00473464" w:rsidP="00473464">
            <w:pPr>
              <w:jc w:val="left"/>
              <w:rPr>
                <w:rFonts w:ascii="Times New Roman" w:eastAsia="宋体" w:hAnsi="Times New Roman" w:cs="Times New Roman"/>
                <w:b/>
                <w:bCs/>
                <w:sz w:val="22"/>
              </w:rPr>
            </w:pPr>
            <w:r w:rsidRPr="00473464">
              <w:rPr>
                <w:rFonts w:ascii="Times New Roman" w:eastAsia="宋体" w:hAnsi="Times New Roman" w:cs="Times New Roman" w:hint="eastAsia"/>
                <w:b/>
                <w:bCs/>
                <w:sz w:val="22"/>
              </w:rPr>
              <w:t>东方枢纽情指中心</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E878AF" w14:textId="77777777" w:rsidR="00473464" w:rsidRPr="00473464" w:rsidRDefault="00473464" w:rsidP="00473464">
            <w:pPr>
              <w:adjustRightInd w:val="0"/>
              <w:snapToGrid w:val="0"/>
              <w:jc w:val="center"/>
              <w:rPr>
                <w:rFonts w:ascii="Times New Roman" w:eastAsia="宋体" w:hAnsi="Times New Roman" w:cs="Times New Roman"/>
                <w:b/>
                <w:bCs/>
                <w:color w:val="000000"/>
                <w:sz w:val="22"/>
              </w:rPr>
            </w:pP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26AA33F" w14:textId="77777777" w:rsidR="00473464" w:rsidRPr="00473464" w:rsidRDefault="00473464" w:rsidP="00473464">
            <w:pPr>
              <w:jc w:val="center"/>
              <w:rPr>
                <w:rFonts w:ascii="Times New Roman" w:eastAsia="宋体" w:hAnsi="Times New Roman" w:cs="Times New Roman"/>
                <w:b/>
                <w:bCs/>
                <w:sz w:val="22"/>
              </w:rPr>
            </w:pP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058147" w14:textId="77777777" w:rsidR="00473464" w:rsidRPr="00473464" w:rsidRDefault="00473464" w:rsidP="00473464">
            <w:pPr>
              <w:jc w:val="center"/>
              <w:rPr>
                <w:rFonts w:ascii="Times New Roman" w:eastAsia="宋体" w:hAnsi="Times New Roman" w:cs="Times New Roman"/>
                <w:b/>
                <w:bCs/>
                <w:sz w:val="22"/>
              </w:rPr>
            </w:pPr>
          </w:p>
        </w:tc>
      </w:tr>
      <w:tr w:rsidR="00473464" w:rsidRPr="00473464" w14:paraId="68A6CA87"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10D3E91"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4263305"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大厅大屏显示系统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880017C"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1C5D48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10.2.1.3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D762643" w14:textId="77777777" w:rsidR="00473464" w:rsidRPr="00473464" w:rsidRDefault="00473464" w:rsidP="00473464">
            <w:pPr>
              <w:jc w:val="center"/>
              <w:rPr>
                <w:rFonts w:ascii="Times New Roman" w:eastAsia="宋体" w:hAnsi="Times New Roman" w:cs="Times New Roman"/>
                <w:sz w:val="22"/>
              </w:rPr>
            </w:pPr>
          </w:p>
        </w:tc>
      </w:tr>
      <w:tr w:rsidR="00473464" w:rsidRPr="00473464" w14:paraId="501DC0F0"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1B4965A"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2</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7F8D774"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音频扩声及指挥系统</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06E7866"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90DB32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10.2.2.3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D9FA22F" w14:textId="77777777" w:rsidR="00473464" w:rsidRPr="00473464" w:rsidRDefault="00473464" w:rsidP="00473464">
            <w:pPr>
              <w:jc w:val="center"/>
              <w:rPr>
                <w:rFonts w:ascii="Times New Roman" w:eastAsia="宋体" w:hAnsi="Times New Roman" w:cs="Times New Roman"/>
                <w:sz w:val="22"/>
              </w:rPr>
            </w:pPr>
          </w:p>
        </w:tc>
      </w:tr>
      <w:tr w:rsidR="00473464" w:rsidRPr="00473464" w14:paraId="4C9B1158"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07F8531"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3</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7255FA6"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联网设备</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FD33BA5"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5A408B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10.2.3.3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EE9A1D" w14:textId="77777777" w:rsidR="00473464" w:rsidRPr="00473464" w:rsidRDefault="00473464" w:rsidP="00473464">
            <w:pPr>
              <w:jc w:val="center"/>
              <w:rPr>
                <w:rFonts w:ascii="Times New Roman" w:eastAsia="宋体" w:hAnsi="Times New Roman" w:cs="Times New Roman"/>
                <w:sz w:val="22"/>
              </w:rPr>
            </w:pPr>
          </w:p>
        </w:tc>
      </w:tr>
      <w:tr w:rsidR="00473464" w:rsidRPr="00473464" w14:paraId="7F1D3E96"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3F52965"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lastRenderedPageBreak/>
              <w:t>4</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F41EC06"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算力能力建设</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F085E0C"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3F0CD13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10.2.4.3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C32988" w14:textId="77777777" w:rsidR="00473464" w:rsidRPr="00473464" w:rsidRDefault="00473464" w:rsidP="00473464">
            <w:pPr>
              <w:jc w:val="center"/>
              <w:rPr>
                <w:rFonts w:ascii="Times New Roman" w:eastAsia="宋体" w:hAnsi="Times New Roman" w:cs="Times New Roman"/>
                <w:sz w:val="22"/>
              </w:rPr>
            </w:pPr>
          </w:p>
        </w:tc>
      </w:tr>
      <w:tr w:rsidR="00473464" w:rsidRPr="00473464" w14:paraId="730E3452"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FF70E2F"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5</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3E7E721"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场景化应用部署</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29AD6D2"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9301D7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10.2.5.3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E73CA3" w14:textId="77777777" w:rsidR="00473464" w:rsidRPr="00473464" w:rsidRDefault="00473464" w:rsidP="00473464">
            <w:pPr>
              <w:jc w:val="center"/>
              <w:rPr>
                <w:rFonts w:ascii="Times New Roman" w:eastAsia="宋体" w:hAnsi="Times New Roman" w:cs="Times New Roman"/>
                <w:sz w:val="22"/>
              </w:rPr>
            </w:pPr>
          </w:p>
        </w:tc>
      </w:tr>
      <w:tr w:rsidR="00473464" w:rsidRPr="00473464" w14:paraId="29A4345D"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2FA1857" w14:textId="77777777" w:rsidR="00473464" w:rsidRPr="00473464" w:rsidRDefault="00473464" w:rsidP="00473464">
            <w:pPr>
              <w:adjustRightInd w:val="0"/>
              <w:snapToGrid w:val="0"/>
              <w:jc w:val="center"/>
              <w:rPr>
                <w:rFonts w:ascii="Times New Roman" w:eastAsia="宋体" w:hAnsi="Times New Roman" w:cs="Times New Roman"/>
                <w:b/>
                <w:bCs/>
                <w:color w:val="000000"/>
                <w:sz w:val="22"/>
              </w:rPr>
            </w:pPr>
            <w:r w:rsidRPr="00473464">
              <w:rPr>
                <w:rFonts w:ascii="Times New Roman" w:eastAsia="宋体" w:hAnsi="Times New Roman" w:cs="Times New Roman" w:hint="eastAsia"/>
                <w:b/>
                <w:bCs/>
                <w:color w:val="000000"/>
                <w:sz w:val="22"/>
              </w:rPr>
              <w:t>三</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F848078" w14:textId="77777777" w:rsidR="00473464" w:rsidRPr="00473464" w:rsidRDefault="00473464" w:rsidP="00473464">
            <w:pPr>
              <w:jc w:val="left"/>
              <w:rPr>
                <w:rFonts w:ascii="Times New Roman" w:eastAsia="宋体" w:hAnsi="Times New Roman" w:cs="Times New Roman"/>
                <w:b/>
                <w:bCs/>
                <w:sz w:val="22"/>
              </w:rPr>
            </w:pPr>
            <w:r w:rsidRPr="00473464">
              <w:rPr>
                <w:rFonts w:ascii="Times New Roman" w:eastAsia="宋体" w:hAnsi="Times New Roman" w:cs="Times New Roman" w:hint="eastAsia"/>
                <w:b/>
                <w:bCs/>
                <w:sz w:val="22"/>
              </w:rPr>
              <w:t>机房建设</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94164A6" w14:textId="77777777" w:rsidR="00473464" w:rsidRPr="00473464" w:rsidRDefault="00473464" w:rsidP="00473464">
            <w:pPr>
              <w:adjustRightInd w:val="0"/>
              <w:snapToGrid w:val="0"/>
              <w:jc w:val="center"/>
              <w:rPr>
                <w:rFonts w:ascii="Times New Roman" w:eastAsia="宋体" w:hAnsi="Times New Roman" w:cs="Times New Roman"/>
                <w:b/>
                <w:bCs/>
                <w:color w:val="000000"/>
                <w:sz w:val="22"/>
              </w:rPr>
            </w:pP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BEF1BF" w14:textId="77777777" w:rsidR="00473464" w:rsidRPr="00473464" w:rsidRDefault="00473464" w:rsidP="00473464">
            <w:pPr>
              <w:jc w:val="center"/>
              <w:rPr>
                <w:rFonts w:ascii="Times New Roman" w:eastAsia="宋体" w:hAnsi="Times New Roman" w:cs="Times New Roman"/>
                <w:b/>
                <w:bCs/>
                <w:sz w:val="22"/>
              </w:rPr>
            </w:pP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4D0420" w14:textId="77777777" w:rsidR="00473464" w:rsidRPr="00473464" w:rsidRDefault="00473464" w:rsidP="00473464">
            <w:pPr>
              <w:jc w:val="center"/>
              <w:rPr>
                <w:rFonts w:ascii="Times New Roman" w:eastAsia="宋体" w:hAnsi="Times New Roman" w:cs="Times New Roman"/>
                <w:b/>
                <w:bCs/>
                <w:sz w:val="22"/>
              </w:rPr>
            </w:pPr>
          </w:p>
        </w:tc>
      </w:tr>
      <w:tr w:rsidR="00473464" w:rsidRPr="00473464" w14:paraId="3A76AC51"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1B79AD7A"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2600E50F"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三楼设备机房</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B602BB9"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379FF5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10.3.1.3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A44BF95" w14:textId="77777777" w:rsidR="00473464" w:rsidRPr="00473464" w:rsidRDefault="00473464" w:rsidP="00473464">
            <w:pPr>
              <w:jc w:val="center"/>
              <w:rPr>
                <w:rFonts w:ascii="Times New Roman" w:eastAsia="宋体" w:hAnsi="Times New Roman" w:cs="Times New Roman"/>
                <w:sz w:val="22"/>
              </w:rPr>
            </w:pPr>
          </w:p>
        </w:tc>
      </w:tr>
      <w:tr w:rsidR="00473464" w:rsidRPr="00473464" w14:paraId="2CF1F555"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5BD7C8F"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2</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016071B0"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四楼音控室</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BF62A9A"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DCD429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10.3.2.3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6808EC5" w14:textId="77777777" w:rsidR="00473464" w:rsidRPr="00473464" w:rsidRDefault="00473464" w:rsidP="00473464">
            <w:pPr>
              <w:jc w:val="center"/>
              <w:rPr>
                <w:rFonts w:ascii="Times New Roman" w:eastAsia="宋体" w:hAnsi="Times New Roman" w:cs="Times New Roman"/>
                <w:sz w:val="22"/>
              </w:rPr>
            </w:pPr>
          </w:p>
        </w:tc>
      </w:tr>
      <w:tr w:rsidR="00473464" w:rsidRPr="00473464" w14:paraId="79122923" w14:textId="77777777" w:rsidTr="007A27A6">
        <w:trPr>
          <w:trHeight w:val="522"/>
          <w:jc w:val="center"/>
        </w:trPr>
        <w:tc>
          <w:tcPr>
            <w:tcW w:w="382"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595D8895"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3</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744D99A3" w14:textId="77777777" w:rsidR="00473464" w:rsidRPr="00473464" w:rsidRDefault="00473464" w:rsidP="00473464">
            <w:pPr>
              <w:jc w:val="left"/>
              <w:rPr>
                <w:rFonts w:ascii="Times New Roman" w:eastAsia="宋体" w:hAnsi="Times New Roman" w:cs="Times New Roman"/>
                <w:sz w:val="22"/>
              </w:rPr>
            </w:pPr>
            <w:r w:rsidRPr="00473464">
              <w:rPr>
                <w:rFonts w:ascii="Calibri" w:eastAsia="宋体" w:hAnsi="Calibri" w:cs="Times New Roman" w:hint="eastAsia"/>
                <w:color w:val="000000"/>
                <w:sz w:val="22"/>
              </w:rPr>
              <w:t>四楼信息机房</w:t>
            </w:r>
          </w:p>
        </w:tc>
        <w:tc>
          <w:tcPr>
            <w:tcW w:w="1228"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600BF66D" w14:textId="77777777" w:rsidR="00473464" w:rsidRPr="00473464" w:rsidRDefault="00473464" w:rsidP="00473464">
            <w:pPr>
              <w:adjustRightInd w:val="0"/>
              <w:snapToGrid w:val="0"/>
              <w:jc w:val="center"/>
              <w:rPr>
                <w:rFonts w:ascii="Times New Roman" w:eastAsia="宋体" w:hAnsi="Times New Roman" w:cs="Times New Roman"/>
                <w:color w:val="000000"/>
                <w:sz w:val="22"/>
              </w:rPr>
            </w:pPr>
            <w:r w:rsidRPr="00473464">
              <w:rPr>
                <w:rFonts w:ascii="Times New Roman" w:eastAsia="宋体" w:hAnsi="Times New Roman" w:cs="Times New Roman" w:hint="eastAsia"/>
                <w:sz w:val="22"/>
              </w:rPr>
              <w:t>详见</w:t>
            </w:r>
            <w:r w:rsidRPr="00473464">
              <w:rPr>
                <w:rFonts w:ascii="Times New Roman" w:eastAsia="宋体" w:hAnsi="Times New Roman" w:cs="Times New Roman"/>
                <w:sz w:val="22"/>
              </w:rPr>
              <w:t>10</w:t>
            </w:r>
            <w:r w:rsidRPr="00473464">
              <w:rPr>
                <w:rFonts w:ascii="Times New Roman" w:eastAsia="宋体" w:hAnsi="Times New Roman" w:cs="Times New Roman" w:hint="eastAsia"/>
                <w:sz w:val="22"/>
              </w:rPr>
              <w:t>技术指标要求</w:t>
            </w:r>
          </w:p>
        </w:tc>
        <w:tc>
          <w:tcPr>
            <w:tcW w:w="176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hideMark/>
          </w:tcPr>
          <w:p w14:paraId="45F9A94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套，详见</w:t>
            </w:r>
            <w:r w:rsidRPr="00473464">
              <w:rPr>
                <w:rFonts w:ascii="Times New Roman" w:eastAsia="宋体" w:hAnsi="Times New Roman" w:cs="Times New Roman"/>
                <w:sz w:val="22"/>
              </w:rPr>
              <w:t>10.3.3.3</w:t>
            </w:r>
            <w:r w:rsidRPr="00473464">
              <w:rPr>
                <w:rFonts w:ascii="Times New Roman" w:eastAsia="宋体" w:hAnsi="Times New Roman" w:cs="Times New Roman" w:hint="eastAsia"/>
                <w:sz w:val="22"/>
              </w:rPr>
              <w:t>工作量清单</w:t>
            </w:r>
          </w:p>
        </w:tc>
        <w:tc>
          <w:tcPr>
            <w:tcW w:w="396" w:type="pc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E12341" w14:textId="77777777" w:rsidR="00473464" w:rsidRPr="00473464" w:rsidRDefault="00473464" w:rsidP="00473464">
            <w:pPr>
              <w:jc w:val="center"/>
              <w:rPr>
                <w:rFonts w:ascii="Times New Roman" w:eastAsia="宋体" w:hAnsi="Times New Roman" w:cs="Times New Roman"/>
                <w:sz w:val="22"/>
              </w:rPr>
            </w:pPr>
          </w:p>
        </w:tc>
      </w:tr>
    </w:tbl>
    <w:p w14:paraId="48C10A37" w14:textId="77777777" w:rsidR="00473464" w:rsidRPr="00473464" w:rsidRDefault="00473464" w:rsidP="00473464">
      <w:pPr>
        <w:snapToGrid w:val="0"/>
        <w:spacing w:line="300" w:lineRule="auto"/>
        <w:jc w:val="left"/>
        <w:rPr>
          <w:rFonts w:ascii="Times New Roman" w:eastAsia="宋体" w:hAnsi="Times New Roman" w:cs="Times New Roman"/>
          <w:b/>
          <w:color w:val="0000FF"/>
          <w:sz w:val="22"/>
          <w:u w:val="single"/>
        </w:rPr>
      </w:pPr>
      <w:r w:rsidRPr="00473464">
        <w:rPr>
          <w:rFonts w:ascii="Times New Roman" w:eastAsia="宋体" w:hAnsi="Times New Roman" w:cs="Times New Roman"/>
          <w:b/>
          <w:color w:val="0000FF"/>
          <w:sz w:val="22"/>
          <w:u w:val="single"/>
        </w:rPr>
        <w:t>说明：上表中所列为本次招标的主要工作内容，投标人不得减少</w:t>
      </w:r>
      <w:r w:rsidRPr="00473464">
        <w:rPr>
          <w:rFonts w:ascii="Times New Roman" w:eastAsia="宋体" w:hAnsi="Times New Roman" w:cs="Times New Roman" w:hint="eastAsia"/>
          <w:b/>
          <w:color w:val="0000FF"/>
          <w:sz w:val="22"/>
          <w:u w:val="single"/>
        </w:rPr>
        <w:t>主要</w:t>
      </w:r>
      <w:r w:rsidRPr="00473464">
        <w:rPr>
          <w:rFonts w:ascii="Times New Roman" w:eastAsia="宋体" w:hAnsi="Times New Roman" w:cs="Times New Roman"/>
          <w:b/>
          <w:color w:val="0000FF"/>
          <w:sz w:val="22"/>
          <w:u w:val="single"/>
        </w:rPr>
        <w:t>工作内容数量。</w:t>
      </w:r>
    </w:p>
    <w:p w14:paraId="30B1CC67" w14:textId="77777777" w:rsidR="00473464" w:rsidRPr="00473464" w:rsidRDefault="00473464" w:rsidP="00473464">
      <w:pPr>
        <w:adjustRightInd w:val="0"/>
        <w:snapToGrid w:val="0"/>
        <w:spacing w:line="300" w:lineRule="auto"/>
        <w:jc w:val="left"/>
        <w:rPr>
          <w:rFonts w:ascii="Times New Roman" w:eastAsia="宋体" w:hAnsi="Times New Roman" w:cs="Times New Roman"/>
          <w:b/>
          <w:color w:val="0000FF"/>
          <w:sz w:val="22"/>
          <w:u w:val="single"/>
        </w:rPr>
      </w:pPr>
    </w:p>
    <w:p w14:paraId="2FFB5EE4" w14:textId="77777777" w:rsidR="00473464" w:rsidRPr="00473464" w:rsidRDefault="00473464" w:rsidP="00473464">
      <w:pPr>
        <w:adjustRightInd w:val="0"/>
        <w:snapToGrid w:val="0"/>
        <w:spacing w:line="300" w:lineRule="auto"/>
        <w:ind w:firstLineChars="200" w:firstLine="440"/>
        <w:rPr>
          <w:rFonts w:ascii="Times New Roman" w:eastAsia="宋体" w:hAnsi="宋体" w:cs="Times New Roman" w:hint="eastAsia"/>
          <w:color w:val="000000"/>
          <w:sz w:val="22"/>
        </w:rPr>
      </w:pPr>
      <w:r w:rsidRPr="00473464">
        <w:rPr>
          <w:rFonts w:ascii="Times New Roman" w:eastAsia="宋体" w:hAnsi="宋体" w:cs="Times New Roman" w:hint="eastAsia"/>
          <w:color w:val="000000"/>
          <w:sz w:val="22"/>
        </w:rPr>
        <w:t>9.1.1</w:t>
      </w:r>
      <w:r w:rsidRPr="00473464">
        <w:rPr>
          <w:rFonts w:ascii="Times New Roman" w:eastAsia="宋体" w:hAnsi="宋体" w:cs="Times New Roman" w:hint="eastAsia"/>
          <w:color w:val="000000"/>
          <w:sz w:val="22"/>
        </w:rPr>
        <w:t>设备清</w:t>
      </w:r>
      <w:r w:rsidRPr="00473464">
        <w:rPr>
          <w:rFonts w:ascii="Times New Roman" w:eastAsia="宋体" w:hAnsi="宋体" w:cs="Times New Roman"/>
          <w:color w:val="000000"/>
          <w:sz w:val="22"/>
        </w:rPr>
        <w:t>单</w:t>
      </w:r>
      <w:r w:rsidRPr="00473464">
        <w:rPr>
          <w:rFonts w:ascii="Times New Roman" w:eastAsia="宋体" w:hAnsi="宋体" w:cs="Times New Roman" w:hint="eastAsia"/>
          <w:color w:val="000000"/>
          <w:sz w:val="22"/>
        </w:rPr>
        <w:t>明细</w:t>
      </w:r>
    </w:p>
    <w:tbl>
      <w:tblPr>
        <w:tblW w:w="4998" w:type="pct"/>
        <w:tblLook w:val="04A0" w:firstRow="1" w:lastRow="0" w:firstColumn="1" w:lastColumn="0" w:noHBand="0" w:noVBand="1"/>
      </w:tblPr>
      <w:tblGrid>
        <w:gridCol w:w="1279"/>
        <w:gridCol w:w="4902"/>
        <w:gridCol w:w="1576"/>
        <w:gridCol w:w="762"/>
      </w:tblGrid>
      <w:tr w:rsidR="00473464" w:rsidRPr="00473464" w14:paraId="725CF40E" w14:textId="77777777" w:rsidTr="007A27A6">
        <w:trPr>
          <w:trHeight w:val="272"/>
          <w:tblHeader/>
        </w:trPr>
        <w:tc>
          <w:tcPr>
            <w:tcW w:w="750" w:type="pct"/>
            <w:tcBorders>
              <w:top w:val="single" w:sz="4" w:space="0" w:color="000000"/>
              <w:left w:val="single" w:sz="4" w:space="0" w:color="000000"/>
              <w:bottom w:val="single" w:sz="4" w:space="0" w:color="000000"/>
              <w:right w:val="single" w:sz="4" w:space="0" w:color="000000"/>
            </w:tcBorders>
            <w:noWrap/>
            <w:vAlign w:val="center"/>
          </w:tcPr>
          <w:p w14:paraId="597411A4"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序号</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54D59EFD"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名称</w:t>
            </w:r>
          </w:p>
        </w:tc>
        <w:tc>
          <w:tcPr>
            <w:tcW w:w="925" w:type="pct"/>
            <w:tcBorders>
              <w:top w:val="single" w:sz="4" w:space="0" w:color="000000"/>
              <w:left w:val="single" w:sz="4" w:space="0" w:color="000000"/>
              <w:bottom w:val="single" w:sz="4" w:space="0" w:color="000000"/>
              <w:right w:val="single" w:sz="4" w:space="0" w:color="000000"/>
            </w:tcBorders>
          </w:tcPr>
          <w:p w14:paraId="224124A8" w14:textId="77777777" w:rsidR="00473464" w:rsidRPr="00473464" w:rsidRDefault="00473464" w:rsidP="00473464">
            <w:pPr>
              <w:widowControl/>
              <w:jc w:val="center"/>
              <w:textAlignment w:val="top"/>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单位</w:t>
            </w:r>
          </w:p>
        </w:tc>
        <w:tc>
          <w:tcPr>
            <w:tcW w:w="447" w:type="pct"/>
            <w:tcBorders>
              <w:top w:val="single" w:sz="4" w:space="0" w:color="000000"/>
              <w:left w:val="single" w:sz="4" w:space="0" w:color="000000"/>
              <w:bottom w:val="single" w:sz="4" w:space="0" w:color="000000"/>
              <w:right w:val="single" w:sz="4" w:space="0" w:color="000000"/>
            </w:tcBorders>
          </w:tcPr>
          <w:p w14:paraId="38280538" w14:textId="77777777" w:rsidR="00473464" w:rsidRPr="00473464" w:rsidRDefault="00473464" w:rsidP="00473464">
            <w:pPr>
              <w:widowControl/>
              <w:jc w:val="center"/>
              <w:textAlignment w:val="top"/>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数量</w:t>
            </w:r>
          </w:p>
        </w:tc>
      </w:tr>
      <w:tr w:rsidR="00473464" w:rsidRPr="00473464" w14:paraId="6347554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730BBE8F"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一</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249A6F5C"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属地管辖公安单位信息化建设</w:t>
            </w:r>
          </w:p>
        </w:tc>
        <w:tc>
          <w:tcPr>
            <w:tcW w:w="925" w:type="pct"/>
            <w:tcBorders>
              <w:top w:val="single" w:sz="4" w:space="0" w:color="000000"/>
              <w:left w:val="single" w:sz="4" w:space="0" w:color="000000"/>
              <w:bottom w:val="single" w:sz="4" w:space="0" w:color="000000"/>
              <w:right w:val="single" w:sz="4" w:space="0" w:color="000000"/>
            </w:tcBorders>
          </w:tcPr>
          <w:p w14:paraId="53AED631" w14:textId="77777777" w:rsidR="00473464" w:rsidRPr="00473464" w:rsidRDefault="00473464" w:rsidP="00473464">
            <w:pPr>
              <w:jc w:val="center"/>
              <w:rPr>
                <w:rFonts w:ascii="宋体" w:eastAsia="宋体" w:hAnsi="宋体" w:cs="宋体" w:hint="eastAsia"/>
                <w:b/>
                <w:bCs/>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755BF15C" w14:textId="77777777" w:rsidR="00473464" w:rsidRPr="00473464" w:rsidRDefault="00473464" w:rsidP="00473464">
            <w:pPr>
              <w:jc w:val="center"/>
              <w:rPr>
                <w:rFonts w:ascii="宋体" w:eastAsia="宋体" w:hAnsi="宋体" w:cs="宋体" w:hint="eastAsia"/>
                <w:b/>
                <w:bCs/>
                <w:color w:val="000000"/>
                <w:sz w:val="22"/>
              </w:rPr>
            </w:pPr>
          </w:p>
        </w:tc>
      </w:tr>
      <w:tr w:rsidR="00473464" w:rsidRPr="00473464" w14:paraId="1A37AA0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429F4C33"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（一）</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743B1E56"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信息点建设</w:t>
            </w:r>
          </w:p>
        </w:tc>
        <w:tc>
          <w:tcPr>
            <w:tcW w:w="925" w:type="pct"/>
            <w:tcBorders>
              <w:top w:val="single" w:sz="4" w:space="0" w:color="000000"/>
              <w:left w:val="single" w:sz="4" w:space="0" w:color="000000"/>
              <w:bottom w:val="single" w:sz="4" w:space="0" w:color="000000"/>
              <w:right w:val="single" w:sz="4" w:space="0" w:color="000000"/>
            </w:tcBorders>
          </w:tcPr>
          <w:p w14:paraId="1B07B2F8" w14:textId="77777777" w:rsidR="00473464" w:rsidRPr="00473464" w:rsidRDefault="00473464" w:rsidP="00473464">
            <w:pPr>
              <w:jc w:val="center"/>
              <w:rPr>
                <w:rFonts w:ascii="宋体" w:eastAsia="宋体" w:hAnsi="宋体" w:cs="宋体" w:hint="eastAsia"/>
                <w:b/>
                <w:bCs/>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116992F6" w14:textId="77777777" w:rsidR="00473464" w:rsidRPr="00473464" w:rsidRDefault="00473464" w:rsidP="00473464">
            <w:pPr>
              <w:jc w:val="center"/>
              <w:rPr>
                <w:rFonts w:ascii="宋体" w:eastAsia="宋体" w:hAnsi="宋体" w:cs="宋体" w:hint="eastAsia"/>
                <w:b/>
                <w:bCs/>
                <w:color w:val="000000"/>
                <w:sz w:val="22"/>
              </w:rPr>
            </w:pPr>
          </w:p>
        </w:tc>
      </w:tr>
      <w:tr w:rsidR="00473464" w:rsidRPr="00473464" w14:paraId="7873FCF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483A7E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29CC904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办公网</w:t>
            </w:r>
          </w:p>
        </w:tc>
        <w:tc>
          <w:tcPr>
            <w:tcW w:w="925" w:type="pct"/>
            <w:tcBorders>
              <w:top w:val="single" w:sz="4" w:space="0" w:color="000000"/>
              <w:left w:val="single" w:sz="4" w:space="0" w:color="000000"/>
              <w:bottom w:val="single" w:sz="4" w:space="0" w:color="000000"/>
              <w:right w:val="single" w:sz="4" w:space="0" w:color="000000"/>
            </w:tcBorders>
          </w:tcPr>
          <w:p w14:paraId="27C79AFB"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2F9168F3"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36469A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4BD06B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32B6A88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工作区子系统</w:t>
            </w:r>
          </w:p>
        </w:tc>
        <w:tc>
          <w:tcPr>
            <w:tcW w:w="925" w:type="pct"/>
            <w:tcBorders>
              <w:top w:val="single" w:sz="4" w:space="0" w:color="000000"/>
              <w:left w:val="single" w:sz="4" w:space="0" w:color="000000"/>
              <w:bottom w:val="single" w:sz="4" w:space="0" w:color="000000"/>
              <w:right w:val="single" w:sz="4" w:space="0" w:color="000000"/>
            </w:tcBorders>
          </w:tcPr>
          <w:p w14:paraId="246B9F3B"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4FC854A7"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10881E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E36F7F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1.1.1</w:t>
            </w:r>
          </w:p>
        </w:tc>
        <w:tc>
          <w:tcPr>
            <w:tcW w:w="2876" w:type="pct"/>
            <w:tcBorders>
              <w:top w:val="single" w:sz="4" w:space="0" w:color="000000"/>
              <w:left w:val="single" w:sz="4" w:space="0" w:color="000000"/>
              <w:bottom w:val="single" w:sz="4" w:space="0" w:color="000000"/>
              <w:right w:val="single" w:sz="4" w:space="0" w:color="000000"/>
            </w:tcBorders>
          </w:tcPr>
          <w:p w14:paraId="2DD3FB6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86型单孔信息面板</w:t>
            </w:r>
          </w:p>
        </w:tc>
        <w:tc>
          <w:tcPr>
            <w:tcW w:w="925" w:type="pct"/>
            <w:tcBorders>
              <w:top w:val="single" w:sz="4" w:space="0" w:color="000000"/>
              <w:left w:val="single" w:sz="4" w:space="0" w:color="000000"/>
              <w:bottom w:val="single" w:sz="4" w:space="0" w:color="000000"/>
              <w:right w:val="single" w:sz="4" w:space="0" w:color="000000"/>
            </w:tcBorders>
          </w:tcPr>
          <w:p w14:paraId="3860602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6454B74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65</w:t>
            </w:r>
          </w:p>
        </w:tc>
      </w:tr>
      <w:tr w:rsidR="00473464" w:rsidRPr="00473464" w14:paraId="083EE79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E6C439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1.1.2</w:t>
            </w:r>
          </w:p>
        </w:tc>
        <w:tc>
          <w:tcPr>
            <w:tcW w:w="2876" w:type="pct"/>
            <w:tcBorders>
              <w:top w:val="single" w:sz="4" w:space="0" w:color="000000"/>
              <w:left w:val="single" w:sz="4" w:space="0" w:color="000000"/>
              <w:bottom w:val="single" w:sz="4" w:space="0" w:color="000000"/>
              <w:right w:val="single" w:sz="4" w:space="0" w:color="000000"/>
            </w:tcBorders>
          </w:tcPr>
          <w:p w14:paraId="7A6A25C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86型双孔信息面板</w:t>
            </w:r>
          </w:p>
        </w:tc>
        <w:tc>
          <w:tcPr>
            <w:tcW w:w="925" w:type="pct"/>
            <w:tcBorders>
              <w:top w:val="single" w:sz="4" w:space="0" w:color="000000"/>
              <w:left w:val="single" w:sz="4" w:space="0" w:color="000000"/>
              <w:bottom w:val="single" w:sz="4" w:space="0" w:color="000000"/>
              <w:right w:val="single" w:sz="4" w:space="0" w:color="000000"/>
            </w:tcBorders>
          </w:tcPr>
          <w:p w14:paraId="55379A3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5124B4F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6F91DE6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0470B0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1.1.3</w:t>
            </w:r>
          </w:p>
        </w:tc>
        <w:tc>
          <w:tcPr>
            <w:tcW w:w="2876" w:type="pct"/>
            <w:tcBorders>
              <w:top w:val="single" w:sz="4" w:space="0" w:color="000000"/>
              <w:left w:val="single" w:sz="4" w:space="0" w:color="000000"/>
              <w:bottom w:val="single" w:sz="4" w:space="0" w:color="000000"/>
              <w:right w:val="single" w:sz="4" w:space="0" w:color="000000"/>
            </w:tcBorders>
          </w:tcPr>
          <w:p w14:paraId="707F0BD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86型三孔信息面板</w:t>
            </w:r>
          </w:p>
        </w:tc>
        <w:tc>
          <w:tcPr>
            <w:tcW w:w="925" w:type="pct"/>
            <w:tcBorders>
              <w:top w:val="single" w:sz="4" w:space="0" w:color="000000"/>
              <w:left w:val="single" w:sz="4" w:space="0" w:color="000000"/>
              <w:bottom w:val="single" w:sz="4" w:space="0" w:color="000000"/>
              <w:right w:val="single" w:sz="4" w:space="0" w:color="000000"/>
            </w:tcBorders>
          </w:tcPr>
          <w:p w14:paraId="54F54FE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620832C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546</w:t>
            </w:r>
          </w:p>
        </w:tc>
      </w:tr>
      <w:tr w:rsidR="00473464" w:rsidRPr="00473464" w14:paraId="2CFF45B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A0DFFE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1.1.4</w:t>
            </w:r>
          </w:p>
        </w:tc>
        <w:tc>
          <w:tcPr>
            <w:tcW w:w="2876" w:type="pct"/>
            <w:tcBorders>
              <w:top w:val="single" w:sz="4" w:space="0" w:color="000000"/>
              <w:left w:val="single" w:sz="4" w:space="0" w:color="000000"/>
              <w:bottom w:val="single" w:sz="4" w:space="0" w:color="000000"/>
              <w:right w:val="single" w:sz="4" w:space="0" w:color="000000"/>
            </w:tcBorders>
          </w:tcPr>
          <w:p w14:paraId="161EAC0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86型四孔信息面板</w:t>
            </w:r>
          </w:p>
        </w:tc>
        <w:tc>
          <w:tcPr>
            <w:tcW w:w="925" w:type="pct"/>
            <w:tcBorders>
              <w:top w:val="single" w:sz="4" w:space="0" w:color="000000"/>
              <w:left w:val="single" w:sz="4" w:space="0" w:color="000000"/>
              <w:bottom w:val="single" w:sz="4" w:space="0" w:color="000000"/>
              <w:right w:val="single" w:sz="4" w:space="0" w:color="000000"/>
            </w:tcBorders>
          </w:tcPr>
          <w:p w14:paraId="31B9D54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41386EC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140</w:t>
            </w:r>
          </w:p>
        </w:tc>
      </w:tr>
      <w:tr w:rsidR="00473464" w:rsidRPr="00473464" w14:paraId="39498F6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821C9B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1.1.5</w:t>
            </w:r>
          </w:p>
        </w:tc>
        <w:tc>
          <w:tcPr>
            <w:tcW w:w="2876" w:type="pct"/>
            <w:tcBorders>
              <w:top w:val="single" w:sz="4" w:space="0" w:color="000000"/>
              <w:left w:val="single" w:sz="4" w:space="0" w:color="000000"/>
              <w:bottom w:val="single" w:sz="4" w:space="0" w:color="000000"/>
              <w:right w:val="single" w:sz="4" w:space="0" w:color="000000"/>
            </w:tcBorders>
          </w:tcPr>
          <w:p w14:paraId="2343EAE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六类非屏蔽信息模块</w:t>
            </w:r>
          </w:p>
        </w:tc>
        <w:tc>
          <w:tcPr>
            <w:tcW w:w="925" w:type="pct"/>
            <w:tcBorders>
              <w:top w:val="single" w:sz="4" w:space="0" w:color="000000"/>
              <w:left w:val="single" w:sz="4" w:space="0" w:color="000000"/>
              <w:bottom w:val="single" w:sz="4" w:space="0" w:color="000000"/>
              <w:right w:val="single" w:sz="4" w:space="0" w:color="000000"/>
            </w:tcBorders>
          </w:tcPr>
          <w:p w14:paraId="7F96E0E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5A3EE0F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2273</w:t>
            </w:r>
          </w:p>
        </w:tc>
      </w:tr>
      <w:tr w:rsidR="00473464" w:rsidRPr="00473464" w14:paraId="6ED2930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60ECE7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11145F1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水平布线子系统</w:t>
            </w:r>
          </w:p>
        </w:tc>
        <w:tc>
          <w:tcPr>
            <w:tcW w:w="925" w:type="pct"/>
            <w:tcBorders>
              <w:top w:val="single" w:sz="4" w:space="0" w:color="000000"/>
              <w:left w:val="single" w:sz="4" w:space="0" w:color="000000"/>
              <w:bottom w:val="single" w:sz="4" w:space="0" w:color="000000"/>
              <w:right w:val="single" w:sz="4" w:space="0" w:color="000000"/>
            </w:tcBorders>
          </w:tcPr>
          <w:p w14:paraId="55919CDF"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4E3BFFD6"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0823281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F5E542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1.2.1</w:t>
            </w:r>
          </w:p>
        </w:tc>
        <w:tc>
          <w:tcPr>
            <w:tcW w:w="2876" w:type="pct"/>
            <w:tcBorders>
              <w:top w:val="single" w:sz="4" w:space="0" w:color="000000"/>
              <w:left w:val="single" w:sz="4" w:space="0" w:color="000000"/>
              <w:bottom w:val="single" w:sz="4" w:space="0" w:color="000000"/>
              <w:right w:val="single" w:sz="4" w:space="0" w:color="000000"/>
            </w:tcBorders>
          </w:tcPr>
          <w:p w14:paraId="00CFE87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六类非屏蔽双绞线</w:t>
            </w:r>
          </w:p>
        </w:tc>
        <w:tc>
          <w:tcPr>
            <w:tcW w:w="925" w:type="pct"/>
            <w:tcBorders>
              <w:top w:val="single" w:sz="4" w:space="0" w:color="000000"/>
              <w:left w:val="single" w:sz="4" w:space="0" w:color="000000"/>
              <w:bottom w:val="single" w:sz="4" w:space="0" w:color="000000"/>
              <w:right w:val="single" w:sz="4" w:space="0" w:color="000000"/>
            </w:tcBorders>
          </w:tcPr>
          <w:p w14:paraId="4316C85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箱</w:t>
            </w:r>
          </w:p>
        </w:tc>
        <w:tc>
          <w:tcPr>
            <w:tcW w:w="447" w:type="pct"/>
            <w:tcBorders>
              <w:top w:val="single" w:sz="4" w:space="0" w:color="000000"/>
              <w:left w:val="single" w:sz="4" w:space="0" w:color="000000"/>
              <w:bottom w:val="single" w:sz="4" w:space="0" w:color="000000"/>
              <w:right w:val="single" w:sz="4" w:space="0" w:color="000000"/>
            </w:tcBorders>
          </w:tcPr>
          <w:p w14:paraId="5C10B60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630</w:t>
            </w:r>
          </w:p>
        </w:tc>
      </w:tr>
      <w:tr w:rsidR="00473464" w:rsidRPr="00473464" w14:paraId="401F9AD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7C5F17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0FCE414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设备间子系统</w:t>
            </w:r>
          </w:p>
        </w:tc>
        <w:tc>
          <w:tcPr>
            <w:tcW w:w="925" w:type="pct"/>
            <w:tcBorders>
              <w:top w:val="single" w:sz="4" w:space="0" w:color="000000"/>
              <w:left w:val="single" w:sz="4" w:space="0" w:color="000000"/>
              <w:bottom w:val="single" w:sz="4" w:space="0" w:color="000000"/>
              <w:right w:val="single" w:sz="4" w:space="0" w:color="000000"/>
            </w:tcBorders>
          </w:tcPr>
          <w:p w14:paraId="76AACD61"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1195EFDD"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27631E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7852F9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1.3.1</w:t>
            </w:r>
          </w:p>
        </w:tc>
        <w:tc>
          <w:tcPr>
            <w:tcW w:w="2876" w:type="pct"/>
            <w:tcBorders>
              <w:top w:val="single" w:sz="4" w:space="0" w:color="000000"/>
              <w:left w:val="single" w:sz="4" w:space="0" w:color="000000"/>
              <w:bottom w:val="single" w:sz="4" w:space="0" w:color="000000"/>
              <w:right w:val="single" w:sz="4" w:space="0" w:color="000000"/>
            </w:tcBorders>
          </w:tcPr>
          <w:p w14:paraId="6B7F476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24口网络配线架</w:t>
            </w:r>
          </w:p>
        </w:tc>
        <w:tc>
          <w:tcPr>
            <w:tcW w:w="925" w:type="pct"/>
            <w:tcBorders>
              <w:top w:val="single" w:sz="4" w:space="0" w:color="000000"/>
              <w:left w:val="single" w:sz="4" w:space="0" w:color="000000"/>
              <w:bottom w:val="single" w:sz="4" w:space="0" w:color="000000"/>
              <w:right w:val="single" w:sz="4" w:space="0" w:color="000000"/>
            </w:tcBorders>
          </w:tcPr>
          <w:p w14:paraId="0CE370A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0C653A3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104</w:t>
            </w:r>
          </w:p>
        </w:tc>
      </w:tr>
      <w:tr w:rsidR="00473464" w:rsidRPr="00473464" w14:paraId="3551130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B647AE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1.3.2</w:t>
            </w:r>
          </w:p>
        </w:tc>
        <w:tc>
          <w:tcPr>
            <w:tcW w:w="2876" w:type="pct"/>
            <w:tcBorders>
              <w:top w:val="single" w:sz="4" w:space="0" w:color="000000"/>
              <w:left w:val="single" w:sz="4" w:space="0" w:color="000000"/>
              <w:bottom w:val="single" w:sz="4" w:space="0" w:color="000000"/>
              <w:right w:val="single" w:sz="4" w:space="0" w:color="000000"/>
            </w:tcBorders>
          </w:tcPr>
          <w:p w14:paraId="48CBB48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24口光纤配线架</w:t>
            </w:r>
          </w:p>
        </w:tc>
        <w:tc>
          <w:tcPr>
            <w:tcW w:w="925" w:type="pct"/>
            <w:tcBorders>
              <w:top w:val="single" w:sz="4" w:space="0" w:color="000000"/>
              <w:left w:val="single" w:sz="4" w:space="0" w:color="000000"/>
              <w:bottom w:val="single" w:sz="4" w:space="0" w:color="000000"/>
              <w:right w:val="single" w:sz="4" w:space="0" w:color="000000"/>
            </w:tcBorders>
          </w:tcPr>
          <w:p w14:paraId="49DA6DB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5BB1212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5FA2C6F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252FEA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1.3.3</w:t>
            </w:r>
          </w:p>
        </w:tc>
        <w:tc>
          <w:tcPr>
            <w:tcW w:w="2876" w:type="pct"/>
            <w:tcBorders>
              <w:top w:val="single" w:sz="4" w:space="0" w:color="000000"/>
              <w:left w:val="single" w:sz="4" w:space="0" w:color="000000"/>
              <w:bottom w:val="single" w:sz="4" w:space="0" w:color="000000"/>
              <w:right w:val="single" w:sz="4" w:space="0" w:color="000000"/>
            </w:tcBorders>
          </w:tcPr>
          <w:p w14:paraId="45003F1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理线架</w:t>
            </w:r>
          </w:p>
        </w:tc>
        <w:tc>
          <w:tcPr>
            <w:tcW w:w="925" w:type="pct"/>
            <w:tcBorders>
              <w:top w:val="single" w:sz="4" w:space="0" w:color="000000"/>
              <w:left w:val="single" w:sz="4" w:space="0" w:color="000000"/>
              <w:bottom w:val="single" w:sz="4" w:space="0" w:color="000000"/>
              <w:right w:val="single" w:sz="4" w:space="0" w:color="000000"/>
            </w:tcBorders>
          </w:tcPr>
          <w:p w14:paraId="3580F07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2E96861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108</w:t>
            </w:r>
          </w:p>
        </w:tc>
      </w:tr>
      <w:tr w:rsidR="00473464" w:rsidRPr="00473464" w14:paraId="692E019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2B6FA4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1.3.4</w:t>
            </w:r>
          </w:p>
        </w:tc>
        <w:tc>
          <w:tcPr>
            <w:tcW w:w="2876" w:type="pct"/>
            <w:tcBorders>
              <w:top w:val="single" w:sz="4" w:space="0" w:color="000000"/>
              <w:left w:val="single" w:sz="4" w:space="0" w:color="000000"/>
              <w:bottom w:val="single" w:sz="4" w:space="0" w:color="000000"/>
              <w:right w:val="single" w:sz="4" w:space="0" w:color="000000"/>
            </w:tcBorders>
          </w:tcPr>
          <w:p w14:paraId="40ACFAE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六类网络跳线（2米）</w:t>
            </w:r>
          </w:p>
        </w:tc>
        <w:tc>
          <w:tcPr>
            <w:tcW w:w="925" w:type="pct"/>
            <w:tcBorders>
              <w:top w:val="single" w:sz="4" w:space="0" w:color="000000"/>
              <w:left w:val="single" w:sz="4" w:space="0" w:color="000000"/>
              <w:bottom w:val="single" w:sz="4" w:space="0" w:color="000000"/>
              <w:right w:val="single" w:sz="4" w:space="0" w:color="000000"/>
            </w:tcBorders>
          </w:tcPr>
          <w:p w14:paraId="4722E3E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根</w:t>
            </w:r>
          </w:p>
        </w:tc>
        <w:tc>
          <w:tcPr>
            <w:tcW w:w="447" w:type="pct"/>
            <w:tcBorders>
              <w:top w:val="single" w:sz="4" w:space="0" w:color="000000"/>
              <w:left w:val="single" w:sz="4" w:space="0" w:color="000000"/>
              <w:bottom w:val="single" w:sz="4" w:space="0" w:color="000000"/>
              <w:right w:val="single" w:sz="4" w:space="0" w:color="000000"/>
            </w:tcBorders>
          </w:tcPr>
          <w:p w14:paraId="208D562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2273</w:t>
            </w:r>
          </w:p>
        </w:tc>
      </w:tr>
      <w:tr w:rsidR="00473464" w:rsidRPr="00473464" w14:paraId="725FBE6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4FFA9E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1.3.5</w:t>
            </w:r>
          </w:p>
        </w:tc>
        <w:tc>
          <w:tcPr>
            <w:tcW w:w="2876" w:type="pct"/>
            <w:tcBorders>
              <w:top w:val="single" w:sz="4" w:space="0" w:color="000000"/>
              <w:left w:val="single" w:sz="4" w:space="0" w:color="000000"/>
              <w:bottom w:val="single" w:sz="4" w:space="0" w:color="000000"/>
              <w:right w:val="single" w:sz="4" w:space="0" w:color="000000"/>
            </w:tcBorders>
          </w:tcPr>
          <w:p w14:paraId="7F26485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光纤跳线</w:t>
            </w:r>
          </w:p>
        </w:tc>
        <w:tc>
          <w:tcPr>
            <w:tcW w:w="925" w:type="pct"/>
            <w:tcBorders>
              <w:top w:val="single" w:sz="4" w:space="0" w:color="000000"/>
              <w:left w:val="single" w:sz="4" w:space="0" w:color="000000"/>
              <w:bottom w:val="single" w:sz="4" w:space="0" w:color="000000"/>
              <w:right w:val="single" w:sz="4" w:space="0" w:color="000000"/>
            </w:tcBorders>
          </w:tcPr>
          <w:p w14:paraId="7AB2966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对</w:t>
            </w:r>
          </w:p>
        </w:tc>
        <w:tc>
          <w:tcPr>
            <w:tcW w:w="447" w:type="pct"/>
            <w:tcBorders>
              <w:top w:val="single" w:sz="4" w:space="0" w:color="000000"/>
              <w:left w:val="single" w:sz="4" w:space="0" w:color="000000"/>
              <w:bottom w:val="single" w:sz="4" w:space="0" w:color="000000"/>
              <w:right w:val="single" w:sz="4" w:space="0" w:color="000000"/>
            </w:tcBorders>
          </w:tcPr>
          <w:p w14:paraId="3042165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46</w:t>
            </w:r>
          </w:p>
        </w:tc>
      </w:tr>
      <w:tr w:rsidR="00473464" w:rsidRPr="00473464" w14:paraId="02D1B3B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E17609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1.3.6</w:t>
            </w:r>
          </w:p>
        </w:tc>
        <w:tc>
          <w:tcPr>
            <w:tcW w:w="2876" w:type="pct"/>
            <w:tcBorders>
              <w:top w:val="single" w:sz="4" w:space="0" w:color="000000"/>
              <w:left w:val="single" w:sz="4" w:space="0" w:color="000000"/>
              <w:bottom w:val="single" w:sz="4" w:space="0" w:color="000000"/>
              <w:right w:val="single" w:sz="4" w:space="0" w:color="000000"/>
            </w:tcBorders>
          </w:tcPr>
          <w:p w14:paraId="41E224B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单模光纤尾纤</w:t>
            </w:r>
          </w:p>
        </w:tc>
        <w:tc>
          <w:tcPr>
            <w:tcW w:w="925" w:type="pct"/>
            <w:tcBorders>
              <w:top w:val="single" w:sz="4" w:space="0" w:color="000000"/>
              <w:left w:val="single" w:sz="4" w:space="0" w:color="000000"/>
              <w:bottom w:val="single" w:sz="4" w:space="0" w:color="000000"/>
              <w:right w:val="single" w:sz="4" w:space="0" w:color="000000"/>
            </w:tcBorders>
          </w:tcPr>
          <w:p w14:paraId="1BA6D3A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根</w:t>
            </w:r>
          </w:p>
        </w:tc>
        <w:tc>
          <w:tcPr>
            <w:tcW w:w="447" w:type="pct"/>
            <w:tcBorders>
              <w:top w:val="single" w:sz="4" w:space="0" w:color="000000"/>
              <w:left w:val="single" w:sz="4" w:space="0" w:color="000000"/>
              <w:bottom w:val="single" w:sz="4" w:space="0" w:color="000000"/>
              <w:right w:val="single" w:sz="4" w:space="0" w:color="000000"/>
            </w:tcBorders>
          </w:tcPr>
          <w:p w14:paraId="6A1355D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96</w:t>
            </w:r>
          </w:p>
        </w:tc>
      </w:tr>
      <w:tr w:rsidR="00473464" w:rsidRPr="00473464" w14:paraId="67F209B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1E912D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1.3.7</w:t>
            </w:r>
          </w:p>
        </w:tc>
        <w:tc>
          <w:tcPr>
            <w:tcW w:w="2876" w:type="pct"/>
            <w:tcBorders>
              <w:top w:val="single" w:sz="4" w:space="0" w:color="000000"/>
              <w:left w:val="single" w:sz="4" w:space="0" w:color="000000"/>
              <w:bottom w:val="single" w:sz="4" w:space="0" w:color="000000"/>
              <w:right w:val="single" w:sz="4" w:space="0" w:color="000000"/>
            </w:tcBorders>
          </w:tcPr>
          <w:p w14:paraId="25843F9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19英寸标准机柜（42U）600*800*2000</w:t>
            </w:r>
          </w:p>
        </w:tc>
        <w:tc>
          <w:tcPr>
            <w:tcW w:w="925" w:type="pct"/>
            <w:tcBorders>
              <w:top w:val="single" w:sz="4" w:space="0" w:color="000000"/>
              <w:left w:val="single" w:sz="4" w:space="0" w:color="000000"/>
              <w:bottom w:val="single" w:sz="4" w:space="0" w:color="000000"/>
              <w:right w:val="single" w:sz="4" w:space="0" w:color="000000"/>
            </w:tcBorders>
          </w:tcPr>
          <w:p w14:paraId="5D873B0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7F11CF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r>
      <w:tr w:rsidR="00473464" w:rsidRPr="00473464" w14:paraId="1B849A7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B6CDD8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1.3.8</w:t>
            </w:r>
          </w:p>
        </w:tc>
        <w:tc>
          <w:tcPr>
            <w:tcW w:w="2876" w:type="pct"/>
            <w:tcBorders>
              <w:top w:val="single" w:sz="4" w:space="0" w:color="000000"/>
              <w:left w:val="single" w:sz="4" w:space="0" w:color="000000"/>
              <w:bottom w:val="single" w:sz="4" w:space="0" w:color="000000"/>
              <w:right w:val="single" w:sz="4" w:space="0" w:color="000000"/>
            </w:tcBorders>
          </w:tcPr>
          <w:p w14:paraId="2A7C12B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弱电桥架</w:t>
            </w:r>
          </w:p>
        </w:tc>
        <w:tc>
          <w:tcPr>
            <w:tcW w:w="925" w:type="pct"/>
            <w:tcBorders>
              <w:top w:val="single" w:sz="4" w:space="0" w:color="000000"/>
              <w:left w:val="single" w:sz="4" w:space="0" w:color="000000"/>
              <w:bottom w:val="single" w:sz="4" w:space="0" w:color="000000"/>
              <w:right w:val="single" w:sz="4" w:space="0" w:color="000000"/>
            </w:tcBorders>
          </w:tcPr>
          <w:p w14:paraId="74E5A0B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2853377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40</w:t>
            </w:r>
          </w:p>
        </w:tc>
      </w:tr>
      <w:tr w:rsidR="00473464" w:rsidRPr="00473464" w14:paraId="72D80B8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925A75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w:t>
            </w:r>
          </w:p>
        </w:tc>
        <w:tc>
          <w:tcPr>
            <w:tcW w:w="2876" w:type="pct"/>
            <w:tcBorders>
              <w:top w:val="single" w:sz="4" w:space="0" w:color="000000"/>
              <w:left w:val="single" w:sz="4" w:space="0" w:color="000000"/>
              <w:bottom w:val="single" w:sz="4" w:space="0" w:color="000000"/>
              <w:right w:val="single" w:sz="4" w:space="0" w:color="000000"/>
            </w:tcBorders>
          </w:tcPr>
          <w:p w14:paraId="4491504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垂直主干子系统</w:t>
            </w:r>
          </w:p>
        </w:tc>
        <w:tc>
          <w:tcPr>
            <w:tcW w:w="925" w:type="pct"/>
            <w:tcBorders>
              <w:top w:val="single" w:sz="4" w:space="0" w:color="000000"/>
              <w:left w:val="single" w:sz="4" w:space="0" w:color="000000"/>
              <w:bottom w:val="single" w:sz="4" w:space="0" w:color="000000"/>
              <w:right w:val="single" w:sz="4" w:space="0" w:color="000000"/>
            </w:tcBorders>
          </w:tcPr>
          <w:p w14:paraId="15C0A86E"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1B0A3D22"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3782CE3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53F338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1.4.1</w:t>
            </w:r>
          </w:p>
        </w:tc>
        <w:tc>
          <w:tcPr>
            <w:tcW w:w="2876" w:type="pct"/>
            <w:tcBorders>
              <w:top w:val="single" w:sz="4" w:space="0" w:color="000000"/>
              <w:left w:val="single" w:sz="4" w:space="0" w:color="000000"/>
              <w:bottom w:val="single" w:sz="4" w:space="0" w:color="000000"/>
              <w:right w:val="single" w:sz="4" w:space="0" w:color="000000"/>
            </w:tcBorders>
          </w:tcPr>
          <w:p w14:paraId="44A7A04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24芯室内单模光缆</w:t>
            </w:r>
          </w:p>
        </w:tc>
        <w:tc>
          <w:tcPr>
            <w:tcW w:w="925" w:type="pct"/>
            <w:tcBorders>
              <w:top w:val="single" w:sz="4" w:space="0" w:color="000000"/>
              <w:left w:val="single" w:sz="4" w:space="0" w:color="000000"/>
              <w:bottom w:val="single" w:sz="4" w:space="0" w:color="000000"/>
              <w:right w:val="single" w:sz="4" w:space="0" w:color="000000"/>
            </w:tcBorders>
          </w:tcPr>
          <w:p w14:paraId="6DBC710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7149CE7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800</w:t>
            </w:r>
          </w:p>
        </w:tc>
      </w:tr>
      <w:tr w:rsidR="00473464" w:rsidRPr="00473464" w14:paraId="2BA64AB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02D571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lastRenderedPageBreak/>
              <w:t>1.5</w:t>
            </w:r>
          </w:p>
        </w:tc>
        <w:tc>
          <w:tcPr>
            <w:tcW w:w="2876" w:type="pct"/>
            <w:tcBorders>
              <w:top w:val="single" w:sz="4" w:space="0" w:color="000000"/>
              <w:left w:val="single" w:sz="4" w:space="0" w:color="000000"/>
              <w:bottom w:val="single" w:sz="4" w:space="0" w:color="000000"/>
              <w:right w:val="single" w:sz="4" w:space="0" w:color="000000"/>
            </w:tcBorders>
          </w:tcPr>
          <w:p w14:paraId="5671E72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管理间子系统</w:t>
            </w:r>
          </w:p>
        </w:tc>
        <w:tc>
          <w:tcPr>
            <w:tcW w:w="925" w:type="pct"/>
            <w:tcBorders>
              <w:top w:val="single" w:sz="4" w:space="0" w:color="000000"/>
              <w:left w:val="single" w:sz="4" w:space="0" w:color="000000"/>
              <w:bottom w:val="single" w:sz="4" w:space="0" w:color="000000"/>
              <w:right w:val="single" w:sz="4" w:space="0" w:color="000000"/>
            </w:tcBorders>
          </w:tcPr>
          <w:p w14:paraId="6ABE14BD"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192E98BD"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7DCB17B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58D80A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1.5.1</w:t>
            </w:r>
          </w:p>
        </w:tc>
        <w:tc>
          <w:tcPr>
            <w:tcW w:w="2876" w:type="pct"/>
            <w:tcBorders>
              <w:top w:val="single" w:sz="4" w:space="0" w:color="000000"/>
              <w:left w:val="single" w:sz="4" w:space="0" w:color="000000"/>
              <w:bottom w:val="single" w:sz="4" w:space="0" w:color="000000"/>
              <w:right w:val="single" w:sz="4" w:space="0" w:color="000000"/>
            </w:tcBorders>
          </w:tcPr>
          <w:p w14:paraId="408DAAF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24口光纤配线架</w:t>
            </w:r>
          </w:p>
        </w:tc>
        <w:tc>
          <w:tcPr>
            <w:tcW w:w="925" w:type="pct"/>
            <w:tcBorders>
              <w:top w:val="single" w:sz="4" w:space="0" w:color="000000"/>
              <w:left w:val="single" w:sz="4" w:space="0" w:color="000000"/>
              <w:bottom w:val="single" w:sz="4" w:space="0" w:color="000000"/>
              <w:right w:val="single" w:sz="4" w:space="0" w:color="000000"/>
            </w:tcBorders>
          </w:tcPr>
          <w:p w14:paraId="15E56C5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1D7A744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25DB235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358A39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1.5.2</w:t>
            </w:r>
          </w:p>
        </w:tc>
        <w:tc>
          <w:tcPr>
            <w:tcW w:w="2876" w:type="pct"/>
            <w:tcBorders>
              <w:top w:val="single" w:sz="4" w:space="0" w:color="000000"/>
              <w:left w:val="single" w:sz="4" w:space="0" w:color="000000"/>
              <w:bottom w:val="single" w:sz="4" w:space="0" w:color="000000"/>
              <w:right w:val="single" w:sz="4" w:space="0" w:color="000000"/>
            </w:tcBorders>
          </w:tcPr>
          <w:p w14:paraId="2A898E6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理线架</w:t>
            </w:r>
          </w:p>
        </w:tc>
        <w:tc>
          <w:tcPr>
            <w:tcW w:w="925" w:type="pct"/>
            <w:tcBorders>
              <w:top w:val="single" w:sz="4" w:space="0" w:color="000000"/>
              <w:left w:val="single" w:sz="4" w:space="0" w:color="000000"/>
              <w:bottom w:val="single" w:sz="4" w:space="0" w:color="000000"/>
              <w:right w:val="single" w:sz="4" w:space="0" w:color="000000"/>
            </w:tcBorders>
          </w:tcPr>
          <w:p w14:paraId="7A2A0E6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3A77ED6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00EEDAB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2E6BC4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1.5.3</w:t>
            </w:r>
          </w:p>
        </w:tc>
        <w:tc>
          <w:tcPr>
            <w:tcW w:w="2876" w:type="pct"/>
            <w:tcBorders>
              <w:top w:val="single" w:sz="4" w:space="0" w:color="000000"/>
              <w:left w:val="single" w:sz="4" w:space="0" w:color="000000"/>
              <w:bottom w:val="single" w:sz="4" w:space="0" w:color="000000"/>
              <w:right w:val="single" w:sz="4" w:space="0" w:color="000000"/>
            </w:tcBorders>
          </w:tcPr>
          <w:p w14:paraId="48D1F88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光纤跳线</w:t>
            </w:r>
          </w:p>
        </w:tc>
        <w:tc>
          <w:tcPr>
            <w:tcW w:w="925" w:type="pct"/>
            <w:tcBorders>
              <w:top w:val="single" w:sz="4" w:space="0" w:color="000000"/>
              <w:left w:val="single" w:sz="4" w:space="0" w:color="000000"/>
              <w:bottom w:val="single" w:sz="4" w:space="0" w:color="000000"/>
              <w:right w:val="single" w:sz="4" w:space="0" w:color="000000"/>
            </w:tcBorders>
          </w:tcPr>
          <w:p w14:paraId="3A388C9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对</w:t>
            </w:r>
          </w:p>
        </w:tc>
        <w:tc>
          <w:tcPr>
            <w:tcW w:w="447" w:type="pct"/>
            <w:tcBorders>
              <w:top w:val="single" w:sz="4" w:space="0" w:color="000000"/>
              <w:left w:val="single" w:sz="4" w:space="0" w:color="000000"/>
              <w:bottom w:val="single" w:sz="4" w:space="0" w:color="000000"/>
              <w:right w:val="single" w:sz="4" w:space="0" w:color="000000"/>
            </w:tcBorders>
          </w:tcPr>
          <w:p w14:paraId="267566A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w:t>
            </w:r>
          </w:p>
        </w:tc>
      </w:tr>
      <w:tr w:rsidR="00473464" w:rsidRPr="00473464" w14:paraId="6EAC7A0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648BEF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1.5.4</w:t>
            </w:r>
          </w:p>
        </w:tc>
        <w:tc>
          <w:tcPr>
            <w:tcW w:w="2876" w:type="pct"/>
            <w:tcBorders>
              <w:top w:val="single" w:sz="4" w:space="0" w:color="000000"/>
              <w:left w:val="single" w:sz="4" w:space="0" w:color="000000"/>
              <w:bottom w:val="single" w:sz="4" w:space="0" w:color="000000"/>
              <w:right w:val="single" w:sz="4" w:space="0" w:color="000000"/>
            </w:tcBorders>
          </w:tcPr>
          <w:p w14:paraId="0FD2336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单模光纤尾纤</w:t>
            </w:r>
          </w:p>
        </w:tc>
        <w:tc>
          <w:tcPr>
            <w:tcW w:w="925" w:type="pct"/>
            <w:tcBorders>
              <w:top w:val="single" w:sz="4" w:space="0" w:color="000000"/>
              <w:left w:val="single" w:sz="4" w:space="0" w:color="000000"/>
              <w:bottom w:val="single" w:sz="4" w:space="0" w:color="000000"/>
              <w:right w:val="single" w:sz="4" w:space="0" w:color="000000"/>
            </w:tcBorders>
          </w:tcPr>
          <w:p w14:paraId="0E0B453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根</w:t>
            </w:r>
          </w:p>
        </w:tc>
        <w:tc>
          <w:tcPr>
            <w:tcW w:w="447" w:type="pct"/>
            <w:tcBorders>
              <w:top w:val="single" w:sz="4" w:space="0" w:color="000000"/>
              <w:left w:val="single" w:sz="4" w:space="0" w:color="000000"/>
              <w:bottom w:val="single" w:sz="4" w:space="0" w:color="000000"/>
              <w:right w:val="single" w:sz="4" w:space="0" w:color="000000"/>
            </w:tcBorders>
          </w:tcPr>
          <w:p w14:paraId="616B5BC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288</w:t>
            </w:r>
          </w:p>
        </w:tc>
      </w:tr>
      <w:tr w:rsidR="00473464" w:rsidRPr="00473464" w14:paraId="3FF95DF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9D1E96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34F421A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设备网</w:t>
            </w:r>
          </w:p>
        </w:tc>
        <w:tc>
          <w:tcPr>
            <w:tcW w:w="925" w:type="pct"/>
            <w:tcBorders>
              <w:top w:val="single" w:sz="4" w:space="0" w:color="000000"/>
              <w:left w:val="single" w:sz="4" w:space="0" w:color="000000"/>
              <w:bottom w:val="single" w:sz="4" w:space="0" w:color="000000"/>
              <w:right w:val="single" w:sz="4" w:space="0" w:color="000000"/>
            </w:tcBorders>
          </w:tcPr>
          <w:p w14:paraId="14BC12EF"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0E2F19B1"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85D153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C977FB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2876" w:type="pct"/>
            <w:tcBorders>
              <w:top w:val="single" w:sz="4" w:space="0" w:color="000000"/>
              <w:left w:val="single" w:sz="4" w:space="0" w:color="000000"/>
              <w:bottom w:val="single" w:sz="4" w:space="0" w:color="000000"/>
              <w:right w:val="single" w:sz="4" w:space="0" w:color="000000"/>
            </w:tcBorders>
          </w:tcPr>
          <w:p w14:paraId="3B0B49E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工作区子系统</w:t>
            </w:r>
          </w:p>
        </w:tc>
        <w:tc>
          <w:tcPr>
            <w:tcW w:w="925" w:type="pct"/>
            <w:tcBorders>
              <w:top w:val="single" w:sz="4" w:space="0" w:color="000000"/>
              <w:left w:val="single" w:sz="4" w:space="0" w:color="000000"/>
              <w:bottom w:val="single" w:sz="4" w:space="0" w:color="000000"/>
              <w:right w:val="single" w:sz="4" w:space="0" w:color="000000"/>
            </w:tcBorders>
          </w:tcPr>
          <w:p w14:paraId="3B1FD6A6"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4F7A7811"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C8B13B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604C90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2.1.1</w:t>
            </w:r>
          </w:p>
        </w:tc>
        <w:tc>
          <w:tcPr>
            <w:tcW w:w="2876" w:type="pct"/>
            <w:tcBorders>
              <w:top w:val="single" w:sz="4" w:space="0" w:color="000000"/>
              <w:left w:val="single" w:sz="4" w:space="0" w:color="000000"/>
              <w:bottom w:val="single" w:sz="4" w:space="0" w:color="000000"/>
              <w:right w:val="single" w:sz="4" w:space="0" w:color="000000"/>
            </w:tcBorders>
          </w:tcPr>
          <w:p w14:paraId="50A12C1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86型单孔信息面板</w:t>
            </w:r>
          </w:p>
        </w:tc>
        <w:tc>
          <w:tcPr>
            <w:tcW w:w="925" w:type="pct"/>
            <w:tcBorders>
              <w:top w:val="single" w:sz="4" w:space="0" w:color="000000"/>
              <w:left w:val="single" w:sz="4" w:space="0" w:color="000000"/>
              <w:bottom w:val="single" w:sz="4" w:space="0" w:color="000000"/>
              <w:right w:val="single" w:sz="4" w:space="0" w:color="000000"/>
            </w:tcBorders>
          </w:tcPr>
          <w:p w14:paraId="5226708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27B8185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r>
      <w:tr w:rsidR="00473464" w:rsidRPr="00473464" w14:paraId="56730E6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E7FC68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2.1.2</w:t>
            </w:r>
          </w:p>
        </w:tc>
        <w:tc>
          <w:tcPr>
            <w:tcW w:w="2876" w:type="pct"/>
            <w:tcBorders>
              <w:top w:val="single" w:sz="4" w:space="0" w:color="000000"/>
              <w:left w:val="single" w:sz="4" w:space="0" w:color="000000"/>
              <w:bottom w:val="single" w:sz="4" w:space="0" w:color="000000"/>
              <w:right w:val="single" w:sz="4" w:space="0" w:color="000000"/>
            </w:tcBorders>
          </w:tcPr>
          <w:p w14:paraId="66EFA5E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86型双孔信息面板</w:t>
            </w:r>
          </w:p>
        </w:tc>
        <w:tc>
          <w:tcPr>
            <w:tcW w:w="925" w:type="pct"/>
            <w:tcBorders>
              <w:top w:val="single" w:sz="4" w:space="0" w:color="000000"/>
              <w:left w:val="single" w:sz="4" w:space="0" w:color="000000"/>
              <w:bottom w:val="single" w:sz="4" w:space="0" w:color="000000"/>
              <w:right w:val="single" w:sz="4" w:space="0" w:color="000000"/>
            </w:tcBorders>
          </w:tcPr>
          <w:p w14:paraId="12BC2A4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57AE580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r>
      <w:tr w:rsidR="00473464" w:rsidRPr="00473464" w14:paraId="71A7497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6FB8E4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2.1.3</w:t>
            </w:r>
          </w:p>
        </w:tc>
        <w:tc>
          <w:tcPr>
            <w:tcW w:w="2876" w:type="pct"/>
            <w:tcBorders>
              <w:top w:val="single" w:sz="4" w:space="0" w:color="000000"/>
              <w:left w:val="single" w:sz="4" w:space="0" w:color="000000"/>
              <w:bottom w:val="single" w:sz="4" w:space="0" w:color="000000"/>
              <w:right w:val="single" w:sz="4" w:space="0" w:color="000000"/>
            </w:tcBorders>
          </w:tcPr>
          <w:p w14:paraId="4B8E415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六类非屏蔽信息模块</w:t>
            </w:r>
          </w:p>
        </w:tc>
        <w:tc>
          <w:tcPr>
            <w:tcW w:w="925" w:type="pct"/>
            <w:tcBorders>
              <w:top w:val="single" w:sz="4" w:space="0" w:color="000000"/>
              <w:left w:val="single" w:sz="4" w:space="0" w:color="000000"/>
              <w:bottom w:val="single" w:sz="4" w:space="0" w:color="000000"/>
              <w:right w:val="single" w:sz="4" w:space="0" w:color="000000"/>
            </w:tcBorders>
          </w:tcPr>
          <w:p w14:paraId="2B6D70A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2086E26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30</w:t>
            </w:r>
          </w:p>
        </w:tc>
      </w:tr>
      <w:tr w:rsidR="00473464" w:rsidRPr="00473464" w14:paraId="54EFAE2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9B9B30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w:t>
            </w:r>
          </w:p>
        </w:tc>
        <w:tc>
          <w:tcPr>
            <w:tcW w:w="2876" w:type="pct"/>
            <w:tcBorders>
              <w:top w:val="single" w:sz="4" w:space="0" w:color="000000"/>
              <w:left w:val="single" w:sz="4" w:space="0" w:color="000000"/>
              <w:bottom w:val="single" w:sz="4" w:space="0" w:color="000000"/>
              <w:right w:val="single" w:sz="4" w:space="0" w:color="000000"/>
            </w:tcBorders>
          </w:tcPr>
          <w:p w14:paraId="241686F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水平布线子系统</w:t>
            </w:r>
          </w:p>
        </w:tc>
        <w:tc>
          <w:tcPr>
            <w:tcW w:w="925" w:type="pct"/>
            <w:tcBorders>
              <w:top w:val="single" w:sz="4" w:space="0" w:color="000000"/>
              <w:left w:val="single" w:sz="4" w:space="0" w:color="000000"/>
              <w:bottom w:val="single" w:sz="4" w:space="0" w:color="000000"/>
              <w:right w:val="single" w:sz="4" w:space="0" w:color="000000"/>
            </w:tcBorders>
          </w:tcPr>
          <w:p w14:paraId="0F455129"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71473CAD"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A5B9B5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9FA2C4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2.2.1</w:t>
            </w:r>
          </w:p>
        </w:tc>
        <w:tc>
          <w:tcPr>
            <w:tcW w:w="2876" w:type="pct"/>
            <w:tcBorders>
              <w:top w:val="single" w:sz="4" w:space="0" w:color="000000"/>
              <w:left w:val="single" w:sz="4" w:space="0" w:color="000000"/>
              <w:bottom w:val="single" w:sz="4" w:space="0" w:color="000000"/>
              <w:right w:val="single" w:sz="4" w:space="0" w:color="000000"/>
            </w:tcBorders>
          </w:tcPr>
          <w:p w14:paraId="5D8236A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六类非屏蔽双绞线</w:t>
            </w:r>
          </w:p>
        </w:tc>
        <w:tc>
          <w:tcPr>
            <w:tcW w:w="925" w:type="pct"/>
            <w:tcBorders>
              <w:top w:val="single" w:sz="4" w:space="0" w:color="000000"/>
              <w:left w:val="single" w:sz="4" w:space="0" w:color="000000"/>
              <w:bottom w:val="single" w:sz="4" w:space="0" w:color="000000"/>
              <w:right w:val="single" w:sz="4" w:space="0" w:color="000000"/>
            </w:tcBorders>
          </w:tcPr>
          <w:p w14:paraId="6778673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箱</w:t>
            </w:r>
          </w:p>
        </w:tc>
        <w:tc>
          <w:tcPr>
            <w:tcW w:w="447" w:type="pct"/>
            <w:tcBorders>
              <w:top w:val="single" w:sz="4" w:space="0" w:color="000000"/>
              <w:left w:val="single" w:sz="4" w:space="0" w:color="000000"/>
              <w:bottom w:val="single" w:sz="4" w:space="0" w:color="000000"/>
              <w:right w:val="single" w:sz="4" w:space="0" w:color="000000"/>
            </w:tcBorders>
          </w:tcPr>
          <w:p w14:paraId="111D413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78</w:t>
            </w:r>
          </w:p>
        </w:tc>
      </w:tr>
      <w:tr w:rsidR="00473464" w:rsidRPr="00473464" w14:paraId="7DF7B73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76359E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w:t>
            </w:r>
          </w:p>
        </w:tc>
        <w:tc>
          <w:tcPr>
            <w:tcW w:w="2876" w:type="pct"/>
            <w:tcBorders>
              <w:top w:val="single" w:sz="4" w:space="0" w:color="000000"/>
              <w:left w:val="single" w:sz="4" w:space="0" w:color="000000"/>
              <w:bottom w:val="single" w:sz="4" w:space="0" w:color="000000"/>
              <w:right w:val="single" w:sz="4" w:space="0" w:color="000000"/>
            </w:tcBorders>
          </w:tcPr>
          <w:p w14:paraId="597DECE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设备间子系统</w:t>
            </w:r>
          </w:p>
        </w:tc>
        <w:tc>
          <w:tcPr>
            <w:tcW w:w="925" w:type="pct"/>
            <w:tcBorders>
              <w:top w:val="single" w:sz="4" w:space="0" w:color="000000"/>
              <w:left w:val="single" w:sz="4" w:space="0" w:color="000000"/>
              <w:bottom w:val="single" w:sz="4" w:space="0" w:color="000000"/>
              <w:right w:val="single" w:sz="4" w:space="0" w:color="000000"/>
            </w:tcBorders>
          </w:tcPr>
          <w:p w14:paraId="4EF74EC3"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009562B0"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329BE40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33D1C3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2.3.1</w:t>
            </w:r>
          </w:p>
        </w:tc>
        <w:tc>
          <w:tcPr>
            <w:tcW w:w="2876" w:type="pct"/>
            <w:tcBorders>
              <w:top w:val="single" w:sz="4" w:space="0" w:color="000000"/>
              <w:left w:val="single" w:sz="4" w:space="0" w:color="000000"/>
              <w:bottom w:val="single" w:sz="4" w:space="0" w:color="000000"/>
              <w:right w:val="single" w:sz="4" w:space="0" w:color="000000"/>
            </w:tcBorders>
          </w:tcPr>
          <w:p w14:paraId="7A71326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24口网络配线架</w:t>
            </w:r>
          </w:p>
        </w:tc>
        <w:tc>
          <w:tcPr>
            <w:tcW w:w="925" w:type="pct"/>
            <w:tcBorders>
              <w:top w:val="single" w:sz="4" w:space="0" w:color="000000"/>
              <w:left w:val="single" w:sz="4" w:space="0" w:color="000000"/>
              <w:bottom w:val="single" w:sz="4" w:space="0" w:color="000000"/>
              <w:right w:val="single" w:sz="4" w:space="0" w:color="000000"/>
            </w:tcBorders>
          </w:tcPr>
          <w:p w14:paraId="63A7052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197EDAC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r>
      <w:tr w:rsidR="00473464" w:rsidRPr="00473464" w14:paraId="2374381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188A5C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2.3.2</w:t>
            </w:r>
          </w:p>
        </w:tc>
        <w:tc>
          <w:tcPr>
            <w:tcW w:w="2876" w:type="pct"/>
            <w:tcBorders>
              <w:top w:val="single" w:sz="4" w:space="0" w:color="000000"/>
              <w:left w:val="single" w:sz="4" w:space="0" w:color="000000"/>
              <w:bottom w:val="single" w:sz="4" w:space="0" w:color="000000"/>
              <w:right w:val="single" w:sz="4" w:space="0" w:color="000000"/>
            </w:tcBorders>
          </w:tcPr>
          <w:p w14:paraId="124DBCE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24口光纤配线架</w:t>
            </w:r>
          </w:p>
        </w:tc>
        <w:tc>
          <w:tcPr>
            <w:tcW w:w="925" w:type="pct"/>
            <w:tcBorders>
              <w:top w:val="single" w:sz="4" w:space="0" w:color="000000"/>
              <w:left w:val="single" w:sz="4" w:space="0" w:color="000000"/>
              <w:bottom w:val="single" w:sz="4" w:space="0" w:color="000000"/>
              <w:right w:val="single" w:sz="4" w:space="0" w:color="000000"/>
            </w:tcBorders>
          </w:tcPr>
          <w:p w14:paraId="4B55E24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38D6CC9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5D74244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C98A5C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2.3.3</w:t>
            </w:r>
          </w:p>
        </w:tc>
        <w:tc>
          <w:tcPr>
            <w:tcW w:w="2876" w:type="pct"/>
            <w:tcBorders>
              <w:top w:val="single" w:sz="4" w:space="0" w:color="000000"/>
              <w:left w:val="single" w:sz="4" w:space="0" w:color="000000"/>
              <w:bottom w:val="single" w:sz="4" w:space="0" w:color="000000"/>
              <w:right w:val="single" w:sz="4" w:space="0" w:color="000000"/>
            </w:tcBorders>
          </w:tcPr>
          <w:p w14:paraId="471C411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理线架</w:t>
            </w:r>
          </w:p>
        </w:tc>
        <w:tc>
          <w:tcPr>
            <w:tcW w:w="925" w:type="pct"/>
            <w:tcBorders>
              <w:top w:val="single" w:sz="4" w:space="0" w:color="000000"/>
              <w:left w:val="single" w:sz="4" w:space="0" w:color="000000"/>
              <w:bottom w:val="single" w:sz="4" w:space="0" w:color="000000"/>
              <w:right w:val="single" w:sz="4" w:space="0" w:color="000000"/>
            </w:tcBorders>
          </w:tcPr>
          <w:p w14:paraId="21FB11D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37E814D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16</w:t>
            </w:r>
          </w:p>
        </w:tc>
      </w:tr>
      <w:tr w:rsidR="00473464" w:rsidRPr="00473464" w14:paraId="2CD1F71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BA02C5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2.3.4</w:t>
            </w:r>
          </w:p>
        </w:tc>
        <w:tc>
          <w:tcPr>
            <w:tcW w:w="2876" w:type="pct"/>
            <w:tcBorders>
              <w:top w:val="single" w:sz="4" w:space="0" w:color="000000"/>
              <w:left w:val="single" w:sz="4" w:space="0" w:color="000000"/>
              <w:bottom w:val="single" w:sz="4" w:space="0" w:color="000000"/>
              <w:right w:val="single" w:sz="4" w:space="0" w:color="000000"/>
            </w:tcBorders>
          </w:tcPr>
          <w:p w14:paraId="5AD1745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六类网络跳线（2米）</w:t>
            </w:r>
          </w:p>
        </w:tc>
        <w:tc>
          <w:tcPr>
            <w:tcW w:w="925" w:type="pct"/>
            <w:tcBorders>
              <w:top w:val="single" w:sz="4" w:space="0" w:color="000000"/>
              <w:left w:val="single" w:sz="4" w:space="0" w:color="000000"/>
              <w:bottom w:val="single" w:sz="4" w:space="0" w:color="000000"/>
              <w:right w:val="single" w:sz="4" w:space="0" w:color="000000"/>
            </w:tcBorders>
          </w:tcPr>
          <w:p w14:paraId="306A42E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根</w:t>
            </w:r>
          </w:p>
        </w:tc>
        <w:tc>
          <w:tcPr>
            <w:tcW w:w="447" w:type="pct"/>
            <w:tcBorders>
              <w:top w:val="single" w:sz="4" w:space="0" w:color="000000"/>
              <w:left w:val="single" w:sz="4" w:space="0" w:color="000000"/>
              <w:bottom w:val="single" w:sz="4" w:space="0" w:color="000000"/>
              <w:right w:val="single" w:sz="4" w:space="0" w:color="000000"/>
            </w:tcBorders>
          </w:tcPr>
          <w:p w14:paraId="7795119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251</w:t>
            </w:r>
          </w:p>
        </w:tc>
      </w:tr>
      <w:tr w:rsidR="00473464" w:rsidRPr="00473464" w14:paraId="2544956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E00668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2.3.5</w:t>
            </w:r>
          </w:p>
        </w:tc>
        <w:tc>
          <w:tcPr>
            <w:tcW w:w="2876" w:type="pct"/>
            <w:tcBorders>
              <w:top w:val="single" w:sz="4" w:space="0" w:color="000000"/>
              <w:left w:val="single" w:sz="4" w:space="0" w:color="000000"/>
              <w:bottom w:val="single" w:sz="4" w:space="0" w:color="000000"/>
              <w:right w:val="single" w:sz="4" w:space="0" w:color="000000"/>
            </w:tcBorders>
          </w:tcPr>
          <w:p w14:paraId="406AF01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光纤跳线</w:t>
            </w:r>
          </w:p>
        </w:tc>
        <w:tc>
          <w:tcPr>
            <w:tcW w:w="925" w:type="pct"/>
            <w:tcBorders>
              <w:top w:val="single" w:sz="4" w:space="0" w:color="000000"/>
              <w:left w:val="single" w:sz="4" w:space="0" w:color="000000"/>
              <w:bottom w:val="single" w:sz="4" w:space="0" w:color="000000"/>
              <w:right w:val="single" w:sz="4" w:space="0" w:color="000000"/>
            </w:tcBorders>
          </w:tcPr>
          <w:p w14:paraId="618A478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对</w:t>
            </w:r>
          </w:p>
        </w:tc>
        <w:tc>
          <w:tcPr>
            <w:tcW w:w="447" w:type="pct"/>
            <w:tcBorders>
              <w:top w:val="single" w:sz="4" w:space="0" w:color="000000"/>
              <w:left w:val="single" w:sz="4" w:space="0" w:color="000000"/>
              <w:bottom w:val="single" w:sz="4" w:space="0" w:color="000000"/>
              <w:right w:val="single" w:sz="4" w:space="0" w:color="000000"/>
            </w:tcBorders>
          </w:tcPr>
          <w:p w14:paraId="10E7BCD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26BA0CD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323FEE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2.3.6</w:t>
            </w:r>
          </w:p>
        </w:tc>
        <w:tc>
          <w:tcPr>
            <w:tcW w:w="2876" w:type="pct"/>
            <w:tcBorders>
              <w:top w:val="single" w:sz="4" w:space="0" w:color="000000"/>
              <w:left w:val="single" w:sz="4" w:space="0" w:color="000000"/>
              <w:bottom w:val="single" w:sz="4" w:space="0" w:color="000000"/>
              <w:right w:val="single" w:sz="4" w:space="0" w:color="000000"/>
            </w:tcBorders>
          </w:tcPr>
          <w:p w14:paraId="26F610F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单模光纤尾纤</w:t>
            </w:r>
          </w:p>
        </w:tc>
        <w:tc>
          <w:tcPr>
            <w:tcW w:w="925" w:type="pct"/>
            <w:tcBorders>
              <w:top w:val="single" w:sz="4" w:space="0" w:color="000000"/>
              <w:left w:val="single" w:sz="4" w:space="0" w:color="000000"/>
              <w:bottom w:val="single" w:sz="4" w:space="0" w:color="000000"/>
              <w:right w:val="single" w:sz="4" w:space="0" w:color="000000"/>
            </w:tcBorders>
          </w:tcPr>
          <w:p w14:paraId="48F5F76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根</w:t>
            </w:r>
          </w:p>
        </w:tc>
        <w:tc>
          <w:tcPr>
            <w:tcW w:w="447" w:type="pct"/>
            <w:tcBorders>
              <w:top w:val="single" w:sz="4" w:space="0" w:color="000000"/>
              <w:left w:val="single" w:sz="4" w:space="0" w:color="000000"/>
              <w:bottom w:val="single" w:sz="4" w:space="0" w:color="000000"/>
              <w:right w:val="single" w:sz="4" w:space="0" w:color="000000"/>
            </w:tcBorders>
          </w:tcPr>
          <w:p w14:paraId="1F1FEC5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120</w:t>
            </w:r>
          </w:p>
        </w:tc>
      </w:tr>
      <w:tr w:rsidR="00473464" w:rsidRPr="00473464" w14:paraId="20F7D1C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A8A472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w:t>
            </w:r>
          </w:p>
        </w:tc>
        <w:tc>
          <w:tcPr>
            <w:tcW w:w="2876" w:type="pct"/>
            <w:tcBorders>
              <w:top w:val="single" w:sz="4" w:space="0" w:color="000000"/>
              <w:left w:val="single" w:sz="4" w:space="0" w:color="000000"/>
              <w:bottom w:val="single" w:sz="4" w:space="0" w:color="000000"/>
              <w:right w:val="single" w:sz="4" w:space="0" w:color="000000"/>
            </w:tcBorders>
          </w:tcPr>
          <w:p w14:paraId="35D96B5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垂直主干子系统</w:t>
            </w:r>
          </w:p>
        </w:tc>
        <w:tc>
          <w:tcPr>
            <w:tcW w:w="925" w:type="pct"/>
            <w:tcBorders>
              <w:top w:val="single" w:sz="4" w:space="0" w:color="000000"/>
              <w:left w:val="single" w:sz="4" w:space="0" w:color="000000"/>
              <w:bottom w:val="single" w:sz="4" w:space="0" w:color="000000"/>
              <w:right w:val="single" w:sz="4" w:space="0" w:color="000000"/>
            </w:tcBorders>
          </w:tcPr>
          <w:p w14:paraId="70F84C03"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0088F3A6"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64E24F7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E380BD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2.4.1</w:t>
            </w:r>
          </w:p>
        </w:tc>
        <w:tc>
          <w:tcPr>
            <w:tcW w:w="2876" w:type="pct"/>
            <w:tcBorders>
              <w:top w:val="single" w:sz="4" w:space="0" w:color="000000"/>
              <w:left w:val="single" w:sz="4" w:space="0" w:color="000000"/>
              <w:bottom w:val="single" w:sz="4" w:space="0" w:color="000000"/>
              <w:right w:val="single" w:sz="4" w:space="0" w:color="000000"/>
            </w:tcBorders>
          </w:tcPr>
          <w:p w14:paraId="272B648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24芯室内单模光纤</w:t>
            </w:r>
          </w:p>
        </w:tc>
        <w:tc>
          <w:tcPr>
            <w:tcW w:w="925" w:type="pct"/>
            <w:tcBorders>
              <w:top w:val="single" w:sz="4" w:space="0" w:color="000000"/>
              <w:left w:val="single" w:sz="4" w:space="0" w:color="000000"/>
              <w:bottom w:val="single" w:sz="4" w:space="0" w:color="000000"/>
              <w:right w:val="single" w:sz="4" w:space="0" w:color="000000"/>
            </w:tcBorders>
          </w:tcPr>
          <w:p w14:paraId="46BC655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44895DD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1000</w:t>
            </w:r>
          </w:p>
        </w:tc>
      </w:tr>
      <w:tr w:rsidR="00473464" w:rsidRPr="00473464" w14:paraId="26E1C69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90F1E7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w:t>
            </w:r>
          </w:p>
        </w:tc>
        <w:tc>
          <w:tcPr>
            <w:tcW w:w="2876" w:type="pct"/>
            <w:tcBorders>
              <w:top w:val="single" w:sz="4" w:space="0" w:color="000000"/>
              <w:left w:val="single" w:sz="4" w:space="0" w:color="000000"/>
              <w:bottom w:val="single" w:sz="4" w:space="0" w:color="000000"/>
              <w:right w:val="single" w:sz="4" w:space="0" w:color="000000"/>
            </w:tcBorders>
          </w:tcPr>
          <w:p w14:paraId="341152D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管理间子系统</w:t>
            </w:r>
          </w:p>
        </w:tc>
        <w:tc>
          <w:tcPr>
            <w:tcW w:w="925" w:type="pct"/>
            <w:tcBorders>
              <w:top w:val="single" w:sz="4" w:space="0" w:color="000000"/>
              <w:left w:val="single" w:sz="4" w:space="0" w:color="000000"/>
              <w:bottom w:val="single" w:sz="4" w:space="0" w:color="000000"/>
              <w:right w:val="single" w:sz="4" w:space="0" w:color="000000"/>
            </w:tcBorders>
          </w:tcPr>
          <w:p w14:paraId="17A4BDA2"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260B9F0F"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3AB5326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E8B3A0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2.5.1</w:t>
            </w:r>
          </w:p>
        </w:tc>
        <w:tc>
          <w:tcPr>
            <w:tcW w:w="2876" w:type="pct"/>
            <w:tcBorders>
              <w:top w:val="single" w:sz="4" w:space="0" w:color="000000"/>
              <w:left w:val="single" w:sz="4" w:space="0" w:color="000000"/>
              <w:bottom w:val="single" w:sz="4" w:space="0" w:color="000000"/>
              <w:right w:val="single" w:sz="4" w:space="0" w:color="000000"/>
            </w:tcBorders>
          </w:tcPr>
          <w:p w14:paraId="7E3F30A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24口光纤配线架</w:t>
            </w:r>
          </w:p>
        </w:tc>
        <w:tc>
          <w:tcPr>
            <w:tcW w:w="925" w:type="pct"/>
            <w:tcBorders>
              <w:top w:val="single" w:sz="4" w:space="0" w:color="000000"/>
              <w:left w:val="single" w:sz="4" w:space="0" w:color="000000"/>
              <w:bottom w:val="single" w:sz="4" w:space="0" w:color="000000"/>
              <w:right w:val="single" w:sz="4" w:space="0" w:color="000000"/>
            </w:tcBorders>
          </w:tcPr>
          <w:p w14:paraId="593B7E3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5A66F44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734F8FD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45AD27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2.5.2</w:t>
            </w:r>
          </w:p>
        </w:tc>
        <w:tc>
          <w:tcPr>
            <w:tcW w:w="2876" w:type="pct"/>
            <w:tcBorders>
              <w:top w:val="single" w:sz="4" w:space="0" w:color="000000"/>
              <w:left w:val="single" w:sz="4" w:space="0" w:color="000000"/>
              <w:bottom w:val="single" w:sz="4" w:space="0" w:color="000000"/>
              <w:right w:val="single" w:sz="4" w:space="0" w:color="000000"/>
            </w:tcBorders>
          </w:tcPr>
          <w:p w14:paraId="3B48D22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理线架</w:t>
            </w:r>
          </w:p>
        </w:tc>
        <w:tc>
          <w:tcPr>
            <w:tcW w:w="925" w:type="pct"/>
            <w:tcBorders>
              <w:top w:val="single" w:sz="4" w:space="0" w:color="000000"/>
              <w:left w:val="single" w:sz="4" w:space="0" w:color="000000"/>
              <w:bottom w:val="single" w:sz="4" w:space="0" w:color="000000"/>
              <w:right w:val="single" w:sz="4" w:space="0" w:color="000000"/>
            </w:tcBorders>
          </w:tcPr>
          <w:p w14:paraId="73B41C5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5FAFB8C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4167DDF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E4F03A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2.5.3</w:t>
            </w:r>
          </w:p>
        </w:tc>
        <w:tc>
          <w:tcPr>
            <w:tcW w:w="2876" w:type="pct"/>
            <w:tcBorders>
              <w:top w:val="single" w:sz="4" w:space="0" w:color="000000"/>
              <w:left w:val="single" w:sz="4" w:space="0" w:color="000000"/>
              <w:bottom w:val="single" w:sz="4" w:space="0" w:color="000000"/>
              <w:right w:val="single" w:sz="4" w:space="0" w:color="000000"/>
            </w:tcBorders>
          </w:tcPr>
          <w:p w14:paraId="484AF22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光纤跳线</w:t>
            </w:r>
          </w:p>
        </w:tc>
        <w:tc>
          <w:tcPr>
            <w:tcW w:w="925" w:type="pct"/>
            <w:tcBorders>
              <w:top w:val="single" w:sz="4" w:space="0" w:color="000000"/>
              <w:left w:val="single" w:sz="4" w:space="0" w:color="000000"/>
              <w:bottom w:val="single" w:sz="4" w:space="0" w:color="000000"/>
              <w:right w:val="single" w:sz="4" w:space="0" w:color="000000"/>
            </w:tcBorders>
          </w:tcPr>
          <w:p w14:paraId="7E38CAF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对</w:t>
            </w:r>
          </w:p>
        </w:tc>
        <w:tc>
          <w:tcPr>
            <w:tcW w:w="447" w:type="pct"/>
            <w:tcBorders>
              <w:top w:val="single" w:sz="4" w:space="0" w:color="000000"/>
              <w:left w:val="single" w:sz="4" w:space="0" w:color="000000"/>
              <w:bottom w:val="single" w:sz="4" w:space="0" w:color="000000"/>
              <w:right w:val="single" w:sz="4" w:space="0" w:color="000000"/>
            </w:tcBorders>
          </w:tcPr>
          <w:p w14:paraId="63D0194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1F84614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8BB26A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2.5.4</w:t>
            </w:r>
          </w:p>
        </w:tc>
        <w:tc>
          <w:tcPr>
            <w:tcW w:w="2876" w:type="pct"/>
            <w:tcBorders>
              <w:top w:val="single" w:sz="4" w:space="0" w:color="000000"/>
              <w:left w:val="single" w:sz="4" w:space="0" w:color="000000"/>
              <w:bottom w:val="single" w:sz="4" w:space="0" w:color="000000"/>
              <w:right w:val="single" w:sz="4" w:space="0" w:color="000000"/>
            </w:tcBorders>
          </w:tcPr>
          <w:p w14:paraId="4EC6609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单模光纤尾纤</w:t>
            </w:r>
          </w:p>
        </w:tc>
        <w:tc>
          <w:tcPr>
            <w:tcW w:w="925" w:type="pct"/>
            <w:tcBorders>
              <w:top w:val="single" w:sz="4" w:space="0" w:color="000000"/>
              <w:left w:val="single" w:sz="4" w:space="0" w:color="000000"/>
              <w:bottom w:val="single" w:sz="4" w:space="0" w:color="000000"/>
              <w:right w:val="single" w:sz="4" w:space="0" w:color="000000"/>
            </w:tcBorders>
          </w:tcPr>
          <w:p w14:paraId="2B74096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根</w:t>
            </w:r>
          </w:p>
        </w:tc>
        <w:tc>
          <w:tcPr>
            <w:tcW w:w="447" w:type="pct"/>
            <w:tcBorders>
              <w:top w:val="single" w:sz="4" w:space="0" w:color="000000"/>
              <w:left w:val="single" w:sz="4" w:space="0" w:color="000000"/>
              <w:bottom w:val="single" w:sz="4" w:space="0" w:color="000000"/>
              <w:right w:val="single" w:sz="4" w:space="0" w:color="000000"/>
            </w:tcBorders>
          </w:tcPr>
          <w:p w14:paraId="1D995CA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120</w:t>
            </w:r>
          </w:p>
        </w:tc>
      </w:tr>
      <w:tr w:rsidR="00473464" w:rsidRPr="00473464" w14:paraId="0C08A67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494251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325F2CA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信息通道</w:t>
            </w:r>
          </w:p>
        </w:tc>
        <w:tc>
          <w:tcPr>
            <w:tcW w:w="925" w:type="pct"/>
            <w:tcBorders>
              <w:top w:val="single" w:sz="4" w:space="0" w:color="000000"/>
              <w:left w:val="single" w:sz="4" w:space="0" w:color="000000"/>
              <w:bottom w:val="single" w:sz="4" w:space="0" w:color="000000"/>
              <w:right w:val="single" w:sz="4" w:space="0" w:color="000000"/>
            </w:tcBorders>
          </w:tcPr>
          <w:p w14:paraId="0841124F"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43681C0B"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44560D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2E60BB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w:t>
            </w:r>
          </w:p>
        </w:tc>
        <w:tc>
          <w:tcPr>
            <w:tcW w:w="2876" w:type="pct"/>
            <w:tcBorders>
              <w:top w:val="single" w:sz="4" w:space="0" w:color="000000"/>
              <w:left w:val="single" w:sz="4" w:space="0" w:color="000000"/>
              <w:bottom w:val="single" w:sz="4" w:space="0" w:color="000000"/>
              <w:right w:val="single" w:sz="4" w:space="0" w:color="000000"/>
            </w:tcBorders>
          </w:tcPr>
          <w:p w14:paraId="0E5CADC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信息通道</w:t>
            </w:r>
          </w:p>
        </w:tc>
        <w:tc>
          <w:tcPr>
            <w:tcW w:w="925" w:type="pct"/>
            <w:tcBorders>
              <w:top w:val="single" w:sz="4" w:space="0" w:color="000000"/>
              <w:left w:val="single" w:sz="4" w:space="0" w:color="000000"/>
              <w:bottom w:val="single" w:sz="4" w:space="0" w:color="000000"/>
              <w:right w:val="single" w:sz="4" w:space="0" w:color="000000"/>
            </w:tcBorders>
          </w:tcPr>
          <w:p w14:paraId="1483382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tcPr>
          <w:p w14:paraId="090F1FD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01ECDF2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14A1A507"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（二）</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1844AD80"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计算机网络系统</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1DC0C492"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0741C9F1"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11BA1C82"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vAlign w:val="center"/>
          </w:tcPr>
          <w:p w14:paraId="773A4C6F"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12933A0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公安网汇聚</w:t>
            </w:r>
            <w:r w:rsidRPr="00473464">
              <w:rPr>
                <w:rFonts w:ascii="宋体" w:eastAsia="宋体" w:hAnsi="宋体" w:cs="宋体" w:hint="eastAsia"/>
                <w:color w:val="000000"/>
                <w:kern w:val="0"/>
                <w:sz w:val="22"/>
                <w:lang w:bidi="ar"/>
              </w:rPr>
              <w:br/>
              <w:t>（48光汇聚交换机）</w:t>
            </w:r>
          </w:p>
        </w:tc>
        <w:tc>
          <w:tcPr>
            <w:tcW w:w="925" w:type="pct"/>
            <w:tcBorders>
              <w:top w:val="single" w:sz="4" w:space="0" w:color="000000"/>
              <w:left w:val="single" w:sz="4" w:space="0" w:color="000000"/>
              <w:bottom w:val="single" w:sz="4" w:space="0" w:color="000000"/>
              <w:right w:val="single" w:sz="4" w:space="0" w:color="000000"/>
            </w:tcBorders>
          </w:tcPr>
          <w:p w14:paraId="3526317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544F6B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3D5C82DA"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vAlign w:val="center"/>
          </w:tcPr>
          <w:p w14:paraId="2BE46006"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734493E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图像网汇聚</w:t>
            </w:r>
            <w:r w:rsidRPr="00473464">
              <w:rPr>
                <w:rFonts w:ascii="宋体" w:eastAsia="宋体" w:hAnsi="宋体" w:cs="宋体" w:hint="eastAsia"/>
                <w:color w:val="000000"/>
                <w:kern w:val="0"/>
                <w:sz w:val="22"/>
                <w:lang w:bidi="ar"/>
              </w:rPr>
              <w:br/>
              <w:t>（48光汇聚交换机）</w:t>
            </w:r>
          </w:p>
        </w:tc>
        <w:tc>
          <w:tcPr>
            <w:tcW w:w="925" w:type="pct"/>
            <w:tcBorders>
              <w:top w:val="single" w:sz="4" w:space="0" w:color="000000"/>
              <w:left w:val="single" w:sz="4" w:space="0" w:color="000000"/>
              <w:bottom w:val="single" w:sz="4" w:space="0" w:color="000000"/>
              <w:right w:val="single" w:sz="4" w:space="0" w:color="000000"/>
            </w:tcBorders>
          </w:tcPr>
          <w:p w14:paraId="28EA067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505DF8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252B3479"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vAlign w:val="center"/>
          </w:tcPr>
          <w:p w14:paraId="2114AC01"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31176EC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互联网汇聚</w:t>
            </w:r>
            <w:r w:rsidRPr="00473464">
              <w:rPr>
                <w:rFonts w:ascii="宋体" w:eastAsia="宋体" w:hAnsi="宋体" w:cs="宋体" w:hint="eastAsia"/>
                <w:color w:val="000000"/>
                <w:kern w:val="0"/>
                <w:sz w:val="22"/>
                <w:lang w:bidi="ar"/>
              </w:rPr>
              <w:br/>
              <w:t>（24光汇聚交换机）</w:t>
            </w:r>
          </w:p>
        </w:tc>
        <w:tc>
          <w:tcPr>
            <w:tcW w:w="925" w:type="pct"/>
            <w:tcBorders>
              <w:top w:val="single" w:sz="4" w:space="0" w:color="000000"/>
              <w:left w:val="single" w:sz="4" w:space="0" w:color="000000"/>
              <w:bottom w:val="single" w:sz="4" w:space="0" w:color="000000"/>
              <w:right w:val="single" w:sz="4" w:space="0" w:color="000000"/>
            </w:tcBorders>
          </w:tcPr>
          <w:p w14:paraId="6B021FB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B876B4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20879935"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vAlign w:val="center"/>
          </w:tcPr>
          <w:p w14:paraId="0588C9D9"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6BB42CA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政务外网汇聚</w:t>
            </w:r>
            <w:r w:rsidRPr="00473464">
              <w:rPr>
                <w:rFonts w:ascii="宋体" w:eastAsia="宋体" w:hAnsi="宋体" w:cs="宋体" w:hint="eastAsia"/>
                <w:color w:val="000000"/>
                <w:kern w:val="0"/>
                <w:sz w:val="22"/>
                <w:lang w:bidi="ar"/>
              </w:rPr>
              <w:br/>
              <w:t>（24光汇聚交换机）</w:t>
            </w:r>
          </w:p>
        </w:tc>
        <w:tc>
          <w:tcPr>
            <w:tcW w:w="925" w:type="pct"/>
            <w:tcBorders>
              <w:top w:val="single" w:sz="4" w:space="0" w:color="000000"/>
              <w:left w:val="single" w:sz="4" w:space="0" w:color="000000"/>
              <w:bottom w:val="single" w:sz="4" w:space="0" w:color="000000"/>
              <w:right w:val="single" w:sz="4" w:space="0" w:color="000000"/>
            </w:tcBorders>
          </w:tcPr>
          <w:p w14:paraId="7A22AE1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F7D2F2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476DF6E5"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vAlign w:val="center"/>
          </w:tcPr>
          <w:p w14:paraId="0D0D4127"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c>
          <w:tcPr>
            <w:tcW w:w="2876" w:type="pct"/>
            <w:tcBorders>
              <w:top w:val="single" w:sz="4" w:space="0" w:color="000000"/>
              <w:left w:val="single" w:sz="4" w:space="0" w:color="000000"/>
              <w:bottom w:val="single" w:sz="4" w:space="0" w:color="000000"/>
              <w:right w:val="single" w:sz="4" w:space="0" w:color="000000"/>
            </w:tcBorders>
          </w:tcPr>
          <w:p w14:paraId="50891FC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公安网NVR和服务器接入</w:t>
            </w:r>
            <w:r w:rsidRPr="00473464">
              <w:rPr>
                <w:rFonts w:ascii="宋体" w:eastAsia="宋体" w:hAnsi="宋体" w:cs="宋体" w:hint="eastAsia"/>
                <w:color w:val="000000"/>
                <w:kern w:val="0"/>
                <w:sz w:val="22"/>
                <w:lang w:bidi="ar"/>
              </w:rPr>
              <w:br/>
              <w:t>（万兆接入交换机）</w:t>
            </w:r>
          </w:p>
        </w:tc>
        <w:tc>
          <w:tcPr>
            <w:tcW w:w="925" w:type="pct"/>
            <w:tcBorders>
              <w:top w:val="single" w:sz="4" w:space="0" w:color="000000"/>
              <w:left w:val="single" w:sz="4" w:space="0" w:color="000000"/>
              <w:bottom w:val="single" w:sz="4" w:space="0" w:color="000000"/>
              <w:right w:val="single" w:sz="4" w:space="0" w:color="000000"/>
            </w:tcBorders>
          </w:tcPr>
          <w:p w14:paraId="3795E2E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C2D785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023A00D"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vAlign w:val="center"/>
          </w:tcPr>
          <w:p w14:paraId="60A59ADD"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c>
          <w:tcPr>
            <w:tcW w:w="2876" w:type="pct"/>
            <w:tcBorders>
              <w:top w:val="single" w:sz="4" w:space="0" w:color="000000"/>
              <w:left w:val="single" w:sz="4" w:space="0" w:color="000000"/>
              <w:bottom w:val="single" w:sz="4" w:space="0" w:color="000000"/>
              <w:right w:val="single" w:sz="4" w:space="0" w:color="000000"/>
            </w:tcBorders>
          </w:tcPr>
          <w:p w14:paraId="4C32EAC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公安网NVR和服务器接入</w:t>
            </w:r>
            <w:r w:rsidRPr="00473464">
              <w:rPr>
                <w:rFonts w:ascii="宋体" w:eastAsia="宋体" w:hAnsi="宋体" w:cs="宋体" w:hint="eastAsia"/>
                <w:color w:val="000000"/>
                <w:kern w:val="0"/>
                <w:sz w:val="22"/>
                <w:lang w:bidi="ar"/>
              </w:rPr>
              <w:br/>
              <w:t>（万兆接入交换机）</w:t>
            </w:r>
          </w:p>
        </w:tc>
        <w:tc>
          <w:tcPr>
            <w:tcW w:w="925" w:type="pct"/>
            <w:tcBorders>
              <w:top w:val="single" w:sz="4" w:space="0" w:color="000000"/>
              <w:left w:val="single" w:sz="4" w:space="0" w:color="000000"/>
              <w:bottom w:val="single" w:sz="4" w:space="0" w:color="000000"/>
              <w:right w:val="single" w:sz="4" w:space="0" w:color="000000"/>
            </w:tcBorders>
          </w:tcPr>
          <w:p w14:paraId="58667E2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F01B90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69FEE19"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vAlign w:val="center"/>
          </w:tcPr>
          <w:p w14:paraId="61BFE538"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lastRenderedPageBreak/>
              <w:t>7</w:t>
            </w:r>
          </w:p>
        </w:tc>
        <w:tc>
          <w:tcPr>
            <w:tcW w:w="2876" w:type="pct"/>
            <w:tcBorders>
              <w:top w:val="single" w:sz="4" w:space="0" w:color="000000"/>
              <w:left w:val="single" w:sz="4" w:space="0" w:color="000000"/>
              <w:bottom w:val="single" w:sz="4" w:space="0" w:color="000000"/>
              <w:right w:val="single" w:sz="4" w:space="0" w:color="000000"/>
            </w:tcBorders>
          </w:tcPr>
          <w:p w14:paraId="19C96EA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公安网NVR和服务器接入</w:t>
            </w:r>
            <w:r w:rsidRPr="00473464">
              <w:rPr>
                <w:rFonts w:ascii="宋体" w:eastAsia="宋体" w:hAnsi="宋体" w:cs="宋体" w:hint="eastAsia"/>
                <w:color w:val="000000"/>
                <w:kern w:val="0"/>
                <w:sz w:val="22"/>
                <w:lang w:bidi="ar"/>
              </w:rPr>
              <w:br/>
              <w:t>（万兆接入交换机）</w:t>
            </w:r>
          </w:p>
        </w:tc>
        <w:tc>
          <w:tcPr>
            <w:tcW w:w="925" w:type="pct"/>
            <w:tcBorders>
              <w:top w:val="single" w:sz="4" w:space="0" w:color="000000"/>
              <w:left w:val="single" w:sz="4" w:space="0" w:color="000000"/>
              <w:bottom w:val="single" w:sz="4" w:space="0" w:color="000000"/>
              <w:right w:val="single" w:sz="4" w:space="0" w:color="000000"/>
            </w:tcBorders>
          </w:tcPr>
          <w:p w14:paraId="5FA710A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736A68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379C7A4A"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vAlign w:val="center"/>
          </w:tcPr>
          <w:p w14:paraId="707E197C"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c>
          <w:tcPr>
            <w:tcW w:w="2876" w:type="pct"/>
            <w:tcBorders>
              <w:top w:val="single" w:sz="4" w:space="0" w:color="000000"/>
              <w:left w:val="single" w:sz="4" w:space="0" w:color="000000"/>
              <w:bottom w:val="single" w:sz="4" w:space="0" w:color="000000"/>
              <w:right w:val="single" w:sz="4" w:space="0" w:color="000000"/>
            </w:tcBorders>
          </w:tcPr>
          <w:p w14:paraId="30A4932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图像网NVR和服务器接入</w:t>
            </w:r>
            <w:r w:rsidRPr="00473464">
              <w:rPr>
                <w:rFonts w:ascii="宋体" w:eastAsia="宋体" w:hAnsi="宋体" w:cs="宋体" w:hint="eastAsia"/>
                <w:color w:val="000000"/>
                <w:kern w:val="0"/>
                <w:sz w:val="22"/>
                <w:lang w:bidi="ar"/>
              </w:rPr>
              <w:br/>
              <w:t>（万兆接入交换机）</w:t>
            </w:r>
          </w:p>
        </w:tc>
        <w:tc>
          <w:tcPr>
            <w:tcW w:w="925" w:type="pct"/>
            <w:tcBorders>
              <w:top w:val="single" w:sz="4" w:space="0" w:color="000000"/>
              <w:left w:val="single" w:sz="4" w:space="0" w:color="000000"/>
              <w:bottom w:val="single" w:sz="4" w:space="0" w:color="000000"/>
              <w:right w:val="single" w:sz="4" w:space="0" w:color="000000"/>
            </w:tcBorders>
          </w:tcPr>
          <w:p w14:paraId="34AED2D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1DAF2A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r>
      <w:tr w:rsidR="00473464" w:rsidRPr="00473464" w14:paraId="60CB09DD"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vAlign w:val="center"/>
          </w:tcPr>
          <w:p w14:paraId="090C3F81"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w:t>
            </w:r>
          </w:p>
        </w:tc>
        <w:tc>
          <w:tcPr>
            <w:tcW w:w="2876" w:type="pct"/>
            <w:tcBorders>
              <w:top w:val="single" w:sz="4" w:space="0" w:color="000000"/>
              <w:left w:val="single" w:sz="4" w:space="0" w:color="000000"/>
              <w:bottom w:val="single" w:sz="4" w:space="0" w:color="000000"/>
              <w:right w:val="single" w:sz="4" w:space="0" w:color="000000"/>
            </w:tcBorders>
          </w:tcPr>
          <w:p w14:paraId="35ECEA7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图像网NVR和服务器接入</w:t>
            </w:r>
            <w:r w:rsidRPr="00473464">
              <w:rPr>
                <w:rFonts w:ascii="宋体" w:eastAsia="宋体" w:hAnsi="宋体" w:cs="宋体" w:hint="eastAsia"/>
                <w:color w:val="000000"/>
                <w:kern w:val="0"/>
                <w:sz w:val="22"/>
                <w:lang w:bidi="ar"/>
              </w:rPr>
              <w:br/>
              <w:t>（万兆接入交换机）</w:t>
            </w:r>
          </w:p>
        </w:tc>
        <w:tc>
          <w:tcPr>
            <w:tcW w:w="925" w:type="pct"/>
            <w:tcBorders>
              <w:top w:val="single" w:sz="4" w:space="0" w:color="000000"/>
              <w:left w:val="single" w:sz="4" w:space="0" w:color="000000"/>
              <w:bottom w:val="single" w:sz="4" w:space="0" w:color="000000"/>
              <w:right w:val="single" w:sz="4" w:space="0" w:color="000000"/>
            </w:tcBorders>
          </w:tcPr>
          <w:p w14:paraId="5CEABBD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434987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7483486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6846594C"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c>
          <w:tcPr>
            <w:tcW w:w="2876" w:type="pct"/>
            <w:tcBorders>
              <w:top w:val="single" w:sz="4" w:space="0" w:color="000000"/>
              <w:left w:val="single" w:sz="4" w:space="0" w:color="000000"/>
              <w:bottom w:val="single" w:sz="4" w:space="0" w:color="000000"/>
              <w:right w:val="single" w:sz="4" w:space="0" w:color="000000"/>
            </w:tcBorders>
          </w:tcPr>
          <w:p w14:paraId="6DDC95A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公安网千兆接入交换机</w:t>
            </w:r>
          </w:p>
        </w:tc>
        <w:tc>
          <w:tcPr>
            <w:tcW w:w="925" w:type="pct"/>
            <w:tcBorders>
              <w:top w:val="single" w:sz="4" w:space="0" w:color="000000"/>
              <w:left w:val="single" w:sz="4" w:space="0" w:color="000000"/>
              <w:bottom w:val="single" w:sz="4" w:space="0" w:color="000000"/>
              <w:right w:val="single" w:sz="4" w:space="0" w:color="000000"/>
            </w:tcBorders>
          </w:tcPr>
          <w:p w14:paraId="4266B1E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8C3398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r>
      <w:tr w:rsidR="00473464" w:rsidRPr="00473464" w14:paraId="7C93DA2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6B7EBA57"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77BF8AB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公安网千兆接入交换机</w:t>
            </w:r>
          </w:p>
        </w:tc>
        <w:tc>
          <w:tcPr>
            <w:tcW w:w="925" w:type="pct"/>
            <w:tcBorders>
              <w:top w:val="single" w:sz="4" w:space="0" w:color="000000"/>
              <w:left w:val="single" w:sz="4" w:space="0" w:color="000000"/>
              <w:bottom w:val="single" w:sz="4" w:space="0" w:color="000000"/>
              <w:right w:val="single" w:sz="4" w:space="0" w:color="000000"/>
            </w:tcBorders>
          </w:tcPr>
          <w:p w14:paraId="0A39C37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50B464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3BAD7CF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4F25B5A8"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74B6C89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图像网千兆接入交换机</w:t>
            </w:r>
          </w:p>
        </w:tc>
        <w:tc>
          <w:tcPr>
            <w:tcW w:w="925" w:type="pct"/>
            <w:tcBorders>
              <w:top w:val="single" w:sz="4" w:space="0" w:color="000000"/>
              <w:left w:val="single" w:sz="4" w:space="0" w:color="000000"/>
              <w:bottom w:val="single" w:sz="4" w:space="0" w:color="000000"/>
              <w:right w:val="single" w:sz="4" w:space="0" w:color="000000"/>
            </w:tcBorders>
          </w:tcPr>
          <w:p w14:paraId="233B466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40840D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r>
      <w:tr w:rsidR="00473464" w:rsidRPr="00473464" w14:paraId="7ECD799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09A09E73"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71EB5F8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图像网千兆接入交换机</w:t>
            </w:r>
          </w:p>
        </w:tc>
        <w:tc>
          <w:tcPr>
            <w:tcW w:w="925" w:type="pct"/>
            <w:tcBorders>
              <w:top w:val="single" w:sz="4" w:space="0" w:color="000000"/>
              <w:left w:val="single" w:sz="4" w:space="0" w:color="000000"/>
              <w:bottom w:val="single" w:sz="4" w:space="0" w:color="000000"/>
              <w:right w:val="single" w:sz="4" w:space="0" w:color="000000"/>
            </w:tcBorders>
          </w:tcPr>
          <w:p w14:paraId="6DBC3E9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9B9250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795DD82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2BBE9B14"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w:t>
            </w:r>
          </w:p>
        </w:tc>
        <w:tc>
          <w:tcPr>
            <w:tcW w:w="2876" w:type="pct"/>
            <w:tcBorders>
              <w:top w:val="single" w:sz="4" w:space="0" w:color="000000"/>
              <w:left w:val="single" w:sz="4" w:space="0" w:color="000000"/>
              <w:bottom w:val="single" w:sz="4" w:space="0" w:color="000000"/>
              <w:right w:val="single" w:sz="4" w:space="0" w:color="000000"/>
            </w:tcBorders>
          </w:tcPr>
          <w:p w14:paraId="4A50269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互联网千兆接入交换机</w:t>
            </w:r>
          </w:p>
        </w:tc>
        <w:tc>
          <w:tcPr>
            <w:tcW w:w="925" w:type="pct"/>
            <w:tcBorders>
              <w:top w:val="single" w:sz="4" w:space="0" w:color="000000"/>
              <w:left w:val="single" w:sz="4" w:space="0" w:color="000000"/>
              <w:bottom w:val="single" w:sz="4" w:space="0" w:color="000000"/>
              <w:right w:val="single" w:sz="4" w:space="0" w:color="000000"/>
            </w:tcBorders>
          </w:tcPr>
          <w:p w14:paraId="7FE5E81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204B34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r>
      <w:tr w:rsidR="00473464" w:rsidRPr="00473464" w14:paraId="63D2145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2039F63C"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15</w:t>
            </w:r>
          </w:p>
        </w:tc>
        <w:tc>
          <w:tcPr>
            <w:tcW w:w="2876" w:type="pct"/>
            <w:tcBorders>
              <w:top w:val="single" w:sz="4" w:space="0" w:color="000000"/>
              <w:left w:val="single" w:sz="4" w:space="0" w:color="000000"/>
              <w:bottom w:val="single" w:sz="4" w:space="0" w:color="000000"/>
              <w:right w:val="single" w:sz="4" w:space="0" w:color="000000"/>
            </w:tcBorders>
          </w:tcPr>
          <w:p w14:paraId="6AA819C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政务外网千兆接入交换机</w:t>
            </w:r>
          </w:p>
        </w:tc>
        <w:tc>
          <w:tcPr>
            <w:tcW w:w="925" w:type="pct"/>
            <w:tcBorders>
              <w:top w:val="single" w:sz="4" w:space="0" w:color="000000"/>
              <w:left w:val="single" w:sz="4" w:space="0" w:color="000000"/>
              <w:bottom w:val="single" w:sz="4" w:space="0" w:color="000000"/>
              <w:right w:val="single" w:sz="4" w:space="0" w:color="000000"/>
            </w:tcBorders>
          </w:tcPr>
          <w:p w14:paraId="4DF12FF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8CB218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6AC31B2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0D63B882"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16</w:t>
            </w:r>
          </w:p>
        </w:tc>
        <w:tc>
          <w:tcPr>
            <w:tcW w:w="2876" w:type="pct"/>
            <w:tcBorders>
              <w:top w:val="single" w:sz="4" w:space="0" w:color="000000"/>
              <w:left w:val="single" w:sz="4" w:space="0" w:color="000000"/>
              <w:bottom w:val="single" w:sz="4" w:space="0" w:color="000000"/>
              <w:right w:val="single" w:sz="4" w:space="0" w:color="000000"/>
            </w:tcBorders>
          </w:tcPr>
          <w:p w14:paraId="45AA17B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政务外网千兆接入交换机</w:t>
            </w:r>
          </w:p>
        </w:tc>
        <w:tc>
          <w:tcPr>
            <w:tcW w:w="925" w:type="pct"/>
            <w:tcBorders>
              <w:top w:val="single" w:sz="4" w:space="0" w:color="000000"/>
              <w:left w:val="single" w:sz="4" w:space="0" w:color="000000"/>
              <w:bottom w:val="single" w:sz="4" w:space="0" w:color="000000"/>
              <w:right w:val="single" w:sz="4" w:space="0" w:color="000000"/>
            </w:tcBorders>
          </w:tcPr>
          <w:p w14:paraId="295C7BB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5C02996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E949FB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59F52C69"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17</w:t>
            </w:r>
          </w:p>
        </w:tc>
        <w:tc>
          <w:tcPr>
            <w:tcW w:w="2876" w:type="pct"/>
            <w:tcBorders>
              <w:top w:val="single" w:sz="4" w:space="0" w:color="000000"/>
              <w:left w:val="single" w:sz="4" w:space="0" w:color="000000"/>
              <w:bottom w:val="single" w:sz="4" w:space="0" w:color="000000"/>
              <w:right w:val="single" w:sz="4" w:space="0" w:color="000000"/>
            </w:tcBorders>
          </w:tcPr>
          <w:p w14:paraId="2DB5AD6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政务外网千兆接入交换机</w:t>
            </w:r>
          </w:p>
        </w:tc>
        <w:tc>
          <w:tcPr>
            <w:tcW w:w="925" w:type="pct"/>
            <w:tcBorders>
              <w:top w:val="single" w:sz="4" w:space="0" w:color="000000"/>
              <w:left w:val="single" w:sz="4" w:space="0" w:color="000000"/>
              <w:bottom w:val="single" w:sz="4" w:space="0" w:color="000000"/>
              <w:right w:val="single" w:sz="4" w:space="0" w:color="000000"/>
            </w:tcBorders>
          </w:tcPr>
          <w:p w14:paraId="2DCA52E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5DA9BB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7D210E1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56C0CA7C"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18</w:t>
            </w:r>
          </w:p>
        </w:tc>
        <w:tc>
          <w:tcPr>
            <w:tcW w:w="2876" w:type="pct"/>
            <w:tcBorders>
              <w:top w:val="single" w:sz="4" w:space="0" w:color="000000"/>
              <w:left w:val="single" w:sz="4" w:space="0" w:color="000000"/>
              <w:bottom w:val="single" w:sz="4" w:space="0" w:color="000000"/>
              <w:right w:val="single" w:sz="4" w:space="0" w:color="000000"/>
            </w:tcBorders>
          </w:tcPr>
          <w:p w14:paraId="3D24D32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设备网接入交换机</w:t>
            </w:r>
          </w:p>
        </w:tc>
        <w:tc>
          <w:tcPr>
            <w:tcW w:w="925" w:type="pct"/>
            <w:tcBorders>
              <w:top w:val="single" w:sz="4" w:space="0" w:color="000000"/>
              <w:left w:val="single" w:sz="4" w:space="0" w:color="000000"/>
              <w:bottom w:val="single" w:sz="4" w:space="0" w:color="000000"/>
              <w:right w:val="single" w:sz="4" w:space="0" w:color="000000"/>
            </w:tcBorders>
          </w:tcPr>
          <w:p w14:paraId="48C4A24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A918ED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w:t>
            </w:r>
          </w:p>
        </w:tc>
      </w:tr>
      <w:tr w:rsidR="00473464" w:rsidRPr="00473464" w14:paraId="5AD2533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78276A17"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（三）</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1B1DE26D"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有线通信系统</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48442FE"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410AEA7B"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C2FAC34" w14:textId="77777777" w:rsidTr="007A27A6">
        <w:trPr>
          <w:trHeight w:val="540"/>
        </w:trPr>
        <w:tc>
          <w:tcPr>
            <w:tcW w:w="750" w:type="pct"/>
            <w:tcBorders>
              <w:top w:val="single" w:sz="4" w:space="0" w:color="000000"/>
              <w:left w:val="single" w:sz="4" w:space="0" w:color="000000"/>
              <w:bottom w:val="single" w:sz="4" w:space="0" w:color="000000"/>
              <w:right w:val="single" w:sz="4" w:space="0" w:color="000000"/>
            </w:tcBorders>
          </w:tcPr>
          <w:p w14:paraId="51CF395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15D7F96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东方枢纽核心语音设备（软硬件一体化，主备侧）</w:t>
            </w:r>
          </w:p>
        </w:tc>
        <w:tc>
          <w:tcPr>
            <w:tcW w:w="925" w:type="pct"/>
            <w:tcBorders>
              <w:top w:val="single" w:sz="4" w:space="0" w:color="000000"/>
              <w:left w:val="single" w:sz="4" w:space="0" w:color="000000"/>
              <w:bottom w:val="single" w:sz="4" w:space="0" w:color="000000"/>
              <w:right w:val="single" w:sz="4" w:space="0" w:color="000000"/>
            </w:tcBorders>
          </w:tcPr>
          <w:p w14:paraId="1987B7B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6A0A6E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0678426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BEE414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6E49FF7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128路模拟分机接入网关</w:t>
            </w:r>
          </w:p>
        </w:tc>
        <w:tc>
          <w:tcPr>
            <w:tcW w:w="925" w:type="pct"/>
            <w:tcBorders>
              <w:top w:val="single" w:sz="4" w:space="0" w:color="000000"/>
              <w:left w:val="single" w:sz="4" w:space="0" w:color="000000"/>
              <w:bottom w:val="single" w:sz="4" w:space="0" w:color="000000"/>
              <w:right w:val="single" w:sz="4" w:space="0" w:color="000000"/>
            </w:tcBorders>
          </w:tcPr>
          <w:p w14:paraId="27DAD33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0E6EF5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61D1BE7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E976D6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224D3DB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电话机</w:t>
            </w:r>
          </w:p>
        </w:tc>
        <w:tc>
          <w:tcPr>
            <w:tcW w:w="925" w:type="pct"/>
            <w:tcBorders>
              <w:top w:val="single" w:sz="4" w:space="0" w:color="000000"/>
              <w:left w:val="single" w:sz="4" w:space="0" w:color="000000"/>
              <w:bottom w:val="single" w:sz="4" w:space="0" w:color="000000"/>
              <w:right w:val="single" w:sz="4" w:space="0" w:color="000000"/>
            </w:tcBorders>
          </w:tcPr>
          <w:p w14:paraId="084691B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651F93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500</w:t>
            </w:r>
          </w:p>
        </w:tc>
      </w:tr>
      <w:tr w:rsidR="00473464" w:rsidRPr="00473464" w14:paraId="395886D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684CA2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6F4B00D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32路模拟录音设备</w:t>
            </w:r>
          </w:p>
        </w:tc>
        <w:tc>
          <w:tcPr>
            <w:tcW w:w="925" w:type="pct"/>
            <w:tcBorders>
              <w:top w:val="single" w:sz="4" w:space="0" w:color="000000"/>
              <w:left w:val="single" w:sz="4" w:space="0" w:color="000000"/>
              <w:bottom w:val="single" w:sz="4" w:space="0" w:color="000000"/>
              <w:right w:val="single" w:sz="4" w:space="0" w:color="000000"/>
            </w:tcBorders>
          </w:tcPr>
          <w:p w14:paraId="2B6D3D4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8D4DE1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5223404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1439132A"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（四）</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6CA0E2CF"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内部视频监控系统</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732A1402"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304E97D3"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30C1E0A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D66FB8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62CD3CC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半球高清摄像机</w:t>
            </w:r>
          </w:p>
        </w:tc>
        <w:tc>
          <w:tcPr>
            <w:tcW w:w="925" w:type="pct"/>
            <w:tcBorders>
              <w:top w:val="single" w:sz="4" w:space="0" w:color="000000"/>
              <w:left w:val="single" w:sz="4" w:space="0" w:color="000000"/>
              <w:bottom w:val="single" w:sz="4" w:space="0" w:color="000000"/>
              <w:right w:val="single" w:sz="4" w:space="0" w:color="000000"/>
            </w:tcBorders>
          </w:tcPr>
          <w:p w14:paraId="76A2192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3ABCC1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30</w:t>
            </w:r>
          </w:p>
        </w:tc>
      </w:tr>
      <w:tr w:rsidR="00473464" w:rsidRPr="00473464" w14:paraId="4F3E64D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8D547E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4933665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固定高清摄像机</w:t>
            </w:r>
          </w:p>
        </w:tc>
        <w:tc>
          <w:tcPr>
            <w:tcW w:w="925" w:type="pct"/>
            <w:tcBorders>
              <w:top w:val="single" w:sz="4" w:space="0" w:color="000000"/>
              <w:left w:val="single" w:sz="4" w:space="0" w:color="000000"/>
              <w:bottom w:val="single" w:sz="4" w:space="0" w:color="000000"/>
              <w:right w:val="single" w:sz="4" w:space="0" w:color="000000"/>
            </w:tcBorders>
          </w:tcPr>
          <w:p w14:paraId="53E91AA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0AF46D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48158F3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7AFCD7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1E6B53D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特写摄像机</w:t>
            </w:r>
          </w:p>
        </w:tc>
        <w:tc>
          <w:tcPr>
            <w:tcW w:w="925" w:type="pct"/>
            <w:tcBorders>
              <w:top w:val="single" w:sz="4" w:space="0" w:color="000000"/>
              <w:left w:val="single" w:sz="4" w:space="0" w:color="000000"/>
              <w:bottom w:val="single" w:sz="4" w:space="0" w:color="000000"/>
              <w:right w:val="single" w:sz="4" w:space="0" w:color="000000"/>
            </w:tcBorders>
          </w:tcPr>
          <w:p w14:paraId="167CE6C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50AE418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F090EB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E243EB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4F87F25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全景摄像机</w:t>
            </w:r>
          </w:p>
        </w:tc>
        <w:tc>
          <w:tcPr>
            <w:tcW w:w="925" w:type="pct"/>
            <w:tcBorders>
              <w:top w:val="single" w:sz="4" w:space="0" w:color="000000"/>
              <w:left w:val="single" w:sz="4" w:space="0" w:color="000000"/>
              <w:bottom w:val="single" w:sz="4" w:space="0" w:color="000000"/>
              <w:right w:val="single" w:sz="4" w:space="0" w:color="000000"/>
            </w:tcBorders>
          </w:tcPr>
          <w:p w14:paraId="2D68BC1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6037E1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5FC03F5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9879FC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c>
          <w:tcPr>
            <w:tcW w:w="2876" w:type="pct"/>
            <w:tcBorders>
              <w:top w:val="single" w:sz="4" w:space="0" w:color="000000"/>
              <w:left w:val="single" w:sz="4" w:space="0" w:color="000000"/>
              <w:bottom w:val="single" w:sz="4" w:space="0" w:color="000000"/>
              <w:right w:val="single" w:sz="4" w:space="0" w:color="000000"/>
            </w:tcBorders>
          </w:tcPr>
          <w:p w14:paraId="7309B92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半球高清摄像机（厨房）</w:t>
            </w:r>
          </w:p>
        </w:tc>
        <w:tc>
          <w:tcPr>
            <w:tcW w:w="925" w:type="pct"/>
            <w:tcBorders>
              <w:top w:val="single" w:sz="4" w:space="0" w:color="000000"/>
              <w:left w:val="single" w:sz="4" w:space="0" w:color="000000"/>
              <w:bottom w:val="single" w:sz="4" w:space="0" w:color="000000"/>
              <w:right w:val="single" w:sz="4" w:space="0" w:color="000000"/>
            </w:tcBorders>
          </w:tcPr>
          <w:p w14:paraId="57113D4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B6794B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r>
      <w:tr w:rsidR="00473464" w:rsidRPr="00473464" w14:paraId="7A40B98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D4ABBC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c>
          <w:tcPr>
            <w:tcW w:w="2876" w:type="pct"/>
            <w:tcBorders>
              <w:top w:val="single" w:sz="4" w:space="0" w:color="000000"/>
              <w:left w:val="single" w:sz="4" w:space="0" w:color="000000"/>
              <w:bottom w:val="single" w:sz="4" w:space="0" w:color="000000"/>
              <w:right w:val="single" w:sz="4" w:space="0" w:color="000000"/>
            </w:tcBorders>
          </w:tcPr>
          <w:p w14:paraId="6713A77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摄像机电源</w:t>
            </w:r>
          </w:p>
        </w:tc>
        <w:tc>
          <w:tcPr>
            <w:tcW w:w="925" w:type="pct"/>
            <w:tcBorders>
              <w:top w:val="single" w:sz="4" w:space="0" w:color="000000"/>
              <w:left w:val="single" w:sz="4" w:space="0" w:color="000000"/>
              <w:bottom w:val="single" w:sz="4" w:space="0" w:color="000000"/>
              <w:right w:val="single" w:sz="4" w:space="0" w:color="000000"/>
            </w:tcBorders>
          </w:tcPr>
          <w:p w14:paraId="780BC9E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74DAF0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52</w:t>
            </w:r>
          </w:p>
        </w:tc>
      </w:tr>
      <w:tr w:rsidR="00473464" w:rsidRPr="00473464" w14:paraId="66A92C3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01A07A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w:t>
            </w:r>
          </w:p>
        </w:tc>
        <w:tc>
          <w:tcPr>
            <w:tcW w:w="2876" w:type="pct"/>
            <w:tcBorders>
              <w:top w:val="single" w:sz="4" w:space="0" w:color="000000"/>
              <w:left w:val="single" w:sz="4" w:space="0" w:color="000000"/>
              <w:bottom w:val="single" w:sz="4" w:space="0" w:color="000000"/>
              <w:right w:val="single" w:sz="4" w:space="0" w:color="000000"/>
            </w:tcBorders>
          </w:tcPr>
          <w:p w14:paraId="21A4272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交换机</w:t>
            </w:r>
          </w:p>
        </w:tc>
        <w:tc>
          <w:tcPr>
            <w:tcW w:w="925" w:type="pct"/>
            <w:tcBorders>
              <w:top w:val="single" w:sz="4" w:space="0" w:color="000000"/>
              <w:left w:val="single" w:sz="4" w:space="0" w:color="000000"/>
              <w:bottom w:val="single" w:sz="4" w:space="0" w:color="000000"/>
              <w:right w:val="single" w:sz="4" w:space="0" w:color="000000"/>
            </w:tcBorders>
          </w:tcPr>
          <w:p w14:paraId="317FA1D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0870B3A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27D9E1D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312215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c>
          <w:tcPr>
            <w:tcW w:w="2876" w:type="pct"/>
            <w:tcBorders>
              <w:top w:val="single" w:sz="4" w:space="0" w:color="000000"/>
              <w:left w:val="single" w:sz="4" w:space="0" w:color="000000"/>
              <w:bottom w:val="single" w:sz="4" w:space="0" w:color="000000"/>
              <w:right w:val="single" w:sz="4" w:space="0" w:color="000000"/>
            </w:tcBorders>
          </w:tcPr>
          <w:p w14:paraId="699499A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24口接入层交换机</w:t>
            </w:r>
          </w:p>
        </w:tc>
        <w:tc>
          <w:tcPr>
            <w:tcW w:w="925" w:type="pct"/>
            <w:tcBorders>
              <w:top w:val="single" w:sz="4" w:space="0" w:color="000000"/>
              <w:left w:val="single" w:sz="4" w:space="0" w:color="000000"/>
              <w:bottom w:val="single" w:sz="4" w:space="0" w:color="000000"/>
              <w:right w:val="single" w:sz="4" w:space="0" w:color="000000"/>
            </w:tcBorders>
          </w:tcPr>
          <w:p w14:paraId="04D89B1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4C22A3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r>
      <w:tr w:rsidR="00473464" w:rsidRPr="00473464" w14:paraId="33AAE75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CBA8E0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w:t>
            </w:r>
          </w:p>
        </w:tc>
        <w:tc>
          <w:tcPr>
            <w:tcW w:w="2876" w:type="pct"/>
            <w:tcBorders>
              <w:top w:val="single" w:sz="4" w:space="0" w:color="000000"/>
              <w:left w:val="single" w:sz="4" w:space="0" w:color="000000"/>
              <w:bottom w:val="single" w:sz="4" w:space="0" w:color="000000"/>
              <w:right w:val="single" w:sz="4" w:space="0" w:color="000000"/>
            </w:tcBorders>
          </w:tcPr>
          <w:p w14:paraId="4BE6E1C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硬盘录像机</w:t>
            </w:r>
          </w:p>
        </w:tc>
        <w:tc>
          <w:tcPr>
            <w:tcW w:w="925" w:type="pct"/>
            <w:tcBorders>
              <w:top w:val="single" w:sz="4" w:space="0" w:color="000000"/>
              <w:left w:val="single" w:sz="4" w:space="0" w:color="000000"/>
              <w:bottom w:val="single" w:sz="4" w:space="0" w:color="000000"/>
              <w:right w:val="single" w:sz="4" w:space="0" w:color="000000"/>
            </w:tcBorders>
          </w:tcPr>
          <w:p w14:paraId="7371781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63183B6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53D15AF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E7A763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c>
          <w:tcPr>
            <w:tcW w:w="2876" w:type="pct"/>
            <w:tcBorders>
              <w:top w:val="single" w:sz="4" w:space="0" w:color="000000"/>
              <w:left w:val="single" w:sz="4" w:space="0" w:color="000000"/>
              <w:bottom w:val="single" w:sz="4" w:space="0" w:color="000000"/>
              <w:right w:val="single" w:sz="4" w:space="0" w:color="000000"/>
            </w:tcBorders>
          </w:tcPr>
          <w:p w14:paraId="7B15BB8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8T硬盘</w:t>
            </w:r>
          </w:p>
        </w:tc>
        <w:tc>
          <w:tcPr>
            <w:tcW w:w="925" w:type="pct"/>
            <w:tcBorders>
              <w:top w:val="single" w:sz="4" w:space="0" w:color="000000"/>
              <w:left w:val="single" w:sz="4" w:space="0" w:color="000000"/>
              <w:bottom w:val="single" w:sz="4" w:space="0" w:color="000000"/>
              <w:right w:val="single" w:sz="4" w:space="0" w:color="000000"/>
            </w:tcBorders>
          </w:tcPr>
          <w:p w14:paraId="0BC7EF9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块</w:t>
            </w:r>
          </w:p>
        </w:tc>
        <w:tc>
          <w:tcPr>
            <w:tcW w:w="447" w:type="pct"/>
            <w:tcBorders>
              <w:top w:val="single" w:sz="4" w:space="0" w:color="000000"/>
              <w:left w:val="single" w:sz="4" w:space="0" w:color="000000"/>
              <w:bottom w:val="single" w:sz="4" w:space="0" w:color="000000"/>
              <w:right w:val="single" w:sz="4" w:space="0" w:color="000000"/>
            </w:tcBorders>
          </w:tcPr>
          <w:p w14:paraId="103EC9D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30</w:t>
            </w:r>
          </w:p>
        </w:tc>
      </w:tr>
      <w:tr w:rsidR="00473464" w:rsidRPr="00473464" w14:paraId="37F32EC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19AF81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512B6B3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数字高清编码器</w:t>
            </w:r>
          </w:p>
        </w:tc>
        <w:tc>
          <w:tcPr>
            <w:tcW w:w="925" w:type="pct"/>
            <w:tcBorders>
              <w:top w:val="single" w:sz="4" w:space="0" w:color="000000"/>
              <w:left w:val="single" w:sz="4" w:space="0" w:color="000000"/>
              <w:bottom w:val="single" w:sz="4" w:space="0" w:color="000000"/>
              <w:right w:val="single" w:sz="4" w:space="0" w:color="000000"/>
            </w:tcBorders>
          </w:tcPr>
          <w:p w14:paraId="09BCB19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6F59F7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150715B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756A25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219EF53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HDMI铜线视频线</w:t>
            </w:r>
          </w:p>
        </w:tc>
        <w:tc>
          <w:tcPr>
            <w:tcW w:w="925" w:type="pct"/>
            <w:tcBorders>
              <w:top w:val="single" w:sz="4" w:space="0" w:color="000000"/>
              <w:left w:val="single" w:sz="4" w:space="0" w:color="000000"/>
              <w:bottom w:val="single" w:sz="4" w:space="0" w:color="000000"/>
              <w:right w:val="single" w:sz="4" w:space="0" w:color="000000"/>
            </w:tcBorders>
          </w:tcPr>
          <w:p w14:paraId="6A312FD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根</w:t>
            </w:r>
          </w:p>
        </w:tc>
        <w:tc>
          <w:tcPr>
            <w:tcW w:w="447" w:type="pct"/>
            <w:tcBorders>
              <w:top w:val="single" w:sz="4" w:space="0" w:color="000000"/>
              <w:left w:val="single" w:sz="4" w:space="0" w:color="000000"/>
              <w:bottom w:val="single" w:sz="4" w:space="0" w:color="000000"/>
              <w:right w:val="single" w:sz="4" w:space="0" w:color="000000"/>
            </w:tcBorders>
          </w:tcPr>
          <w:p w14:paraId="7C06340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7B55F2B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4BD7C14D"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（五）</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2F1F81F0"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排队叫号系统</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6C89B4B"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38FA748C"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11E45E9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B4CC70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3B7CE15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叫号主机（带身份证）</w:t>
            </w:r>
          </w:p>
        </w:tc>
        <w:tc>
          <w:tcPr>
            <w:tcW w:w="925" w:type="pct"/>
            <w:tcBorders>
              <w:top w:val="single" w:sz="4" w:space="0" w:color="000000"/>
              <w:left w:val="single" w:sz="4" w:space="0" w:color="000000"/>
              <w:bottom w:val="single" w:sz="4" w:space="0" w:color="000000"/>
              <w:right w:val="single" w:sz="4" w:space="0" w:color="000000"/>
            </w:tcBorders>
          </w:tcPr>
          <w:p w14:paraId="40DC9E9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6ABDE41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1FA76C8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10E641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20234D0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窗口呼叫器</w:t>
            </w:r>
          </w:p>
        </w:tc>
        <w:tc>
          <w:tcPr>
            <w:tcW w:w="925" w:type="pct"/>
            <w:tcBorders>
              <w:top w:val="single" w:sz="4" w:space="0" w:color="000000"/>
              <w:left w:val="single" w:sz="4" w:space="0" w:color="000000"/>
              <w:bottom w:val="single" w:sz="4" w:space="0" w:color="000000"/>
              <w:right w:val="single" w:sz="4" w:space="0" w:color="000000"/>
            </w:tcBorders>
          </w:tcPr>
          <w:p w14:paraId="054FE57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65238B6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r>
      <w:tr w:rsidR="00473464" w:rsidRPr="00473464" w14:paraId="6610A0B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4FA8C0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4ADB738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窗口屏</w:t>
            </w:r>
          </w:p>
        </w:tc>
        <w:tc>
          <w:tcPr>
            <w:tcW w:w="925" w:type="pct"/>
            <w:tcBorders>
              <w:top w:val="single" w:sz="4" w:space="0" w:color="000000"/>
              <w:left w:val="single" w:sz="4" w:space="0" w:color="000000"/>
              <w:bottom w:val="single" w:sz="4" w:space="0" w:color="000000"/>
              <w:right w:val="single" w:sz="4" w:space="0" w:color="000000"/>
            </w:tcBorders>
          </w:tcPr>
          <w:p w14:paraId="5FEB499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60743B3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r>
      <w:tr w:rsidR="00473464" w:rsidRPr="00473464" w14:paraId="4C9D6B0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6F38B3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68308FE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满意度评价器</w:t>
            </w:r>
          </w:p>
        </w:tc>
        <w:tc>
          <w:tcPr>
            <w:tcW w:w="925" w:type="pct"/>
            <w:tcBorders>
              <w:top w:val="single" w:sz="4" w:space="0" w:color="000000"/>
              <w:left w:val="single" w:sz="4" w:space="0" w:color="000000"/>
              <w:bottom w:val="single" w:sz="4" w:space="0" w:color="000000"/>
              <w:right w:val="single" w:sz="4" w:space="0" w:color="000000"/>
            </w:tcBorders>
          </w:tcPr>
          <w:p w14:paraId="2A0E53D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02B3F3D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r>
      <w:tr w:rsidR="00473464" w:rsidRPr="00473464" w14:paraId="03FE675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E20883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c>
          <w:tcPr>
            <w:tcW w:w="2876" w:type="pct"/>
            <w:tcBorders>
              <w:top w:val="single" w:sz="4" w:space="0" w:color="000000"/>
              <w:left w:val="single" w:sz="4" w:space="0" w:color="000000"/>
              <w:bottom w:val="single" w:sz="4" w:space="0" w:color="000000"/>
              <w:right w:val="single" w:sz="4" w:space="0" w:color="000000"/>
            </w:tcBorders>
          </w:tcPr>
          <w:p w14:paraId="5115D90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综合屏65寸</w:t>
            </w:r>
          </w:p>
        </w:tc>
        <w:tc>
          <w:tcPr>
            <w:tcW w:w="925" w:type="pct"/>
            <w:tcBorders>
              <w:top w:val="single" w:sz="4" w:space="0" w:color="000000"/>
              <w:left w:val="single" w:sz="4" w:space="0" w:color="000000"/>
              <w:bottom w:val="single" w:sz="4" w:space="0" w:color="000000"/>
              <w:right w:val="single" w:sz="4" w:space="0" w:color="000000"/>
            </w:tcBorders>
          </w:tcPr>
          <w:p w14:paraId="4E33CCD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3446322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6F462D8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1CF73C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c>
          <w:tcPr>
            <w:tcW w:w="2876" w:type="pct"/>
            <w:tcBorders>
              <w:top w:val="single" w:sz="4" w:space="0" w:color="000000"/>
              <w:left w:val="single" w:sz="4" w:space="0" w:color="000000"/>
              <w:bottom w:val="single" w:sz="4" w:space="0" w:color="000000"/>
              <w:right w:val="single" w:sz="4" w:space="0" w:color="000000"/>
            </w:tcBorders>
          </w:tcPr>
          <w:p w14:paraId="1E98BCA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综合屏主机</w:t>
            </w:r>
          </w:p>
        </w:tc>
        <w:tc>
          <w:tcPr>
            <w:tcW w:w="925" w:type="pct"/>
            <w:tcBorders>
              <w:top w:val="single" w:sz="4" w:space="0" w:color="000000"/>
              <w:left w:val="single" w:sz="4" w:space="0" w:color="000000"/>
              <w:bottom w:val="single" w:sz="4" w:space="0" w:color="000000"/>
              <w:right w:val="single" w:sz="4" w:space="0" w:color="000000"/>
            </w:tcBorders>
          </w:tcPr>
          <w:p w14:paraId="648B4BE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4EECD8C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7D2B80F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24D73F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w:t>
            </w:r>
          </w:p>
        </w:tc>
        <w:tc>
          <w:tcPr>
            <w:tcW w:w="2876" w:type="pct"/>
            <w:tcBorders>
              <w:top w:val="single" w:sz="4" w:space="0" w:color="000000"/>
              <w:left w:val="single" w:sz="4" w:space="0" w:color="000000"/>
              <w:bottom w:val="single" w:sz="4" w:space="0" w:color="000000"/>
              <w:right w:val="single" w:sz="4" w:space="0" w:color="000000"/>
            </w:tcBorders>
          </w:tcPr>
          <w:p w14:paraId="20661E4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集成软件</w:t>
            </w:r>
          </w:p>
        </w:tc>
        <w:tc>
          <w:tcPr>
            <w:tcW w:w="925" w:type="pct"/>
            <w:tcBorders>
              <w:top w:val="single" w:sz="4" w:space="0" w:color="000000"/>
              <w:left w:val="single" w:sz="4" w:space="0" w:color="000000"/>
              <w:bottom w:val="single" w:sz="4" w:space="0" w:color="000000"/>
              <w:right w:val="single" w:sz="4" w:space="0" w:color="000000"/>
            </w:tcBorders>
          </w:tcPr>
          <w:p w14:paraId="08A52E8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43F7314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0EFC8B7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090022DC"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lastRenderedPageBreak/>
              <w:t>（六）</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65460732"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会议室建设</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4A8EE89F"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677F0555"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36CDC4B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97EF1D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6610223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显示系统</w:t>
            </w:r>
          </w:p>
        </w:tc>
        <w:tc>
          <w:tcPr>
            <w:tcW w:w="925" w:type="pct"/>
            <w:tcBorders>
              <w:top w:val="single" w:sz="4" w:space="0" w:color="000000"/>
              <w:left w:val="single" w:sz="4" w:space="0" w:color="000000"/>
              <w:bottom w:val="single" w:sz="4" w:space="0" w:color="000000"/>
              <w:right w:val="single" w:sz="4" w:space="0" w:color="000000"/>
            </w:tcBorders>
          </w:tcPr>
          <w:p w14:paraId="13FC72E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07776" behindDoc="0" locked="0" layoutInCell="1" allowOverlap="1" wp14:anchorId="377435AD" wp14:editId="003BEFB7">
                  <wp:simplePos x="0" y="0"/>
                  <wp:positionH relativeFrom="column">
                    <wp:posOffset>0</wp:posOffset>
                  </wp:positionH>
                  <wp:positionV relativeFrom="paragraph">
                    <wp:posOffset>0</wp:posOffset>
                  </wp:positionV>
                  <wp:extent cx="38100" cy="81280"/>
                  <wp:effectExtent l="0" t="0" r="0" b="0"/>
                  <wp:wrapNone/>
                  <wp:docPr id="1" name="图片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46" name="图片_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08800" behindDoc="0" locked="0" layoutInCell="1" allowOverlap="1" wp14:anchorId="1667E5FF" wp14:editId="2AEF290D">
                  <wp:simplePos x="0" y="0"/>
                  <wp:positionH relativeFrom="column">
                    <wp:posOffset>0</wp:posOffset>
                  </wp:positionH>
                  <wp:positionV relativeFrom="paragraph">
                    <wp:posOffset>0</wp:posOffset>
                  </wp:positionV>
                  <wp:extent cx="38100" cy="81280"/>
                  <wp:effectExtent l="0" t="0" r="0" b="0"/>
                  <wp:wrapNone/>
                  <wp:docPr id="2" name="图片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47" name="图片_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10848" behindDoc="0" locked="0" layoutInCell="1" allowOverlap="1" wp14:anchorId="3406AF85" wp14:editId="7F885E86">
                  <wp:simplePos x="0" y="0"/>
                  <wp:positionH relativeFrom="column">
                    <wp:posOffset>0</wp:posOffset>
                  </wp:positionH>
                  <wp:positionV relativeFrom="paragraph">
                    <wp:posOffset>0</wp:posOffset>
                  </wp:positionV>
                  <wp:extent cx="38100" cy="81280"/>
                  <wp:effectExtent l="0" t="0" r="0" b="0"/>
                  <wp:wrapNone/>
                  <wp:docPr id="3" name="图片_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48" name="图片_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11872" behindDoc="0" locked="0" layoutInCell="1" allowOverlap="1" wp14:anchorId="2D9F3963" wp14:editId="5069446F">
                  <wp:simplePos x="0" y="0"/>
                  <wp:positionH relativeFrom="column">
                    <wp:posOffset>0</wp:posOffset>
                  </wp:positionH>
                  <wp:positionV relativeFrom="paragraph">
                    <wp:posOffset>0</wp:posOffset>
                  </wp:positionV>
                  <wp:extent cx="38100" cy="81280"/>
                  <wp:effectExtent l="0" t="0" r="0" b="0"/>
                  <wp:wrapNone/>
                  <wp:docPr id="5" name="图片_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49" name="图片_1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13920" behindDoc="0" locked="0" layoutInCell="1" allowOverlap="1" wp14:anchorId="71733C60" wp14:editId="6CE017D9">
                  <wp:simplePos x="0" y="0"/>
                  <wp:positionH relativeFrom="column">
                    <wp:posOffset>0</wp:posOffset>
                  </wp:positionH>
                  <wp:positionV relativeFrom="paragraph">
                    <wp:posOffset>0</wp:posOffset>
                  </wp:positionV>
                  <wp:extent cx="38100" cy="81280"/>
                  <wp:effectExtent l="0" t="0" r="0" b="0"/>
                  <wp:wrapNone/>
                  <wp:docPr id="6" name="图片_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0" name="图片_3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14944" behindDoc="0" locked="0" layoutInCell="1" allowOverlap="1" wp14:anchorId="6BFFCC1A" wp14:editId="4F45ED6B">
                  <wp:simplePos x="0" y="0"/>
                  <wp:positionH relativeFrom="column">
                    <wp:posOffset>0</wp:posOffset>
                  </wp:positionH>
                  <wp:positionV relativeFrom="paragraph">
                    <wp:posOffset>0</wp:posOffset>
                  </wp:positionV>
                  <wp:extent cx="38100" cy="81280"/>
                  <wp:effectExtent l="0" t="0" r="0" b="0"/>
                  <wp:wrapNone/>
                  <wp:docPr id="19" name="图片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1" name="图片_6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16992" behindDoc="0" locked="0" layoutInCell="1" allowOverlap="1" wp14:anchorId="48B1F1F8" wp14:editId="6D9C9799">
                  <wp:simplePos x="0" y="0"/>
                  <wp:positionH relativeFrom="column">
                    <wp:posOffset>0</wp:posOffset>
                  </wp:positionH>
                  <wp:positionV relativeFrom="paragraph">
                    <wp:posOffset>0</wp:posOffset>
                  </wp:positionV>
                  <wp:extent cx="38100" cy="81280"/>
                  <wp:effectExtent l="0" t="0" r="0" b="0"/>
                  <wp:wrapNone/>
                  <wp:docPr id="20" name="图片_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2" name="图片_12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18016" behindDoc="0" locked="0" layoutInCell="1" allowOverlap="1" wp14:anchorId="2B70C6FD" wp14:editId="208E9BDF">
                  <wp:simplePos x="0" y="0"/>
                  <wp:positionH relativeFrom="column">
                    <wp:posOffset>0</wp:posOffset>
                  </wp:positionH>
                  <wp:positionV relativeFrom="paragraph">
                    <wp:posOffset>0</wp:posOffset>
                  </wp:positionV>
                  <wp:extent cx="43180" cy="81280"/>
                  <wp:effectExtent l="0" t="0" r="0" b="0"/>
                  <wp:wrapNone/>
                  <wp:docPr id="24" name="图片_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3" name="图片_25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20064" behindDoc="0" locked="0" layoutInCell="1" allowOverlap="1" wp14:anchorId="19FE8A30" wp14:editId="5508148D">
                  <wp:simplePos x="0" y="0"/>
                  <wp:positionH relativeFrom="column">
                    <wp:posOffset>0</wp:posOffset>
                  </wp:positionH>
                  <wp:positionV relativeFrom="paragraph">
                    <wp:posOffset>0</wp:posOffset>
                  </wp:positionV>
                  <wp:extent cx="43180" cy="81280"/>
                  <wp:effectExtent l="0" t="0" r="0" b="0"/>
                  <wp:wrapNone/>
                  <wp:docPr id="33" name="图片_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4" name="图片_49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21088" behindDoc="0" locked="0" layoutInCell="1" allowOverlap="1" wp14:anchorId="32093925" wp14:editId="26E204B4">
                  <wp:simplePos x="0" y="0"/>
                  <wp:positionH relativeFrom="column">
                    <wp:posOffset>0</wp:posOffset>
                  </wp:positionH>
                  <wp:positionV relativeFrom="paragraph">
                    <wp:posOffset>0</wp:posOffset>
                  </wp:positionV>
                  <wp:extent cx="43180" cy="81280"/>
                  <wp:effectExtent l="0" t="0" r="0" b="0"/>
                  <wp:wrapNone/>
                  <wp:docPr id="34" name="图片_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5" name="图片_49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23136" behindDoc="0" locked="0" layoutInCell="1" allowOverlap="1" wp14:anchorId="47DB3313" wp14:editId="3F4336E5">
                  <wp:simplePos x="0" y="0"/>
                  <wp:positionH relativeFrom="column">
                    <wp:posOffset>0</wp:posOffset>
                  </wp:positionH>
                  <wp:positionV relativeFrom="paragraph">
                    <wp:posOffset>0</wp:posOffset>
                  </wp:positionV>
                  <wp:extent cx="43180" cy="81280"/>
                  <wp:effectExtent l="0" t="0" r="0" b="0"/>
                  <wp:wrapNone/>
                  <wp:docPr id="40" name="图片_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6" name="图片_49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24160" behindDoc="0" locked="0" layoutInCell="1" allowOverlap="1" wp14:anchorId="109DC49D" wp14:editId="0F8C7136">
                  <wp:simplePos x="0" y="0"/>
                  <wp:positionH relativeFrom="column">
                    <wp:posOffset>0</wp:posOffset>
                  </wp:positionH>
                  <wp:positionV relativeFrom="paragraph">
                    <wp:posOffset>0</wp:posOffset>
                  </wp:positionV>
                  <wp:extent cx="43180" cy="81280"/>
                  <wp:effectExtent l="0" t="0" r="0" b="0"/>
                  <wp:wrapNone/>
                  <wp:docPr id="41" name="图片_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7" name="图片_49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26208" behindDoc="0" locked="0" layoutInCell="1" allowOverlap="1" wp14:anchorId="19DFE49C" wp14:editId="3D51ECCB">
                  <wp:simplePos x="0" y="0"/>
                  <wp:positionH relativeFrom="column">
                    <wp:posOffset>0</wp:posOffset>
                  </wp:positionH>
                  <wp:positionV relativeFrom="paragraph">
                    <wp:posOffset>0</wp:posOffset>
                  </wp:positionV>
                  <wp:extent cx="43180" cy="81280"/>
                  <wp:effectExtent l="0" t="0" r="0" b="0"/>
                  <wp:wrapNone/>
                  <wp:docPr id="42" name="图片_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8" name="图片_49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27232" behindDoc="0" locked="0" layoutInCell="1" allowOverlap="1" wp14:anchorId="0AF60376" wp14:editId="1AEF85EF">
                  <wp:simplePos x="0" y="0"/>
                  <wp:positionH relativeFrom="column">
                    <wp:posOffset>0</wp:posOffset>
                  </wp:positionH>
                  <wp:positionV relativeFrom="paragraph">
                    <wp:posOffset>0</wp:posOffset>
                  </wp:positionV>
                  <wp:extent cx="43180" cy="81280"/>
                  <wp:effectExtent l="0" t="0" r="0" b="0"/>
                  <wp:wrapNone/>
                  <wp:docPr id="43" name="图片_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59" name="图片_49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29280" behindDoc="0" locked="0" layoutInCell="1" allowOverlap="1" wp14:anchorId="71F1E0E9" wp14:editId="674E4899">
                  <wp:simplePos x="0" y="0"/>
                  <wp:positionH relativeFrom="column">
                    <wp:posOffset>0</wp:posOffset>
                  </wp:positionH>
                  <wp:positionV relativeFrom="paragraph">
                    <wp:posOffset>0</wp:posOffset>
                  </wp:positionV>
                  <wp:extent cx="43180" cy="81280"/>
                  <wp:effectExtent l="0" t="0" r="0" b="0"/>
                  <wp:wrapNone/>
                  <wp:docPr id="44" name="图片_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0" name="图片_49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30304" behindDoc="0" locked="0" layoutInCell="1" allowOverlap="1" wp14:anchorId="4143FC75" wp14:editId="6838FD67">
                  <wp:simplePos x="0" y="0"/>
                  <wp:positionH relativeFrom="column">
                    <wp:posOffset>0</wp:posOffset>
                  </wp:positionH>
                  <wp:positionV relativeFrom="paragraph">
                    <wp:posOffset>0</wp:posOffset>
                  </wp:positionV>
                  <wp:extent cx="43180" cy="81280"/>
                  <wp:effectExtent l="0" t="0" r="0" b="0"/>
                  <wp:wrapNone/>
                  <wp:docPr id="1073743842" name="图片_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1" name="图片_48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32352" behindDoc="0" locked="0" layoutInCell="1" allowOverlap="1" wp14:anchorId="6D5E3DA5" wp14:editId="536FCBFD">
                  <wp:simplePos x="0" y="0"/>
                  <wp:positionH relativeFrom="column">
                    <wp:posOffset>0</wp:posOffset>
                  </wp:positionH>
                  <wp:positionV relativeFrom="paragraph">
                    <wp:posOffset>0</wp:posOffset>
                  </wp:positionV>
                  <wp:extent cx="43180" cy="81280"/>
                  <wp:effectExtent l="0" t="0" r="0" b="0"/>
                  <wp:wrapNone/>
                  <wp:docPr id="1073743843" name="图片_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2" name="图片_48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33376" behindDoc="0" locked="0" layoutInCell="1" allowOverlap="1" wp14:anchorId="02F19C3B" wp14:editId="0A032574">
                  <wp:simplePos x="0" y="0"/>
                  <wp:positionH relativeFrom="column">
                    <wp:posOffset>0</wp:posOffset>
                  </wp:positionH>
                  <wp:positionV relativeFrom="paragraph">
                    <wp:posOffset>0</wp:posOffset>
                  </wp:positionV>
                  <wp:extent cx="43180" cy="81280"/>
                  <wp:effectExtent l="0" t="0" r="0" b="0"/>
                  <wp:wrapNone/>
                  <wp:docPr id="1073743844" name="图片_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3" name="图片_48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35424" behindDoc="0" locked="0" layoutInCell="1" allowOverlap="1" wp14:anchorId="35C09874" wp14:editId="38A56549">
                  <wp:simplePos x="0" y="0"/>
                  <wp:positionH relativeFrom="column">
                    <wp:posOffset>0</wp:posOffset>
                  </wp:positionH>
                  <wp:positionV relativeFrom="paragraph">
                    <wp:posOffset>0</wp:posOffset>
                  </wp:positionV>
                  <wp:extent cx="43180" cy="81280"/>
                  <wp:effectExtent l="0" t="0" r="0" b="0"/>
                  <wp:wrapNone/>
                  <wp:docPr id="1073743845" name="图片_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4" name="图片_48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36448" behindDoc="0" locked="0" layoutInCell="1" allowOverlap="1" wp14:anchorId="3C2B7331" wp14:editId="69EEF830">
                  <wp:simplePos x="0" y="0"/>
                  <wp:positionH relativeFrom="column">
                    <wp:posOffset>0</wp:posOffset>
                  </wp:positionH>
                  <wp:positionV relativeFrom="paragraph">
                    <wp:posOffset>0</wp:posOffset>
                  </wp:positionV>
                  <wp:extent cx="43180" cy="81280"/>
                  <wp:effectExtent l="0" t="0" r="0" b="0"/>
                  <wp:wrapNone/>
                  <wp:docPr id="1073743846" name="图片_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5" name="图片_48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38496" behindDoc="0" locked="0" layoutInCell="1" allowOverlap="1" wp14:anchorId="0FB43E07" wp14:editId="10BC5E4C">
                  <wp:simplePos x="0" y="0"/>
                  <wp:positionH relativeFrom="column">
                    <wp:posOffset>0</wp:posOffset>
                  </wp:positionH>
                  <wp:positionV relativeFrom="paragraph">
                    <wp:posOffset>0</wp:posOffset>
                  </wp:positionV>
                  <wp:extent cx="43180" cy="81280"/>
                  <wp:effectExtent l="0" t="0" r="0" b="0"/>
                  <wp:wrapNone/>
                  <wp:docPr id="1073743847" name="图片_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6" name="图片_48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39520" behindDoc="0" locked="0" layoutInCell="1" allowOverlap="1" wp14:anchorId="257A5597" wp14:editId="61323C5F">
                  <wp:simplePos x="0" y="0"/>
                  <wp:positionH relativeFrom="column">
                    <wp:posOffset>0</wp:posOffset>
                  </wp:positionH>
                  <wp:positionV relativeFrom="paragraph">
                    <wp:posOffset>0</wp:posOffset>
                  </wp:positionV>
                  <wp:extent cx="43180" cy="81280"/>
                  <wp:effectExtent l="0" t="0" r="0" b="0"/>
                  <wp:wrapNone/>
                  <wp:docPr id="1073743848" name="图片_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7" name="图片_48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41568" behindDoc="0" locked="0" layoutInCell="1" allowOverlap="1" wp14:anchorId="5F430364" wp14:editId="28E60F56">
                  <wp:simplePos x="0" y="0"/>
                  <wp:positionH relativeFrom="column">
                    <wp:posOffset>0</wp:posOffset>
                  </wp:positionH>
                  <wp:positionV relativeFrom="paragraph">
                    <wp:posOffset>0</wp:posOffset>
                  </wp:positionV>
                  <wp:extent cx="43180" cy="81280"/>
                  <wp:effectExtent l="0" t="0" r="0" b="0"/>
                  <wp:wrapNone/>
                  <wp:docPr id="1073743849" name="图片_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8" name="图片_48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42592" behindDoc="0" locked="0" layoutInCell="1" allowOverlap="1" wp14:anchorId="1CE72153" wp14:editId="69F620C7">
                  <wp:simplePos x="0" y="0"/>
                  <wp:positionH relativeFrom="column">
                    <wp:posOffset>0</wp:posOffset>
                  </wp:positionH>
                  <wp:positionV relativeFrom="paragraph">
                    <wp:posOffset>0</wp:posOffset>
                  </wp:positionV>
                  <wp:extent cx="43180" cy="81280"/>
                  <wp:effectExtent l="0" t="0" r="0" b="0"/>
                  <wp:wrapNone/>
                  <wp:docPr id="1073743850" name="图片_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69" name="图片_48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44640" behindDoc="0" locked="0" layoutInCell="1" allowOverlap="1" wp14:anchorId="225451E7" wp14:editId="17D6DC11">
                  <wp:simplePos x="0" y="0"/>
                  <wp:positionH relativeFrom="column">
                    <wp:posOffset>0</wp:posOffset>
                  </wp:positionH>
                  <wp:positionV relativeFrom="paragraph">
                    <wp:posOffset>0</wp:posOffset>
                  </wp:positionV>
                  <wp:extent cx="43180" cy="81280"/>
                  <wp:effectExtent l="0" t="0" r="0" b="0"/>
                  <wp:wrapNone/>
                  <wp:docPr id="1073743851" name="图片_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0" name="图片_48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45664" behindDoc="0" locked="0" layoutInCell="1" allowOverlap="1" wp14:anchorId="28C54727" wp14:editId="334767E1">
                  <wp:simplePos x="0" y="0"/>
                  <wp:positionH relativeFrom="column">
                    <wp:posOffset>0</wp:posOffset>
                  </wp:positionH>
                  <wp:positionV relativeFrom="paragraph">
                    <wp:posOffset>0</wp:posOffset>
                  </wp:positionV>
                  <wp:extent cx="43180" cy="81280"/>
                  <wp:effectExtent l="0" t="0" r="0" b="0"/>
                  <wp:wrapNone/>
                  <wp:docPr id="1073743852" name="图片_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1" name="图片_47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47712" behindDoc="0" locked="0" layoutInCell="1" allowOverlap="1" wp14:anchorId="5568EBDE" wp14:editId="352D8847">
                  <wp:simplePos x="0" y="0"/>
                  <wp:positionH relativeFrom="column">
                    <wp:posOffset>0</wp:posOffset>
                  </wp:positionH>
                  <wp:positionV relativeFrom="paragraph">
                    <wp:posOffset>0</wp:posOffset>
                  </wp:positionV>
                  <wp:extent cx="43180" cy="81280"/>
                  <wp:effectExtent l="0" t="0" r="0" b="0"/>
                  <wp:wrapNone/>
                  <wp:docPr id="1073743853" name="图片_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2" name="图片_47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48736" behindDoc="0" locked="0" layoutInCell="1" allowOverlap="1" wp14:anchorId="2ED1E376" wp14:editId="450FED46">
                  <wp:simplePos x="0" y="0"/>
                  <wp:positionH relativeFrom="column">
                    <wp:posOffset>0</wp:posOffset>
                  </wp:positionH>
                  <wp:positionV relativeFrom="paragraph">
                    <wp:posOffset>0</wp:posOffset>
                  </wp:positionV>
                  <wp:extent cx="43180" cy="81280"/>
                  <wp:effectExtent l="0" t="0" r="0" b="0"/>
                  <wp:wrapNone/>
                  <wp:docPr id="1073743854" name="图片_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3" name="图片_47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50784" behindDoc="0" locked="0" layoutInCell="1" allowOverlap="1" wp14:anchorId="0F0E743E" wp14:editId="388E31E2">
                  <wp:simplePos x="0" y="0"/>
                  <wp:positionH relativeFrom="column">
                    <wp:posOffset>0</wp:posOffset>
                  </wp:positionH>
                  <wp:positionV relativeFrom="paragraph">
                    <wp:posOffset>0</wp:posOffset>
                  </wp:positionV>
                  <wp:extent cx="43180" cy="81280"/>
                  <wp:effectExtent l="0" t="0" r="0" b="0"/>
                  <wp:wrapNone/>
                  <wp:docPr id="1073743855" name="图片_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4" name="图片_47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51808" behindDoc="0" locked="0" layoutInCell="1" allowOverlap="1" wp14:anchorId="421C9041" wp14:editId="5CD6EFB1">
                  <wp:simplePos x="0" y="0"/>
                  <wp:positionH relativeFrom="column">
                    <wp:posOffset>0</wp:posOffset>
                  </wp:positionH>
                  <wp:positionV relativeFrom="paragraph">
                    <wp:posOffset>0</wp:posOffset>
                  </wp:positionV>
                  <wp:extent cx="43180" cy="81280"/>
                  <wp:effectExtent l="0" t="0" r="0" b="0"/>
                  <wp:wrapNone/>
                  <wp:docPr id="1073743856" name="图片_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5" name="图片_47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53856" behindDoc="0" locked="0" layoutInCell="1" allowOverlap="1" wp14:anchorId="3CB65096" wp14:editId="393E6AED">
                  <wp:simplePos x="0" y="0"/>
                  <wp:positionH relativeFrom="column">
                    <wp:posOffset>0</wp:posOffset>
                  </wp:positionH>
                  <wp:positionV relativeFrom="paragraph">
                    <wp:posOffset>0</wp:posOffset>
                  </wp:positionV>
                  <wp:extent cx="43180" cy="81280"/>
                  <wp:effectExtent l="0" t="0" r="0" b="0"/>
                  <wp:wrapNone/>
                  <wp:docPr id="1073743857" name="图片_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6" name="图片_47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54880" behindDoc="0" locked="0" layoutInCell="1" allowOverlap="1" wp14:anchorId="2A98D72C" wp14:editId="44837AFE">
                  <wp:simplePos x="0" y="0"/>
                  <wp:positionH relativeFrom="column">
                    <wp:posOffset>0</wp:posOffset>
                  </wp:positionH>
                  <wp:positionV relativeFrom="paragraph">
                    <wp:posOffset>0</wp:posOffset>
                  </wp:positionV>
                  <wp:extent cx="43180" cy="81280"/>
                  <wp:effectExtent l="0" t="0" r="0" b="0"/>
                  <wp:wrapNone/>
                  <wp:docPr id="1073743858" name="图片_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7" name="图片_47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56928" behindDoc="0" locked="0" layoutInCell="1" allowOverlap="1" wp14:anchorId="03122B1C" wp14:editId="6B0C7390">
                  <wp:simplePos x="0" y="0"/>
                  <wp:positionH relativeFrom="column">
                    <wp:posOffset>0</wp:posOffset>
                  </wp:positionH>
                  <wp:positionV relativeFrom="paragraph">
                    <wp:posOffset>0</wp:posOffset>
                  </wp:positionV>
                  <wp:extent cx="43180" cy="81280"/>
                  <wp:effectExtent l="0" t="0" r="0" b="0"/>
                  <wp:wrapNone/>
                  <wp:docPr id="1073743859" name="图片_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8" name="图片_47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57952" behindDoc="0" locked="0" layoutInCell="1" allowOverlap="1" wp14:anchorId="57BA4377" wp14:editId="1FBB0938">
                  <wp:simplePos x="0" y="0"/>
                  <wp:positionH relativeFrom="column">
                    <wp:posOffset>0</wp:posOffset>
                  </wp:positionH>
                  <wp:positionV relativeFrom="paragraph">
                    <wp:posOffset>0</wp:posOffset>
                  </wp:positionV>
                  <wp:extent cx="43180" cy="81280"/>
                  <wp:effectExtent l="0" t="0" r="0" b="0"/>
                  <wp:wrapNone/>
                  <wp:docPr id="1073743860" name="图片_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79" name="图片_47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60000" behindDoc="0" locked="0" layoutInCell="1" allowOverlap="1" wp14:anchorId="655D6CC7" wp14:editId="4C22FA6A">
                  <wp:simplePos x="0" y="0"/>
                  <wp:positionH relativeFrom="column">
                    <wp:posOffset>0</wp:posOffset>
                  </wp:positionH>
                  <wp:positionV relativeFrom="paragraph">
                    <wp:posOffset>0</wp:posOffset>
                  </wp:positionV>
                  <wp:extent cx="43180" cy="81280"/>
                  <wp:effectExtent l="0" t="0" r="0" b="0"/>
                  <wp:wrapNone/>
                  <wp:docPr id="1073743861" name="图片_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0" name="图片_47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61024" behindDoc="0" locked="0" layoutInCell="1" allowOverlap="1" wp14:anchorId="74ED9277" wp14:editId="5918D6E4">
                  <wp:simplePos x="0" y="0"/>
                  <wp:positionH relativeFrom="column">
                    <wp:posOffset>0</wp:posOffset>
                  </wp:positionH>
                  <wp:positionV relativeFrom="paragraph">
                    <wp:posOffset>0</wp:posOffset>
                  </wp:positionV>
                  <wp:extent cx="43180" cy="81280"/>
                  <wp:effectExtent l="0" t="0" r="0" b="0"/>
                  <wp:wrapNone/>
                  <wp:docPr id="1073743862" name="图片_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1" name="图片_46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63072" behindDoc="0" locked="0" layoutInCell="1" allowOverlap="1" wp14:anchorId="28F8C5D1" wp14:editId="6AC9A65C">
                  <wp:simplePos x="0" y="0"/>
                  <wp:positionH relativeFrom="column">
                    <wp:posOffset>0</wp:posOffset>
                  </wp:positionH>
                  <wp:positionV relativeFrom="paragraph">
                    <wp:posOffset>0</wp:posOffset>
                  </wp:positionV>
                  <wp:extent cx="43180" cy="81280"/>
                  <wp:effectExtent l="0" t="0" r="0" b="0"/>
                  <wp:wrapNone/>
                  <wp:docPr id="1073743863" name="图片_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2" name="图片_46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64096" behindDoc="0" locked="0" layoutInCell="1" allowOverlap="1" wp14:anchorId="5500038B" wp14:editId="7C94C987">
                  <wp:simplePos x="0" y="0"/>
                  <wp:positionH relativeFrom="column">
                    <wp:posOffset>0</wp:posOffset>
                  </wp:positionH>
                  <wp:positionV relativeFrom="paragraph">
                    <wp:posOffset>0</wp:posOffset>
                  </wp:positionV>
                  <wp:extent cx="43180" cy="81280"/>
                  <wp:effectExtent l="0" t="0" r="0" b="0"/>
                  <wp:wrapNone/>
                  <wp:docPr id="1073743864" name="图片_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3" name="图片_46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66144" behindDoc="0" locked="0" layoutInCell="1" allowOverlap="1" wp14:anchorId="73043EAB" wp14:editId="04E5256E">
                  <wp:simplePos x="0" y="0"/>
                  <wp:positionH relativeFrom="column">
                    <wp:posOffset>0</wp:posOffset>
                  </wp:positionH>
                  <wp:positionV relativeFrom="paragraph">
                    <wp:posOffset>0</wp:posOffset>
                  </wp:positionV>
                  <wp:extent cx="43180" cy="81280"/>
                  <wp:effectExtent l="0" t="0" r="0" b="0"/>
                  <wp:wrapNone/>
                  <wp:docPr id="1073743865" name="图片_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4" name="图片_46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67168" behindDoc="0" locked="0" layoutInCell="1" allowOverlap="1" wp14:anchorId="65D99173" wp14:editId="66ADD439">
                  <wp:simplePos x="0" y="0"/>
                  <wp:positionH relativeFrom="column">
                    <wp:posOffset>0</wp:posOffset>
                  </wp:positionH>
                  <wp:positionV relativeFrom="paragraph">
                    <wp:posOffset>0</wp:posOffset>
                  </wp:positionV>
                  <wp:extent cx="43180" cy="81280"/>
                  <wp:effectExtent l="0" t="0" r="0" b="0"/>
                  <wp:wrapNone/>
                  <wp:docPr id="1073743866" name="图片_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5" name="图片_46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69216" behindDoc="0" locked="0" layoutInCell="1" allowOverlap="1" wp14:anchorId="35B37AAE" wp14:editId="4176353C">
                  <wp:simplePos x="0" y="0"/>
                  <wp:positionH relativeFrom="column">
                    <wp:posOffset>0</wp:posOffset>
                  </wp:positionH>
                  <wp:positionV relativeFrom="paragraph">
                    <wp:posOffset>0</wp:posOffset>
                  </wp:positionV>
                  <wp:extent cx="43180" cy="81280"/>
                  <wp:effectExtent l="0" t="0" r="0" b="0"/>
                  <wp:wrapNone/>
                  <wp:docPr id="1073743867" name="图片_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6" name="图片_46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70240" behindDoc="0" locked="0" layoutInCell="1" allowOverlap="1" wp14:anchorId="6EE51855" wp14:editId="65E37767">
                  <wp:simplePos x="0" y="0"/>
                  <wp:positionH relativeFrom="column">
                    <wp:posOffset>0</wp:posOffset>
                  </wp:positionH>
                  <wp:positionV relativeFrom="paragraph">
                    <wp:posOffset>0</wp:posOffset>
                  </wp:positionV>
                  <wp:extent cx="43180" cy="81280"/>
                  <wp:effectExtent l="0" t="0" r="0" b="0"/>
                  <wp:wrapNone/>
                  <wp:docPr id="1073743868" name="图片_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7" name="图片_46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72288" behindDoc="0" locked="0" layoutInCell="1" allowOverlap="1" wp14:anchorId="62689471" wp14:editId="61138DB6">
                  <wp:simplePos x="0" y="0"/>
                  <wp:positionH relativeFrom="column">
                    <wp:posOffset>0</wp:posOffset>
                  </wp:positionH>
                  <wp:positionV relativeFrom="paragraph">
                    <wp:posOffset>0</wp:posOffset>
                  </wp:positionV>
                  <wp:extent cx="43180" cy="81280"/>
                  <wp:effectExtent l="0" t="0" r="0" b="0"/>
                  <wp:wrapNone/>
                  <wp:docPr id="1073743869" name="图片_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8" name="图片_46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73312" behindDoc="0" locked="0" layoutInCell="1" allowOverlap="1" wp14:anchorId="46307714" wp14:editId="4C550CB0">
                  <wp:simplePos x="0" y="0"/>
                  <wp:positionH relativeFrom="column">
                    <wp:posOffset>0</wp:posOffset>
                  </wp:positionH>
                  <wp:positionV relativeFrom="paragraph">
                    <wp:posOffset>0</wp:posOffset>
                  </wp:positionV>
                  <wp:extent cx="43180" cy="81280"/>
                  <wp:effectExtent l="0" t="0" r="0" b="0"/>
                  <wp:wrapNone/>
                  <wp:docPr id="1073743870" name="图片_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89" name="图片_46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75360" behindDoc="0" locked="0" layoutInCell="1" allowOverlap="1" wp14:anchorId="75D48E48" wp14:editId="766351E5">
                  <wp:simplePos x="0" y="0"/>
                  <wp:positionH relativeFrom="column">
                    <wp:posOffset>0</wp:posOffset>
                  </wp:positionH>
                  <wp:positionV relativeFrom="paragraph">
                    <wp:posOffset>0</wp:posOffset>
                  </wp:positionV>
                  <wp:extent cx="43180" cy="81280"/>
                  <wp:effectExtent l="0" t="0" r="0" b="0"/>
                  <wp:wrapNone/>
                  <wp:docPr id="1073743871" name="图片_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0" name="图片_46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76384" behindDoc="0" locked="0" layoutInCell="1" allowOverlap="1" wp14:anchorId="5B49B434" wp14:editId="35930C07">
                  <wp:simplePos x="0" y="0"/>
                  <wp:positionH relativeFrom="column">
                    <wp:posOffset>0</wp:posOffset>
                  </wp:positionH>
                  <wp:positionV relativeFrom="paragraph">
                    <wp:posOffset>0</wp:posOffset>
                  </wp:positionV>
                  <wp:extent cx="43180" cy="81280"/>
                  <wp:effectExtent l="0" t="0" r="0" b="0"/>
                  <wp:wrapNone/>
                  <wp:docPr id="1073743328" name="图片_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1" name="图片_45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78432" behindDoc="0" locked="0" layoutInCell="1" allowOverlap="1" wp14:anchorId="654139EA" wp14:editId="1257A9E4">
                  <wp:simplePos x="0" y="0"/>
                  <wp:positionH relativeFrom="column">
                    <wp:posOffset>0</wp:posOffset>
                  </wp:positionH>
                  <wp:positionV relativeFrom="paragraph">
                    <wp:posOffset>0</wp:posOffset>
                  </wp:positionV>
                  <wp:extent cx="43180" cy="81280"/>
                  <wp:effectExtent l="0" t="0" r="0" b="0"/>
                  <wp:wrapNone/>
                  <wp:docPr id="1073743329" name="图片_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2" name="图片_45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79456" behindDoc="0" locked="0" layoutInCell="1" allowOverlap="1" wp14:anchorId="481D482D" wp14:editId="2666B09A">
                  <wp:simplePos x="0" y="0"/>
                  <wp:positionH relativeFrom="column">
                    <wp:posOffset>0</wp:posOffset>
                  </wp:positionH>
                  <wp:positionV relativeFrom="paragraph">
                    <wp:posOffset>0</wp:posOffset>
                  </wp:positionV>
                  <wp:extent cx="43180" cy="81280"/>
                  <wp:effectExtent l="0" t="0" r="0" b="0"/>
                  <wp:wrapNone/>
                  <wp:docPr id="1073743330" name="图片_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3" name="图片_45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81504" behindDoc="0" locked="0" layoutInCell="1" allowOverlap="1" wp14:anchorId="4C91DE02" wp14:editId="12FED94E">
                  <wp:simplePos x="0" y="0"/>
                  <wp:positionH relativeFrom="column">
                    <wp:posOffset>0</wp:posOffset>
                  </wp:positionH>
                  <wp:positionV relativeFrom="paragraph">
                    <wp:posOffset>0</wp:posOffset>
                  </wp:positionV>
                  <wp:extent cx="43180" cy="81280"/>
                  <wp:effectExtent l="0" t="0" r="0" b="0"/>
                  <wp:wrapNone/>
                  <wp:docPr id="1073743331" name="图片_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4" name="图片_45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82528" behindDoc="0" locked="0" layoutInCell="1" allowOverlap="1" wp14:anchorId="55E3525C" wp14:editId="0CDB8923">
                  <wp:simplePos x="0" y="0"/>
                  <wp:positionH relativeFrom="column">
                    <wp:posOffset>0</wp:posOffset>
                  </wp:positionH>
                  <wp:positionV relativeFrom="paragraph">
                    <wp:posOffset>0</wp:posOffset>
                  </wp:positionV>
                  <wp:extent cx="43180" cy="81280"/>
                  <wp:effectExtent l="0" t="0" r="0" b="0"/>
                  <wp:wrapNone/>
                  <wp:docPr id="1073743332" name="图片_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5" name="图片_45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84576" behindDoc="0" locked="0" layoutInCell="1" allowOverlap="1" wp14:anchorId="5D28C4E7" wp14:editId="0016ACCF">
                  <wp:simplePos x="0" y="0"/>
                  <wp:positionH relativeFrom="column">
                    <wp:posOffset>0</wp:posOffset>
                  </wp:positionH>
                  <wp:positionV relativeFrom="paragraph">
                    <wp:posOffset>0</wp:posOffset>
                  </wp:positionV>
                  <wp:extent cx="43180" cy="81280"/>
                  <wp:effectExtent l="0" t="0" r="0" b="0"/>
                  <wp:wrapNone/>
                  <wp:docPr id="1073743333" name="图片_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6" name="图片_45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85600" behindDoc="0" locked="0" layoutInCell="1" allowOverlap="1" wp14:anchorId="00F04158" wp14:editId="1C076CAB">
                  <wp:simplePos x="0" y="0"/>
                  <wp:positionH relativeFrom="column">
                    <wp:posOffset>0</wp:posOffset>
                  </wp:positionH>
                  <wp:positionV relativeFrom="paragraph">
                    <wp:posOffset>0</wp:posOffset>
                  </wp:positionV>
                  <wp:extent cx="43180" cy="81280"/>
                  <wp:effectExtent l="0" t="0" r="0" b="0"/>
                  <wp:wrapNone/>
                  <wp:docPr id="1073743334" name="图片_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7" name="图片_45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87648" behindDoc="0" locked="0" layoutInCell="1" allowOverlap="1" wp14:anchorId="63E096E1" wp14:editId="3A093232">
                  <wp:simplePos x="0" y="0"/>
                  <wp:positionH relativeFrom="column">
                    <wp:posOffset>0</wp:posOffset>
                  </wp:positionH>
                  <wp:positionV relativeFrom="paragraph">
                    <wp:posOffset>0</wp:posOffset>
                  </wp:positionV>
                  <wp:extent cx="43180" cy="81280"/>
                  <wp:effectExtent l="0" t="0" r="0" b="0"/>
                  <wp:wrapNone/>
                  <wp:docPr id="1073743335" name="图片_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8" name="图片_45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88672" behindDoc="0" locked="0" layoutInCell="1" allowOverlap="1" wp14:anchorId="0DD776B1" wp14:editId="1DF12591">
                  <wp:simplePos x="0" y="0"/>
                  <wp:positionH relativeFrom="column">
                    <wp:posOffset>0</wp:posOffset>
                  </wp:positionH>
                  <wp:positionV relativeFrom="paragraph">
                    <wp:posOffset>0</wp:posOffset>
                  </wp:positionV>
                  <wp:extent cx="43180" cy="81280"/>
                  <wp:effectExtent l="0" t="0" r="0" b="0"/>
                  <wp:wrapNone/>
                  <wp:docPr id="1073743336" name="图片_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399" name="图片_45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90720" behindDoc="0" locked="0" layoutInCell="1" allowOverlap="1" wp14:anchorId="473AE72B" wp14:editId="39C33F01">
                  <wp:simplePos x="0" y="0"/>
                  <wp:positionH relativeFrom="column">
                    <wp:posOffset>0</wp:posOffset>
                  </wp:positionH>
                  <wp:positionV relativeFrom="paragraph">
                    <wp:posOffset>0</wp:posOffset>
                  </wp:positionV>
                  <wp:extent cx="43180" cy="81280"/>
                  <wp:effectExtent l="0" t="0" r="0" b="0"/>
                  <wp:wrapNone/>
                  <wp:docPr id="1073743337" name="图片_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0" name="图片_45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91744" behindDoc="0" locked="0" layoutInCell="1" allowOverlap="1" wp14:anchorId="1254CFCD" wp14:editId="5AB4950E">
                  <wp:simplePos x="0" y="0"/>
                  <wp:positionH relativeFrom="column">
                    <wp:posOffset>0</wp:posOffset>
                  </wp:positionH>
                  <wp:positionV relativeFrom="paragraph">
                    <wp:posOffset>0</wp:posOffset>
                  </wp:positionV>
                  <wp:extent cx="43180" cy="81280"/>
                  <wp:effectExtent l="0" t="0" r="0" b="0"/>
                  <wp:wrapNone/>
                  <wp:docPr id="1073743338" name="图片_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1" name="图片_44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93792" behindDoc="0" locked="0" layoutInCell="1" allowOverlap="1" wp14:anchorId="5CC73305" wp14:editId="60FD2719">
                  <wp:simplePos x="0" y="0"/>
                  <wp:positionH relativeFrom="column">
                    <wp:posOffset>0</wp:posOffset>
                  </wp:positionH>
                  <wp:positionV relativeFrom="paragraph">
                    <wp:posOffset>0</wp:posOffset>
                  </wp:positionV>
                  <wp:extent cx="43180" cy="81280"/>
                  <wp:effectExtent l="0" t="0" r="0" b="0"/>
                  <wp:wrapNone/>
                  <wp:docPr id="1073743339" name="图片_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2" name="图片_44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94816" behindDoc="0" locked="0" layoutInCell="1" allowOverlap="1" wp14:anchorId="6AD1D394" wp14:editId="0EAECB61">
                  <wp:simplePos x="0" y="0"/>
                  <wp:positionH relativeFrom="column">
                    <wp:posOffset>0</wp:posOffset>
                  </wp:positionH>
                  <wp:positionV relativeFrom="paragraph">
                    <wp:posOffset>0</wp:posOffset>
                  </wp:positionV>
                  <wp:extent cx="43180" cy="81280"/>
                  <wp:effectExtent l="0" t="0" r="0" b="0"/>
                  <wp:wrapNone/>
                  <wp:docPr id="1073743340" name="图片_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3" name="图片_44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96864" behindDoc="0" locked="0" layoutInCell="1" allowOverlap="1" wp14:anchorId="62BD1064" wp14:editId="0A2AC976">
                  <wp:simplePos x="0" y="0"/>
                  <wp:positionH relativeFrom="column">
                    <wp:posOffset>0</wp:posOffset>
                  </wp:positionH>
                  <wp:positionV relativeFrom="paragraph">
                    <wp:posOffset>0</wp:posOffset>
                  </wp:positionV>
                  <wp:extent cx="43180" cy="81280"/>
                  <wp:effectExtent l="0" t="0" r="0" b="0"/>
                  <wp:wrapNone/>
                  <wp:docPr id="1073743341" name="图片_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4" name="图片_44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97888" behindDoc="0" locked="0" layoutInCell="1" allowOverlap="1" wp14:anchorId="267F7462" wp14:editId="02A09624">
                  <wp:simplePos x="0" y="0"/>
                  <wp:positionH relativeFrom="column">
                    <wp:posOffset>0</wp:posOffset>
                  </wp:positionH>
                  <wp:positionV relativeFrom="paragraph">
                    <wp:posOffset>0</wp:posOffset>
                  </wp:positionV>
                  <wp:extent cx="43180" cy="81280"/>
                  <wp:effectExtent l="0" t="0" r="0" b="0"/>
                  <wp:wrapNone/>
                  <wp:docPr id="1073743342" name="图片_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5" name="图片_44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199936" behindDoc="0" locked="0" layoutInCell="1" allowOverlap="1" wp14:anchorId="65ACA1F1" wp14:editId="2ACD839B">
                  <wp:simplePos x="0" y="0"/>
                  <wp:positionH relativeFrom="column">
                    <wp:posOffset>0</wp:posOffset>
                  </wp:positionH>
                  <wp:positionV relativeFrom="paragraph">
                    <wp:posOffset>0</wp:posOffset>
                  </wp:positionV>
                  <wp:extent cx="43180" cy="81280"/>
                  <wp:effectExtent l="0" t="0" r="0" b="0"/>
                  <wp:wrapNone/>
                  <wp:docPr id="1073743343" name="图片_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6" name="图片_44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00960" behindDoc="0" locked="0" layoutInCell="1" allowOverlap="1" wp14:anchorId="293E8EC0" wp14:editId="5FF7337D">
                  <wp:simplePos x="0" y="0"/>
                  <wp:positionH relativeFrom="column">
                    <wp:posOffset>0</wp:posOffset>
                  </wp:positionH>
                  <wp:positionV relativeFrom="paragraph">
                    <wp:posOffset>0</wp:posOffset>
                  </wp:positionV>
                  <wp:extent cx="43180" cy="81280"/>
                  <wp:effectExtent l="0" t="0" r="0" b="0"/>
                  <wp:wrapNone/>
                  <wp:docPr id="1073743344" name="图片_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7" name="图片_44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03008" behindDoc="0" locked="0" layoutInCell="1" allowOverlap="1" wp14:anchorId="297F3726" wp14:editId="1073867F">
                  <wp:simplePos x="0" y="0"/>
                  <wp:positionH relativeFrom="column">
                    <wp:posOffset>0</wp:posOffset>
                  </wp:positionH>
                  <wp:positionV relativeFrom="paragraph">
                    <wp:posOffset>0</wp:posOffset>
                  </wp:positionV>
                  <wp:extent cx="43180" cy="81280"/>
                  <wp:effectExtent l="0" t="0" r="0" b="0"/>
                  <wp:wrapNone/>
                  <wp:docPr id="1073743345" name="图片_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8" name="图片_44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04032" behindDoc="0" locked="0" layoutInCell="1" allowOverlap="1" wp14:anchorId="3AFB79DF" wp14:editId="5C7F41A4">
                  <wp:simplePos x="0" y="0"/>
                  <wp:positionH relativeFrom="column">
                    <wp:posOffset>0</wp:posOffset>
                  </wp:positionH>
                  <wp:positionV relativeFrom="paragraph">
                    <wp:posOffset>0</wp:posOffset>
                  </wp:positionV>
                  <wp:extent cx="43180" cy="81280"/>
                  <wp:effectExtent l="0" t="0" r="0" b="0"/>
                  <wp:wrapNone/>
                  <wp:docPr id="1073743872" name="图片_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09" name="图片_44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06080" behindDoc="0" locked="0" layoutInCell="1" allowOverlap="1" wp14:anchorId="1906246C" wp14:editId="1BAFEFAB">
                  <wp:simplePos x="0" y="0"/>
                  <wp:positionH relativeFrom="column">
                    <wp:posOffset>0</wp:posOffset>
                  </wp:positionH>
                  <wp:positionV relativeFrom="paragraph">
                    <wp:posOffset>0</wp:posOffset>
                  </wp:positionV>
                  <wp:extent cx="43180" cy="81280"/>
                  <wp:effectExtent l="0" t="0" r="0" b="0"/>
                  <wp:wrapNone/>
                  <wp:docPr id="1073743873" name="图片_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0" name="图片_44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07104" behindDoc="0" locked="0" layoutInCell="1" allowOverlap="1" wp14:anchorId="478A41F2" wp14:editId="1E10BE0D">
                  <wp:simplePos x="0" y="0"/>
                  <wp:positionH relativeFrom="column">
                    <wp:posOffset>0</wp:posOffset>
                  </wp:positionH>
                  <wp:positionV relativeFrom="paragraph">
                    <wp:posOffset>0</wp:posOffset>
                  </wp:positionV>
                  <wp:extent cx="43180" cy="81280"/>
                  <wp:effectExtent l="0" t="0" r="0" b="0"/>
                  <wp:wrapNone/>
                  <wp:docPr id="1073743874" name="图片_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1" name="图片_43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09152" behindDoc="0" locked="0" layoutInCell="1" allowOverlap="1" wp14:anchorId="0357CA19" wp14:editId="59F0DE99">
                  <wp:simplePos x="0" y="0"/>
                  <wp:positionH relativeFrom="column">
                    <wp:posOffset>0</wp:posOffset>
                  </wp:positionH>
                  <wp:positionV relativeFrom="paragraph">
                    <wp:posOffset>0</wp:posOffset>
                  </wp:positionV>
                  <wp:extent cx="43180" cy="81280"/>
                  <wp:effectExtent l="0" t="0" r="0" b="0"/>
                  <wp:wrapNone/>
                  <wp:docPr id="1073743875" name="图片_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2" name="图片_43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10176" behindDoc="0" locked="0" layoutInCell="1" allowOverlap="1" wp14:anchorId="0898724C" wp14:editId="5B657180">
                  <wp:simplePos x="0" y="0"/>
                  <wp:positionH relativeFrom="column">
                    <wp:posOffset>0</wp:posOffset>
                  </wp:positionH>
                  <wp:positionV relativeFrom="paragraph">
                    <wp:posOffset>0</wp:posOffset>
                  </wp:positionV>
                  <wp:extent cx="43180" cy="81280"/>
                  <wp:effectExtent l="0" t="0" r="0" b="0"/>
                  <wp:wrapNone/>
                  <wp:docPr id="1073743876" name="图片_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3" name="图片_43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12224" behindDoc="0" locked="0" layoutInCell="1" allowOverlap="1" wp14:anchorId="5DC01590" wp14:editId="2D081BE4">
                  <wp:simplePos x="0" y="0"/>
                  <wp:positionH relativeFrom="column">
                    <wp:posOffset>0</wp:posOffset>
                  </wp:positionH>
                  <wp:positionV relativeFrom="paragraph">
                    <wp:posOffset>0</wp:posOffset>
                  </wp:positionV>
                  <wp:extent cx="43180" cy="81280"/>
                  <wp:effectExtent l="0" t="0" r="0" b="0"/>
                  <wp:wrapNone/>
                  <wp:docPr id="1073743877" name="图片_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4" name="图片_43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13248" behindDoc="0" locked="0" layoutInCell="1" allowOverlap="1" wp14:anchorId="2B22C6DB" wp14:editId="70338EE8">
                  <wp:simplePos x="0" y="0"/>
                  <wp:positionH relativeFrom="column">
                    <wp:posOffset>0</wp:posOffset>
                  </wp:positionH>
                  <wp:positionV relativeFrom="paragraph">
                    <wp:posOffset>0</wp:posOffset>
                  </wp:positionV>
                  <wp:extent cx="43180" cy="81280"/>
                  <wp:effectExtent l="0" t="0" r="0" b="0"/>
                  <wp:wrapNone/>
                  <wp:docPr id="1073743878" name="图片_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5" name="图片_43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15296" behindDoc="0" locked="0" layoutInCell="1" allowOverlap="1" wp14:anchorId="04FE41D6" wp14:editId="2930636B">
                  <wp:simplePos x="0" y="0"/>
                  <wp:positionH relativeFrom="column">
                    <wp:posOffset>0</wp:posOffset>
                  </wp:positionH>
                  <wp:positionV relativeFrom="paragraph">
                    <wp:posOffset>0</wp:posOffset>
                  </wp:positionV>
                  <wp:extent cx="43180" cy="81280"/>
                  <wp:effectExtent l="0" t="0" r="0" b="0"/>
                  <wp:wrapNone/>
                  <wp:docPr id="1073743879" name="图片_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6" name="图片_43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16320" behindDoc="0" locked="0" layoutInCell="1" allowOverlap="1" wp14:anchorId="4062CDF2" wp14:editId="2983A118">
                  <wp:simplePos x="0" y="0"/>
                  <wp:positionH relativeFrom="column">
                    <wp:posOffset>0</wp:posOffset>
                  </wp:positionH>
                  <wp:positionV relativeFrom="paragraph">
                    <wp:posOffset>0</wp:posOffset>
                  </wp:positionV>
                  <wp:extent cx="43180" cy="81280"/>
                  <wp:effectExtent l="0" t="0" r="0" b="0"/>
                  <wp:wrapNone/>
                  <wp:docPr id="1073743880" name="图片_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7" name="图片_43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18368" behindDoc="0" locked="0" layoutInCell="1" allowOverlap="1" wp14:anchorId="39C7E9F0" wp14:editId="45667C52">
                  <wp:simplePos x="0" y="0"/>
                  <wp:positionH relativeFrom="column">
                    <wp:posOffset>0</wp:posOffset>
                  </wp:positionH>
                  <wp:positionV relativeFrom="paragraph">
                    <wp:posOffset>0</wp:posOffset>
                  </wp:positionV>
                  <wp:extent cx="43180" cy="81280"/>
                  <wp:effectExtent l="0" t="0" r="0" b="0"/>
                  <wp:wrapNone/>
                  <wp:docPr id="1073743881" name="图片_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8" name="图片_43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19392" behindDoc="0" locked="0" layoutInCell="1" allowOverlap="1" wp14:anchorId="07BC315B" wp14:editId="59BE222F">
                  <wp:simplePos x="0" y="0"/>
                  <wp:positionH relativeFrom="column">
                    <wp:posOffset>0</wp:posOffset>
                  </wp:positionH>
                  <wp:positionV relativeFrom="paragraph">
                    <wp:posOffset>0</wp:posOffset>
                  </wp:positionV>
                  <wp:extent cx="43180" cy="81280"/>
                  <wp:effectExtent l="0" t="0" r="0" b="0"/>
                  <wp:wrapNone/>
                  <wp:docPr id="1073743882" name="图片_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19" name="图片_43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21440" behindDoc="0" locked="0" layoutInCell="1" allowOverlap="1" wp14:anchorId="6E3252C4" wp14:editId="1B9E2669">
                  <wp:simplePos x="0" y="0"/>
                  <wp:positionH relativeFrom="column">
                    <wp:posOffset>0</wp:posOffset>
                  </wp:positionH>
                  <wp:positionV relativeFrom="paragraph">
                    <wp:posOffset>0</wp:posOffset>
                  </wp:positionV>
                  <wp:extent cx="43180" cy="81280"/>
                  <wp:effectExtent l="0" t="0" r="0" b="0"/>
                  <wp:wrapNone/>
                  <wp:docPr id="1073743883" name="图片_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0" name="图片_43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22464" behindDoc="0" locked="0" layoutInCell="1" allowOverlap="1" wp14:anchorId="1D3451B4" wp14:editId="7B2F2BC5">
                  <wp:simplePos x="0" y="0"/>
                  <wp:positionH relativeFrom="column">
                    <wp:posOffset>0</wp:posOffset>
                  </wp:positionH>
                  <wp:positionV relativeFrom="paragraph">
                    <wp:posOffset>0</wp:posOffset>
                  </wp:positionV>
                  <wp:extent cx="43180" cy="81280"/>
                  <wp:effectExtent l="0" t="0" r="0" b="0"/>
                  <wp:wrapNone/>
                  <wp:docPr id="1073743884" name="图片_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1" name="图片_42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24512" behindDoc="0" locked="0" layoutInCell="1" allowOverlap="1" wp14:anchorId="5BAF2C69" wp14:editId="6A479E1F">
                  <wp:simplePos x="0" y="0"/>
                  <wp:positionH relativeFrom="column">
                    <wp:posOffset>0</wp:posOffset>
                  </wp:positionH>
                  <wp:positionV relativeFrom="paragraph">
                    <wp:posOffset>0</wp:posOffset>
                  </wp:positionV>
                  <wp:extent cx="43180" cy="81280"/>
                  <wp:effectExtent l="0" t="0" r="0" b="0"/>
                  <wp:wrapNone/>
                  <wp:docPr id="1073743885" name="图片_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2" name="图片_42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25536" behindDoc="0" locked="0" layoutInCell="1" allowOverlap="1" wp14:anchorId="5889ED44" wp14:editId="3E603A05">
                  <wp:simplePos x="0" y="0"/>
                  <wp:positionH relativeFrom="column">
                    <wp:posOffset>0</wp:posOffset>
                  </wp:positionH>
                  <wp:positionV relativeFrom="paragraph">
                    <wp:posOffset>0</wp:posOffset>
                  </wp:positionV>
                  <wp:extent cx="43180" cy="81280"/>
                  <wp:effectExtent l="0" t="0" r="0" b="0"/>
                  <wp:wrapNone/>
                  <wp:docPr id="1073743886" name="图片_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3" name="图片_42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27584" behindDoc="0" locked="0" layoutInCell="1" allowOverlap="1" wp14:anchorId="0C9EB660" wp14:editId="3FC72B36">
                  <wp:simplePos x="0" y="0"/>
                  <wp:positionH relativeFrom="column">
                    <wp:posOffset>0</wp:posOffset>
                  </wp:positionH>
                  <wp:positionV relativeFrom="paragraph">
                    <wp:posOffset>0</wp:posOffset>
                  </wp:positionV>
                  <wp:extent cx="43180" cy="81280"/>
                  <wp:effectExtent l="0" t="0" r="0" b="0"/>
                  <wp:wrapNone/>
                  <wp:docPr id="1073743887" name="图片_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4" name="图片_42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28608" behindDoc="0" locked="0" layoutInCell="1" allowOverlap="1" wp14:anchorId="56D18225" wp14:editId="3E7AA2E1">
                  <wp:simplePos x="0" y="0"/>
                  <wp:positionH relativeFrom="column">
                    <wp:posOffset>0</wp:posOffset>
                  </wp:positionH>
                  <wp:positionV relativeFrom="paragraph">
                    <wp:posOffset>0</wp:posOffset>
                  </wp:positionV>
                  <wp:extent cx="43180" cy="81280"/>
                  <wp:effectExtent l="0" t="0" r="0" b="0"/>
                  <wp:wrapNone/>
                  <wp:docPr id="1073743888" name="图片_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5" name="图片_42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30656" behindDoc="0" locked="0" layoutInCell="1" allowOverlap="1" wp14:anchorId="01C758A0" wp14:editId="579F9F28">
                  <wp:simplePos x="0" y="0"/>
                  <wp:positionH relativeFrom="column">
                    <wp:posOffset>0</wp:posOffset>
                  </wp:positionH>
                  <wp:positionV relativeFrom="paragraph">
                    <wp:posOffset>0</wp:posOffset>
                  </wp:positionV>
                  <wp:extent cx="43180" cy="81280"/>
                  <wp:effectExtent l="0" t="0" r="0" b="0"/>
                  <wp:wrapNone/>
                  <wp:docPr id="1073743889" name="图片_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6" name="图片_42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31680" behindDoc="0" locked="0" layoutInCell="1" allowOverlap="1" wp14:anchorId="21A9A1BE" wp14:editId="03AEC933">
                  <wp:simplePos x="0" y="0"/>
                  <wp:positionH relativeFrom="column">
                    <wp:posOffset>0</wp:posOffset>
                  </wp:positionH>
                  <wp:positionV relativeFrom="paragraph">
                    <wp:posOffset>0</wp:posOffset>
                  </wp:positionV>
                  <wp:extent cx="43180" cy="81280"/>
                  <wp:effectExtent l="0" t="0" r="0" b="0"/>
                  <wp:wrapNone/>
                  <wp:docPr id="1073743890" name="图片_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7" name="图片_42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33728" behindDoc="0" locked="0" layoutInCell="1" allowOverlap="1" wp14:anchorId="63694E77" wp14:editId="59F41A20">
                  <wp:simplePos x="0" y="0"/>
                  <wp:positionH relativeFrom="column">
                    <wp:posOffset>0</wp:posOffset>
                  </wp:positionH>
                  <wp:positionV relativeFrom="paragraph">
                    <wp:posOffset>0</wp:posOffset>
                  </wp:positionV>
                  <wp:extent cx="43180" cy="81280"/>
                  <wp:effectExtent l="0" t="0" r="0" b="0"/>
                  <wp:wrapNone/>
                  <wp:docPr id="1073743891" name="图片_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8" name="图片_42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34752" behindDoc="0" locked="0" layoutInCell="1" allowOverlap="1" wp14:anchorId="049B10E0" wp14:editId="4BE30D48">
                  <wp:simplePos x="0" y="0"/>
                  <wp:positionH relativeFrom="column">
                    <wp:posOffset>0</wp:posOffset>
                  </wp:positionH>
                  <wp:positionV relativeFrom="paragraph">
                    <wp:posOffset>0</wp:posOffset>
                  </wp:positionV>
                  <wp:extent cx="43180" cy="81280"/>
                  <wp:effectExtent l="0" t="0" r="0" b="0"/>
                  <wp:wrapNone/>
                  <wp:docPr id="1073743892" name="图片_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29" name="图片_42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36800" behindDoc="0" locked="0" layoutInCell="1" allowOverlap="1" wp14:anchorId="60816DED" wp14:editId="60631714">
                  <wp:simplePos x="0" y="0"/>
                  <wp:positionH relativeFrom="column">
                    <wp:posOffset>0</wp:posOffset>
                  </wp:positionH>
                  <wp:positionV relativeFrom="paragraph">
                    <wp:posOffset>0</wp:posOffset>
                  </wp:positionV>
                  <wp:extent cx="43180" cy="81280"/>
                  <wp:effectExtent l="0" t="0" r="0" b="0"/>
                  <wp:wrapNone/>
                  <wp:docPr id="1073743893" name="图片_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0" name="图片_42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37824" behindDoc="0" locked="0" layoutInCell="1" allowOverlap="1" wp14:anchorId="54794F61" wp14:editId="4CE71268">
                  <wp:simplePos x="0" y="0"/>
                  <wp:positionH relativeFrom="column">
                    <wp:posOffset>0</wp:posOffset>
                  </wp:positionH>
                  <wp:positionV relativeFrom="paragraph">
                    <wp:posOffset>0</wp:posOffset>
                  </wp:positionV>
                  <wp:extent cx="43180" cy="81280"/>
                  <wp:effectExtent l="0" t="0" r="0" b="0"/>
                  <wp:wrapNone/>
                  <wp:docPr id="1073743894" name="图片_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1" name="图片_41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39872" behindDoc="0" locked="0" layoutInCell="1" allowOverlap="1" wp14:anchorId="57B9F546" wp14:editId="140361F0">
                  <wp:simplePos x="0" y="0"/>
                  <wp:positionH relativeFrom="column">
                    <wp:posOffset>0</wp:posOffset>
                  </wp:positionH>
                  <wp:positionV relativeFrom="paragraph">
                    <wp:posOffset>0</wp:posOffset>
                  </wp:positionV>
                  <wp:extent cx="43180" cy="81280"/>
                  <wp:effectExtent l="0" t="0" r="0" b="0"/>
                  <wp:wrapNone/>
                  <wp:docPr id="1073743895" name="图片_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2" name="图片_41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40896" behindDoc="0" locked="0" layoutInCell="1" allowOverlap="1" wp14:anchorId="60D0F00E" wp14:editId="4A9627F2">
                  <wp:simplePos x="0" y="0"/>
                  <wp:positionH relativeFrom="column">
                    <wp:posOffset>0</wp:posOffset>
                  </wp:positionH>
                  <wp:positionV relativeFrom="paragraph">
                    <wp:posOffset>0</wp:posOffset>
                  </wp:positionV>
                  <wp:extent cx="43180" cy="81280"/>
                  <wp:effectExtent l="0" t="0" r="0" b="0"/>
                  <wp:wrapNone/>
                  <wp:docPr id="1073743896" name="图片_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3" name="图片_41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42944" behindDoc="0" locked="0" layoutInCell="1" allowOverlap="1" wp14:anchorId="7D87471A" wp14:editId="49BFA8A1">
                  <wp:simplePos x="0" y="0"/>
                  <wp:positionH relativeFrom="column">
                    <wp:posOffset>0</wp:posOffset>
                  </wp:positionH>
                  <wp:positionV relativeFrom="paragraph">
                    <wp:posOffset>0</wp:posOffset>
                  </wp:positionV>
                  <wp:extent cx="43180" cy="81280"/>
                  <wp:effectExtent l="0" t="0" r="0" b="0"/>
                  <wp:wrapNone/>
                  <wp:docPr id="1073743897" name="图片_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4" name="图片_41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43968" behindDoc="0" locked="0" layoutInCell="1" allowOverlap="1" wp14:anchorId="58B50FD0" wp14:editId="352C8AE9">
                  <wp:simplePos x="0" y="0"/>
                  <wp:positionH relativeFrom="column">
                    <wp:posOffset>0</wp:posOffset>
                  </wp:positionH>
                  <wp:positionV relativeFrom="paragraph">
                    <wp:posOffset>0</wp:posOffset>
                  </wp:positionV>
                  <wp:extent cx="43180" cy="81280"/>
                  <wp:effectExtent l="0" t="0" r="0" b="0"/>
                  <wp:wrapNone/>
                  <wp:docPr id="1073743898" name="图片_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5" name="图片_41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46016" behindDoc="0" locked="0" layoutInCell="1" allowOverlap="1" wp14:anchorId="08D9D926" wp14:editId="286C4BBE">
                  <wp:simplePos x="0" y="0"/>
                  <wp:positionH relativeFrom="column">
                    <wp:posOffset>0</wp:posOffset>
                  </wp:positionH>
                  <wp:positionV relativeFrom="paragraph">
                    <wp:posOffset>0</wp:posOffset>
                  </wp:positionV>
                  <wp:extent cx="43180" cy="81280"/>
                  <wp:effectExtent l="0" t="0" r="0" b="0"/>
                  <wp:wrapNone/>
                  <wp:docPr id="1073743899" name="图片_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6" name="图片_41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47040" behindDoc="0" locked="0" layoutInCell="1" allowOverlap="1" wp14:anchorId="5DA26FB2" wp14:editId="3BA3D7EE">
                  <wp:simplePos x="0" y="0"/>
                  <wp:positionH relativeFrom="column">
                    <wp:posOffset>0</wp:posOffset>
                  </wp:positionH>
                  <wp:positionV relativeFrom="paragraph">
                    <wp:posOffset>0</wp:posOffset>
                  </wp:positionV>
                  <wp:extent cx="43180" cy="81280"/>
                  <wp:effectExtent l="0" t="0" r="0" b="0"/>
                  <wp:wrapNone/>
                  <wp:docPr id="1073743900" name="图片_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7" name="图片_41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49088" behindDoc="0" locked="0" layoutInCell="1" allowOverlap="1" wp14:anchorId="179F9E41" wp14:editId="6186E074">
                  <wp:simplePos x="0" y="0"/>
                  <wp:positionH relativeFrom="column">
                    <wp:posOffset>0</wp:posOffset>
                  </wp:positionH>
                  <wp:positionV relativeFrom="paragraph">
                    <wp:posOffset>0</wp:posOffset>
                  </wp:positionV>
                  <wp:extent cx="43180" cy="81280"/>
                  <wp:effectExtent l="0" t="0" r="0" b="0"/>
                  <wp:wrapNone/>
                  <wp:docPr id="1073743901" name="图片_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8" name="图片_41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50112" behindDoc="0" locked="0" layoutInCell="1" allowOverlap="1" wp14:anchorId="0E5DAEDD" wp14:editId="3B0A1D44">
                  <wp:simplePos x="0" y="0"/>
                  <wp:positionH relativeFrom="column">
                    <wp:posOffset>0</wp:posOffset>
                  </wp:positionH>
                  <wp:positionV relativeFrom="paragraph">
                    <wp:posOffset>0</wp:posOffset>
                  </wp:positionV>
                  <wp:extent cx="43180" cy="81280"/>
                  <wp:effectExtent l="0" t="0" r="0" b="0"/>
                  <wp:wrapNone/>
                  <wp:docPr id="1073743902" name="图片_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39" name="图片_41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52160" behindDoc="0" locked="0" layoutInCell="1" allowOverlap="1" wp14:anchorId="0E119066" wp14:editId="52DD5299">
                  <wp:simplePos x="0" y="0"/>
                  <wp:positionH relativeFrom="column">
                    <wp:posOffset>0</wp:posOffset>
                  </wp:positionH>
                  <wp:positionV relativeFrom="paragraph">
                    <wp:posOffset>0</wp:posOffset>
                  </wp:positionV>
                  <wp:extent cx="43180" cy="81280"/>
                  <wp:effectExtent l="0" t="0" r="0" b="0"/>
                  <wp:wrapNone/>
                  <wp:docPr id="1073743903" name="图片_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0" name="图片_41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53184" behindDoc="0" locked="0" layoutInCell="1" allowOverlap="1" wp14:anchorId="0FB6A49B" wp14:editId="6CD58CCC">
                  <wp:simplePos x="0" y="0"/>
                  <wp:positionH relativeFrom="column">
                    <wp:posOffset>0</wp:posOffset>
                  </wp:positionH>
                  <wp:positionV relativeFrom="paragraph">
                    <wp:posOffset>0</wp:posOffset>
                  </wp:positionV>
                  <wp:extent cx="43180" cy="81280"/>
                  <wp:effectExtent l="0" t="0" r="0" b="0"/>
                  <wp:wrapNone/>
                  <wp:docPr id="1073743904" name="图片_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1" name="图片_40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55232" behindDoc="0" locked="0" layoutInCell="1" allowOverlap="1" wp14:anchorId="57875AAE" wp14:editId="7EAEA6B0">
                  <wp:simplePos x="0" y="0"/>
                  <wp:positionH relativeFrom="column">
                    <wp:posOffset>0</wp:posOffset>
                  </wp:positionH>
                  <wp:positionV relativeFrom="paragraph">
                    <wp:posOffset>0</wp:posOffset>
                  </wp:positionV>
                  <wp:extent cx="43180" cy="81280"/>
                  <wp:effectExtent l="0" t="0" r="0" b="0"/>
                  <wp:wrapNone/>
                  <wp:docPr id="1073743905" name="图片_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2" name="图片_40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56256" behindDoc="0" locked="0" layoutInCell="1" allowOverlap="1" wp14:anchorId="0D3DBA35" wp14:editId="141D37EE">
                  <wp:simplePos x="0" y="0"/>
                  <wp:positionH relativeFrom="column">
                    <wp:posOffset>0</wp:posOffset>
                  </wp:positionH>
                  <wp:positionV relativeFrom="paragraph">
                    <wp:posOffset>0</wp:posOffset>
                  </wp:positionV>
                  <wp:extent cx="43180" cy="81280"/>
                  <wp:effectExtent l="0" t="0" r="0" b="0"/>
                  <wp:wrapNone/>
                  <wp:docPr id="1073743906" name="图片_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3" name="图片_40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58304" behindDoc="0" locked="0" layoutInCell="1" allowOverlap="1" wp14:anchorId="3FF77389" wp14:editId="131832F4">
                  <wp:simplePos x="0" y="0"/>
                  <wp:positionH relativeFrom="column">
                    <wp:posOffset>0</wp:posOffset>
                  </wp:positionH>
                  <wp:positionV relativeFrom="paragraph">
                    <wp:posOffset>0</wp:posOffset>
                  </wp:positionV>
                  <wp:extent cx="43180" cy="81280"/>
                  <wp:effectExtent l="0" t="0" r="0" b="0"/>
                  <wp:wrapNone/>
                  <wp:docPr id="1073743907" name="图片_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4" name="图片_40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59328" behindDoc="0" locked="0" layoutInCell="1" allowOverlap="1" wp14:anchorId="22676880" wp14:editId="7420B044">
                  <wp:simplePos x="0" y="0"/>
                  <wp:positionH relativeFrom="column">
                    <wp:posOffset>0</wp:posOffset>
                  </wp:positionH>
                  <wp:positionV relativeFrom="paragraph">
                    <wp:posOffset>0</wp:posOffset>
                  </wp:positionV>
                  <wp:extent cx="43180" cy="81280"/>
                  <wp:effectExtent l="0" t="0" r="0" b="0"/>
                  <wp:wrapNone/>
                  <wp:docPr id="1073743908" name="图片_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5" name="图片_40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61376" behindDoc="0" locked="0" layoutInCell="1" allowOverlap="1" wp14:anchorId="251722A1" wp14:editId="03985322">
                  <wp:simplePos x="0" y="0"/>
                  <wp:positionH relativeFrom="column">
                    <wp:posOffset>0</wp:posOffset>
                  </wp:positionH>
                  <wp:positionV relativeFrom="paragraph">
                    <wp:posOffset>0</wp:posOffset>
                  </wp:positionV>
                  <wp:extent cx="43180" cy="81280"/>
                  <wp:effectExtent l="0" t="0" r="0" b="0"/>
                  <wp:wrapNone/>
                  <wp:docPr id="1073743909" name="图片_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6" name="图片_40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62400" behindDoc="0" locked="0" layoutInCell="1" allowOverlap="1" wp14:anchorId="05B9EE43" wp14:editId="48F62893">
                  <wp:simplePos x="0" y="0"/>
                  <wp:positionH relativeFrom="column">
                    <wp:posOffset>0</wp:posOffset>
                  </wp:positionH>
                  <wp:positionV relativeFrom="paragraph">
                    <wp:posOffset>0</wp:posOffset>
                  </wp:positionV>
                  <wp:extent cx="43180" cy="81280"/>
                  <wp:effectExtent l="0" t="0" r="0" b="0"/>
                  <wp:wrapNone/>
                  <wp:docPr id="1073743910" name="图片_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7" name="图片_40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64448" behindDoc="0" locked="0" layoutInCell="1" allowOverlap="1" wp14:anchorId="267F7E00" wp14:editId="04117D60">
                  <wp:simplePos x="0" y="0"/>
                  <wp:positionH relativeFrom="column">
                    <wp:posOffset>0</wp:posOffset>
                  </wp:positionH>
                  <wp:positionV relativeFrom="paragraph">
                    <wp:posOffset>0</wp:posOffset>
                  </wp:positionV>
                  <wp:extent cx="43180" cy="81280"/>
                  <wp:effectExtent l="0" t="0" r="0" b="0"/>
                  <wp:wrapNone/>
                  <wp:docPr id="1073743911" name="图片_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8" name="图片_40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65472" behindDoc="0" locked="0" layoutInCell="1" allowOverlap="1" wp14:anchorId="2E038845" wp14:editId="588F81FA">
                  <wp:simplePos x="0" y="0"/>
                  <wp:positionH relativeFrom="column">
                    <wp:posOffset>0</wp:posOffset>
                  </wp:positionH>
                  <wp:positionV relativeFrom="paragraph">
                    <wp:posOffset>0</wp:posOffset>
                  </wp:positionV>
                  <wp:extent cx="43180" cy="81280"/>
                  <wp:effectExtent l="0" t="0" r="0" b="0"/>
                  <wp:wrapNone/>
                  <wp:docPr id="1073743912" name="图片_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49" name="图片_40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67520" behindDoc="0" locked="0" layoutInCell="1" allowOverlap="1" wp14:anchorId="147A3588" wp14:editId="2F64507D">
                  <wp:simplePos x="0" y="0"/>
                  <wp:positionH relativeFrom="column">
                    <wp:posOffset>0</wp:posOffset>
                  </wp:positionH>
                  <wp:positionV relativeFrom="paragraph">
                    <wp:posOffset>0</wp:posOffset>
                  </wp:positionV>
                  <wp:extent cx="43180" cy="81280"/>
                  <wp:effectExtent l="0" t="0" r="0" b="0"/>
                  <wp:wrapNone/>
                  <wp:docPr id="1073743913" name="图片_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0" name="图片_40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68544" behindDoc="0" locked="0" layoutInCell="1" allowOverlap="1" wp14:anchorId="36709A16" wp14:editId="18D40D32">
                  <wp:simplePos x="0" y="0"/>
                  <wp:positionH relativeFrom="column">
                    <wp:posOffset>0</wp:posOffset>
                  </wp:positionH>
                  <wp:positionV relativeFrom="paragraph">
                    <wp:posOffset>0</wp:posOffset>
                  </wp:positionV>
                  <wp:extent cx="43180" cy="81280"/>
                  <wp:effectExtent l="0" t="0" r="0" b="0"/>
                  <wp:wrapNone/>
                  <wp:docPr id="1073743914" name="图片_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1" name="图片_39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70592" behindDoc="0" locked="0" layoutInCell="1" allowOverlap="1" wp14:anchorId="1A0AEA6B" wp14:editId="2FCFC7A4">
                  <wp:simplePos x="0" y="0"/>
                  <wp:positionH relativeFrom="column">
                    <wp:posOffset>0</wp:posOffset>
                  </wp:positionH>
                  <wp:positionV relativeFrom="paragraph">
                    <wp:posOffset>0</wp:posOffset>
                  </wp:positionV>
                  <wp:extent cx="43180" cy="81280"/>
                  <wp:effectExtent l="0" t="0" r="0" b="0"/>
                  <wp:wrapNone/>
                  <wp:docPr id="1073743915" name="图片_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2" name="图片_39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71616" behindDoc="0" locked="0" layoutInCell="1" allowOverlap="1" wp14:anchorId="512A9DF7" wp14:editId="6AFB0031">
                  <wp:simplePos x="0" y="0"/>
                  <wp:positionH relativeFrom="column">
                    <wp:posOffset>0</wp:posOffset>
                  </wp:positionH>
                  <wp:positionV relativeFrom="paragraph">
                    <wp:posOffset>0</wp:posOffset>
                  </wp:positionV>
                  <wp:extent cx="43180" cy="81280"/>
                  <wp:effectExtent l="0" t="0" r="0" b="0"/>
                  <wp:wrapNone/>
                  <wp:docPr id="1073743916" name="图片_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3" name="图片_39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73664" behindDoc="0" locked="0" layoutInCell="1" allowOverlap="1" wp14:anchorId="3A43547B" wp14:editId="440CD61D">
                  <wp:simplePos x="0" y="0"/>
                  <wp:positionH relativeFrom="column">
                    <wp:posOffset>0</wp:posOffset>
                  </wp:positionH>
                  <wp:positionV relativeFrom="paragraph">
                    <wp:posOffset>0</wp:posOffset>
                  </wp:positionV>
                  <wp:extent cx="43180" cy="81280"/>
                  <wp:effectExtent l="0" t="0" r="0" b="0"/>
                  <wp:wrapNone/>
                  <wp:docPr id="1073743917" name="图片_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4" name="图片_39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74688" behindDoc="0" locked="0" layoutInCell="1" allowOverlap="1" wp14:anchorId="3B7EF1CC" wp14:editId="100F0218">
                  <wp:simplePos x="0" y="0"/>
                  <wp:positionH relativeFrom="column">
                    <wp:posOffset>0</wp:posOffset>
                  </wp:positionH>
                  <wp:positionV relativeFrom="paragraph">
                    <wp:posOffset>0</wp:posOffset>
                  </wp:positionV>
                  <wp:extent cx="43180" cy="81280"/>
                  <wp:effectExtent l="0" t="0" r="0" b="0"/>
                  <wp:wrapNone/>
                  <wp:docPr id="1073743918" name="图片_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5" name="图片_39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76736" behindDoc="0" locked="0" layoutInCell="1" allowOverlap="1" wp14:anchorId="2AD0042C" wp14:editId="093CE155">
                  <wp:simplePos x="0" y="0"/>
                  <wp:positionH relativeFrom="column">
                    <wp:posOffset>0</wp:posOffset>
                  </wp:positionH>
                  <wp:positionV relativeFrom="paragraph">
                    <wp:posOffset>0</wp:posOffset>
                  </wp:positionV>
                  <wp:extent cx="43180" cy="81280"/>
                  <wp:effectExtent l="0" t="0" r="0" b="0"/>
                  <wp:wrapNone/>
                  <wp:docPr id="1073743919" name="图片_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6" name="图片_39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77760" behindDoc="0" locked="0" layoutInCell="1" allowOverlap="1" wp14:anchorId="7F9D2915" wp14:editId="4B3DF51A">
                  <wp:simplePos x="0" y="0"/>
                  <wp:positionH relativeFrom="column">
                    <wp:posOffset>0</wp:posOffset>
                  </wp:positionH>
                  <wp:positionV relativeFrom="paragraph">
                    <wp:posOffset>0</wp:posOffset>
                  </wp:positionV>
                  <wp:extent cx="43180" cy="81280"/>
                  <wp:effectExtent l="0" t="0" r="0" b="0"/>
                  <wp:wrapNone/>
                  <wp:docPr id="1073743920" name="图片_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7" name="图片_39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79808" behindDoc="0" locked="0" layoutInCell="1" allowOverlap="1" wp14:anchorId="22F0C4A2" wp14:editId="09B43AB2">
                  <wp:simplePos x="0" y="0"/>
                  <wp:positionH relativeFrom="column">
                    <wp:posOffset>0</wp:posOffset>
                  </wp:positionH>
                  <wp:positionV relativeFrom="paragraph">
                    <wp:posOffset>0</wp:posOffset>
                  </wp:positionV>
                  <wp:extent cx="43180" cy="81280"/>
                  <wp:effectExtent l="0" t="0" r="0" b="0"/>
                  <wp:wrapNone/>
                  <wp:docPr id="1073743921" name="图片_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8" name="图片_39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80832" behindDoc="0" locked="0" layoutInCell="1" allowOverlap="1" wp14:anchorId="623C68D9" wp14:editId="428F30C9">
                  <wp:simplePos x="0" y="0"/>
                  <wp:positionH relativeFrom="column">
                    <wp:posOffset>0</wp:posOffset>
                  </wp:positionH>
                  <wp:positionV relativeFrom="paragraph">
                    <wp:posOffset>0</wp:posOffset>
                  </wp:positionV>
                  <wp:extent cx="43180" cy="81280"/>
                  <wp:effectExtent l="0" t="0" r="0" b="0"/>
                  <wp:wrapNone/>
                  <wp:docPr id="1073743922" name="图片_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59" name="图片_39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82880" behindDoc="0" locked="0" layoutInCell="1" allowOverlap="1" wp14:anchorId="0A4F74B3" wp14:editId="253CBD2A">
                  <wp:simplePos x="0" y="0"/>
                  <wp:positionH relativeFrom="column">
                    <wp:posOffset>0</wp:posOffset>
                  </wp:positionH>
                  <wp:positionV relativeFrom="paragraph">
                    <wp:posOffset>0</wp:posOffset>
                  </wp:positionV>
                  <wp:extent cx="43180" cy="81280"/>
                  <wp:effectExtent l="0" t="0" r="0" b="0"/>
                  <wp:wrapNone/>
                  <wp:docPr id="1073743923" name="图片_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0" name="图片_39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83904" behindDoc="0" locked="0" layoutInCell="1" allowOverlap="1" wp14:anchorId="2631A856" wp14:editId="5A13A7EF">
                  <wp:simplePos x="0" y="0"/>
                  <wp:positionH relativeFrom="column">
                    <wp:posOffset>0</wp:posOffset>
                  </wp:positionH>
                  <wp:positionV relativeFrom="paragraph">
                    <wp:posOffset>0</wp:posOffset>
                  </wp:positionV>
                  <wp:extent cx="43180" cy="81280"/>
                  <wp:effectExtent l="0" t="0" r="0" b="0"/>
                  <wp:wrapNone/>
                  <wp:docPr id="1073743924" name="图片_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1" name="图片_38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85952" behindDoc="0" locked="0" layoutInCell="1" allowOverlap="1" wp14:anchorId="3F1E5A9C" wp14:editId="0A86E3E6">
                  <wp:simplePos x="0" y="0"/>
                  <wp:positionH relativeFrom="column">
                    <wp:posOffset>0</wp:posOffset>
                  </wp:positionH>
                  <wp:positionV relativeFrom="paragraph">
                    <wp:posOffset>0</wp:posOffset>
                  </wp:positionV>
                  <wp:extent cx="43180" cy="81280"/>
                  <wp:effectExtent l="0" t="0" r="0" b="0"/>
                  <wp:wrapNone/>
                  <wp:docPr id="1073743925" name="图片_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2" name="图片_38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86976" behindDoc="0" locked="0" layoutInCell="1" allowOverlap="1" wp14:anchorId="73E19E22" wp14:editId="317C654E">
                  <wp:simplePos x="0" y="0"/>
                  <wp:positionH relativeFrom="column">
                    <wp:posOffset>0</wp:posOffset>
                  </wp:positionH>
                  <wp:positionV relativeFrom="paragraph">
                    <wp:posOffset>0</wp:posOffset>
                  </wp:positionV>
                  <wp:extent cx="43180" cy="81280"/>
                  <wp:effectExtent l="0" t="0" r="0" b="0"/>
                  <wp:wrapNone/>
                  <wp:docPr id="1073743926" name="图片_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3" name="图片_38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88000" behindDoc="0" locked="0" layoutInCell="1" allowOverlap="1" wp14:anchorId="0C472AFE" wp14:editId="21491AF5">
                  <wp:simplePos x="0" y="0"/>
                  <wp:positionH relativeFrom="column">
                    <wp:posOffset>0</wp:posOffset>
                  </wp:positionH>
                  <wp:positionV relativeFrom="paragraph">
                    <wp:posOffset>0</wp:posOffset>
                  </wp:positionV>
                  <wp:extent cx="43180" cy="81280"/>
                  <wp:effectExtent l="0" t="0" r="0" b="0"/>
                  <wp:wrapNone/>
                  <wp:docPr id="1073743927" name="图片_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4" name="图片_38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89024" behindDoc="0" locked="0" layoutInCell="1" allowOverlap="1" wp14:anchorId="0C9BE3D3" wp14:editId="537FDFAE">
                  <wp:simplePos x="0" y="0"/>
                  <wp:positionH relativeFrom="column">
                    <wp:posOffset>0</wp:posOffset>
                  </wp:positionH>
                  <wp:positionV relativeFrom="paragraph">
                    <wp:posOffset>0</wp:posOffset>
                  </wp:positionV>
                  <wp:extent cx="43180" cy="81280"/>
                  <wp:effectExtent l="0" t="0" r="0" b="0"/>
                  <wp:wrapNone/>
                  <wp:docPr id="1073743928" name="图片_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5" name="图片_38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0048" behindDoc="0" locked="0" layoutInCell="1" allowOverlap="1" wp14:anchorId="6BB501BB" wp14:editId="1A1055E0">
                  <wp:simplePos x="0" y="0"/>
                  <wp:positionH relativeFrom="column">
                    <wp:posOffset>0</wp:posOffset>
                  </wp:positionH>
                  <wp:positionV relativeFrom="paragraph">
                    <wp:posOffset>0</wp:posOffset>
                  </wp:positionV>
                  <wp:extent cx="43180" cy="81280"/>
                  <wp:effectExtent l="0" t="0" r="0" b="0"/>
                  <wp:wrapNone/>
                  <wp:docPr id="1073743929" name="图片_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6" name="图片_38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1072" behindDoc="0" locked="0" layoutInCell="1" allowOverlap="1" wp14:anchorId="7FBB3E6C" wp14:editId="4D56C373">
                  <wp:simplePos x="0" y="0"/>
                  <wp:positionH relativeFrom="column">
                    <wp:posOffset>0</wp:posOffset>
                  </wp:positionH>
                  <wp:positionV relativeFrom="paragraph">
                    <wp:posOffset>0</wp:posOffset>
                  </wp:positionV>
                  <wp:extent cx="43180" cy="81280"/>
                  <wp:effectExtent l="0" t="0" r="0" b="0"/>
                  <wp:wrapNone/>
                  <wp:docPr id="1073743930" name="图片_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7" name="图片_38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2096" behindDoc="0" locked="0" layoutInCell="1" allowOverlap="1" wp14:anchorId="1494E354" wp14:editId="2EE1CB1C">
                  <wp:simplePos x="0" y="0"/>
                  <wp:positionH relativeFrom="column">
                    <wp:posOffset>0</wp:posOffset>
                  </wp:positionH>
                  <wp:positionV relativeFrom="paragraph">
                    <wp:posOffset>0</wp:posOffset>
                  </wp:positionV>
                  <wp:extent cx="43180" cy="81280"/>
                  <wp:effectExtent l="0" t="0" r="0" b="0"/>
                  <wp:wrapNone/>
                  <wp:docPr id="1073743931" name="图片_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8" name="图片_38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3120" behindDoc="0" locked="0" layoutInCell="1" allowOverlap="1" wp14:anchorId="2739B07D" wp14:editId="6B34718A">
                  <wp:simplePos x="0" y="0"/>
                  <wp:positionH relativeFrom="column">
                    <wp:posOffset>0</wp:posOffset>
                  </wp:positionH>
                  <wp:positionV relativeFrom="paragraph">
                    <wp:posOffset>0</wp:posOffset>
                  </wp:positionV>
                  <wp:extent cx="43180" cy="81280"/>
                  <wp:effectExtent l="0" t="0" r="0" b="0"/>
                  <wp:wrapNone/>
                  <wp:docPr id="1073743932" name="图片_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69" name="图片_38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4144" behindDoc="0" locked="0" layoutInCell="1" allowOverlap="1" wp14:anchorId="55F4BBEF" wp14:editId="28DAA2F5">
                  <wp:simplePos x="0" y="0"/>
                  <wp:positionH relativeFrom="column">
                    <wp:posOffset>0</wp:posOffset>
                  </wp:positionH>
                  <wp:positionV relativeFrom="paragraph">
                    <wp:posOffset>0</wp:posOffset>
                  </wp:positionV>
                  <wp:extent cx="43180" cy="81280"/>
                  <wp:effectExtent l="0" t="0" r="0" b="0"/>
                  <wp:wrapNone/>
                  <wp:docPr id="1073743933" name="图片_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0" name="图片_38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5168" behindDoc="0" locked="0" layoutInCell="1" allowOverlap="1" wp14:anchorId="66AA5064" wp14:editId="2EDAFFCB">
                  <wp:simplePos x="0" y="0"/>
                  <wp:positionH relativeFrom="column">
                    <wp:posOffset>0</wp:posOffset>
                  </wp:positionH>
                  <wp:positionV relativeFrom="paragraph">
                    <wp:posOffset>0</wp:posOffset>
                  </wp:positionV>
                  <wp:extent cx="43180" cy="81280"/>
                  <wp:effectExtent l="0" t="0" r="0" b="0"/>
                  <wp:wrapNone/>
                  <wp:docPr id="1073743934" name="图片_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1" name="图片_37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6192" behindDoc="0" locked="0" layoutInCell="1" allowOverlap="1" wp14:anchorId="2293E511" wp14:editId="1EC77A3F">
                  <wp:simplePos x="0" y="0"/>
                  <wp:positionH relativeFrom="column">
                    <wp:posOffset>0</wp:posOffset>
                  </wp:positionH>
                  <wp:positionV relativeFrom="paragraph">
                    <wp:posOffset>0</wp:posOffset>
                  </wp:positionV>
                  <wp:extent cx="43180" cy="81280"/>
                  <wp:effectExtent l="0" t="0" r="0" b="0"/>
                  <wp:wrapNone/>
                  <wp:docPr id="1073743935" name="图片_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2" name="图片_37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7216" behindDoc="0" locked="0" layoutInCell="1" allowOverlap="1" wp14:anchorId="65A977C9" wp14:editId="31653D00">
                  <wp:simplePos x="0" y="0"/>
                  <wp:positionH relativeFrom="column">
                    <wp:posOffset>0</wp:posOffset>
                  </wp:positionH>
                  <wp:positionV relativeFrom="paragraph">
                    <wp:posOffset>0</wp:posOffset>
                  </wp:positionV>
                  <wp:extent cx="43180" cy="81280"/>
                  <wp:effectExtent l="0" t="0" r="0" b="0"/>
                  <wp:wrapNone/>
                  <wp:docPr id="1073743936" name="图片_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3" name="图片_37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8240" behindDoc="0" locked="0" layoutInCell="1" allowOverlap="1" wp14:anchorId="13E200D2" wp14:editId="60462744">
                  <wp:simplePos x="0" y="0"/>
                  <wp:positionH relativeFrom="column">
                    <wp:posOffset>0</wp:posOffset>
                  </wp:positionH>
                  <wp:positionV relativeFrom="paragraph">
                    <wp:posOffset>0</wp:posOffset>
                  </wp:positionV>
                  <wp:extent cx="43180" cy="81280"/>
                  <wp:effectExtent l="0" t="0" r="0" b="0"/>
                  <wp:wrapNone/>
                  <wp:docPr id="1073743937" name="图片_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4" name="图片_37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299264" behindDoc="0" locked="0" layoutInCell="1" allowOverlap="1" wp14:anchorId="7E5D57A2" wp14:editId="5DF7CC53">
                  <wp:simplePos x="0" y="0"/>
                  <wp:positionH relativeFrom="column">
                    <wp:posOffset>0</wp:posOffset>
                  </wp:positionH>
                  <wp:positionV relativeFrom="paragraph">
                    <wp:posOffset>0</wp:posOffset>
                  </wp:positionV>
                  <wp:extent cx="43180" cy="81280"/>
                  <wp:effectExtent l="0" t="0" r="0" b="0"/>
                  <wp:wrapNone/>
                  <wp:docPr id="1073743938" name="图片_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5" name="图片_37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0288" behindDoc="0" locked="0" layoutInCell="1" allowOverlap="1" wp14:anchorId="06666A57" wp14:editId="220A4B72">
                  <wp:simplePos x="0" y="0"/>
                  <wp:positionH relativeFrom="column">
                    <wp:posOffset>0</wp:posOffset>
                  </wp:positionH>
                  <wp:positionV relativeFrom="paragraph">
                    <wp:posOffset>0</wp:posOffset>
                  </wp:positionV>
                  <wp:extent cx="43180" cy="81280"/>
                  <wp:effectExtent l="0" t="0" r="0" b="0"/>
                  <wp:wrapNone/>
                  <wp:docPr id="1073743939" name="图片_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6" name="图片_37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1312" behindDoc="0" locked="0" layoutInCell="1" allowOverlap="1" wp14:anchorId="7FFD24F5" wp14:editId="2D7FD553">
                  <wp:simplePos x="0" y="0"/>
                  <wp:positionH relativeFrom="column">
                    <wp:posOffset>0</wp:posOffset>
                  </wp:positionH>
                  <wp:positionV relativeFrom="paragraph">
                    <wp:posOffset>0</wp:posOffset>
                  </wp:positionV>
                  <wp:extent cx="43180" cy="81280"/>
                  <wp:effectExtent l="0" t="0" r="0" b="0"/>
                  <wp:wrapNone/>
                  <wp:docPr id="1073743940" name="图片_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7" name="图片_37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2336" behindDoc="0" locked="0" layoutInCell="1" allowOverlap="1" wp14:anchorId="1C27909E" wp14:editId="34E3D178">
                  <wp:simplePos x="0" y="0"/>
                  <wp:positionH relativeFrom="column">
                    <wp:posOffset>0</wp:posOffset>
                  </wp:positionH>
                  <wp:positionV relativeFrom="paragraph">
                    <wp:posOffset>0</wp:posOffset>
                  </wp:positionV>
                  <wp:extent cx="43180" cy="81280"/>
                  <wp:effectExtent l="0" t="0" r="0" b="0"/>
                  <wp:wrapNone/>
                  <wp:docPr id="1073743941" name="图片_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8" name="图片_37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3360" behindDoc="0" locked="0" layoutInCell="1" allowOverlap="1" wp14:anchorId="22E7BACB" wp14:editId="2EF5BB30">
                  <wp:simplePos x="0" y="0"/>
                  <wp:positionH relativeFrom="column">
                    <wp:posOffset>0</wp:posOffset>
                  </wp:positionH>
                  <wp:positionV relativeFrom="paragraph">
                    <wp:posOffset>0</wp:posOffset>
                  </wp:positionV>
                  <wp:extent cx="43180" cy="81280"/>
                  <wp:effectExtent l="0" t="0" r="0" b="0"/>
                  <wp:wrapNone/>
                  <wp:docPr id="1073743942" name="图片_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79" name="图片_37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4384" behindDoc="0" locked="0" layoutInCell="1" allowOverlap="1" wp14:anchorId="241AF82E" wp14:editId="39AFCB16">
                  <wp:simplePos x="0" y="0"/>
                  <wp:positionH relativeFrom="column">
                    <wp:posOffset>0</wp:posOffset>
                  </wp:positionH>
                  <wp:positionV relativeFrom="paragraph">
                    <wp:posOffset>0</wp:posOffset>
                  </wp:positionV>
                  <wp:extent cx="43180" cy="81280"/>
                  <wp:effectExtent l="0" t="0" r="0" b="0"/>
                  <wp:wrapNone/>
                  <wp:docPr id="1073743943" name="图片_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0" name="图片_37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5408" behindDoc="0" locked="0" layoutInCell="1" allowOverlap="1" wp14:anchorId="280EE4AF" wp14:editId="5E67D14F">
                  <wp:simplePos x="0" y="0"/>
                  <wp:positionH relativeFrom="column">
                    <wp:posOffset>0</wp:posOffset>
                  </wp:positionH>
                  <wp:positionV relativeFrom="paragraph">
                    <wp:posOffset>0</wp:posOffset>
                  </wp:positionV>
                  <wp:extent cx="43180" cy="81280"/>
                  <wp:effectExtent l="0" t="0" r="0" b="0"/>
                  <wp:wrapNone/>
                  <wp:docPr id="1073743944" name="图片_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1" name="图片_36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6432" behindDoc="0" locked="0" layoutInCell="1" allowOverlap="1" wp14:anchorId="4FD5A555" wp14:editId="52347B5B">
                  <wp:simplePos x="0" y="0"/>
                  <wp:positionH relativeFrom="column">
                    <wp:posOffset>0</wp:posOffset>
                  </wp:positionH>
                  <wp:positionV relativeFrom="paragraph">
                    <wp:posOffset>0</wp:posOffset>
                  </wp:positionV>
                  <wp:extent cx="43180" cy="81280"/>
                  <wp:effectExtent l="0" t="0" r="0" b="0"/>
                  <wp:wrapNone/>
                  <wp:docPr id="1073743945" name="图片_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2" name="图片_36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7456" behindDoc="0" locked="0" layoutInCell="1" allowOverlap="1" wp14:anchorId="426D24DB" wp14:editId="702BB461">
                  <wp:simplePos x="0" y="0"/>
                  <wp:positionH relativeFrom="column">
                    <wp:posOffset>0</wp:posOffset>
                  </wp:positionH>
                  <wp:positionV relativeFrom="paragraph">
                    <wp:posOffset>0</wp:posOffset>
                  </wp:positionV>
                  <wp:extent cx="43180" cy="81280"/>
                  <wp:effectExtent l="0" t="0" r="0" b="0"/>
                  <wp:wrapNone/>
                  <wp:docPr id="1073743946" name="图片_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3" name="图片_36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8480" behindDoc="0" locked="0" layoutInCell="1" allowOverlap="1" wp14:anchorId="57B3F0BC" wp14:editId="2D27541C">
                  <wp:simplePos x="0" y="0"/>
                  <wp:positionH relativeFrom="column">
                    <wp:posOffset>0</wp:posOffset>
                  </wp:positionH>
                  <wp:positionV relativeFrom="paragraph">
                    <wp:posOffset>0</wp:posOffset>
                  </wp:positionV>
                  <wp:extent cx="43180" cy="81280"/>
                  <wp:effectExtent l="0" t="0" r="0" b="0"/>
                  <wp:wrapNone/>
                  <wp:docPr id="1073743947" name="图片_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4" name="图片_36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09504" behindDoc="0" locked="0" layoutInCell="1" allowOverlap="1" wp14:anchorId="58D27AA8" wp14:editId="1DB8599F">
                  <wp:simplePos x="0" y="0"/>
                  <wp:positionH relativeFrom="column">
                    <wp:posOffset>0</wp:posOffset>
                  </wp:positionH>
                  <wp:positionV relativeFrom="paragraph">
                    <wp:posOffset>0</wp:posOffset>
                  </wp:positionV>
                  <wp:extent cx="43180" cy="81280"/>
                  <wp:effectExtent l="0" t="0" r="0" b="0"/>
                  <wp:wrapNone/>
                  <wp:docPr id="1073743948" name="图片_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5" name="图片_36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0528" behindDoc="0" locked="0" layoutInCell="1" allowOverlap="1" wp14:anchorId="4452F364" wp14:editId="3D5019DF">
                  <wp:simplePos x="0" y="0"/>
                  <wp:positionH relativeFrom="column">
                    <wp:posOffset>0</wp:posOffset>
                  </wp:positionH>
                  <wp:positionV relativeFrom="paragraph">
                    <wp:posOffset>0</wp:posOffset>
                  </wp:positionV>
                  <wp:extent cx="43180" cy="81280"/>
                  <wp:effectExtent l="0" t="0" r="0" b="0"/>
                  <wp:wrapNone/>
                  <wp:docPr id="1073743949" name="图片_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6" name="图片_36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1552" behindDoc="0" locked="0" layoutInCell="1" allowOverlap="1" wp14:anchorId="44FD51FC" wp14:editId="453EFF72">
                  <wp:simplePos x="0" y="0"/>
                  <wp:positionH relativeFrom="column">
                    <wp:posOffset>0</wp:posOffset>
                  </wp:positionH>
                  <wp:positionV relativeFrom="paragraph">
                    <wp:posOffset>0</wp:posOffset>
                  </wp:positionV>
                  <wp:extent cx="43180" cy="81280"/>
                  <wp:effectExtent l="0" t="0" r="0" b="0"/>
                  <wp:wrapNone/>
                  <wp:docPr id="1073743950" name="图片_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7" name="图片_36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2576" behindDoc="0" locked="0" layoutInCell="1" allowOverlap="1" wp14:anchorId="1CDA9C85" wp14:editId="09B36792">
                  <wp:simplePos x="0" y="0"/>
                  <wp:positionH relativeFrom="column">
                    <wp:posOffset>0</wp:posOffset>
                  </wp:positionH>
                  <wp:positionV relativeFrom="paragraph">
                    <wp:posOffset>0</wp:posOffset>
                  </wp:positionV>
                  <wp:extent cx="43180" cy="81280"/>
                  <wp:effectExtent l="0" t="0" r="0" b="0"/>
                  <wp:wrapNone/>
                  <wp:docPr id="1073743951" name="图片_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8" name="图片_36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3600" behindDoc="0" locked="0" layoutInCell="1" allowOverlap="1" wp14:anchorId="429909EE" wp14:editId="041ECAA7">
                  <wp:simplePos x="0" y="0"/>
                  <wp:positionH relativeFrom="column">
                    <wp:posOffset>0</wp:posOffset>
                  </wp:positionH>
                  <wp:positionV relativeFrom="paragraph">
                    <wp:posOffset>0</wp:posOffset>
                  </wp:positionV>
                  <wp:extent cx="43180" cy="81280"/>
                  <wp:effectExtent l="0" t="0" r="0" b="0"/>
                  <wp:wrapNone/>
                  <wp:docPr id="1073743952" name="图片_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89" name="图片_36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4624" behindDoc="0" locked="0" layoutInCell="1" allowOverlap="1" wp14:anchorId="2C511E51" wp14:editId="3F04E55D">
                  <wp:simplePos x="0" y="0"/>
                  <wp:positionH relativeFrom="column">
                    <wp:posOffset>0</wp:posOffset>
                  </wp:positionH>
                  <wp:positionV relativeFrom="paragraph">
                    <wp:posOffset>0</wp:posOffset>
                  </wp:positionV>
                  <wp:extent cx="43180" cy="81280"/>
                  <wp:effectExtent l="0" t="0" r="0" b="0"/>
                  <wp:wrapNone/>
                  <wp:docPr id="1073743953" name="图片_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0" name="图片_36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5648" behindDoc="0" locked="0" layoutInCell="1" allowOverlap="1" wp14:anchorId="39DFF5C1" wp14:editId="5FE3C634">
                  <wp:simplePos x="0" y="0"/>
                  <wp:positionH relativeFrom="column">
                    <wp:posOffset>0</wp:posOffset>
                  </wp:positionH>
                  <wp:positionV relativeFrom="paragraph">
                    <wp:posOffset>0</wp:posOffset>
                  </wp:positionV>
                  <wp:extent cx="43180" cy="81280"/>
                  <wp:effectExtent l="0" t="0" r="0" b="0"/>
                  <wp:wrapNone/>
                  <wp:docPr id="1073743954" name="图片_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1" name="图片_35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6672" behindDoc="0" locked="0" layoutInCell="1" allowOverlap="1" wp14:anchorId="4037919B" wp14:editId="2ED9C38C">
                  <wp:simplePos x="0" y="0"/>
                  <wp:positionH relativeFrom="column">
                    <wp:posOffset>0</wp:posOffset>
                  </wp:positionH>
                  <wp:positionV relativeFrom="paragraph">
                    <wp:posOffset>0</wp:posOffset>
                  </wp:positionV>
                  <wp:extent cx="43180" cy="81280"/>
                  <wp:effectExtent l="0" t="0" r="0" b="0"/>
                  <wp:wrapNone/>
                  <wp:docPr id="1073743955" name="图片_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2" name="图片_35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7696" behindDoc="0" locked="0" layoutInCell="1" allowOverlap="1" wp14:anchorId="732F9C56" wp14:editId="048D7E37">
                  <wp:simplePos x="0" y="0"/>
                  <wp:positionH relativeFrom="column">
                    <wp:posOffset>0</wp:posOffset>
                  </wp:positionH>
                  <wp:positionV relativeFrom="paragraph">
                    <wp:posOffset>0</wp:posOffset>
                  </wp:positionV>
                  <wp:extent cx="43180" cy="81280"/>
                  <wp:effectExtent l="0" t="0" r="0" b="0"/>
                  <wp:wrapNone/>
                  <wp:docPr id="1073743956" name="图片_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3" name="图片_35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8720" behindDoc="0" locked="0" layoutInCell="1" allowOverlap="1" wp14:anchorId="432FB7E8" wp14:editId="18AF1467">
                  <wp:simplePos x="0" y="0"/>
                  <wp:positionH relativeFrom="column">
                    <wp:posOffset>0</wp:posOffset>
                  </wp:positionH>
                  <wp:positionV relativeFrom="paragraph">
                    <wp:posOffset>0</wp:posOffset>
                  </wp:positionV>
                  <wp:extent cx="43180" cy="81280"/>
                  <wp:effectExtent l="0" t="0" r="0" b="0"/>
                  <wp:wrapNone/>
                  <wp:docPr id="1073743957" name="图片_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4" name="图片_35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19744" behindDoc="0" locked="0" layoutInCell="1" allowOverlap="1" wp14:anchorId="0FAE7416" wp14:editId="32A81A1A">
                  <wp:simplePos x="0" y="0"/>
                  <wp:positionH relativeFrom="column">
                    <wp:posOffset>0</wp:posOffset>
                  </wp:positionH>
                  <wp:positionV relativeFrom="paragraph">
                    <wp:posOffset>0</wp:posOffset>
                  </wp:positionV>
                  <wp:extent cx="43180" cy="81280"/>
                  <wp:effectExtent l="0" t="0" r="0" b="0"/>
                  <wp:wrapNone/>
                  <wp:docPr id="1073743958" name="图片_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5" name="图片_35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0768" behindDoc="0" locked="0" layoutInCell="1" allowOverlap="1" wp14:anchorId="75FE346E" wp14:editId="342E49C3">
                  <wp:simplePos x="0" y="0"/>
                  <wp:positionH relativeFrom="column">
                    <wp:posOffset>0</wp:posOffset>
                  </wp:positionH>
                  <wp:positionV relativeFrom="paragraph">
                    <wp:posOffset>0</wp:posOffset>
                  </wp:positionV>
                  <wp:extent cx="43180" cy="81280"/>
                  <wp:effectExtent l="0" t="0" r="0" b="0"/>
                  <wp:wrapNone/>
                  <wp:docPr id="1073743959" name="图片_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6" name="图片_35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1792" behindDoc="0" locked="0" layoutInCell="1" allowOverlap="1" wp14:anchorId="6ED08398" wp14:editId="5055628B">
                  <wp:simplePos x="0" y="0"/>
                  <wp:positionH relativeFrom="column">
                    <wp:posOffset>0</wp:posOffset>
                  </wp:positionH>
                  <wp:positionV relativeFrom="paragraph">
                    <wp:posOffset>0</wp:posOffset>
                  </wp:positionV>
                  <wp:extent cx="43180" cy="81280"/>
                  <wp:effectExtent l="0" t="0" r="0" b="0"/>
                  <wp:wrapNone/>
                  <wp:docPr id="1073743960" name="图片_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7" name="图片_35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2816" behindDoc="0" locked="0" layoutInCell="1" allowOverlap="1" wp14:anchorId="76B23FF1" wp14:editId="2F4BEB66">
                  <wp:simplePos x="0" y="0"/>
                  <wp:positionH relativeFrom="column">
                    <wp:posOffset>0</wp:posOffset>
                  </wp:positionH>
                  <wp:positionV relativeFrom="paragraph">
                    <wp:posOffset>0</wp:posOffset>
                  </wp:positionV>
                  <wp:extent cx="43180" cy="81280"/>
                  <wp:effectExtent l="0" t="0" r="0" b="0"/>
                  <wp:wrapNone/>
                  <wp:docPr id="1073743961" name="图片_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8" name="图片_35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3840" behindDoc="0" locked="0" layoutInCell="1" allowOverlap="1" wp14:anchorId="0E9282CC" wp14:editId="25B07E50">
                  <wp:simplePos x="0" y="0"/>
                  <wp:positionH relativeFrom="column">
                    <wp:posOffset>0</wp:posOffset>
                  </wp:positionH>
                  <wp:positionV relativeFrom="paragraph">
                    <wp:posOffset>0</wp:posOffset>
                  </wp:positionV>
                  <wp:extent cx="43180" cy="81280"/>
                  <wp:effectExtent l="0" t="0" r="0" b="0"/>
                  <wp:wrapNone/>
                  <wp:docPr id="1073743962" name="图片_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499" name="图片_35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4864" behindDoc="0" locked="0" layoutInCell="1" allowOverlap="1" wp14:anchorId="7EEA915C" wp14:editId="07D76F82">
                  <wp:simplePos x="0" y="0"/>
                  <wp:positionH relativeFrom="column">
                    <wp:posOffset>0</wp:posOffset>
                  </wp:positionH>
                  <wp:positionV relativeFrom="paragraph">
                    <wp:posOffset>0</wp:posOffset>
                  </wp:positionV>
                  <wp:extent cx="43180" cy="81280"/>
                  <wp:effectExtent l="0" t="0" r="0" b="0"/>
                  <wp:wrapNone/>
                  <wp:docPr id="1073743963" name="图片_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0" name="图片_35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5888" behindDoc="0" locked="0" layoutInCell="1" allowOverlap="1" wp14:anchorId="6EDD9615" wp14:editId="45D384E3">
                  <wp:simplePos x="0" y="0"/>
                  <wp:positionH relativeFrom="column">
                    <wp:posOffset>0</wp:posOffset>
                  </wp:positionH>
                  <wp:positionV relativeFrom="paragraph">
                    <wp:posOffset>0</wp:posOffset>
                  </wp:positionV>
                  <wp:extent cx="43180" cy="81280"/>
                  <wp:effectExtent l="0" t="0" r="0" b="0"/>
                  <wp:wrapNone/>
                  <wp:docPr id="1073743964" name="图片_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1" name="图片_34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6912" behindDoc="0" locked="0" layoutInCell="1" allowOverlap="1" wp14:anchorId="5E9DC99C" wp14:editId="664C5B02">
                  <wp:simplePos x="0" y="0"/>
                  <wp:positionH relativeFrom="column">
                    <wp:posOffset>0</wp:posOffset>
                  </wp:positionH>
                  <wp:positionV relativeFrom="paragraph">
                    <wp:posOffset>0</wp:posOffset>
                  </wp:positionV>
                  <wp:extent cx="43180" cy="81280"/>
                  <wp:effectExtent l="0" t="0" r="0" b="0"/>
                  <wp:wrapNone/>
                  <wp:docPr id="1073743965" name="图片_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2" name="图片_34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7936" behindDoc="0" locked="0" layoutInCell="1" allowOverlap="1" wp14:anchorId="1A4C46CD" wp14:editId="7B44EF99">
                  <wp:simplePos x="0" y="0"/>
                  <wp:positionH relativeFrom="column">
                    <wp:posOffset>0</wp:posOffset>
                  </wp:positionH>
                  <wp:positionV relativeFrom="paragraph">
                    <wp:posOffset>0</wp:posOffset>
                  </wp:positionV>
                  <wp:extent cx="43180" cy="81280"/>
                  <wp:effectExtent l="0" t="0" r="0" b="0"/>
                  <wp:wrapNone/>
                  <wp:docPr id="1073743966" name="图片_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3" name="图片_34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8960" behindDoc="0" locked="0" layoutInCell="1" allowOverlap="1" wp14:anchorId="1EA8CB94" wp14:editId="4C969E25">
                  <wp:simplePos x="0" y="0"/>
                  <wp:positionH relativeFrom="column">
                    <wp:posOffset>0</wp:posOffset>
                  </wp:positionH>
                  <wp:positionV relativeFrom="paragraph">
                    <wp:posOffset>0</wp:posOffset>
                  </wp:positionV>
                  <wp:extent cx="43180" cy="81280"/>
                  <wp:effectExtent l="0" t="0" r="0" b="0"/>
                  <wp:wrapNone/>
                  <wp:docPr id="1073743967" name="图片_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4" name="图片_34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29984" behindDoc="0" locked="0" layoutInCell="1" allowOverlap="1" wp14:anchorId="493DBFD1" wp14:editId="60F48E9D">
                  <wp:simplePos x="0" y="0"/>
                  <wp:positionH relativeFrom="column">
                    <wp:posOffset>0</wp:posOffset>
                  </wp:positionH>
                  <wp:positionV relativeFrom="paragraph">
                    <wp:posOffset>0</wp:posOffset>
                  </wp:positionV>
                  <wp:extent cx="43180" cy="81280"/>
                  <wp:effectExtent l="0" t="0" r="0" b="0"/>
                  <wp:wrapNone/>
                  <wp:docPr id="1073743968" name="图片_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5" name="图片_34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31008" behindDoc="0" locked="0" layoutInCell="1" allowOverlap="1" wp14:anchorId="21100723" wp14:editId="7EEE84FB">
                  <wp:simplePos x="0" y="0"/>
                  <wp:positionH relativeFrom="column">
                    <wp:posOffset>0</wp:posOffset>
                  </wp:positionH>
                  <wp:positionV relativeFrom="paragraph">
                    <wp:posOffset>0</wp:posOffset>
                  </wp:positionV>
                  <wp:extent cx="43180" cy="81280"/>
                  <wp:effectExtent l="0" t="0" r="0" b="0"/>
                  <wp:wrapNone/>
                  <wp:docPr id="1073743969" name="图片_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6" name="图片_34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32032" behindDoc="0" locked="0" layoutInCell="1" allowOverlap="1" wp14:anchorId="1F708506" wp14:editId="3AAC0A20">
                  <wp:simplePos x="0" y="0"/>
                  <wp:positionH relativeFrom="column">
                    <wp:posOffset>0</wp:posOffset>
                  </wp:positionH>
                  <wp:positionV relativeFrom="paragraph">
                    <wp:posOffset>0</wp:posOffset>
                  </wp:positionV>
                  <wp:extent cx="43180" cy="81280"/>
                  <wp:effectExtent l="0" t="0" r="0" b="0"/>
                  <wp:wrapNone/>
                  <wp:docPr id="1073743970" name="图片_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7" name="图片_34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33056" behindDoc="0" locked="0" layoutInCell="1" allowOverlap="1" wp14:anchorId="750D4A62" wp14:editId="19EB8CDC">
                  <wp:simplePos x="0" y="0"/>
                  <wp:positionH relativeFrom="column">
                    <wp:posOffset>0</wp:posOffset>
                  </wp:positionH>
                  <wp:positionV relativeFrom="paragraph">
                    <wp:posOffset>0</wp:posOffset>
                  </wp:positionV>
                  <wp:extent cx="43180" cy="81280"/>
                  <wp:effectExtent l="0" t="0" r="0" b="0"/>
                  <wp:wrapNone/>
                  <wp:docPr id="1073743971" name="图片_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8" name="图片_34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34080" behindDoc="0" locked="0" layoutInCell="1" allowOverlap="1" wp14:anchorId="7C87A61D" wp14:editId="7AFCB0B3">
                  <wp:simplePos x="0" y="0"/>
                  <wp:positionH relativeFrom="column">
                    <wp:posOffset>0</wp:posOffset>
                  </wp:positionH>
                  <wp:positionV relativeFrom="paragraph">
                    <wp:posOffset>0</wp:posOffset>
                  </wp:positionV>
                  <wp:extent cx="43180" cy="81280"/>
                  <wp:effectExtent l="0" t="0" r="0" b="0"/>
                  <wp:wrapNone/>
                  <wp:docPr id="1073743972" name="图片_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09" name="图片_34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35104" behindDoc="0" locked="0" layoutInCell="1" allowOverlap="1" wp14:anchorId="4B13C122" wp14:editId="4FE503CD">
                  <wp:simplePos x="0" y="0"/>
                  <wp:positionH relativeFrom="column">
                    <wp:posOffset>0</wp:posOffset>
                  </wp:positionH>
                  <wp:positionV relativeFrom="paragraph">
                    <wp:posOffset>0</wp:posOffset>
                  </wp:positionV>
                  <wp:extent cx="43180" cy="81280"/>
                  <wp:effectExtent l="0" t="0" r="0" b="0"/>
                  <wp:wrapNone/>
                  <wp:docPr id="1073743973" name="图片_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0" name="图片_34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36128" behindDoc="0" locked="0" layoutInCell="1" allowOverlap="1" wp14:anchorId="1FCFB022" wp14:editId="7DA4C7F6">
                  <wp:simplePos x="0" y="0"/>
                  <wp:positionH relativeFrom="column">
                    <wp:posOffset>0</wp:posOffset>
                  </wp:positionH>
                  <wp:positionV relativeFrom="paragraph">
                    <wp:posOffset>0</wp:posOffset>
                  </wp:positionV>
                  <wp:extent cx="43180" cy="81280"/>
                  <wp:effectExtent l="0" t="0" r="0" b="0"/>
                  <wp:wrapNone/>
                  <wp:docPr id="1073743974" name="图片_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1" name="图片_33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37152" behindDoc="0" locked="0" layoutInCell="1" allowOverlap="1" wp14:anchorId="359830BD" wp14:editId="2A928C9E">
                  <wp:simplePos x="0" y="0"/>
                  <wp:positionH relativeFrom="column">
                    <wp:posOffset>0</wp:posOffset>
                  </wp:positionH>
                  <wp:positionV relativeFrom="paragraph">
                    <wp:posOffset>0</wp:posOffset>
                  </wp:positionV>
                  <wp:extent cx="43180" cy="81280"/>
                  <wp:effectExtent l="0" t="0" r="0" b="0"/>
                  <wp:wrapNone/>
                  <wp:docPr id="1073743975" name="图片_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2" name="图片_33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38176" behindDoc="0" locked="0" layoutInCell="1" allowOverlap="1" wp14:anchorId="53294797" wp14:editId="71AC3C8D">
                  <wp:simplePos x="0" y="0"/>
                  <wp:positionH relativeFrom="column">
                    <wp:posOffset>0</wp:posOffset>
                  </wp:positionH>
                  <wp:positionV relativeFrom="paragraph">
                    <wp:posOffset>0</wp:posOffset>
                  </wp:positionV>
                  <wp:extent cx="43180" cy="81280"/>
                  <wp:effectExtent l="0" t="0" r="0" b="0"/>
                  <wp:wrapNone/>
                  <wp:docPr id="1073743976" name="图片_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3" name="图片_33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39200" behindDoc="0" locked="0" layoutInCell="1" allowOverlap="1" wp14:anchorId="779BDF1C" wp14:editId="31CB38F9">
                  <wp:simplePos x="0" y="0"/>
                  <wp:positionH relativeFrom="column">
                    <wp:posOffset>0</wp:posOffset>
                  </wp:positionH>
                  <wp:positionV relativeFrom="paragraph">
                    <wp:posOffset>0</wp:posOffset>
                  </wp:positionV>
                  <wp:extent cx="43180" cy="81280"/>
                  <wp:effectExtent l="0" t="0" r="0" b="0"/>
                  <wp:wrapNone/>
                  <wp:docPr id="1073743977" name="图片_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4" name="图片_33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0224" behindDoc="0" locked="0" layoutInCell="1" allowOverlap="1" wp14:anchorId="5C556F6A" wp14:editId="54A00FDF">
                  <wp:simplePos x="0" y="0"/>
                  <wp:positionH relativeFrom="column">
                    <wp:posOffset>0</wp:posOffset>
                  </wp:positionH>
                  <wp:positionV relativeFrom="paragraph">
                    <wp:posOffset>0</wp:posOffset>
                  </wp:positionV>
                  <wp:extent cx="43180" cy="81280"/>
                  <wp:effectExtent l="0" t="0" r="0" b="0"/>
                  <wp:wrapNone/>
                  <wp:docPr id="1073743978" name="图片_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5" name="图片_33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1248" behindDoc="0" locked="0" layoutInCell="1" allowOverlap="1" wp14:anchorId="1B8DBA1A" wp14:editId="272933FD">
                  <wp:simplePos x="0" y="0"/>
                  <wp:positionH relativeFrom="column">
                    <wp:posOffset>0</wp:posOffset>
                  </wp:positionH>
                  <wp:positionV relativeFrom="paragraph">
                    <wp:posOffset>0</wp:posOffset>
                  </wp:positionV>
                  <wp:extent cx="43180" cy="81280"/>
                  <wp:effectExtent l="0" t="0" r="0" b="0"/>
                  <wp:wrapNone/>
                  <wp:docPr id="1073743979" name="图片_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6" name="图片_33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2272" behindDoc="0" locked="0" layoutInCell="1" allowOverlap="1" wp14:anchorId="72BC41C1" wp14:editId="3B3388F1">
                  <wp:simplePos x="0" y="0"/>
                  <wp:positionH relativeFrom="column">
                    <wp:posOffset>0</wp:posOffset>
                  </wp:positionH>
                  <wp:positionV relativeFrom="paragraph">
                    <wp:posOffset>0</wp:posOffset>
                  </wp:positionV>
                  <wp:extent cx="43180" cy="81280"/>
                  <wp:effectExtent l="0" t="0" r="0" b="0"/>
                  <wp:wrapNone/>
                  <wp:docPr id="1073743980" name="图片_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7" name="图片_33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3296" behindDoc="0" locked="0" layoutInCell="1" allowOverlap="1" wp14:anchorId="43195AE5" wp14:editId="3EC0D8C3">
                  <wp:simplePos x="0" y="0"/>
                  <wp:positionH relativeFrom="column">
                    <wp:posOffset>0</wp:posOffset>
                  </wp:positionH>
                  <wp:positionV relativeFrom="paragraph">
                    <wp:posOffset>0</wp:posOffset>
                  </wp:positionV>
                  <wp:extent cx="43180" cy="81280"/>
                  <wp:effectExtent l="0" t="0" r="0" b="0"/>
                  <wp:wrapNone/>
                  <wp:docPr id="1073743981" name="图片_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8" name="图片_33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4320" behindDoc="0" locked="0" layoutInCell="1" allowOverlap="1" wp14:anchorId="074874F4" wp14:editId="01BB6C64">
                  <wp:simplePos x="0" y="0"/>
                  <wp:positionH relativeFrom="column">
                    <wp:posOffset>0</wp:posOffset>
                  </wp:positionH>
                  <wp:positionV relativeFrom="paragraph">
                    <wp:posOffset>0</wp:posOffset>
                  </wp:positionV>
                  <wp:extent cx="43180" cy="81280"/>
                  <wp:effectExtent l="0" t="0" r="0" b="0"/>
                  <wp:wrapNone/>
                  <wp:docPr id="1073743982" name="图片_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19" name="图片_33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5344" behindDoc="0" locked="0" layoutInCell="1" allowOverlap="1" wp14:anchorId="0E39F134" wp14:editId="5FE70632">
                  <wp:simplePos x="0" y="0"/>
                  <wp:positionH relativeFrom="column">
                    <wp:posOffset>0</wp:posOffset>
                  </wp:positionH>
                  <wp:positionV relativeFrom="paragraph">
                    <wp:posOffset>0</wp:posOffset>
                  </wp:positionV>
                  <wp:extent cx="43180" cy="81280"/>
                  <wp:effectExtent l="0" t="0" r="0" b="0"/>
                  <wp:wrapNone/>
                  <wp:docPr id="1073743983" name="图片_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0" name="图片_33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6368" behindDoc="0" locked="0" layoutInCell="1" allowOverlap="1" wp14:anchorId="3CE5A6BF" wp14:editId="513ACD85">
                  <wp:simplePos x="0" y="0"/>
                  <wp:positionH relativeFrom="column">
                    <wp:posOffset>0</wp:posOffset>
                  </wp:positionH>
                  <wp:positionV relativeFrom="paragraph">
                    <wp:posOffset>0</wp:posOffset>
                  </wp:positionV>
                  <wp:extent cx="43180" cy="81280"/>
                  <wp:effectExtent l="0" t="0" r="0" b="0"/>
                  <wp:wrapNone/>
                  <wp:docPr id="1073743984" name="图片_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1" name="图片_32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7392" behindDoc="0" locked="0" layoutInCell="1" allowOverlap="1" wp14:anchorId="57EB42E1" wp14:editId="77718A3A">
                  <wp:simplePos x="0" y="0"/>
                  <wp:positionH relativeFrom="column">
                    <wp:posOffset>0</wp:posOffset>
                  </wp:positionH>
                  <wp:positionV relativeFrom="paragraph">
                    <wp:posOffset>0</wp:posOffset>
                  </wp:positionV>
                  <wp:extent cx="43180" cy="81280"/>
                  <wp:effectExtent l="0" t="0" r="0" b="0"/>
                  <wp:wrapNone/>
                  <wp:docPr id="1073743985" name="图片_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2" name="图片_32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8416" behindDoc="0" locked="0" layoutInCell="1" allowOverlap="1" wp14:anchorId="59D0C0C4" wp14:editId="387FF60C">
                  <wp:simplePos x="0" y="0"/>
                  <wp:positionH relativeFrom="column">
                    <wp:posOffset>0</wp:posOffset>
                  </wp:positionH>
                  <wp:positionV relativeFrom="paragraph">
                    <wp:posOffset>0</wp:posOffset>
                  </wp:positionV>
                  <wp:extent cx="43180" cy="81280"/>
                  <wp:effectExtent l="0" t="0" r="0" b="0"/>
                  <wp:wrapNone/>
                  <wp:docPr id="1073743986" name="图片_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3" name="图片_32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49440" behindDoc="0" locked="0" layoutInCell="1" allowOverlap="1" wp14:anchorId="200EF1D8" wp14:editId="7860A9E2">
                  <wp:simplePos x="0" y="0"/>
                  <wp:positionH relativeFrom="column">
                    <wp:posOffset>0</wp:posOffset>
                  </wp:positionH>
                  <wp:positionV relativeFrom="paragraph">
                    <wp:posOffset>0</wp:posOffset>
                  </wp:positionV>
                  <wp:extent cx="43180" cy="81280"/>
                  <wp:effectExtent l="0" t="0" r="0" b="0"/>
                  <wp:wrapNone/>
                  <wp:docPr id="1073743987" name="图片_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4" name="图片_32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0464" behindDoc="0" locked="0" layoutInCell="1" allowOverlap="1" wp14:anchorId="2F6228B5" wp14:editId="63C066EB">
                  <wp:simplePos x="0" y="0"/>
                  <wp:positionH relativeFrom="column">
                    <wp:posOffset>0</wp:posOffset>
                  </wp:positionH>
                  <wp:positionV relativeFrom="paragraph">
                    <wp:posOffset>0</wp:posOffset>
                  </wp:positionV>
                  <wp:extent cx="43180" cy="81280"/>
                  <wp:effectExtent l="0" t="0" r="0" b="0"/>
                  <wp:wrapNone/>
                  <wp:docPr id="1073743988" name="图片_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5" name="图片_32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1488" behindDoc="0" locked="0" layoutInCell="1" allowOverlap="1" wp14:anchorId="673923EE" wp14:editId="16244425">
                  <wp:simplePos x="0" y="0"/>
                  <wp:positionH relativeFrom="column">
                    <wp:posOffset>0</wp:posOffset>
                  </wp:positionH>
                  <wp:positionV relativeFrom="paragraph">
                    <wp:posOffset>0</wp:posOffset>
                  </wp:positionV>
                  <wp:extent cx="43180" cy="81280"/>
                  <wp:effectExtent l="0" t="0" r="0" b="0"/>
                  <wp:wrapNone/>
                  <wp:docPr id="1073743989" name="图片_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6" name="图片_32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2512" behindDoc="0" locked="0" layoutInCell="1" allowOverlap="1" wp14:anchorId="0856FB63" wp14:editId="0BF6C46F">
                  <wp:simplePos x="0" y="0"/>
                  <wp:positionH relativeFrom="column">
                    <wp:posOffset>0</wp:posOffset>
                  </wp:positionH>
                  <wp:positionV relativeFrom="paragraph">
                    <wp:posOffset>0</wp:posOffset>
                  </wp:positionV>
                  <wp:extent cx="43180" cy="81280"/>
                  <wp:effectExtent l="0" t="0" r="0" b="0"/>
                  <wp:wrapNone/>
                  <wp:docPr id="1073743990" name="图片_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7" name="图片_32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3536" behindDoc="0" locked="0" layoutInCell="1" allowOverlap="1" wp14:anchorId="14DA8409" wp14:editId="1E07F91B">
                  <wp:simplePos x="0" y="0"/>
                  <wp:positionH relativeFrom="column">
                    <wp:posOffset>0</wp:posOffset>
                  </wp:positionH>
                  <wp:positionV relativeFrom="paragraph">
                    <wp:posOffset>0</wp:posOffset>
                  </wp:positionV>
                  <wp:extent cx="43180" cy="81280"/>
                  <wp:effectExtent l="0" t="0" r="0" b="0"/>
                  <wp:wrapNone/>
                  <wp:docPr id="1073743991" name="图片_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8" name="图片_32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4560" behindDoc="0" locked="0" layoutInCell="1" allowOverlap="1" wp14:anchorId="32EC3E40" wp14:editId="2C1CF4FE">
                  <wp:simplePos x="0" y="0"/>
                  <wp:positionH relativeFrom="column">
                    <wp:posOffset>0</wp:posOffset>
                  </wp:positionH>
                  <wp:positionV relativeFrom="paragraph">
                    <wp:posOffset>0</wp:posOffset>
                  </wp:positionV>
                  <wp:extent cx="43180" cy="81280"/>
                  <wp:effectExtent l="0" t="0" r="0" b="0"/>
                  <wp:wrapNone/>
                  <wp:docPr id="1073743992" name="图片_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29" name="图片_32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5584" behindDoc="0" locked="0" layoutInCell="1" allowOverlap="1" wp14:anchorId="6DEF82A5" wp14:editId="1873F3FF">
                  <wp:simplePos x="0" y="0"/>
                  <wp:positionH relativeFrom="column">
                    <wp:posOffset>0</wp:posOffset>
                  </wp:positionH>
                  <wp:positionV relativeFrom="paragraph">
                    <wp:posOffset>0</wp:posOffset>
                  </wp:positionV>
                  <wp:extent cx="43180" cy="81280"/>
                  <wp:effectExtent l="0" t="0" r="0" b="0"/>
                  <wp:wrapNone/>
                  <wp:docPr id="1073743993" name="图片_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0" name="图片_32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6608" behindDoc="0" locked="0" layoutInCell="1" allowOverlap="1" wp14:anchorId="33644173" wp14:editId="282F9B04">
                  <wp:simplePos x="0" y="0"/>
                  <wp:positionH relativeFrom="column">
                    <wp:posOffset>0</wp:posOffset>
                  </wp:positionH>
                  <wp:positionV relativeFrom="paragraph">
                    <wp:posOffset>0</wp:posOffset>
                  </wp:positionV>
                  <wp:extent cx="43180" cy="81280"/>
                  <wp:effectExtent l="0" t="0" r="0" b="0"/>
                  <wp:wrapNone/>
                  <wp:docPr id="1073743994" name="图片_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1" name="图片_31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7632" behindDoc="0" locked="0" layoutInCell="1" allowOverlap="1" wp14:anchorId="455AB1CF" wp14:editId="4364255F">
                  <wp:simplePos x="0" y="0"/>
                  <wp:positionH relativeFrom="column">
                    <wp:posOffset>0</wp:posOffset>
                  </wp:positionH>
                  <wp:positionV relativeFrom="paragraph">
                    <wp:posOffset>0</wp:posOffset>
                  </wp:positionV>
                  <wp:extent cx="43180" cy="81280"/>
                  <wp:effectExtent l="0" t="0" r="0" b="0"/>
                  <wp:wrapNone/>
                  <wp:docPr id="1073743995" name="图片_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2" name="图片_31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8656" behindDoc="0" locked="0" layoutInCell="1" allowOverlap="1" wp14:anchorId="73FA78D0" wp14:editId="6AF9B274">
                  <wp:simplePos x="0" y="0"/>
                  <wp:positionH relativeFrom="column">
                    <wp:posOffset>0</wp:posOffset>
                  </wp:positionH>
                  <wp:positionV relativeFrom="paragraph">
                    <wp:posOffset>0</wp:posOffset>
                  </wp:positionV>
                  <wp:extent cx="43180" cy="81280"/>
                  <wp:effectExtent l="0" t="0" r="0" b="0"/>
                  <wp:wrapNone/>
                  <wp:docPr id="1073743996" name="图片_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3" name="图片_31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59680" behindDoc="0" locked="0" layoutInCell="1" allowOverlap="1" wp14:anchorId="084005C1" wp14:editId="1B296919">
                  <wp:simplePos x="0" y="0"/>
                  <wp:positionH relativeFrom="column">
                    <wp:posOffset>0</wp:posOffset>
                  </wp:positionH>
                  <wp:positionV relativeFrom="paragraph">
                    <wp:posOffset>0</wp:posOffset>
                  </wp:positionV>
                  <wp:extent cx="43180" cy="81280"/>
                  <wp:effectExtent l="0" t="0" r="0" b="0"/>
                  <wp:wrapNone/>
                  <wp:docPr id="1073743997" name="图片_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4" name="图片_31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0704" behindDoc="0" locked="0" layoutInCell="1" allowOverlap="1" wp14:anchorId="1EB1AF76" wp14:editId="21A5115E">
                  <wp:simplePos x="0" y="0"/>
                  <wp:positionH relativeFrom="column">
                    <wp:posOffset>0</wp:posOffset>
                  </wp:positionH>
                  <wp:positionV relativeFrom="paragraph">
                    <wp:posOffset>0</wp:posOffset>
                  </wp:positionV>
                  <wp:extent cx="43180" cy="81280"/>
                  <wp:effectExtent l="0" t="0" r="0" b="0"/>
                  <wp:wrapNone/>
                  <wp:docPr id="1073743998" name="图片_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5" name="图片_31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1728" behindDoc="0" locked="0" layoutInCell="1" allowOverlap="1" wp14:anchorId="54981246" wp14:editId="6901DA13">
                  <wp:simplePos x="0" y="0"/>
                  <wp:positionH relativeFrom="column">
                    <wp:posOffset>0</wp:posOffset>
                  </wp:positionH>
                  <wp:positionV relativeFrom="paragraph">
                    <wp:posOffset>0</wp:posOffset>
                  </wp:positionV>
                  <wp:extent cx="43180" cy="81280"/>
                  <wp:effectExtent l="0" t="0" r="0" b="0"/>
                  <wp:wrapNone/>
                  <wp:docPr id="1073743999" name="图片_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6" name="图片_31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2752" behindDoc="0" locked="0" layoutInCell="1" allowOverlap="1" wp14:anchorId="0717F228" wp14:editId="3CB1A78C">
                  <wp:simplePos x="0" y="0"/>
                  <wp:positionH relativeFrom="column">
                    <wp:posOffset>0</wp:posOffset>
                  </wp:positionH>
                  <wp:positionV relativeFrom="paragraph">
                    <wp:posOffset>0</wp:posOffset>
                  </wp:positionV>
                  <wp:extent cx="43180" cy="81280"/>
                  <wp:effectExtent l="0" t="0" r="0" b="0"/>
                  <wp:wrapNone/>
                  <wp:docPr id="1073744000" name="图片_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7" name="图片_31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3776" behindDoc="0" locked="0" layoutInCell="1" allowOverlap="1" wp14:anchorId="0675767C" wp14:editId="634F379B">
                  <wp:simplePos x="0" y="0"/>
                  <wp:positionH relativeFrom="column">
                    <wp:posOffset>0</wp:posOffset>
                  </wp:positionH>
                  <wp:positionV relativeFrom="paragraph">
                    <wp:posOffset>0</wp:posOffset>
                  </wp:positionV>
                  <wp:extent cx="43180" cy="81280"/>
                  <wp:effectExtent l="0" t="0" r="0" b="0"/>
                  <wp:wrapNone/>
                  <wp:docPr id="1073744001" name="图片_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8" name="图片_31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4800" behindDoc="0" locked="0" layoutInCell="1" allowOverlap="1" wp14:anchorId="711516DD" wp14:editId="511B0928">
                  <wp:simplePos x="0" y="0"/>
                  <wp:positionH relativeFrom="column">
                    <wp:posOffset>0</wp:posOffset>
                  </wp:positionH>
                  <wp:positionV relativeFrom="paragraph">
                    <wp:posOffset>0</wp:posOffset>
                  </wp:positionV>
                  <wp:extent cx="43180" cy="81280"/>
                  <wp:effectExtent l="0" t="0" r="0" b="0"/>
                  <wp:wrapNone/>
                  <wp:docPr id="1073744002" name="图片_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39" name="图片_31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5824" behindDoc="0" locked="0" layoutInCell="1" allowOverlap="1" wp14:anchorId="153B1A87" wp14:editId="17755C1A">
                  <wp:simplePos x="0" y="0"/>
                  <wp:positionH relativeFrom="column">
                    <wp:posOffset>0</wp:posOffset>
                  </wp:positionH>
                  <wp:positionV relativeFrom="paragraph">
                    <wp:posOffset>0</wp:posOffset>
                  </wp:positionV>
                  <wp:extent cx="43180" cy="81280"/>
                  <wp:effectExtent l="0" t="0" r="0" b="0"/>
                  <wp:wrapNone/>
                  <wp:docPr id="1073744003" name="图片_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0" name="图片_31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6848" behindDoc="0" locked="0" layoutInCell="1" allowOverlap="1" wp14:anchorId="0C5B079F" wp14:editId="1B401EC1">
                  <wp:simplePos x="0" y="0"/>
                  <wp:positionH relativeFrom="column">
                    <wp:posOffset>0</wp:posOffset>
                  </wp:positionH>
                  <wp:positionV relativeFrom="paragraph">
                    <wp:posOffset>0</wp:posOffset>
                  </wp:positionV>
                  <wp:extent cx="43180" cy="81280"/>
                  <wp:effectExtent l="0" t="0" r="0" b="0"/>
                  <wp:wrapNone/>
                  <wp:docPr id="1073744004" name="图片_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1" name="图片_30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7872" behindDoc="0" locked="0" layoutInCell="1" allowOverlap="1" wp14:anchorId="05E88A3D" wp14:editId="450BFB82">
                  <wp:simplePos x="0" y="0"/>
                  <wp:positionH relativeFrom="column">
                    <wp:posOffset>0</wp:posOffset>
                  </wp:positionH>
                  <wp:positionV relativeFrom="paragraph">
                    <wp:posOffset>0</wp:posOffset>
                  </wp:positionV>
                  <wp:extent cx="43180" cy="81280"/>
                  <wp:effectExtent l="0" t="0" r="0" b="0"/>
                  <wp:wrapNone/>
                  <wp:docPr id="1073744005" name="图片_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2" name="图片_30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8896" behindDoc="0" locked="0" layoutInCell="1" allowOverlap="1" wp14:anchorId="77BC90A7" wp14:editId="18063C20">
                  <wp:simplePos x="0" y="0"/>
                  <wp:positionH relativeFrom="column">
                    <wp:posOffset>0</wp:posOffset>
                  </wp:positionH>
                  <wp:positionV relativeFrom="paragraph">
                    <wp:posOffset>0</wp:posOffset>
                  </wp:positionV>
                  <wp:extent cx="43180" cy="81280"/>
                  <wp:effectExtent l="0" t="0" r="0" b="0"/>
                  <wp:wrapNone/>
                  <wp:docPr id="1073744006" name="图片_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3" name="图片_30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69920" behindDoc="0" locked="0" layoutInCell="1" allowOverlap="1" wp14:anchorId="423D4901" wp14:editId="442679BD">
                  <wp:simplePos x="0" y="0"/>
                  <wp:positionH relativeFrom="column">
                    <wp:posOffset>0</wp:posOffset>
                  </wp:positionH>
                  <wp:positionV relativeFrom="paragraph">
                    <wp:posOffset>0</wp:posOffset>
                  </wp:positionV>
                  <wp:extent cx="43180" cy="81280"/>
                  <wp:effectExtent l="0" t="0" r="0" b="0"/>
                  <wp:wrapNone/>
                  <wp:docPr id="1073744007" name="图片_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4" name="图片_30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70944" behindDoc="0" locked="0" layoutInCell="1" allowOverlap="1" wp14:anchorId="1319215A" wp14:editId="46213D6E">
                  <wp:simplePos x="0" y="0"/>
                  <wp:positionH relativeFrom="column">
                    <wp:posOffset>0</wp:posOffset>
                  </wp:positionH>
                  <wp:positionV relativeFrom="paragraph">
                    <wp:posOffset>0</wp:posOffset>
                  </wp:positionV>
                  <wp:extent cx="43180" cy="81280"/>
                  <wp:effectExtent l="0" t="0" r="0" b="0"/>
                  <wp:wrapNone/>
                  <wp:docPr id="1073744008" name="图片_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5" name="图片_30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71968" behindDoc="0" locked="0" layoutInCell="1" allowOverlap="1" wp14:anchorId="043E8699" wp14:editId="6DBE42B1">
                  <wp:simplePos x="0" y="0"/>
                  <wp:positionH relativeFrom="column">
                    <wp:posOffset>0</wp:posOffset>
                  </wp:positionH>
                  <wp:positionV relativeFrom="paragraph">
                    <wp:posOffset>0</wp:posOffset>
                  </wp:positionV>
                  <wp:extent cx="43180" cy="81280"/>
                  <wp:effectExtent l="0" t="0" r="0" b="0"/>
                  <wp:wrapNone/>
                  <wp:docPr id="1073744009" name="图片_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6" name="图片_30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72992" behindDoc="0" locked="0" layoutInCell="1" allowOverlap="1" wp14:anchorId="37117976" wp14:editId="346D72C5">
                  <wp:simplePos x="0" y="0"/>
                  <wp:positionH relativeFrom="column">
                    <wp:posOffset>0</wp:posOffset>
                  </wp:positionH>
                  <wp:positionV relativeFrom="paragraph">
                    <wp:posOffset>0</wp:posOffset>
                  </wp:positionV>
                  <wp:extent cx="43180" cy="81280"/>
                  <wp:effectExtent l="0" t="0" r="0" b="0"/>
                  <wp:wrapNone/>
                  <wp:docPr id="1073744010" name="图片_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7" name="图片_30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74016" behindDoc="0" locked="0" layoutInCell="1" allowOverlap="1" wp14:anchorId="65D8AD4E" wp14:editId="447D7CF3">
                  <wp:simplePos x="0" y="0"/>
                  <wp:positionH relativeFrom="column">
                    <wp:posOffset>0</wp:posOffset>
                  </wp:positionH>
                  <wp:positionV relativeFrom="paragraph">
                    <wp:posOffset>0</wp:posOffset>
                  </wp:positionV>
                  <wp:extent cx="43180" cy="81280"/>
                  <wp:effectExtent l="0" t="0" r="0" b="0"/>
                  <wp:wrapNone/>
                  <wp:docPr id="1073744011" name="图片_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8" name="图片_30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75040" behindDoc="0" locked="0" layoutInCell="1" allowOverlap="1" wp14:anchorId="1D2F5A89" wp14:editId="3CB0EE98">
                  <wp:simplePos x="0" y="0"/>
                  <wp:positionH relativeFrom="column">
                    <wp:posOffset>0</wp:posOffset>
                  </wp:positionH>
                  <wp:positionV relativeFrom="paragraph">
                    <wp:posOffset>0</wp:posOffset>
                  </wp:positionV>
                  <wp:extent cx="43180" cy="81280"/>
                  <wp:effectExtent l="0" t="0" r="0" b="0"/>
                  <wp:wrapNone/>
                  <wp:docPr id="1073744012" name="图片_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49" name="图片_30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76064" behindDoc="0" locked="0" layoutInCell="1" allowOverlap="1" wp14:anchorId="6ABE193A" wp14:editId="19DAC860">
                  <wp:simplePos x="0" y="0"/>
                  <wp:positionH relativeFrom="column">
                    <wp:posOffset>0</wp:posOffset>
                  </wp:positionH>
                  <wp:positionV relativeFrom="paragraph">
                    <wp:posOffset>0</wp:posOffset>
                  </wp:positionV>
                  <wp:extent cx="43180" cy="81280"/>
                  <wp:effectExtent l="0" t="0" r="0" b="0"/>
                  <wp:wrapNone/>
                  <wp:docPr id="1073744013" name="图片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0" name="图片_30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77088" behindDoc="0" locked="0" layoutInCell="1" allowOverlap="1" wp14:anchorId="7945B97A" wp14:editId="02E97CC7">
                  <wp:simplePos x="0" y="0"/>
                  <wp:positionH relativeFrom="column">
                    <wp:posOffset>0</wp:posOffset>
                  </wp:positionH>
                  <wp:positionV relativeFrom="paragraph">
                    <wp:posOffset>0</wp:posOffset>
                  </wp:positionV>
                  <wp:extent cx="43180" cy="81280"/>
                  <wp:effectExtent l="0" t="0" r="0" b="0"/>
                  <wp:wrapNone/>
                  <wp:docPr id="1073744014" name="图片_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1" name="图片_29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78112" behindDoc="0" locked="0" layoutInCell="1" allowOverlap="1" wp14:anchorId="526490B8" wp14:editId="7710C60C">
                  <wp:simplePos x="0" y="0"/>
                  <wp:positionH relativeFrom="column">
                    <wp:posOffset>0</wp:posOffset>
                  </wp:positionH>
                  <wp:positionV relativeFrom="paragraph">
                    <wp:posOffset>0</wp:posOffset>
                  </wp:positionV>
                  <wp:extent cx="43180" cy="81280"/>
                  <wp:effectExtent l="0" t="0" r="0" b="0"/>
                  <wp:wrapNone/>
                  <wp:docPr id="1073744015" name="图片_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2" name="图片_29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79136" behindDoc="0" locked="0" layoutInCell="1" allowOverlap="1" wp14:anchorId="598ABE15" wp14:editId="3AAB120E">
                  <wp:simplePos x="0" y="0"/>
                  <wp:positionH relativeFrom="column">
                    <wp:posOffset>0</wp:posOffset>
                  </wp:positionH>
                  <wp:positionV relativeFrom="paragraph">
                    <wp:posOffset>0</wp:posOffset>
                  </wp:positionV>
                  <wp:extent cx="43180" cy="81280"/>
                  <wp:effectExtent l="0" t="0" r="0" b="0"/>
                  <wp:wrapNone/>
                  <wp:docPr id="1073744016" name="图片_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3" name="图片_29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0160" behindDoc="0" locked="0" layoutInCell="1" allowOverlap="1" wp14:anchorId="4FE0888A" wp14:editId="73E2EDB9">
                  <wp:simplePos x="0" y="0"/>
                  <wp:positionH relativeFrom="column">
                    <wp:posOffset>0</wp:posOffset>
                  </wp:positionH>
                  <wp:positionV relativeFrom="paragraph">
                    <wp:posOffset>0</wp:posOffset>
                  </wp:positionV>
                  <wp:extent cx="43180" cy="81280"/>
                  <wp:effectExtent l="0" t="0" r="0" b="0"/>
                  <wp:wrapNone/>
                  <wp:docPr id="1073744017" name="图片_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4" name="图片_29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1184" behindDoc="0" locked="0" layoutInCell="1" allowOverlap="1" wp14:anchorId="63C6B902" wp14:editId="59B463A8">
                  <wp:simplePos x="0" y="0"/>
                  <wp:positionH relativeFrom="column">
                    <wp:posOffset>0</wp:posOffset>
                  </wp:positionH>
                  <wp:positionV relativeFrom="paragraph">
                    <wp:posOffset>0</wp:posOffset>
                  </wp:positionV>
                  <wp:extent cx="43180" cy="81280"/>
                  <wp:effectExtent l="0" t="0" r="0" b="0"/>
                  <wp:wrapNone/>
                  <wp:docPr id="1073744018" name="图片_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5" name="图片_29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2208" behindDoc="0" locked="0" layoutInCell="1" allowOverlap="1" wp14:anchorId="78600D61" wp14:editId="17EE2AEA">
                  <wp:simplePos x="0" y="0"/>
                  <wp:positionH relativeFrom="column">
                    <wp:posOffset>0</wp:posOffset>
                  </wp:positionH>
                  <wp:positionV relativeFrom="paragraph">
                    <wp:posOffset>0</wp:posOffset>
                  </wp:positionV>
                  <wp:extent cx="43180" cy="81280"/>
                  <wp:effectExtent l="0" t="0" r="0" b="0"/>
                  <wp:wrapNone/>
                  <wp:docPr id="1073744019" name="图片_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6" name="图片_29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3232" behindDoc="0" locked="0" layoutInCell="1" allowOverlap="1" wp14:anchorId="26F12368" wp14:editId="0BE822CD">
                  <wp:simplePos x="0" y="0"/>
                  <wp:positionH relativeFrom="column">
                    <wp:posOffset>0</wp:posOffset>
                  </wp:positionH>
                  <wp:positionV relativeFrom="paragraph">
                    <wp:posOffset>0</wp:posOffset>
                  </wp:positionV>
                  <wp:extent cx="43180" cy="81280"/>
                  <wp:effectExtent l="0" t="0" r="0" b="0"/>
                  <wp:wrapNone/>
                  <wp:docPr id="1073744020" name="图片_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7" name="图片_29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4256" behindDoc="0" locked="0" layoutInCell="1" allowOverlap="1" wp14:anchorId="638BDA07" wp14:editId="07382A4B">
                  <wp:simplePos x="0" y="0"/>
                  <wp:positionH relativeFrom="column">
                    <wp:posOffset>0</wp:posOffset>
                  </wp:positionH>
                  <wp:positionV relativeFrom="paragraph">
                    <wp:posOffset>0</wp:posOffset>
                  </wp:positionV>
                  <wp:extent cx="43180" cy="81280"/>
                  <wp:effectExtent l="0" t="0" r="0" b="0"/>
                  <wp:wrapNone/>
                  <wp:docPr id="1073744021" name="图片_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8" name="图片_29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5280" behindDoc="0" locked="0" layoutInCell="1" allowOverlap="1" wp14:anchorId="10BB3A5E" wp14:editId="79BAE7AF">
                  <wp:simplePos x="0" y="0"/>
                  <wp:positionH relativeFrom="column">
                    <wp:posOffset>0</wp:posOffset>
                  </wp:positionH>
                  <wp:positionV relativeFrom="paragraph">
                    <wp:posOffset>0</wp:posOffset>
                  </wp:positionV>
                  <wp:extent cx="43180" cy="81280"/>
                  <wp:effectExtent l="0" t="0" r="0" b="0"/>
                  <wp:wrapNone/>
                  <wp:docPr id="1073744022" name="图片_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59" name="图片_29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6304" behindDoc="0" locked="0" layoutInCell="1" allowOverlap="1" wp14:anchorId="125725FA" wp14:editId="3458B5F9">
                  <wp:simplePos x="0" y="0"/>
                  <wp:positionH relativeFrom="column">
                    <wp:posOffset>0</wp:posOffset>
                  </wp:positionH>
                  <wp:positionV relativeFrom="paragraph">
                    <wp:posOffset>0</wp:posOffset>
                  </wp:positionV>
                  <wp:extent cx="43180" cy="81280"/>
                  <wp:effectExtent l="0" t="0" r="0" b="0"/>
                  <wp:wrapNone/>
                  <wp:docPr id="1073744023" name="图片_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0" name="图片_29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7328" behindDoc="0" locked="0" layoutInCell="1" allowOverlap="1" wp14:anchorId="4A49D63E" wp14:editId="0DACD8A0">
                  <wp:simplePos x="0" y="0"/>
                  <wp:positionH relativeFrom="column">
                    <wp:posOffset>0</wp:posOffset>
                  </wp:positionH>
                  <wp:positionV relativeFrom="paragraph">
                    <wp:posOffset>0</wp:posOffset>
                  </wp:positionV>
                  <wp:extent cx="43180" cy="81280"/>
                  <wp:effectExtent l="0" t="0" r="0" b="0"/>
                  <wp:wrapNone/>
                  <wp:docPr id="1073744024" name="图片_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1" name="图片_28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8352" behindDoc="0" locked="0" layoutInCell="1" allowOverlap="1" wp14:anchorId="3AFF2C45" wp14:editId="6A522B1B">
                  <wp:simplePos x="0" y="0"/>
                  <wp:positionH relativeFrom="column">
                    <wp:posOffset>0</wp:posOffset>
                  </wp:positionH>
                  <wp:positionV relativeFrom="paragraph">
                    <wp:posOffset>0</wp:posOffset>
                  </wp:positionV>
                  <wp:extent cx="43180" cy="81280"/>
                  <wp:effectExtent l="0" t="0" r="0" b="0"/>
                  <wp:wrapNone/>
                  <wp:docPr id="1073744025" name="图片_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2" name="图片_28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89376" behindDoc="0" locked="0" layoutInCell="1" allowOverlap="1" wp14:anchorId="6D4C950E" wp14:editId="2DFF29A8">
                  <wp:simplePos x="0" y="0"/>
                  <wp:positionH relativeFrom="column">
                    <wp:posOffset>0</wp:posOffset>
                  </wp:positionH>
                  <wp:positionV relativeFrom="paragraph">
                    <wp:posOffset>0</wp:posOffset>
                  </wp:positionV>
                  <wp:extent cx="43180" cy="81280"/>
                  <wp:effectExtent l="0" t="0" r="0" b="0"/>
                  <wp:wrapNone/>
                  <wp:docPr id="1073744026" name="图片_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3" name="图片_28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0400" behindDoc="0" locked="0" layoutInCell="1" allowOverlap="1" wp14:anchorId="30EDD757" wp14:editId="2F6AFF1F">
                  <wp:simplePos x="0" y="0"/>
                  <wp:positionH relativeFrom="column">
                    <wp:posOffset>0</wp:posOffset>
                  </wp:positionH>
                  <wp:positionV relativeFrom="paragraph">
                    <wp:posOffset>0</wp:posOffset>
                  </wp:positionV>
                  <wp:extent cx="43180" cy="81280"/>
                  <wp:effectExtent l="0" t="0" r="0" b="0"/>
                  <wp:wrapNone/>
                  <wp:docPr id="1073744027" name="图片_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4" name="图片_28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1424" behindDoc="0" locked="0" layoutInCell="1" allowOverlap="1" wp14:anchorId="36CA0BEC" wp14:editId="00383767">
                  <wp:simplePos x="0" y="0"/>
                  <wp:positionH relativeFrom="column">
                    <wp:posOffset>0</wp:posOffset>
                  </wp:positionH>
                  <wp:positionV relativeFrom="paragraph">
                    <wp:posOffset>0</wp:posOffset>
                  </wp:positionV>
                  <wp:extent cx="43180" cy="81280"/>
                  <wp:effectExtent l="0" t="0" r="0" b="0"/>
                  <wp:wrapNone/>
                  <wp:docPr id="1073744028" name="图片_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5" name="图片_28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2448" behindDoc="0" locked="0" layoutInCell="1" allowOverlap="1" wp14:anchorId="07B215A8" wp14:editId="55F57A17">
                  <wp:simplePos x="0" y="0"/>
                  <wp:positionH relativeFrom="column">
                    <wp:posOffset>0</wp:posOffset>
                  </wp:positionH>
                  <wp:positionV relativeFrom="paragraph">
                    <wp:posOffset>0</wp:posOffset>
                  </wp:positionV>
                  <wp:extent cx="43180" cy="81280"/>
                  <wp:effectExtent l="0" t="0" r="0" b="0"/>
                  <wp:wrapNone/>
                  <wp:docPr id="1073744029" name="图片_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6" name="图片_28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3472" behindDoc="0" locked="0" layoutInCell="1" allowOverlap="1" wp14:anchorId="4559A514" wp14:editId="1B1ECDEE">
                  <wp:simplePos x="0" y="0"/>
                  <wp:positionH relativeFrom="column">
                    <wp:posOffset>0</wp:posOffset>
                  </wp:positionH>
                  <wp:positionV relativeFrom="paragraph">
                    <wp:posOffset>0</wp:posOffset>
                  </wp:positionV>
                  <wp:extent cx="43180" cy="81280"/>
                  <wp:effectExtent l="0" t="0" r="0" b="0"/>
                  <wp:wrapNone/>
                  <wp:docPr id="1073744030" name="图片_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7" name="图片_28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4496" behindDoc="0" locked="0" layoutInCell="1" allowOverlap="1" wp14:anchorId="07CED8E3" wp14:editId="25634380">
                  <wp:simplePos x="0" y="0"/>
                  <wp:positionH relativeFrom="column">
                    <wp:posOffset>0</wp:posOffset>
                  </wp:positionH>
                  <wp:positionV relativeFrom="paragraph">
                    <wp:posOffset>0</wp:posOffset>
                  </wp:positionV>
                  <wp:extent cx="43180" cy="81280"/>
                  <wp:effectExtent l="0" t="0" r="0" b="0"/>
                  <wp:wrapNone/>
                  <wp:docPr id="1073744031" name="图片_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8" name="图片_28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5520" behindDoc="0" locked="0" layoutInCell="1" allowOverlap="1" wp14:anchorId="6C214077" wp14:editId="52B3138F">
                  <wp:simplePos x="0" y="0"/>
                  <wp:positionH relativeFrom="column">
                    <wp:posOffset>0</wp:posOffset>
                  </wp:positionH>
                  <wp:positionV relativeFrom="paragraph">
                    <wp:posOffset>0</wp:posOffset>
                  </wp:positionV>
                  <wp:extent cx="43180" cy="81280"/>
                  <wp:effectExtent l="0" t="0" r="0" b="0"/>
                  <wp:wrapNone/>
                  <wp:docPr id="1073744032" name="图片_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69" name="图片_28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6544" behindDoc="0" locked="0" layoutInCell="1" allowOverlap="1" wp14:anchorId="3B023861" wp14:editId="5F39BC80">
                  <wp:simplePos x="0" y="0"/>
                  <wp:positionH relativeFrom="column">
                    <wp:posOffset>0</wp:posOffset>
                  </wp:positionH>
                  <wp:positionV relativeFrom="paragraph">
                    <wp:posOffset>0</wp:posOffset>
                  </wp:positionV>
                  <wp:extent cx="43180" cy="81280"/>
                  <wp:effectExtent l="0" t="0" r="0" b="0"/>
                  <wp:wrapNone/>
                  <wp:docPr id="1073744033" name="图片_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0" name="图片_28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7568" behindDoc="0" locked="0" layoutInCell="1" allowOverlap="1" wp14:anchorId="45015D7B" wp14:editId="606C0F7F">
                  <wp:simplePos x="0" y="0"/>
                  <wp:positionH relativeFrom="column">
                    <wp:posOffset>0</wp:posOffset>
                  </wp:positionH>
                  <wp:positionV relativeFrom="paragraph">
                    <wp:posOffset>0</wp:posOffset>
                  </wp:positionV>
                  <wp:extent cx="43180" cy="81280"/>
                  <wp:effectExtent l="0" t="0" r="0" b="0"/>
                  <wp:wrapNone/>
                  <wp:docPr id="1073744034" name="图片_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1" name="图片_27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8592" behindDoc="0" locked="0" layoutInCell="1" allowOverlap="1" wp14:anchorId="2C9B76D8" wp14:editId="632B1209">
                  <wp:simplePos x="0" y="0"/>
                  <wp:positionH relativeFrom="column">
                    <wp:posOffset>0</wp:posOffset>
                  </wp:positionH>
                  <wp:positionV relativeFrom="paragraph">
                    <wp:posOffset>0</wp:posOffset>
                  </wp:positionV>
                  <wp:extent cx="43180" cy="81280"/>
                  <wp:effectExtent l="0" t="0" r="0" b="0"/>
                  <wp:wrapNone/>
                  <wp:docPr id="1073744035" name="图片_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2" name="图片_27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399616" behindDoc="0" locked="0" layoutInCell="1" allowOverlap="1" wp14:anchorId="065FCDBF" wp14:editId="2464D023">
                  <wp:simplePos x="0" y="0"/>
                  <wp:positionH relativeFrom="column">
                    <wp:posOffset>0</wp:posOffset>
                  </wp:positionH>
                  <wp:positionV relativeFrom="paragraph">
                    <wp:posOffset>0</wp:posOffset>
                  </wp:positionV>
                  <wp:extent cx="43180" cy="81280"/>
                  <wp:effectExtent l="0" t="0" r="0" b="0"/>
                  <wp:wrapNone/>
                  <wp:docPr id="1073744036" name="图片_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3" name="图片_27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0640" behindDoc="0" locked="0" layoutInCell="1" allowOverlap="1" wp14:anchorId="4A918796" wp14:editId="4C0B5A29">
                  <wp:simplePos x="0" y="0"/>
                  <wp:positionH relativeFrom="column">
                    <wp:posOffset>0</wp:posOffset>
                  </wp:positionH>
                  <wp:positionV relativeFrom="paragraph">
                    <wp:posOffset>0</wp:posOffset>
                  </wp:positionV>
                  <wp:extent cx="43180" cy="81280"/>
                  <wp:effectExtent l="0" t="0" r="0" b="0"/>
                  <wp:wrapNone/>
                  <wp:docPr id="1073744037" name="图片_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4" name="图片_27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1664" behindDoc="0" locked="0" layoutInCell="1" allowOverlap="1" wp14:anchorId="6A8EBA79" wp14:editId="00949D29">
                  <wp:simplePos x="0" y="0"/>
                  <wp:positionH relativeFrom="column">
                    <wp:posOffset>0</wp:posOffset>
                  </wp:positionH>
                  <wp:positionV relativeFrom="paragraph">
                    <wp:posOffset>0</wp:posOffset>
                  </wp:positionV>
                  <wp:extent cx="43180" cy="81280"/>
                  <wp:effectExtent l="0" t="0" r="0" b="0"/>
                  <wp:wrapNone/>
                  <wp:docPr id="1073744038" name="图片_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5" name="图片_27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2688" behindDoc="0" locked="0" layoutInCell="1" allowOverlap="1" wp14:anchorId="605DE245" wp14:editId="0CBE49A3">
                  <wp:simplePos x="0" y="0"/>
                  <wp:positionH relativeFrom="column">
                    <wp:posOffset>0</wp:posOffset>
                  </wp:positionH>
                  <wp:positionV relativeFrom="paragraph">
                    <wp:posOffset>0</wp:posOffset>
                  </wp:positionV>
                  <wp:extent cx="43180" cy="81280"/>
                  <wp:effectExtent l="0" t="0" r="0" b="0"/>
                  <wp:wrapNone/>
                  <wp:docPr id="1073744039" name="图片_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6" name="图片_27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3712" behindDoc="0" locked="0" layoutInCell="1" allowOverlap="1" wp14:anchorId="7B1BA59D" wp14:editId="6EAD6919">
                  <wp:simplePos x="0" y="0"/>
                  <wp:positionH relativeFrom="column">
                    <wp:posOffset>0</wp:posOffset>
                  </wp:positionH>
                  <wp:positionV relativeFrom="paragraph">
                    <wp:posOffset>0</wp:posOffset>
                  </wp:positionV>
                  <wp:extent cx="43180" cy="81280"/>
                  <wp:effectExtent l="0" t="0" r="0" b="0"/>
                  <wp:wrapNone/>
                  <wp:docPr id="1073744040" name="图片_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7" name="图片_27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4736" behindDoc="0" locked="0" layoutInCell="1" allowOverlap="1" wp14:anchorId="0DA5E809" wp14:editId="30C34FCD">
                  <wp:simplePos x="0" y="0"/>
                  <wp:positionH relativeFrom="column">
                    <wp:posOffset>0</wp:posOffset>
                  </wp:positionH>
                  <wp:positionV relativeFrom="paragraph">
                    <wp:posOffset>0</wp:posOffset>
                  </wp:positionV>
                  <wp:extent cx="43180" cy="81280"/>
                  <wp:effectExtent l="0" t="0" r="0" b="0"/>
                  <wp:wrapNone/>
                  <wp:docPr id="1073744041" name="图片_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8" name="图片_27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5760" behindDoc="0" locked="0" layoutInCell="1" allowOverlap="1" wp14:anchorId="4FD93D98" wp14:editId="5C1CCD0E">
                  <wp:simplePos x="0" y="0"/>
                  <wp:positionH relativeFrom="column">
                    <wp:posOffset>0</wp:posOffset>
                  </wp:positionH>
                  <wp:positionV relativeFrom="paragraph">
                    <wp:posOffset>0</wp:posOffset>
                  </wp:positionV>
                  <wp:extent cx="43180" cy="81280"/>
                  <wp:effectExtent l="0" t="0" r="0" b="0"/>
                  <wp:wrapNone/>
                  <wp:docPr id="1073744042" name="图片_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79" name="图片_27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6784" behindDoc="0" locked="0" layoutInCell="1" allowOverlap="1" wp14:anchorId="57F36DF2" wp14:editId="30CDD147">
                  <wp:simplePos x="0" y="0"/>
                  <wp:positionH relativeFrom="column">
                    <wp:posOffset>0</wp:posOffset>
                  </wp:positionH>
                  <wp:positionV relativeFrom="paragraph">
                    <wp:posOffset>0</wp:posOffset>
                  </wp:positionV>
                  <wp:extent cx="43180" cy="81280"/>
                  <wp:effectExtent l="0" t="0" r="0" b="0"/>
                  <wp:wrapNone/>
                  <wp:docPr id="1073744043" name="图片_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0" name="图片_27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7808" behindDoc="0" locked="0" layoutInCell="1" allowOverlap="1" wp14:anchorId="62E26E01" wp14:editId="23A2F4B5">
                  <wp:simplePos x="0" y="0"/>
                  <wp:positionH relativeFrom="column">
                    <wp:posOffset>0</wp:posOffset>
                  </wp:positionH>
                  <wp:positionV relativeFrom="paragraph">
                    <wp:posOffset>0</wp:posOffset>
                  </wp:positionV>
                  <wp:extent cx="43180" cy="81280"/>
                  <wp:effectExtent l="0" t="0" r="0" b="0"/>
                  <wp:wrapNone/>
                  <wp:docPr id="1073744044" name="图片_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1" name="图片_26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8832" behindDoc="0" locked="0" layoutInCell="1" allowOverlap="1" wp14:anchorId="3D927D26" wp14:editId="37D7F9E4">
                  <wp:simplePos x="0" y="0"/>
                  <wp:positionH relativeFrom="column">
                    <wp:posOffset>0</wp:posOffset>
                  </wp:positionH>
                  <wp:positionV relativeFrom="paragraph">
                    <wp:posOffset>0</wp:posOffset>
                  </wp:positionV>
                  <wp:extent cx="43180" cy="81280"/>
                  <wp:effectExtent l="0" t="0" r="0" b="0"/>
                  <wp:wrapNone/>
                  <wp:docPr id="1073744045" name="图片_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2" name="图片_26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09856" behindDoc="0" locked="0" layoutInCell="1" allowOverlap="1" wp14:anchorId="739A668F" wp14:editId="055D67C6">
                  <wp:simplePos x="0" y="0"/>
                  <wp:positionH relativeFrom="column">
                    <wp:posOffset>0</wp:posOffset>
                  </wp:positionH>
                  <wp:positionV relativeFrom="paragraph">
                    <wp:posOffset>0</wp:posOffset>
                  </wp:positionV>
                  <wp:extent cx="43180" cy="81280"/>
                  <wp:effectExtent l="0" t="0" r="0" b="0"/>
                  <wp:wrapNone/>
                  <wp:docPr id="1073744046" name="图片_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3" name="图片_26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10880" behindDoc="0" locked="0" layoutInCell="1" allowOverlap="1" wp14:anchorId="6B62D917" wp14:editId="4A2F301B">
                  <wp:simplePos x="0" y="0"/>
                  <wp:positionH relativeFrom="column">
                    <wp:posOffset>0</wp:posOffset>
                  </wp:positionH>
                  <wp:positionV relativeFrom="paragraph">
                    <wp:posOffset>0</wp:posOffset>
                  </wp:positionV>
                  <wp:extent cx="43180" cy="81280"/>
                  <wp:effectExtent l="0" t="0" r="0" b="0"/>
                  <wp:wrapNone/>
                  <wp:docPr id="1073744047" name="图片_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4" name="图片_26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11904" behindDoc="0" locked="0" layoutInCell="1" allowOverlap="1" wp14:anchorId="0F555341" wp14:editId="5767971D">
                  <wp:simplePos x="0" y="0"/>
                  <wp:positionH relativeFrom="column">
                    <wp:posOffset>0</wp:posOffset>
                  </wp:positionH>
                  <wp:positionV relativeFrom="paragraph">
                    <wp:posOffset>0</wp:posOffset>
                  </wp:positionV>
                  <wp:extent cx="43180" cy="81280"/>
                  <wp:effectExtent l="0" t="0" r="0" b="0"/>
                  <wp:wrapNone/>
                  <wp:docPr id="1073744048" name="图片_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5" name="图片_265"/>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12928" behindDoc="0" locked="0" layoutInCell="1" allowOverlap="1" wp14:anchorId="3C1D1DB6" wp14:editId="4409915B">
                  <wp:simplePos x="0" y="0"/>
                  <wp:positionH relativeFrom="column">
                    <wp:posOffset>0</wp:posOffset>
                  </wp:positionH>
                  <wp:positionV relativeFrom="paragraph">
                    <wp:posOffset>0</wp:posOffset>
                  </wp:positionV>
                  <wp:extent cx="43180" cy="81280"/>
                  <wp:effectExtent l="0" t="0" r="0" b="0"/>
                  <wp:wrapNone/>
                  <wp:docPr id="1073744049" name="图片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6" name="图片_26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13952" behindDoc="0" locked="0" layoutInCell="1" allowOverlap="1" wp14:anchorId="3E1A196A" wp14:editId="0A4DCAAF">
                  <wp:simplePos x="0" y="0"/>
                  <wp:positionH relativeFrom="column">
                    <wp:posOffset>0</wp:posOffset>
                  </wp:positionH>
                  <wp:positionV relativeFrom="paragraph">
                    <wp:posOffset>0</wp:posOffset>
                  </wp:positionV>
                  <wp:extent cx="43180" cy="81280"/>
                  <wp:effectExtent l="0" t="0" r="0" b="0"/>
                  <wp:wrapNone/>
                  <wp:docPr id="1073744050" name="图片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7" name="图片_26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14976" behindDoc="0" locked="0" layoutInCell="1" allowOverlap="1" wp14:anchorId="65654083" wp14:editId="7868D07B">
                  <wp:simplePos x="0" y="0"/>
                  <wp:positionH relativeFrom="column">
                    <wp:posOffset>0</wp:posOffset>
                  </wp:positionH>
                  <wp:positionV relativeFrom="paragraph">
                    <wp:posOffset>0</wp:posOffset>
                  </wp:positionV>
                  <wp:extent cx="43180" cy="81280"/>
                  <wp:effectExtent l="0" t="0" r="0" b="0"/>
                  <wp:wrapNone/>
                  <wp:docPr id="1073744051" name="图片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8" name="图片_26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16000" behindDoc="0" locked="0" layoutInCell="1" allowOverlap="1" wp14:anchorId="6812F84A" wp14:editId="3ACC2798">
                  <wp:simplePos x="0" y="0"/>
                  <wp:positionH relativeFrom="column">
                    <wp:posOffset>0</wp:posOffset>
                  </wp:positionH>
                  <wp:positionV relativeFrom="paragraph">
                    <wp:posOffset>0</wp:posOffset>
                  </wp:positionV>
                  <wp:extent cx="43180" cy="81280"/>
                  <wp:effectExtent l="0" t="0" r="0" b="0"/>
                  <wp:wrapNone/>
                  <wp:docPr id="1073744052" name="图片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89" name="图片_26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17024" behindDoc="0" locked="0" layoutInCell="1" allowOverlap="1" wp14:anchorId="4517BD99" wp14:editId="3AD16615">
                  <wp:simplePos x="0" y="0"/>
                  <wp:positionH relativeFrom="column">
                    <wp:posOffset>0</wp:posOffset>
                  </wp:positionH>
                  <wp:positionV relativeFrom="paragraph">
                    <wp:posOffset>0</wp:posOffset>
                  </wp:positionV>
                  <wp:extent cx="43180" cy="81280"/>
                  <wp:effectExtent l="0" t="0" r="0" b="0"/>
                  <wp:wrapNone/>
                  <wp:docPr id="1073744053" name="图片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0" name="图片_26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18048" behindDoc="0" locked="0" layoutInCell="1" allowOverlap="1" wp14:anchorId="0E4602C2" wp14:editId="2EE478C3">
                  <wp:simplePos x="0" y="0"/>
                  <wp:positionH relativeFrom="column">
                    <wp:posOffset>0</wp:posOffset>
                  </wp:positionH>
                  <wp:positionV relativeFrom="paragraph">
                    <wp:posOffset>0</wp:posOffset>
                  </wp:positionV>
                  <wp:extent cx="43180" cy="81280"/>
                  <wp:effectExtent l="0" t="0" r="0" b="0"/>
                  <wp:wrapNone/>
                  <wp:docPr id="1073744054" name="图片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1" name="图片_25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19072" behindDoc="0" locked="0" layoutInCell="1" allowOverlap="1" wp14:anchorId="0DF991BB" wp14:editId="3A5871F3">
                  <wp:simplePos x="0" y="0"/>
                  <wp:positionH relativeFrom="column">
                    <wp:posOffset>0</wp:posOffset>
                  </wp:positionH>
                  <wp:positionV relativeFrom="paragraph">
                    <wp:posOffset>0</wp:posOffset>
                  </wp:positionV>
                  <wp:extent cx="43180" cy="81280"/>
                  <wp:effectExtent l="0" t="0" r="0" b="0"/>
                  <wp:wrapNone/>
                  <wp:docPr id="1073744055" name="图片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2" name="图片_258"/>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0096" behindDoc="0" locked="0" layoutInCell="1" allowOverlap="1" wp14:anchorId="6E1847E6" wp14:editId="348B2D7A">
                  <wp:simplePos x="0" y="0"/>
                  <wp:positionH relativeFrom="column">
                    <wp:posOffset>0</wp:posOffset>
                  </wp:positionH>
                  <wp:positionV relativeFrom="paragraph">
                    <wp:posOffset>0</wp:posOffset>
                  </wp:positionV>
                  <wp:extent cx="43180" cy="81280"/>
                  <wp:effectExtent l="0" t="0" r="0" b="0"/>
                  <wp:wrapNone/>
                  <wp:docPr id="1073744056" name="图片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3" name="图片_257"/>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1120" behindDoc="0" locked="0" layoutInCell="1" allowOverlap="1" wp14:anchorId="5A5C82F3" wp14:editId="2A18981E">
                  <wp:simplePos x="0" y="0"/>
                  <wp:positionH relativeFrom="column">
                    <wp:posOffset>0</wp:posOffset>
                  </wp:positionH>
                  <wp:positionV relativeFrom="paragraph">
                    <wp:posOffset>0</wp:posOffset>
                  </wp:positionV>
                  <wp:extent cx="43180" cy="81280"/>
                  <wp:effectExtent l="0" t="0" r="0" b="0"/>
                  <wp:wrapNone/>
                  <wp:docPr id="1073744057" name="图片_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4" name="图片_254"/>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2144" behindDoc="0" locked="0" layoutInCell="1" allowOverlap="1" wp14:anchorId="0C9089B3" wp14:editId="1FFF407E">
                  <wp:simplePos x="0" y="0"/>
                  <wp:positionH relativeFrom="column">
                    <wp:posOffset>0</wp:posOffset>
                  </wp:positionH>
                  <wp:positionV relativeFrom="paragraph">
                    <wp:posOffset>0</wp:posOffset>
                  </wp:positionV>
                  <wp:extent cx="43180" cy="81280"/>
                  <wp:effectExtent l="0" t="0" r="0" b="0"/>
                  <wp:wrapNone/>
                  <wp:docPr id="1073744058" name="图片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5" name="图片_256"/>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3168" behindDoc="0" locked="0" layoutInCell="1" allowOverlap="1" wp14:anchorId="1E59D88C" wp14:editId="77D5443A">
                  <wp:simplePos x="0" y="0"/>
                  <wp:positionH relativeFrom="column">
                    <wp:posOffset>0</wp:posOffset>
                  </wp:positionH>
                  <wp:positionV relativeFrom="paragraph">
                    <wp:posOffset>0</wp:posOffset>
                  </wp:positionV>
                  <wp:extent cx="43180" cy="81280"/>
                  <wp:effectExtent l="0" t="0" r="0" b="0"/>
                  <wp:wrapNone/>
                  <wp:docPr id="1073744059" name="图片_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6" name="图片_253"/>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4192" behindDoc="0" locked="0" layoutInCell="1" allowOverlap="1" wp14:anchorId="4BA76F50" wp14:editId="71662ED8">
                  <wp:simplePos x="0" y="0"/>
                  <wp:positionH relativeFrom="column">
                    <wp:posOffset>0</wp:posOffset>
                  </wp:positionH>
                  <wp:positionV relativeFrom="paragraph">
                    <wp:posOffset>0</wp:posOffset>
                  </wp:positionV>
                  <wp:extent cx="43180" cy="81280"/>
                  <wp:effectExtent l="0" t="0" r="0" b="0"/>
                  <wp:wrapNone/>
                  <wp:docPr id="1073744060" name="图片_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7" name="图片_252"/>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5216" behindDoc="0" locked="0" layoutInCell="1" allowOverlap="1" wp14:anchorId="78200C0D" wp14:editId="007B4B08">
                  <wp:simplePos x="0" y="0"/>
                  <wp:positionH relativeFrom="column">
                    <wp:posOffset>0</wp:posOffset>
                  </wp:positionH>
                  <wp:positionV relativeFrom="paragraph">
                    <wp:posOffset>0</wp:posOffset>
                  </wp:positionV>
                  <wp:extent cx="43180" cy="81280"/>
                  <wp:effectExtent l="0" t="0" r="0" b="0"/>
                  <wp:wrapNone/>
                  <wp:docPr id="1073744061" name="图片_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8" name="图片_251"/>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6240" behindDoc="0" locked="0" layoutInCell="1" allowOverlap="1" wp14:anchorId="14FA3293" wp14:editId="5D72DB83">
                  <wp:simplePos x="0" y="0"/>
                  <wp:positionH relativeFrom="column">
                    <wp:posOffset>0</wp:posOffset>
                  </wp:positionH>
                  <wp:positionV relativeFrom="paragraph">
                    <wp:posOffset>0</wp:posOffset>
                  </wp:positionV>
                  <wp:extent cx="43180" cy="81280"/>
                  <wp:effectExtent l="0" t="0" r="0" b="0"/>
                  <wp:wrapNone/>
                  <wp:docPr id="1073744062" name="图片_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599" name="图片_250"/>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7264" behindDoc="0" locked="0" layoutInCell="1" allowOverlap="1" wp14:anchorId="1A5C1914" wp14:editId="5A3AE663">
                  <wp:simplePos x="0" y="0"/>
                  <wp:positionH relativeFrom="column">
                    <wp:posOffset>0</wp:posOffset>
                  </wp:positionH>
                  <wp:positionV relativeFrom="paragraph">
                    <wp:posOffset>0</wp:posOffset>
                  </wp:positionV>
                  <wp:extent cx="43180" cy="81280"/>
                  <wp:effectExtent l="0" t="0" r="0" b="0"/>
                  <wp:wrapNone/>
                  <wp:docPr id="1073744063" name="图片_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0" name="图片_249"/>
                          <pic:cNvPicPr>
                            <a:picLocks noChangeAspect="1"/>
                          </pic:cNvPicPr>
                        </pic:nvPicPr>
                        <pic:blipFill>
                          <a:blip r:embed="rId9" r:link="rId8"/>
                          <a:stretch>
                            <a:fillRect/>
                          </a:stretch>
                        </pic:blipFill>
                        <pic:spPr>
                          <a:xfrm>
                            <a:off x="0" y="0"/>
                            <a:ext cx="4318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8288" behindDoc="0" locked="0" layoutInCell="1" allowOverlap="1" wp14:anchorId="20A540CE" wp14:editId="7EB3D455">
                  <wp:simplePos x="0" y="0"/>
                  <wp:positionH relativeFrom="column">
                    <wp:posOffset>0</wp:posOffset>
                  </wp:positionH>
                  <wp:positionV relativeFrom="paragraph">
                    <wp:posOffset>0</wp:posOffset>
                  </wp:positionV>
                  <wp:extent cx="38100" cy="81280"/>
                  <wp:effectExtent l="0" t="0" r="0" b="0"/>
                  <wp:wrapNone/>
                  <wp:docPr id="1073744064" name="图片_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1" name="图片_24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29312" behindDoc="0" locked="0" layoutInCell="1" allowOverlap="1" wp14:anchorId="53E5B53E" wp14:editId="2E66E8D0">
                  <wp:simplePos x="0" y="0"/>
                  <wp:positionH relativeFrom="column">
                    <wp:posOffset>0</wp:posOffset>
                  </wp:positionH>
                  <wp:positionV relativeFrom="paragraph">
                    <wp:posOffset>0</wp:posOffset>
                  </wp:positionV>
                  <wp:extent cx="38100" cy="81280"/>
                  <wp:effectExtent l="0" t="0" r="0" b="0"/>
                  <wp:wrapNone/>
                  <wp:docPr id="1073744065" name="图片_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2" name="图片_24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0336" behindDoc="0" locked="0" layoutInCell="1" allowOverlap="1" wp14:anchorId="3CFE2C82" wp14:editId="7DFE52DC">
                  <wp:simplePos x="0" y="0"/>
                  <wp:positionH relativeFrom="column">
                    <wp:posOffset>0</wp:posOffset>
                  </wp:positionH>
                  <wp:positionV relativeFrom="paragraph">
                    <wp:posOffset>0</wp:posOffset>
                  </wp:positionV>
                  <wp:extent cx="38100" cy="81280"/>
                  <wp:effectExtent l="0" t="0" r="0" b="0"/>
                  <wp:wrapNone/>
                  <wp:docPr id="1073744066" name="图片_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3" name="图片_24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1360" behindDoc="0" locked="0" layoutInCell="1" allowOverlap="1" wp14:anchorId="20BDC7BF" wp14:editId="2BA4ADC0">
                  <wp:simplePos x="0" y="0"/>
                  <wp:positionH relativeFrom="column">
                    <wp:posOffset>0</wp:posOffset>
                  </wp:positionH>
                  <wp:positionV relativeFrom="paragraph">
                    <wp:posOffset>0</wp:posOffset>
                  </wp:positionV>
                  <wp:extent cx="38100" cy="81280"/>
                  <wp:effectExtent l="0" t="0" r="0" b="0"/>
                  <wp:wrapNone/>
                  <wp:docPr id="1073744067" name="图片_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4" name="图片_24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2384" behindDoc="0" locked="0" layoutInCell="1" allowOverlap="1" wp14:anchorId="67AA5D8A" wp14:editId="0DD35938">
                  <wp:simplePos x="0" y="0"/>
                  <wp:positionH relativeFrom="column">
                    <wp:posOffset>0</wp:posOffset>
                  </wp:positionH>
                  <wp:positionV relativeFrom="paragraph">
                    <wp:posOffset>0</wp:posOffset>
                  </wp:positionV>
                  <wp:extent cx="38100" cy="81280"/>
                  <wp:effectExtent l="0" t="0" r="0" b="0"/>
                  <wp:wrapNone/>
                  <wp:docPr id="1073744068" name="图片_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5" name="图片_24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3408" behindDoc="0" locked="0" layoutInCell="1" allowOverlap="1" wp14:anchorId="001263E8" wp14:editId="5C8F7559">
                  <wp:simplePos x="0" y="0"/>
                  <wp:positionH relativeFrom="column">
                    <wp:posOffset>0</wp:posOffset>
                  </wp:positionH>
                  <wp:positionV relativeFrom="paragraph">
                    <wp:posOffset>0</wp:posOffset>
                  </wp:positionV>
                  <wp:extent cx="38100" cy="81280"/>
                  <wp:effectExtent l="0" t="0" r="0" b="0"/>
                  <wp:wrapNone/>
                  <wp:docPr id="1073744069" name="图片_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6" name="图片_24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4432" behindDoc="0" locked="0" layoutInCell="1" allowOverlap="1" wp14:anchorId="0695CEC6" wp14:editId="3C2A3136">
                  <wp:simplePos x="0" y="0"/>
                  <wp:positionH relativeFrom="column">
                    <wp:posOffset>0</wp:posOffset>
                  </wp:positionH>
                  <wp:positionV relativeFrom="paragraph">
                    <wp:posOffset>0</wp:posOffset>
                  </wp:positionV>
                  <wp:extent cx="38100" cy="81280"/>
                  <wp:effectExtent l="0" t="0" r="0" b="0"/>
                  <wp:wrapNone/>
                  <wp:docPr id="1073744070" name="图片_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7" name="图片_24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5456" behindDoc="0" locked="0" layoutInCell="1" allowOverlap="1" wp14:anchorId="39AEAFB2" wp14:editId="7D9719A6">
                  <wp:simplePos x="0" y="0"/>
                  <wp:positionH relativeFrom="column">
                    <wp:posOffset>0</wp:posOffset>
                  </wp:positionH>
                  <wp:positionV relativeFrom="paragraph">
                    <wp:posOffset>0</wp:posOffset>
                  </wp:positionV>
                  <wp:extent cx="38100" cy="81280"/>
                  <wp:effectExtent l="0" t="0" r="0" b="0"/>
                  <wp:wrapNone/>
                  <wp:docPr id="1073744071" name="图片_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8" name="图片_24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6480" behindDoc="0" locked="0" layoutInCell="1" allowOverlap="1" wp14:anchorId="28BFFB47" wp14:editId="6817A3F0">
                  <wp:simplePos x="0" y="0"/>
                  <wp:positionH relativeFrom="column">
                    <wp:posOffset>0</wp:posOffset>
                  </wp:positionH>
                  <wp:positionV relativeFrom="paragraph">
                    <wp:posOffset>0</wp:posOffset>
                  </wp:positionV>
                  <wp:extent cx="38100" cy="81280"/>
                  <wp:effectExtent l="0" t="0" r="0" b="0"/>
                  <wp:wrapNone/>
                  <wp:docPr id="1073744072" name="图片_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09" name="图片_24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7504" behindDoc="0" locked="0" layoutInCell="1" allowOverlap="1" wp14:anchorId="6DF92386" wp14:editId="09D4B6C1">
                  <wp:simplePos x="0" y="0"/>
                  <wp:positionH relativeFrom="column">
                    <wp:posOffset>0</wp:posOffset>
                  </wp:positionH>
                  <wp:positionV relativeFrom="paragraph">
                    <wp:posOffset>0</wp:posOffset>
                  </wp:positionV>
                  <wp:extent cx="38100" cy="81280"/>
                  <wp:effectExtent l="0" t="0" r="0" b="0"/>
                  <wp:wrapNone/>
                  <wp:docPr id="1073744073" name="图片_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0" name="图片_23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8528" behindDoc="0" locked="0" layoutInCell="1" allowOverlap="1" wp14:anchorId="4073D352" wp14:editId="367EB606">
                  <wp:simplePos x="0" y="0"/>
                  <wp:positionH relativeFrom="column">
                    <wp:posOffset>0</wp:posOffset>
                  </wp:positionH>
                  <wp:positionV relativeFrom="paragraph">
                    <wp:posOffset>0</wp:posOffset>
                  </wp:positionV>
                  <wp:extent cx="38100" cy="81280"/>
                  <wp:effectExtent l="0" t="0" r="0" b="0"/>
                  <wp:wrapNone/>
                  <wp:docPr id="1073744074" name="图片_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1" name="图片_23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39552" behindDoc="0" locked="0" layoutInCell="1" allowOverlap="1" wp14:anchorId="3619D7BA" wp14:editId="1875C25B">
                  <wp:simplePos x="0" y="0"/>
                  <wp:positionH relativeFrom="column">
                    <wp:posOffset>0</wp:posOffset>
                  </wp:positionH>
                  <wp:positionV relativeFrom="paragraph">
                    <wp:posOffset>0</wp:posOffset>
                  </wp:positionV>
                  <wp:extent cx="38100" cy="81280"/>
                  <wp:effectExtent l="0" t="0" r="0" b="0"/>
                  <wp:wrapNone/>
                  <wp:docPr id="1073744075" name="图片_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2" name="图片_23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0576" behindDoc="0" locked="0" layoutInCell="1" allowOverlap="1" wp14:anchorId="78ADD0FB" wp14:editId="3F3728AA">
                  <wp:simplePos x="0" y="0"/>
                  <wp:positionH relativeFrom="column">
                    <wp:posOffset>0</wp:posOffset>
                  </wp:positionH>
                  <wp:positionV relativeFrom="paragraph">
                    <wp:posOffset>0</wp:posOffset>
                  </wp:positionV>
                  <wp:extent cx="38100" cy="81280"/>
                  <wp:effectExtent l="0" t="0" r="0" b="0"/>
                  <wp:wrapNone/>
                  <wp:docPr id="1073744076" name="图片_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3" name="图片_23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1600" behindDoc="0" locked="0" layoutInCell="1" allowOverlap="1" wp14:anchorId="421FE8C9" wp14:editId="5D32377E">
                  <wp:simplePos x="0" y="0"/>
                  <wp:positionH relativeFrom="column">
                    <wp:posOffset>0</wp:posOffset>
                  </wp:positionH>
                  <wp:positionV relativeFrom="paragraph">
                    <wp:posOffset>0</wp:posOffset>
                  </wp:positionV>
                  <wp:extent cx="38100" cy="81280"/>
                  <wp:effectExtent l="0" t="0" r="0" b="0"/>
                  <wp:wrapNone/>
                  <wp:docPr id="1073744077" name="图片_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4" name="图片_23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2624" behindDoc="0" locked="0" layoutInCell="1" allowOverlap="1" wp14:anchorId="6A87B9C2" wp14:editId="73EE3146">
                  <wp:simplePos x="0" y="0"/>
                  <wp:positionH relativeFrom="column">
                    <wp:posOffset>0</wp:posOffset>
                  </wp:positionH>
                  <wp:positionV relativeFrom="paragraph">
                    <wp:posOffset>0</wp:posOffset>
                  </wp:positionV>
                  <wp:extent cx="38100" cy="81280"/>
                  <wp:effectExtent l="0" t="0" r="0" b="0"/>
                  <wp:wrapNone/>
                  <wp:docPr id="1073744078" name="图片_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5" name="图片_23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3648" behindDoc="0" locked="0" layoutInCell="1" allowOverlap="1" wp14:anchorId="13E5368E" wp14:editId="5B6A9D42">
                  <wp:simplePos x="0" y="0"/>
                  <wp:positionH relativeFrom="column">
                    <wp:posOffset>0</wp:posOffset>
                  </wp:positionH>
                  <wp:positionV relativeFrom="paragraph">
                    <wp:posOffset>0</wp:posOffset>
                  </wp:positionV>
                  <wp:extent cx="38100" cy="81280"/>
                  <wp:effectExtent l="0" t="0" r="0" b="0"/>
                  <wp:wrapNone/>
                  <wp:docPr id="1073744079" name="图片_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6" name="图片_23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4672" behindDoc="0" locked="0" layoutInCell="1" allowOverlap="1" wp14:anchorId="241FC53E" wp14:editId="71DEB450">
                  <wp:simplePos x="0" y="0"/>
                  <wp:positionH relativeFrom="column">
                    <wp:posOffset>0</wp:posOffset>
                  </wp:positionH>
                  <wp:positionV relativeFrom="paragraph">
                    <wp:posOffset>0</wp:posOffset>
                  </wp:positionV>
                  <wp:extent cx="38100" cy="81280"/>
                  <wp:effectExtent l="0" t="0" r="0" b="0"/>
                  <wp:wrapNone/>
                  <wp:docPr id="1073744080" name="图片_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7" name="图片_23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5696" behindDoc="0" locked="0" layoutInCell="1" allowOverlap="1" wp14:anchorId="07B84445" wp14:editId="431FD16D">
                  <wp:simplePos x="0" y="0"/>
                  <wp:positionH relativeFrom="column">
                    <wp:posOffset>0</wp:posOffset>
                  </wp:positionH>
                  <wp:positionV relativeFrom="paragraph">
                    <wp:posOffset>0</wp:posOffset>
                  </wp:positionV>
                  <wp:extent cx="38100" cy="81280"/>
                  <wp:effectExtent l="0" t="0" r="0" b="0"/>
                  <wp:wrapNone/>
                  <wp:docPr id="1073744081" name="图片_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8" name="图片_23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6720" behindDoc="0" locked="0" layoutInCell="1" allowOverlap="1" wp14:anchorId="36B20B94" wp14:editId="67730375">
                  <wp:simplePos x="0" y="0"/>
                  <wp:positionH relativeFrom="column">
                    <wp:posOffset>0</wp:posOffset>
                  </wp:positionH>
                  <wp:positionV relativeFrom="paragraph">
                    <wp:posOffset>0</wp:posOffset>
                  </wp:positionV>
                  <wp:extent cx="38100" cy="81280"/>
                  <wp:effectExtent l="0" t="0" r="0" b="0"/>
                  <wp:wrapNone/>
                  <wp:docPr id="1073744082" name="图片_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19" name="图片_23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7744" behindDoc="0" locked="0" layoutInCell="1" allowOverlap="1" wp14:anchorId="42587F6A" wp14:editId="581CCC2A">
                  <wp:simplePos x="0" y="0"/>
                  <wp:positionH relativeFrom="column">
                    <wp:posOffset>0</wp:posOffset>
                  </wp:positionH>
                  <wp:positionV relativeFrom="paragraph">
                    <wp:posOffset>0</wp:posOffset>
                  </wp:positionV>
                  <wp:extent cx="38100" cy="81280"/>
                  <wp:effectExtent l="0" t="0" r="0" b="0"/>
                  <wp:wrapNone/>
                  <wp:docPr id="1073744083" name="图片_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0" name="图片_22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8768" behindDoc="0" locked="0" layoutInCell="1" allowOverlap="1" wp14:anchorId="63D14C1C" wp14:editId="6F61BABE">
                  <wp:simplePos x="0" y="0"/>
                  <wp:positionH relativeFrom="column">
                    <wp:posOffset>0</wp:posOffset>
                  </wp:positionH>
                  <wp:positionV relativeFrom="paragraph">
                    <wp:posOffset>0</wp:posOffset>
                  </wp:positionV>
                  <wp:extent cx="38100" cy="81280"/>
                  <wp:effectExtent l="0" t="0" r="0" b="0"/>
                  <wp:wrapNone/>
                  <wp:docPr id="1073744084" name="图片_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1" name="图片_22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49792" behindDoc="0" locked="0" layoutInCell="1" allowOverlap="1" wp14:anchorId="1345EC6F" wp14:editId="7C8C16E4">
                  <wp:simplePos x="0" y="0"/>
                  <wp:positionH relativeFrom="column">
                    <wp:posOffset>0</wp:posOffset>
                  </wp:positionH>
                  <wp:positionV relativeFrom="paragraph">
                    <wp:posOffset>0</wp:posOffset>
                  </wp:positionV>
                  <wp:extent cx="38100" cy="81280"/>
                  <wp:effectExtent l="0" t="0" r="0" b="0"/>
                  <wp:wrapNone/>
                  <wp:docPr id="1073744085" name="图片_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2" name="图片_22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50816" behindDoc="0" locked="0" layoutInCell="1" allowOverlap="1" wp14:anchorId="25572E5A" wp14:editId="1C9A008C">
                  <wp:simplePos x="0" y="0"/>
                  <wp:positionH relativeFrom="column">
                    <wp:posOffset>0</wp:posOffset>
                  </wp:positionH>
                  <wp:positionV relativeFrom="paragraph">
                    <wp:posOffset>0</wp:posOffset>
                  </wp:positionV>
                  <wp:extent cx="38100" cy="81280"/>
                  <wp:effectExtent l="0" t="0" r="0" b="0"/>
                  <wp:wrapNone/>
                  <wp:docPr id="1073744086" name="图片_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3" name="图片_22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51840" behindDoc="0" locked="0" layoutInCell="1" allowOverlap="1" wp14:anchorId="5B13CA22" wp14:editId="213E5AF0">
                  <wp:simplePos x="0" y="0"/>
                  <wp:positionH relativeFrom="column">
                    <wp:posOffset>0</wp:posOffset>
                  </wp:positionH>
                  <wp:positionV relativeFrom="paragraph">
                    <wp:posOffset>0</wp:posOffset>
                  </wp:positionV>
                  <wp:extent cx="38100" cy="81280"/>
                  <wp:effectExtent l="0" t="0" r="0" b="0"/>
                  <wp:wrapNone/>
                  <wp:docPr id="1073744087" name="图片_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4" name="图片_22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52864" behindDoc="0" locked="0" layoutInCell="1" allowOverlap="1" wp14:anchorId="703361D5" wp14:editId="7E3D0E81">
                  <wp:simplePos x="0" y="0"/>
                  <wp:positionH relativeFrom="column">
                    <wp:posOffset>0</wp:posOffset>
                  </wp:positionH>
                  <wp:positionV relativeFrom="paragraph">
                    <wp:posOffset>0</wp:posOffset>
                  </wp:positionV>
                  <wp:extent cx="38100" cy="81280"/>
                  <wp:effectExtent l="0" t="0" r="0" b="0"/>
                  <wp:wrapNone/>
                  <wp:docPr id="1073744088" name="图片_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5" name="图片_22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53888" behindDoc="0" locked="0" layoutInCell="1" allowOverlap="1" wp14:anchorId="07625AE3" wp14:editId="634558DB">
                  <wp:simplePos x="0" y="0"/>
                  <wp:positionH relativeFrom="column">
                    <wp:posOffset>0</wp:posOffset>
                  </wp:positionH>
                  <wp:positionV relativeFrom="paragraph">
                    <wp:posOffset>0</wp:posOffset>
                  </wp:positionV>
                  <wp:extent cx="38100" cy="81280"/>
                  <wp:effectExtent l="0" t="0" r="0" b="0"/>
                  <wp:wrapNone/>
                  <wp:docPr id="1073744089" name="图片_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6" name="图片_22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54912" behindDoc="0" locked="0" layoutInCell="1" allowOverlap="1" wp14:anchorId="766EB1B5" wp14:editId="0FA45907">
                  <wp:simplePos x="0" y="0"/>
                  <wp:positionH relativeFrom="column">
                    <wp:posOffset>0</wp:posOffset>
                  </wp:positionH>
                  <wp:positionV relativeFrom="paragraph">
                    <wp:posOffset>0</wp:posOffset>
                  </wp:positionV>
                  <wp:extent cx="38100" cy="81280"/>
                  <wp:effectExtent l="0" t="0" r="0" b="0"/>
                  <wp:wrapNone/>
                  <wp:docPr id="1073744090" name="图片_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7" name="图片_22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55936" behindDoc="0" locked="0" layoutInCell="1" allowOverlap="1" wp14:anchorId="2EF82727" wp14:editId="0102D332">
                  <wp:simplePos x="0" y="0"/>
                  <wp:positionH relativeFrom="column">
                    <wp:posOffset>0</wp:posOffset>
                  </wp:positionH>
                  <wp:positionV relativeFrom="paragraph">
                    <wp:posOffset>0</wp:posOffset>
                  </wp:positionV>
                  <wp:extent cx="38100" cy="81280"/>
                  <wp:effectExtent l="0" t="0" r="0" b="0"/>
                  <wp:wrapNone/>
                  <wp:docPr id="1073744091" name="图片_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8" name="图片_22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56960" behindDoc="0" locked="0" layoutInCell="1" allowOverlap="1" wp14:anchorId="646CD857" wp14:editId="3EB45DC5">
                  <wp:simplePos x="0" y="0"/>
                  <wp:positionH relativeFrom="column">
                    <wp:posOffset>0</wp:posOffset>
                  </wp:positionH>
                  <wp:positionV relativeFrom="paragraph">
                    <wp:posOffset>0</wp:posOffset>
                  </wp:positionV>
                  <wp:extent cx="38100" cy="81280"/>
                  <wp:effectExtent l="0" t="0" r="0" b="0"/>
                  <wp:wrapNone/>
                  <wp:docPr id="1073744092" name="图片_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29" name="图片_22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57984" behindDoc="0" locked="0" layoutInCell="1" allowOverlap="1" wp14:anchorId="287E1D8B" wp14:editId="09402236">
                  <wp:simplePos x="0" y="0"/>
                  <wp:positionH relativeFrom="column">
                    <wp:posOffset>0</wp:posOffset>
                  </wp:positionH>
                  <wp:positionV relativeFrom="paragraph">
                    <wp:posOffset>0</wp:posOffset>
                  </wp:positionV>
                  <wp:extent cx="38100" cy="81280"/>
                  <wp:effectExtent l="0" t="0" r="0" b="0"/>
                  <wp:wrapNone/>
                  <wp:docPr id="1073744093" name="图片_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0" name="图片_21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59008" behindDoc="0" locked="0" layoutInCell="1" allowOverlap="1" wp14:anchorId="7C6D1461" wp14:editId="7FB3D83A">
                  <wp:simplePos x="0" y="0"/>
                  <wp:positionH relativeFrom="column">
                    <wp:posOffset>0</wp:posOffset>
                  </wp:positionH>
                  <wp:positionV relativeFrom="paragraph">
                    <wp:posOffset>0</wp:posOffset>
                  </wp:positionV>
                  <wp:extent cx="38100" cy="81280"/>
                  <wp:effectExtent l="0" t="0" r="0" b="0"/>
                  <wp:wrapNone/>
                  <wp:docPr id="1073744094" name="图片_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1" name="图片_21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0032" behindDoc="0" locked="0" layoutInCell="1" allowOverlap="1" wp14:anchorId="317B272D" wp14:editId="5C9AB7CC">
                  <wp:simplePos x="0" y="0"/>
                  <wp:positionH relativeFrom="column">
                    <wp:posOffset>0</wp:posOffset>
                  </wp:positionH>
                  <wp:positionV relativeFrom="paragraph">
                    <wp:posOffset>0</wp:posOffset>
                  </wp:positionV>
                  <wp:extent cx="38100" cy="81280"/>
                  <wp:effectExtent l="0" t="0" r="0" b="0"/>
                  <wp:wrapNone/>
                  <wp:docPr id="1073744095" name="图片_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2" name="图片_21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1056" behindDoc="0" locked="0" layoutInCell="1" allowOverlap="1" wp14:anchorId="3689EDC5" wp14:editId="64735E2E">
                  <wp:simplePos x="0" y="0"/>
                  <wp:positionH relativeFrom="column">
                    <wp:posOffset>0</wp:posOffset>
                  </wp:positionH>
                  <wp:positionV relativeFrom="paragraph">
                    <wp:posOffset>0</wp:posOffset>
                  </wp:positionV>
                  <wp:extent cx="38100" cy="81280"/>
                  <wp:effectExtent l="0" t="0" r="0" b="0"/>
                  <wp:wrapNone/>
                  <wp:docPr id="1073744096" name="图片_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3" name="图片_21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2080" behindDoc="0" locked="0" layoutInCell="1" allowOverlap="1" wp14:anchorId="38F0ECB8" wp14:editId="0DB618CD">
                  <wp:simplePos x="0" y="0"/>
                  <wp:positionH relativeFrom="column">
                    <wp:posOffset>0</wp:posOffset>
                  </wp:positionH>
                  <wp:positionV relativeFrom="paragraph">
                    <wp:posOffset>0</wp:posOffset>
                  </wp:positionV>
                  <wp:extent cx="38100" cy="81280"/>
                  <wp:effectExtent l="0" t="0" r="0" b="0"/>
                  <wp:wrapNone/>
                  <wp:docPr id="1073744097" name="图片_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4" name="图片_21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3104" behindDoc="0" locked="0" layoutInCell="1" allowOverlap="1" wp14:anchorId="1DE22EAA" wp14:editId="09250076">
                  <wp:simplePos x="0" y="0"/>
                  <wp:positionH relativeFrom="column">
                    <wp:posOffset>0</wp:posOffset>
                  </wp:positionH>
                  <wp:positionV relativeFrom="paragraph">
                    <wp:posOffset>0</wp:posOffset>
                  </wp:positionV>
                  <wp:extent cx="38100" cy="81280"/>
                  <wp:effectExtent l="0" t="0" r="0" b="0"/>
                  <wp:wrapNone/>
                  <wp:docPr id="1073744098" name="图片_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5" name="图片_21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4128" behindDoc="0" locked="0" layoutInCell="1" allowOverlap="1" wp14:anchorId="6B8F5407" wp14:editId="74979457">
                  <wp:simplePos x="0" y="0"/>
                  <wp:positionH relativeFrom="column">
                    <wp:posOffset>0</wp:posOffset>
                  </wp:positionH>
                  <wp:positionV relativeFrom="paragraph">
                    <wp:posOffset>0</wp:posOffset>
                  </wp:positionV>
                  <wp:extent cx="38100" cy="81280"/>
                  <wp:effectExtent l="0" t="0" r="0" b="0"/>
                  <wp:wrapNone/>
                  <wp:docPr id="1073744099" name="图片_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6" name="图片_21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5152" behindDoc="0" locked="0" layoutInCell="1" allowOverlap="1" wp14:anchorId="7622BAEC" wp14:editId="2D69F08A">
                  <wp:simplePos x="0" y="0"/>
                  <wp:positionH relativeFrom="column">
                    <wp:posOffset>0</wp:posOffset>
                  </wp:positionH>
                  <wp:positionV relativeFrom="paragraph">
                    <wp:posOffset>0</wp:posOffset>
                  </wp:positionV>
                  <wp:extent cx="38100" cy="81280"/>
                  <wp:effectExtent l="0" t="0" r="0" b="0"/>
                  <wp:wrapNone/>
                  <wp:docPr id="1073744100" name="图片_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7" name="图片_21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6176" behindDoc="0" locked="0" layoutInCell="1" allowOverlap="1" wp14:anchorId="543D9AE6" wp14:editId="5A6C4F4E">
                  <wp:simplePos x="0" y="0"/>
                  <wp:positionH relativeFrom="column">
                    <wp:posOffset>0</wp:posOffset>
                  </wp:positionH>
                  <wp:positionV relativeFrom="paragraph">
                    <wp:posOffset>0</wp:posOffset>
                  </wp:positionV>
                  <wp:extent cx="38100" cy="81280"/>
                  <wp:effectExtent l="0" t="0" r="0" b="0"/>
                  <wp:wrapNone/>
                  <wp:docPr id="1073744101" name="图片_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8" name="图片_21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7200" behindDoc="0" locked="0" layoutInCell="1" allowOverlap="1" wp14:anchorId="082B56CE" wp14:editId="01ADCCCB">
                  <wp:simplePos x="0" y="0"/>
                  <wp:positionH relativeFrom="column">
                    <wp:posOffset>0</wp:posOffset>
                  </wp:positionH>
                  <wp:positionV relativeFrom="paragraph">
                    <wp:posOffset>0</wp:posOffset>
                  </wp:positionV>
                  <wp:extent cx="38100" cy="81280"/>
                  <wp:effectExtent l="0" t="0" r="0" b="0"/>
                  <wp:wrapNone/>
                  <wp:docPr id="1073744102" name="图片_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39" name="图片_21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8224" behindDoc="0" locked="0" layoutInCell="1" allowOverlap="1" wp14:anchorId="039644D1" wp14:editId="36DABAD4">
                  <wp:simplePos x="0" y="0"/>
                  <wp:positionH relativeFrom="column">
                    <wp:posOffset>0</wp:posOffset>
                  </wp:positionH>
                  <wp:positionV relativeFrom="paragraph">
                    <wp:posOffset>0</wp:posOffset>
                  </wp:positionV>
                  <wp:extent cx="38100" cy="81280"/>
                  <wp:effectExtent l="0" t="0" r="0" b="0"/>
                  <wp:wrapNone/>
                  <wp:docPr id="1073744103" name="图片_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0" name="图片_20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69248" behindDoc="0" locked="0" layoutInCell="1" allowOverlap="1" wp14:anchorId="003E2AA1" wp14:editId="6BF621F3">
                  <wp:simplePos x="0" y="0"/>
                  <wp:positionH relativeFrom="column">
                    <wp:posOffset>0</wp:posOffset>
                  </wp:positionH>
                  <wp:positionV relativeFrom="paragraph">
                    <wp:posOffset>0</wp:posOffset>
                  </wp:positionV>
                  <wp:extent cx="38100" cy="81280"/>
                  <wp:effectExtent l="0" t="0" r="0" b="0"/>
                  <wp:wrapNone/>
                  <wp:docPr id="1073744104" name="图片_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1" name="图片_20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0272" behindDoc="0" locked="0" layoutInCell="1" allowOverlap="1" wp14:anchorId="5C8161B6" wp14:editId="6A8E63B3">
                  <wp:simplePos x="0" y="0"/>
                  <wp:positionH relativeFrom="column">
                    <wp:posOffset>0</wp:posOffset>
                  </wp:positionH>
                  <wp:positionV relativeFrom="paragraph">
                    <wp:posOffset>0</wp:posOffset>
                  </wp:positionV>
                  <wp:extent cx="38100" cy="81280"/>
                  <wp:effectExtent l="0" t="0" r="0" b="0"/>
                  <wp:wrapNone/>
                  <wp:docPr id="1073744105" name="图片_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2" name="图片_20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1296" behindDoc="0" locked="0" layoutInCell="1" allowOverlap="1" wp14:anchorId="7393A909" wp14:editId="02C8A467">
                  <wp:simplePos x="0" y="0"/>
                  <wp:positionH relativeFrom="column">
                    <wp:posOffset>0</wp:posOffset>
                  </wp:positionH>
                  <wp:positionV relativeFrom="paragraph">
                    <wp:posOffset>0</wp:posOffset>
                  </wp:positionV>
                  <wp:extent cx="38100" cy="81280"/>
                  <wp:effectExtent l="0" t="0" r="0" b="0"/>
                  <wp:wrapNone/>
                  <wp:docPr id="1073744106" name="图片_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3" name="图片_20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2320" behindDoc="0" locked="0" layoutInCell="1" allowOverlap="1" wp14:anchorId="6657A6B5" wp14:editId="4BA35CCD">
                  <wp:simplePos x="0" y="0"/>
                  <wp:positionH relativeFrom="column">
                    <wp:posOffset>0</wp:posOffset>
                  </wp:positionH>
                  <wp:positionV relativeFrom="paragraph">
                    <wp:posOffset>0</wp:posOffset>
                  </wp:positionV>
                  <wp:extent cx="38100" cy="81280"/>
                  <wp:effectExtent l="0" t="0" r="0" b="0"/>
                  <wp:wrapNone/>
                  <wp:docPr id="1073744107" name="图片_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4" name="图片_20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3344" behindDoc="0" locked="0" layoutInCell="1" allowOverlap="1" wp14:anchorId="552BF64B" wp14:editId="12948293">
                  <wp:simplePos x="0" y="0"/>
                  <wp:positionH relativeFrom="column">
                    <wp:posOffset>0</wp:posOffset>
                  </wp:positionH>
                  <wp:positionV relativeFrom="paragraph">
                    <wp:posOffset>0</wp:posOffset>
                  </wp:positionV>
                  <wp:extent cx="38100" cy="81280"/>
                  <wp:effectExtent l="0" t="0" r="0" b="0"/>
                  <wp:wrapNone/>
                  <wp:docPr id="1073744108" name="图片_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5" name="图片_20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4368" behindDoc="0" locked="0" layoutInCell="1" allowOverlap="1" wp14:anchorId="66620762" wp14:editId="59C22D77">
                  <wp:simplePos x="0" y="0"/>
                  <wp:positionH relativeFrom="column">
                    <wp:posOffset>0</wp:posOffset>
                  </wp:positionH>
                  <wp:positionV relativeFrom="paragraph">
                    <wp:posOffset>0</wp:posOffset>
                  </wp:positionV>
                  <wp:extent cx="38100" cy="81280"/>
                  <wp:effectExtent l="0" t="0" r="0" b="0"/>
                  <wp:wrapNone/>
                  <wp:docPr id="1073744109" name="图片_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6" name="图片_20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5392" behindDoc="0" locked="0" layoutInCell="1" allowOverlap="1" wp14:anchorId="09571988" wp14:editId="6D7B2E13">
                  <wp:simplePos x="0" y="0"/>
                  <wp:positionH relativeFrom="column">
                    <wp:posOffset>0</wp:posOffset>
                  </wp:positionH>
                  <wp:positionV relativeFrom="paragraph">
                    <wp:posOffset>0</wp:posOffset>
                  </wp:positionV>
                  <wp:extent cx="38100" cy="81280"/>
                  <wp:effectExtent l="0" t="0" r="0" b="0"/>
                  <wp:wrapNone/>
                  <wp:docPr id="1073744110" name="图片_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7" name="图片_20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6416" behindDoc="0" locked="0" layoutInCell="1" allowOverlap="1" wp14:anchorId="29A38D88" wp14:editId="0279735A">
                  <wp:simplePos x="0" y="0"/>
                  <wp:positionH relativeFrom="column">
                    <wp:posOffset>0</wp:posOffset>
                  </wp:positionH>
                  <wp:positionV relativeFrom="paragraph">
                    <wp:posOffset>0</wp:posOffset>
                  </wp:positionV>
                  <wp:extent cx="38100" cy="81280"/>
                  <wp:effectExtent l="0" t="0" r="0" b="0"/>
                  <wp:wrapNone/>
                  <wp:docPr id="1073744111" name="图片_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8" name="图片_20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7440" behindDoc="0" locked="0" layoutInCell="1" allowOverlap="1" wp14:anchorId="084AE81D" wp14:editId="3CB75EA7">
                  <wp:simplePos x="0" y="0"/>
                  <wp:positionH relativeFrom="column">
                    <wp:posOffset>0</wp:posOffset>
                  </wp:positionH>
                  <wp:positionV relativeFrom="paragraph">
                    <wp:posOffset>0</wp:posOffset>
                  </wp:positionV>
                  <wp:extent cx="38100" cy="81280"/>
                  <wp:effectExtent l="0" t="0" r="0" b="0"/>
                  <wp:wrapNone/>
                  <wp:docPr id="1073744112" name="图片_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49" name="图片_20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8464" behindDoc="0" locked="0" layoutInCell="1" allowOverlap="1" wp14:anchorId="61B70D64" wp14:editId="468992FD">
                  <wp:simplePos x="0" y="0"/>
                  <wp:positionH relativeFrom="column">
                    <wp:posOffset>0</wp:posOffset>
                  </wp:positionH>
                  <wp:positionV relativeFrom="paragraph">
                    <wp:posOffset>0</wp:posOffset>
                  </wp:positionV>
                  <wp:extent cx="38100" cy="81280"/>
                  <wp:effectExtent l="0" t="0" r="0" b="0"/>
                  <wp:wrapNone/>
                  <wp:docPr id="1073744113" name="图片_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0" name="图片_19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79488" behindDoc="0" locked="0" layoutInCell="1" allowOverlap="1" wp14:anchorId="26D8CFB3" wp14:editId="66A4CD0F">
                  <wp:simplePos x="0" y="0"/>
                  <wp:positionH relativeFrom="column">
                    <wp:posOffset>0</wp:posOffset>
                  </wp:positionH>
                  <wp:positionV relativeFrom="paragraph">
                    <wp:posOffset>0</wp:posOffset>
                  </wp:positionV>
                  <wp:extent cx="38100" cy="81280"/>
                  <wp:effectExtent l="0" t="0" r="0" b="0"/>
                  <wp:wrapNone/>
                  <wp:docPr id="1073744114" name="图片_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1" name="图片_19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0512" behindDoc="0" locked="0" layoutInCell="1" allowOverlap="1" wp14:anchorId="5B5B99C8" wp14:editId="6427659F">
                  <wp:simplePos x="0" y="0"/>
                  <wp:positionH relativeFrom="column">
                    <wp:posOffset>0</wp:posOffset>
                  </wp:positionH>
                  <wp:positionV relativeFrom="paragraph">
                    <wp:posOffset>0</wp:posOffset>
                  </wp:positionV>
                  <wp:extent cx="38100" cy="81280"/>
                  <wp:effectExtent l="0" t="0" r="0" b="0"/>
                  <wp:wrapNone/>
                  <wp:docPr id="1073744115" name="图片_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2" name="图片_19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1536" behindDoc="0" locked="0" layoutInCell="1" allowOverlap="1" wp14:anchorId="5672680A" wp14:editId="7E0E3B52">
                  <wp:simplePos x="0" y="0"/>
                  <wp:positionH relativeFrom="column">
                    <wp:posOffset>0</wp:posOffset>
                  </wp:positionH>
                  <wp:positionV relativeFrom="paragraph">
                    <wp:posOffset>0</wp:posOffset>
                  </wp:positionV>
                  <wp:extent cx="38100" cy="81280"/>
                  <wp:effectExtent l="0" t="0" r="0" b="0"/>
                  <wp:wrapNone/>
                  <wp:docPr id="1073744116" name="图片_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3" name="图片_19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2560" behindDoc="0" locked="0" layoutInCell="1" allowOverlap="1" wp14:anchorId="0306A404" wp14:editId="30CEDE3C">
                  <wp:simplePos x="0" y="0"/>
                  <wp:positionH relativeFrom="column">
                    <wp:posOffset>0</wp:posOffset>
                  </wp:positionH>
                  <wp:positionV relativeFrom="paragraph">
                    <wp:posOffset>0</wp:posOffset>
                  </wp:positionV>
                  <wp:extent cx="38100" cy="81280"/>
                  <wp:effectExtent l="0" t="0" r="0" b="0"/>
                  <wp:wrapNone/>
                  <wp:docPr id="1073744117" name="图片_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4" name="图片_19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3584" behindDoc="0" locked="0" layoutInCell="1" allowOverlap="1" wp14:anchorId="0B3060CB" wp14:editId="59FE10AE">
                  <wp:simplePos x="0" y="0"/>
                  <wp:positionH relativeFrom="column">
                    <wp:posOffset>0</wp:posOffset>
                  </wp:positionH>
                  <wp:positionV relativeFrom="paragraph">
                    <wp:posOffset>0</wp:posOffset>
                  </wp:positionV>
                  <wp:extent cx="38100" cy="81280"/>
                  <wp:effectExtent l="0" t="0" r="0" b="0"/>
                  <wp:wrapNone/>
                  <wp:docPr id="1073744118" name="图片_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5" name="图片_19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4608" behindDoc="0" locked="0" layoutInCell="1" allowOverlap="1" wp14:anchorId="02D2C140" wp14:editId="6A4C6626">
                  <wp:simplePos x="0" y="0"/>
                  <wp:positionH relativeFrom="column">
                    <wp:posOffset>0</wp:posOffset>
                  </wp:positionH>
                  <wp:positionV relativeFrom="paragraph">
                    <wp:posOffset>0</wp:posOffset>
                  </wp:positionV>
                  <wp:extent cx="38100" cy="81280"/>
                  <wp:effectExtent l="0" t="0" r="0" b="0"/>
                  <wp:wrapNone/>
                  <wp:docPr id="1073744119" name="图片_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6" name="图片_19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5632" behindDoc="0" locked="0" layoutInCell="1" allowOverlap="1" wp14:anchorId="0FF7BEF7" wp14:editId="2E65B737">
                  <wp:simplePos x="0" y="0"/>
                  <wp:positionH relativeFrom="column">
                    <wp:posOffset>0</wp:posOffset>
                  </wp:positionH>
                  <wp:positionV relativeFrom="paragraph">
                    <wp:posOffset>0</wp:posOffset>
                  </wp:positionV>
                  <wp:extent cx="38100" cy="81280"/>
                  <wp:effectExtent l="0" t="0" r="0" b="0"/>
                  <wp:wrapNone/>
                  <wp:docPr id="1073744120" name="图片_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7" name="图片_19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6656" behindDoc="0" locked="0" layoutInCell="1" allowOverlap="1" wp14:anchorId="0F327646" wp14:editId="1DF0253D">
                  <wp:simplePos x="0" y="0"/>
                  <wp:positionH relativeFrom="column">
                    <wp:posOffset>0</wp:posOffset>
                  </wp:positionH>
                  <wp:positionV relativeFrom="paragraph">
                    <wp:posOffset>0</wp:posOffset>
                  </wp:positionV>
                  <wp:extent cx="38100" cy="81280"/>
                  <wp:effectExtent l="0" t="0" r="0" b="0"/>
                  <wp:wrapNone/>
                  <wp:docPr id="1073744121" name="图片_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8" name="图片_19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7680" behindDoc="0" locked="0" layoutInCell="1" allowOverlap="1" wp14:anchorId="20D1456B" wp14:editId="1760CC73">
                  <wp:simplePos x="0" y="0"/>
                  <wp:positionH relativeFrom="column">
                    <wp:posOffset>0</wp:posOffset>
                  </wp:positionH>
                  <wp:positionV relativeFrom="paragraph">
                    <wp:posOffset>0</wp:posOffset>
                  </wp:positionV>
                  <wp:extent cx="38100" cy="81280"/>
                  <wp:effectExtent l="0" t="0" r="0" b="0"/>
                  <wp:wrapNone/>
                  <wp:docPr id="1073744122" name="图片_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59" name="图片_19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8704" behindDoc="0" locked="0" layoutInCell="1" allowOverlap="1" wp14:anchorId="7790228D" wp14:editId="6F8A8610">
                  <wp:simplePos x="0" y="0"/>
                  <wp:positionH relativeFrom="column">
                    <wp:posOffset>0</wp:posOffset>
                  </wp:positionH>
                  <wp:positionV relativeFrom="paragraph">
                    <wp:posOffset>0</wp:posOffset>
                  </wp:positionV>
                  <wp:extent cx="38100" cy="81280"/>
                  <wp:effectExtent l="0" t="0" r="0" b="0"/>
                  <wp:wrapNone/>
                  <wp:docPr id="1073744123" name="图片_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0" name="图片_18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89728" behindDoc="0" locked="0" layoutInCell="1" allowOverlap="1" wp14:anchorId="304603FB" wp14:editId="09138AE1">
                  <wp:simplePos x="0" y="0"/>
                  <wp:positionH relativeFrom="column">
                    <wp:posOffset>0</wp:posOffset>
                  </wp:positionH>
                  <wp:positionV relativeFrom="paragraph">
                    <wp:posOffset>0</wp:posOffset>
                  </wp:positionV>
                  <wp:extent cx="38100" cy="81280"/>
                  <wp:effectExtent l="0" t="0" r="0" b="0"/>
                  <wp:wrapNone/>
                  <wp:docPr id="1073744124" name="图片_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1" name="图片_18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0752" behindDoc="0" locked="0" layoutInCell="1" allowOverlap="1" wp14:anchorId="4DC39348" wp14:editId="62F61E2D">
                  <wp:simplePos x="0" y="0"/>
                  <wp:positionH relativeFrom="column">
                    <wp:posOffset>0</wp:posOffset>
                  </wp:positionH>
                  <wp:positionV relativeFrom="paragraph">
                    <wp:posOffset>0</wp:posOffset>
                  </wp:positionV>
                  <wp:extent cx="38100" cy="81280"/>
                  <wp:effectExtent l="0" t="0" r="0" b="0"/>
                  <wp:wrapNone/>
                  <wp:docPr id="1073744125" name="图片_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2" name="图片_18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1776" behindDoc="0" locked="0" layoutInCell="1" allowOverlap="1" wp14:anchorId="16F08934" wp14:editId="24CC561A">
                  <wp:simplePos x="0" y="0"/>
                  <wp:positionH relativeFrom="column">
                    <wp:posOffset>0</wp:posOffset>
                  </wp:positionH>
                  <wp:positionV relativeFrom="paragraph">
                    <wp:posOffset>0</wp:posOffset>
                  </wp:positionV>
                  <wp:extent cx="38100" cy="81280"/>
                  <wp:effectExtent l="0" t="0" r="0" b="0"/>
                  <wp:wrapNone/>
                  <wp:docPr id="1073744126" name="图片_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3" name="图片_18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2800" behindDoc="0" locked="0" layoutInCell="1" allowOverlap="1" wp14:anchorId="4E0FDE7D" wp14:editId="51D74058">
                  <wp:simplePos x="0" y="0"/>
                  <wp:positionH relativeFrom="column">
                    <wp:posOffset>0</wp:posOffset>
                  </wp:positionH>
                  <wp:positionV relativeFrom="paragraph">
                    <wp:posOffset>0</wp:posOffset>
                  </wp:positionV>
                  <wp:extent cx="38100" cy="81280"/>
                  <wp:effectExtent l="0" t="0" r="0" b="0"/>
                  <wp:wrapNone/>
                  <wp:docPr id="1073744127" name="图片_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4" name="图片_18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3824" behindDoc="0" locked="0" layoutInCell="1" allowOverlap="1" wp14:anchorId="49CC4F21" wp14:editId="3E0472B0">
                  <wp:simplePos x="0" y="0"/>
                  <wp:positionH relativeFrom="column">
                    <wp:posOffset>0</wp:posOffset>
                  </wp:positionH>
                  <wp:positionV relativeFrom="paragraph">
                    <wp:posOffset>0</wp:posOffset>
                  </wp:positionV>
                  <wp:extent cx="38100" cy="81280"/>
                  <wp:effectExtent l="0" t="0" r="0" b="0"/>
                  <wp:wrapNone/>
                  <wp:docPr id="1073744128" name="图片_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5" name="图片_18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4848" behindDoc="0" locked="0" layoutInCell="1" allowOverlap="1" wp14:anchorId="4BB0B1A3" wp14:editId="549BA30A">
                  <wp:simplePos x="0" y="0"/>
                  <wp:positionH relativeFrom="column">
                    <wp:posOffset>0</wp:posOffset>
                  </wp:positionH>
                  <wp:positionV relativeFrom="paragraph">
                    <wp:posOffset>0</wp:posOffset>
                  </wp:positionV>
                  <wp:extent cx="38100" cy="81280"/>
                  <wp:effectExtent l="0" t="0" r="0" b="0"/>
                  <wp:wrapNone/>
                  <wp:docPr id="1073744129" name="图片_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6" name="图片_18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5872" behindDoc="0" locked="0" layoutInCell="1" allowOverlap="1" wp14:anchorId="71CA94E4" wp14:editId="03BEDC01">
                  <wp:simplePos x="0" y="0"/>
                  <wp:positionH relativeFrom="column">
                    <wp:posOffset>0</wp:posOffset>
                  </wp:positionH>
                  <wp:positionV relativeFrom="paragraph">
                    <wp:posOffset>0</wp:posOffset>
                  </wp:positionV>
                  <wp:extent cx="38100" cy="81280"/>
                  <wp:effectExtent l="0" t="0" r="0" b="0"/>
                  <wp:wrapNone/>
                  <wp:docPr id="1073744130" name="图片_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7" name="图片_18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6896" behindDoc="0" locked="0" layoutInCell="1" allowOverlap="1" wp14:anchorId="4C0AB880" wp14:editId="5254F1CC">
                  <wp:simplePos x="0" y="0"/>
                  <wp:positionH relativeFrom="column">
                    <wp:posOffset>0</wp:posOffset>
                  </wp:positionH>
                  <wp:positionV relativeFrom="paragraph">
                    <wp:posOffset>0</wp:posOffset>
                  </wp:positionV>
                  <wp:extent cx="38100" cy="81280"/>
                  <wp:effectExtent l="0" t="0" r="0" b="0"/>
                  <wp:wrapNone/>
                  <wp:docPr id="1073744131" name="图片_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8" name="图片_18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7920" behindDoc="0" locked="0" layoutInCell="1" allowOverlap="1" wp14:anchorId="1FCCFD26" wp14:editId="16184CB6">
                  <wp:simplePos x="0" y="0"/>
                  <wp:positionH relativeFrom="column">
                    <wp:posOffset>0</wp:posOffset>
                  </wp:positionH>
                  <wp:positionV relativeFrom="paragraph">
                    <wp:posOffset>0</wp:posOffset>
                  </wp:positionV>
                  <wp:extent cx="38100" cy="81280"/>
                  <wp:effectExtent l="0" t="0" r="0" b="0"/>
                  <wp:wrapNone/>
                  <wp:docPr id="1073744132" name="图片_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69" name="图片_18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8944" behindDoc="0" locked="0" layoutInCell="1" allowOverlap="1" wp14:anchorId="3D43948B" wp14:editId="64A67BB3">
                  <wp:simplePos x="0" y="0"/>
                  <wp:positionH relativeFrom="column">
                    <wp:posOffset>0</wp:posOffset>
                  </wp:positionH>
                  <wp:positionV relativeFrom="paragraph">
                    <wp:posOffset>0</wp:posOffset>
                  </wp:positionV>
                  <wp:extent cx="38100" cy="81280"/>
                  <wp:effectExtent l="0" t="0" r="0" b="0"/>
                  <wp:wrapNone/>
                  <wp:docPr id="1073744133" name="图片_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0" name="图片_17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499968" behindDoc="0" locked="0" layoutInCell="1" allowOverlap="1" wp14:anchorId="61E46EBF" wp14:editId="137984BC">
                  <wp:simplePos x="0" y="0"/>
                  <wp:positionH relativeFrom="column">
                    <wp:posOffset>0</wp:posOffset>
                  </wp:positionH>
                  <wp:positionV relativeFrom="paragraph">
                    <wp:posOffset>0</wp:posOffset>
                  </wp:positionV>
                  <wp:extent cx="38100" cy="81280"/>
                  <wp:effectExtent l="0" t="0" r="0" b="0"/>
                  <wp:wrapNone/>
                  <wp:docPr id="1073744134" name="图片_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1" name="图片_17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00992" behindDoc="0" locked="0" layoutInCell="1" allowOverlap="1" wp14:anchorId="37E5D0A0" wp14:editId="06816A09">
                  <wp:simplePos x="0" y="0"/>
                  <wp:positionH relativeFrom="column">
                    <wp:posOffset>0</wp:posOffset>
                  </wp:positionH>
                  <wp:positionV relativeFrom="paragraph">
                    <wp:posOffset>0</wp:posOffset>
                  </wp:positionV>
                  <wp:extent cx="38100" cy="81280"/>
                  <wp:effectExtent l="0" t="0" r="0" b="0"/>
                  <wp:wrapNone/>
                  <wp:docPr id="1073744135" name="图片_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2" name="图片_17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02016" behindDoc="0" locked="0" layoutInCell="1" allowOverlap="1" wp14:anchorId="2DCDA1EE" wp14:editId="44C9E5F3">
                  <wp:simplePos x="0" y="0"/>
                  <wp:positionH relativeFrom="column">
                    <wp:posOffset>0</wp:posOffset>
                  </wp:positionH>
                  <wp:positionV relativeFrom="paragraph">
                    <wp:posOffset>0</wp:posOffset>
                  </wp:positionV>
                  <wp:extent cx="38100" cy="81280"/>
                  <wp:effectExtent l="0" t="0" r="0" b="0"/>
                  <wp:wrapNone/>
                  <wp:docPr id="1073744136" name="图片_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3" name="图片_17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03040" behindDoc="0" locked="0" layoutInCell="1" allowOverlap="1" wp14:anchorId="108787DA" wp14:editId="3A73713D">
                  <wp:simplePos x="0" y="0"/>
                  <wp:positionH relativeFrom="column">
                    <wp:posOffset>0</wp:posOffset>
                  </wp:positionH>
                  <wp:positionV relativeFrom="paragraph">
                    <wp:posOffset>0</wp:posOffset>
                  </wp:positionV>
                  <wp:extent cx="38100" cy="81280"/>
                  <wp:effectExtent l="0" t="0" r="0" b="0"/>
                  <wp:wrapNone/>
                  <wp:docPr id="1073744137" name="图片_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4" name="图片_17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04064" behindDoc="0" locked="0" layoutInCell="1" allowOverlap="1" wp14:anchorId="79CC1017" wp14:editId="249247E1">
                  <wp:simplePos x="0" y="0"/>
                  <wp:positionH relativeFrom="column">
                    <wp:posOffset>0</wp:posOffset>
                  </wp:positionH>
                  <wp:positionV relativeFrom="paragraph">
                    <wp:posOffset>0</wp:posOffset>
                  </wp:positionV>
                  <wp:extent cx="38100" cy="81280"/>
                  <wp:effectExtent l="0" t="0" r="0" b="0"/>
                  <wp:wrapNone/>
                  <wp:docPr id="1073744138" name="图片_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5" name="图片_17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05088" behindDoc="0" locked="0" layoutInCell="1" allowOverlap="1" wp14:anchorId="1ADC5097" wp14:editId="110C8022">
                  <wp:simplePos x="0" y="0"/>
                  <wp:positionH relativeFrom="column">
                    <wp:posOffset>0</wp:posOffset>
                  </wp:positionH>
                  <wp:positionV relativeFrom="paragraph">
                    <wp:posOffset>0</wp:posOffset>
                  </wp:positionV>
                  <wp:extent cx="38100" cy="81280"/>
                  <wp:effectExtent l="0" t="0" r="0" b="0"/>
                  <wp:wrapNone/>
                  <wp:docPr id="1073744139" name="图片_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6" name="图片_17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06112" behindDoc="0" locked="0" layoutInCell="1" allowOverlap="1" wp14:anchorId="279C5293" wp14:editId="33188A0D">
                  <wp:simplePos x="0" y="0"/>
                  <wp:positionH relativeFrom="column">
                    <wp:posOffset>0</wp:posOffset>
                  </wp:positionH>
                  <wp:positionV relativeFrom="paragraph">
                    <wp:posOffset>0</wp:posOffset>
                  </wp:positionV>
                  <wp:extent cx="38100" cy="81280"/>
                  <wp:effectExtent l="0" t="0" r="0" b="0"/>
                  <wp:wrapNone/>
                  <wp:docPr id="1073744140" name="图片_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7" name="图片_17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07136" behindDoc="0" locked="0" layoutInCell="1" allowOverlap="1" wp14:anchorId="4F74D47C" wp14:editId="500888FD">
                  <wp:simplePos x="0" y="0"/>
                  <wp:positionH relativeFrom="column">
                    <wp:posOffset>0</wp:posOffset>
                  </wp:positionH>
                  <wp:positionV relativeFrom="paragraph">
                    <wp:posOffset>0</wp:posOffset>
                  </wp:positionV>
                  <wp:extent cx="38100" cy="81280"/>
                  <wp:effectExtent l="0" t="0" r="0" b="0"/>
                  <wp:wrapNone/>
                  <wp:docPr id="1073744141" name="图片_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8" name="图片_17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08160" behindDoc="0" locked="0" layoutInCell="1" allowOverlap="1" wp14:anchorId="727C39FC" wp14:editId="22C95DDA">
                  <wp:simplePos x="0" y="0"/>
                  <wp:positionH relativeFrom="column">
                    <wp:posOffset>0</wp:posOffset>
                  </wp:positionH>
                  <wp:positionV relativeFrom="paragraph">
                    <wp:posOffset>0</wp:posOffset>
                  </wp:positionV>
                  <wp:extent cx="38100" cy="81280"/>
                  <wp:effectExtent l="0" t="0" r="0" b="0"/>
                  <wp:wrapNone/>
                  <wp:docPr id="1073744142" name="图片_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79" name="图片_17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09184" behindDoc="0" locked="0" layoutInCell="1" allowOverlap="1" wp14:anchorId="22223DDA" wp14:editId="16AB9CE1">
                  <wp:simplePos x="0" y="0"/>
                  <wp:positionH relativeFrom="column">
                    <wp:posOffset>0</wp:posOffset>
                  </wp:positionH>
                  <wp:positionV relativeFrom="paragraph">
                    <wp:posOffset>0</wp:posOffset>
                  </wp:positionV>
                  <wp:extent cx="38100" cy="81280"/>
                  <wp:effectExtent l="0" t="0" r="0" b="0"/>
                  <wp:wrapNone/>
                  <wp:docPr id="1073744143" name="图片_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0" name="图片_16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0208" behindDoc="0" locked="0" layoutInCell="1" allowOverlap="1" wp14:anchorId="50AE1E8E" wp14:editId="42D71DFB">
                  <wp:simplePos x="0" y="0"/>
                  <wp:positionH relativeFrom="column">
                    <wp:posOffset>0</wp:posOffset>
                  </wp:positionH>
                  <wp:positionV relativeFrom="paragraph">
                    <wp:posOffset>0</wp:posOffset>
                  </wp:positionV>
                  <wp:extent cx="38100" cy="81280"/>
                  <wp:effectExtent l="0" t="0" r="0" b="0"/>
                  <wp:wrapNone/>
                  <wp:docPr id="1073744144" name="图片_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1" name="图片_16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1232" behindDoc="0" locked="0" layoutInCell="1" allowOverlap="1" wp14:anchorId="51A5EB57" wp14:editId="65425B8B">
                  <wp:simplePos x="0" y="0"/>
                  <wp:positionH relativeFrom="column">
                    <wp:posOffset>0</wp:posOffset>
                  </wp:positionH>
                  <wp:positionV relativeFrom="paragraph">
                    <wp:posOffset>0</wp:posOffset>
                  </wp:positionV>
                  <wp:extent cx="38100" cy="81280"/>
                  <wp:effectExtent l="0" t="0" r="0" b="0"/>
                  <wp:wrapNone/>
                  <wp:docPr id="1073744145" name="图片_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2" name="图片_16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2256" behindDoc="0" locked="0" layoutInCell="1" allowOverlap="1" wp14:anchorId="3DBED5C3" wp14:editId="5D1B73C1">
                  <wp:simplePos x="0" y="0"/>
                  <wp:positionH relativeFrom="column">
                    <wp:posOffset>0</wp:posOffset>
                  </wp:positionH>
                  <wp:positionV relativeFrom="paragraph">
                    <wp:posOffset>0</wp:posOffset>
                  </wp:positionV>
                  <wp:extent cx="38100" cy="81280"/>
                  <wp:effectExtent l="0" t="0" r="0" b="0"/>
                  <wp:wrapNone/>
                  <wp:docPr id="1073744146" name="图片_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3" name="图片_16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3280" behindDoc="0" locked="0" layoutInCell="1" allowOverlap="1" wp14:anchorId="01348BC2" wp14:editId="57E24061">
                  <wp:simplePos x="0" y="0"/>
                  <wp:positionH relativeFrom="column">
                    <wp:posOffset>0</wp:posOffset>
                  </wp:positionH>
                  <wp:positionV relativeFrom="paragraph">
                    <wp:posOffset>0</wp:posOffset>
                  </wp:positionV>
                  <wp:extent cx="38100" cy="81280"/>
                  <wp:effectExtent l="0" t="0" r="0" b="0"/>
                  <wp:wrapNone/>
                  <wp:docPr id="1073744147" name="图片_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4" name="图片_16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4304" behindDoc="0" locked="0" layoutInCell="1" allowOverlap="1" wp14:anchorId="1DCCBE34" wp14:editId="52A9A496">
                  <wp:simplePos x="0" y="0"/>
                  <wp:positionH relativeFrom="column">
                    <wp:posOffset>0</wp:posOffset>
                  </wp:positionH>
                  <wp:positionV relativeFrom="paragraph">
                    <wp:posOffset>0</wp:posOffset>
                  </wp:positionV>
                  <wp:extent cx="38100" cy="81280"/>
                  <wp:effectExtent l="0" t="0" r="0" b="0"/>
                  <wp:wrapNone/>
                  <wp:docPr id="1073744148" name="图片_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5" name="图片_16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5328" behindDoc="0" locked="0" layoutInCell="1" allowOverlap="1" wp14:anchorId="511BE436" wp14:editId="360EBDAA">
                  <wp:simplePos x="0" y="0"/>
                  <wp:positionH relativeFrom="column">
                    <wp:posOffset>0</wp:posOffset>
                  </wp:positionH>
                  <wp:positionV relativeFrom="paragraph">
                    <wp:posOffset>0</wp:posOffset>
                  </wp:positionV>
                  <wp:extent cx="38100" cy="81280"/>
                  <wp:effectExtent l="0" t="0" r="0" b="0"/>
                  <wp:wrapNone/>
                  <wp:docPr id="1073744149" name="图片_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6" name="图片_16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6352" behindDoc="0" locked="0" layoutInCell="1" allowOverlap="1" wp14:anchorId="6E8EF8A0" wp14:editId="7DE4F21B">
                  <wp:simplePos x="0" y="0"/>
                  <wp:positionH relativeFrom="column">
                    <wp:posOffset>0</wp:posOffset>
                  </wp:positionH>
                  <wp:positionV relativeFrom="paragraph">
                    <wp:posOffset>0</wp:posOffset>
                  </wp:positionV>
                  <wp:extent cx="38100" cy="81280"/>
                  <wp:effectExtent l="0" t="0" r="0" b="0"/>
                  <wp:wrapNone/>
                  <wp:docPr id="1073744150" name="图片_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7" name="图片_16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7376" behindDoc="0" locked="0" layoutInCell="1" allowOverlap="1" wp14:anchorId="5328E9DF" wp14:editId="63A0F7C9">
                  <wp:simplePos x="0" y="0"/>
                  <wp:positionH relativeFrom="column">
                    <wp:posOffset>0</wp:posOffset>
                  </wp:positionH>
                  <wp:positionV relativeFrom="paragraph">
                    <wp:posOffset>0</wp:posOffset>
                  </wp:positionV>
                  <wp:extent cx="38100" cy="81280"/>
                  <wp:effectExtent l="0" t="0" r="0" b="0"/>
                  <wp:wrapNone/>
                  <wp:docPr id="1073744151" name="图片_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8" name="图片_16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8400" behindDoc="0" locked="0" layoutInCell="1" allowOverlap="1" wp14:anchorId="314EC9D0" wp14:editId="36A10AB4">
                  <wp:simplePos x="0" y="0"/>
                  <wp:positionH relativeFrom="column">
                    <wp:posOffset>0</wp:posOffset>
                  </wp:positionH>
                  <wp:positionV relativeFrom="paragraph">
                    <wp:posOffset>0</wp:posOffset>
                  </wp:positionV>
                  <wp:extent cx="38100" cy="81280"/>
                  <wp:effectExtent l="0" t="0" r="0" b="0"/>
                  <wp:wrapNone/>
                  <wp:docPr id="1073744152" name="图片_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89" name="图片_16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19424" behindDoc="0" locked="0" layoutInCell="1" allowOverlap="1" wp14:anchorId="5B246292" wp14:editId="1DE66A4F">
                  <wp:simplePos x="0" y="0"/>
                  <wp:positionH relativeFrom="column">
                    <wp:posOffset>0</wp:posOffset>
                  </wp:positionH>
                  <wp:positionV relativeFrom="paragraph">
                    <wp:posOffset>0</wp:posOffset>
                  </wp:positionV>
                  <wp:extent cx="38100" cy="81280"/>
                  <wp:effectExtent l="0" t="0" r="0" b="0"/>
                  <wp:wrapNone/>
                  <wp:docPr id="1073744153" name="图片_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0" name="图片_15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0448" behindDoc="0" locked="0" layoutInCell="1" allowOverlap="1" wp14:anchorId="2B89286D" wp14:editId="47E09B43">
                  <wp:simplePos x="0" y="0"/>
                  <wp:positionH relativeFrom="column">
                    <wp:posOffset>0</wp:posOffset>
                  </wp:positionH>
                  <wp:positionV relativeFrom="paragraph">
                    <wp:posOffset>0</wp:posOffset>
                  </wp:positionV>
                  <wp:extent cx="38100" cy="81280"/>
                  <wp:effectExtent l="0" t="0" r="0" b="0"/>
                  <wp:wrapNone/>
                  <wp:docPr id="1073744154" name="图片_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1" name="图片_15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1472" behindDoc="0" locked="0" layoutInCell="1" allowOverlap="1" wp14:anchorId="0EB145FD" wp14:editId="41D6BCEC">
                  <wp:simplePos x="0" y="0"/>
                  <wp:positionH relativeFrom="column">
                    <wp:posOffset>0</wp:posOffset>
                  </wp:positionH>
                  <wp:positionV relativeFrom="paragraph">
                    <wp:posOffset>0</wp:posOffset>
                  </wp:positionV>
                  <wp:extent cx="38100" cy="81280"/>
                  <wp:effectExtent l="0" t="0" r="0" b="0"/>
                  <wp:wrapNone/>
                  <wp:docPr id="1073744155" name="图片_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2" name="图片_15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2496" behindDoc="0" locked="0" layoutInCell="1" allowOverlap="1" wp14:anchorId="661A848C" wp14:editId="225BCE65">
                  <wp:simplePos x="0" y="0"/>
                  <wp:positionH relativeFrom="column">
                    <wp:posOffset>0</wp:posOffset>
                  </wp:positionH>
                  <wp:positionV relativeFrom="paragraph">
                    <wp:posOffset>0</wp:posOffset>
                  </wp:positionV>
                  <wp:extent cx="38100" cy="81280"/>
                  <wp:effectExtent l="0" t="0" r="0" b="0"/>
                  <wp:wrapNone/>
                  <wp:docPr id="1073744156" name="图片_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3" name="图片_15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3520" behindDoc="0" locked="0" layoutInCell="1" allowOverlap="1" wp14:anchorId="3709C2DF" wp14:editId="0C85B81C">
                  <wp:simplePos x="0" y="0"/>
                  <wp:positionH relativeFrom="column">
                    <wp:posOffset>0</wp:posOffset>
                  </wp:positionH>
                  <wp:positionV relativeFrom="paragraph">
                    <wp:posOffset>0</wp:posOffset>
                  </wp:positionV>
                  <wp:extent cx="38100" cy="81280"/>
                  <wp:effectExtent l="0" t="0" r="0" b="0"/>
                  <wp:wrapNone/>
                  <wp:docPr id="1073744157" name="图片_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4" name="图片_15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4544" behindDoc="0" locked="0" layoutInCell="1" allowOverlap="1" wp14:anchorId="00F4CE83" wp14:editId="4AA31DE1">
                  <wp:simplePos x="0" y="0"/>
                  <wp:positionH relativeFrom="column">
                    <wp:posOffset>0</wp:posOffset>
                  </wp:positionH>
                  <wp:positionV relativeFrom="paragraph">
                    <wp:posOffset>0</wp:posOffset>
                  </wp:positionV>
                  <wp:extent cx="38100" cy="81280"/>
                  <wp:effectExtent l="0" t="0" r="0" b="0"/>
                  <wp:wrapNone/>
                  <wp:docPr id="1073744158" name="图片_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5" name="图片_15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5568" behindDoc="0" locked="0" layoutInCell="1" allowOverlap="1" wp14:anchorId="6EBE139C" wp14:editId="0D0328EF">
                  <wp:simplePos x="0" y="0"/>
                  <wp:positionH relativeFrom="column">
                    <wp:posOffset>0</wp:posOffset>
                  </wp:positionH>
                  <wp:positionV relativeFrom="paragraph">
                    <wp:posOffset>0</wp:posOffset>
                  </wp:positionV>
                  <wp:extent cx="38100" cy="81280"/>
                  <wp:effectExtent l="0" t="0" r="0" b="0"/>
                  <wp:wrapNone/>
                  <wp:docPr id="1073744159" name="图片_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6" name="图片_15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6592" behindDoc="0" locked="0" layoutInCell="1" allowOverlap="1" wp14:anchorId="4D46039C" wp14:editId="120546A6">
                  <wp:simplePos x="0" y="0"/>
                  <wp:positionH relativeFrom="column">
                    <wp:posOffset>0</wp:posOffset>
                  </wp:positionH>
                  <wp:positionV relativeFrom="paragraph">
                    <wp:posOffset>0</wp:posOffset>
                  </wp:positionV>
                  <wp:extent cx="38100" cy="81280"/>
                  <wp:effectExtent l="0" t="0" r="0" b="0"/>
                  <wp:wrapNone/>
                  <wp:docPr id="1073744160" name="图片_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7" name="图片_15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7616" behindDoc="0" locked="0" layoutInCell="1" allowOverlap="1" wp14:anchorId="6F741303" wp14:editId="530A4995">
                  <wp:simplePos x="0" y="0"/>
                  <wp:positionH relativeFrom="column">
                    <wp:posOffset>0</wp:posOffset>
                  </wp:positionH>
                  <wp:positionV relativeFrom="paragraph">
                    <wp:posOffset>0</wp:posOffset>
                  </wp:positionV>
                  <wp:extent cx="38100" cy="81280"/>
                  <wp:effectExtent l="0" t="0" r="0" b="0"/>
                  <wp:wrapNone/>
                  <wp:docPr id="1073744161" name="图片_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8" name="图片_15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8640" behindDoc="0" locked="0" layoutInCell="1" allowOverlap="1" wp14:anchorId="4CB5BDC2" wp14:editId="733D9324">
                  <wp:simplePos x="0" y="0"/>
                  <wp:positionH relativeFrom="column">
                    <wp:posOffset>0</wp:posOffset>
                  </wp:positionH>
                  <wp:positionV relativeFrom="paragraph">
                    <wp:posOffset>0</wp:posOffset>
                  </wp:positionV>
                  <wp:extent cx="38100" cy="81280"/>
                  <wp:effectExtent l="0" t="0" r="0" b="0"/>
                  <wp:wrapNone/>
                  <wp:docPr id="1073744162" name="图片_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699" name="图片_15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29664" behindDoc="0" locked="0" layoutInCell="1" allowOverlap="1" wp14:anchorId="1C42B9DA" wp14:editId="46E097B8">
                  <wp:simplePos x="0" y="0"/>
                  <wp:positionH relativeFrom="column">
                    <wp:posOffset>0</wp:posOffset>
                  </wp:positionH>
                  <wp:positionV relativeFrom="paragraph">
                    <wp:posOffset>0</wp:posOffset>
                  </wp:positionV>
                  <wp:extent cx="38100" cy="81280"/>
                  <wp:effectExtent l="0" t="0" r="0" b="0"/>
                  <wp:wrapNone/>
                  <wp:docPr id="1073744163" name="图片_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0" name="图片_14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0688" behindDoc="0" locked="0" layoutInCell="1" allowOverlap="1" wp14:anchorId="3129382D" wp14:editId="155CD105">
                  <wp:simplePos x="0" y="0"/>
                  <wp:positionH relativeFrom="column">
                    <wp:posOffset>0</wp:posOffset>
                  </wp:positionH>
                  <wp:positionV relativeFrom="paragraph">
                    <wp:posOffset>0</wp:posOffset>
                  </wp:positionV>
                  <wp:extent cx="38100" cy="81280"/>
                  <wp:effectExtent l="0" t="0" r="0" b="0"/>
                  <wp:wrapNone/>
                  <wp:docPr id="1073744164" name="图片_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1" name="图片_14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1712" behindDoc="0" locked="0" layoutInCell="1" allowOverlap="1" wp14:anchorId="24CB68E9" wp14:editId="2A84800C">
                  <wp:simplePos x="0" y="0"/>
                  <wp:positionH relativeFrom="column">
                    <wp:posOffset>0</wp:posOffset>
                  </wp:positionH>
                  <wp:positionV relativeFrom="paragraph">
                    <wp:posOffset>0</wp:posOffset>
                  </wp:positionV>
                  <wp:extent cx="38100" cy="81280"/>
                  <wp:effectExtent l="0" t="0" r="0" b="0"/>
                  <wp:wrapNone/>
                  <wp:docPr id="1073744165" name="图片_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2" name="图片_14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2736" behindDoc="0" locked="0" layoutInCell="1" allowOverlap="1" wp14:anchorId="38311830" wp14:editId="4E79BC62">
                  <wp:simplePos x="0" y="0"/>
                  <wp:positionH relativeFrom="column">
                    <wp:posOffset>0</wp:posOffset>
                  </wp:positionH>
                  <wp:positionV relativeFrom="paragraph">
                    <wp:posOffset>0</wp:posOffset>
                  </wp:positionV>
                  <wp:extent cx="38100" cy="81280"/>
                  <wp:effectExtent l="0" t="0" r="0" b="0"/>
                  <wp:wrapNone/>
                  <wp:docPr id="1073744166" name="图片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3" name="图片_14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3760" behindDoc="0" locked="0" layoutInCell="1" allowOverlap="1" wp14:anchorId="2F3CD85D" wp14:editId="4C453CAE">
                  <wp:simplePos x="0" y="0"/>
                  <wp:positionH relativeFrom="column">
                    <wp:posOffset>0</wp:posOffset>
                  </wp:positionH>
                  <wp:positionV relativeFrom="paragraph">
                    <wp:posOffset>0</wp:posOffset>
                  </wp:positionV>
                  <wp:extent cx="38100" cy="81280"/>
                  <wp:effectExtent l="0" t="0" r="0" b="0"/>
                  <wp:wrapNone/>
                  <wp:docPr id="1073744167" name="图片_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4" name="图片_14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4784" behindDoc="0" locked="0" layoutInCell="1" allowOverlap="1" wp14:anchorId="1735B156" wp14:editId="01E0E6B8">
                  <wp:simplePos x="0" y="0"/>
                  <wp:positionH relativeFrom="column">
                    <wp:posOffset>0</wp:posOffset>
                  </wp:positionH>
                  <wp:positionV relativeFrom="paragraph">
                    <wp:posOffset>0</wp:posOffset>
                  </wp:positionV>
                  <wp:extent cx="38100" cy="81280"/>
                  <wp:effectExtent l="0" t="0" r="0" b="0"/>
                  <wp:wrapNone/>
                  <wp:docPr id="1073744168" name="图片_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5" name="图片_14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5808" behindDoc="0" locked="0" layoutInCell="1" allowOverlap="1" wp14:anchorId="2BFFD658" wp14:editId="10CEBBFA">
                  <wp:simplePos x="0" y="0"/>
                  <wp:positionH relativeFrom="column">
                    <wp:posOffset>0</wp:posOffset>
                  </wp:positionH>
                  <wp:positionV relativeFrom="paragraph">
                    <wp:posOffset>0</wp:posOffset>
                  </wp:positionV>
                  <wp:extent cx="38100" cy="81280"/>
                  <wp:effectExtent l="0" t="0" r="0" b="0"/>
                  <wp:wrapNone/>
                  <wp:docPr id="1073744169" name="图片_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6" name="图片_14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6832" behindDoc="0" locked="0" layoutInCell="1" allowOverlap="1" wp14:anchorId="660E0D4E" wp14:editId="44215EF9">
                  <wp:simplePos x="0" y="0"/>
                  <wp:positionH relativeFrom="column">
                    <wp:posOffset>0</wp:posOffset>
                  </wp:positionH>
                  <wp:positionV relativeFrom="paragraph">
                    <wp:posOffset>0</wp:posOffset>
                  </wp:positionV>
                  <wp:extent cx="38100" cy="81280"/>
                  <wp:effectExtent l="0" t="0" r="0" b="0"/>
                  <wp:wrapNone/>
                  <wp:docPr id="1073744170" name="图片_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7" name="图片_14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7856" behindDoc="0" locked="0" layoutInCell="1" allowOverlap="1" wp14:anchorId="4F45570A" wp14:editId="3228F9A5">
                  <wp:simplePos x="0" y="0"/>
                  <wp:positionH relativeFrom="column">
                    <wp:posOffset>0</wp:posOffset>
                  </wp:positionH>
                  <wp:positionV relativeFrom="paragraph">
                    <wp:posOffset>0</wp:posOffset>
                  </wp:positionV>
                  <wp:extent cx="38100" cy="81280"/>
                  <wp:effectExtent l="0" t="0" r="0" b="0"/>
                  <wp:wrapNone/>
                  <wp:docPr id="1073744171" name="图片_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8" name="图片_14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8880" behindDoc="0" locked="0" layoutInCell="1" allowOverlap="1" wp14:anchorId="68FDEEB4" wp14:editId="70BB5F55">
                  <wp:simplePos x="0" y="0"/>
                  <wp:positionH relativeFrom="column">
                    <wp:posOffset>0</wp:posOffset>
                  </wp:positionH>
                  <wp:positionV relativeFrom="paragraph">
                    <wp:posOffset>0</wp:posOffset>
                  </wp:positionV>
                  <wp:extent cx="38100" cy="81280"/>
                  <wp:effectExtent l="0" t="0" r="0" b="0"/>
                  <wp:wrapNone/>
                  <wp:docPr id="1073744172" name="图片_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09" name="图片_14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39904" behindDoc="0" locked="0" layoutInCell="1" allowOverlap="1" wp14:anchorId="5F4527F4" wp14:editId="7B1AA104">
                  <wp:simplePos x="0" y="0"/>
                  <wp:positionH relativeFrom="column">
                    <wp:posOffset>0</wp:posOffset>
                  </wp:positionH>
                  <wp:positionV relativeFrom="paragraph">
                    <wp:posOffset>0</wp:posOffset>
                  </wp:positionV>
                  <wp:extent cx="38100" cy="81280"/>
                  <wp:effectExtent l="0" t="0" r="0" b="0"/>
                  <wp:wrapNone/>
                  <wp:docPr id="1073744173" name="图片_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0" name="图片_13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40928" behindDoc="0" locked="0" layoutInCell="1" allowOverlap="1" wp14:anchorId="47A00D70" wp14:editId="62306C9C">
                  <wp:simplePos x="0" y="0"/>
                  <wp:positionH relativeFrom="column">
                    <wp:posOffset>0</wp:posOffset>
                  </wp:positionH>
                  <wp:positionV relativeFrom="paragraph">
                    <wp:posOffset>0</wp:posOffset>
                  </wp:positionV>
                  <wp:extent cx="38100" cy="81280"/>
                  <wp:effectExtent l="0" t="0" r="0" b="0"/>
                  <wp:wrapNone/>
                  <wp:docPr id="1073744174" name="图片_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1" name="图片_13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41952" behindDoc="0" locked="0" layoutInCell="1" allowOverlap="1" wp14:anchorId="76C37E3A" wp14:editId="44CE63F1">
                  <wp:simplePos x="0" y="0"/>
                  <wp:positionH relativeFrom="column">
                    <wp:posOffset>0</wp:posOffset>
                  </wp:positionH>
                  <wp:positionV relativeFrom="paragraph">
                    <wp:posOffset>0</wp:posOffset>
                  </wp:positionV>
                  <wp:extent cx="38100" cy="81280"/>
                  <wp:effectExtent l="0" t="0" r="0" b="0"/>
                  <wp:wrapNone/>
                  <wp:docPr id="1073744175" name="图片_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2" name="图片_13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42976" behindDoc="0" locked="0" layoutInCell="1" allowOverlap="1" wp14:anchorId="3CDCEB8B" wp14:editId="024508EB">
                  <wp:simplePos x="0" y="0"/>
                  <wp:positionH relativeFrom="column">
                    <wp:posOffset>0</wp:posOffset>
                  </wp:positionH>
                  <wp:positionV relativeFrom="paragraph">
                    <wp:posOffset>0</wp:posOffset>
                  </wp:positionV>
                  <wp:extent cx="38100" cy="81280"/>
                  <wp:effectExtent l="0" t="0" r="0" b="0"/>
                  <wp:wrapNone/>
                  <wp:docPr id="1073744176" name="图片_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3" name="图片_13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44000" behindDoc="0" locked="0" layoutInCell="1" allowOverlap="1" wp14:anchorId="2D73D58C" wp14:editId="4FD41BDA">
                  <wp:simplePos x="0" y="0"/>
                  <wp:positionH relativeFrom="column">
                    <wp:posOffset>0</wp:posOffset>
                  </wp:positionH>
                  <wp:positionV relativeFrom="paragraph">
                    <wp:posOffset>0</wp:posOffset>
                  </wp:positionV>
                  <wp:extent cx="38100" cy="81280"/>
                  <wp:effectExtent l="0" t="0" r="0" b="0"/>
                  <wp:wrapNone/>
                  <wp:docPr id="1073744177" name="图片_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4" name="图片_13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45024" behindDoc="0" locked="0" layoutInCell="1" allowOverlap="1" wp14:anchorId="173D4953" wp14:editId="2532A170">
                  <wp:simplePos x="0" y="0"/>
                  <wp:positionH relativeFrom="column">
                    <wp:posOffset>0</wp:posOffset>
                  </wp:positionH>
                  <wp:positionV relativeFrom="paragraph">
                    <wp:posOffset>0</wp:posOffset>
                  </wp:positionV>
                  <wp:extent cx="38100" cy="81280"/>
                  <wp:effectExtent l="0" t="0" r="0" b="0"/>
                  <wp:wrapNone/>
                  <wp:docPr id="1073744178" name="图片_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5" name="图片_13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46048" behindDoc="0" locked="0" layoutInCell="1" allowOverlap="1" wp14:anchorId="22680694" wp14:editId="0BD11AC9">
                  <wp:simplePos x="0" y="0"/>
                  <wp:positionH relativeFrom="column">
                    <wp:posOffset>0</wp:posOffset>
                  </wp:positionH>
                  <wp:positionV relativeFrom="paragraph">
                    <wp:posOffset>0</wp:posOffset>
                  </wp:positionV>
                  <wp:extent cx="38100" cy="81280"/>
                  <wp:effectExtent l="0" t="0" r="0" b="0"/>
                  <wp:wrapNone/>
                  <wp:docPr id="1073744179" name="图片_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6" name="图片_13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47072" behindDoc="0" locked="0" layoutInCell="1" allowOverlap="1" wp14:anchorId="6FFD3B47" wp14:editId="60D7FDB7">
                  <wp:simplePos x="0" y="0"/>
                  <wp:positionH relativeFrom="column">
                    <wp:posOffset>0</wp:posOffset>
                  </wp:positionH>
                  <wp:positionV relativeFrom="paragraph">
                    <wp:posOffset>0</wp:posOffset>
                  </wp:positionV>
                  <wp:extent cx="38100" cy="81280"/>
                  <wp:effectExtent l="0" t="0" r="0" b="0"/>
                  <wp:wrapNone/>
                  <wp:docPr id="1073744180" name="图片_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7" name="图片_13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48096" behindDoc="0" locked="0" layoutInCell="1" allowOverlap="1" wp14:anchorId="592D371C" wp14:editId="36A82103">
                  <wp:simplePos x="0" y="0"/>
                  <wp:positionH relativeFrom="column">
                    <wp:posOffset>0</wp:posOffset>
                  </wp:positionH>
                  <wp:positionV relativeFrom="paragraph">
                    <wp:posOffset>0</wp:posOffset>
                  </wp:positionV>
                  <wp:extent cx="38100" cy="81280"/>
                  <wp:effectExtent l="0" t="0" r="0" b="0"/>
                  <wp:wrapNone/>
                  <wp:docPr id="1073744181" name="图片_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8" name="图片_13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49120" behindDoc="0" locked="0" layoutInCell="1" allowOverlap="1" wp14:anchorId="6B0742E2" wp14:editId="109DCD4B">
                  <wp:simplePos x="0" y="0"/>
                  <wp:positionH relativeFrom="column">
                    <wp:posOffset>0</wp:posOffset>
                  </wp:positionH>
                  <wp:positionV relativeFrom="paragraph">
                    <wp:posOffset>0</wp:posOffset>
                  </wp:positionV>
                  <wp:extent cx="38100" cy="81280"/>
                  <wp:effectExtent l="0" t="0" r="0" b="0"/>
                  <wp:wrapNone/>
                  <wp:docPr id="1073744182" name="图片_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19" name="图片_13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0144" behindDoc="0" locked="0" layoutInCell="1" allowOverlap="1" wp14:anchorId="10D96D06" wp14:editId="00382A31">
                  <wp:simplePos x="0" y="0"/>
                  <wp:positionH relativeFrom="column">
                    <wp:posOffset>0</wp:posOffset>
                  </wp:positionH>
                  <wp:positionV relativeFrom="paragraph">
                    <wp:posOffset>0</wp:posOffset>
                  </wp:positionV>
                  <wp:extent cx="38100" cy="81280"/>
                  <wp:effectExtent l="0" t="0" r="0" b="0"/>
                  <wp:wrapNone/>
                  <wp:docPr id="1073744183" name="图片_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0" name="图片_12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1168" behindDoc="0" locked="0" layoutInCell="1" allowOverlap="1" wp14:anchorId="05B75752" wp14:editId="659D9D22">
                  <wp:simplePos x="0" y="0"/>
                  <wp:positionH relativeFrom="column">
                    <wp:posOffset>0</wp:posOffset>
                  </wp:positionH>
                  <wp:positionV relativeFrom="paragraph">
                    <wp:posOffset>0</wp:posOffset>
                  </wp:positionV>
                  <wp:extent cx="38100" cy="81280"/>
                  <wp:effectExtent l="0" t="0" r="0" b="0"/>
                  <wp:wrapNone/>
                  <wp:docPr id="1073744184" name="图片_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1" name="图片_12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2192" behindDoc="0" locked="0" layoutInCell="1" allowOverlap="1" wp14:anchorId="6AA22057" wp14:editId="68BF8E62">
                  <wp:simplePos x="0" y="0"/>
                  <wp:positionH relativeFrom="column">
                    <wp:posOffset>0</wp:posOffset>
                  </wp:positionH>
                  <wp:positionV relativeFrom="paragraph">
                    <wp:posOffset>0</wp:posOffset>
                  </wp:positionV>
                  <wp:extent cx="38100" cy="81280"/>
                  <wp:effectExtent l="0" t="0" r="0" b="0"/>
                  <wp:wrapNone/>
                  <wp:docPr id="1073744185" name="图片_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2" name="图片_12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3216" behindDoc="0" locked="0" layoutInCell="1" allowOverlap="1" wp14:anchorId="17C62B35" wp14:editId="28744F6C">
                  <wp:simplePos x="0" y="0"/>
                  <wp:positionH relativeFrom="column">
                    <wp:posOffset>0</wp:posOffset>
                  </wp:positionH>
                  <wp:positionV relativeFrom="paragraph">
                    <wp:posOffset>0</wp:posOffset>
                  </wp:positionV>
                  <wp:extent cx="38100" cy="81280"/>
                  <wp:effectExtent l="0" t="0" r="0" b="0"/>
                  <wp:wrapNone/>
                  <wp:docPr id="1073744186" name="图片_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3" name="图片_12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4240" behindDoc="0" locked="0" layoutInCell="1" allowOverlap="1" wp14:anchorId="11179A6F" wp14:editId="518C50A4">
                  <wp:simplePos x="0" y="0"/>
                  <wp:positionH relativeFrom="column">
                    <wp:posOffset>0</wp:posOffset>
                  </wp:positionH>
                  <wp:positionV relativeFrom="paragraph">
                    <wp:posOffset>0</wp:posOffset>
                  </wp:positionV>
                  <wp:extent cx="38100" cy="81280"/>
                  <wp:effectExtent l="0" t="0" r="0" b="0"/>
                  <wp:wrapNone/>
                  <wp:docPr id="1073744187" name="图片_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4" name="图片_12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5264" behindDoc="0" locked="0" layoutInCell="1" allowOverlap="1" wp14:anchorId="0EFE85E3" wp14:editId="556314EE">
                  <wp:simplePos x="0" y="0"/>
                  <wp:positionH relativeFrom="column">
                    <wp:posOffset>0</wp:posOffset>
                  </wp:positionH>
                  <wp:positionV relativeFrom="paragraph">
                    <wp:posOffset>0</wp:posOffset>
                  </wp:positionV>
                  <wp:extent cx="38100" cy="81280"/>
                  <wp:effectExtent l="0" t="0" r="0" b="0"/>
                  <wp:wrapNone/>
                  <wp:docPr id="1073744188" name="图片_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5" name="图片_12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6288" behindDoc="0" locked="0" layoutInCell="1" allowOverlap="1" wp14:anchorId="5526C288" wp14:editId="4B01AD9A">
                  <wp:simplePos x="0" y="0"/>
                  <wp:positionH relativeFrom="column">
                    <wp:posOffset>0</wp:posOffset>
                  </wp:positionH>
                  <wp:positionV relativeFrom="paragraph">
                    <wp:posOffset>0</wp:posOffset>
                  </wp:positionV>
                  <wp:extent cx="38100" cy="81280"/>
                  <wp:effectExtent l="0" t="0" r="0" b="0"/>
                  <wp:wrapNone/>
                  <wp:docPr id="1073744189" name="图片_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6" name="图片_12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7312" behindDoc="0" locked="0" layoutInCell="1" allowOverlap="1" wp14:anchorId="1A6DD0C1" wp14:editId="01EE2D7F">
                  <wp:simplePos x="0" y="0"/>
                  <wp:positionH relativeFrom="column">
                    <wp:posOffset>0</wp:posOffset>
                  </wp:positionH>
                  <wp:positionV relativeFrom="paragraph">
                    <wp:posOffset>0</wp:posOffset>
                  </wp:positionV>
                  <wp:extent cx="38100" cy="81280"/>
                  <wp:effectExtent l="0" t="0" r="0" b="0"/>
                  <wp:wrapNone/>
                  <wp:docPr id="1073744190" name="图片_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7" name="图片_12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8336" behindDoc="0" locked="0" layoutInCell="1" allowOverlap="1" wp14:anchorId="29540926" wp14:editId="17EFD080">
                  <wp:simplePos x="0" y="0"/>
                  <wp:positionH relativeFrom="column">
                    <wp:posOffset>0</wp:posOffset>
                  </wp:positionH>
                  <wp:positionV relativeFrom="paragraph">
                    <wp:posOffset>0</wp:posOffset>
                  </wp:positionV>
                  <wp:extent cx="38100" cy="81280"/>
                  <wp:effectExtent l="0" t="0" r="0" b="0"/>
                  <wp:wrapNone/>
                  <wp:docPr id="1073744191" name="图片_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8" name="图片_12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59360" behindDoc="0" locked="0" layoutInCell="1" allowOverlap="1" wp14:anchorId="661E72DF" wp14:editId="3929D3F1">
                  <wp:simplePos x="0" y="0"/>
                  <wp:positionH relativeFrom="column">
                    <wp:posOffset>0</wp:posOffset>
                  </wp:positionH>
                  <wp:positionV relativeFrom="paragraph">
                    <wp:posOffset>0</wp:posOffset>
                  </wp:positionV>
                  <wp:extent cx="38100" cy="81280"/>
                  <wp:effectExtent l="0" t="0" r="0" b="0"/>
                  <wp:wrapNone/>
                  <wp:docPr id="1073744192" name="图片_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29" name="图片_11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0384" behindDoc="0" locked="0" layoutInCell="1" allowOverlap="1" wp14:anchorId="14B492DB" wp14:editId="6E7287EA">
                  <wp:simplePos x="0" y="0"/>
                  <wp:positionH relativeFrom="column">
                    <wp:posOffset>0</wp:posOffset>
                  </wp:positionH>
                  <wp:positionV relativeFrom="paragraph">
                    <wp:posOffset>0</wp:posOffset>
                  </wp:positionV>
                  <wp:extent cx="38100" cy="81280"/>
                  <wp:effectExtent l="0" t="0" r="0" b="0"/>
                  <wp:wrapNone/>
                  <wp:docPr id="1073744193" name="图片_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0" name="图片_11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1408" behindDoc="0" locked="0" layoutInCell="1" allowOverlap="1" wp14:anchorId="3AD50A3A" wp14:editId="19F63468">
                  <wp:simplePos x="0" y="0"/>
                  <wp:positionH relativeFrom="column">
                    <wp:posOffset>0</wp:posOffset>
                  </wp:positionH>
                  <wp:positionV relativeFrom="paragraph">
                    <wp:posOffset>0</wp:posOffset>
                  </wp:positionV>
                  <wp:extent cx="38100" cy="81280"/>
                  <wp:effectExtent l="0" t="0" r="0" b="0"/>
                  <wp:wrapNone/>
                  <wp:docPr id="1073744194" name="图片_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1" name="图片_11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2432" behindDoc="0" locked="0" layoutInCell="1" allowOverlap="1" wp14:anchorId="15452B63" wp14:editId="199E31E2">
                  <wp:simplePos x="0" y="0"/>
                  <wp:positionH relativeFrom="column">
                    <wp:posOffset>0</wp:posOffset>
                  </wp:positionH>
                  <wp:positionV relativeFrom="paragraph">
                    <wp:posOffset>0</wp:posOffset>
                  </wp:positionV>
                  <wp:extent cx="38100" cy="81280"/>
                  <wp:effectExtent l="0" t="0" r="0" b="0"/>
                  <wp:wrapNone/>
                  <wp:docPr id="1073744195" name="图片_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2" name="图片_11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3456" behindDoc="0" locked="0" layoutInCell="1" allowOverlap="1" wp14:anchorId="64EC786D" wp14:editId="5ED4D8D2">
                  <wp:simplePos x="0" y="0"/>
                  <wp:positionH relativeFrom="column">
                    <wp:posOffset>0</wp:posOffset>
                  </wp:positionH>
                  <wp:positionV relativeFrom="paragraph">
                    <wp:posOffset>0</wp:posOffset>
                  </wp:positionV>
                  <wp:extent cx="38100" cy="81280"/>
                  <wp:effectExtent l="0" t="0" r="0" b="0"/>
                  <wp:wrapNone/>
                  <wp:docPr id="1073744196" name="图片_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3" name="图片_11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4480" behindDoc="0" locked="0" layoutInCell="1" allowOverlap="1" wp14:anchorId="268EC75C" wp14:editId="4E82CA72">
                  <wp:simplePos x="0" y="0"/>
                  <wp:positionH relativeFrom="column">
                    <wp:posOffset>0</wp:posOffset>
                  </wp:positionH>
                  <wp:positionV relativeFrom="paragraph">
                    <wp:posOffset>0</wp:posOffset>
                  </wp:positionV>
                  <wp:extent cx="38100" cy="81280"/>
                  <wp:effectExtent l="0" t="0" r="0" b="0"/>
                  <wp:wrapNone/>
                  <wp:docPr id="1073744197" name="图片_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4" name="图片_11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5504" behindDoc="0" locked="0" layoutInCell="1" allowOverlap="1" wp14:anchorId="0A9D4FD5" wp14:editId="500C5EBE">
                  <wp:simplePos x="0" y="0"/>
                  <wp:positionH relativeFrom="column">
                    <wp:posOffset>0</wp:posOffset>
                  </wp:positionH>
                  <wp:positionV relativeFrom="paragraph">
                    <wp:posOffset>0</wp:posOffset>
                  </wp:positionV>
                  <wp:extent cx="38100" cy="81280"/>
                  <wp:effectExtent l="0" t="0" r="0" b="0"/>
                  <wp:wrapNone/>
                  <wp:docPr id="1073744198" name="图片_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5" name="图片_11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6528" behindDoc="0" locked="0" layoutInCell="1" allowOverlap="1" wp14:anchorId="059B79FE" wp14:editId="38A3A605">
                  <wp:simplePos x="0" y="0"/>
                  <wp:positionH relativeFrom="column">
                    <wp:posOffset>0</wp:posOffset>
                  </wp:positionH>
                  <wp:positionV relativeFrom="paragraph">
                    <wp:posOffset>0</wp:posOffset>
                  </wp:positionV>
                  <wp:extent cx="38100" cy="81280"/>
                  <wp:effectExtent l="0" t="0" r="0" b="0"/>
                  <wp:wrapNone/>
                  <wp:docPr id="1073744199" name="图片_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6" name="图片_11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7552" behindDoc="0" locked="0" layoutInCell="1" allowOverlap="1" wp14:anchorId="7924CFC0" wp14:editId="1442F2F6">
                  <wp:simplePos x="0" y="0"/>
                  <wp:positionH relativeFrom="column">
                    <wp:posOffset>0</wp:posOffset>
                  </wp:positionH>
                  <wp:positionV relativeFrom="paragraph">
                    <wp:posOffset>0</wp:posOffset>
                  </wp:positionV>
                  <wp:extent cx="38100" cy="81280"/>
                  <wp:effectExtent l="0" t="0" r="0" b="0"/>
                  <wp:wrapNone/>
                  <wp:docPr id="1073744200" name="图片_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7" name="图片_11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8576" behindDoc="0" locked="0" layoutInCell="1" allowOverlap="1" wp14:anchorId="676F84BB" wp14:editId="3C43F112">
                  <wp:simplePos x="0" y="0"/>
                  <wp:positionH relativeFrom="column">
                    <wp:posOffset>0</wp:posOffset>
                  </wp:positionH>
                  <wp:positionV relativeFrom="paragraph">
                    <wp:posOffset>0</wp:posOffset>
                  </wp:positionV>
                  <wp:extent cx="38100" cy="81280"/>
                  <wp:effectExtent l="0" t="0" r="0" b="0"/>
                  <wp:wrapNone/>
                  <wp:docPr id="1073744201" name="图片_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8" name="图片_11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69600" behindDoc="0" locked="0" layoutInCell="1" allowOverlap="1" wp14:anchorId="1584120A" wp14:editId="06B4BC96">
                  <wp:simplePos x="0" y="0"/>
                  <wp:positionH relativeFrom="column">
                    <wp:posOffset>0</wp:posOffset>
                  </wp:positionH>
                  <wp:positionV relativeFrom="paragraph">
                    <wp:posOffset>0</wp:posOffset>
                  </wp:positionV>
                  <wp:extent cx="38100" cy="81280"/>
                  <wp:effectExtent l="0" t="0" r="0" b="0"/>
                  <wp:wrapNone/>
                  <wp:docPr id="1073744202" name="图片_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39" name="图片_10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0624" behindDoc="0" locked="0" layoutInCell="1" allowOverlap="1" wp14:anchorId="5EB38DBF" wp14:editId="2951CEA0">
                  <wp:simplePos x="0" y="0"/>
                  <wp:positionH relativeFrom="column">
                    <wp:posOffset>0</wp:posOffset>
                  </wp:positionH>
                  <wp:positionV relativeFrom="paragraph">
                    <wp:posOffset>0</wp:posOffset>
                  </wp:positionV>
                  <wp:extent cx="38100" cy="81280"/>
                  <wp:effectExtent l="0" t="0" r="0" b="0"/>
                  <wp:wrapNone/>
                  <wp:docPr id="1073744203" name="图片_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0" name="图片_10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1648" behindDoc="0" locked="0" layoutInCell="1" allowOverlap="1" wp14:anchorId="42709BBA" wp14:editId="751312F9">
                  <wp:simplePos x="0" y="0"/>
                  <wp:positionH relativeFrom="column">
                    <wp:posOffset>0</wp:posOffset>
                  </wp:positionH>
                  <wp:positionV relativeFrom="paragraph">
                    <wp:posOffset>0</wp:posOffset>
                  </wp:positionV>
                  <wp:extent cx="38100" cy="81280"/>
                  <wp:effectExtent l="0" t="0" r="0" b="0"/>
                  <wp:wrapNone/>
                  <wp:docPr id="1073744204" name="图片_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1" name="图片_10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2672" behindDoc="0" locked="0" layoutInCell="1" allowOverlap="1" wp14:anchorId="77CBC394" wp14:editId="5F1AFEF9">
                  <wp:simplePos x="0" y="0"/>
                  <wp:positionH relativeFrom="column">
                    <wp:posOffset>0</wp:posOffset>
                  </wp:positionH>
                  <wp:positionV relativeFrom="paragraph">
                    <wp:posOffset>0</wp:posOffset>
                  </wp:positionV>
                  <wp:extent cx="38100" cy="81280"/>
                  <wp:effectExtent l="0" t="0" r="0" b="0"/>
                  <wp:wrapNone/>
                  <wp:docPr id="1073744205" name="图片_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2" name="图片_10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3696" behindDoc="0" locked="0" layoutInCell="1" allowOverlap="1" wp14:anchorId="29B47A30" wp14:editId="0BC05437">
                  <wp:simplePos x="0" y="0"/>
                  <wp:positionH relativeFrom="column">
                    <wp:posOffset>0</wp:posOffset>
                  </wp:positionH>
                  <wp:positionV relativeFrom="paragraph">
                    <wp:posOffset>0</wp:posOffset>
                  </wp:positionV>
                  <wp:extent cx="38100" cy="81280"/>
                  <wp:effectExtent l="0" t="0" r="0" b="0"/>
                  <wp:wrapNone/>
                  <wp:docPr id="1073744206" name="图片_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3" name="图片_10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4720" behindDoc="0" locked="0" layoutInCell="1" allowOverlap="1" wp14:anchorId="6C6B6E1C" wp14:editId="706C27D9">
                  <wp:simplePos x="0" y="0"/>
                  <wp:positionH relativeFrom="column">
                    <wp:posOffset>0</wp:posOffset>
                  </wp:positionH>
                  <wp:positionV relativeFrom="paragraph">
                    <wp:posOffset>0</wp:posOffset>
                  </wp:positionV>
                  <wp:extent cx="38100" cy="81280"/>
                  <wp:effectExtent l="0" t="0" r="0" b="0"/>
                  <wp:wrapNone/>
                  <wp:docPr id="1073744207" name="图片_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4" name="图片_10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5744" behindDoc="0" locked="0" layoutInCell="1" allowOverlap="1" wp14:anchorId="00419D75" wp14:editId="70423B16">
                  <wp:simplePos x="0" y="0"/>
                  <wp:positionH relativeFrom="column">
                    <wp:posOffset>0</wp:posOffset>
                  </wp:positionH>
                  <wp:positionV relativeFrom="paragraph">
                    <wp:posOffset>0</wp:posOffset>
                  </wp:positionV>
                  <wp:extent cx="38100" cy="81280"/>
                  <wp:effectExtent l="0" t="0" r="0" b="0"/>
                  <wp:wrapNone/>
                  <wp:docPr id="1073744208" name="图片_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5" name="图片_10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6768" behindDoc="0" locked="0" layoutInCell="1" allowOverlap="1" wp14:anchorId="37E1B3EE" wp14:editId="68C079C4">
                  <wp:simplePos x="0" y="0"/>
                  <wp:positionH relativeFrom="column">
                    <wp:posOffset>0</wp:posOffset>
                  </wp:positionH>
                  <wp:positionV relativeFrom="paragraph">
                    <wp:posOffset>0</wp:posOffset>
                  </wp:positionV>
                  <wp:extent cx="38100" cy="81280"/>
                  <wp:effectExtent l="0" t="0" r="0" b="0"/>
                  <wp:wrapNone/>
                  <wp:docPr id="1073744209" name="图片_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6" name="图片_10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7792" behindDoc="0" locked="0" layoutInCell="1" allowOverlap="1" wp14:anchorId="3B0C38E8" wp14:editId="5EEFFAEA">
                  <wp:simplePos x="0" y="0"/>
                  <wp:positionH relativeFrom="column">
                    <wp:posOffset>0</wp:posOffset>
                  </wp:positionH>
                  <wp:positionV relativeFrom="paragraph">
                    <wp:posOffset>0</wp:posOffset>
                  </wp:positionV>
                  <wp:extent cx="38100" cy="81280"/>
                  <wp:effectExtent l="0" t="0" r="0" b="0"/>
                  <wp:wrapNone/>
                  <wp:docPr id="1073744210" name="图片_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7" name="图片_10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8816" behindDoc="0" locked="0" layoutInCell="1" allowOverlap="1" wp14:anchorId="3779CCA8" wp14:editId="56AD2737">
                  <wp:simplePos x="0" y="0"/>
                  <wp:positionH relativeFrom="column">
                    <wp:posOffset>0</wp:posOffset>
                  </wp:positionH>
                  <wp:positionV relativeFrom="paragraph">
                    <wp:posOffset>0</wp:posOffset>
                  </wp:positionV>
                  <wp:extent cx="38100" cy="81280"/>
                  <wp:effectExtent l="0" t="0" r="0" b="0"/>
                  <wp:wrapNone/>
                  <wp:docPr id="1073744211" name="图片_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8" name="图片_10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79840" behindDoc="0" locked="0" layoutInCell="1" allowOverlap="1" wp14:anchorId="4BC64F2F" wp14:editId="11D88EA0">
                  <wp:simplePos x="0" y="0"/>
                  <wp:positionH relativeFrom="column">
                    <wp:posOffset>0</wp:posOffset>
                  </wp:positionH>
                  <wp:positionV relativeFrom="paragraph">
                    <wp:posOffset>0</wp:posOffset>
                  </wp:positionV>
                  <wp:extent cx="38100" cy="81280"/>
                  <wp:effectExtent l="0" t="0" r="0" b="0"/>
                  <wp:wrapNone/>
                  <wp:docPr id="1073744212" name="图片_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49" name="图片_9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80864" behindDoc="0" locked="0" layoutInCell="1" allowOverlap="1" wp14:anchorId="3BE44DB7" wp14:editId="40864B29">
                  <wp:simplePos x="0" y="0"/>
                  <wp:positionH relativeFrom="column">
                    <wp:posOffset>0</wp:posOffset>
                  </wp:positionH>
                  <wp:positionV relativeFrom="paragraph">
                    <wp:posOffset>0</wp:posOffset>
                  </wp:positionV>
                  <wp:extent cx="38100" cy="81280"/>
                  <wp:effectExtent l="0" t="0" r="0" b="0"/>
                  <wp:wrapNone/>
                  <wp:docPr id="1073744213" name="图片_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0" name="图片_9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81888" behindDoc="0" locked="0" layoutInCell="1" allowOverlap="1" wp14:anchorId="7AFE2A06" wp14:editId="039F28FC">
                  <wp:simplePos x="0" y="0"/>
                  <wp:positionH relativeFrom="column">
                    <wp:posOffset>0</wp:posOffset>
                  </wp:positionH>
                  <wp:positionV relativeFrom="paragraph">
                    <wp:posOffset>0</wp:posOffset>
                  </wp:positionV>
                  <wp:extent cx="38100" cy="81280"/>
                  <wp:effectExtent l="0" t="0" r="0" b="0"/>
                  <wp:wrapNone/>
                  <wp:docPr id="1073744214" name="图片_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1" name="图片_9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82912" behindDoc="0" locked="0" layoutInCell="1" allowOverlap="1" wp14:anchorId="0BF40851" wp14:editId="2BEFCAD1">
                  <wp:simplePos x="0" y="0"/>
                  <wp:positionH relativeFrom="column">
                    <wp:posOffset>0</wp:posOffset>
                  </wp:positionH>
                  <wp:positionV relativeFrom="paragraph">
                    <wp:posOffset>0</wp:posOffset>
                  </wp:positionV>
                  <wp:extent cx="38100" cy="81280"/>
                  <wp:effectExtent l="0" t="0" r="0" b="0"/>
                  <wp:wrapNone/>
                  <wp:docPr id="1073744215" name="图片_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2" name="图片_9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83936" behindDoc="0" locked="0" layoutInCell="1" allowOverlap="1" wp14:anchorId="29448107" wp14:editId="4416BFDC">
                  <wp:simplePos x="0" y="0"/>
                  <wp:positionH relativeFrom="column">
                    <wp:posOffset>0</wp:posOffset>
                  </wp:positionH>
                  <wp:positionV relativeFrom="paragraph">
                    <wp:posOffset>0</wp:posOffset>
                  </wp:positionV>
                  <wp:extent cx="38100" cy="81280"/>
                  <wp:effectExtent l="0" t="0" r="0" b="0"/>
                  <wp:wrapNone/>
                  <wp:docPr id="1073744216" name="图片_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3" name="图片_9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84960" behindDoc="0" locked="0" layoutInCell="1" allowOverlap="1" wp14:anchorId="37CB3E5A" wp14:editId="0B23DDF6">
                  <wp:simplePos x="0" y="0"/>
                  <wp:positionH relativeFrom="column">
                    <wp:posOffset>0</wp:posOffset>
                  </wp:positionH>
                  <wp:positionV relativeFrom="paragraph">
                    <wp:posOffset>0</wp:posOffset>
                  </wp:positionV>
                  <wp:extent cx="38100" cy="81280"/>
                  <wp:effectExtent l="0" t="0" r="0" b="0"/>
                  <wp:wrapNone/>
                  <wp:docPr id="1073744217" name="图片_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4" name="图片_9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85984" behindDoc="0" locked="0" layoutInCell="1" allowOverlap="1" wp14:anchorId="7A06E2FB" wp14:editId="753EB55C">
                  <wp:simplePos x="0" y="0"/>
                  <wp:positionH relativeFrom="column">
                    <wp:posOffset>0</wp:posOffset>
                  </wp:positionH>
                  <wp:positionV relativeFrom="paragraph">
                    <wp:posOffset>0</wp:posOffset>
                  </wp:positionV>
                  <wp:extent cx="38100" cy="81280"/>
                  <wp:effectExtent l="0" t="0" r="0" b="0"/>
                  <wp:wrapNone/>
                  <wp:docPr id="1073744218" name="图片_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5" name="图片_9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87008" behindDoc="0" locked="0" layoutInCell="1" allowOverlap="1" wp14:anchorId="01C08622" wp14:editId="51E675A1">
                  <wp:simplePos x="0" y="0"/>
                  <wp:positionH relativeFrom="column">
                    <wp:posOffset>0</wp:posOffset>
                  </wp:positionH>
                  <wp:positionV relativeFrom="paragraph">
                    <wp:posOffset>0</wp:posOffset>
                  </wp:positionV>
                  <wp:extent cx="38100" cy="81280"/>
                  <wp:effectExtent l="0" t="0" r="0" b="0"/>
                  <wp:wrapNone/>
                  <wp:docPr id="1073744219" name="图片_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6" name="图片_9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88032" behindDoc="0" locked="0" layoutInCell="1" allowOverlap="1" wp14:anchorId="113B92EF" wp14:editId="3580A574">
                  <wp:simplePos x="0" y="0"/>
                  <wp:positionH relativeFrom="column">
                    <wp:posOffset>0</wp:posOffset>
                  </wp:positionH>
                  <wp:positionV relativeFrom="paragraph">
                    <wp:posOffset>0</wp:posOffset>
                  </wp:positionV>
                  <wp:extent cx="38100" cy="81280"/>
                  <wp:effectExtent l="0" t="0" r="0" b="0"/>
                  <wp:wrapNone/>
                  <wp:docPr id="1073744220" name="图片_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7" name="图片_9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89056" behindDoc="0" locked="0" layoutInCell="1" allowOverlap="1" wp14:anchorId="235829AF" wp14:editId="0843F08D">
                  <wp:simplePos x="0" y="0"/>
                  <wp:positionH relativeFrom="column">
                    <wp:posOffset>0</wp:posOffset>
                  </wp:positionH>
                  <wp:positionV relativeFrom="paragraph">
                    <wp:posOffset>0</wp:posOffset>
                  </wp:positionV>
                  <wp:extent cx="38100" cy="81280"/>
                  <wp:effectExtent l="0" t="0" r="0" b="0"/>
                  <wp:wrapNone/>
                  <wp:docPr id="1073744221" name="图片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8" name="图片_9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0080" behindDoc="0" locked="0" layoutInCell="1" allowOverlap="1" wp14:anchorId="316FF9C3" wp14:editId="2FCD6B95">
                  <wp:simplePos x="0" y="0"/>
                  <wp:positionH relativeFrom="column">
                    <wp:posOffset>0</wp:posOffset>
                  </wp:positionH>
                  <wp:positionV relativeFrom="paragraph">
                    <wp:posOffset>0</wp:posOffset>
                  </wp:positionV>
                  <wp:extent cx="38100" cy="81280"/>
                  <wp:effectExtent l="0" t="0" r="0" b="0"/>
                  <wp:wrapNone/>
                  <wp:docPr id="1073744222" name="图片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59" name="图片_8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1104" behindDoc="0" locked="0" layoutInCell="1" allowOverlap="1" wp14:anchorId="76A50061" wp14:editId="330C6D7E">
                  <wp:simplePos x="0" y="0"/>
                  <wp:positionH relativeFrom="column">
                    <wp:posOffset>0</wp:posOffset>
                  </wp:positionH>
                  <wp:positionV relativeFrom="paragraph">
                    <wp:posOffset>0</wp:posOffset>
                  </wp:positionV>
                  <wp:extent cx="38100" cy="81280"/>
                  <wp:effectExtent l="0" t="0" r="0" b="0"/>
                  <wp:wrapNone/>
                  <wp:docPr id="1073744223" name="图片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0" name="图片_8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2128" behindDoc="0" locked="0" layoutInCell="1" allowOverlap="1" wp14:anchorId="7ED1561C" wp14:editId="3FE15A1F">
                  <wp:simplePos x="0" y="0"/>
                  <wp:positionH relativeFrom="column">
                    <wp:posOffset>0</wp:posOffset>
                  </wp:positionH>
                  <wp:positionV relativeFrom="paragraph">
                    <wp:posOffset>0</wp:posOffset>
                  </wp:positionV>
                  <wp:extent cx="38100" cy="81280"/>
                  <wp:effectExtent l="0" t="0" r="0" b="0"/>
                  <wp:wrapNone/>
                  <wp:docPr id="1073744224" name="图片_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1" name="图片_8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3152" behindDoc="0" locked="0" layoutInCell="1" allowOverlap="1" wp14:anchorId="434B2B1B" wp14:editId="35C18E77">
                  <wp:simplePos x="0" y="0"/>
                  <wp:positionH relativeFrom="column">
                    <wp:posOffset>0</wp:posOffset>
                  </wp:positionH>
                  <wp:positionV relativeFrom="paragraph">
                    <wp:posOffset>0</wp:posOffset>
                  </wp:positionV>
                  <wp:extent cx="38100" cy="81280"/>
                  <wp:effectExtent l="0" t="0" r="0" b="0"/>
                  <wp:wrapNone/>
                  <wp:docPr id="1073744225" name="图片_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2" name="图片_8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4176" behindDoc="0" locked="0" layoutInCell="1" allowOverlap="1" wp14:anchorId="5D833509" wp14:editId="0D9670E4">
                  <wp:simplePos x="0" y="0"/>
                  <wp:positionH relativeFrom="column">
                    <wp:posOffset>0</wp:posOffset>
                  </wp:positionH>
                  <wp:positionV relativeFrom="paragraph">
                    <wp:posOffset>0</wp:posOffset>
                  </wp:positionV>
                  <wp:extent cx="38100" cy="81280"/>
                  <wp:effectExtent l="0" t="0" r="0" b="0"/>
                  <wp:wrapNone/>
                  <wp:docPr id="1073744226" name="图片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3" name="图片_8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5200" behindDoc="0" locked="0" layoutInCell="1" allowOverlap="1" wp14:anchorId="5F758D67" wp14:editId="3BBE998F">
                  <wp:simplePos x="0" y="0"/>
                  <wp:positionH relativeFrom="column">
                    <wp:posOffset>0</wp:posOffset>
                  </wp:positionH>
                  <wp:positionV relativeFrom="paragraph">
                    <wp:posOffset>0</wp:posOffset>
                  </wp:positionV>
                  <wp:extent cx="38100" cy="81280"/>
                  <wp:effectExtent l="0" t="0" r="0" b="0"/>
                  <wp:wrapNone/>
                  <wp:docPr id="1073744227" name="图片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4" name="图片_8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6224" behindDoc="0" locked="0" layoutInCell="1" allowOverlap="1" wp14:anchorId="1A15E76E" wp14:editId="555C30B0">
                  <wp:simplePos x="0" y="0"/>
                  <wp:positionH relativeFrom="column">
                    <wp:posOffset>0</wp:posOffset>
                  </wp:positionH>
                  <wp:positionV relativeFrom="paragraph">
                    <wp:posOffset>0</wp:posOffset>
                  </wp:positionV>
                  <wp:extent cx="38100" cy="81280"/>
                  <wp:effectExtent l="0" t="0" r="0" b="0"/>
                  <wp:wrapNone/>
                  <wp:docPr id="1073744228" name="图片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5" name="图片_8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7248" behindDoc="0" locked="0" layoutInCell="1" allowOverlap="1" wp14:anchorId="4CC4C5F3" wp14:editId="33EAD857">
                  <wp:simplePos x="0" y="0"/>
                  <wp:positionH relativeFrom="column">
                    <wp:posOffset>0</wp:posOffset>
                  </wp:positionH>
                  <wp:positionV relativeFrom="paragraph">
                    <wp:posOffset>0</wp:posOffset>
                  </wp:positionV>
                  <wp:extent cx="38100" cy="81280"/>
                  <wp:effectExtent l="0" t="0" r="0" b="0"/>
                  <wp:wrapNone/>
                  <wp:docPr id="1073744229" name="图片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6" name="图片_8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8272" behindDoc="0" locked="0" layoutInCell="1" allowOverlap="1" wp14:anchorId="537A4C02" wp14:editId="15C2D0BB">
                  <wp:simplePos x="0" y="0"/>
                  <wp:positionH relativeFrom="column">
                    <wp:posOffset>0</wp:posOffset>
                  </wp:positionH>
                  <wp:positionV relativeFrom="paragraph">
                    <wp:posOffset>0</wp:posOffset>
                  </wp:positionV>
                  <wp:extent cx="38100" cy="81280"/>
                  <wp:effectExtent l="0" t="0" r="0" b="0"/>
                  <wp:wrapNone/>
                  <wp:docPr id="1073744230" name="图片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7" name="图片_8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599296" behindDoc="0" locked="0" layoutInCell="1" allowOverlap="1" wp14:anchorId="6DCE4DE7" wp14:editId="1E8F8B0F">
                  <wp:simplePos x="0" y="0"/>
                  <wp:positionH relativeFrom="column">
                    <wp:posOffset>0</wp:posOffset>
                  </wp:positionH>
                  <wp:positionV relativeFrom="paragraph">
                    <wp:posOffset>0</wp:posOffset>
                  </wp:positionV>
                  <wp:extent cx="38100" cy="81280"/>
                  <wp:effectExtent l="0" t="0" r="0" b="0"/>
                  <wp:wrapNone/>
                  <wp:docPr id="1073744231" name="图片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8" name="图片_8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0320" behindDoc="0" locked="0" layoutInCell="1" allowOverlap="1" wp14:anchorId="03D686E9" wp14:editId="58023E8F">
                  <wp:simplePos x="0" y="0"/>
                  <wp:positionH relativeFrom="column">
                    <wp:posOffset>0</wp:posOffset>
                  </wp:positionH>
                  <wp:positionV relativeFrom="paragraph">
                    <wp:posOffset>0</wp:posOffset>
                  </wp:positionV>
                  <wp:extent cx="38100" cy="81280"/>
                  <wp:effectExtent l="0" t="0" r="0" b="0"/>
                  <wp:wrapNone/>
                  <wp:docPr id="1073744232" name="图片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69" name="图片_7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1344" behindDoc="0" locked="0" layoutInCell="1" allowOverlap="1" wp14:anchorId="6926CA57" wp14:editId="102D5602">
                  <wp:simplePos x="0" y="0"/>
                  <wp:positionH relativeFrom="column">
                    <wp:posOffset>0</wp:posOffset>
                  </wp:positionH>
                  <wp:positionV relativeFrom="paragraph">
                    <wp:posOffset>0</wp:posOffset>
                  </wp:positionV>
                  <wp:extent cx="38100" cy="81280"/>
                  <wp:effectExtent l="0" t="0" r="0" b="0"/>
                  <wp:wrapNone/>
                  <wp:docPr id="1073744233" name="图片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0" name="图片_7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2368" behindDoc="0" locked="0" layoutInCell="1" allowOverlap="1" wp14:anchorId="36493B81" wp14:editId="327CA738">
                  <wp:simplePos x="0" y="0"/>
                  <wp:positionH relativeFrom="column">
                    <wp:posOffset>0</wp:posOffset>
                  </wp:positionH>
                  <wp:positionV relativeFrom="paragraph">
                    <wp:posOffset>0</wp:posOffset>
                  </wp:positionV>
                  <wp:extent cx="38100" cy="81280"/>
                  <wp:effectExtent l="0" t="0" r="0" b="0"/>
                  <wp:wrapNone/>
                  <wp:docPr id="1073744234" name="图片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1" name="图片_7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3392" behindDoc="0" locked="0" layoutInCell="1" allowOverlap="1" wp14:anchorId="7327E3A3" wp14:editId="5C54CB51">
                  <wp:simplePos x="0" y="0"/>
                  <wp:positionH relativeFrom="column">
                    <wp:posOffset>0</wp:posOffset>
                  </wp:positionH>
                  <wp:positionV relativeFrom="paragraph">
                    <wp:posOffset>0</wp:posOffset>
                  </wp:positionV>
                  <wp:extent cx="38100" cy="81280"/>
                  <wp:effectExtent l="0" t="0" r="0" b="0"/>
                  <wp:wrapNone/>
                  <wp:docPr id="1073744235" name="图片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2" name="图片_7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4416" behindDoc="0" locked="0" layoutInCell="1" allowOverlap="1" wp14:anchorId="3C08B9DE" wp14:editId="35CF5284">
                  <wp:simplePos x="0" y="0"/>
                  <wp:positionH relativeFrom="column">
                    <wp:posOffset>0</wp:posOffset>
                  </wp:positionH>
                  <wp:positionV relativeFrom="paragraph">
                    <wp:posOffset>0</wp:posOffset>
                  </wp:positionV>
                  <wp:extent cx="38100" cy="81280"/>
                  <wp:effectExtent l="0" t="0" r="0" b="0"/>
                  <wp:wrapNone/>
                  <wp:docPr id="1073744236" name="图片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3" name="图片_7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5440" behindDoc="0" locked="0" layoutInCell="1" allowOverlap="1" wp14:anchorId="6D9D55C3" wp14:editId="47F00271">
                  <wp:simplePos x="0" y="0"/>
                  <wp:positionH relativeFrom="column">
                    <wp:posOffset>0</wp:posOffset>
                  </wp:positionH>
                  <wp:positionV relativeFrom="paragraph">
                    <wp:posOffset>0</wp:posOffset>
                  </wp:positionV>
                  <wp:extent cx="38100" cy="81280"/>
                  <wp:effectExtent l="0" t="0" r="0" b="0"/>
                  <wp:wrapNone/>
                  <wp:docPr id="1073744237" name="图片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4" name="图片_7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6464" behindDoc="0" locked="0" layoutInCell="1" allowOverlap="1" wp14:anchorId="5D9A7267" wp14:editId="0923D2F5">
                  <wp:simplePos x="0" y="0"/>
                  <wp:positionH relativeFrom="column">
                    <wp:posOffset>0</wp:posOffset>
                  </wp:positionH>
                  <wp:positionV relativeFrom="paragraph">
                    <wp:posOffset>0</wp:posOffset>
                  </wp:positionV>
                  <wp:extent cx="38100" cy="81280"/>
                  <wp:effectExtent l="0" t="0" r="0" b="0"/>
                  <wp:wrapNone/>
                  <wp:docPr id="1073744238" name="图片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5" name="图片_7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7488" behindDoc="0" locked="0" layoutInCell="1" allowOverlap="1" wp14:anchorId="3E60A5F2" wp14:editId="1CCAFD72">
                  <wp:simplePos x="0" y="0"/>
                  <wp:positionH relativeFrom="column">
                    <wp:posOffset>0</wp:posOffset>
                  </wp:positionH>
                  <wp:positionV relativeFrom="paragraph">
                    <wp:posOffset>0</wp:posOffset>
                  </wp:positionV>
                  <wp:extent cx="38100" cy="81280"/>
                  <wp:effectExtent l="0" t="0" r="0" b="0"/>
                  <wp:wrapNone/>
                  <wp:docPr id="1073744239" name="图片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6" name="图片_7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8512" behindDoc="0" locked="0" layoutInCell="1" allowOverlap="1" wp14:anchorId="3269D1A9" wp14:editId="209D12AB">
                  <wp:simplePos x="0" y="0"/>
                  <wp:positionH relativeFrom="column">
                    <wp:posOffset>0</wp:posOffset>
                  </wp:positionH>
                  <wp:positionV relativeFrom="paragraph">
                    <wp:posOffset>0</wp:posOffset>
                  </wp:positionV>
                  <wp:extent cx="38100" cy="81280"/>
                  <wp:effectExtent l="0" t="0" r="0" b="0"/>
                  <wp:wrapNone/>
                  <wp:docPr id="1073744240" name="图片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7" name="图片_7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09536" behindDoc="0" locked="0" layoutInCell="1" allowOverlap="1" wp14:anchorId="44E1EE88" wp14:editId="2A88AB07">
                  <wp:simplePos x="0" y="0"/>
                  <wp:positionH relativeFrom="column">
                    <wp:posOffset>0</wp:posOffset>
                  </wp:positionH>
                  <wp:positionV relativeFrom="paragraph">
                    <wp:posOffset>0</wp:posOffset>
                  </wp:positionV>
                  <wp:extent cx="38100" cy="81280"/>
                  <wp:effectExtent l="0" t="0" r="0" b="0"/>
                  <wp:wrapNone/>
                  <wp:docPr id="1073744241" name="图片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8" name="图片_7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0560" behindDoc="0" locked="0" layoutInCell="1" allowOverlap="1" wp14:anchorId="5815FA4B" wp14:editId="5E2FE56A">
                  <wp:simplePos x="0" y="0"/>
                  <wp:positionH relativeFrom="column">
                    <wp:posOffset>0</wp:posOffset>
                  </wp:positionH>
                  <wp:positionV relativeFrom="paragraph">
                    <wp:posOffset>0</wp:posOffset>
                  </wp:positionV>
                  <wp:extent cx="38100" cy="81280"/>
                  <wp:effectExtent l="0" t="0" r="0" b="0"/>
                  <wp:wrapNone/>
                  <wp:docPr id="1073744242" name="图片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79" name="图片_6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1584" behindDoc="0" locked="0" layoutInCell="1" allowOverlap="1" wp14:anchorId="6E80E900" wp14:editId="62778881">
                  <wp:simplePos x="0" y="0"/>
                  <wp:positionH relativeFrom="column">
                    <wp:posOffset>0</wp:posOffset>
                  </wp:positionH>
                  <wp:positionV relativeFrom="paragraph">
                    <wp:posOffset>0</wp:posOffset>
                  </wp:positionV>
                  <wp:extent cx="38100" cy="81280"/>
                  <wp:effectExtent l="0" t="0" r="0" b="0"/>
                  <wp:wrapNone/>
                  <wp:docPr id="1073744243" name="图片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0" name="图片_6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2608" behindDoc="0" locked="0" layoutInCell="1" allowOverlap="1" wp14:anchorId="1EBC9F19" wp14:editId="45303A94">
                  <wp:simplePos x="0" y="0"/>
                  <wp:positionH relativeFrom="column">
                    <wp:posOffset>0</wp:posOffset>
                  </wp:positionH>
                  <wp:positionV relativeFrom="paragraph">
                    <wp:posOffset>0</wp:posOffset>
                  </wp:positionV>
                  <wp:extent cx="38100" cy="81280"/>
                  <wp:effectExtent l="0" t="0" r="0" b="0"/>
                  <wp:wrapNone/>
                  <wp:docPr id="1073744244" name="图片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1" name="图片_6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3632" behindDoc="0" locked="0" layoutInCell="1" allowOverlap="1" wp14:anchorId="664417F4" wp14:editId="5D57E3D3">
                  <wp:simplePos x="0" y="0"/>
                  <wp:positionH relativeFrom="column">
                    <wp:posOffset>0</wp:posOffset>
                  </wp:positionH>
                  <wp:positionV relativeFrom="paragraph">
                    <wp:posOffset>0</wp:posOffset>
                  </wp:positionV>
                  <wp:extent cx="38100" cy="81280"/>
                  <wp:effectExtent l="0" t="0" r="0" b="0"/>
                  <wp:wrapNone/>
                  <wp:docPr id="1073744245" name="图片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2" name="图片_6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4656" behindDoc="0" locked="0" layoutInCell="1" allowOverlap="1" wp14:anchorId="0FCBFCFB" wp14:editId="1FB4EF2B">
                  <wp:simplePos x="0" y="0"/>
                  <wp:positionH relativeFrom="column">
                    <wp:posOffset>0</wp:posOffset>
                  </wp:positionH>
                  <wp:positionV relativeFrom="paragraph">
                    <wp:posOffset>0</wp:posOffset>
                  </wp:positionV>
                  <wp:extent cx="38100" cy="81280"/>
                  <wp:effectExtent l="0" t="0" r="0" b="0"/>
                  <wp:wrapNone/>
                  <wp:docPr id="1073744246" name="图片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3" name="图片_6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5680" behindDoc="0" locked="0" layoutInCell="1" allowOverlap="1" wp14:anchorId="7B48111F" wp14:editId="16C5BD90">
                  <wp:simplePos x="0" y="0"/>
                  <wp:positionH relativeFrom="column">
                    <wp:posOffset>0</wp:posOffset>
                  </wp:positionH>
                  <wp:positionV relativeFrom="paragraph">
                    <wp:posOffset>0</wp:posOffset>
                  </wp:positionV>
                  <wp:extent cx="38100" cy="81280"/>
                  <wp:effectExtent l="0" t="0" r="0" b="0"/>
                  <wp:wrapNone/>
                  <wp:docPr id="1073744247" name="图片_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4" name="图片_6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6704" behindDoc="0" locked="0" layoutInCell="1" allowOverlap="1" wp14:anchorId="3B05F4FC" wp14:editId="6E943FCF">
                  <wp:simplePos x="0" y="0"/>
                  <wp:positionH relativeFrom="column">
                    <wp:posOffset>0</wp:posOffset>
                  </wp:positionH>
                  <wp:positionV relativeFrom="paragraph">
                    <wp:posOffset>0</wp:posOffset>
                  </wp:positionV>
                  <wp:extent cx="38100" cy="81280"/>
                  <wp:effectExtent l="0" t="0" r="0" b="0"/>
                  <wp:wrapNone/>
                  <wp:docPr id="1073744248" name="图片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5" name="图片_6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7728" behindDoc="0" locked="0" layoutInCell="1" allowOverlap="1" wp14:anchorId="4860E75A" wp14:editId="48984AFA">
                  <wp:simplePos x="0" y="0"/>
                  <wp:positionH relativeFrom="column">
                    <wp:posOffset>0</wp:posOffset>
                  </wp:positionH>
                  <wp:positionV relativeFrom="paragraph">
                    <wp:posOffset>0</wp:posOffset>
                  </wp:positionV>
                  <wp:extent cx="38100" cy="81280"/>
                  <wp:effectExtent l="0" t="0" r="0" b="0"/>
                  <wp:wrapNone/>
                  <wp:docPr id="1073744249" name="图片_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6" name="图片_6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8752" behindDoc="0" locked="0" layoutInCell="1" allowOverlap="1" wp14:anchorId="15812626" wp14:editId="16A144AB">
                  <wp:simplePos x="0" y="0"/>
                  <wp:positionH relativeFrom="column">
                    <wp:posOffset>0</wp:posOffset>
                  </wp:positionH>
                  <wp:positionV relativeFrom="paragraph">
                    <wp:posOffset>0</wp:posOffset>
                  </wp:positionV>
                  <wp:extent cx="38100" cy="81280"/>
                  <wp:effectExtent l="0" t="0" r="0" b="0"/>
                  <wp:wrapNone/>
                  <wp:docPr id="1073744250" name="图片_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7" name="图片_6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19776" behindDoc="0" locked="0" layoutInCell="1" allowOverlap="1" wp14:anchorId="43D404D3" wp14:editId="37C9EF0A">
                  <wp:simplePos x="0" y="0"/>
                  <wp:positionH relativeFrom="column">
                    <wp:posOffset>0</wp:posOffset>
                  </wp:positionH>
                  <wp:positionV relativeFrom="paragraph">
                    <wp:posOffset>0</wp:posOffset>
                  </wp:positionV>
                  <wp:extent cx="38100" cy="81280"/>
                  <wp:effectExtent l="0" t="0" r="0" b="0"/>
                  <wp:wrapNone/>
                  <wp:docPr id="1073744251" name="图片_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8" name="图片_5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20800" behindDoc="0" locked="0" layoutInCell="1" allowOverlap="1" wp14:anchorId="58E42B0C" wp14:editId="44545216">
                  <wp:simplePos x="0" y="0"/>
                  <wp:positionH relativeFrom="column">
                    <wp:posOffset>0</wp:posOffset>
                  </wp:positionH>
                  <wp:positionV relativeFrom="paragraph">
                    <wp:posOffset>0</wp:posOffset>
                  </wp:positionV>
                  <wp:extent cx="38100" cy="81280"/>
                  <wp:effectExtent l="0" t="0" r="0" b="0"/>
                  <wp:wrapNone/>
                  <wp:docPr id="1073744252" name="图片_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89" name="图片_5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21824" behindDoc="0" locked="0" layoutInCell="1" allowOverlap="1" wp14:anchorId="71DDF0F4" wp14:editId="6A71AE1C">
                  <wp:simplePos x="0" y="0"/>
                  <wp:positionH relativeFrom="column">
                    <wp:posOffset>0</wp:posOffset>
                  </wp:positionH>
                  <wp:positionV relativeFrom="paragraph">
                    <wp:posOffset>0</wp:posOffset>
                  </wp:positionV>
                  <wp:extent cx="38100" cy="81280"/>
                  <wp:effectExtent l="0" t="0" r="0" b="0"/>
                  <wp:wrapNone/>
                  <wp:docPr id="1073744253" name="图片_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0" name="图片_5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22848" behindDoc="0" locked="0" layoutInCell="1" allowOverlap="1" wp14:anchorId="2631508D" wp14:editId="4CEBE5AC">
                  <wp:simplePos x="0" y="0"/>
                  <wp:positionH relativeFrom="column">
                    <wp:posOffset>0</wp:posOffset>
                  </wp:positionH>
                  <wp:positionV relativeFrom="paragraph">
                    <wp:posOffset>0</wp:posOffset>
                  </wp:positionV>
                  <wp:extent cx="38100" cy="81280"/>
                  <wp:effectExtent l="0" t="0" r="0" b="0"/>
                  <wp:wrapNone/>
                  <wp:docPr id="1073744254" name="图片_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1" name="图片_5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23872" behindDoc="0" locked="0" layoutInCell="1" allowOverlap="1" wp14:anchorId="10D6D705" wp14:editId="1D03A4FF">
                  <wp:simplePos x="0" y="0"/>
                  <wp:positionH relativeFrom="column">
                    <wp:posOffset>0</wp:posOffset>
                  </wp:positionH>
                  <wp:positionV relativeFrom="paragraph">
                    <wp:posOffset>0</wp:posOffset>
                  </wp:positionV>
                  <wp:extent cx="38100" cy="81280"/>
                  <wp:effectExtent l="0" t="0" r="0" b="0"/>
                  <wp:wrapNone/>
                  <wp:docPr id="1073744255" name="图片_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2" name="图片_5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24896" behindDoc="0" locked="0" layoutInCell="1" allowOverlap="1" wp14:anchorId="2FDD9DBC" wp14:editId="63F8F9A1">
                  <wp:simplePos x="0" y="0"/>
                  <wp:positionH relativeFrom="column">
                    <wp:posOffset>0</wp:posOffset>
                  </wp:positionH>
                  <wp:positionV relativeFrom="paragraph">
                    <wp:posOffset>0</wp:posOffset>
                  </wp:positionV>
                  <wp:extent cx="38100" cy="81280"/>
                  <wp:effectExtent l="0" t="0" r="0" b="0"/>
                  <wp:wrapNone/>
                  <wp:docPr id="1073744256" name="图片_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3" name="图片_5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25920" behindDoc="0" locked="0" layoutInCell="1" allowOverlap="1" wp14:anchorId="618D8880" wp14:editId="0DBA8FBD">
                  <wp:simplePos x="0" y="0"/>
                  <wp:positionH relativeFrom="column">
                    <wp:posOffset>0</wp:posOffset>
                  </wp:positionH>
                  <wp:positionV relativeFrom="paragraph">
                    <wp:posOffset>0</wp:posOffset>
                  </wp:positionV>
                  <wp:extent cx="38100" cy="81280"/>
                  <wp:effectExtent l="0" t="0" r="0" b="0"/>
                  <wp:wrapNone/>
                  <wp:docPr id="1073744257" name="图片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4" name="图片_5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26944" behindDoc="0" locked="0" layoutInCell="1" allowOverlap="1" wp14:anchorId="4928F517" wp14:editId="434F4C5F">
                  <wp:simplePos x="0" y="0"/>
                  <wp:positionH relativeFrom="column">
                    <wp:posOffset>0</wp:posOffset>
                  </wp:positionH>
                  <wp:positionV relativeFrom="paragraph">
                    <wp:posOffset>0</wp:posOffset>
                  </wp:positionV>
                  <wp:extent cx="38100" cy="81280"/>
                  <wp:effectExtent l="0" t="0" r="0" b="0"/>
                  <wp:wrapNone/>
                  <wp:docPr id="1073744258" name="图片_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5" name="图片_5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27968" behindDoc="0" locked="0" layoutInCell="1" allowOverlap="1" wp14:anchorId="5431AA42" wp14:editId="105D8656">
                  <wp:simplePos x="0" y="0"/>
                  <wp:positionH relativeFrom="column">
                    <wp:posOffset>0</wp:posOffset>
                  </wp:positionH>
                  <wp:positionV relativeFrom="paragraph">
                    <wp:posOffset>0</wp:posOffset>
                  </wp:positionV>
                  <wp:extent cx="38100" cy="81280"/>
                  <wp:effectExtent l="0" t="0" r="0" b="0"/>
                  <wp:wrapNone/>
                  <wp:docPr id="1073744259" name="图片_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6" name="图片_5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28992" behindDoc="0" locked="0" layoutInCell="1" allowOverlap="1" wp14:anchorId="6EF75B58" wp14:editId="22783176">
                  <wp:simplePos x="0" y="0"/>
                  <wp:positionH relativeFrom="column">
                    <wp:posOffset>0</wp:posOffset>
                  </wp:positionH>
                  <wp:positionV relativeFrom="paragraph">
                    <wp:posOffset>0</wp:posOffset>
                  </wp:positionV>
                  <wp:extent cx="38100" cy="81280"/>
                  <wp:effectExtent l="0" t="0" r="0" b="0"/>
                  <wp:wrapNone/>
                  <wp:docPr id="1073744260" name="图片_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7" name="图片_5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0016" behindDoc="0" locked="0" layoutInCell="1" allowOverlap="1" wp14:anchorId="780E4452" wp14:editId="565FF06E">
                  <wp:simplePos x="0" y="0"/>
                  <wp:positionH relativeFrom="column">
                    <wp:posOffset>0</wp:posOffset>
                  </wp:positionH>
                  <wp:positionV relativeFrom="paragraph">
                    <wp:posOffset>0</wp:posOffset>
                  </wp:positionV>
                  <wp:extent cx="38100" cy="81280"/>
                  <wp:effectExtent l="0" t="0" r="0" b="0"/>
                  <wp:wrapNone/>
                  <wp:docPr id="1073744261" name="图片_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8" name="图片_4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1040" behindDoc="0" locked="0" layoutInCell="1" allowOverlap="1" wp14:anchorId="39978281" wp14:editId="047660D7">
                  <wp:simplePos x="0" y="0"/>
                  <wp:positionH relativeFrom="column">
                    <wp:posOffset>0</wp:posOffset>
                  </wp:positionH>
                  <wp:positionV relativeFrom="paragraph">
                    <wp:posOffset>0</wp:posOffset>
                  </wp:positionV>
                  <wp:extent cx="38100" cy="81280"/>
                  <wp:effectExtent l="0" t="0" r="0" b="0"/>
                  <wp:wrapNone/>
                  <wp:docPr id="1073744262" name="图片_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799" name="图片_4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2064" behindDoc="0" locked="0" layoutInCell="1" allowOverlap="1" wp14:anchorId="4C6DC0A4" wp14:editId="298437AF">
                  <wp:simplePos x="0" y="0"/>
                  <wp:positionH relativeFrom="column">
                    <wp:posOffset>0</wp:posOffset>
                  </wp:positionH>
                  <wp:positionV relativeFrom="paragraph">
                    <wp:posOffset>0</wp:posOffset>
                  </wp:positionV>
                  <wp:extent cx="38100" cy="81280"/>
                  <wp:effectExtent l="0" t="0" r="0" b="0"/>
                  <wp:wrapNone/>
                  <wp:docPr id="1073744263" name="图片_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0" name="图片_4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3088" behindDoc="0" locked="0" layoutInCell="1" allowOverlap="1" wp14:anchorId="505901D3" wp14:editId="01A7DFE9">
                  <wp:simplePos x="0" y="0"/>
                  <wp:positionH relativeFrom="column">
                    <wp:posOffset>0</wp:posOffset>
                  </wp:positionH>
                  <wp:positionV relativeFrom="paragraph">
                    <wp:posOffset>0</wp:posOffset>
                  </wp:positionV>
                  <wp:extent cx="38100" cy="81280"/>
                  <wp:effectExtent l="0" t="0" r="0" b="0"/>
                  <wp:wrapNone/>
                  <wp:docPr id="1073744264" name="图片_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1" name="图片_4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4112" behindDoc="0" locked="0" layoutInCell="1" allowOverlap="1" wp14:anchorId="2045A279" wp14:editId="2A76B19C">
                  <wp:simplePos x="0" y="0"/>
                  <wp:positionH relativeFrom="column">
                    <wp:posOffset>0</wp:posOffset>
                  </wp:positionH>
                  <wp:positionV relativeFrom="paragraph">
                    <wp:posOffset>0</wp:posOffset>
                  </wp:positionV>
                  <wp:extent cx="38100" cy="81280"/>
                  <wp:effectExtent l="0" t="0" r="0" b="0"/>
                  <wp:wrapNone/>
                  <wp:docPr id="1073744265" name="图片_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2" name="图片_4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5136" behindDoc="0" locked="0" layoutInCell="1" allowOverlap="1" wp14:anchorId="26886EC0" wp14:editId="5B0D7901">
                  <wp:simplePos x="0" y="0"/>
                  <wp:positionH relativeFrom="column">
                    <wp:posOffset>0</wp:posOffset>
                  </wp:positionH>
                  <wp:positionV relativeFrom="paragraph">
                    <wp:posOffset>0</wp:posOffset>
                  </wp:positionV>
                  <wp:extent cx="38100" cy="81280"/>
                  <wp:effectExtent l="0" t="0" r="0" b="0"/>
                  <wp:wrapNone/>
                  <wp:docPr id="1073744266" name="图片_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3" name="图片_4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6160" behindDoc="0" locked="0" layoutInCell="1" allowOverlap="1" wp14:anchorId="2EE7F4DE" wp14:editId="13A9AE2F">
                  <wp:simplePos x="0" y="0"/>
                  <wp:positionH relativeFrom="column">
                    <wp:posOffset>0</wp:posOffset>
                  </wp:positionH>
                  <wp:positionV relativeFrom="paragraph">
                    <wp:posOffset>0</wp:posOffset>
                  </wp:positionV>
                  <wp:extent cx="38100" cy="81280"/>
                  <wp:effectExtent l="0" t="0" r="0" b="0"/>
                  <wp:wrapNone/>
                  <wp:docPr id="1073744267" name="图片_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4" name="图片_4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7184" behindDoc="0" locked="0" layoutInCell="1" allowOverlap="1" wp14:anchorId="6F8C0A20" wp14:editId="6A6D71A5">
                  <wp:simplePos x="0" y="0"/>
                  <wp:positionH relativeFrom="column">
                    <wp:posOffset>0</wp:posOffset>
                  </wp:positionH>
                  <wp:positionV relativeFrom="paragraph">
                    <wp:posOffset>0</wp:posOffset>
                  </wp:positionV>
                  <wp:extent cx="38100" cy="81280"/>
                  <wp:effectExtent l="0" t="0" r="0" b="0"/>
                  <wp:wrapNone/>
                  <wp:docPr id="1073744268" name="图片_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5" name="图片_4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8208" behindDoc="0" locked="0" layoutInCell="1" allowOverlap="1" wp14:anchorId="03ADC93F" wp14:editId="3D0E247E">
                  <wp:simplePos x="0" y="0"/>
                  <wp:positionH relativeFrom="column">
                    <wp:posOffset>0</wp:posOffset>
                  </wp:positionH>
                  <wp:positionV relativeFrom="paragraph">
                    <wp:posOffset>0</wp:posOffset>
                  </wp:positionV>
                  <wp:extent cx="38100" cy="81280"/>
                  <wp:effectExtent l="0" t="0" r="0" b="0"/>
                  <wp:wrapNone/>
                  <wp:docPr id="1073744269" name="图片_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6" name="图片_4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39232" behindDoc="0" locked="0" layoutInCell="1" allowOverlap="1" wp14:anchorId="629ACEDD" wp14:editId="67FECD00">
                  <wp:simplePos x="0" y="0"/>
                  <wp:positionH relativeFrom="column">
                    <wp:posOffset>0</wp:posOffset>
                  </wp:positionH>
                  <wp:positionV relativeFrom="paragraph">
                    <wp:posOffset>0</wp:posOffset>
                  </wp:positionV>
                  <wp:extent cx="38100" cy="81280"/>
                  <wp:effectExtent l="0" t="0" r="0" b="0"/>
                  <wp:wrapNone/>
                  <wp:docPr id="1073744270" name="图片_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7" name="图片_4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0256" behindDoc="0" locked="0" layoutInCell="1" allowOverlap="1" wp14:anchorId="350B553D" wp14:editId="0ED1CFA4">
                  <wp:simplePos x="0" y="0"/>
                  <wp:positionH relativeFrom="column">
                    <wp:posOffset>0</wp:posOffset>
                  </wp:positionH>
                  <wp:positionV relativeFrom="paragraph">
                    <wp:posOffset>0</wp:posOffset>
                  </wp:positionV>
                  <wp:extent cx="38100" cy="81280"/>
                  <wp:effectExtent l="0" t="0" r="0" b="0"/>
                  <wp:wrapNone/>
                  <wp:docPr id="1073744271" name="图片_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8" name="图片_3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1280" behindDoc="0" locked="0" layoutInCell="1" allowOverlap="1" wp14:anchorId="22178F30" wp14:editId="7CDCD849">
                  <wp:simplePos x="0" y="0"/>
                  <wp:positionH relativeFrom="column">
                    <wp:posOffset>0</wp:posOffset>
                  </wp:positionH>
                  <wp:positionV relativeFrom="paragraph">
                    <wp:posOffset>0</wp:posOffset>
                  </wp:positionV>
                  <wp:extent cx="38100" cy="81280"/>
                  <wp:effectExtent l="0" t="0" r="0" b="0"/>
                  <wp:wrapNone/>
                  <wp:docPr id="1073744272" name="图片_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09" name="图片_3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2304" behindDoc="0" locked="0" layoutInCell="1" allowOverlap="1" wp14:anchorId="3F625D09" wp14:editId="3B97E721">
                  <wp:simplePos x="0" y="0"/>
                  <wp:positionH relativeFrom="column">
                    <wp:posOffset>0</wp:posOffset>
                  </wp:positionH>
                  <wp:positionV relativeFrom="paragraph">
                    <wp:posOffset>0</wp:posOffset>
                  </wp:positionV>
                  <wp:extent cx="38100" cy="81280"/>
                  <wp:effectExtent l="0" t="0" r="0" b="0"/>
                  <wp:wrapNone/>
                  <wp:docPr id="1073744273" name="图片_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0" name="图片_3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3328" behindDoc="0" locked="0" layoutInCell="1" allowOverlap="1" wp14:anchorId="4D8AB40E" wp14:editId="5D2A5979">
                  <wp:simplePos x="0" y="0"/>
                  <wp:positionH relativeFrom="column">
                    <wp:posOffset>0</wp:posOffset>
                  </wp:positionH>
                  <wp:positionV relativeFrom="paragraph">
                    <wp:posOffset>0</wp:posOffset>
                  </wp:positionV>
                  <wp:extent cx="38100" cy="81280"/>
                  <wp:effectExtent l="0" t="0" r="0" b="0"/>
                  <wp:wrapNone/>
                  <wp:docPr id="1073744274" name="图片_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1" name="图片_3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4352" behindDoc="0" locked="0" layoutInCell="1" allowOverlap="1" wp14:anchorId="3CB74F5F" wp14:editId="5F6CD63D">
                  <wp:simplePos x="0" y="0"/>
                  <wp:positionH relativeFrom="column">
                    <wp:posOffset>0</wp:posOffset>
                  </wp:positionH>
                  <wp:positionV relativeFrom="paragraph">
                    <wp:posOffset>0</wp:posOffset>
                  </wp:positionV>
                  <wp:extent cx="38100" cy="81280"/>
                  <wp:effectExtent l="0" t="0" r="0" b="0"/>
                  <wp:wrapNone/>
                  <wp:docPr id="1073744275" name="图片_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2" name="图片_3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5376" behindDoc="0" locked="0" layoutInCell="1" allowOverlap="1" wp14:anchorId="6D63BD1F" wp14:editId="265B3BBC">
                  <wp:simplePos x="0" y="0"/>
                  <wp:positionH relativeFrom="column">
                    <wp:posOffset>0</wp:posOffset>
                  </wp:positionH>
                  <wp:positionV relativeFrom="paragraph">
                    <wp:posOffset>0</wp:posOffset>
                  </wp:positionV>
                  <wp:extent cx="38100" cy="81280"/>
                  <wp:effectExtent l="0" t="0" r="0" b="0"/>
                  <wp:wrapNone/>
                  <wp:docPr id="1073744276" name="图片_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3" name="图片_3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6400" behindDoc="0" locked="0" layoutInCell="1" allowOverlap="1" wp14:anchorId="150F5D50" wp14:editId="097B7A84">
                  <wp:simplePos x="0" y="0"/>
                  <wp:positionH relativeFrom="column">
                    <wp:posOffset>0</wp:posOffset>
                  </wp:positionH>
                  <wp:positionV relativeFrom="paragraph">
                    <wp:posOffset>0</wp:posOffset>
                  </wp:positionV>
                  <wp:extent cx="38100" cy="81280"/>
                  <wp:effectExtent l="0" t="0" r="0" b="0"/>
                  <wp:wrapNone/>
                  <wp:docPr id="1073744277" name="图片_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4" name="图片_3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7424" behindDoc="0" locked="0" layoutInCell="1" allowOverlap="1" wp14:anchorId="6117D31F" wp14:editId="6A0B3CCD">
                  <wp:simplePos x="0" y="0"/>
                  <wp:positionH relativeFrom="column">
                    <wp:posOffset>0</wp:posOffset>
                  </wp:positionH>
                  <wp:positionV relativeFrom="paragraph">
                    <wp:posOffset>0</wp:posOffset>
                  </wp:positionV>
                  <wp:extent cx="38100" cy="81280"/>
                  <wp:effectExtent l="0" t="0" r="0" b="0"/>
                  <wp:wrapNone/>
                  <wp:docPr id="1073744278" name="图片_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5" name="图片_3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8448" behindDoc="0" locked="0" layoutInCell="1" allowOverlap="1" wp14:anchorId="4C287DEE" wp14:editId="4873FE29">
                  <wp:simplePos x="0" y="0"/>
                  <wp:positionH relativeFrom="column">
                    <wp:posOffset>0</wp:posOffset>
                  </wp:positionH>
                  <wp:positionV relativeFrom="paragraph">
                    <wp:posOffset>0</wp:posOffset>
                  </wp:positionV>
                  <wp:extent cx="38100" cy="81280"/>
                  <wp:effectExtent l="0" t="0" r="0" b="0"/>
                  <wp:wrapNone/>
                  <wp:docPr id="1073744279" name="图片_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6" name="图片_3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49472" behindDoc="0" locked="0" layoutInCell="1" allowOverlap="1" wp14:anchorId="24EA378C" wp14:editId="4861C8BB">
                  <wp:simplePos x="0" y="0"/>
                  <wp:positionH relativeFrom="column">
                    <wp:posOffset>0</wp:posOffset>
                  </wp:positionH>
                  <wp:positionV relativeFrom="paragraph">
                    <wp:posOffset>0</wp:posOffset>
                  </wp:positionV>
                  <wp:extent cx="38100" cy="81280"/>
                  <wp:effectExtent l="0" t="0" r="0" b="0"/>
                  <wp:wrapNone/>
                  <wp:docPr id="1073744280" name="图片_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7" name="图片_2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0496" behindDoc="0" locked="0" layoutInCell="1" allowOverlap="1" wp14:anchorId="6A5E83B9" wp14:editId="46F04F96">
                  <wp:simplePos x="0" y="0"/>
                  <wp:positionH relativeFrom="column">
                    <wp:posOffset>0</wp:posOffset>
                  </wp:positionH>
                  <wp:positionV relativeFrom="paragraph">
                    <wp:posOffset>0</wp:posOffset>
                  </wp:positionV>
                  <wp:extent cx="38100" cy="81280"/>
                  <wp:effectExtent l="0" t="0" r="0" b="0"/>
                  <wp:wrapNone/>
                  <wp:docPr id="1073744281" name="图片_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8" name="图片_2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1520" behindDoc="0" locked="0" layoutInCell="1" allowOverlap="1" wp14:anchorId="0C29FF3E" wp14:editId="4231A785">
                  <wp:simplePos x="0" y="0"/>
                  <wp:positionH relativeFrom="column">
                    <wp:posOffset>0</wp:posOffset>
                  </wp:positionH>
                  <wp:positionV relativeFrom="paragraph">
                    <wp:posOffset>0</wp:posOffset>
                  </wp:positionV>
                  <wp:extent cx="38100" cy="81280"/>
                  <wp:effectExtent l="0" t="0" r="0" b="0"/>
                  <wp:wrapNone/>
                  <wp:docPr id="1073744282" name="图片_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19" name="图片_2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2544" behindDoc="0" locked="0" layoutInCell="1" allowOverlap="1" wp14:anchorId="05F4636D" wp14:editId="0B96F25D">
                  <wp:simplePos x="0" y="0"/>
                  <wp:positionH relativeFrom="column">
                    <wp:posOffset>0</wp:posOffset>
                  </wp:positionH>
                  <wp:positionV relativeFrom="paragraph">
                    <wp:posOffset>0</wp:posOffset>
                  </wp:positionV>
                  <wp:extent cx="38100" cy="81280"/>
                  <wp:effectExtent l="0" t="0" r="0" b="0"/>
                  <wp:wrapNone/>
                  <wp:docPr id="1073744283" name="图片_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0" name="图片_2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3568" behindDoc="0" locked="0" layoutInCell="1" allowOverlap="1" wp14:anchorId="38DCA23E" wp14:editId="0348F0CE">
                  <wp:simplePos x="0" y="0"/>
                  <wp:positionH relativeFrom="column">
                    <wp:posOffset>0</wp:posOffset>
                  </wp:positionH>
                  <wp:positionV relativeFrom="paragraph">
                    <wp:posOffset>0</wp:posOffset>
                  </wp:positionV>
                  <wp:extent cx="38100" cy="81280"/>
                  <wp:effectExtent l="0" t="0" r="0" b="0"/>
                  <wp:wrapNone/>
                  <wp:docPr id="1073744284" name="图片_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1" name="图片_2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4592" behindDoc="0" locked="0" layoutInCell="1" allowOverlap="1" wp14:anchorId="204ABEDE" wp14:editId="6E890EAF">
                  <wp:simplePos x="0" y="0"/>
                  <wp:positionH relativeFrom="column">
                    <wp:posOffset>0</wp:posOffset>
                  </wp:positionH>
                  <wp:positionV relativeFrom="paragraph">
                    <wp:posOffset>0</wp:posOffset>
                  </wp:positionV>
                  <wp:extent cx="38100" cy="81280"/>
                  <wp:effectExtent l="0" t="0" r="0" b="0"/>
                  <wp:wrapNone/>
                  <wp:docPr id="1073744285" name="图片_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2" name="图片_2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5616" behindDoc="0" locked="0" layoutInCell="1" allowOverlap="1" wp14:anchorId="1B053DB9" wp14:editId="331D9649">
                  <wp:simplePos x="0" y="0"/>
                  <wp:positionH relativeFrom="column">
                    <wp:posOffset>0</wp:posOffset>
                  </wp:positionH>
                  <wp:positionV relativeFrom="paragraph">
                    <wp:posOffset>0</wp:posOffset>
                  </wp:positionV>
                  <wp:extent cx="38100" cy="81280"/>
                  <wp:effectExtent l="0" t="0" r="0" b="0"/>
                  <wp:wrapNone/>
                  <wp:docPr id="1073744286" name="图片_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3" name="图片_2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6640" behindDoc="0" locked="0" layoutInCell="1" allowOverlap="1" wp14:anchorId="111B2B37" wp14:editId="5A559566">
                  <wp:simplePos x="0" y="0"/>
                  <wp:positionH relativeFrom="column">
                    <wp:posOffset>0</wp:posOffset>
                  </wp:positionH>
                  <wp:positionV relativeFrom="paragraph">
                    <wp:posOffset>0</wp:posOffset>
                  </wp:positionV>
                  <wp:extent cx="38100" cy="81280"/>
                  <wp:effectExtent l="0" t="0" r="0" b="0"/>
                  <wp:wrapNone/>
                  <wp:docPr id="1073744287" name="图片_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4" name="图片_2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7664" behindDoc="0" locked="0" layoutInCell="1" allowOverlap="1" wp14:anchorId="205161A4" wp14:editId="6D1BA685">
                  <wp:simplePos x="0" y="0"/>
                  <wp:positionH relativeFrom="column">
                    <wp:posOffset>0</wp:posOffset>
                  </wp:positionH>
                  <wp:positionV relativeFrom="paragraph">
                    <wp:posOffset>0</wp:posOffset>
                  </wp:positionV>
                  <wp:extent cx="38100" cy="81280"/>
                  <wp:effectExtent l="0" t="0" r="0" b="0"/>
                  <wp:wrapNone/>
                  <wp:docPr id="1073744288" name="图片_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5" name="图片_2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8688" behindDoc="0" locked="0" layoutInCell="1" allowOverlap="1" wp14:anchorId="58D02344" wp14:editId="43E5D7B9">
                  <wp:simplePos x="0" y="0"/>
                  <wp:positionH relativeFrom="column">
                    <wp:posOffset>0</wp:posOffset>
                  </wp:positionH>
                  <wp:positionV relativeFrom="paragraph">
                    <wp:posOffset>0</wp:posOffset>
                  </wp:positionV>
                  <wp:extent cx="38100" cy="81280"/>
                  <wp:effectExtent l="0" t="0" r="0" b="0"/>
                  <wp:wrapNone/>
                  <wp:docPr id="1073744289" name="图片_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6" name="图片_2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59712" behindDoc="0" locked="0" layoutInCell="1" allowOverlap="1" wp14:anchorId="63919CE3" wp14:editId="643C91A5">
                  <wp:simplePos x="0" y="0"/>
                  <wp:positionH relativeFrom="column">
                    <wp:posOffset>0</wp:posOffset>
                  </wp:positionH>
                  <wp:positionV relativeFrom="paragraph">
                    <wp:posOffset>0</wp:posOffset>
                  </wp:positionV>
                  <wp:extent cx="38100" cy="81280"/>
                  <wp:effectExtent l="0" t="0" r="0" b="0"/>
                  <wp:wrapNone/>
                  <wp:docPr id="1073744290" name="图片_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7" name="图片_1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0736" behindDoc="0" locked="0" layoutInCell="1" allowOverlap="1" wp14:anchorId="02AC5757" wp14:editId="289F4367">
                  <wp:simplePos x="0" y="0"/>
                  <wp:positionH relativeFrom="column">
                    <wp:posOffset>0</wp:posOffset>
                  </wp:positionH>
                  <wp:positionV relativeFrom="paragraph">
                    <wp:posOffset>0</wp:posOffset>
                  </wp:positionV>
                  <wp:extent cx="38100" cy="81280"/>
                  <wp:effectExtent l="0" t="0" r="0" b="0"/>
                  <wp:wrapNone/>
                  <wp:docPr id="1073744291" name="图片_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8" name="图片_1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1760" behindDoc="0" locked="0" layoutInCell="1" allowOverlap="1" wp14:anchorId="00E99300" wp14:editId="1BB9238B">
                  <wp:simplePos x="0" y="0"/>
                  <wp:positionH relativeFrom="column">
                    <wp:posOffset>0</wp:posOffset>
                  </wp:positionH>
                  <wp:positionV relativeFrom="paragraph">
                    <wp:posOffset>0</wp:posOffset>
                  </wp:positionV>
                  <wp:extent cx="38100" cy="81280"/>
                  <wp:effectExtent l="0" t="0" r="0" b="0"/>
                  <wp:wrapNone/>
                  <wp:docPr id="1073744292" name="图片_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29" name="图片_17"/>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2784" behindDoc="0" locked="0" layoutInCell="1" allowOverlap="1" wp14:anchorId="28955C59" wp14:editId="050480F0">
                  <wp:simplePos x="0" y="0"/>
                  <wp:positionH relativeFrom="column">
                    <wp:posOffset>0</wp:posOffset>
                  </wp:positionH>
                  <wp:positionV relativeFrom="paragraph">
                    <wp:posOffset>0</wp:posOffset>
                  </wp:positionV>
                  <wp:extent cx="38100" cy="81280"/>
                  <wp:effectExtent l="0" t="0" r="0" b="0"/>
                  <wp:wrapNone/>
                  <wp:docPr id="1073744293" name="图片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0" name="图片_1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3808" behindDoc="0" locked="0" layoutInCell="1" allowOverlap="1" wp14:anchorId="18D334AB" wp14:editId="79984C29">
                  <wp:simplePos x="0" y="0"/>
                  <wp:positionH relativeFrom="column">
                    <wp:posOffset>0</wp:posOffset>
                  </wp:positionH>
                  <wp:positionV relativeFrom="paragraph">
                    <wp:posOffset>0</wp:posOffset>
                  </wp:positionV>
                  <wp:extent cx="38100" cy="81280"/>
                  <wp:effectExtent l="0" t="0" r="0" b="0"/>
                  <wp:wrapNone/>
                  <wp:docPr id="1073744294" name="图片_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1" name="图片_1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4832" behindDoc="0" locked="0" layoutInCell="1" allowOverlap="1" wp14:anchorId="62AEC6C1" wp14:editId="660BB41A">
                  <wp:simplePos x="0" y="0"/>
                  <wp:positionH relativeFrom="column">
                    <wp:posOffset>0</wp:posOffset>
                  </wp:positionH>
                  <wp:positionV relativeFrom="paragraph">
                    <wp:posOffset>0</wp:posOffset>
                  </wp:positionV>
                  <wp:extent cx="38100" cy="81280"/>
                  <wp:effectExtent l="0" t="0" r="0" b="0"/>
                  <wp:wrapNone/>
                  <wp:docPr id="1073744295" name="图片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2" name="图片_13"/>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5856" behindDoc="0" locked="0" layoutInCell="1" allowOverlap="1" wp14:anchorId="6A09290D" wp14:editId="7C78CF3B">
                  <wp:simplePos x="0" y="0"/>
                  <wp:positionH relativeFrom="column">
                    <wp:posOffset>0</wp:posOffset>
                  </wp:positionH>
                  <wp:positionV relativeFrom="paragraph">
                    <wp:posOffset>0</wp:posOffset>
                  </wp:positionV>
                  <wp:extent cx="38100" cy="81280"/>
                  <wp:effectExtent l="0" t="0" r="0" b="0"/>
                  <wp:wrapNone/>
                  <wp:docPr id="1073744296" name="图片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3" name="图片_1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6880" behindDoc="0" locked="0" layoutInCell="1" allowOverlap="1" wp14:anchorId="41B2FFC6" wp14:editId="0B0B13CB">
                  <wp:simplePos x="0" y="0"/>
                  <wp:positionH relativeFrom="column">
                    <wp:posOffset>0</wp:posOffset>
                  </wp:positionH>
                  <wp:positionV relativeFrom="paragraph">
                    <wp:posOffset>0</wp:posOffset>
                  </wp:positionV>
                  <wp:extent cx="38100" cy="81280"/>
                  <wp:effectExtent l="0" t="0" r="0" b="0"/>
                  <wp:wrapNone/>
                  <wp:docPr id="1073744297" name="图片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4" name="图片_11"/>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7904" behindDoc="0" locked="0" layoutInCell="1" allowOverlap="1" wp14:anchorId="43030373" wp14:editId="65A82F29">
                  <wp:simplePos x="0" y="0"/>
                  <wp:positionH relativeFrom="column">
                    <wp:posOffset>0</wp:posOffset>
                  </wp:positionH>
                  <wp:positionV relativeFrom="paragraph">
                    <wp:posOffset>0</wp:posOffset>
                  </wp:positionV>
                  <wp:extent cx="38100" cy="81280"/>
                  <wp:effectExtent l="0" t="0" r="0" b="0"/>
                  <wp:wrapNone/>
                  <wp:docPr id="1073744298" name="图片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5" name="图片_10"/>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8928" behindDoc="0" locked="0" layoutInCell="1" allowOverlap="1" wp14:anchorId="002636AD" wp14:editId="550C4B36">
                  <wp:simplePos x="0" y="0"/>
                  <wp:positionH relativeFrom="column">
                    <wp:posOffset>0</wp:posOffset>
                  </wp:positionH>
                  <wp:positionV relativeFrom="paragraph">
                    <wp:posOffset>0</wp:posOffset>
                  </wp:positionV>
                  <wp:extent cx="38100" cy="81280"/>
                  <wp:effectExtent l="0" t="0" r="0" b="0"/>
                  <wp:wrapNone/>
                  <wp:docPr id="1073744299" name="图片_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6" name="图片_9"/>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69952" behindDoc="0" locked="0" layoutInCell="1" allowOverlap="1" wp14:anchorId="53AE3195" wp14:editId="5CB0F69F">
                  <wp:simplePos x="0" y="0"/>
                  <wp:positionH relativeFrom="column">
                    <wp:posOffset>0</wp:posOffset>
                  </wp:positionH>
                  <wp:positionV relativeFrom="paragraph">
                    <wp:posOffset>0</wp:posOffset>
                  </wp:positionV>
                  <wp:extent cx="38100" cy="81280"/>
                  <wp:effectExtent l="0" t="0" r="0" b="0"/>
                  <wp:wrapNone/>
                  <wp:docPr id="1073744300" name="图片_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7" name="图片_6"/>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70976" behindDoc="0" locked="0" layoutInCell="1" allowOverlap="1" wp14:anchorId="0BF21545" wp14:editId="6126B3EF">
                  <wp:simplePos x="0" y="0"/>
                  <wp:positionH relativeFrom="column">
                    <wp:posOffset>0</wp:posOffset>
                  </wp:positionH>
                  <wp:positionV relativeFrom="paragraph">
                    <wp:posOffset>0</wp:posOffset>
                  </wp:positionV>
                  <wp:extent cx="38100" cy="81280"/>
                  <wp:effectExtent l="0" t="0" r="0" b="0"/>
                  <wp:wrapNone/>
                  <wp:docPr id="1073744301" name="图片_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8" name="图片_8"/>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72000" behindDoc="0" locked="0" layoutInCell="1" allowOverlap="1" wp14:anchorId="24D1B6AF" wp14:editId="1C5A2FC4">
                  <wp:simplePos x="0" y="0"/>
                  <wp:positionH relativeFrom="column">
                    <wp:posOffset>0</wp:posOffset>
                  </wp:positionH>
                  <wp:positionV relativeFrom="paragraph">
                    <wp:posOffset>0</wp:posOffset>
                  </wp:positionV>
                  <wp:extent cx="38100" cy="81280"/>
                  <wp:effectExtent l="0" t="0" r="0" b="0"/>
                  <wp:wrapNone/>
                  <wp:docPr id="1073744302" name="图片_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39" name="图片_5"/>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73024" behindDoc="0" locked="0" layoutInCell="1" allowOverlap="1" wp14:anchorId="4AE74406" wp14:editId="25298182">
                  <wp:simplePos x="0" y="0"/>
                  <wp:positionH relativeFrom="column">
                    <wp:posOffset>0</wp:posOffset>
                  </wp:positionH>
                  <wp:positionV relativeFrom="paragraph">
                    <wp:posOffset>0</wp:posOffset>
                  </wp:positionV>
                  <wp:extent cx="38100" cy="81280"/>
                  <wp:effectExtent l="0" t="0" r="0" b="0"/>
                  <wp:wrapNone/>
                  <wp:docPr id="1073744303" name="图片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40" name="图片_2"/>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r w:rsidRPr="00473464">
              <w:rPr>
                <w:rFonts w:ascii="宋体" w:eastAsia="宋体" w:hAnsi="宋体" w:cs="宋体" w:hint="eastAsia"/>
                <w:noProof/>
                <w:color w:val="000000"/>
                <w:kern w:val="0"/>
                <w:sz w:val="22"/>
                <w:bdr w:val="single" w:sz="4" w:space="0" w:color="000000"/>
              </w:rPr>
              <w:drawing>
                <wp:anchor distT="0" distB="0" distL="114300" distR="114300" simplePos="0" relativeHeight="252674048" behindDoc="0" locked="0" layoutInCell="1" allowOverlap="1" wp14:anchorId="445A1E36" wp14:editId="5045CA1E">
                  <wp:simplePos x="0" y="0"/>
                  <wp:positionH relativeFrom="column">
                    <wp:posOffset>0</wp:posOffset>
                  </wp:positionH>
                  <wp:positionV relativeFrom="paragraph">
                    <wp:posOffset>0</wp:posOffset>
                  </wp:positionV>
                  <wp:extent cx="38100" cy="81280"/>
                  <wp:effectExtent l="0" t="0" r="0" b="0"/>
                  <wp:wrapNone/>
                  <wp:docPr id="1073744304" name="图片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743841" name="图片_4"/>
                          <pic:cNvPicPr>
                            <a:picLocks noChangeAspect="1"/>
                          </pic:cNvPicPr>
                        </pic:nvPicPr>
                        <pic:blipFill>
                          <a:blip r:embed="rId7" r:link="rId8"/>
                          <a:stretch>
                            <a:fillRect/>
                          </a:stretch>
                        </pic:blipFill>
                        <pic:spPr>
                          <a:xfrm>
                            <a:off x="0" y="0"/>
                            <a:ext cx="38100" cy="81280"/>
                          </a:xfrm>
                          <a:prstGeom prst="rect">
                            <a:avLst/>
                          </a:prstGeom>
                          <a:noFill/>
                          <a:ln w="9525">
                            <a:noFill/>
                          </a:ln>
                        </pic:spPr>
                      </pic:pic>
                    </a:graphicData>
                  </a:graphic>
                </wp:anchor>
              </w:drawing>
            </w:r>
          </w:p>
        </w:tc>
        <w:tc>
          <w:tcPr>
            <w:tcW w:w="447" w:type="pct"/>
            <w:tcBorders>
              <w:top w:val="single" w:sz="4" w:space="0" w:color="000000"/>
              <w:left w:val="single" w:sz="4" w:space="0" w:color="000000"/>
              <w:bottom w:val="single" w:sz="4" w:space="0" w:color="000000"/>
              <w:right w:val="single" w:sz="4" w:space="0" w:color="000000"/>
            </w:tcBorders>
          </w:tcPr>
          <w:p w14:paraId="56D14EED"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408A553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F00B2E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28DBABD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投影仪</w:t>
            </w:r>
          </w:p>
        </w:tc>
        <w:tc>
          <w:tcPr>
            <w:tcW w:w="925" w:type="pct"/>
            <w:tcBorders>
              <w:top w:val="single" w:sz="4" w:space="0" w:color="000000"/>
              <w:left w:val="single" w:sz="4" w:space="0" w:color="000000"/>
              <w:bottom w:val="single" w:sz="4" w:space="0" w:color="000000"/>
              <w:right w:val="single" w:sz="4" w:space="0" w:color="000000"/>
            </w:tcBorders>
          </w:tcPr>
          <w:p w14:paraId="0E5B6CB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6466384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C3CC9A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5F4BD4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690E4ED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投影仪支架</w:t>
            </w:r>
          </w:p>
        </w:tc>
        <w:tc>
          <w:tcPr>
            <w:tcW w:w="925" w:type="pct"/>
            <w:tcBorders>
              <w:top w:val="single" w:sz="4" w:space="0" w:color="000000"/>
              <w:left w:val="single" w:sz="4" w:space="0" w:color="000000"/>
              <w:bottom w:val="single" w:sz="4" w:space="0" w:color="000000"/>
              <w:right w:val="single" w:sz="4" w:space="0" w:color="000000"/>
            </w:tcBorders>
          </w:tcPr>
          <w:p w14:paraId="64F4811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13089B5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7B9C9B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310CC1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467309B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98寸显示器</w:t>
            </w:r>
          </w:p>
        </w:tc>
        <w:tc>
          <w:tcPr>
            <w:tcW w:w="925" w:type="pct"/>
            <w:tcBorders>
              <w:top w:val="single" w:sz="4" w:space="0" w:color="000000"/>
              <w:left w:val="single" w:sz="4" w:space="0" w:color="000000"/>
              <w:bottom w:val="single" w:sz="4" w:space="0" w:color="000000"/>
              <w:right w:val="single" w:sz="4" w:space="0" w:color="000000"/>
            </w:tcBorders>
          </w:tcPr>
          <w:p w14:paraId="4649810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CE7126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r>
      <w:tr w:rsidR="00473464" w:rsidRPr="00473464" w14:paraId="39A9CFF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D7D4D1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5B029D9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会议系统</w:t>
            </w:r>
          </w:p>
        </w:tc>
        <w:tc>
          <w:tcPr>
            <w:tcW w:w="925" w:type="pct"/>
            <w:tcBorders>
              <w:top w:val="single" w:sz="4" w:space="0" w:color="000000"/>
              <w:left w:val="single" w:sz="4" w:space="0" w:color="000000"/>
              <w:bottom w:val="single" w:sz="4" w:space="0" w:color="000000"/>
              <w:right w:val="single" w:sz="4" w:space="0" w:color="000000"/>
            </w:tcBorders>
          </w:tcPr>
          <w:p w14:paraId="0E642224"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327E7DB8"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6196F3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29CF61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2876" w:type="pct"/>
            <w:tcBorders>
              <w:top w:val="single" w:sz="4" w:space="0" w:color="000000"/>
              <w:left w:val="single" w:sz="4" w:space="0" w:color="000000"/>
              <w:bottom w:val="single" w:sz="4" w:space="0" w:color="000000"/>
              <w:right w:val="single" w:sz="4" w:space="0" w:color="000000"/>
            </w:tcBorders>
          </w:tcPr>
          <w:p w14:paraId="1A99169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主音箱</w:t>
            </w:r>
          </w:p>
        </w:tc>
        <w:tc>
          <w:tcPr>
            <w:tcW w:w="925" w:type="pct"/>
            <w:tcBorders>
              <w:top w:val="single" w:sz="4" w:space="0" w:color="000000"/>
              <w:left w:val="single" w:sz="4" w:space="0" w:color="000000"/>
              <w:bottom w:val="single" w:sz="4" w:space="0" w:color="000000"/>
              <w:right w:val="single" w:sz="4" w:space="0" w:color="000000"/>
            </w:tcBorders>
          </w:tcPr>
          <w:p w14:paraId="7E04509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06953B8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5730FA0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8CBEA7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w:t>
            </w:r>
          </w:p>
        </w:tc>
        <w:tc>
          <w:tcPr>
            <w:tcW w:w="2876" w:type="pct"/>
            <w:tcBorders>
              <w:top w:val="single" w:sz="4" w:space="0" w:color="000000"/>
              <w:left w:val="single" w:sz="4" w:space="0" w:color="000000"/>
              <w:bottom w:val="single" w:sz="4" w:space="0" w:color="000000"/>
              <w:right w:val="single" w:sz="4" w:space="0" w:color="000000"/>
            </w:tcBorders>
          </w:tcPr>
          <w:p w14:paraId="01EEC98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功放</w:t>
            </w:r>
          </w:p>
        </w:tc>
        <w:tc>
          <w:tcPr>
            <w:tcW w:w="925" w:type="pct"/>
            <w:tcBorders>
              <w:top w:val="single" w:sz="4" w:space="0" w:color="000000"/>
              <w:left w:val="single" w:sz="4" w:space="0" w:color="000000"/>
              <w:bottom w:val="single" w:sz="4" w:space="0" w:color="000000"/>
              <w:right w:val="single" w:sz="4" w:space="0" w:color="000000"/>
            </w:tcBorders>
          </w:tcPr>
          <w:p w14:paraId="40B4E70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710B65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2761067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CF5D71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w:t>
            </w:r>
          </w:p>
        </w:tc>
        <w:tc>
          <w:tcPr>
            <w:tcW w:w="2876" w:type="pct"/>
            <w:tcBorders>
              <w:top w:val="single" w:sz="4" w:space="0" w:color="000000"/>
              <w:left w:val="single" w:sz="4" w:space="0" w:color="000000"/>
              <w:bottom w:val="single" w:sz="4" w:space="0" w:color="000000"/>
              <w:right w:val="single" w:sz="4" w:space="0" w:color="000000"/>
            </w:tcBorders>
          </w:tcPr>
          <w:p w14:paraId="4E482A7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功放</w:t>
            </w:r>
          </w:p>
        </w:tc>
        <w:tc>
          <w:tcPr>
            <w:tcW w:w="925" w:type="pct"/>
            <w:tcBorders>
              <w:top w:val="single" w:sz="4" w:space="0" w:color="000000"/>
              <w:left w:val="single" w:sz="4" w:space="0" w:color="000000"/>
              <w:bottom w:val="single" w:sz="4" w:space="0" w:color="000000"/>
              <w:right w:val="single" w:sz="4" w:space="0" w:color="000000"/>
            </w:tcBorders>
          </w:tcPr>
          <w:p w14:paraId="41923D7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24E0D4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1C27F7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0428FC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w:t>
            </w:r>
          </w:p>
        </w:tc>
        <w:tc>
          <w:tcPr>
            <w:tcW w:w="2876" w:type="pct"/>
            <w:tcBorders>
              <w:top w:val="single" w:sz="4" w:space="0" w:color="000000"/>
              <w:left w:val="single" w:sz="4" w:space="0" w:color="000000"/>
              <w:bottom w:val="single" w:sz="4" w:space="0" w:color="000000"/>
              <w:right w:val="single" w:sz="4" w:space="0" w:color="000000"/>
            </w:tcBorders>
          </w:tcPr>
          <w:p w14:paraId="249278C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反馈抑制器</w:t>
            </w:r>
          </w:p>
        </w:tc>
        <w:tc>
          <w:tcPr>
            <w:tcW w:w="925" w:type="pct"/>
            <w:tcBorders>
              <w:top w:val="single" w:sz="4" w:space="0" w:color="000000"/>
              <w:left w:val="single" w:sz="4" w:space="0" w:color="000000"/>
              <w:bottom w:val="single" w:sz="4" w:space="0" w:color="000000"/>
              <w:right w:val="single" w:sz="4" w:space="0" w:color="000000"/>
            </w:tcBorders>
          </w:tcPr>
          <w:p w14:paraId="222FEF3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3F9D08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B8BF05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DA02A8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w:t>
            </w:r>
          </w:p>
        </w:tc>
        <w:tc>
          <w:tcPr>
            <w:tcW w:w="2876" w:type="pct"/>
            <w:tcBorders>
              <w:top w:val="single" w:sz="4" w:space="0" w:color="000000"/>
              <w:left w:val="single" w:sz="4" w:space="0" w:color="000000"/>
              <w:bottom w:val="single" w:sz="4" w:space="0" w:color="000000"/>
              <w:right w:val="single" w:sz="4" w:space="0" w:color="000000"/>
            </w:tcBorders>
          </w:tcPr>
          <w:p w14:paraId="648C6F6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均衡器</w:t>
            </w:r>
          </w:p>
        </w:tc>
        <w:tc>
          <w:tcPr>
            <w:tcW w:w="925" w:type="pct"/>
            <w:tcBorders>
              <w:top w:val="single" w:sz="4" w:space="0" w:color="000000"/>
              <w:left w:val="single" w:sz="4" w:space="0" w:color="000000"/>
              <w:bottom w:val="single" w:sz="4" w:space="0" w:color="000000"/>
              <w:right w:val="single" w:sz="4" w:space="0" w:color="000000"/>
            </w:tcBorders>
          </w:tcPr>
          <w:p w14:paraId="7A99E37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CB8E09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B7B57B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28F44F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2.6</w:t>
            </w:r>
          </w:p>
        </w:tc>
        <w:tc>
          <w:tcPr>
            <w:tcW w:w="2876" w:type="pct"/>
            <w:tcBorders>
              <w:top w:val="single" w:sz="4" w:space="0" w:color="000000"/>
              <w:left w:val="single" w:sz="4" w:space="0" w:color="000000"/>
              <w:bottom w:val="single" w:sz="4" w:space="0" w:color="000000"/>
              <w:right w:val="single" w:sz="4" w:space="0" w:color="000000"/>
            </w:tcBorders>
          </w:tcPr>
          <w:p w14:paraId="6D54B28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吸顶音箱</w:t>
            </w:r>
          </w:p>
        </w:tc>
        <w:tc>
          <w:tcPr>
            <w:tcW w:w="925" w:type="pct"/>
            <w:tcBorders>
              <w:top w:val="single" w:sz="4" w:space="0" w:color="000000"/>
              <w:left w:val="single" w:sz="4" w:space="0" w:color="000000"/>
              <w:bottom w:val="single" w:sz="4" w:space="0" w:color="000000"/>
              <w:right w:val="single" w:sz="4" w:space="0" w:color="000000"/>
            </w:tcBorders>
          </w:tcPr>
          <w:p w14:paraId="655100B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6F953E1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5838F54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5DFCD4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2.7</w:t>
            </w:r>
          </w:p>
        </w:tc>
        <w:tc>
          <w:tcPr>
            <w:tcW w:w="2876" w:type="pct"/>
            <w:tcBorders>
              <w:top w:val="single" w:sz="4" w:space="0" w:color="000000"/>
              <w:left w:val="single" w:sz="4" w:space="0" w:color="000000"/>
              <w:bottom w:val="single" w:sz="4" w:space="0" w:color="000000"/>
              <w:right w:val="single" w:sz="4" w:space="0" w:color="000000"/>
            </w:tcBorders>
          </w:tcPr>
          <w:p w14:paraId="05D334E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时序电源</w:t>
            </w:r>
          </w:p>
        </w:tc>
        <w:tc>
          <w:tcPr>
            <w:tcW w:w="925" w:type="pct"/>
            <w:tcBorders>
              <w:top w:val="single" w:sz="4" w:space="0" w:color="000000"/>
              <w:left w:val="single" w:sz="4" w:space="0" w:color="000000"/>
              <w:bottom w:val="single" w:sz="4" w:space="0" w:color="000000"/>
              <w:right w:val="single" w:sz="4" w:space="0" w:color="000000"/>
            </w:tcBorders>
          </w:tcPr>
          <w:p w14:paraId="12A12B0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4BFD873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09B0824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C25F29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2.8</w:t>
            </w:r>
          </w:p>
        </w:tc>
        <w:tc>
          <w:tcPr>
            <w:tcW w:w="2876" w:type="pct"/>
            <w:tcBorders>
              <w:top w:val="single" w:sz="4" w:space="0" w:color="000000"/>
              <w:left w:val="single" w:sz="4" w:space="0" w:color="000000"/>
              <w:bottom w:val="single" w:sz="4" w:space="0" w:color="000000"/>
              <w:right w:val="single" w:sz="4" w:space="0" w:color="000000"/>
            </w:tcBorders>
          </w:tcPr>
          <w:p w14:paraId="76D8703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混音器</w:t>
            </w:r>
          </w:p>
        </w:tc>
        <w:tc>
          <w:tcPr>
            <w:tcW w:w="925" w:type="pct"/>
            <w:tcBorders>
              <w:top w:val="single" w:sz="4" w:space="0" w:color="000000"/>
              <w:left w:val="single" w:sz="4" w:space="0" w:color="000000"/>
              <w:bottom w:val="single" w:sz="4" w:space="0" w:color="000000"/>
              <w:right w:val="single" w:sz="4" w:space="0" w:color="000000"/>
            </w:tcBorders>
          </w:tcPr>
          <w:p w14:paraId="68567E6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593CB9C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8DF651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383B0D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2.9</w:t>
            </w:r>
          </w:p>
        </w:tc>
        <w:tc>
          <w:tcPr>
            <w:tcW w:w="2876" w:type="pct"/>
            <w:tcBorders>
              <w:top w:val="single" w:sz="4" w:space="0" w:color="000000"/>
              <w:left w:val="single" w:sz="4" w:space="0" w:color="000000"/>
              <w:bottom w:val="single" w:sz="4" w:space="0" w:color="000000"/>
              <w:right w:val="single" w:sz="4" w:space="0" w:color="000000"/>
            </w:tcBorders>
          </w:tcPr>
          <w:p w14:paraId="7E24256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有线话筒</w:t>
            </w:r>
          </w:p>
        </w:tc>
        <w:tc>
          <w:tcPr>
            <w:tcW w:w="925" w:type="pct"/>
            <w:tcBorders>
              <w:top w:val="single" w:sz="4" w:space="0" w:color="000000"/>
              <w:left w:val="single" w:sz="4" w:space="0" w:color="000000"/>
              <w:bottom w:val="single" w:sz="4" w:space="0" w:color="000000"/>
              <w:right w:val="single" w:sz="4" w:space="0" w:color="000000"/>
            </w:tcBorders>
          </w:tcPr>
          <w:p w14:paraId="4BBB156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6331643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r>
      <w:tr w:rsidR="00473464" w:rsidRPr="00473464" w14:paraId="217BD45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D369AB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2.10</w:t>
            </w:r>
          </w:p>
        </w:tc>
        <w:tc>
          <w:tcPr>
            <w:tcW w:w="2876" w:type="pct"/>
            <w:tcBorders>
              <w:top w:val="single" w:sz="4" w:space="0" w:color="000000"/>
              <w:left w:val="single" w:sz="4" w:space="0" w:color="000000"/>
              <w:bottom w:val="single" w:sz="4" w:space="0" w:color="000000"/>
              <w:right w:val="single" w:sz="4" w:space="0" w:color="000000"/>
            </w:tcBorders>
          </w:tcPr>
          <w:p w14:paraId="22D9691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无线鹅颈话筒</w:t>
            </w:r>
          </w:p>
        </w:tc>
        <w:tc>
          <w:tcPr>
            <w:tcW w:w="925" w:type="pct"/>
            <w:tcBorders>
              <w:top w:val="single" w:sz="4" w:space="0" w:color="000000"/>
              <w:left w:val="single" w:sz="4" w:space="0" w:color="000000"/>
              <w:bottom w:val="single" w:sz="4" w:space="0" w:color="000000"/>
              <w:right w:val="single" w:sz="4" w:space="0" w:color="000000"/>
            </w:tcBorders>
          </w:tcPr>
          <w:p w14:paraId="09A0992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12131A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r>
      <w:tr w:rsidR="00473464" w:rsidRPr="00473464" w14:paraId="4CD629F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68E492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2.11</w:t>
            </w:r>
          </w:p>
        </w:tc>
        <w:tc>
          <w:tcPr>
            <w:tcW w:w="2876" w:type="pct"/>
            <w:tcBorders>
              <w:top w:val="single" w:sz="4" w:space="0" w:color="000000"/>
              <w:left w:val="single" w:sz="4" w:space="0" w:color="000000"/>
              <w:bottom w:val="single" w:sz="4" w:space="0" w:color="000000"/>
              <w:right w:val="single" w:sz="4" w:space="0" w:color="000000"/>
            </w:tcBorders>
          </w:tcPr>
          <w:p w14:paraId="3B99297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无线手持话筒</w:t>
            </w:r>
          </w:p>
        </w:tc>
        <w:tc>
          <w:tcPr>
            <w:tcW w:w="925" w:type="pct"/>
            <w:tcBorders>
              <w:top w:val="single" w:sz="4" w:space="0" w:color="000000"/>
              <w:left w:val="single" w:sz="4" w:space="0" w:color="000000"/>
              <w:bottom w:val="single" w:sz="4" w:space="0" w:color="000000"/>
              <w:right w:val="single" w:sz="4" w:space="0" w:color="000000"/>
            </w:tcBorders>
          </w:tcPr>
          <w:p w14:paraId="7DD7D0C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5B72593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3D3934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F13BF8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2.12</w:t>
            </w:r>
          </w:p>
        </w:tc>
        <w:tc>
          <w:tcPr>
            <w:tcW w:w="2876" w:type="pct"/>
            <w:tcBorders>
              <w:top w:val="single" w:sz="4" w:space="0" w:color="000000"/>
              <w:left w:val="single" w:sz="4" w:space="0" w:color="000000"/>
              <w:bottom w:val="single" w:sz="4" w:space="0" w:color="000000"/>
              <w:right w:val="single" w:sz="4" w:space="0" w:color="000000"/>
            </w:tcBorders>
          </w:tcPr>
          <w:p w14:paraId="43A80BC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天线分配器</w:t>
            </w:r>
          </w:p>
        </w:tc>
        <w:tc>
          <w:tcPr>
            <w:tcW w:w="925" w:type="pct"/>
            <w:tcBorders>
              <w:top w:val="single" w:sz="4" w:space="0" w:color="000000"/>
              <w:left w:val="single" w:sz="4" w:space="0" w:color="000000"/>
              <w:bottom w:val="single" w:sz="4" w:space="0" w:color="000000"/>
              <w:right w:val="single" w:sz="4" w:space="0" w:color="000000"/>
            </w:tcBorders>
          </w:tcPr>
          <w:p w14:paraId="20D92B7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46660B7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2F69CE7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6C5CE9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2.13</w:t>
            </w:r>
          </w:p>
        </w:tc>
        <w:tc>
          <w:tcPr>
            <w:tcW w:w="2876" w:type="pct"/>
            <w:tcBorders>
              <w:top w:val="single" w:sz="4" w:space="0" w:color="000000"/>
              <w:left w:val="single" w:sz="4" w:space="0" w:color="000000"/>
              <w:bottom w:val="single" w:sz="4" w:space="0" w:color="000000"/>
              <w:right w:val="single" w:sz="4" w:space="0" w:color="000000"/>
            </w:tcBorders>
          </w:tcPr>
          <w:p w14:paraId="1D93D28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指向性天线（含放大器）</w:t>
            </w:r>
          </w:p>
        </w:tc>
        <w:tc>
          <w:tcPr>
            <w:tcW w:w="925" w:type="pct"/>
            <w:tcBorders>
              <w:top w:val="single" w:sz="4" w:space="0" w:color="000000"/>
              <w:left w:val="single" w:sz="4" w:space="0" w:color="000000"/>
              <w:bottom w:val="single" w:sz="4" w:space="0" w:color="000000"/>
              <w:right w:val="single" w:sz="4" w:space="0" w:color="000000"/>
            </w:tcBorders>
          </w:tcPr>
          <w:p w14:paraId="4B010E3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28B272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10C824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922C07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2.14</w:t>
            </w:r>
          </w:p>
        </w:tc>
        <w:tc>
          <w:tcPr>
            <w:tcW w:w="2876" w:type="pct"/>
            <w:tcBorders>
              <w:top w:val="single" w:sz="4" w:space="0" w:color="000000"/>
              <w:left w:val="single" w:sz="4" w:space="0" w:color="000000"/>
              <w:bottom w:val="single" w:sz="4" w:space="0" w:color="000000"/>
              <w:right w:val="single" w:sz="4" w:space="0" w:color="000000"/>
            </w:tcBorders>
          </w:tcPr>
          <w:p w14:paraId="153F65A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调音台</w:t>
            </w:r>
          </w:p>
        </w:tc>
        <w:tc>
          <w:tcPr>
            <w:tcW w:w="925" w:type="pct"/>
            <w:tcBorders>
              <w:top w:val="single" w:sz="4" w:space="0" w:color="000000"/>
              <w:left w:val="single" w:sz="4" w:space="0" w:color="000000"/>
              <w:bottom w:val="single" w:sz="4" w:space="0" w:color="000000"/>
              <w:right w:val="single" w:sz="4" w:space="0" w:color="000000"/>
            </w:tcBorders>
          </w:tcPr>
          <w:p w14:paraId="3C2BCD9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77B522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C26CEC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7EDE5D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2.15</w:t>
            </w:r>
          </w:p>
        </w:tc>
        <w:tc>
          <w:tcPr>
            <w:tcW w:w="2876" w:type="pct"/>
            <w:tcBorders>
              <w:top w:val="single" w:sz="4" w:space="0" w:color="000000"/>
              <w:left w:val="single" w:sz="4" w:space="0" w:color="000000"/>
              <w:bottom w:val="single" w:sz="4" w:space="0" w:color="000000"/>
              <w:right w:val="single" w:sz="4" w:space="0" w:color="000000"/>
            </w:tcBorders>
          </w:tcPr>
          <w:p w14:paraId="2C96FDA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监视显示器</w:t>
            </w:r>
          </w:p>
        </w:tc>
        <w:tc>
          <w:tcPr>
            <w:tcW w:w="925" w:type="pct"/>
            <w:tcBorders>
              <w:top w:val="single" w:sz="4" w:space="0" w:color="000000"/>
              <w:left w:val="single" w:sz="4" w:space="0" w:color="000000"/>
              <w:bottom w:val="single" w:sz="4" w:space="0" w:color="000000"/>
              <w:right w:val="single" w:sz="4" w:space="0" w:color="000000"/>
            </w:tcBorders>
          </w:tcPr>
          <w:p w14:paraId="378D273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D262A0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1AFEC5E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7D723F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2.16</w:t>
            </w:r>
          </w:p>
        </w:tc>
        <w:tc>
          <w:tcPr>
            <w:tcW w:w="2876" w:type="pct"/>
            <w:tcBorders>
              <w:top w:val="single" w:sz="4" w:space="0" w:color="000000"/>
              <w:left w:val="single" w:sz="4" w:space="0" w:color="000000"/>
              <w:bottom w:val="single" w:sz="4" w:space="0" w:color="000000"/>
              <w:right w:val="single" w:sz="4" w:space="0" w:color="000000"/>
            </w:tcBorders>
          </w:tcPr>
          <w:p w14:paraId="138AE6B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监听音箱</w:t>
            </w:r>
          </w:p>
        </w:tc>
        <w:tc>
          <w:tcPr>
            <w:tcW w:w="925" w:type="pct"/>
            <w:tcBorders>
              <w:top w:val="single" w:sz="4" w:space="0" w:color="000000"/>
              <w:left w:val="single" w:sz="4" w:space="0" w:color="000000"/>
              <w:bottom w:val="single" w:sz="4" w:space="0" w:color="000000"/>
              <w:right w:val="single" w:sz="4" w:space="0" w:color="000000"/>
            </w:tcBorders>
          </w:tcPr>
          <w:p w14:paraId="52C2A2D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FED3B0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542345F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AFBE00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2.17</w:t>
            </w:r>
          </w:p>
        </w:tc>
        <w:tc>
          <w:tcPr>
            <w:tcW w:w="2876" w:type="pct"/>
            <w:tcBorders>
              <w:top w:val="single" w:sz="4" w:space="0" w:color="000000"/>
              <w:left w:val="single" w:sz="4" w:space="0" w:color="000000"/>
              <w:bottom w:val="single" w:sz="4" w:space="0" w:color="000000"/>
              <w:right w:val="single" w:sz="4" w:space="0" w:color="000000"/>
            </w:tcBorders>
          </w:tcPr>
          <w:p w14:paraId="6BCE389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高清混合音视频矩阵</w:t>
            </w:r>
          </w:p>
        </w:tc>
        <w:tc>
          <w:tcPr>
            <w:tcW w:w="925" w:type="pct"/>
            <w:tcBorders>
              <w:top w:val="single" w:sz="4" w:space="0" w:color="000000"/>
              <w:left w:val="single" w:sz="4" w:space="0" w:color="000000"/>
              <w:bottom w:val="single" w:sz="4" w:space="0" w:color="000000"/>
              <w:right w:val="single" w:sz="4" w:space="0" w:color="000000"/>
            </w:tcBorders>
          </w:tcPr>
          <w:p w14:paraId="615E071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F420E1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CDFBC4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83F3AB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2.18</w:t>
            </w:r>
          </w:p>
        </w:tc>
        <w:tc>
          <w:tcPr>
            <w:tcW w:w="2876" w:type="pct"/>
            <w:tcBorders>
              <w:top w:val="single" w:sz="4" w:space="0" w:color="000000"/>
              <w:left w:val="single" w:sz="4" w:space="0" w:color="000000"/>
              <w:bottom w:val="single" w:sz="4" w:space="0" w:color="000000"/>
              <w:right w:val="single" w:sz="4" w:space="0" w:color="000000"/>
            </w:tcBorders>
          </w:tcPr>
          <w:p w14:paraId="5CBD5F1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一体式视频会议终端</w:t>
            </w:r>
          </w:p>
        </w:tc>
        <w:tc>
          <w:tcPr>
            <w:tcW w:w="925" w:type="pct"/>
            <w:tcBorders>
              <w:top w:val="single" w:sz="4" w:space="0" w:color="000000"/>
              <w:left w:val="single" w:sz="4" w:space="0" w:color="000000"/>
              <w:bottom w:val="single" w:sz="4" w:space="0" w:color="000000"/>
              <w:right w:val="single" w:sz="4" w:space="0" w:color="000000"/>
            </w:tcBorders>
          </w:tcPr>
          <w:p w14:paraId="67F5EDE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60B50DD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0E258CF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E47CAB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2.19</w:t>
            </w:r>
          </w:p>
        </w:tc>
        <w:tc>
          <w:tcPr>
            <w:tcW w:w="2876" w:type="pct"/>
            <w:tcBorders>
              <w:top w:val="single" w:sz="4" w:space="0" w:color="000000"/>
              <w:left w:val="single" w:sz="4" w:space="0" w:color="000000"/>
              <w:bottom w:val="single" w:sz="4" w:space="0" w:color="000000"/>
              <w:right w:val="single" w:sz="4" w:space="0" w:color="000000"/>
            </w:tcBorders>
          </w:tcPr>
          <w:p w14:paraId="333881C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一体式指挥视频会议终端</w:t>
            </w:r>
          </w:p>
        </w:tc>
        <w:tc>
          <w:tcPr>
            <w:tcW w:w="925" w:type="pct"/>
            <w:tcBorders>
              <w:top w:val="single" w:sz="4" w:space="0" w:color="000000"/>
              <w:left w:val="single" w:sz="4" w:space="0" w:color="000000"/>
              <w:bottom w:val="single" w:sz="4" w:space="0" w:color="000000"/>
              <w:right w:val="single" w:sz="4" w:space="0" w:color="000000"/>
            </w:tcBorders>
          </w:tcPr>
          <w:p w14:paraId="19D8A5F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2762A37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AAE6BE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19E4BF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2.20</w:t>
            </w:r>
          </w:p>
        </w:tc>
        <w:tc>
          <w:tcPr>
            <w:tcW w:w="2876" w:type="pct"/>
            <w:tcBorders>
              <w:top w:val="single" w:sz="4" w:space="0" w:color="000000"/>
              <w:left w:val="single" w:sz="4" w:space="0" w:color="000000"/>
              <w:bottom w:val="single" w:sz="4" w:space="0" w:color="000000"/>
              <w:right w:val="single" w:sz="4" w:space="0" w:color="000000"/>
            </w:tcBorders>
          </w:tcPr>
          <w:p w14:paraId="40D5AB0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移动有源音箱</w:t>
            </w:r>
          </w:p>
        </w:tc>
        <w:tc>
          <w:tcPr>
            <w:tcW w:w="925" w:type="pct"/>
            <w:tcBorders>
              <w:top w:val="single" w:sz="4" w:space="0" w:color="000000"/>
              <w:left w:val="single" w:sz="4" w:space="0" w:color="000000"/>
              <w:bottom w:val="single" w:sz="4" w:space="0" w:color="000000"/>
              <w:right w:val="single" w:sz="4" w:space="0" w:color="000000"/>
            </w:tcBorders>
          </w:tcPr>
          <w:p w14:paraId="600E48D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1F0E17A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0AC5684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106EA85B"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（七）</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003D7551"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接报区</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50CA5820"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7DA3AA33"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0C0AE12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23F42E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5FF5F46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全景摄像机</w:t>
            </w:r>
          </w:p>
        </w:tc>
        <w:tc>
          <w:tcPr>
            <w:tcW w:w="925" w:type="pct"/>
            <w:tcBorders>
              <w:top w:val="single" w:sz="4" w:space="0" w:color="000000"/>
              <w:left w:val="single" w:sz="4" w:space="0" w:color="000000"/>
              <w:bottom w:val="single" w:sz="4" w:space="0" w:color="000000"/>
              <w:right w:val="single" w:sz="4" w:space="0" w:color="000000"/>
            </w:tcBorders>
          </w:tcPr>
          <w:p w14:paraId="79ADE98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FE4151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r>
      <w:tr w:rsidR="00473464" w:rsidRPr="00473464" w14:paraId="0B5C3BA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86CC3C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1F9E7F2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半球高清摄像机</w:t>
            </w:r>
          </w:p>
        </w:tc>
        <w:tc>
          <w:tcPr>
            <w:tcW w:w="925" w:type="pct"/>
            <w:tcBorders>
              <w:top w:val="single" w:sz="4" w:space="0" w:color="000000"/>
              <w:left w:val="single" w:sz="4" w:space="0" w:color="000000"/>
              <w:bottom w:val="single" w:sz="4" w:space="0" w:color="000000"/>
              <w:right w:val="single" w:sz="4" w:space="0" w:color="000000"/>
            </w:tcBorders>
          </w:tcPr>
          <w:p w14:paraId="1E8001C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FD14BF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61A0165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C69C90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31526E2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拾音器</w:t>
            </w:r>
          </w:p>
        </w:tc>
        <w:tc>
          <w:tcPr>
            <w:tcW w:w="925" w:type="pct"/>
            <w:tcBorders>
              <w:top w:val="single" w:sz="4" w:space="0" w:color="000000"/>
              <w:left w:val="single" w:sz="4" w:space="0" w:color="000000"/>
              <w:bottom w:val="single" w:sz="4" w:space="0" w:color="000000"/>
              <w:right w:val="single" w:sz="4" w:space="0" w:color="000000"/>
            </w:tcBorders>
          </w:tcPr>
          <w:p w14:paraId="4257DE9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4003820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5576E24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585F29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0EB8E67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NVR设备</w:t>
            </w:r>
          </w:p>
        </w:tc>
        <w:tc>
          <w:tcPr>
            <w:tcW w:w="925" w:type="pct"/>
            <w:tcBorders>
              <w:top w:val="single" w:sz="4" w:space="0" w:color="000000"/>
              <w:left w:val="single" w:sz="4" w:space="0" w:color="000000"/>
              <w:bottom w:val="single" w:sz="4" w:space="0" w:color="000000"/>
              <w:right w:val="single" w:sz="4" w:space="0" w:color="000000"/>
            </w:tcBorders>
          </w:tcPr>
          <w:p w14:paraId="666E725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625714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295D023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CD33D1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c>
          <w:tcPr>
            <w:tcW w:w="2876" w:type="pct"/>
            <w:tcBorders>
              <w:top w:val="single" w:sz="4" w:space="0" w:color="000000"/>
              <w:left w:val="single" w:sz="4" w:space="0" w:color="000000"/>
              <w:bottom w:val="single" w:sz="4" w:space="0" w:color="000000"/>
              <w:right w:val="single" w:sz="4" w:space="0" w:color="000000"/>
            </w:tcBorders>
          </w:tcPr>
          <w:p w14:paraId="5EDC8FB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摄像机用接入交换机</w:t>
            </w:r>
          </w:p>
        </w:tc>
        <w:tc>
          <w:tcPr>
            <w:tcW w:w="925" w:type="pct"/>
            <w:tcBorders>
              <w:top w:val="single" w:sz="4" w:space="0" w:color="000000"/>
              <w:left w:val="single" w:sz="4" w:space="0" w:color="000000"/>
              <w:bottom w:val="single" w:sz="4" w:space="0" w:color="000000"/>
              <w:right w:val="single" w:sz="4" w:space="0" w:color="000000"/>
            </w:tcBorders>
          </w:tcPr>
          <w:p w14:paraId="4E83892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7314CD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C071A5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02A970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c>
          <w:tcPr>
            <w:tcW w:w="2876" w:type="pct"/>
            <w:tcBorders>
              <w:top w:val="single" w:sz="4" w:space="0" w:color="000000"/>
              <w:left w:val="single" w:sz="4" w:space="0" w:color="000000"/>
              <w:bottom w:val="single" w:sz="4" w:space="0" w:color="000000"/>
              <w:right w:val="single" w:sz="4" w:space="0" w:color="000000"/>
            </w:tcBorders>
          </w:tcPr>
          <w:p w14:paraId="2CEFBC7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普通读卡器</w:t>
            </w:r>
          </w:p>
        </w:tc>
        <w:tc>
          <w:tcPr>
            <w:tcW w:w="925" w:type="pct"/>
            <w:tcBorders>
              <w:top w:val="single" w:sz="4" w:space="0" w:color="000000"/>
              <w:left w:val="single" w:sz="4" w:space="0" w:color="000000"/>
              <w:bottom w:val="single" w:sz="4" w:space="0" w:color="000000"/>
              <w:right w:val="single" w:sz="4" w:space="0" w:color="000000"/>
            </w:tcBorders>
          </w:tcPr>
          <w:p w14:paraId="041EA0A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2606556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5933240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78B931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w:t>
            </w:r>
          </w:p>
        </w:tc>
        <w:tc>
          <w:tcPr>
            <w:tcW w:w="2876" w:type="pct"/>
            <w:tcBorders>
              <w:top w:val="single" w:sz="4" w:space="0" w:color="000000"/>
              <w:left w:val="single" w:sz="4" w:space="0" w:color="000000"/>
              <w:bottom w:val="single" w:sz="4" w:space="0" w:color="000000"/>
              <w:right w:val="single" w:sz="4" w:space="0" w:color="000000"/>
            </w:tcBorders>
          </w:tcPr>
          <w:p w14:paraId="6095C3D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人脸门禁</w:t>
            </w:r>
          </w:p>
        </w:tc>
        <w:tc>
          <w:tcPr>
            <w:tcW w:w="925" w:type="pct"/>
            <w:tcBorders>
              <w:top w:val="single" w:sz="4" w:space="0" w:color="000000"/>
              <w:left w:val="single" w:sz="4" w:space="0" w:color="000000"/>
              <w:bottom w:val="single" w:sz="4" w:space="0" w:color="000000"/>
              <w:right w:val="single" w:sz="4" w:space="0" w:color="000000"/>
            </w:tcBorders>
          </w:tcPr>
          <w:p w14:paraId="6C8833E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403C025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7FC0D38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9F987D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c>
          <w:tcPr>
            <w:tcW w:w="2876" w:type="pct"/>
            <w:tcBorders>
              <w:top w:val="single" w:sz="4" w:space="0" w:color="000000"/>
              <w:left w:val="single" w:sz="4" w:space="0" w:color="000000"/>
              <w:bottom w:val="single" w:sz="4" w:space="0" w:color="000000"/>
              <w:right w:val="single" w:sz="4" w:space="0" w:color="000000"/>
            </w:tcBorders>
          </w:tcPr>
          <w:p w14:paraId="14DC390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双门控制器</w:t>
            </w:r>
          </w:p>
        </w:tc>
        <w:tc>
          <w:tcPr>
            <w:tcW w:w="925" w:type="pct"/>
            <w:tcBorders>
              <w:top w:val="single" w:sz="4" w:space="0" w:color="000000"/>
              <w:left w:val="single" w:sz="4" w:space="0" w:color="000000"/>
              <w:bottom w:val="single" w:sz="4" w:space="0" w:color="000000"/>
              <w:right w:val="single" w:sz="4" w:space="0" w:color="000000"/>
            </w:tcBorders>
          </w:tcPr>
          <w:p w14:paraId="5F840AF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7A6A97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F11D3D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37F1DC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w:t>
            </w:r>
          </w:p>
        </w:tc>
        <w:tc>
          <w:tcPr>
            <w:tcW w:w="2876" w:type="pct"/>
            <w:tcBorders>
              <w:top w:val="single" w:sz="4" w:space="0" w:color="000000"/>
              <w:left w:val="single" w:sz="4" w:space="0" w:color="000000"/>
              <w:bottom w:val="single" w:sz="4" w:space="0" w:color="000000"/>
              <w:right w:val="single" w:sz="4" w:space="0" w:color="000000"/>
            </w:tcBorders>
          </w:tcPr>
          <w:p w14:paraId="5EA66FB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双门磁力锁</w:t>
            </w:r>
          </w:p>
        </w:tc>
        <w:tc>
          <w:tcPr>
            <w:tcW w:w="925" w:type="pct"/>
            <w:tcBorders>
              <w:top w:val="single" w:sz="4" w:space="0" w:color="000000"/>
              <w:left w:val="single" w:sz="4" w:space="0" w:color="000000"/>
              <w:bottom w:val="single" w:sz="4" w:space="0" w:color="000000"/>
              <w:right w:val="single" w:sz="4" w:space="0" w:color="000000"/>
            </w:tcBorders>
          </w:tcPr>
          <w:p w14:paraId="321905E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0503D51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374B24E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9F8400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c>
          <w:tcPr>
            <w:tcW w:w="2876" w:type="pct"/>
            <w:tcBorders>
              <w:top w:val="single" w:sz="4" w:space="0" w:color="000000"/>
              <w:left w:val="single" w:sz="4" w:space="0" w:color="000000"/>
              <w:bottom w:val="single" w:sz="4" w:space="0" w:color="000000"/>
              <w:right w:val="single" w:sz="4" w:space="0" w:color="000000"/>
            </w:tcBorders>
          </w:tcPr>
          <w:p w14:paraId="73BC7E6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开门按钮</w:t>
            </w:r>
          </w:p>
        </w:tc>
        <w:tc>
          <w:tcPr>
            <w:tcW w:w="925" w:type="pct"/>
            <w:tcBorders>
              <w:top w:val="single" w:sz="4" w:space="0" w:color="000000"/>
              <w:left w:val="single" w:sz="4" w:space="0" w:color="000000"/>
              <w:bottom w:val="single" w:sz="4" w:space="0" w:color="000000"/>
              <w:right w:val="single" w:sz="4" w:space="0" w:color="000000"/>
            </w:tcBorders>
          </w:tcPr>
          <w:p w14:paraId="2149B13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2320AAF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28E0115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8D3E96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54AE817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闭门器</w:t>
            </w:r>
          </w:p>
        </w:tc>
        <w:tc>
          <w:tcPr>
            <w:tcW w:w="925" w:type="pct"/>
            <w:tcBorders>
              <w:top w:val="single" w:sz="4" w:space="0" w:color="000000"/>
              <w:left w:val="single" w:sz="4" w:space="0" w:color="000000"/>
              <w:bottom w:val="single" w:sz="4" w:space="0" w:color="000000"/>
              <w:right w:val="single" w:sz="4" w:space="0" w:color="000000"/>
            </w:tcBorders>
          </w:tcPr>
          <w:p w14:paraId="45AA8D8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3B0423D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44772CA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70580A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69258F4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超五类网线</w:t>
            </w:r>
          </w:p>
        </w:tc>
        <w:tc>
          <w:tcPr>
            <w:tcW w:w="925" w:type="pct"/>
            <w:tcBorders>
              <w:top w:val="single" w:sz="4" w:space="0" w:color="000000"/>
              <w:left w:val="single" w:sz="4" w:space="0" w:color="000000"/>
              <w:bottom w:val="single" w:sz="4" w:space="0" w:color="000000"/>
              <w:right w:val="single" w:sz="4" w:space="0" w:color="000000"/>
            </w:tcBorders>
          </w:tcPr>
          <w:p w14:paraId="60F5DC3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530D68B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300</w:t>
            </w:r>
          </w:p>
        </w:tc>
      </w:tr>
      <w:tr w:rsidR="00473464" w:rsidRPr="00473464" w14:paraId="459C480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AF95D1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3B74DAF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成品网线</w:t>
            </w:r>
          </w:p>
        </w:tc>
        <w:tc>
          <w:tcPr>
            <w:tcW w:w="925" w:type="pct"/>
            <w:tcBorders>
              <w:top w:val="single" w:sz="4" w:space="0" w:color="000000"/>
              <w:left w:val="single" w:sz="4" w:space="0" w:color="000000"/>
              <w:bottom w:val="single" w:sz="4" w:space="0" w:color="000000"/>
              <w:right w:val="single" w:sz="4" w:space="0" w:color="000000"/>
            </w:tcBorders>
          </w:tcPr>
          <w:p w14:paraId="0D01755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根</w:t>
            </w:r>
          </w:p>
        </w:tc>
        <w:tc>
          <w:tcPr>
            <w:tcW w:w="447" w:type="pct"/>
            <w:tcBorders>
              <w:top w:val="single" w:sz="4" w:space="0" w:color="000000"/>
              <w:left w:val="single" w:sz="4" w:space="0" w:color="000000"/>
              <w:bottom w:val="single" w:sz="4" w:space="0" w:color="000000"/>
              <w:right w:val="single" w:sz="4" w:space="0" w:color="000000"/>
            </w:tcBorders>
          </w:tcPr>
          <w:p w14:paraId="0BFEB61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r>
      <w:tr w:rsidR="00473464" w:rsidRPr="00473464" w14:paraId="16FBCFF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7840CD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w:t>
            </w:r>
          </w:p>
        </w:tc>
        <w:tc>
          <w:tcPr>
            <w:tcW w:w="2876" w:type="pct"/>
            <w:tcBorders>
              <w:top w:val="single" w:sz="4" w:space="0" w:color="000000"/>
              <w:left w:val="single" w:sz="4" w:space="0" w:color="000000"/>
              <w:bottom w:val="single" w:sz="4" w:space="0" w:color="000000"/>
              <w:right w:val="single" w:sz="4" w:space="0" w:color="000000"/>
            </w:tcBorders>
          </w:tcPr>
          <w:p w14:paraId="3FEC39F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电源线</w:t>
            </w:r>
          </w:p>
        </w:tc>
        <w:tc>
          <w:tcPr>
            <w:tcW w:w="925" w:type="pct"/>
            <w:tcBorders>
              <w:top w:val="single" w:sz="4" w:space="0" w:color="000000"/>
              <w:left w:val="single" w:sz="4" w:space="0" w:color="000000"/>
              <w:bottom w:val="single" w:sz="4" w:space="0" w:color="000000"/>
              <w:right w:val="single" w:sz="4" w:space="0" w:color="000000"/>
            </w:tcBorders>
          </w:tcPr>
          <w:p w14:paraId="6479821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24817F4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300</w:t>
            </w:r>
          </w:p>
        </w:tc>
      </w:tr>
      <w:tr w:rsidR="00473464" w:rsidRPr="00473464" w14:paraId="5AD1C48B" w14:textId="77777777" w:rsidTr="007A27A6">
        <w:trPr>
          <w:trHeight w:val="90"/>
        </w:trPr>
        <w:tc>
          <w:tcPr>
            <w:tcW w:w="750" w:type="pct"/>
            <w:tcBorders>
              <w:top w:val="single" w:sz="4" w:space="0" w:color="000000"/>
              <w:left w:val="single" w:sz="4" w:space="0" w:color="000000"/>
              <w:bottom w:val="single" w:sz="4" w:space="0" w:color="000000"/>
              <w:right w:val="single" w:sz="4" w:space="0" w:color="000000"/>
            </w:tcBorders>
          </w:tcPr>
          <w:p w14:paraId="5565C0B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15</w:t>
            </w:r>
          </w:p>
        </w:tc>
        <w:tc>
          <w:tcPr>
            <w:tcW w:w="5669" w:type="dxa"/>
            <w:tcBorders>
              <w:top w:val="single" w:sz="4" w:space="0" w:color="000000"/>
              <w:left w:val="single" w:sz="4" w:space="0" w:color="000000"/>
              <w:bottom w:val="single" w:sz="4" w:space="0" w:color="000000"/>
              <w:right w:val="single" w:sz="4" w:space="0" w:color="000000"/>
            </w:tcBorders>
            <w:vAlign w:val="center"/>
          </w:tcPr>
          <w:p w14:paraId="3B9E4C93" w14:textId="77777777" w:rsidR="00473464" w:rsidRPr="00473464" w:rsidRDefault="00473464" w:rsidP="00473464">
            <w:pPr>
              <w:widowControl/>
              <w:jc w:val="left"/>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0"/>
                <w:szCs w:val="20"/>
                <w:lang w:bidi="ar"/>
              </w:rPr>
              <w:t>信号线（RVV4*0.75）</w:t>
            </w:r>
          </w:p>
        </w:tc>
        <w:tc>
          <w:tcPr>
            <w:tcW w:w="925" w:type="pct"/>
            <w:tcBorders>
              <w:top w:val="single" w:sz="4" w:space="0" w:color="000000"/>
              <w:left w:val="single" w:sz="4" w:space="0" w:color="000000"/>
              <w:bottom w:val="single" w:sz="4" w:space="0" w:color="000000"/>
              <w:right w:val="single" w:sz="4" w:space="0" w:color="000000"/>
            </w:tcBorders>
          </w:tcPr>
          <w:p w14:paraId="42EC6A0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02ADA64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100</w:t>
            </w:r>
          </w:p>
        </w:tc>
      </w:tr>
      <w:tr w:rsidR="00473464" w:rsidRPr="00473464" w14:paraId="43D3D76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C6DE9E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lastRenderedPageBreak/>
              <w:t>16</w:t>
            </w:r>
          </w:p>
        </w:tc>
        <w:tc>
          <w:tcPr>
            <w:tcW w:w="5669" w:type="dxa"/>
            <w:tcBorders>
              <w:top w:val="single" w:sz="4" w:space="0" w:color="000000"/>
              <w:left w:val="single" w:sz="4" w:space="0" w:color="000000"/>
              <w:bottom w:val="single" w:sz="4" w:space="0" w:color="000000"/>
              <w:right w:val="single" w:sz="4" w:space="0" w:color="000000"/>
            </w:tcBorders>
            <w:vAlign w:val="center"/>
          </w:tcPr>
          <w:p w14:paraId="5FB338DA" w14:textId="77777777" w:rsidR="00473464" w:rsidRPr="00473464" w:rsidRDefault="00473464" w:rsidP="00473464">
            <w:pPr>
              <w:widowControl/>
              <w:jc w:val="left"/>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0"/>
                <w:szCs w:val="20"/>
                <w:lang w:bidi="ar"/>
              </w:rPr>
              <w:t>信号线（RVVP4*0.75）</w:t>
            </w:r>
          </w:p>
        </w:tc>
        <w:tc>
          <w:tcPr>
            <w:tcW w:w="925" w:type="pct"/>
            <w:tcBorders>
              <w:top w:val="single" w:sz="4" w:space="0" w:color="000000"/>
              <w:left w:val="single" w:sz="4" w:space="0" w:color="000000"/>
              <w:bottom w:val="single" w:sz="4" w:space="0" w:color="000000"/>
              <w:right w:val="single" w:sz="4" w:space="0" w:color="000000"/>
            </w:tcBorders>
          </w:tcPr>
          <w:p w14:paraId="7998FFA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7D94783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100</w:t>
            </w:r>
          </w:p>
        </w:tc>
      </w:tr>
      <w:tr w:rsidR="00473464" w:rsidRPr="00473464" w14:paraId="721AFFF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0FC528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17</w:t>
            </w:r>
          </w:p>
        </w:tc>
        <w:tc>
          <w:tcPr>
            <w:tcW w:w="2876" w:type="pct"/>
            <w:tcBorders>
              <w:top w:val="single" w:sz="4" w:space="0" w:color="000000"/>
              <w:left w:val="single" w:sz="4" w:space="0" w:color="000000"/>
              <w:bottom w:val="single" w:sz="4" w:space="0" w:color="000000"/>
              <w:right w:val="single" w:sz="4" w:space="0" w:color="000000"/>
            </w:tcBorders>
          </w:tcPr>
          <w:p w14:paraId="5AF6EE6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PVC管</w:t>
            </w:r>
          </w:p>
        </w:tc>
        <w:tc>
          <w:tcPr>
            <w:tcW w:w="925" w:type="pct"/>
            <w:tcBorders>
              <w:top w:val="single" w:sz="4" w:space="0" w:color="000000"/>
              <w:left w:val="single" w:sz="4" w:space="0" w:color="000000"/>
              <w:bottom w:val="single" w:sz="4" w:space="0" w:color="000000"/>
              <w:right w:val="single" w:sz="4" w:space="0" w:color="000000"/>
            </w:tcBorders>
          </w:tcPr>
          <w:p w14:paraId="4E245B0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63C405A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100</w:t>
            </w:r>
          </w:p>
        </w:tc>
      </w:tr>
      <w:tr w:rsidR="00473464" w:rsidRPr="00473464" w14:paraId="03A4111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0DB589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18</w:t>
            </w:r>
          </w:p>
        </w:tc>
        <w:tc>
          <w:tcPr>
            <w:tcW w:w="2876" w:type="pct"/>
            <w:tcBorders>
              <w:top w:val="single" w:sz="4" w:space="0" w:color="000000"/>
              <w:left w:val="single" w:sz="4" w:space="0" w:color="000000"/>
              <w:bottom w:val="single" w:sz="4" w:space="0" w:color="000000"/>
              <w:right w:val="single" w:sz="4" w:space="0" w:color="000000"/>
            </w:tcBorders>
          </w:tcPr>
          <w:p w14:paraId="49E25E0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PVC线槽</w:t>
            </w:r>
          </w:p>
        </w:tc>
        <w:tc>
          <w:tcPr>
            <w:tcW w:w="925" w:type="pct"/>
            <w:tcBorders>
              <w:top w:val="single" w:sz="4" w:space="0" w:color="000000"/>
              <w:left w:val="single" w:sz="4" w:space="0" w:color="000000"/>
              <w:bottom w:val="single" w:sz="4" w:space="0" w:color="000000"/>
              <w:right w:val="single" w:sz="4" w:space="0" w:color="000000"/>
            </w:tcBorders>
          </w:tcPr>
          <w:p w14:paraId="0C3D8C0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3031DAC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100</w:t>
            </w:r>
          </w:p>
        </w:tc>
      </w:tr>
      <w:tr w:rsidR="00473464" w:rsidRPr="00473464" w14:paraId="1FF5562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8315E2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19</w:t>
            </w:r>
          </w:p>
        </w:tc>
        <w:tc>
          <w:tcPr>
            <w:tcW w:w="2876" w:type="pct"/>
            <w:tcBorders>
              <w:top w:val="single" w:sz="4" w:space="0" w:color="000000"/>
              <w:left w:val="single" w:sz="4" w:space="0" w:color="000000"/>
              <w:bottom w:val="single" w:sz="4" w:space="0" w:color="000000"/>
              <w:right w:val="single" w:sz="4" w:space="0" w:color="000000"/>
            </w:tcBorders>
          </w:tcPr>
          <w:p w14:paraId="28F6B99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金属桥架</w:t>
            </w:r>
          </w:p>
        </w:tc>
        <w:tc>
          <w:tcPr>
            <w:tcW w:w="925" w:type="pct"/>
            <w:tcBorders>
              <w:top w:val="single" w:sz="4" w:space="0" w:color="000000"/>
              <w:left w:val="single" w:sz="4" w:space="0" w:color="000000"/>
              <w:bottom w:val="single" w:sz="4" w:space="0" w:color="000000"/>
              <w:right w:val="single" w:sz="4" w:space="0" w:color="000000"/>
            </w:tcBorders>
          </w:tcPr>
          <w:p w14:paraId="1C3BB10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3902153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30</w:t>
            </w:r>
          </w:p>
        </w:tc>
      </w:tr>
      <w:tr w:rsidR="00473464" w:rsidRPr="00473464" w14:paraId="023E1EF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1F7926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20</w:t>
            </w:r>
          </w:p>
        </w:tc>
        <w:tc>
          <w:tcPr>
            <w:tcW w:w="2876" w:type="pct"/>
            <w:tcBorders>
              <w:top w:val="single" w:sz="4" w:space="0" w:color="000000"/>
              <w:left w:val="single" w:sz="4" w:space="0" w:color="000000"/>
              <w:bottom w:val="single" w:sz="4" w:space="0" w:color="000000"/>
              <w:right w:val="single" w:sz="4" w:space="0" w:color="000000"/>
            </w:tcBorders>
          </w:tcPr>
          <w:p w14:paraId="31B7562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温湿度显示屏</w:t>
            </w:r>
          </w:p>
        </w:tc>
        <w:tc>
          <w:tcPr>
            <w:tcW w:w="925" w:type="pct"/>
            <w:tcBorders>
              <w:top w:val="single" w:sz="4" w:space="0" w:color="000000"/>
              <w:left w:val="single" w:sz="4" w:space="0" w:color="000000"/>
              <w:bottom w:val="single" w:sz="4" w:space="0" w:color="000000"/>
              <w:right w:val="single" w:sz="4" w:space="0" w:color="000000"/>
            </w:tcBorders>
          </w:tcPr>
          <w:p w14:paraId="6170D18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022630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6DC98C4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2435F91E"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（八）</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45A2A727"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案管室</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0BF356F1"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115B11E1"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04F1061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8183C3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04CAE68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案卷管理子系统前端智能设备</w:t>
            </w:r>
          </w:p>
        </w:tc>
        <w:tc>
          <w:tcPr>
            <w:tcW w:w="925" w:type="pct"/>
            <w:tcBorders>
              <w:top w:val="single" w:sz="4" w:space="0" w:color="000000"/>
              <w:left w:val="single" w:sz="4" w:space="0" w:color="000000"/>
              <w:bottom w:val="single" w:sz="4" w:space="0" w:color="000000"/>
              <w:right w:val="single" w:sz="4" w:space="0" w:color="000000"/>
            </w:tcBorders>
          </w:tcPr>
          <w:p w14:paraId="76FA3C4D"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78E85AD1"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7FF6A6A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D82F46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13E5C8D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智能案卷柜-主柜</w:t>
            </w:r>
          </w:p>
        </w:tc>
        <w:tc>
          <w:tcPr>
            <w:tcW w:w="925" w:type="pct"/>
            <w:tcBorders>
              <w:top w:val="single" w:sz="4" w:space="0" w:color="000000"/>
              <w:left w:val="single" w:sz="4" w:space="0" w:color="000000"/>
              <w:bottom w:val="single" w:sz="4" w:space="0" w:color="000000"/>
              <w:right w:val="single" w:sz="4" w:space="0" w:color="000000"/>
            </w:tcBorders>
          </w:tcPr>
          <w:p w14:paraId="7155A76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7E04246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ED3932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463C63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72B7B6F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智能案卷柜-副柜</w:t>
            </w:r>
          </w:p>
        </w:tc>
        <w:tc>
          <w:tcPr>
            <w:tcW w:w="925" w:type="pct"/>
            <w:tcBorders>
              <w:top w:val="single" w:sz="4" w:space="0" w:color="000000"/>
              <w:left w:val="single" w:sz="4" w:space="0" w:color="000000"/>
              <w:bottom w:val="single" w:sz="4" w:space="0" w:color="000000"/>
              <w:right w:val="single" w:sz="4" w:space="0" w:color="000000"/>
            </w:tcBorders>
          </w:tcPr>
          <w:p w14:paraId="0CF4230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0CF003E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r>
      <w:tr w:rsidR="00473464" w:rsidRPr="00473464" w14:paraId="28671AB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5C058B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7F193F5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涉案财物管理子系统</w:t>
            </w:r>
          </w:p>
        </w:tc>
        <w:tc>
          <w:tcPr>
            <w:tcW w:w="925" w:type="pct"/>
            <w:tcBorders>
              <w:top w:val="single" w:sz="4" w:space="0" w:color="000000"/>
              <w:left w:val="single" w:sz="4" w:space="0" w:color="000000"/>
              <w:bottom w:val="single" w:sz="4" w:space="0" w:color="000000"/>
              <w:right w:val="single" w:sz="4" w:space="0" w:color="000000"/>
            </w:tcBorders>
          </w:tcPr>
          <w:p w14:paraId="069F25E1"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227CCA3C"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610148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677C94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2876" w:type="pct"/>
            <w:tcBorders>
              <w:top w:val="single" w:sz="4" w:space="0" w:color="000000"/>
              <w:left w:val="single" w:sz="4" w:space="0" w:color="000000"/>
              <w:bottom w:val="single" w:sz="4" w:space="0" w:color="000000"/>
              <w:right w:val="single" w:sz="4" w:space="0" w:color="000000"/>
            </w:tcBorders>
          </w:tcPr>
          <w:p w14:paraId="0C72500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智能涉案财物保管柜-主柜</w:t>
            </w:r>
          </w:p>
        </w:tc>
        <w:tc>
          <w:tcPr>
            <w:tcW w:w="925" w:type="pct"/>
            <w:tcBorders>
              <w:top w:val="single" w:sz="4" w:space="0" w:color="000000"/>
              <w:left w:val="single" w:sz="4" w:space="0" w:color="000000"/>
              <w:bottom w:val="single" w:sz="4" w:space="0" w:color="000000"/>
              <w:right w:val="single" w:sz="4" w:space="0" w:color="000000"/>
            </w:tcBorders>
          </w:tcPr>
          <w:p w14:paraId="1874500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12F7E6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AA1102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1F1195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59673B8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弱电子系统</w:t>
            </w:r>
          </w:p>
        </w:tc>
        <w:tc>
          <w:tcPr>
            <w:tcW w:w="925" w:type="pct"/>
            <w:tcBorders>
              <w:top w:val="single" w:sz="4" w:space="0" w:color="000000"/>
              <w:left w:val="single" w:sz="4" w:space="0" w:color="000000"/>
              <w:bottom w:val="single" w:sz="4" w:space="0" w:color="000000"/>
              <w:right w:val="single" w:sz="4" w:space="0" w:color="000000"/>
            </w:tcBorders>
          </w:tcPr>
          <w:p w14:paraId="6863D16E"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586660EC"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3B2CDC5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FF5A0E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w:t>
            </w:r>
          </w:p>
        </w:tc>
        <w:tc>
          <w:tcPr>
            <w:tcW w:w="2876" w:type="pct"/>
            <w:tcBorders>
              <w:top w:val="single" w:sz="4" w:space="0" w:color="000000"/>
              <w:left w:val="single" w:sz="4" w:space="0" w:color="000000"/>
              <w:bottom w:val="single" w:sz="4" w:space="0" w:color="000000"/>
              <w:right w:val="single" w:sz="4" w:space="0" w:color="000000"/>
            </w:tcBorders>
          </w:tcPr>
          <w:p w14:paraId="4D29A31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全景摄像机</w:t>
            </w:r>
          </w:p>
        </w:tc>
        <w:tc>
          <w:tcPr>
            <w:tcW w:w="925" w:type="pct"/>
            <w:tcBorders>
              <w:top w:val="single" w:sz="4" w:space="0" w:color="000000"/>
              <w:left w:val="single" w:sz="4" w:space="0" w:color="000000"/>
              <w:bottom w:val="single" w:sz="4" w:space="0" w:color="000000"/>
              <w:right w:val="single" w:sz="4" w:space="0" w:color="000000"/>
            </w:tcBorders>
          </w:tcPr>
          <w:p w14:paraId="5163856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201692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7423EAE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30E766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3.2</w:t>
            </w:r>
          </w:p>
        </w:tc>
        <w:tc>
          <w:tcPr>
            <w:tcW w:w="2876" w:type="pct"/>
            <w:tcBorders>
              <w:top w:val="single" w:sz="4" w:space="0" w:color="000000"/>
              <w:left w:val="single" w:sz="4" w:space="0" w:color="000000"/>
              <w:bottom w:val="single" w:sz="4" w:space="0" w:color="000000"/>
              <w:right w:val="single" w:sz="4" w:space="0" w:color="000000"/>
            </w:tcBorders>
          </w:tcPr>
          <w:p w14:paraId="1CE079F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拾音器</w:t>
            </w:r>
          </w:p>
        </w:tc>
        <w:tc>
          <w:tcPr>
            <w:tcW w:w="925" w:type="pct"/>
            <w:tcBorders>
              <w:top w:val="single" w:sz="4" w:space="0" w:color="000000"/>
              <w:left w:val="single" w:sz="4" w:space="0" w:color="000000"/>
              <w:bottom w:val="single" w:sz="4" w:space="0" w:color="000000"/>
              <w:right w:val="single" w:sz="4" w:space="0" w:color="000000"/>
            </w:tcBorders>
          </w:tcPr>
          <w:p w14:paraId="6AB32BC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76A35C9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1F4B0A2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0F7052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3.3</w:t>
            </w:r>
          </w:p>
        </w:tc>
        <w:tc>
          <w:tcPr>
            <w:tcW w:w="2876" w:type="pct"/>
            <w:tcBorders>
              <w:top w:val="single" w:sz="4" w:space="0" w:color="000000"/>
              <w:left w:val="single" w:sz="4" w:space="0" w:color="000000"/>
              <w:bottom w:val="single" w:sz="4" w:space="0" w:color="000000"/>
              <w:right w:val="single" w:sz="4" w:space="0" w:color="000000"/>
            </w:tcBorders>
          </w:tcPr>
          <w:p w14:paraId="3F8E227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视频存储NVR</w:t>
            </w:r>
          </w:p>
        </w:tc>
        <w:tc>
          <w:tcPr>
            <w:tcW w:w="925" w:type="pct"/>
            <w:tcBorders>
              <w:top w:val="single" w:sz="4" w:space="0" w:color="000000"/>
              <w:left w:val="single" w:sz="4" w:space="0" w:color="000000"/>
              <w:bottom w:val="single" w:sz="4" w:space="0" w:color="000000"/>
              <w:right w:val="single" w:sz="4" w:space="0" w:color="000000"/>
            </w:tcBorders>
          </w:tcPr>
          <w:p w14:paraId="4ACCA23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7771AC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A7EEA5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CD0528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3.4</w:t>
            </w:r>
          </w:p>
        </w:tc>
        <w:tc>
          <w:tcPr>
            <w:tcW w:w="2876" w:type="pct"/>
            <w:tcBorders>
              <w:top w:val="single" w:sz="4" w:space="0" w:color="000000"/>
              <w:left w:val="single" w:sz="4" w:space="0" w:color="000000"/>
              <w:bottom w:val="single" w:sz="4" w:space="0" w:color="000000"/>
              <w:right w:val="single" w:sz="4" w:space="0" w:color="000000"/>
            </w:tcBorders>
          </w:tcPr>
          <w:p w14:paraId="7EFBDEC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硬盘</w:t>
            </w:r>
          </w:p>
        </w:tc>
        <w:tc>
          <w:tcPr>
            <w:tcW w:w="925" w:type="pct"/>
            <w:tcBorders>
              <w:top w:val="single" w:sz="4" w:space="0" w:color="000000"/>
              <w:left w:val="single" w:sz="4" w:space="0" w:color="000000"/>
              <w:bottom w:val="single" w:sz="4" w:space="0" w:color="000000"/>
              <w:right w:val="single" w:sz="4" w:space="0" w:color="000000"/>
            </w:tcBorders>
          </w:tcPr>
          <w:p w14:paraId="1F9DBC2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146F70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05075F5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1F09A3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3.5</w:t>
            </w:r>
          </w:p>
        </w:tc>
        <w:tc>
          <w:tcPr>
            <w:tcW w:w="2876" w:type="pct"/>
            <w:tcBorders>
              <w:top w:val="single" w:sz="4" w:space="0" w:color="000000"/>
              <w:left w:val="single" w:sz="4" w:space="0" w:color="000000"/>
              <w:bottom w:val="single" w:sz="4" w:space="0" w:color="000000"/>
              <w:right w:val="single" w:sz="4" w:space="0" w:color="000000"/>
            </w:tcBorders>
          </w:tcPr>
          <w:p w14:paraId="5659256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生物识别门禁</w:t>
            </w:r>
          </w:p>
        </w:tc>
        <w:tc>
          <w:tcPr>
            <w:tcW w:w="925" w:type="pct"/>
            <w:tcBorders>
              <w:top w:val="single" w:sz="4" w:space="0" w:color="000000"/>
              <w:left w:val="single" w:sz="4" w:space="0" w:color="000000"/>
              <w:bottom w:val="single" w:sz="4" w:space="0" w:color="000000"/>
              <w:right w:val="single" w:sz="4" w:space="0" w:color="000000"/>
            </w:tcBorders>
          </w:tcPr>
          <w:p w14:paraId="34FDCF4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806B98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03984A1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6E2099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3.6</w:t>
            </w:r>
          </w:p>
        </w:tc>
        <w:tc>
          <w:tcPr>
            <w:tcW w:w="2876" w:type="pct"/>
            <w:tcBorders>
              <w:top w:val="single" w:sz="4" w:space="0" w:color="000000"/>
              <w:left w:val="single" w:sz="4" w:space="0" w:color="000000"/>
              <w:bottom w:val="single" w:sz="4" w:space="0" w:color="000000"/>
              <w:right w:val="single" w:sz="4" w:space="0" w:color="000000"/>
            </w:tcBorders>
          </w:tcPr>
          <w:p w14:paraId="2895BB8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单门磁力锁</w:t>
            </w:r>
          </w:p>
        </w:tc>
        <w:tc>
          <w:tcPr>
            <w:tcW w:w="925" w:type="pct"/>
            <w:tcBorders>
              <w:top w:val="single" w:sz="4" w:space="0" w:color="000000"/>
              <w:left w:val="single" w:sz="4" w:space="0" w:color="000000"/>
              <w:bottom w:val="single" w:sz="4" w:space="0" w:color="000000"/>
              <w:right w:val="single" w:sz="4" w:space="0" w:color="000000"/>
            </w:tcBorders>
          </w:tcPr>
          <w:p w14:paraId="1348A25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6489553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6D8CE14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45E7BD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3.7</w:t>
            </w:r>
          </w:p>
        </w:tc>
        <w:tc>
          <w:tcPr>
            <w:tcW w:w="2876" w:type="pct"/>
            <w:tcBorders>
              <w:top w:val="single" w:sz="4" w:space="0" w:color="000000"/>
              <w:left w:val="single" w:sz="4" w:space="0" w:color="000000"/>
              <w:bottom w:val="single" w:sz="4" w:space="0" w:color="000000"/>
              <w:right w:val="single" w:sz="4" w:space="0" w:color="000000"/>
            </w:tcBorders>
          </w:tcPr>
          <w:p w14:paraId="37C2B9A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出门按钮</w:t>
            </w:r>
          </w:p>
        </w:tc>
        <w:tc>
          <w:tcPr>
            <w:tcW w:w="925" w:type="pct"/>
            <w:tcBorders>
              <w:top w:val="single" w:sz="4" w:space="0" w:color="000000"/>
              <w:left w:val="single" w:sz="4" w:space="0" w:color="000000"/>
              <w:bottom w:val="single" w:sz="4" w:space="0" w:color="000000"/>
              <w:right w:val="single" w:sz="4" w:space="0" w:color="000000"/>
            </w:tcBorders>
          </w:tcPr>
          <w:p w14:paraId="4458485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9DC8FF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3ED34F0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0AC6BF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3.8</w:t>
            </w:r>
          </w:p>
        </w:tc>
        <w:tc>
          <w:tcPr>
            <w:tcW w:w="2876" w:type="pct"/>
            <w:tcBorders>
              <w:top w:val="single" w:sz="4" w:space="0" w:color="000000"/>
              <w:left w:val="single" w:sz="4" w:space="0" w:color="000000"/>
              <w:bottom w:val="single" w:sz="4" w:space="0" w:color="000000"/>
              <w:right w:val="single" w:sz="4" w:space="0" w:color="000000"/>
            </w:tcBorders>
          </w:tcPr>
          <w:p w14:paraId="01B6BBA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开关电源</w:t>
            </w:r>
          </w:p>
        </w:tc>
        <w:tc>
          <w:tcPr>
            <w:tcW w:w="925" w:type="pct"/>
            <w:tcBorders>
              <w:top w:val="single" w:sz="4" w:space="0" w:color="000000"/>
              <w:left w:val="single" w:sz="4" w:space="0" w:color="000000"/>
              <w:bottom w:val="single" w:sz="4" w:space="0" w:color="000000"/>
              <w:right w:val="single" w:sz="4" w:space="0" w:color="000000"/>
            </w:tcBorders>
          </w:tcPr>
          <w:p w14:paraId="5A4A804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7276ED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22BCDA5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B8B5FD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3.9</w:t>
            </w:r>
          </w:p>
        </w:tc>
        <w:tc>
          <w:tcPr>
            <w:tcW w:w="2876" w:type="pct"/>
            <w:tcBorders>
              <w:top w:val="single" w:sz="4" w:space="0" w:color="000000"/>
              <w:left w:val="single" w:sz="4" w:space="0" w:color="000000"/>
              <w:bottom w:val="single" w:sz="4" w:space="0" w:color="000000"/>
              <w:right w:val="single" w:sz="4" w:space="0" w:color="000000"/>
            </w:tcBorders>
          </w:tcPr>
          <w:p w14:paraId="3CE8799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双网口面板</w:t>
            </w:r>
          </w:p>
        </w:tc>
        <w:tc>
          <w:tcPr>
            <w:tcW w:w="925" w:type="pct"/>
            <w:tcBorders>
              <w:top w:val="single" w:sz="4" w:space="0" w:color="000000"/>
              <w:left w:val="single" w:sz="4" w:space="0" w:color="000000"/>
              <w:bottom w:val="single" w:sz="4" w:space="0" w:color="000000"/>
              <w:right w:val="single" w:sz="4" w:space="0" w:color="000000"/>
            </w:tcBorders>
          </w:tcPr>
          <w:p w14:paraId="3D8DA8C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E912EC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w:t>
            </w:r>
          </w:p>
        </w:tc>
      </w:tr>
      <w:tr w:rsidR="00473464" w:rsidRPr="00473464" w14:paraId="5A4BEAC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21034A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3.10</w:t>
            </w:r>
          </w:p>
        </w:tc>
        <w:tc>
          <w:tcPr>
            <w:tcW w:w="2876" w:type="pct"/>
            <w:tcBorders>
              <w:top w:val="single" w:sz="4" w:space="0" w:color="000000"/>
              <w:left w:val="single" w:sz="4" w:space="0" w:color="000000"/>
              <w:bottom w:val="single" w:sz="4" w:space="0" w:color="000000"/>
              <w:right w:val="single" w:sz="4" w:space="0" w:color="000000"/>
            </w:tcBorders>
          </w:tcPr>
          <w:p w14:paraId="02C10C1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网络面板接入交换机</w:t>
            </w:r>
          </w:p>
        </w:tc>
        <w:tc>
          <w:tcPr>
            <w:tcW w:w="925" w:type="pct"/>
            <w:tcBorders>
              <w:top w:val="single" w:sz="4" w:space="0" w:color="000000"/>
              <w:left w:val="single" w:sz="4" w:space="0" w:color="000000"/>
              <w:bottom w:val="single" w:sz="4" w:space="0" w:color="000000"/>
              <w:right w:val="single" w:sz="4" w:space="0" w:color="000000"/>
            </w:tcBorders>
          </w:tcPr>
          <w:p w14:paraId="42F8A56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57EDD68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375876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D7AF08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3.11</w:t>
            </w:r>
          </w:p>
        </w:tc>
        <w:tc>
          <w:tcPr>
            <w:tcW w:w="2876" w:type="pct"/>
            <w:tcBorders>
              <w:top w:val="single" w:sz="4" w:space="0" w:color="000000"/>
              <w:left w:val="single" w:sz="4" w:space="0" w:color="000000"/>
              <w:bottom w:val="single" w:sz="4" w:space="0" w:color="000000"/>
              <w:right w:val="single" w:sz="4" w:space="0" w:color="000000"/>
            </w:tcBorders>
          </w:tcPr>
          <w:p w14:paraId="6069ED7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安防系统接入交换机</w:t>
            </w:r>
          </w:p>
        </w:tc>
        <w:tc>
          <w:tcPr>
            <w:tcW w:w="925" w:type="pct"/>
            <w:tcBorders>
              <w:top w:val="single" w:sz="4" w:space="0" w:color="000000"/>
              <w:left w:val="single" w:sz="4" w:space="0" w:color="000000"/>
              <w:bottom w:val="single" w:sz="4" w:space="0" w:color="000000"/>
              <w:right w:val="single" w:sz="4" w:space="0" w:color="000000"/>
            </w:tcBorders>
          </w:tcPr>
          <w:p w14:paraId="5AC6DAB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9C0C5E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C15387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ED7B19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3.12</w:t>
            </w:r>
          </w:p>
        </w:tc>
        <w:tc>
          <w:tcPr>
            <w:tcW w:w="2876" w:type="pct"/>
            <w:tcBorders>
              <w:top w:val="single" w:sz="4" w:space="0" w:color="000000"/>
              <w:left w:val="single" w:sz="4" w:space="0" w:color="000000"/>
              <w:bottom w:val="single" w:sz="4" w:space="0" w:color="000000"/>
              <w:right w:val="single" w:sz="4" w:space="0" w:color="000000"/>
            </w:tcBorders>
          </w:tcPr>
          <w:p w14:paraId="53C4B26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光模块</w:t>
            </w:r>
          </w:p>
        </w:tc>
        <w:tc>
          <w:tcPr>
            <w:tcW w:w="925" w:type="pct"/>
            <w:tcBorders>
              <w:top w:val="single" w:sz="4" w:space="0" w:color="000000"/>
              <w:left w:val="single" w:sz="4" w:space="0" w:color="000000"/>
              <w:bottom w:val="single" w:sz="4" w:space="0" w:color="000000"/>
              <w:right w:val="single" w:sz="4" w:space="0" w:color="000000"/>
            </w:tcBorders>
          </w:tcPr>
          <w:p w14:paraId="3BFD6E1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47448B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1C69ECF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525083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3.13</w:t>
            </w:r>
          </w:p>
        </w:tc>
        <w:tc>
          <w:tcPr>
            <w:tcW w:w="2876" w:type="pct"/>
            <w:tcBorders>
              <w:top w:val="single" w:sz="4" w:space="0" w:color="000000"/>
              <w:left w:val="single" w:sz="4" w:space="0" w:color="000000"/>
              <w:bottom w:val="single" w:sz="4" w:space="0" w:color="000000"/>
              <w:right w:val="single" w:sz="4" w:space="0" w:color="000000"/>
            </w:tcBorders>
          </w:tcPr>
          <w:p w14:paraId="08B9537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理线架</w:t>
            </w:r>
          </w:p>
        </w:tc>
        <w:tc>
          <w:tcPr>
            <w:tcW w:w="925" w:type="pct"/>
            <w:tcBorders>
              <w:top w:val="single" w:sz="4" w:space="0" w:color="000000"/>
              <w:left w:val="single" w:sz="4" w:space="0" w:color="000000"/>
              <w:bottom w:val="single" w:sz="4" w:space="0" w:color="000000"/>
              <w:right w:val="single" w:sz="4" w:space="0" w:color="000000"/>
            </w:tcBorders>
          </w:tcPr>
          <w:p w14:paraId="48C2DCA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69710B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15389DE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6B586F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3.14</w:t>
            </w:r>
          </w:p>
        </w:tc>
        <w:tc>
          <w:tcPr>
            <w:tcW w:w="2876" w:type="pct"/>
            <w:tcBorders>
              <w:top w:val="single" w:sz="4" w:space="0" w:color="000000"/>
              <w:left w:val="single" w:sz="4" w:space="0" w:color="000000"/>
              <w:bottom w:val="single" w:sz="4" w:space="0" w:color="000000"/>
              <w:right w:val="single" w:sz="4" w:space="0" w:color="000000"/>
            </w:tcBorders>
          </w:tcPr>
          <w:p w14:paraId="1D06AE0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配线架</w:t>
            </w:r>
          </w:p>
        </w:tc>
        <w:tc>
          <w:tcPr>
            <w:tcW w:w="925" w:type="pct"/>
            <w:tcBorders>
              <w:top w:val="single" w:sz="4" w:space="0" w:color="000000"/>
              <w:left w:val="single" w:sz="4" w:space="0" w:color="000000"/>
              <w:bottom w:val="single" w:sz="4" w:space="0" w:color="000000"/>
              <w:right w:val="single" w:sz="4" w:space="0" w:color="000000"/>
            </w:tcBorders>
          </w:tcPr>
          <w:p w14:paraId="244E502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B64CDD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5EE81A4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80D50D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3.15</w:t>
            </w:r>
          </w:p>
        </w:tc>
        <w:tc>
          <w:tcPr>
            <w:tcW w:w="2876" w:type="pct"/>
            <w:tcBorders>
              <w:top w:val="single" w:sz="4" w:space="0" w:color="000000"/>
              <w:left w:val="single" w:sz="4" w:space="0" w:color="000000"/>
              <w:bottom w:val="single" w:sz="4" w:space="0" w:color="000000"/>
              <w:right w:val="single" w:sz="4" w:space="0" w:color="000000"/>
            </w:tcBorders>
          </w:tcPr>
          <w:p w14:paraId="71E370B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通信线缆（RVV2×1.0）</w:t>
            </w:r>
          </w:p>
        </w:tc>
        <w:tc>
          <w:tcPr>
            <w:tcW w:w="925" w:type="pct"/>
            <w:tcBorders>
              <w:top w:val="single" w:sz="4" w:space="0" w:color="000000"/>
              <w:left w:val="single" w:sz="4" w:space="0" w:color="000000"/>
              <w:bottom w:val="single" w:sz="4" w:space="0" w:color="000000"/>
              <w:right w:val="single" w:sz="4" w:space="0" w:color="000000"/>
            </w:tcBorders>
          </w:tcPr>
          <w:p w14:paraId="3D672AA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m</w:t>
            </w:r>
          </w:p>
        </w:tc>
        <w:tc>
          <w:tcPr>
            <w:tcW w:w="447" w:type="pct"/>
            <w:tcBorders>
              <w:top w:val="single" w:sz="4" w:space="0" w:color="000000"/>
              <w:left w:val="single" w:sz="4" w:space="0" w:color="000000"/>
              <w:bottom w:val="single" w:sz="4" w:space="0" w:color="000000"/>
              <w:right w:val="single" w:sz="4" w:space="0" w:color="000000"/>
            </w:tcBorders>
          </w:tcPr>
          <w:p w14:paraId="39DC990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70</w:t>
            </w:r>
          </w:p>
        </w:tc>
      </w:tr>
      <w:tr w:rsidR="00473464" w:rsidRPr="00473464" w14:paraId="4E217B4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945FDF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3.16</w:t>
            </w:r>
          </w:p>
        </w:tc>
        <w:tc>
          <w:tcPr>
            <w:tcW w:w="2876" w:type="pct"/>
            <w:tcBorders>
              <w:top w:val="single" w:sz="4" w:space="0" w:color="000000"/>
              <w:left w:val="single" w:sz="4" w:space="0" w:color="000000"/>
              <w:bottom w:val="single" w:sz="4" w:space="0" w:color="000000"/>
              <w:right w:val="single" w:sz="4" w:space="0" w:color="000000"/>
            </w:tcBorders>
          </w:tcPr>
          <w:p w14:paraId="5D2D18E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通信线缆（RVV4×1.0）</w:t>
            </w:r>
          </w:p>
        </w:tc>
        <w:tc>
          <w:tcPr>
            <w:tcW w:w="925" w:type="pct"/>
            <w:tcBorders>
              <w:top w:val="single" w:sz="4" w:space="0" w:color="000000"/>
              <w:left w:val="single" w:sz="4" w:space="0" w:color="000000"/>
              <w:bottom w:val="single" w:sz="4" w:space="0" w:color="000000"/>
              <w:right w:val="single" w:sz="4" w:space="0" w:color="000000"/>
            </w:tcBorders>
          </w:tcPr>
          <w:p w14:paraId="2621B29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m</w:t>
            </w:r>
          </w:p>
        </w:tc>
        <w:tc>
          <w:tcPr>
            <w:tcW w:w="447" w:type="pct"/>
            <w:tcBorders>
              <w:top w:val="single" w:sz="4" w:space="0" w:color="000000"/>
              <w:left w:val="single" w:sz="4" w:space="0" w:color="000000"/>
              <w:bottom w:val="single" w:sz="4" w:space="0" w:color="000000"/>
              <w:right w:val="single" w:sz="4" w:space="0" w:color="000000"/>
            </w:tcBorders>
          </w:tcPr>
          <w:p w14:paraId="75CCD55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75</w:t>
            </w:r>
          </w:p>
        </w:tc>
      </w:tr>
      <w:tr w:rsidR="00473464" w:rsidRPr="00473464" w14:paraId="7F7D055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583BC7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3.17</w:t>
            </w:r>
          </w:p>
        </w:tc>
        <w:tc>
          <w:tcPr>
            <w:tcW w:w="2876" w:type="pct"/>
            <w:tcBorders>
              <w:top w:val="single" w:sz="4" w:space="0" w:color="000000"/>
              <w:left w:val="single" w:sz="4" w:space="0" w:color="000000"/>
              <w:bottom w:val="single" w:sz="4" w:space="0" w:color="000000"/>
              <w:right w:val="single" w:sz="4" w:space="0" w:color="000000"/>
            </w:tcBorders>
          </w:tcPr>
          <w:p w14:paraId="59E31C3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通信线缆（六类网线(305m/箱））</w:t>
            </w:r>
          </w:p>
        </w:tc>
        <w:tc>
          <w:tcPr>
            <w:tcW w:w="925" w:type="pct"/>
            <w:tcBorders>
              <w:top w:val="single" w:sz="4" w:space="0" w:color="000000"/>
              <w:left w:val="single" w:sz="4" w:space="0" w:color="000000"/>
              <w:bottom w:val="single" w:sz="4" w:space="0" w:color="000000"/>
              <w:right w:val="single" w:sz="4" w:space="0" w:color="000000"/>
            </w:tcBorders>
          </w:tcPr>
          <w:p w14:paraId="78BE604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箱</w:t>
            </w:r>
          </w:p>
        </w:tc>
        <w:tc>
          <w:tcPr>
            <w:tcW w:w="447" w:type="pct"/>
            <w:tcBorders>
              <w:top w:val="single" w:sz="4" w:space="0" w:color="000000"/>
              <w:left w:val="single" w:sz="4" w:space="0" w:color="000000"/>
              <w:bottom w:val="single" w:sz="4" w:space="0" w:color="000000"/>
              <w:right w:val="single" w:sz="4" w:space="0" w:color="000000"/>
            </w:tcBorders>
          </w:tcPr>
          <w:p w14:paraId="3A80EFD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7469CA8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A436B7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3.18</w:t>
            </w:r>
          </w:p>
        </w:tc>
        <w:tc>
          <w:tcPr>
            <w:tcW w:w="2876" w:type="pct"/>
            <w:tcBorders>
              <w:top w:val="single" w:sz="4" w:space="0" w:color="000000"/>
              <w:left w:val="single" w:sz="4" w:space="0" w:color="000000"/>
              <w:bottom w:val="single" w:sz="4" w:space="0" w:color="000000"/>
              <w:right w:val="single" w:sz="4" w:space="0" w:color="000000"/>
            </w:tcBorders>
          </w:tcPr>
          <w:p w14:paraId="077FAF4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通信线缆（HDMI线5m）</w:t>
            </w:r>
          </w:p>
        </w:tc>
        <w:tc>
          <w:tcPr>
            <w:tcW w:w="925" w:type="pct"/>
            <w:tcBorders>
              <w:top w:val="single" w:sz="4" w:space="0" w:color="000000"/>
              <w:left w:val="single" w:sz="4" w:space="0" w:color="000000"/>
              <w:bottom w:val="single" w:sz="4" w:space="0" w:color="000000"/>
              <w:right w:val="single" w:sz="4" w:space="0" w:color="000000"/>
            </w:tcBorders>
          </w:tcPr>
          <w:p w14:paraId="4874A71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根</w:t>
            </w:r>
          </w:p>
        </w:tc>
        <w:tc>
          <w:tcPr>
            <w:tcW w:w="447" w:type="pct"/>
            <w:tcBorders>
              <w:top w:val="single" w:sz="4" w:space="0" w:color="000000"/>
              <w:left w:val="single" w:sz="4" w:space="0" w:color="000000"/>
              <w:bottom w:val="single" w:sz="4" w:space="0" w:color="000000"/>
              <w:right w:val="single" w:sz="4" w:space="0" w:color="000000"/>
            </w:tcBorders>
          </w:tcPr>
          <w:p w14:paraId="3E3AE4D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228BE65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98B35E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3.19</w:t>
            </w:r>
          </w:p>
        </w:tc>
        <w:tc>
          <w:tcPr>
            <w:tcW w:w="2876" w:type="pct"/>
            <w:tcBorders>
              <w:top w:val="single" w:sz="4" w:space="0" w:color="000000"/>
              <w:left w:val="single" w:sz="4" w:space="0" w:color="000000"/>
              <w:bottom w:val="single" w:sz="4" w:space="0" w:color="000000"/>
              <w:right w:val="single" w:sz="4" w:space="0" w:color="000000"/>
            </w:tcBorders>
          </w:tcPr>
          <w:p w14:paraId="0CA05DE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桥架</w:t>
            </w:r>
          </w:p>
        </w:tc>
        <w:tc>
          <w:tcPr>
            <w:tcW w:w="925" w:type="pct"/>
            <w:tcBorders>
              <w:top w:val="single" w:sz="4" w:space="0" w:color="000000"/>
              <w:left w:val="single" w:sz="4" w:space="0" w:color="000000"/>
              <w:bottom w:val="single" w:sz="4" w:space="0" w:color="000000"/>
              <w:right w:val="single" w:sz="4" w:space="0" w:color="000000"/>
            </w:tcBorders>
          </w:tcPr>
          <w:p w14:paraId="7F3F1F1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m</w:t>
            </w:r>
          </w:p>
        </w:tc>
        <w:tc>
          <w:tcPr>
            <w:tcW w:w="447" w:type="pct"/>
            <w:tcBorders>
              <w:top w:val="single" w:sz="4" w:space="0" w:color="000000"/>
              <w:left w:val="single" w:sz="4" w:space="0" w:color="000000"/>
              <w:bottom w:val="single" w:sz="4" w:space="0" w:color="000000"/>
              <w:right w:val="single" w:sz="4" w:space="0" w:color="000000"/>
            </w:tcBorders>
          </w:tcPr>
          <w:p w14:paraId="33997E3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w:t>
            </w:r>
          </w:p>
        </w:tc>
      </w:tr>
      <w:tr w:rsidR="00473464" w:rsidRPr="00473464" w14:paraId="524D9D9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6C114437"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（九）</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6D72E84A"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智慧教室</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C4657E4"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61A6AD27"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1A7EEA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06A37D54"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490BC05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智慧黑板</w:t>
            </w:r>
          </w:p>
        </w:tc>
        <w:tc>
          <w:tcPr>
            <w:tcW w:w="925" w:type="pct"/>
            <w:tcBorders>
              <w:top w:val="single" w:sz="4" w:space="0" w:color="000000"/>
              <w:left w:val="single" w:sz="4" w:space="0" w:color="000000"/>
              <w:bottom w:val="single" w:sz="4" w:space="0" w:color="000000"/>
              <w:right w:val="single" w:sz="4" w:space="0" w:color="000000"/>
            </w:tcBorders>
          </w:tcPr>
          <w:p w14:paraId="62DE34E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01A13CD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2D71505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427B61BF"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1261C30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教师全景摄像机</w:t>
            </w:r>
          </w:p>
        </w:tc>
        <w:tc>
          <w:tcPr>
            <w:tcW w:w="925" w:type="pct"/>
            <w:tcBorders>
              <w:top w:val="single" w:sz="4" w:space="0" w:color="000000"/>
              <w:left w:val="single" w:sz="4" w:space="0" w:color="000000"/>
              <w:bottom w:val="single" w:sz="4" w:space="0" w:color="000000"/>
              <w:right w:val="single" w:sz="4" w:space="0" w:color="000000"/>
            </w:tcBorders>
          </w:tcPr>
          <w:p w14:paraId="4B82BAA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13F88D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005038A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6F24B25C"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6DDB649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红外高清半球摄像机</w:t>
            </w:r>
          </w:p>
        </w:tc>
        <w:tc>
          <w:tcPr>
            <w:tcW w:w="925" w:type="pct"/>
            <w:tcBorders>
              <w:top w:val="single" w:sz="4" w:space="0" w:color="000000"/>
              <w:left w:val="single" w:sz="4" w:space="0" w:color="000000"/>
              <w:bottom w:val="single" w:sz="4" w:space="0" w:color="000000"/>
              <w:right w:val="single" w:sz="4" w:space="0" w:color="000000"/>
            </w:tcBorders>
          </w:tcPr>
          <w:p w14:paraId="14ADCCF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A9C114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65093B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20990574"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2972F6E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拾音器</w:t>
            </w:r>
          </w:p>
        </w:tc>
        <w:tc>
          <w:tcPr>
            <w:tcW w:w="925" w:type="pct"/>
            <w:tcBorders>
              <w:top w:val="single" w:sz="4" w:space="0" w:color="000000"/>
              <w:left w:val="single" w:sz="4" w:space="0" w:color="000000"/>
              <w:bottom w:val="single" w:sz="4" w:space="0" w:color="000000"/>
              <w:right w:val="single" w:sz="4" w:space="0" w:color="000000"/>
            </w:tcBorders>
          </w:tcPr>
          <w:p w14:paraId="3A75DF6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5707EE5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351993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3C3EDDB2"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c>
          <w:tcPr>
            <w:tcW w:w="2876" w:type="pct"/>
            <w:tcBorders>
              <w:top w:val="single" w:sz="4" w:space="0" w:color="000000"/>
              <w:left w:val="single" w:sz="4" w:space="0" w:color="000000"/>
              <w:bottom w:val="single" w:sz="4" w:space="0" w:color="000000"/>
              <w:right w:val="single" w:sz="4" w:space="0" w:color="000000"/>
            </w:tcBorders>
          </w:tcPr>
          <w:p w14:paraId="52CBBAD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配套电源、支架</w:t>
            </w:r>
          </w:p>
        </w:tc>
        <w:tc>
          <w:tcPr>
            <w:tcW w:w="925" w:type="pct"/>
            <w:tcBorders>
              <w:top w:val="single" w:sz="4" w:space="0" w:color="000000"/>
              <w:left w:val="single" w:sz="4" w:space="0" w:color="000000"/>
              <w:bottom w:val="single" w:sz="4" w:space="0" w:color="000000"/>
              <w:right w:val="single" w:sz="4" w:space="0" w:color="000000"/>
            </w:tcBorders>
          </w:tcPr>
          <w:p w14:paraId="6CCAFD3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42618C5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E649F4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5C704C0A"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c>
          <w:tcPr>
            <w:tcW w:w="2876" w:type="pct"/>
            <w:tcBorders>
              <w:top w:val="single" w:sz="4" w:space="0" w:color="000000"/>
              <w:left w:val="single" w:sz="4" w:space="0" w:color="000000"/>
              <w:bottom w:val="single" w:sz="4" w:space="0" w:color="000000"/>
              <w:right w:val="single" w:sz="4" w:space="0" w:color="000000"/>
            </w:tcBorders>
          </w:tcPr>
          <w:p w14:paraId="5B22132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全向麦克风</w:t>
            </w:r>
          </w:p>
        </w:tc>
        <w:tc>
          <w:tcPr>
            <w:tcW w:w="925" w:type="pct"/>
            <w:tcBorders>
              <w:top w:val="single" w:sz="4" w:space="0" w:color="000000"/>
              <w:left w:val="single" w:sz="4" w:space="0" w:color="000000"/>
              <w:bottom w:val="single" w:sz="4" w:space="0" w:color="000000"/>
              <w:right w:val="single" w:sz="4" w:space="0" w:color="000000"/>
            </w:tcBorders>
          </w:tcPr>
          <w:p w14:paraId="4545416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0CEB6A9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348B57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353E8B9B"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w:t>
            </w:r>
          </w:p>
        </w:tc>
        <w:tc>
          <w:tcPr>
            <w:tcW w:w="2876" w:type="pct"/>
            <w:tcBorders>
              <w:top w:val="single" w:sz="4" w:space="0" w:color="000000"/>
              <w:left w:val="single" w:sz="4" w:space="0" w:color="000000"/>
              <w:bottom w:val="single" w:sz="4" w:space="0" w:color="000000"/>
              <w:right w:val="single" w:sz="4" w:space="0" w:color="000000"/>
            </w:tcBorders>
          </w:tcPr>
          <w:p w14:paraId="3B7E90F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智能音频主机</w:t>
            </w:r>
          </w:p>
        </w:tc>
        <w:tc>
          <w:tcPr>
            <w:tcW w:w="925" w:type="pct"/>
            <w:tcBorders>
              <w:top w:val="single" w:sz="4" w:space="0" w:color="000000"/>
              <w:left w:val="single" w:sz="4" w:space="0" w:color="000000"/>
              <w:bottom w:val="single" w:sz="4" w:space="0" w:color="000000"/>
              <w:right w:val="single" w:sz="4" w:space="0" w:color="000000"/>
            </w:tcBorders>
          </w:tcPr>
          <w:p w14:paraId="018C8E3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083924E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511AF4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67666085"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c>
          <w:tcPr>
            <w:tcW w:w="2876" w:type="pct"/>
            <w:tcBorders>
              <w:top w:val="single" w:sz="4" w:space="0" w:color="000000"/>
              <w:left w:val="single" w:sz="4" w:space="0" w:color="000000"/>
              <w:bottom w:val="single" w:sz="4" w:space="0" w:color="000000"/>
              <w:right w:val="single" w:sz="4" w:space="0" w:color="000000"/>
            </w:tcBorders>
          </w:tcPr>
          <w:p w14:paraId="5D91BF0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阵列麦克风</w:t>
            </w:r>
          </w:p>
        </w:tc>
        <w:tc>
          <w:tcPr>
            <w:tcW w:w="925" w:type="pct"/>
            <w:tcBorders>
              <w:top w:val="single" w:sz="4" w:space="0" w:color="000000"/>
              <w:left w:val="single" w:sz="4" w:space="0" w:color="000000"/>
              <w:bottom w:val="single" w:sz="4" w:space="0" w:color="000000"/>
              <w:right w:val="single" w:sz="4" w:space="0" w:color="000000"/>
            </w:tcBorders>
          </w:tcPr>
          <w:p w14:paraId="3B5B00B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2D37E9D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2D3574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227DDAB0"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w:t>
            </w:r>
          </w:p>
        </w:tc>
        <w:tc>
          <w:tcPr>
            <w:tcW w:w="2876" w:type="pct"/>
            <w:tcBorders>
              <w:top w:val="single" w:sz="4" w:space="0" w:color="000000"/>
              <w:left w:val="single" w:sz="4" w:space="0" w:color="000000"/>
              <w:bottom w:val="single" w:sz="4" w:space="0" w:color="000000"/>
              <w:right w:val="single" w:sz="4" w:space="0" w:color="000000"/>
            </w:tcBorders>
          </w:tcPr>
          <w:p w14:paraId="513B45A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无源音箱</w:t>
            </w:r>
          </w:p>
        </w:tc>
        <w:tc>
          <w:tcPr>
            <w:tcW w:w="925" w:type="pct"/>
            <w:tcBorders>
              <w:top w:val="single" w:sz="4" w:space="0" w:color="000000"/>
              <w:left w:val="single" w:sz="4" w:space="0" w:color="000000"/>
              <w:bottom w:val="single" w:sz="4" w:space="0" w:color="000000"/>
              <w:right w:val="single" w:sz="4" w:space="0" w:color="000000"/>
            </w:tcBorders>
          </w:tcPr>
          <w:p w14:paraId="69EB64C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06868CC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E6C2DE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30C82658"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c>
          <w:tcPr>
            <w:tcW w:w="2876" w:type="pct"/>
            <w:tcBorders>
              <w:top w:val="single" w:sz="4" w:space="0" w:color="000000"/>
              <w:left w:val="single" w:sz="4" w:space="0" w:color="000000"/>
              <w:bottom w:val="single" w:sz="4" w:space="0" w:color="000000"/>
              <w:right w:val="single" w:sz="4" w:space="0" w:color="000000"/>
            </w:tcBorders>
          </w:tcPr>
          <w:p w14:paraId="0973D90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控制面板</w:t>
            </w:r>
          </w:p>
        </w:tc>
        <w:tc>
          <w:tcPr>
            <w:tcW w:w="925" w:type="pct"/>
            <w:tcBorders>
              <w:top w:val="single" w:sz="4" w:space="0" w:color="000000"/>
              <w:left w:val="single" w:sz="4" w:space="0" w:color="000000"/>
              <w:bottom w:val="single" w:sz="4" w:space="0" w:color="000000"/>
              <w:right w:val="single" w:sz="4" w:space="0" w:color="000000"/>
            </w:tcBorders>
          </w:tcPr>
          <w:p w14:paraId="3C58EFC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3AF46FA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BC4625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27293D9A"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lastRenderedPageBreak/>
              <w:t>11</w:t>
            </w:r>
          </w:p>
        </w:tc>
        <w:tc>
          <w:tcPr>
            <w:tcW w:w="2876" w:type="pct"/>
            <w:tcBorders>
              <w:top w:val="single" w:sz="4" w:space="0" w:color="000000"/>
              <w:left w:val="single" w:sz="4" w:space="0" w:color="000000"/>
              <w:bottom w:val="single" w:sz="4" w:space="0" w:color="000000"/>
              <w:right w:val="single" w:sz="4" w:space="0" w:color="000000"/>
            </w:tcBorders>
          </w:tcPr>
          <w:p w14:paraId="742CF22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智慧班牌机</w:t>
            </w:r>
          </w:p>
        </w:tc>
        <w:tc>
          <w:tcPr>
            <w:tcW w:w="925" w:type="pct"/>
            <w:tcBorders>
              <w:top w:val="single" w:sz="4" w:space="0" w:color="000000"/>
              <w:left w:val="single" w:sz="4" w:space="0" w:color="000000"/>
              <w:bottom w:val="single" w:sz="4" w:space="0" w:color="000000"/>
              <w:right w:val="single" w:sz="4" w:space="0" w:color="000000"/>
            </w:tcBorders>
          </w:tcPr>
          <w:p w14:paraId="7B524DE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F84913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4CF2AA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77FCAE1D"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33B095E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智慧班牌系统</w:t>
            </w:r>
          </w:p>
        </w:tc>
        <w:tc>
          <w:tcPr>
            <w:tcW w:w="925" w:type="pct"/>
            <w:tcBorders>
              <w:top w:val="single" w:sz="4" w:space="0" w:color="000000"/>
              <w:left w:val="single" w:sz="4" w:space="0" w:color="000000"/>
              <w:bottom w:val="single" w:sz="4" w:space="0" w:color="000000"/>
              <w:right w:val="single" w:sz="4" w:space="0" w:color="000000"/>
            </w:tcBorders>
          </w:tcPr>
          <w:p w14:paraId="1874ADF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4F43BDA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91EDAC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vAlign w:val="center"/>
          </w:tcPr>
          <w:p w14:paraId="4AA3F5A0"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0F12D45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电子时钟</w:t>
            </w:r>
          </w:p>
        </w:tc>
        <w:tc>
          <w:tcPr>
            <w:tcW w:w="925" w:type="pct"/>
            <w:tcBorders>
              <w:top w:val="single" w:sz="4" w:space="0" w:color="000000"/>
              <w:left w:val="single" w:sz="4" w:space="0" w:color="000000"/>
              <w:bottom w:val="single" w:sz="4" w:space="0" w:color="000000"/>
              <w:right w:val="single" w:sz="4" w:space="0" w:color="000000"/>
            </w:tcBorders>
          </w:tcPr>
          <w:p w14:paraId="6069DA6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57EDCEA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C8AED6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0FBCD267"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（十）</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59E06A6B"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门禁安防系统</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115F8322"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18367749"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3792E39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8C1957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3590513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门禁设备</w:t>
            </w:r>
          </w:p>
        </w:tc>
        <w:tc>
          <w:tcPr>
            <w:tcW w:w="925" w:type="pct"/>
            <w:tcBorders>
              <w:top w:val="single" w:sz="4" w:space="0" w:color="000000"/>
              <w:left w:val="single" w:sz="4" w:space="0" w:color="000000"/>
              <w:bottom w:val="single" w:sz="4" w:space="0" w:color="000000"/>
              <w:right w:val="single" w:sz="4" w:space="0" w:color="000000"/>
            </w:tcBorders>
          </w:tcPr>
          <w:p w14:paraId="7C89B553"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49FE3061"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66C5A4F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930DB7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02610B8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普通读卡器</w:t>
            </w:r>
          </w:p>
        </w:tc>
        <w:tc>
          <w:tcPr>
            <w:tcW w:w="925" w:type="pct"/>
            <w:tcBorders>
              <w:top w:val="single" w:sz="4" w:space="0" w:color="000000"/>
              <w:left w:val="single" w:sz="4" w:space="0" w:color="000000"/>
              <w:bottom w:val="single" w:sz="4" w:space="0" w:color="000000"/>
              <w:right w:val="single" w:sz="4" w:space="0" w:color="000000"/>
            </w:tcBorders>
          </w:tcPr>
          <w:p w14:paraId="6003E79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10D8C33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132</w:t>
            </w:r>
          </w:p>
        </w:tc>
      </w:tr>
      <w:tr w:rsidR="00473464" w:rsidRPr="00473464" w14:paraId="28DA93B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7557F7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3608419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生物识别门禁</w:t>
            </w:r>
          </w:p>
        </w:tc>
        <w:tc>
          <w:tcPr>
            <w:tcW w:w="925" w:type="pct"/>
            <w:tcBorders>
              <w:top w:val="single" w:sz="4" w:space="0" w:color="000000"/>
              <w:left w:val="single" w:sz="4" w:space="0" w:color="000000"/>
              <w:bottom w:val="single" w:sz="4" w:space="0" w:color="000000"/>
              <w:right w:val="single" w:sz="4" w:space="0" w:color="000000"/>
            </w:tcBorders>
          </w:tcPr>
          <w:p w14:paraId="75C80DC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16C5445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132</w:t>
            </w:r>
          </w:p>
        </w:tc>
      </w:tr>
      <w:tr w:rsidR="00473464" w:rsidRPr="00473464" w14:paraId="1CD507D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462C25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3BC5F65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双门控制器</w:t>
            </w:r>
          </w:p>
        </w:tc>
        <w:tc>
          <w:tcPr>
            <w:tcW w:w="925" w:type="pct"/>
            <w:tcBorders>
              <w:top w:val="single" w:sz="4" w:space="0" w:color="000000"/>
              <w:left w:val="single" w:sz="4" w:space="0" w:color="000000"/>
              <w:bottom w:val="single" w:sz="4" w:space="0" w:color="000000"/>
              <w:right w:val="single" w:sz="4" w:space="0" w:color="000000"/>
            </w:tcBorders>
          </w:tcPr>
          <w:p w14:paraId="3488620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F25EBD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57</w:t>
            </w:r>
          </w:p>
        </w:tc>
      </w:tr>
      <w:tr w:rsidR="00473464" w:rsidRPr="00473464" w14:paraId="3BF28F4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399DB0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w:t>
            </w:r>
          </w:p>
        </w:tc>
        <w:tc>
          <w:tcPr>
            <w:tcW w:w="2876" w:type="pct"/>
            <w:tcBorders>
              <w:top w:val="single" w:sz="4" w:space="0" w:color="000000"/>
              <w:left w:val="single" w:sz="4" w:space="0" w:color="000000"/>
              <w:bottom w:val="single" w:sz="4" w:space="0" w:color="000000"/>
              <w:right w:val="single" w:sz="4" w:space="0" w:color="000000"/>
            </w:tcBorders>
          </w:tcPr>
          <w:p w14:paraId="3074904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四门控制器</w:t>
            </w:r>
          </w:p>
        </w:tc>
        <w:tc>
          <w:tcPr>
            <w:tcW w:w="925" w:type="pct"/>
            <w:tcBorders>
              <w:top w:val="single" w:sz="4" w:space="0" w:color="000000"/>
              <w:left w:val="single" w:sz="4" w:space="0" w:color="000000"/>
              <w:bottom w:val="single" w:sz="4" w:space="0" w:color="000000"/>
              <w:right w:val="single" w:sz="4" w:space="0" w:color="000000"/>
            </w:tcBorders>
          </w:tcPr>
          <w:p w14:paraId="02CFF3D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ECA8F9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7490AEB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370AE2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1.5</w:t>
            </w:r>
          </w:p>
        </w:tc>
        <w:tc>
          <w:tcPr>
            <w:tcW w:w="2876" w:type="pct"/>
            <w:tcBorders>
              <w:top w:val="single" w:sz="4" w:space="0" w:color="000000"/>
              <w:left w:val="single" w:sz="4" w:space="0" w:color="000000"/>
              <w:bottom w:val="single" w:sz="4" w:space="0" w:color="000000"/>
              <w:right w:val="single" w:sz="4" w:space="0" w:color="000000"/>
            </w:tcBorders>
          </w:tcPr>
          <w:p w14:paraId="74D6E47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单门磁力锁</w:t>
            </w:r>
          </w:p>
        </w:tc>
        <w:tc>
          <w:tcPr>
            <w:tcW w:w="925" w:type="pct"/>
            <w:tcBorders>
              <w:top w:val="single" w:sz="4" w:space="0" w:color="000000"/>
              <w:left w:val="single" w:sz="4" w:space="0" w:color="000000"/>
              <w:bottom w:val="single" w:sz="4" w:space="0" w:color="000000"/>
              <w:right w:val="single" w:sz="4" w:space="0" w:color="000000"/>
            </w:tcBorders>
          </w:tcPr>
          <w:p w14:paraId="730692B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5E36BA2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91</w:t>
            </w:r>
          </w:p>
        </w:tc>
      </w:tr>
      <w:tr w:rsidR="00473464" w:rsidRPr="00473464" w14:paraId="21EB97E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D8B1A3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1.6</w:t>
            </w:r>
          </w:p>
        </w:tc>
        <w:tc>
          <w:tcPr>
            <w:tcW w:w="2876" w:type="pct"/>
            <w:tcBorders>
              <w:top w:val="single" w:sz="4" w:space="0" w:color="000000"/>
              <w:left w:val="single" w:sz="4" w:space="0" w:color="000000"/>
              <w:bottom w:val="single" w:sz="4" w:space="0" w:color="000000"/>
              <w:right w:val="single" w:sz="4" w:space="0" w:color="000000"/>
            </w:tcBorders>
          </w:tcPr>
          <w:p w14:paraId="0C7A70E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双门磁力锁</w:t>
            </w:r>
          </w:p>
        </w:tc>
        <w:tc>
          <w:tcPr>
            <w:tcW w:w="925" w:type="pct"/>
            <w:tcBorders>
              <w:top w:val="single" w:sz="4" w:space="0" w:color="000000"/>
              <w:left w:val="single" w:sz="4" w:space="0" w:color="000000"/>
              <w:bottom w:val="single" w:sz="4" w:space="0" w:color="000000"/>
              <w:right w:val="single" w:sz="4" w:space="0" w:color="000000"/>
            </w:tcBorders>
          </w:tcPr>
          <w:p w14:paraId="504A003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41F6536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43</w:t>
            </w:r>
          </w:p>
        </w:tc>
      </w:tr>
      <w:tr w:rsidR="00473464" w:rsidRPr="00473464" w14:paraId="74F5A6E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630275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1.7</w:t>
            </w:r>
          </w:p>
        </w:tc>
        <w:tc>
          <w:tcPr>
            <w:tcW w:w="2876" w:type="pct"/>
            <w:tcBorders>
              <w:top w:val="single" w:sz="4" w:space="0" w:color="000000"/>
              <w:left w:val="single" w:sz="4" w:space="0" w:color="000000"/>
              <w:bottom w:val="single" w:sz="4" w:space="0" w:color="000000"/>
              <w:right w:val="single" w:sz="4" w:space="0" w:color="000000"/>
            </w:tcBorders>
          </w:tcPr>
          <w:p w14:paraId="60619F4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开门按钮</w:t>
            </w:r>
          </w:p>
        </w:tc>
        <w:tc>
          <w:tcPr>
            <w:tcW w:w="925" w:type="pct"/>
            <w:tcBorders>
              <w:top w:val="single" w:sz="4" w:space="0" w:color="000000"/>
              <w:left w:val="single" w:sz="4" w:space="0" w:color="000000"/>
              <w:bottom w:val="single" w:sz="4" w:space="0" w:color="000000"/>
              <w:right w:val="single" w:sz="4" w:space="0" w:color="000000"/>
            </w:tcBorders>
          </w:tcPr>
          <w:p w14:paraId="1C273D0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285C38A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132</w:t>
            </w:r>
          </w:p>
        </w:tc>
      </w:tr>
      <w:tr w:rsidR="00473464" w:rsidRPr="00473464" w14:paraId="64503E5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F11802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1.8</w:t>
            </w:r>
          </w:p>
        </w:tc>
        <w:tc>
          <w:tcPr>
            <w:tcW w:w="2876" w:type="pct"/>
            <w:tcBorders>
              <w:top w:val="single" w:sz="4" w:space="0" w:color="000000"/>
              <w:left w:val="single" w:sz="4" w:space="0" w:color="000000"/>
              <w:bottom w:val="single" w:sz="4" w:space="0" w:color="000000"/>
              <w:right w:val="single" w:sz="4" w:space="0" w:color="000000"/>
            </w:tcBorders>
          </w:tcPr>
          <w:p w14:paraId="2D6F337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闭门器</w:t>
            </w:r>
          </w:p>
        </w:tc>
        <w:tc>
          <w:tcPr>
            <w:tcW w:w="925" w:type="pct"/>
            <w:tcBorders>
              <w:top w:val="single" w:sz="4" w:space="0" w:color="000000"/>
              <w:left w:val="single" w:sz="4" w:space="0" w:color="000000"/>
              <w:bottom w:val="single" w:sz="4" w:space="0" w:color="000000"/>
              <w:right w:val="single" w:sz="4" w:space="0" w:color="000000"/>
            </w:tcBorders>
          </w:tcPr>
          <w:p w14:paraId="1E160C0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4ED88AC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177</w:t>
            </w:r>
          </w:p>
        </w:tc>
      </w:tr>
      <w:tr w:rsidR="00473464" w:rsidRPr="00473464" w14:paraId="76A50CC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574983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14FFBB6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管理中心</w:t>
            </w:r>
          </w:p>
        </w:tc>
        <w:tc>
          <w:tcPr>
            <w:tcW w:w="925" w:type="pct"/>
            <w:tcBorders>
              <w:top w:val="single" w:sz="4" w:space="0" w:color="000000"/>
              <w:left w:val="single" w:sz="4" w:space="0" w:color="000000"/>
              <w:bottom w:val="single" w:sz="4" w:space="0" w:color="000000"/>
              <w:right w:val="single" w:sz="4" w:space="0" w:color="000000"/>
            </w:tcBorders>
          </w:tcPr>
          <w:p w14:paraId="31C49D4E"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5ED39918"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3D943E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4E9019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2876" w:type="pct"/>
            <w:tcBorders>
              <w:top w:val="single" w:sz="4" w:space="0" w:color="000000"/>
              <w:left w:val="single" w:sz="4" w:space="0" w:color="000000"/>
              <w:bottom w:val="single" w:sz="4" w:space="0" w:color="000000"/>
              <w:right w:val="single" w:sz="4" w:space="0" w:color="000000"/>
            </w:tcBorders>
          </w:tcPr>
          <w:p w14:paraId="69EE037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采集器</w:t>
            </w:r>
          </w:p>
        </w:tc>
        <w:tc>
          <w:tcPr>
            <w:tcW w:w="925" w:type="pct"/>
            <w:tcBorders>
              <w:top w:val="single" w:sz="4" w:space="0" w:color="000000"/>
              <w:left w:val="single" w:sz="4" w:space="0" w:color="000000"/>
              <w:bottom w:val="single" w:sz="4" w:space="0" w:color="000000"/>
              <w:right w:val="single" w:sz="4" w:space="0" w:color="000000"/>
            </w:tcBorders>
          </w:tcPr>
          <w:p w14:paraId="6B09079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5474E74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2D8BAD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10F5FE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25DE9FA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线缆</w:t>
            </w:r>
          </w:p>
        </w:tc>
        <w:tc>
          <w:tcPr>
            <w:tcW w:w="925" w:type="pct"/>
            <w:tcBorders>
              <w:top w:val="single" w:sz="4" w:space="0" w:color="000000"/>
              <w:left w:val="single" w:sz="4" w:space="0" w:color="000000"/>
              <w:bottom w:val="single" w:sz="4" w:space="0" w:color="000000"/>
              <w:right w:val="single" w:sz="4" w:space="0" w:color="000000"/>
            </w:tcBorders>
          </w:tcPr>
          <w:p w14:paraId="689F5368"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434FAE26"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50B7E2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F84146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w:t>
            </w:r>
          </w:p>
        </w:tc>
        <w:tc>
          <w:tcPr>
            <w:tcW w:w="2876" w:type="pct"/>
            <w:tcBorders>
              <w:top w:val="single" w:sz="4" w:space="0" w:color="000000"/>
              <w:left w:val="single" w:sz="4" w:space="0" w:color="000000"/>
              <w:bottom w:val="single" w:sz="4" w:space="0" w:color="000000"/>
              <w:right w:val="single" w:sz="4" w:space="0" w:color="000000"/>
            </w:tcBorders>
          </w:tcPr>
          <w:p w14:paraId="790EC45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门禁按钮线</w:t>
            </w:r>
          </w:p>
        </w:tc>
        <w:tc>
          <w:tcPr>
            <w:tcW w:w="925" w:type="pct"/>
            <w:tcBorders>
              <w:top w:val="single" w:sz="4" w:space="0" w:color="000000"/>
              <w:left w:val="single" w:sz="4" w:space="0" w:color="000000"/>
              <w:bottom w:val="single" w:sz="4" w:space="0" w:color="000000"/>
              <w:right w:val="single" w:sz="4" w:space="0" w:color="000000"/>
            </w:tcBorders>
          </w:tcPr>
          <w:p w14:paraId="4690695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2D273AE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2000</w:t>
            </w:r>
          </w:p>
        </w:tc>
      </w:tr>
      <w:tr w:rsidR="00473464" w:rsidRPr="00473464" w14:paraId="202952F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4F31D3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3.2</w:t>
            </w:r>
          </w:p>
        </w:tc>
        <w:tc>
          <w:tcPr>
            <w:tcW w:w="2876" w:type="pct"/>
            <w:tcBorders>
              <w:top w:val="single" w:sz="4" w:space="0" w:color="000000"/>
              <w:left w:val="single" w:sz="4" w:space="0" w:color="000000"/>
              <w:bottom w:val="single" w:sz="4" w:space="0" w:color="000000"/>
              <w:right w:val="single" w:sz="4" w:space="0" w:color="000000"/>
            </w:tcBorders>
          </w:tcPr>
          <w:p w14:paraId="6DB3D32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门禁锁线</w:t>
            </w:r>
          </w:p>
        </w:tc>
        <w:tc>
          <w:tcPr>
            <w:tcW w:w="925" w:type="pct"/>
            <w:tcBorders>
              <w:top w:val="single" w:sz="4" w:space="0" w:color="000000"/>
              <w:left w:val="single" w:sz="4" w:space="0" w:color="000000"/>
              <w:bottom w:val="single" w:sz="4" w:space="0" w:color="000000"/>
              <w:right w:val="single" w:sz="4" w:space="0" w:color="000000"/>
            </w:tcBorders>
          </w:tcPr>
          <w:p w14:paraId="26B7ECF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790A6DF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2000</w:t>
            </w:r>
          </w:p>
        </w:tc>
      </w:tr>
      <w:tr w:rsidR="00473464" w:rsidRPr="00473464" w14:paraId="46DCA16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C612E2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3.3</w:t>
            </w:r>
          </w:p>
        </w:tc>
        <w:tc>
          <w:tcPr>
            <w:tcW w:w="2876" w:type="pct"/>
            <w:tcBorders>
              <w:top w:val="single" w:sz="4" w:space="0" w:color="000000"/>
              <w:left w:val="single" w:sz="4" w:space="0" w:color="000000"/>
              <w:bottom w:val="single" w:sz="4" w:space="0" w:color="000000"/>
              <w:right w:val="single" w:sz="4" w:space="0" w:color="000000"/>
            </w:tcBorders>
          </w:tcPr>
          <w:p w14:paraId="6733F57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读卡器线</w:t>
            </w:r>
          </w:p>
        </w:tc>
        <w:tc>
          <w:tcPr>
            <w:tcW w:w="925" w:type="pct"/>
            <w:tcBorders>
              <w:top w:val="single" w:sz="4" w:space="0" w:color="000000"/>
              <w:left w:val="single" w:sz="4" w:space="0" w:color="000000"/>
              <w:bottom w:val="single" w:sz="4" w:space="0" w:color="000000"/>
              <w:right w:val="single" w:sz="4" w:space="0" w:color="000000"/>
            </w:tcBorders>
          </w:tcPr>
          <w:p w14:paraId="4F5BCC4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0FB8FD5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2000</w:t>
            </w:r>
          </w:p>
        </w:tc>
      </w:tr>
      <w:tr w:rsidR="00473464" w:rsidRPr="00473464" w14:paraId="07BAB6A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1928538B"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（十一）</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3B19C9A6"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入侵报警系统</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759AA16"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75DF0473"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194770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0FDD65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4514D83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前端</w:t>
            </w:r>
          </w:p>
        </w:tc>
        <w:tc>
          <w:tcPr>
            <w:tcW w:w="925" w:type="pct"/>
            <w:tcBorders>
              <w:top w:val="single" w:sz="4" w:space="0" w:color="000000"/>
              <w:left w:val="single" w:sz="4" w:space="0" w:color="000000"/>
              <w:bottom w:val="single" w:sz="4" w:space="0" w:color="000000"/>
              <w:right w:val="single" w:sz="4" w:space="0" w:color="000000"/>
            </w:tcBorders>
          </w:tcPr>
          <w:p w14:paraId="4BB7A58C"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5F56D774"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4822AB5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7A7F58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6182302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紧急报警按钮</w:t>
            </w:r>
          </w:p>
        </w:tc>
        <w:tc>
          <w:tcPr>
            <w:tcW w:w="925" w:type="pct"/>
            <w:tcBorders>
              <w:top w:val="single" w:sz="4" w:space="0" w:color="000000"/>
              <w:left w:val="single" w:sz="4" w:space="0" w:color="000000"/>
              <w:bottom w:val="single" w:sz="4" w:space="0" w:color="000000"/>
              <w:right w:val="single" w:sz="4" w:space="0" w:color="000000"/>
            </w:tcBorders>
          </w:tcPr>
          <w:p w14:paraId="5A7E1D4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3336608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r>
      <w:tr w:rsidR="00473464" w:rsidRPr="00473464" w14:paraId="0CEC076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513B8D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10A7E01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脚踏开关</w:t>
            </w:r>
          </w:p>
        </w:tc>
        <w:tc>
          <w:tcPr>
            <w:tcW w:w="925" w:type="pct"/>
            <w:tcBorders>
              <w:top w:val="single" w:sz="4" w:space="0" w:color="000000"/>
              <w:left w:val="single" w:sz="4" w:space="0" w:color="000000"/>
              <w:bottom w:val="single" w:sz="4" w:space="0" w:color="000000"/>
              <w:right w:val="single" w:sz="4" w:space="0" w:color="000000"/>
            </w:tcBorders>
          </w:tcPr>
          <w:p w14:paraId="134C71C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76B4B0B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063BB2D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5E54A7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5867AD9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8防区模块</w:t>
            </w:r>
          </w:p>
        </w:tc>
        <w:tc>
          <w:tcPr>
            <w:tcW w:w="925" w:type="pct"/>
            <w:tcBorders>
              <w:top w:val="single" w:sz="4" w:space="0" w:color="000000"/>
              <w:left w:val="single" w:sz="4" w:space="0" w:color="000000"/>
              <w:bottom w:val="single" w:sz="4" w:space="0" w:color="000000"/>
              <w:right w:val="single" w:sz="4" w:space="0" w:color="000000"/>
            </w:tcBorders>
          </w:tcPr>
          <w:p w14:paraId="1C7AA62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284550D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08118F1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B49587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07D3D66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管理中心</w:t>
            </w:r>
          </w:p>
        </w:tc>
        <w:tc>
          <w:tcPr>
            <w:tcW w:w="925" w:type="pct"/>
            <w:tcBorders>
              <w:top w:val="single" w:sz="4" w:space="0" w:color="000000"/>
              <w:left w:val="single" w:sz="4" w:space="0" w:color="000000"/>
              <w:bottom w:val="single" w:sz="4" w:space="0" w:color="000000"/>
              <w:right w:val="single" w:sz="4" w:space="0" w:color="000000"/>
            </w:tcBorders>
          </w:tcPr>
          <w:p w14:paraId="64D5DD7A"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7B9E6EE7"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7B756F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4ABA39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2876" w:type="pct"/>
            <w:tcBorders>
              <w:top w:val="single" w:sz="4" w:space="0" w:color="000000"/>
              <w:left w:val="single" w:sz="4" w:space="0" w:color="000000"/>
              <w:bottom w:val="single" w:sz="4" w:space="0" w:color="000000"/>
              <w:right w:val="single" w:sz="4" w:space="0" w:color="000000"/>
            </w:tcBorders>
          </w:tcPr>
          <w:p w14:paraId="67B0058A" w14:textId="713E7708" w:rsidR="00473464" w:rsidRPr="00473464" w:rsidRDefault="002D24C1" w:rsidP="00473464">
            <w:pPr>
              <w:widowControl/>
              <w:jc w:val="left"/>
              <w:textAlignment w:val="top"/>
              <w:rPr>
                <w:rFonts w:ascii="宋体" w:eastAsia="宋体" w:hAnsi="宋体" w:cs="宋体" w:hint="eastAsia"/>
                <w:color w:val="000000"/>
                <w:sz w:val="22"/>
              </w:rPr>
            </w:pPr>
            <w:r w:rsidRPr="002D24C1">
              <w:rPr>
                <w:rFonts w:ascii="宋体" w:eastAsia="宋体" w:hAnsi="宋体" w:cs="宋体" w:hint="eastAsia"/>
                <w:color w:val="000000"/>
                <w:kern w:val="0"/>
                <w:sz w:val="22"/>
                <w:lang w:bidi="ar"/>
              </w:rPr>
              <w:t>联网报警主机</w:t>
            </w:r>
          </w:p>
        </w:tc>
        <w:tc>
          <w:tcPr>
            <w:tcW w:w="925" w:type="pct"/>
            <w:tcBorders>
              <w:top w:val="single" w:sz="4" w:space="0" w:color="000000"/>
              <w:left w:val="single" w:sz="4" w:space="0" w:color="000000"/>
              <w:bottom w:val="single" w:sz="4" w:space="0" w:color="000000"/>
              <w:right w:val="single" w:sz="4" w:space="0" w:color="000000"/>
            </w:tcBorders>
          </w:tcPr>
          <w:p w14:paraId="66D15A9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88E574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46A2D2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F9064E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w:t>
            </w:r>
          </w:p>
        </w:tc>
        <w:tc>
          <w:tcPr>
            <w:tcW w:w="2876" w:type="pct"/>
            <w:tcBorders>
              <w:top w:val="single" w:sz="4" w:space="0" w:color="000000"/>
              <w:left w:val="single" w:sz="4" w:space="0" w:color="000000"/>
              <w:bottom w:val="single" w:sz="4" w:space="0" w:color="000000"/>
              <w:right w:val="single" w:sz="4" w:space="0" w:color="000000"/>
            </w:tcBorders>
          </w:tcPr>
          <w:p w14:paraId="517CA31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主机备用蓄电池</w:t>
            </w:r>
          </w:p>
        </w:tc>
        <w:tc>
          <w:tcPr>
            <w:tcW w:w="925" w:type="pct"/>
            <w:tcBorders>
              <w:top w:val="single" w:sz="4" w:space="0" w:color="000000"/>
              <w:left w:val="single" w:sz="4" w:space="0" w:color="000000"/>
              <w:bottom w:val="single" w:sz="4" w:space="0" w:color="000000"/>
              <w:right w:val="single" w:sz="4" w:space="0" w:color="000000"/>
            </w:tcBorders>
          </w:tcPr>
          <w:p w14:paraId="3589EF7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块</w:t>
            </w:r>
          </w:p>
        </w:tc>
        <w:tc>
          <w:tcPr>
            <w:tcW w:w="447" w:type="pct"/>
            <w:tcBorders>
              <w:top w:val="single" w:sz="4" w:space="0" w:color="000000"/>
              <w:left w:val="single" w:sz="4" w:space="0" w:color="000000"/>
              <w:bottom w:val="single" w:sz="4" w:space="0" w:color="000000"/>
              <w:right w:val="single" w:sz="4" w:space="0" w:color="000000"/>
            </w:tcBorders>
          </w:tcPr>
          <w:p w14:paraId="07B48BF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82F708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852909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w:t>
            </w:r>
          </w:p>
        </w:tc>
        <w:tc>
          <w:tcPr>
            <w:tcW w:w="2876" w:type="pct"/>
            <w:tcBorders>
              <w:top w:val="single" w:sz="4" w:space="0" w:color="000000"/>
              <w:left w:val="single" w:sz="4" w:space="0" w:color="000000"/>
              <w:bottom w:val="single" w:sz="4" w:space="0" w:color="000000"/>
              <w:right w:val="single" w:sz="4" w:space="0" w:color="000000"/>
            </w:tcBorders>
          </w:tcPr>
          <w:p w14:paraId="428130B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报警键盘</w:t>
            </w:r>
          </w:p>
        </w:tc>
        <w:tc>
          <w:tcPr>
            <w:tcW w:w="925" w:type="pct"/>
            <w:tcBorders>
              <w:top w:val="single" w:sz="4" w:space="0" w:color="000000"/>
              <w:left w:val="single" w:sz="4" w:space="0" w:color="000000"/>
              <w:bottom w:val="single" w:sz="4" w:space="0" w:color="000000"/>
              <w:right w:val="single" w:sz="4" w:space="0" w:color="000000"/>
            </w:tcBorders>
          </w:tcPr>
          <w:p w14:paraId="7136CA1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5DF4175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03FEA0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EFD507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w:t>
            </w:r>
          </w:p>
        </w:tc>
        <w:tc>
          <w:tcPr>
            <w:tcW w:w="2876" w:type="pct"/>
            <w:tcBorders>
              <w:top w:val="single" w:sz="4" w:space="0" w:color="000000"/>
              <w:left w:val="single" w:sz="4" w:space="0" w:color="000000"/>
              <w:bottom w:val="single" w:sz="4" w:space="0" w:color="000000"/>
              <w:right w:val="single" w:sz="4" w:space="0" w:color="000000"/>
            </w:tcBorders>
          </w:tcPr>
          <w:p w14:paraId="670512F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声闪一体机</w:t>
            </w:r>
          </w:p>
        </w:tc>
        <w:tc>
          <w:tcPr>
            <w:tcW w:w="925" w:type="pct"/>
            <w:tcBorders>
              <w:top w:val="single" w:sz="4" w:space="0" w:color="000000"/>
              <w:left w:val="single" w:sz="4" w:space="0" w:color="000000"/>
              <w:bottom w:val="single" w:sz="4" w:space="0" w:color="000000"/>
              <w:right w:val="single" w:sz="4" w:space="0" w:color="000000"/>
            </w:tcBorders>
          </w:tcPr>
          <w:p w14:paraId="48B6565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161C218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AED7C4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F02C7A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w:t>
            </w:r>
          </w:p>
        </w:tc>
        <w:tc>
          <w:tcPr>
            <w:tcW w:w="2876" w:type="pct"/>
            <w:tcBorders>
              <w:top w:val="single" w:sz="4" w:space="0" w:color="000000"/>
              <w:left w:val="single" w:sz="4" w:space="0" w:color="000000"/>
              <w:bottom w:val="single" w:sz="4" w:space="0" w:color="000000"/>
              <w:right w:val="single" w:sz="4" w:space="0" w:color="000000"/>
            </w:tcBorders>
          </w:tcPr>
          <w:p w14:paraId="68B2C7E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继电器</w:t>
            </w:r>
          </w:p>
        </w:tc>
        <w:tc>
          <w:tcPr>
            <w:tcW w:w="925" w:type="pct"/>
            <w:tcBorders>
              <w:top w:val="single" w:sz="4" w:space="0" w:color="000000"/>
              <w:left w:val="single" w:sz="4" w:space="0" w:color="000000"/>
              <w:bottom w:val="single" w:sz="4" w:space="0" w:color="000000"/>
              <w:right w:val="single" w:sz="4" w:space="0" w:color="000000"/>
            </w:tcBorders>
          </w:tcPr>
          <w:p w14:paraId="2DAAFDF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13DEF1C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CF3956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3C6E4E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7049263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线缆</w:t>
            </w:r>
          </w:p>
        </w:tc>
        <w:tc>
          <w:tcPr>
            <w:tcW w:w="925" w:type="pct"/>
            <w:tcBorders>
              <w:top w:val="single" w:sz="4" w:space="0" w:color="000000"/>
              <w:left w:val="single" w:sz="4" w:space="0" w:color="000000"/>
              <w:bottom w:val="single" w:sz="4" w:space="0" w:color="000000"/>
              <w:right w:val="single" w:sz="4" w:space="0" w:color="000000"/>
            </w:tcBorders>
          </w:tcPr>
          <w:p w14:paraId="414D2A09"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48526B84"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833243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7B739D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w:t>
            </w:r>
          </w:p>
        </w:tc>
        <w:tc>
          <w:tcPr>
            <w:tcW w:w="2876" w:type="pct"/>
            <w:tcBorders>
              <w:top w:val="single" w:sz="4" w:space="0" w:color="000000"/>
              <w:left w:val="single" w:sz="4" w:space="0" w:color="000000"/>
              <w:bottom w:val="single" w:sz="4" w:space="0" w:color="000000"/>
              <w:right w:val="single" w:sz="4" w:space="0" w:color="000000"/>
            </w:tcBorders>
          </w:tcPr>
          <w:p w14:paraId="5B334B3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RVV2*1.0</w:t>
            </w:r>
          </w:p>
        </w:tc>
        <w:tc>
          <w:tcPr>
            <w:tcW w:w="925" w:type="pct"/>
            <w:tcBorders>
              <w:top w:val="single" w:sz="4" w:space="0" w:color="000000"/>
              <w:left w:val="single" w:sz="4" w:space="0" w:color="000000"/>
              <w:bottom w:val="single" w:sz="4" w:space="0" w:color="000000"/>
              <w:right w:val="single" w:sz="4" w:space="0" w:color="000000"/>
            </w:tcBorders>
          </w:tcPr>
          <w:p w14:paraId="59D87F5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61997BE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1000</w:t>
            </w:r>
          </w:p>
        </w:tc>
      </w:tr>
      <w:tr w:rsidR="00473464" w:rsidRPr="00473464" w14:paraId="11746BC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D00F68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3.2</w:t>
            </w:r>
          </w:p>
        </w:tc>
        <w:tc>
          <w:tcPr>
            <w:tcW w:w="2876" w:type="pct"/>
            <w:tcBorders>
              <w:top w:val="single" w:sz="4" w:space="0" w:color="000000"/>
              <w:left w:val="single" w:sz="4" w:space="0" w:color="000000"/>
              <w:bottom w:val="single" w:sz="4" w:space="0" w:color="000000"/>
              <w:right w:val="single" w:sz="4" w:space="0" w:color="000000"/>
            </w:tcBorders>
          </w:tcPr>
          <w:p w14:paraId="68FF24E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RVVSP4*1.0</w:t>
            </w:r>
          </w:p>
        </w:tc>
        <w:tc>
          <w:tcPr>
            <w:tcW w:w="925" w:type="pct"/>
            <w:tcBorders>
              <w:top w:val="single" w:sz="4" w:space="0" w:color="000000"/>
              <w:left w:val="single" w:sz="4" w:space="0" w:color="000000"/>
              <w:bottom w:val="single" w:sz="4" w:space="0" w:color="000000"/>
              <w:right w:val="single" w:sz="4" w:space="0" w:color="000000"/>
            </w:tcBorders>
          </w:tcPr>
          <w:p w14:paraId="1F37E67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3E92668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500</w:t>
            </w:r>
          </w:p>
        </w:tc>
      </w:tr>
      <w:tr w:rsidR="00473464" w:rsidRPr="00473464" w14:paraId="13C6843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3A57EBF1"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（十二）</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5A0341EF"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信息发布系统</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4A054F4E"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48C0493D"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04BB6A9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1CA669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0CCF062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43寸壁挂一体机</w:t>
            </w:r>
          </w:p>
        </w:tc>
        <w:tc>
          <w:tcPr>
            <w:tcW w:w="925" w:type="pct"/>
            <w:tcBorders>
              <w:top w:val="single" w:sz="4" w:space="0" w:color="000000"/>
              <w:left w:val="single" w:sz="4" w:space="0" w:color="000000"/>
              <w:bottom w:val="single" w:sz="4" w:space="0" w:color="000000"/>
              <w:right w:val="single" w:sz="4" w:space="0" w:color="000000"/>
            </w:tcBorders>
          </w:tcPr>
          <w:p w14:paraId="7D2ACDD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E27B79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r>
      <w:tr w:rsidR="00473464" w:rsidRPr="00473464" w14:paraId="71A4B03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4F4B5A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5AEA04E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85寸显示器</w:t>
            </w:r>
          </w:p>
        </w:tc>
        <w:tc>
          <w:tcPr>
            <w:tcW w:w="925" w:type="pct"/>
            <w:tcBorders>
              <w:top w:val="single" w:sz="4" w:space="0" w:color="000000"/>
              <w:left w:val="single" w:sz="4" w:space="0" w:color="000000"/>
              <w:bottom w:val="single" w:sz="4" w:space="0" w:color="000000"/>
              <w:right w:val="single" w:sz="4" w:space="0" w:color="000000"/>
            </w:tcBorders>
          </w:tcPr>
          <w:p w14:paraId="5ECC3E4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5C7E3AD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6F94D54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608DA7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2CB2C35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屏幕控制器</w:t>
            </w:r>
          </w:p>
        </w:tc>
        <w:tc>
          <w:tcPr>
            <w:tcW w:w="925" w:type="pct"/>
            <w:tcBorders>
              <w:top w:val="single" w:sz="4" w:space="0" w:color="000000"/>
              <w:left w:val="single" w:sz="4" w:space="0" w:color="000000"/>
              <w:bottom w:val="single" w:sz="4" w:space="0" w:color="000000"/>
              <w:right w:val="single" w:sz="4" w:space="0" w:color="000000"/>
            </w:tcBorders>
          </w:tcPr>
          <w:p w14:paraId="60FD3AA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DBFBBC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845CD6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BC7FAC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01EBD43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信息发布软件</w:t>
            </w:r>
          </w:p>
        </w:tc>
        <w:tc>
          <w:tcPr>
            <w:tcW w:w="925" w:type="pct"/>
            <w:tcBorders>
              <w:top w:val="single" w:sz="4" w:space="0" w:color="000000"/>
              <w:left w:val="single" w:sz="4" w:space="0" w:color="000000"/>
              <w:bottom w:val="single" w:sz="4" w:space="0" w:color="000000"/>
              <w:right w:val="single" w:sz="4" w:space="0" w:color="000000"/>
            </w:tcBorders>
          </w:tcPr>
          <w:p w14:paraId="4F38555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F2E8F8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283BC70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28E565DF"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二</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0381EF43"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东方枢纽情指中心</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2AC48940"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50D220A9"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4911545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184EB335"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（一）</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1E3DA810"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大厅大屏显示系统</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3E651CF1"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48142D0E"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AF490F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8DC864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7F1876B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小间距LED显示屏</w:t>
            </w:r>
          </w:p>
        </w:tc>
        <w:tc>
          <w:tcPr>
            <w:tcW w:w="925" w:type="pct"/>
            <w:tcBorders>
              <w:top w:val="single" w:sz="4" w:space="0" w:color="000000"/>
              <w:left w:val="single" w:sz="4" w:space="0" w:color="000000"/>
              <w:bottom w:val="single" w:sz="4" w:space="0" w:color="000000"/>
              <w:right w:val="single" w:sz="4" w:space="0" w:color="000000"/>
            </w:tcBorders>
          </w:tcPr>
          <w:p w14:paraId="688EF5F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m²</w:t>
            </w:r>
          </w:p>
        </w:tc>
        <w:tc>
          <w:tcPr>
            <w:tcW w:w="447" w:type="pct"/>
            <w:tcBorders>
              <w:top w:val="single" w:sz="4" w:space="0" w:color="000000"/>
              <w:left w:val="single" w:sz="4" w:space="0" w:color="000000"/>
              <w:bottom w:val="single" w:sz="4" w:space="0" w:color="000000"/>
              <w:right w:val="single" w:sz="4" w:space="0" w:color="000000"/>
            </w:tcBorders>
          </w:tcPr>
          <w:p w14:paraId="4F7DDF8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79</w:t>
            </w:r>
          </w:p>
        </w:tc>
      </w:tr>
      <w:tr w:rsidR="00473464" w:rsidRPr="00473464" w14:paraId="65FF369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36913B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7125323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大屏支架</w:t>
            </w:r>
          </w:p>
        </w:tc>
        <w:tc>
          <w:tcPr>
            <w:tcW w:w="925" w:type="pct"/>
            <w:tcBorders>
              <w:top w:val="single" w:sz="4" w:space="0" w:color="000000"/>
              <w:left w:val="single" w:sz="4" w:space="0" w:color="000000"/>
              <w:bottom w:val="single" w:sz="4" w:space="0" w:color="000000"/>
              <w:right w:val="single" w:sz="4" w:space="0" w:color="000000"/>
            </w:tcBorders>
          </w:tcPr>
          <w:p w14:paraId="3B0505D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ABD94B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90</w:t>
            </w:r>
          </w:p>
        </w:tc>
      </w:tr>
      <w:tr w:rsidR="00473464" w:rsidRPr="00473464" w14:paraId="0FDD30A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ADE910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lastRenderedPageBreak/>
              <w:t>3</w:t>
            </w:r>
          </w:p>
        </w:tc>
        <w:tc>
          <w:tcPr>
            <w:tcW w:w="2876" w:type="pct"/>
            <w:tcBorders>
              <w:top w:val="single" w:sz="4" w:space="0" w:color="000000"/>
              <w:left w:val="single" w:sz="4" w:space="0" w:color="000000"/>
              <w:bottom w:val="single" w:sz="4" w:space="0" w:color="000000"/>
              <w:right w:val="single" w:sz="4" w:space="0" w:color="000000"/>
            </w:tcBorders>
          </w:tcPr>
          <w:p w14:paraId="176EA6A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分布式拼控器输入单元</w:t>
            </w:r>
          </w:p>
        </w:tc>
        <w:tc>
          <w:tcPr>
            <w:tcW w:w="925" w:type="pct"/>
            <w:tcBorders>
              <w:top w:val="single" w:sz="4" w:space="0" w:color="000000"/>
              <w:left w:val="single" w:sz="4" w:space="0" w:color="000000"/>
              <w:bottom w:val="single" w:sz="4" w:space="0" w:color="000000"/>
              <w:right w:val="single" w:sz="4" w:space="0" w:color="000000"/>
            </w:tcBorders>
          </w:tcPr>
          <w:p w14:paraId="0AFBA70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343ECB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70</w:t>
            </w:r>
          </w:p>
        </w:tc>
      </w:tr>
      <w:tr w:rsidR="00473464" w:rsidRPr="00473464" w14:paraId="0DE5BCD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39F459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003E699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分布式拼控器输出单元</w:t>
            </w:r>
          </w:p>
        </w:tc>
        <w:tc>
          <w:tcPr>
            <w:tcW w:w="925" w:type="pct"/>
            <w:tcBorders>
              <w:top w:val="single" w:sz="4" w:space="0" w:color="000000"/>
              <w:left w:val="single" w:sz="4" w:space="0" w:color="000000"/>
              <w:bottom w:val="single" w:sz="4" w:space="0" w:color="000000"/>
              <w:right w:val="single" w:sz="4" w:space="0" w:color="000000"/>
            </w:tcBorders>
          </w:tcPr>
          <w:p w14:paraId="75645E6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6866BE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r>
      <w:tr w:rsidR="00473464" w:rsidRPr="00473464" w14:paraId="38AFECC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18AEBC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c>
          <w:tcPr>
            <w:tcW w:w="2876" w:type="pct"/>
            <w:tcBorders>
              <w:top w:val="single" w:sz="4" w:space="0" w:color="000000"/>
              <w:left w:val="single" w:sz="4" w:space="0" w:color="000000"/>
              <w:bottom w:val="single" w:sz="4" w:space="0" w:color="000000"/>
              <w:right w:val="single" w:sz="4" w:space="0" w:color="000000"/>
            </w:tcBorders>
          </w:tcPr>
          <w:p w14:paraId="098449C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分布式拼控器千兆集群网关</w:t>
            </w:r>
          </w:p>
        </w:tc>
        <w:tc>
          <w:tcPr>
            <w:tcW w:w="925" w:type="pct"/>
            <w:tcBorders>
              <w:top w:val="single" w:sz="4" w:space="0" w:color="000000"/>
              <w:left w:val="single" w:sz="4" w:space="0" w:color="000000"/>
              <w:bottom w:val="single" w:sz="4" w:space="0" w:color="000000"/>
              <w:right w:val="single" w:sz="4" w:space="0" w:color="000000"/>
            </w:tcBorders>
          </w:tcPr>
          <w:p w14:paraId="330EFCE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109312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5FAAE3C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01B63E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c>
          <w:tcPr>
            <w:tcW w:w="2876" w:type="pct"/>
            <w:tcBorders>
              <w:top w:val="single" w:sz="4" w:space="0" w:color="000000"/>
              <w:left w:val="single" w:sz="4" w:space="0" w:color="000000"/>
              <w:bottom w:val="single" w:sz="4" w:space="0" w:color="000000"/>
              <w:right w:val="single" w:sz="4" w:space="0" w:color="000000"/>
            </w:tcBorders>
          </w:tcPr>
          <w:p w14:paraId="45D5B94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分布式拼控器万兆集群网关</w:t>
            </w:r>
          </w:p>
        </w:tc>
        <w:tc>
          <w:tcPr>
            <w:tcW w:w="925" w:type="pct"/>
            <w:tcBorders>
              <w:top w:val="single" w:sz="4" w:space="0" w:color="000000"/>
              <w:left w:val="single" w:sz="4" w:space="0" w:color="000000"/>
              <w:bottom w:val="single" w:sz="4" w:space="0" w:color="000000"/>
              <w:right w:val="single" w:sz="4" w:space="0" w:color="000000"/>
            </w:tcBorders>
          </w:tcPr>
          <w:p w14:paraId="33313FB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36548E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E35A2B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9F1B1B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w:t>
            </w:r>
          </w:p>
        </w:tc>
        <w:tc>
          <w:tcPr>
            <w:tcW w:w="2876" w:type="pct"/>
            <w:tcBorders>
              <w:top w:val="single" w:sz="4" w:space="0" w:color="000000"/>
              <w:left w:val="single" w:sz="4" w:space="0" w:color="000000"/>
              <w:bottom w:val="single" w:sz="4" w:space="0" w:color="000000"/>
              <w:right w:val="single" w:sz="4" w:space="0" w:color="000000"/>
            </w:tcBorders>
          </w:tcPr>
          <w:p w14:paraId="083BCAE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LED发送卡</w:t>
            </w:r>
          </w:p>
        </w:tc>
        <w:tc>
          <w:tcPr>
            <w:tcW w:w="925" w:type="pct"/>
            <w:tcBorders>
              <w:top w:val="single" w:sz="4" w:space="0" w:color="000000"/>
              <w:left w:val="single" w:sz="4" w:space="0" w:color="000000"/>
              <w:bottom w:val="single" w:sz="4" w:space="0" w:color="000000"/>
              <w:right w:val="single" w:sz="4" w:space="0" w:color="000000"/>
            </w:tcBorders>
          </w:tcPr>
          <w:p w14:paraId="78E4627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CA3AD2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20</w:t>
            </w:r>
          </w:p>
        </w:tc>
      </w:tr>
      <w:tr w:rsidR="00473464" w:rsidRPr="00473464" w14:paraId="719DA33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AB0AE6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c>
          <w:tcPr>
            <w:tcW w:w="2876" w:type="pct"/>
            <w:tcBorders>
              <w:top w:val="single" w:sz="4" w:space="0" w:color="000000"/>
              <w:left w:val="single" w:sz="4" w:space="0" w:color="000000"/>
              <w:bottom w:val="single" w:sz="4" w:space="0" w:color="000000"/>
              <w:right w:val="single" w:sz="4" w:space="0" w:color="000000"/>
            </w:tcBorders>
          </w:tcPr>
          <w:p w14:paraId="771EC64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LED配电柜</w:t>
            </w:r>
          </w:p>
        </w:tc>
        <w:tc>
          <w:tcPr>
            <w:tcW w:w="925" w:type="pct"/>
            <w:tcBorders>
              <w:top w:val="single" w:sz="4" w:space="0" w:color="000000"/>
              <w:left w:val="single" w:sz="4" w:space="0" w:color="000000"/>
              <w:bottom w:val="single" w:sz="4" w:space="0" w:color="000000"/>
              <w:right w:val="single" w:sz="4" w:space="0" w:color="000000"/>
            </w:tcBorders>
          </w:tcPr>
          <w:p w14:paraId="72A8B7F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DA5EDB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3B2352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78AE94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w:t>
            </w:r>
          </w:p>
        </w:tc>
        <w:tc>
          <w:tcPr>
            <w:tcW w:w="2876" w:type="pct"/>
            <w:tcBorders>
              <w:top w:val="single" w:sz="4" w:space="0" w:color="000000"/>
              <w:left w:val="single" w:sz="4" w:space="0" w:color="000000"/>
              <w:bottom w:val="single" w:sz="4" w:space="0" w:color="000000"/>
              <w:right w:val="single" w:sz="4" w:space="0" w:color="000000"/>
            </w:tcBorders>
          </w:tcPr>
          <w:p w14:paraId="3724AF3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网络键盘</w:t>
            </w:r>
          </w:p>
        </w:tc>
        <w:tc>
          <w:tcPr>
            <w:tcW w:w="925" w:type="pct"/>
            <w:tcBorders>
              <w:top w:val="single" w:sz="4" w:space="0" w:color="000000"/>
              <w:left w:val="single" w:sz="4" w:space="0" w:color="000000"/>
              <w:bottom w:val="single" w:sz="4" w:space="0" w:color="000000"/>
              <w:right w:val="single" w:sz="4" w:space="0" w:color="000000"/>
            </w:tcBorders>
          </w:tcPr>
          <w:p w14:paraId="1561FFE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BA352F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D5F895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6AE033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c>
          <w:tcPr>
            <w:tcW w:w="2876" w:type="pct"/>
            <w:tcBorders>
              <w:top w:val="single" w:sz="4" w:space="0" w:color="000000"/>
              <w:left w:val="single" w:sz="4" w:space="0" w:color="000000"/>
              <w:bottom w:val="single" w:sz="4" w:space="0" w:color="000000"/>
              <w:right w:val="single" w:sz="4" w:space="0" w:color="000000"/>
            </w:tcBorders>
          </w:tcPr>
          <w:p w14:paraId="2CBD498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视频联网网关</w:t>
            </w:r>
          </w:p>
        </w:tc>
        <w:tc>
          <w:tcPr>
            <w:tcW w:w="925" w:type="pct"/>
            <w:tcBorders>
              <w:top w:val="single" w:sz="4" w:space="0" w:color="000000"/>
              <w:left w:val="single" w:sz="4" w:space="0" w:color="000000"/>
              <w:bottom w:val="single" w:sz="4" w:space="0" w:color="000000"/>
              <w:right w:val="single" w:sz="4" w:space="0" w:color="000000"/>
            </w:tcBorders>
          </w:tcPr>
          <w:p w14:paraId="74BB0BB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6BCA05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024DC0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52390E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207A319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大屏控制网关</w:t>
            </w:r>
          </w:p>
        </w:tc>
        <w:tc>
          <w:tcPr>
            <w:tcW w:w="925" w:type="pct"/>
            <w:tcBorders>
              <w:top w:val="single" w:sz="4" w:space="0" w:color="000000"/>
              <w:left w:val="single" w:sz="4" w:space="0" w:color="000000"/>
              <w:bottom w:val="single" w:sz="4" w:space="0" w:color="000000"/>
              <w:right w:val="single" w:sz="4" w:space="0" w:color="000000"/>
            </w:tcBorders>
          </w:tcPr>
          <w:p w14:paraId="0ACDB25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03EB14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2D09329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11A829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61119B1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4K数字高清编码器</w:t>
            </w:r>
          </w:p>
        </w:tc>
        <w:tc>
          <w:tcPr>
            <w:tcW w:w="925" w:type="pct"/>
            <w:tcBorders>
              <w:top w:val="single" w:sz="4" w:space="0" w:color="000000"/>
              <w:left w:val="single" w:sz="4" w:space="0" w:color="000000"/>
              <w:bottom w:val="single" w:sz="4" w:space="0" w:color="000000"/>
              <w:right w:val="single" w:sz="4" w:space="0" w:color="000000"/>
            </w:tcBorders>
          </w:tcPr>
          <w:p w14:paraId="7B77F4A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3F1C46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15C0DCB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4E665A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25D79F1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2K数字高清编码器</w:t>
            </w:r>
          </w:p>
        </w:tc>
        <w:tc>
          <w:tcPr>
            <w:tcW w:w="925" w:type="pct"/>
            <w:tcBorders>
              <w:top w:val="single" w:sz="4" w:space="0" w:color="000000"/>
              <w:left w:val="single" w:sz="4" w:space="0" w:color="000000"/>
              <w:bottom w:val="single" w:sz="4" w:space="0" w:color="000000"/>
              <w:right w:val="single" w:sz="4" w:space="0" w:color="000000"/>
            </w:tcBorders>
          </w:tcPr>
          <w:p w14:paraId="5BFF689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05C088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r>
      <w:tr w:rsidR="00473464" w:rsidRPr="00473464" w14:paraId="0FDE426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2DF59A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w:t>
            </w:r>
          </w:p>
        </w:tc>
        <w:tc>
          <w:tcPr>
            <w:tcW w:w="2876" w:type="pct"/>
            <w:tcBorders>
              <w:top w:val="single" w:sz="4" w:space="0" w:color="000000"/>
              <w:left w:val="single" w:sz="4" w:space="0" w:color="000000"/>
              <w:bottom w:val="single" w:sz="4" w:space="0" w:color="000000"/>
              <w:right w:val="single" w:sz="4" w:space="0" w:color="000000"/>
            </w:tcBorders>
          </w:tcPr>
          <w:p w14:paraId="6D7E3B7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视图播控工作站</w:t>
            </w:r>
          </w:p>
        </w:tc>
        <w:tc>
          <w:tcPr>
            <w:tcW w:w="925" w:type="pct"/>
            <w:tcBorders>
              <w:top w:val="single" w:sz="4" w:space="0" w:color="000000"/>
              <w:left w:val="single" w:sz="4" w:space="0" w:color="000000"/>
              <w:bottom w:val="single" w:sz="4" w:space="0" w:color="000000"/>
              <w:right w:val="single" w:sz="4" w:space="0" w:color="000000"/>
            </w:tcBorders>
          </w:tcPr>
          <w:p w14:paraId="1EBC5D7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B5A3CE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608867F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5CA55762"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（二）</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4E1623C4"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音频扩声及指挥系统</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4266F5E3"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02F3DD96"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C4021B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C09F3A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54D46A7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大厅主音箱</w:t>
            </w:r>
          </w:p>
        </w:tc>
        <w:tc>
          <w:tcPr>
            <w:tcW w:w="925" w:type="pct"/>
            <w:tcBorders>
              <w:top w:val="single" w:sz="4" w:space="0" w:color="000000"/>
              <w:left w:val="single" w:sz="4" w:space="0" w:color="000000"/>
              <w:bottom w:val="single" w:sz="4" w:space="0" w:color="000000"/>
              <w:right w:val="single" w:sz="4" w:space="0" w:color="000000"/>
            </w:tcBorders>
          </w:tcPr>
          <w:p w14:paraId="74051E2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0363F1C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10E00F1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35A0D9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20C86F3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后级功放1</w:t>
            </w:r>
          </w:p>
        </w:tc>
        <w:tc>
          <w:tcPr>
            <w:tcW w:w="925" w:type="pct"/>
            <w:tcBorders>
              <w:top w:val="single" w:sz="4" w:space="0" w:color="000000"/>
              <w:left w:val="single" w:sz="4" w:space="0" w:color="000000"/>
              <w:bottom w:val="single" w:sz="4" w:space="0" w:color="000000"/>
              <w:right w:val="single" w:sz="4" w:space="0" w:color="000000"/>
            </w:tcBorders>
          </w:tcPr>
          <w:p w14:paraId="445E5EA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361FAD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7862B55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EAF1C2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1ED7CC4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后级功放2</w:t>
            </w:r>
          </w:p>
        </w:tc>
        <w:tc>
          <w:tcPr>
            <w:tcW w:w="925" w:type="pct"/>
            <w:tcBorders>
              <w:top w:val="single" w:sz="4" w:space="0" w:color="000000"/>
              <w:left w:val="single" w:sz="4" w:space="0" w:color="000000"/>
              <w:bottom w:val="single" w:sz="4" w:space="0" w:color="000000"/>
              <w:right w:val="single" w:sz="4" w:space="0" w:color="000000"/>
            </w:tcBorders>
          </w:tcPr>
          <w:p w14:paraId="57C3833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28D0E1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20697C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DD49A4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602FC9D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后级功放3</w:t>
            </w:r>
          </w:p>
        </w:tc>
        <w:tc>
          <w:tcPr>
            <w:tcW w:w="925" w:type="pct"/>
            <w:tcBorders>
              <w:top w:val="single" w:sz="4" w:space="0" w:color="000000"/>
              <w:left w:val="single" w:sz="4" w:space="0" w:color="000000"/>
              <w:bottom w:val="single" w:sz="4" w:space="0" w:color="000000"/>
              <w:right w:val="single" w:sz="4" w:space="0" w:color="000000"/>
            </w:tcBorders>
          </w:tcPr>
          <w:p w14:paraId="245F4FE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788B14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5FBF22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1F9D88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c>
          <w:tcPr>
            <w:tcW w:w="2876" w:type="pct"/>
            <w:tcBorders>
              <w:top w:val="single" w:sz="4" w:space="0" w:color="000000"/>
              <w:left w:val="single" w:sz="4" w:space="0" w:color="000000"/>
              <w:bottom w:val="single" w:sz="4" w:space="0" w:color="000000"/>
              <w:right w:val="single" w:sz="4" w:space="0" w:color="000000"/>
            </w:tcBorders>
          </w:tcPr>
          <w:p w14:paraId="48F3A89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后级功放4</w:t>
            </w:r>
          </w:p>
        </w:tc>
        <w:tc>
          <w:tcPr>
            <w:tcW w:w="925" w:type="pct"/>
            <w:tcBorders>
              <w:top w:val="single" w:sz="4" w:space="0" w:color="000000"/>
              <w:left w:val="single" w:sz="4" w:space="0" w:color="000000"/>
              <w:bottom w:val="single" w:sz="4" w:space="0" w:color="000000"/>
              <w:right w:val="single" w:sz="4" w:space="0" w:color="000000"/>
            </w:tcBorders>
          </w:tcPr>
          <w:p w14:paraId="4696F5D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861AB7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3DB567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D86DBE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c>
          <w:tcPr>
            <w:tcW w:w="2876" w:type="pct"/>
            <w:tcBorders>
              <w:top w:val="single" w:sz="4" w:space="0" w:color="000000"/>
              <w:left w:val="single" w:sz="4" w:space="0" w:color="000000"/>
              <w:bottom w:val="single" w:sz="4" w:space="0" w:color="000000"/>
              <w:right w:val="single" w:sz="4" w:space="0" w:color="000000"/>
            </w:tcBorders>
          </w:tcPr>
          <w:p w14:paraId="69AE024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后级功放5</w:t>
            </w:r>
          </w:p>
        </w:tc>
        <w:tc>
          <w:tcPr>
            <w:tcW w:w="925" w:type="pct"/>
            <w:tcBorders>
              <w:top w:val="single" w:sz="4" w:space="0" w:color="000000"/>
              <w:left w:val="single" w:sz="4" w:space="0" w:color="000000"/>
              <w:bottom w:val="single" w:sz="4" w:space="0" w:color="000000"/>
              <w:right w:val="single" w:sz="4" w:space="0" w:color="000000"/>
            </w:tcBorders>
          </w:tcPr>
          <w:p w14:paraId="539B53C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8E9292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7F3281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090E2A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w:t>
            </w:r>
          </w:p>
        </w:tc>
        <w:tc>
          <w:tcPr>
            <w:tcW w:w="2876" w:type="pct"/>
            <w:tcBorders>
              <w:top w:val="single" w:sz="4" w:space="0" w:color="000000"/>
              <w:left w:val="single" w:sz="4" w:space="0" w:color="000000"/>
              <w:bottom w:val="single" w:sz="4" w:space="0" w:color="000000"/>
              <w:right w:val="single" w:sz="4" w:space="0" w:color="000000"/>
            </w:tcBorders>
          </w:tcPr>
          <w:p w14:paraId="11540F3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反馈抑制器</w:t>
            </w:r>
          </w:p>
        </w:tc>
        <w:tc>
          <w:tcPr>
            <w:tcW w:w="925" w:type="pct"/>
            <w:tcBorders>
              <w:top w:val="single" w:sz="4" w:space="0" w:color="000000"/>
              <w:left w:val="single" w:sz="4" w:space="0" w:color="000000"/>
              <w:bottom w:val="single" w:sz="4" w:space="0" w:color="000000"/>
              <w:right w:val="single" w:sz="4" w:space="0" w:color="000000"/>
            </w:tcBorders>
          </w:tcPr>
          <w:p w14:paraId="60D77B3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59E60C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251F942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65652A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c>
          <w:tcPr>
            <w:tcW w:w="2876" w:type="pct"/>
            <w:tcBorders>
              <w:top w:val="single" w:sz="4" w:space="0" w:color="000000"/>
              <w:left w:val="single" w:sz="4" w:space="0" w:color="000000"/>
              <w:bottom w:val="single" w:sz="4" w:space="0" w:color="000000"/>
              <w:right w:val="single" w:sz="4" w:space="0" w:color="000000"/>
            </w:tcBorders>
          </w:tcPr>
          <w:p w14:paraId="68AE798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数字音频器</w:t>
            </w:r>
          </w:p>
        </w:tc>
        <w:tc>
          <w:tcPr>
            <w:tcW w:w="925" w:type="pct"/>
            <w:tcBorders>
              <w:top w:val="single" w:sz="4" w:space="0" w:color="000000"/>
              <w:left w:val="single" w:sz="4" w:space="0" w:color="000000"/>
              <w:bottom w:val="single" w:sz="4" w:space="0" w:color="000000"/>
              <w:right w:val="single" w:sz="4" w:space="0" w:color="000000"/>
            </w:tcBorders>
          </w:tcPr>
          <w:p w14:paraId="087949B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00E069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59163D6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783E9C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w:t>
            </w:r>
          </w:p>
        </w:tc>
        <w:tc>
          <w:tcPr>
            <w:tcW w:w="2876" w:type="pct"/>
            <w:tcBorders>
              <w:top w:val="single" w:sz="4" w:space="0" w:color="000000"/>
              <w:left w:val="single" w:sz="4" w:space="0" w:color="000000"/>
              <w:bottom w:val="single" w:sz="4" w:space="0" w:color="000000"/>
              <w:right w:val="single" w:sz="4" w:space="0" w:color="000000"/>
            </w:tcBorders>
          </w:tcPr>
          <w:p w14:paraId="2AAC149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音箱</w:t>
            </w:r>
          </w:p>
        </w:tc>
        <w:tc>
          <w:tcPr>
            <w:tcW w:w="925" w:type="pct"/>
            <w:tcBorders>
              <w:top w:val="single" w:sz="4" w:space="0" w:color="000000"/>
              <w:left w:val="single" w:sz="4" w:space="0" w:color="000000"/>
              <w:bottom w:val="single" w:sz="4" w:space="0" w:color="000000"/>
              <w:right w:val="single" w:sz="4" w:space="0" w:color="000000"/>
            </w:tcBorders>
          </w:tcPr>
          <w:p w14:paraId="269EBF8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332622E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167B2E2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53F774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c>
          <w:tcPr>
            <w:tcW w:w="2876" w:type="pct"/>
            <w:tcBorders>
              <w:top w:val="single" w:sz="4" w:space="0" w:color="000000"/>
              <w:left w:val="single" w:sz="4" w:space="0" w:color="000000"/>
              <w:bottom w:val="single" w:sz="4" w:space="0" w:color="000000"/>
              <w:right w:val="single" w:sz="4" w:space="0" w:color="000000"/>
            </w:tcBorders>
          </w:tcPr>
          <w:p w14:paraId="2ED0DD1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16路时序电源</w:t>
            </w:r>
          </w:p>
        </w:tc>
        <w:tc>
          <w:tcPr>
            <w:tcW w:w="925" w:type="pct"/>
            <w:tcBorders>
              <w:top w:val="single" w:sz="4" w:space="0" w:color="000000"/>
              <w:left w:val="single" w:sz="4" w:space="0" w:color="000000"/>
              <w:bottom w:val="single" w:sz="4" w:space="0" w:color="000000"/>
              <w:right w:val="single" w:sz="4" w:space="0" w:color="000000"/>
            </w:tcBorders>
          </w:tcPr>
          <w:p w14:paraId="1DBE17C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20A2895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611C173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EA6C22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2E72EAD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手拉手会议话筒主机</w:t>
            </w:r>
          </w:p>
        </w:tc>
        <w:tc>
          <w:tcPr>
            <w:tcW w:w="925" w:type="pct"/>
            <w:tcBorders>
              <w:top w:val="single" w:sz="4" w:space="0" w:color="000000"/>
              <w:left w:val="single" w:sz="4" w:space="0" w:color="000000"/>
              <w:bottom w:val="single" w:sz="4" w:space="0" w:color="000000"/>
              <w:right w:val="single" w:sz="4" w:space="0" w:color="000000"/>
            </w:tcBorders>
          </w:tcPr>
          <w:p w14:paraId="09A74AE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1F1B79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w:t>
            </w:r>
          </w:p>
        </w:tc>
      </w:tr>
      <w:tr w:rsidR="00473464" w:rsidRPr="00473464" w14:paraId="1DD9DC5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DB41F7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522789F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手拉手会议话筒单元</w:t>
            </w:r>
          </w:p>
        </w:tc>
        <w:tc>
          <w:tcPr>
            <w:tcW w:w="925" w:type="pct"/>
            <w:tcBorders>
              <w:top w:val="single" w:sz="4" w:space="0" w:color="000000"/>
              <w:left w:val="single" w:sz="4" w:space="0" w:color="000000"/>
              <w:bottom w:val="single" w:sz="4" w:space="0" w:color="000000"/>
              <w:right w:val="single" w:sz="4" w:space="0" w:color="000000"/>
            </w:tcBorders>
          </w:tcPr>
          <w:p w14:paraId="51E5C1D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只</w:t>
            </w:r>
          </w:p>
        </w:tc>
        <w:tc>
          <w:tcPr>
            <w:tcW w:w="447" w:type="pct"/>
            <w:tcBorders>
              <w:top w:val="single" w:sz="4" w:space="0" w:color="000000"/>
              <w:left w:val="single" w:sz="4" w:space="0" w:color="000000"/>
              <w:bottom w:val="single" w:sz="4" w:space="0" w:color="000000"/>
              <w:right w:val="single" w:sz="4" w:space="0" w:color="000000"/>
            </w:tcBorders>
          </w:tcPr>
          <w:p w14:paraId="764A5CD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80</w:t>
            </w:r>
          </w:p>
        </w:tc>
      </w:tr>
      <w:tr w:rsidR="00473464" w:rsidRPr="00473464" w14:paraId="7A4133E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9E5A1E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0982227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专用话筒线</w:t>
            </w:r>
          </w:p>
        </w:tc>
        <w:tc>
          <w:tcPr>
            <w:tcW w:w="925" w:type="pct"/>
            <w:tcBorders>
              <w:top w:val="single" w:sz="4" w:space="0" w:color="000000"/>
              <w:left w:val="single" w:sz="4" w:space="0" w:color="000000"/>
              <w:bottom w:val="single" w:sz="4" w:space="0" w:color="000000"/>
              <w:right w:val="single" w:sz="4" w:space="0" w:color="000000"/>
            </w:tcBorders>
          </w:tcPr>
          <w:p w14:paraId="60721F5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批</w:t>
            </w:r>
          </w:p>
        </w:tc>
        <w:tc>
          <w:tcPr>
            <w:tcW w:w="447" w:type="pct"/>
            <w:tcBorders>
              <w:top w:val="single" w:sz="4" w:space="0" w:color="000000"/>
              <w:left w:val="single" w:sz="4" w:space="0" w:color="000000"/>
              <w:bottom w:val="single" w:sz="4" w:space="0" w:color="000000"/>
              <w:right w:val="single" w:sz="4" w:space="0" w:color="000000"/>
            </w:tcBorders>
          </w:tcPr>
          <w:p w14:paraId="1529A8E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r>
      <w:tr w:rsidR="00473464" w:rsidRPr="00473464" w14:paraId="1005D6B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2720A0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w:t>
            </w:r>
          </w:p>
        </w:tc>
        <w:tc>
          <w:tcPr>
            <w:tcW w:w="2876" w:type="pct"/>
            <w:tcBorders>
              <w:top w:val="single" w:sz="4" w:space="0" w:color="000000"/>
              <w:left w:val="single" w:sz="4" w:space="0" w:color="000000"/>
              <w:bottom w:val="single" w:sz="4" w:space="0" w:color="000000"/>
              <w:right w:val="single" w:sz="4" w:space="0" w:color="000000"/>
            </w:tcBorders>
          </w:tcPr>
          <w:p w14:paraId="5BF77CF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数字鹅颈式无线话筒主机</w:t>
            </w:r>
          </w:p>
        </w:tc>
        <w:tc>
          <w:tcPr>
            <w:tcW w:w="925" w:type="pct"/>
            <w:tcBorders>
              <w:top w:val="single" w:sz="4" w:space="0" w:color="000000"/>
              <w:left w:val="single" w:sz="4" w:space="0" w:color="000000"/>
              <w:bottom w:val="single" w:sz="4" w:space="0" w:color="000000"/>
              <w:right w:val="single" w:sz="4" w:space="0" w:color="000000"/>
            </w:tcBorders>
          </w:tcPr>
          <w:p w14:paraId="4082FCE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C2E1C6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70B3C8C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B0A349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15</w:t>
            </w:r>
          </w:p>
        </w:tc>
        <w:tc>
          <w:tcPr>
            <w:tcW w:w="2876" w:type="pct"/>
            <w:tcBorders>
              <w:top w:val="single" w:sz="4" w:space="0" w:color="000000"/>
              <w:left w:val="single" w:sz="4" w:space="0" w:color="000000"/>
              <w:bottom w:val="single" w:sz="4" w:space="0" w:color="000000"/>
              <w:right w:val="single" w:sz="4" w:space="0" w:color="000000"/>
            </w:tcBorders>
          </w:tcPr>
          <w:p w14:paraId="619175F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数字鹅颈式无线话筒</w:t>
            </w:r>
          </w:p>
        </w:tc>
        <w:tc>
          <w:tcPr>
            <w:tcW w:w="925" w:type="pct"/>
            <w:tcBorders>
              <w:top w:val="single" w:sz="4" w:space="0" w:color="000000"/>
              <w:left w:val="single" w:sz="4" w:space="0" w:color="000000"/>
              <w:bottom w:val="single" w:sz="4" w:space="0" w:color="000000"/>
              <w:right w:val="single" w:sz="4" w:space="0" w:color="000000"/>
            </w:tcBorders>
          </w:tcPr>
          <w:p w14:paraId="2466E25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1A05EF2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w:t>
            </w:r>
          </w:p>
        </w:tc>
      </w:tr>
      <w:tr w:rsidR="00473464" w:rsidRPr="00473464" w14:paraId="4AACAB5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C2AB44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16</w:t>
            </w:r>
          </w:p>
        </w:tc>
        <w:tc>
          <w:tcPr>
            <w:tcW w:w="2876" w:type="pct"/>
            <w:tcBorders>
              <w:top w:val="single" w:sz="4" w:space="0" w:color="000000"/>
              <w:left w:val="single" w:sz="4" w:space="0" w:color="000000"/>
              <w:bottom w:val="single" w:sz="4" w:space="0" w:color="000000"/>
              <w:right w:val="single" w:sz="4" w:space="0" w:color="000000"/>
            </w:tcBorders>
          </w:tcPr>
          <w:p w14:paraId="4D52683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无线手持话筒</w:t>
            </w:r>
          </w:p>
        </w:tc>
        <w:tc>
          <w:tcPr>
            <w:tcW w:w="925" w:type="pct"/>
            <w:tcBorders>
              <w:top w:val="single" w:sz="4" w:space="0" w:color="000000"/>
              <w:left w:val="single" w:sz="4" w:space="0" w:color="000000"/>
              <w:bottom w:val="single" w:sz="4" w:space="0" w:color="000000"/>
              <w:right w:val="single" w:sz="4" w:space="0" w:color="000000"/>
            </w:tcBorders>
          </w:tcPr>
          <w:p w14:paraId="6D76270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68C4383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29656DB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D36B00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17</w:t>
            </w:r>
          </w:p>
        </w:tc>
        <w:tc>
          <w:tcPr>
            <w:tcW w:w="2876" w:type="pct"/>
            <w:tcBorders>
              <w:top w:val="single" w:sz="4" w:space="0" w:color="000000"/>
              <w:left w:val="single" w:sz="4" w:space="0" w:color="000000"/>
              <w:bottom w:val="single" w:sz="4" w:space="0" w:color="000000"/>
              <w:right w:val="single" w:sz="4" w:space="0" w:color="000000"/>
            </w:tcBorders>
          </w:tcPr>
          <w:p w14:paraId="160CD57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无线头戴话筒</w:t>
            </w:r>
          </w:p>
        </w:tc>
        <w:tc>
          <w:tcPr>
            <w:tcW w:w="925" w:type="pct"/>
            <w:tcBorders>
              <w:top w:val="single" w:sz="4" w:space="0" w:color="000000"/>
              <w:left w:val="single" w:sz="4" w:space="0" w:color="000000"/>
              <w:bottom w:val="single" w:sz="4" w:space="0" w:color="000000"/>
              <w:right w:val="single" w:sz="4" w:space="0" w:color="000000"/>
            </w:tcBorders>
          </w:tcPr>
          <w:p w14:paraId="0565070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0FCC3DA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21B0DFD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32F7EC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18</w:t>
            </w:r>
          </w:p>
        </w:tc>
        <w:tc>
          <w:tcPr>
            <w:tcW w:w="2876" w:type="pct"/>
            <w:tcBorders>
              <w:top w:val="single" w:sz="4" w:space="0" w:color="000000"/>
              <w:left w:val="single" w:sz="4" w:space="0" w:color="000000"/>
              <w:bottom w:val="single" w:sz="4" w:space="0" w:color="000000"/>
              <w:right w:val="single" w:sz="4" w:space="0" w:color="000000"/>
            </w:tcBorders>
          </w:tcPr>
          <w:p w14:paraId="401F0B4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天线分配器</w:t>
            </w:r>
          </w:p>
        </w:tc>
        <w:tc>
          <w:tcPr>
            <w:tcW w:w="925" w:type="pct"/>
            <w:tcBorders>
              <w:top w:val="single" w:sz="4" w:space="0" w:color="000000"/>
              <w:left w:val="single" w:sz="4" w:space="0" w:color="000000"/>
              <w:bottom w:val="single" w:sz="4" w:space="0" w:color="000000"/>
              <w:right w:val="single" w:sz="4" w:space="0" w:color="000000"/>
            </w:tcBorders>
          </w:tcPr>
          <w:p w14:paraId="01FFA59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478057B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r>
      <w:tr w:rsidR="00473464" w:rsidRPr="00473464" w14:paraId="5E9609D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9892BD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19</w:t>
            </w:r>
          </w:p>
        </w:tc>
        <w:tc>
          <w:tcPr>
            <w:tcW w:w="2876" w:type="pct"/>
            <w:tcBorders>
              <w:top w:val="single" w:sz="4" w:space="0" w:color="000000"/>
              <w:left w:val="single" w:sz="4" w:space="0" w:color="000000"/>
              <w:bottom w:val="single" w:sz="4" w:space="0" w:color="000000"/>
              <w:right w:val="single" w:sz="4" w:space="0" w:color="000000"/>
            </w:tcBorders>
          </w:tcPr>
          <w:p w14:paraId="3E63383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指向性天线（含放大器）</w:t>
            </w:r>
          </w:p>
        </w:tc>
        <w:tc>
          <w:tcPr>
            <w:tcW w:w="925" w:type="pct"/>
            <w:tcBorders>
              <w:top w:val="single" w:sz="4" w:space="0" w:color="000000"/>
              <w:left w:val="single" w:sz="4" w:space="0" w:color="000000"/>
              <w:bottom w:val="single" w:sz="4" w:space="0" w:color="000000"/>
              <w:right w:val="single" w:sz="4" w:space="0" w:color="000000"/>
            </w:tcBorders>
          </w:tcPr>
          <w:p w14:paraId="7F7135E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352EC70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r>
      <w:tr w:rsidR="00473464" w:rsidRPr="00473464" w14:paraId="5A5DA62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D03928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20</w:t>
            </w:r>
          </w:p>
        </w:tc>
        <w:tc>
          <w:tcPr>
            <w:tcW w:w="2876" w:type="pct"/>
            <w:tcBorders>
              <w:top w:val="single" w:sz="4" w:space="0" w:color="000000"/>
              <w:left w:val="single" w:sz="4" w:space="0" w:color="000000"/>
              <w:bottom w:val="single" w:sz="4" w:space="0" w:color="000000"/>
              <w:right w:val="single" w:sz="4" w:space="0" w:color="000000"/>
            </w:tcBorders>
          </w:tcPr>
          <w:p w14:paraId="4D1A468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高清混合音视频矩阵</w:t>
            </w:r>
          </w:p>
        </w:tc>
        <w:tc>
          <w:tcPr>
            <w:tcW w:w="925" w:type="pct"/>
            <w:tcBorders>
              <w:top w:val="single" w:sz="4" w:space="0" w:color="000000"/>
              <w:left w:val="single" w:sz="4" w:space="0" w:color="000000"/>
              <w:bottom w:val="single" w:sz="4" w:space="0" w:color="000000"/>
              <w:right w:val="single" w:sz="4" w:space="0" w:color="000000"/>
            </w:tcBorders>
          </w:tcPr>
          <w:p w14:paraId="0411577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2854DAE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3F65FEF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5BB294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2876" w:type="pct"/>
            <w:tcBorders>
              <w:top w:val="single" w:sz="4" w:space="0" w:color="000000"/>
              <w:left w:val="single" w:sz="4" w:space="0" w:color="000000"/>
              <w:bottom w:val="single" w:sz="4" w:space="0" w:color="000000"/>
              <w:right w:val="single" w:sz="4" w:space="0" w:color="000000"/>
            </w:tcBorders>
          </w:tcPr>
          <w:p w14:paraId="082AD10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调音台1</w:t>
            </w:r>
          </w:p>
        </w:tc>
        <w:tc>
          <w:tcPr>
            <w:tcW w:w="925" w:type="pct"/>
            <w:tcBorders>
              <w:top w:val="single" w:sz="4" w:space="0" w:color="000000"/>
              <w:left w:val="single" w:sz="4" w:space="0" w:color="000000"/>
              <w:bottom w:val="single" w:sz="4" w:space="0" w:color="000000"/>
              <w:right w:val="single" w:sz="4" w:space="0" w:color="000000"/>
            </w:tcBorders>
          </w:tcPr>
          <w:p w14:paraId="6DA28DC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026E68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3C96E0F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6F224B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w:t>
            </w:r>
          </w:p>
        </w:tc>
        <w:tc>
          <w:tcPr>
            <w:tcW w:w="2876" w:type="pct"/>
            <w:tcBorders>
              <w:top w:val="single" w:sz="4" w:space="0" w:color="000000"/>
              <w:left w:val="single" w:sz="4" w:space="0" w:color="000000"/>
              <w:bottom w:val="single" w:sz="4" w:space="0" w:color="000000"/>
              <w:right w:val="single" w:sz="4" w:space="0" w:color="000000"/>
            </w:tcBorders>
          </w:tcPr>
          <w:p w14:paraId="5278418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调音台2</w:t>
            </w:r>
          </w:p>
        </w:tc>
        <w:tc>
          <w:tcPr>
            <w:tcW w:w="925" w:type="pct"/>
            <w:tcBorders>
              <w:top w:val="single" w:sz="4" w:space="0" w:color="000000"/>
              <w:left w:val="single" w:sz="4" w:space="0" w:color="000000"/>
              <w:bottom w:val="single" w:sz="4" w:space="0" w:color="000000"/>
              <w:right w:val="single" w:sz="4" w:space="0" w:color="000000"/>
            </w:tcBorders>
          </w:tcPr>
          <w:p w14:paraId="6A777E5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5377BD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071E5E6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3403E5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w:t>
            </w:r>
          </w:p>
        </w:tc>
        <w:tc>
          <w:tcPr>
            <w:tcW w:w="2876" w:type="pct"/>
            <w:tcBorders>
              <w:top w:val="single" w:sz="4" w:space="0" w:color="000000"/>
              <w:left w:val="single" w:sz="4" w:space="0" w:color="000000"/>
              <w:bottom w:val="single" w:sz="4" w:space="0" w:color="000000"/>
              <w:right w:val="single" w:sz="4" w:space="0" w:color="000000"/>
            </w:tcBorders>
          </w:tcPr>
          <w:p w14:paraId="52A5543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辅助移动音箱</w:t>
            </w:r>
          </w:p>
        </w:tc>
        <w:tc>
          <w:tcPr>
            <w:tcW w:w="925" w:type="pct"/>
            <w:tcBorders>
              <w:top w:val="single" w:sz="4" w:space="0" w:color="000000"/>
              <w:left w:val="single" w:sz="4" w:space="0" w:color="000000"/>
              <w:bottom w:val="single" w:sz="4" w:space="0" w:color="000000"/>
              <w:right w:val="single" w:sz="4" w:space="0" w:color="000000"/>
            </w:tcBorders>
          </w:tcPr>
          <w:p w14:paraId="2B9BD6E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149083D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59D6092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317FE4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w:t>
            </w:r>
          </w:p>
        </w:tc>
        <w:tc>
          <w:tcPr>
            <w:tcW w:w="2876" w:type="pct"/>
            <w:tcBorders>
              <w:top w:val="single" w:sz="4" w:space="0" w:color="000000"/>
              <w:left w:val="single" w:sz="4" w:space="0" w:color="000000"/>
              <w:bottom w:val="single" w:sz="4" w:space="0" w:color="000000"/>
              <w:right w:val="single" w:sz="4" w:space="0" w:color="000000"/>
            </w:tcBorders>
          </w:tcPr>
          <w:p w14:paraId="3A824BA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全高清摄像机</w:t>
            </w:r>
          </w:p>
        </w:tc>
        <w:tc>
          <w:tcPr>
            <w:tcW w:w="925" w:type="pct"/>
            <w:tcBorders>
              <w:top w:val="single" w:sz="4" w:space="0" w:color="000000"/>
              <w:left w:val="single" w:sz="4" w:space="0" w:color="000000"/>
              <w:bottom w:val="single" w:sz="4" w:space="0" w:color="000000"/>
              <w:right w:val="single" w:sz="4" w:space="0" w:color="000000"/>
            </w:tcBorders>
          </w:tcPr>
          <w:p w14:paraId="339DDE9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4A70861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723D34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3294E3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w:t>
            </w:r>
          </w:p>
        </w:tc>
        <w:tc>
          <w:tcPr>
            <w:tcW w:w="2876" w:type="pct"/>
            <w:tcBorders>
              <w:top w:val="single" w:sz="4" w:space="0" w:color="000000"/>
              <w:left w:val="single" w:sz="4" w:space="0" w:color="000000"/>
              <w:bottom w:val="single" w:sz="4" w:space="0" w:color="000000"/>
              <w:right w:val="single" w:sz="4" w:space="0" w:color="000000"/>
            </w:tcBorders>
          </w:tcPr>
          <w:p w14:paraId="62A99CC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全高清摄像机遥控云台</w:t>
            </w:r>
          </w:p>
        </w:tc>
        <w:tc>
          <w:tcPr>
            <w:tcW w:w="925" w:type="pct"/>
            <w:tcBorders>
              <w:top w:val="single" w:sz="4" w:space="0" w:color="000000"/>
              <w:left w:val="single" w:sz="4" w:space="0" w:color="000000"/>
              <w:bottom w:val="single" w:sz="4" w:space="0" w:color="000000"/>
              <w:right w:val="single" w:sz="4" w:space="0" w:color="000000"/>
            </w:tcBorders>
          </w:tcPr>
          <w:p w14:paraId="1FF00BC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5700DCC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95704F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46D421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26</w:t>
            </w:r>
          </w:p>
        </w:tc>
        <w:tc>
          <w:tcPr>
            <w:tcW w:w="2876" w:type="pct"/>
            <w:tcBorders>
              <w:top w:val="single" w:sz="4" w:space="0" w:color="000000"/>
              <w:left w:val="single" w:sz="4" w:space="0" w:color="000000"/>
              <w:bottom w:val="single" w:sz="4" w:space="0" w:color="000000"/>
              <w:right w:val="single" w:sz="4" w:space="0" w:color="000000"/>
            </w:tcBorders>
          </w:tcPr>
          <w:p w14:paraId="3E8CD9B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高清会议摄像机控制器</w:t>
            </w:r>
          </w:p>
        </w:tc>
        <w:tc>
          <w:tcPr>
            <w:tcW w:w="925" w:type="pct"/>
            <w:tcBorders>
              <w:top w:val="single" w:sz="4" w:space="0" w:color="000000"/>
              <w:left w:val="single" w:sz="4" w:space="0" w:color="000000"/>
              <w:bottom w:val="single" w:sz="4" w:space="0" w:color="000000"/>
              <w:right w:val="single" w:sz="4" w:space="0" w:color="000000"/>
            </w:tcBorders>
          </w:tcPr>
          <w:p w14:paraId="3C88791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5A9AA27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235E5E8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A668D3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27</w:t>
            </w:r>
          </w:p>
        </w:tc>
        <w:tc>
          <w:tcPr>
            <w:tcW w:w="2876" w:type="pct"/>
            <w:tcBorders>
              <w:top w:val="single" w:sz="4" w:space="0" w:color="000000"/>
              <w:left w:val="single" w:sz="4" w:space="0" w:color="000000"/>
              <w:bottom w:val="single" w:sz="4" w:space="0" w:color="000000"/>
              <w:right w:val="single" w:sz="4" w:space="0" w:color="000000"/>
            </w:tcBorders>
          </w:tcPr>
          <w:p w14:paraId="6B4438D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高清会议摄像头</w:t>
            </w:r>
          </w:p>
        </w:tc>
        <w:tc>
          <w:tcPr>
            <w:tcW w:w="925" w:type="pct"/>
            <w:tcBorders>
              <w:top w:val="single" w:sz="4" w:space="0" w:color="000000"/>
              <w:left w:val="single" w:sz="4" w:space="0" w:color="000000"/>
              <w:bottom w:val="single" w:sz="4" w:space="0" w:color="000000"/>
              <w:right w:val="single" w:sz="4" w:space="0" w:color="000000"/>
            </w:tcBorders>
          </w:tcPr>
          <w:p w14:paraId="3345835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0CCCAEE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r>
      <w:tr w:rsidR="00473464" w:rsidRPr="00473464" w14:paraId="113F098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65E65D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28</w:t>
            </w:r>
          </w:p>
        </w:tc>
        <w:tc>
          <w:tcPr>
            <w:tcW w:w="2876" w:type="pct"/>
            <w:tcBorders>
              <w:top w:val="single" w:sz="4" w:space="0" w:color="000000"/>
              <w:left w:val="single" w:sz="4" w:space="0" w:color="000000"/>
              <w:bottom w:val="single" w:sz="4" w:space="0" w:color="000000"/>
              <w:right w:val="single" w:sz="4" w:space="0" w:color="000000"/>
            </w:tcBorders>
          </w:tcPr>
          <w:p w14:paraId="1E75FDC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摄像头电动升降系统</w:t>
            </w:r>
          </w:p>
        </w:tc>
        <w:tc>
          <w:tcPr>
            <w:tcW w:w="925" w:type="pct"/>
            <w:tcBorders>
              <w:top w:val="single" w:sz="4" w:space="0" w:color="000000"/>
              <w:left w:val="single" w:sz="4" w:space="0" w:color="000000"/>
              <w:bottom w:val="single" w:sz="4" w:space="0" w:color="000000"/>
              <w:right w:val="single" w:sz="4" w:space="0" w:color="000000"/>
            </w:tcBorders>
          </w:tcPr>
          <w:p w14:paraId="2F950A1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03AFFB0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r>
      <w:tr w:rsidR="00473464" w:rsidRPr="00473464" w14:paraId="3B9AF5A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A5C3CE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29</w:t>
            </w:r>
          </w:p>
        </w:tc>
        <w:tc>
          <w:tcPr>
            <w:tcW w:w="2876" w:type="pct"/>
            <w:tcBorders>
              <w:top w:val="single" w:sz="4" w:space="0" w:color="000000"/>
              <w:left w:val="single" w:sz="4" w:space="0" w:color="000000"/>
              <w:bottom w:val="single" w:sz="4" w:space="0" w:color="000000"/>
              <w:right w:val="single" w:sz="4" w:space="0" w:color="000000"/>
            </w:tcBorders>
          </w:tcPr>
          <w:p w14:paraId="7F9A509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监视显示器</w:t>
            </w:r>
          </w:p>
        </w:tc>
        <w:tc>
          <w:tcPr>
            <w:tcW w:w="925" w:type="pct"/>
            <w:tcBorders>
              <w:top w:val="single" w:sz="4" w:space="0" w:color="000000"/>
              <w:left w:val="single" w:sz="4" w:space="0" w:color="000000"/>
              <w:bottom w:val="single" w:sz="4" w:space="0" w:color="000000"/>
              <w:right w:val="single" w:sz="4" w:space="0" w:color="000000"/>
            </w:tcBorders>
          </w:tcPr>
          <w:p w14:paraId="5E12EB2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6D31A0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r>
      <w:tr w:rsidR="00473464" w:rsidRPr="00473464" w14:paraId="773A545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2CF09D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lastRenderedPageBreak/>
              <w:t>30</w:t>
            </w:r>
          </w:p>
        </w:tc>
        <w:tc>
          <w:tcPr>
            <w:tcW w:w="2876" w:type="pct"/>
            <w:tcBorders>
              <w:top w:val="single" w:sz="4" w:space="0" w:color="000000"/>
              <w:left w:val="single" w:sz="4" w:space="0" w:color="000000"/>
              <w:bottom w:val="single" w:sz="4" w:space="0" w:color="000000"/>
              <w:right w:val="single" w:sz="4" w:space="0" w:color="000000"/>
            </w:tcBorders>
          </w:tcPr>
          <w:p w14:paraId="1BB8845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多功能音视频光端机</w:t>
            </w:r>
          </w:p>
        </w:tc>
        <w:tc>
          <w:tcPr>
            <w:tcW w:w="925" w:type="pct"/>
            <w:tcBorders>
              <w:top w:val="single" w:sz="4" w:space="0" w:color="000000"/>
              <w:left w:val="single" w:sz="4" w:space="0" w:color="000000"/>
              <w:bottom w:val="single" w:sz="4" w:space="0" w:color="000000"/>
              <w:right w:val="single" w:sz="4" w:space="0" w:color="000000"/>
            </w:tcBorders>
          </w:tcPr>
          <w:p w14:paraId="10B91F2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28EBC03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4309590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3C2CE0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w:t>
            </w:r>
          </w:p>
        </w:tc>
        <w:tc>
          <w:tcPr>
            <w:tcW w:w="2876" w:type="pct"/>
            <w:tcBorders>
              <w:top w:val="single" w:sz="4" w:space="0" w:color="000000"/>
              <w:left w:val="single" w:sz="4" w:space="0" w:color="000000"/>
              <w:bottom w:val="single" w:sz="4" w:space="0" w:color="000000"/>
              <w:right w:val="single" w:sz="4" w:space="0" w:color="000000"/>
            </w:tcBorders>
          </w:tcPr>
          <w:p w14:paraId="3366810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E1光端机</w:t>
            </w:r>
          </w:p>
        </w:tc>
        <w:tc>
          <w:tcPr>
            <w:tcW w:w="925" w:type="pct"/>
            <w:tcBorders>
              <w:top w:val="single" w:sz="4" w:space="0" w:color="000000"/>
              <w:left w:val="single" w:sz="4" w:space="0" w:color="000000"/>
              <w:bottom w:val="single" w:sz="4" w:space="0" w:color="000000"/>
              <w:right w:val="single" w:sz="4" w:space="0" w:color="000000"/>
            </w:tcBorders>
          </w:tcPr>
          <w:p w14:paraId="7E7133B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57D9366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r>
      <w:tr w:rsidR="00473464" w:rsidRPr="00473464" w14:paraId="35AB411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8A81C5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32</w:t>
            </w:r>
          </w:p>
        </w:tc>
        <w:tc>
          <w:tcPr>
            <w:tcW w:w="2876" w:type="pct"/>
            <w:tcBorders>
              <w:top w:val="single" w:sz="4" w:space="0" w:color="000000"/>
              <w:left w:val="single" w:sz="4" w:space="0" w:color="000000"/>
              <w:bottom w:val="single" w:sz="4" w:space="0" w:color="000000"/>
              <w:right w:val="single" w:sz="4" w:space="0" w:color="000000"/>
            </w:tcBorders>
          </w:tcPr>
          <w:p w14:paraId="4453BFB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多功能台插</w:t>
            </w:r>
          </w:p>
        </w:tc>
        <w:tc>
          <w:tcPr>
            <w:tcW w:w="925" w:type="pct"/>
            <w:tcBorders>
              <w:top w:val="single" w:sz="4" w:space="0" w:color="000000"/>
              <w:left w:val="single" w:sz="4" w:space="0" w:color="000000"/>
              <w:bottom w:val="single" w:sz="4" w:space="0" w:color="000000"/>
              <w:right w:val="single" w:sz="4" w:space="0" w:color="000000"/>
            </w:tcBorders>
          </w:tcPr>
          <w:p w14:paraId="5BEEE3B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76A1BBB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16</w:t>
            </w:r>
          </w:p>
        </w:tc>
      </w:tr>
      <w:tr w:rsidR="00473464" w:rsidRPr="00473464" w14:paraId="3E77923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5ECA82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33</w:t>
            </w:r>
          </w:p>
        </w:tc>
        <w:tc>
          <w:tcPr>
            <w:tcW w:w="2876" w:type="pct"/>
            <w:tcBorders>
              <w:top w:val="single" w:sz="4" w:space="0" w:color="000000"/>
              <w:left w:val="single" w:sz="4" w:space="0" w:color="000000"/>
              <w:bottom w:val="single" w:sz="4" w:space="0" w:color="000000"/>
              <w:right w:val="single" w:sz="4" w:space="0" w:color="000000"/>
            </w:tcBorders>
          </w:tcPr>
          <w:p w14:paraId="62FBE51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环境拾音麦克风</w:t>
            </w:r>
          </w:p>
        </w:tc>
        <w:tc>
          <w:tcPr>
            <w:tcW w:w="925" w:type="pct"/>
            <w:tcBorders>
              <w:top w:val="single" w:sz="4" w:space="0" w:color="000000"/>
              <w:left w:val="single" w:sz="4" w:space="0" w:color="000000"/>
              <w:bottom w:val="single" w:sz="4" w:space="0" w:color="000000"/>
              <w:right w:val="single" w:sz="4" w:space="0" w:color="000000"/>
            </w:tcBorders>
          </w:tcPr>
          <w:p w14:paraId="7490860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6772E99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34A6956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C31B58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34</w:t>
            </w:r>
          </w:p>
        </w:tc>
        <w:tc>
          <w:tcPr>
            <w:tcW w:w="2876" w:type="pct"/>
            <w:tcBorders>
              <w:top w:val="single" w:sz="4" w:space="0" w:color="000000"/>
              <w:left w:val="single" w:sz="4" w:space="0" w:color="000000"/>
              <w:bottom w:val="single" w:sz="4" w:space="0" w:color="000000"/>
              <w:right w:val="single" w:sz="4" w:space="0" w:color="000000"/>
            </w:tcBorders>
          </w:tcPr>
          <w:p w14:paraId="6A0CE80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监听音箱</w:t>
            </w:r>
          </w:p>
        </w:tc>
        <w:tc>
          <w:tcPr>
            <w:tcW w:w="925" w:type="pct"/>
            <w:tcBorders>
              <w:top w:val="single" w:sz="4" w:space="0" w:color="000000"/>
              <w:left w:val="single" w:sz="4" w:space="0" w:color="000000"/>
              <w:bottom w:val="single" w:sz="4" w:space="0" w:color="000000"/>
              <w:right w:val="single" w:sz="4" w:space="0" w:color="000000"/>
            </w:tcBorders>
          </w:tcPr>
          <w:p w14:paraId="0C2F6B4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1232745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76FDD56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5BF9D0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35</w:t>
            </w:r>
          </w:p>
        </w:tc>
        <w:tc>
          <w:tcPr>
            <w:tcW w:w="2876" w:type="pct"/>
            <w:tcBorders>
              <w:top w:val="single" w:sz="4" w:space="0" w:color="000000"/>
              <w:left w:val="single" w:sz="4" w:space="0" w:color="000000"/>
              <w:bottom w:val="single" w:sz="4" w:space="0" w:color="000000"/>
              <w:right w:val="single" w:sz="4" w:space="0" w:color="000000"/>
            </w:tcBorders>
          </w:tcPr>
          <w:p w14:paraId="52F7663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全频隐藏扬声器</w:t>
            </w:r>
          </w:p>
        </w:tc>
        <w:tc>
          <w:tcPr>
            <w:tcW w:w="925" w:type="pct"/>
            <w:tcBorders>
              <w:top w:val="single" w:sz="4" w:space="0" w:color="000000"/>
              <w:left w:val="single" w:sz="4" w:space="0" w:color="000000"/>
              <w:bottom w:val="single" w:sz="4" w:space="0" w:color="000000"/>
              <w:right w:val="single" w:sz="4" w:space="0" w:color="000000"/>
            </w:tcBorders>
          </w:tcPr>
          <w:p w14:paraId="7818211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50B97D0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16</w:t>
            </w:r>
          </w:p>
        </w:tc>
      </w:tr>
      <w:tr w:rsidR="00473464" w:rsidRPr="00473464" w14:paraId="3F6D07C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2F086D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36</w:t>
            </w:r>
          </w:p>
        </w:tc>
        <w:tc>
          <w:tcPr>
            <w:tcW w:w="2876" w:type="pct"/>
            <w:tcBorders>
              <w:top w:val="single" w:sz="4" w:space="0" w:color="000000"/>
              <w:left w:val="single" w:sz="4" w:space="0" w:color="000000"/>
              <w:bottom w:val="single" w:sz="4" w:space="0" w:color="000000"/>
              <w:right w:val="single" w:sz="4" w:space="0" w:color="000000"/>
            </w:tcBorders>
          </w:tcPr>
          <w:p w14:paraId="6070D4F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视频会议终端</w:t>
            </w:r>
          </w:p>
        </w:tc>
        <w:tc>
          <w:tcPr>
            <w:tcW w:w="925" w:type="pct"/>
            <w:tcBorders>
              <w:top w:val="single" w:sz="4" w:space="0" w:color="000000"/>
              <w:left w:val="single" w:sz="4" w:space="0" w:color="000000"/>
              <w:bottom w:val="single" w:sz="4" w:space="0" w:color="000000"/>
              <w:right w:val="single" w:sz="4" w:space="0" w:color="000000"/>
            </w:tcBorders>
          </w:tcPr>
          <w:p w14:paraId="63A70E2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1AD6D9C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r>
      <w:tr w:rsidR="00473464" w:rsidRPr="00473464" w14:paraId="408E150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4CF188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37</w:t>
            </w:r>
          </w:p>
        </w:tc>
        <w:tc>
          <w:tcPr>
            <w:tcW w:w="2876" w:type="pct"/>
            <w:tcBorders>
              <w:top w:val="single" w:sz="4" w:space="0" w:color="000000"/>
              <w:left w:val="single" w:sz="4" w:space="0" w:color="000000"/>
              <w:bottom w:val="single" w:sz="4" w:space="0" w:color="000000"/>
              <w:right w:val="single" w:sz="4" w:space="0" w:color="000000"/>
            </w:tcBorders>
          </w:tcPr>
          <w:p w14:paraId="27ECF3B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指挥视频会议终端</w:t>
            </w:r>
          </w:p>
        </w:tc>
        <w:tc>
          <w:tcPr>
            <w:tcW w:w="925" w:type="pct"/>
            <w:tcBorders>
              <w:top w:val="single" w:sz="4" w:space="0" w:color="000000"/>
              <w:left w:val="single" w:sz="4" w:space="0" w:color="000000"/>
              <w:bottom w:val="single" w:sz="4" w:space="0" w:color="000000"/>
              <w:right w:val="single" w:sz="4" w:space="0" w:color="000000"/>
            </w:tcBorders>
          </w:tcPr>
          <w:p w14:paraId="484DC8C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6B1C87A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r>
      <w:tr w:rsidR="00473464" w:rsidRPr="00473464" w14:paraId="48A2F89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5CA4A7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38</w:t>
            </w:r>
          </w:p>
        </w:tc>
        <w:tc>
          <w:tcPr>
            <w:tcW w:w="2876" w:type="pct"/>
            <w:tcBorders>
              <w:top w:val="single" w:sz="4" w:space="0" w:color="000000"/>
              <w:left w:val="single" w:sz="4" w:space="0" w:color="000000"/>
              <w:bottom w:val="single" w:sz="4" w:space="0" w:color="000000"/>
              <w:right w:val="single" w:sz="4" w:space="0" w:color="000000"/>
            </w:tcBorders>
          </w:tcPr>
          <w:p w14:paraId="5C98BB8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视音频存储设备</w:t>
            </w:r>
          </w:p>
        </w:tc>
        <w:tc>
          <w:tcPr>
            <w:tcW w:w="925" w:type="pct"/>
            <w:tcBorders>
              <w:top w:val="single" w:sz="4" w:space="0" w:color="000000"/>
              <w:left w:val="single" w:sz="4" w:space="0" w:color="000000"/>
              <w:bottom w:val="single" w:sz="4" w:space="0" w:color="000000"/>
              <w:right w:val="single" w:sz="4" w:space="0" w:color="000000"/>
            </w:tcBorders>
          </w:tcPr>
          <w:p w14:paraId="6A5E4E1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3EE7408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661857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F26D31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39</w:t>
            </w:r>
          </w:p>
        </w:tc>
        <w:tc>
          <w:tcPr>
            <w:tcW w:w="2876" w:type="pct"/>
            <w:tcBorders>
              <w:top w:val="single" w:sz="4" w:space="0" w:color="000000"/>
              <w:left w:val="single" w:sz="4" w:space="0" w:color="000000"/>
              <w:bottom w:val="single" w:sz="4" w:space="0" w:color="000000"/>
              <w:right w:val="single" w:sz="4" w:space="0" w:color="000000"/>
            </w:tcBorders>
          </w:tcPr>
          <w:p w14:paraId="7F7D730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98寸显示器</w:t>
            </w:r>
          </w:p>
        </w:tc>
        <w:tc>
          <w:tcPr>
            <w:tcW w:w="925" w:type="pct"/>
            <w:tcBorders>
              <w:top w:val="single" w:sz="4" w:space="0" w:color="000000"/>
              <w:left w:val="single" w:sz="4" w:space="0" w:color="000000"/>
              <w:bottom w:val="single" w:sz="4" w:space="0" w:color="000000"/>
              <w:right w:val="single" w:sz="4" w:space="0" w:color="000000"/>
            </w:tcBorders>
          </w:tcPr>
          <w:p w14:paraId="0AB27A3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C07129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0B88F8B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564B342C"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（三）</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1E1D706D"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联网设备</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A6EC369"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364B8DBA"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4B15705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0B9ECF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17C4252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视频联网管理设备</w:t>
            </w:r>
          </w:p>
        </w:tc>
        <w:tc>
          <w:tcPr>
            <w:tcW w:w="925" w:type="pct"/>
            <w:tcBorders>
              <w:top w:val="single" w:sz="4" w:space="0" w:color="000000"/>
              <w:left w:val="single" w:sz="4" w:space="0" w:color="000000"/>
              <w:bottom w:val="single" w:sz="4" w:space="0" w:color="000000"/>
              <w:right w:val="single" w:sz="4" w:space="0" w:color="000000"/>
            </w:tcBorders>
          </w:tcPr>
          <w:p w14:paraId="5AD150A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2B11206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019976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084117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359F349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流媒体转发设备</w:t>
            </w:r>
          </w:p>
        </w:tc>
        <w:tc>
          <w:tcPr>
            <w:tcW w:w="925" w:type="pct"/>
            <w:tcBorders>
              <w:top w:val="single" w:sz="4" w:space="0" w:color="000000"/>
              <w:left w:val="single" w:sz="4" w:space="0" w:color="000000"/>
              <w:bottom w:val="single" w:sz="4" w:space="0" w:color="000000"/>
              <w:right w:val="single" w:sz="4" w:space="0" w:color="000000"/>
            </w:tcBorders>
          </w:tcPr>
          <w:p w14:paraId="37B0377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7E4D21E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F61A28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20D2C641"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（四）</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510C721F"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算力能力建设</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582E62D"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69C54129"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B38FAB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FA5E13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49BD438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集群管控一体机</w:t>
            </w:r>
          </w:p>
        </w:tc>
        <w:tc>
          <w:tcPr>
            <w:tcW w:w="925" w:type="pct"/>
            <w:tcBorders>
              <w:top w:val="single" w:sz="4" w:space="0" w:color="000000"/>
              <w:left w:val="single" w:sz="4" w:space="0" w:color="000000"/>
              <w:bottom w:val="single" w:sz="4" w:space="0" w:color="000000"/>
              <w:right w:val="single" w:sz="4" w:space="0" w:color="000000"/>
            </w:tcBorders>
          </w:tcPr>
          <w:p w14:paraId="7CD4A8B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559A5C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E2CD3C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3F60B6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0120439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智能分析一体机</w:t>
            </w:r>
          </w:p>
        </w:tc>
        <w:tc>
          <w:tcPr>
            <w:tcW w:w="925" w:type="pct"/>
            <w:tcBorders>
              <w:top w:val="single" w:sz="4" w:space="0" w:color="000000"/>
              <w:left w:val="single" w:sz="4" w:space="0" w:color="000000"/>
              <w:bottom w:val="single" w:sz="4" w:space="0" w:color="000000"/>
              <w:right w:val="single" w:sz="4" w:space="0" w:color="000000"/>
            </w:tcBorders>
          </w:tcPr>
          <w:p w14:paraId="4DCEA5A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BB65D7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278DB8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8C57DE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5B7C675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特征存储一体机</w:t>
            </w:r>
          </w:p>
        </w:tc>
        <w:tc>
          <w:tcPr>
            <w:tcW w:w="925" w:type="pct"/>
            <w:tcBorders>
              <w:top w:val="single" w:sz="4" w:space="0" w:color="000000"/>
              <w:left w:val="single" w:sz="4" w:space="0" w:color="000000"/>
              <w:bottom w:val="single" w:sz="4" w:space="0" w:color="000000"/>
              <w:right w:val="single" w:sz="4" w:space="0" w:color="000000"/>
            </w:tcBorders>
          </w:tcPr>
          <w:p w14:paraId="4E94DBE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3FC422D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09C7DB3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518BCDCC"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（五）</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7B62E492" w14:textId="77777777" w:rsidR="00473464" w:rsidRPr="00473464" w:rsidRDefault="00473464" w:rsidP="00473464">
            <w:pPr>
              <w:widowControl/>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场景化应用部署</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1BE7B099"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226EA54A"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7F290C6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331332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21835FA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地图引擎适配与基础能力搭建模块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47F8EA93"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334BD4A2"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3DEDB9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4CE15D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512A046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地图坐标系与样式定制模块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53F8791A"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7E4ABA6D"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62C800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79AEA3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3D1879A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多层级圈层体系搭建模块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EFFD98D"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6849E6EA"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6B6E95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438E21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c>
          <w:tcPr>
            <w:tcW w:w="2876" w:type="pct"/>
            <w:tcBorders>
              <w:top w:val="single" w:sz="4" w:space="0" w:color="000000"/>
              <w:left w:val="single" w:sz="4" w:space="0" w:color="000000"/>
              <w:bottom w:val="single" w:sz="4" w:space="0" w:color="000000"/>
              <w:right w:val="single" w:sz="4" w:space="0" w:color="000000"/>
            </w:tcBorders>
          </w:tcPr>
          <w:p w14:paraId="354659E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圈层可视化与样式配置模块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6F3F30B"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37BFDE10"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F6A030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221E30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w:t>
            </w:r>
          </w:p>
        </w:tc>
        <w:tc>
          <w:tcPr>
            <w:tcW w:w="2876" w:type="pct"/>
            <w:tcBorders>
              <w:top w:val="single" w:sz="4" w:space="0" w:color="000000"/>
              <w:left w:val="single" w:sz="4" w:space="0" w:color="000000"/>
              <w:bottom w:val="single" w:sz="4" w:space="0" w:color="000000"/>
              <w:right w:val="single" w:sz="4" w:space="0" w:color="000000"/>
            </w:tcBorders>
          </w:tcPr>
          <w:p w14:paraId="290E6CA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多源数据空间匹配与关联模块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296A89CD"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7735361E"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D41E20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102ED3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w:t>
            </w:r>
          </w:p>
        </w:tc>
        <w:tc>
          <w:tcPr>
            <w:tcW w:w="2876" w:type="pct"/>
            <w:tcBorders>
              <w:top w:val="single" w:sz="4" w:space="0" w:color="000000"/>
              <w:left w:val="single" w:sz="4" w:space="0" w:color="000000"/>
              <w:bottom w:val="single" w:sz="4" w:space="0" w:color="000000"/>
              <w:right w:val="single" w:sz="4" w:space="0" w:color="000000"/>
            </w:tcBorders>
          </w:tcPr>
          <w:p w14:paraId="5852863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全要素数据一体化渲染模块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70F3806F"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489312B7"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E8E20B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3880CF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7</w:t>
            </w:r>
          </w:p>
        </w:tc>
        <w:tc>
          <w:tcPr>
            <w:tcW w:w="2876" w:type="pct"/>
            <w:tcBorders>
              <w:top w:val="single" w:sz="4" w:space="0" w:color="000000"/>
              <w:left w:val="single" w:sz="4" w:space="0" w:color="000000"/>
              <w:bottom w:val="single" w:sz="4" w:space="0" w:color="000000"/>
              <w:right w:val="single" w:sz="4" w:space="0" w:color="000000"/>
            </w:tcBorders>
          </w:tcPr>
          <w:p w14:paraId="4565457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视频点位精准撒点与详情展示模块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59264D21"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2D69CA99"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2754CD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D8A74E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8</w:t>
            </w:r>
          </w:p>
        </w:tc>
        <w:tc>
          <w:tcPr>
            <w:tcW w:w="2876" w:type="pct"/>
            <w:tcBorders>
              <w:top w:val="single" w:sz="4" w:space="0" w:color="000000"/>
              <w:left w:val="single" w:sz="4" w:space="0" w:color="000000"/>
              <w:bottom w:val="single" w:sz="4" w:space="0" w:color="000000"/>
              <w:right w:val="single" w:sz="4" w:space="0" w:color="000000"/>
            </w:tcBorders>
          </w:tcPr>
          <w:p w14:paraId="03B3D35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多图层切换与可视化管理模块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24C01331"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77ACFD10"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C61262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911C20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9</w:t>
            </w:r>
          </w:p>
        </w:tc>
        <w:tc>
          <w:tcPr>
            <w:tcW w:w="2876" w:type="pct"/>
            <w:tcBorders>
              <w:top w:val="single" w:sz="4" w:space="0" w:color="000000"/>
              <w:left w:val="single" w:sz="4" w:space="0" w:color="000000"/>
              <w:bottom w:val="single" w:sz="4" w:space="0" w:color="000000"/>
              <w:right w:val="single" w:sz="4" w:space="0" w:color="000000"/>
            </w:tcBorders>
          </w:tcPr>
          <w:p w14:paraId="294D4BE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设备分类统计与可视化模块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1566A495"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1DC4A7AC"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608035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601C0F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w:t>
            </w:r>
          </w:p>
        </w:tc>
        <w:tc>
          <w:tcPr>
            <w:tcW w:w="2876" w:type="pct"/>
            <w:tcBorders>
              <w:top w:val="single" w:sz="4" w:space="0" w:color="000000"/>
              <w:left w:val="single" w:sz="4" w:space="0" w:color="000000"/>
              <w:bottom w:val="single" w:sz="4" w:space="0" w:color="000000"/>
              <w:right w:val="single" w:sz="4" w:space="0" w:color="000000"/>
            </w:tcBorders>
          </w:tcPr>
          <w:p w14:paraId="1C54CE4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圈层设备覆盖分析模块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7C7A27A5"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754FEB6F"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4DDA01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C7466A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2894381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执法仪视频流与定位数据接入模块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5939A9FE"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143B5FF9"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93334E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554250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081DECC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执法仪设备管理模块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7F11DA65"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6AF44CCD"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875402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C81796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0E1C3FF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视频监控设备接入模块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CCD9F0B"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275B666E"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21E2A3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52A3EB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14</w:t>
            </w:r>
          </w:p>
        </w:tc>
        <w:tc>
          <w:tcPr>
            <w:tcW w:w="2876" w:type="pct"/>
            <w:tcBorders>
              <w:top w:val="single" w:sz="4" w:space="0" w:color="000000"/>
              <w:left w:val="single" w:sz="4" w:space="0" w:color="000000"/>
              <w:bottom w:val="single" w:sz="4" w:space="0" w:color="000000"/>
              <w:right w:val="single" w:sz="4" w:space="0" w:color="000000"/>
            </w:tcBorders>
          </w:tcPr>
          <w:p w14:paraId="00B45E0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固定点位视频基础能力适配模块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2287F5D5"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54EEA433"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27DD01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A46F89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15</w:t>
            </w:r>
          </w:p>
        </w:tc>
        <w:tc>
          <w:tcPr>
            <w:tcW w:w="2876" w:type="pct"/>
            <w:tcBorders>
              <w:top w:val="single" w:sz="4" w:space="0" w:color="000000"/>
              <w:left w:val="single" w:sz="4" w:space="0" w:color="000000"/>
              <w:bottom w:val="single" w:sz="4" w:space="0" w:color="000000"/>
              <w:right w:val="single" w:sz="4" w:space="0" w:color="000000"/>
            </w:tcBorders>
          </w:tcPr>
          <w:p w14:paraId="4FBBACE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轮巡点位清单与规则配置模块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DE59B12"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1C7AEA5E"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C12A68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FA6030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16</w:t>
            </w:r>
          </w:p>
        </w:tc>
        <w:tc>
          <w:tcPr>
            <w:tcW w:w="2876" w:type="pct"/>
            <w:tcBorders>
              <w:top w:val="single" w:sz="4" w:space="0" w:color="000000"/>
              <w:left w:val="single" w:sz="4" w:space="0" w:color="000000"/>
              <w:bottom w:val="single" w:sz="4" w:space="0" w:color="000000"/>
              <w:right w:val="single" w:sz="4" w:space="0" w:color="000000"/>
            </w:tcBorders>
          </w:tcPr>
          <w:p w14:paraId="3ECF5EF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轮巡规则适配与管理模块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347A01E4"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47A76676"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32045E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28AF42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17</w:t>
            </w:r>
          </w:p>
        </w:tc>
        <w:tc>
          <w:tcPr>
            <w:tcW w:w="2876" w:type="pct"/>
            <w:tcBorders>
              <w:top w:val="single" w:sz="4" w:space="0" w:color="000000"/>
              <w:left w:val="single" w:sz="4" w:space="0" w:color="000000"/>
              <w:bottom w:val="single" w:sz="4" w:space="0" w:color="000000"/>
              <w:right w:val="single" w:sz="4" w:space="0" w:color="000000"/>
            </w:tcBorders>
          </w:tcPr>
          <w:p w14:paraId="57C4C8F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警力与警车动态数据接入模块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335F8FDE"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741EF815"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D28B07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827582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18</w:t>
            </w:r>
          </w:p>
        </w:tc>
        <w:tc>
          <w:tcPr>
            <w:tcW w:w="2876" w:type="pct"/>
            <w:tcBorders>
              <w:top w:val="single" w:sz="4" w:space="0" w:color="000000"/>
              <w:left w:val="single" w:sz="4" w:space="0" w:color="000000"/>
              <w:bottom w:val="single" w:sz="4" w:space="0" w:color="000000"/>
              <w:right w:val="single" w:sz="4" w:space="0" w:color="000000"/>
            </w:tcBorders>
          </w:tcPr>
          <w:p w14:paraId="486DE62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关注人员信息与轨迹管理模块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3B24188D"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72CEA8A5"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07856E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D0675B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19</w:t>
            </w:r>
          </w:p>
        </w:tc>
        <w:tc>
          <w:tcPr>
            <w:tcW w:w="2876" w:type="pct"/>
            <w:tcBorders>
              <w:top w:val="single" w:sz="4" w:space="0" w:color="000000"/>
              <w:left w:val="single" w:sz="4" w:space="0" w:color="000000"/>
              <w:bottom w:val="single" w:sz="4" w:space="0" w:color="000000"/>
              <w:right w:val="single" w:sz="4" w:space="0" w:color="000000"/>
            </w:tcBorders>
          </w:tcPr>
          <w:p w14:paraId="1BDE8EA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多源预警信息实时接入模块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4414483B"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5923E0EA"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47EAFD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3AB03A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20</w:t>
            </w:r>
          </w:p>
        </w:tc>
        <w:tc>
          <w:tcPr>
            <w:tcW w:w="2876" w:type="pct"/>
            <w:tcBorders>
              <w:top w:val="single" w:sz="4" w:space="0" w:color="000000"/>
              <w:left w:val="single" w:sz="4" w:space="0" w:color="000000"/>
              <w:bottom w:val="single" w:sz="4" w:space="0" w:color="000000"/>
              <w:right w:val="single" w:sz="4" w:space="0" w:color="000000"/>
            </w:tcBorders>
          </w:tcPr>
          <w:p w14:paraId="42B91EA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预警事件处置闭环与统计分析模块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52D9AA7C"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036E2B45"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2723C9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B2C804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2876" w:type="pct"/>
            <w:tcBorders>
              <w:top w:val="single" w:sz="4" w:space="0" w:color="000000"/>
              <w:left w:val="single" w:sz="4" w:space="0" w:color="000000"/>
              <w:bottom w:val="single" w:sz="4" w:space="0" w:color="000000"/>
              <w:right w:val="single" w:sz="4" w:space="0" w:color="000000"/>
            </w:tcBorders>
          </w:tcPr>
          <w:p w14:paraId="754308D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警情数据标准化对接与更新模块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27B6746D"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1D9D311F"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A0E475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38B4DE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w:t>
            </w:r>
          </w:p>
        </w:tc>
        <w:tc>
          <w:tcPr>
            <w:tcW w:w="2876" w:type="pct"/>
            <w:tcBorders>
              <w:top w:val="single" w:sz="4" w:space="0" w:color="000000"/>
              <w:left w:val="single" w:sz="4" w:space="0" w:color="000000"/>
              <w:bottom w:val="single" w:sz="4" w:space="0" w:color="000000"/>
              <w:right w:val="single" w:sz="4" w:space="0" w:color="000000"/>
            </w:tcBorders>
          </w:tcPr>
          <w:p w14:paraId="7237DFE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警情数据统计分析与应用模块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64962E22"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7074C09D"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9C0F763"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0D2A0B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w:t>
            </w:r>
          </w:p>
        </w:tc>
        <w:tc>
          <w:tcPr>
            <w:tcW w:w="2876" w:type="pct"/>
            <w:tcBorders>
              <w:top w:val="single" w:sz="4" w:space="0" w:color="000000"/>
              <w:left w:val="single" w:sz="4" w:space="0" w:color="000000"/>
              <w:bottom w:val="single" w:sz="4" w:space="0" w:color="000000"/>
              <w:right w:val="single" w:sz="4" w:space="0" w:color="000000"/>
            </w:tcBorders>
          </w:tcPr>
          <w:p w14:paraId="4B6BEEA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停车场数据标准化对接模块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06AF9800"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1966D9DF"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5888C2D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ADF4D5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w:t>
            </w:r>
          </w:p>
        </w:tc>
        <w:tc>
          <w:tcPr>
            <w:tcW w:w="2876" w:type="pct"/>
            <w:tcBorders>
              <w:top w:val="single" w:sz="4" w:space="0" w:color="000000"/>
              <w:left w:val="single" w:sz="4" w:space="0" w:color="000000"/>
              <w:bottom w:val="single" w:sz="4" w:space="0" w:color="000000"/>
              <w:right w:val="single" w:sz="4" w:space="0" w:color="000000"/>
            </w:tcBorders>
          </w:tcPr>
          <w:p w14:paraId="03A7855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车位状态实时展示与应用模块</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4CB2EF96"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079E21F1" w14:textId="77777777" w:rsidR="00473464" w:rsidRPr="00473464" w:rsidRDefault="00473464" w:rsidP="00473464">
            <w:pPr>
              <w:widowControl/>
              <w:jc w:val="center"/>
              <w:textAlignment w:val="center"/>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78CE46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11A8677D"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lastRenderedPageBreak/>
              <w:t>三</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0496D9AA"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机房建设</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2A290B87"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03ABF970"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7ADC0CA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7323FFEA"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（一）</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471D9770"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三楼设备机房</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55477F06"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32E0F321"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2843A4F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6DF6B4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2423EE4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机房附属工程</w:t>
            </w:r>
          </w:p>
        </w:tc>
        <w:tc>
          <w:tcPr>
            <w:tcW w:w="925" w:type="pct"/>
            <w:tcBorders>
              <w:top w:val="single" w:sz="4" w:space="0" w:color="000000"/>
              <w:left w:val="single" w:sz="4" w:space="0" w:color="000000"/>
              <w:bottom w:val="single" w:sz="4" w:space="0" w:color="000000"/>
              <w:right w:val="single" w:sz="4" w:space="0" w:color="000000"/>
            </w:tcBorders>
          </w:tcPr>
          <w:p w14:paraId="1179891E"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7E8DFD84"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233BD4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461B924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2AC7C11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市电配电箱</w:t>
            </w:r>
          </w:p>
        </w:tc>
        <w:tc>
          <w:tcPr>
            <w:tcW w:w="925" w:type="pct"/>
            <w:tcBorders>
              <w:top w:val="single" w:sz="4" w:space="0" w:color="000000"/>
              <w:left w:val="single" w:sz="4" w:space="0" w:color="000000"/>
              <w:bottom w:val="single" w:sz="4" w:space="0" w:color="000000"/>
              <w:right w:val="single" w:sz="4" w:space="0" w:color="000000"/>
            </w:tcBorders>
          </w:tcPr>
          <w:p w14:paraId="4C47E05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7C75E73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7A3F179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5F17C0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3C30D318"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机房防雷接地系统</w:t>
            </w:r>
          </w:p>
        </w:tc>
        <w:tc>
          <w:tcPr>
            <w:tcW w:w="925" w:type="pct"/>
            <w:tcBorders>
              <w:top w:val="single" w:sz="4" w:space="0" w:color="000000"/>
              <w:left w:val="single" w:sz="4" w:space="0" w:color="000000"/>
              <w:bottom w:val="single" w:sz="4" w:space="0" w:color="000000"/>
              <w:right w:val="single" w:sz="4" w:space="0" w:color="000000"/>
            </w:tcBorders>
          </w:tcPr>
          <w:p w14:paraId="381F076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tcPr>
          <w:p w14:paraId="196CB3E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4DA7902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179A25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12551E4D"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机柜</w:t>
            </w:r>
          </w:p>
        </w:tc>
        <w:tc>
          <w:tcPr>
            <w:tcW w:w="925" w:type="pct"/>
            <w:tcBorders>
              <w:top w:val="single" w:sz="4" w:space="0" w:color="000000"/>
              <w:left w:val="single" w:sz="4" w:space="0" w:color="000000"/>
              <w:bottom w:val="single" w:sz="4" w:space="0" w:color="000000"/>
              <w:right w:val="single" w:sz="4" w:space="0" w:color="000000"/>
            </w:tcBorders>
          </w:tcPr>
          <w:p w14:paraId="667822C6"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29DAE59D"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55AE7E8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051F30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2876" w:type="pct"/>
            <w:tcBorders>
              <w:top w:val="single" w:sz="4" w:space="0" w:color="000000"/>
              <w:left w:val="single" w:sz="4" w:space="0" w:color="000000"/>
              <w:bottom w:val="single" w:sz="4" w:space="0" w:color="000000"/>
              <w:right w:val="single" w:sz="4" w:space="0" w:color="000000"/>
            </w:tcBorders>
          </w:tcPr>
          <w:p w14:paraId="52E4F24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ODF架</w:t>
            </w:r>
          </w:p>
        </w:tc>
        <w:tc>
          <w:tcPr>
            <w:tcW w:w="925" w:type="pct"/>
            <w:tcBorders>
              <w:top w:val="single" w:sz="4" w:space="0" w:color="000000"/>
              <w:left w:val="single" w:sz="4" w:space="0" w:color="000000"/>
              <w:bottom w:val="single" w:sz="4" w:space="0" w:color="000000"/>
              <w:right w:val="single" w:sz="4" w:space="0" w:color="000000"/>
            </w:tcBorders>
          </w:tcPr>
          <w:p w14:paraId="342EE05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5602D1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7D38CEF4"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239039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w:t>
            </w:r>
          </w:p>
        </w:tc>
        <w:tc>
          <w:tcPr>
            <w:tcW w:w="2876" w:type="pct"/>
            <w:tcBorders>
              <w:top w:val="single" w:sz="4" w:space="0" w:color="000000"/>
              <w:left w:val="single" w:sz="4" w:space="0" w:color="000000"/>
              <w:bottom w:val="single" w:sz="4" w:space="0" w:color="000000"/>
              <w:right w:val="single" w:sz="4" w:space="0" w:color="000000"/>
            </w:tcBorders>
          </w:tcPr>
          <w:p w14:paraId="004ABB8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19寸机柜</w:t>
            </w:r>
          </w:p>
        </w:tc>
        <w:tc>
          <w:tcPr>
            <w:tcW w:w="925" w:type="pct"/>
            <w:tcBorders>
              <w:top w:val="single" w:sz="4" w:space="0" w:color="000000"/>
              <w:left w:val="single" w:sz="4" w:space="0" w:color="000000"/>
              <w:bottom w:val="single" w:sz="4" w:space="0" w:color="000000"/>
              <w:right w:val="single" w:sz="4" w:space="0" w:color="000000"/>
            </w:tcBorders>
          </w:tcPr>
          <w:p w14:paraId="4E09DCF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6B6E301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20</w:t>
            </w:r>
          </w:p>
        </w:tc>
      </w:tr>
      <w:tr w:rsidR="00473464" w:rsidRPr="00473464" w14:paraId="7584482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76861C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w:t>
            </w:r>
          </w:p>
        </w:tc>
        <w:tc>
          <w:tcPr>
            <w:tcW w:w="2876" w:type="pct"/>
            <w:tcBorders>
              <w:top w:val="single" w:sz="4" w:space="0" w:color="000000"/>
              <w:left w:val="single" w:sz="4" w:space="0" w:color="000000"/>
              <w:bottom w:val="single" w:sz="4" w:space="0" w:color="000000"/>
              <w:right w:val="single" w:sz="4" w:space="0" w:color="000000"/>
            </w:tcBorders>
          </w:tcPr>
          <w:p w14:paraId="4A7AC70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机柜电缆</w:t>
            </w:r>
          </w:p>
        </w:tc>
        <w:tc>
          <w:tcPr>
            <w:tcW w:w="925" w:type="pct"/>
            <w:tcBorders>
              <w:top w:val="single" w:sz="4" w:space="0" w:color="000000"/>
              <w:left w:val="single" w:sz="4" w:space="0" w:color="000000"/>
              <w:bottom w:val="single" w:sz="4" w:space="0" w:color="000000"/>
              <w:right w:val="single" w:sz="4" w:space="0" w:color="000000"/>
            </w:tcBorders>
          </w:tcPr>
          <w:p w14:paraId="633183C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7D9919E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600</w:t>
            </w:r>
          </w:p>
        </w:tc>
      </w:tr>
      <w:tr w:rsidR="00473464" w:rsidRPr="00473464" w14:paraId="71FE1BB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ED0DCB4"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5DAFCBD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空调系统</w:t>
            </w:r>
          </w:p>
        </w:tc>
        <w:tc>
          <w:tcPr>
            <w:tcW w:w="925" w:type="pct"/>
            <w:tcBorders>
              <w:top w:val="single" w:sz="4" w:space="0" w:color="000000"/>
              <w:left w:val="single" w:sz="4" w:space="0" w:color="000000"/>
              <w:bottom w:val="single" w:sz="4" w:space="0" w:color="000000"/>
              <w:right w:val="single" w:sz="4" w:space="0" w:color="000000"/>
            </w:tcBorders>
          </w:tcPr>
          <w:p w14:paraId="3C2AF674"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573D9EB3"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0B754B7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C79D10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w:t>
            </w:r>
          </w:p>
        </w:tc>
        <w:tc>
          <w:tcPr>
            <w:tcW w:w="2876" w:type="pct"/>
            <w:tcBorders>
              <w:top w:val="single" w:sz="4" w:space="0" w:color="000000"/>
              <w:left w:val="single" w:sz="4" w:space="0" w:color="000000"/>
              <w:bottom w:val="single" w:sz="4" w:space="0" w:color="000000"/>
              <w:right w:val="single" w:sz="4" w:space="0" w:color="000000"/>
            </w:tcBorders>
          </w:tcPr>
          <w:p w14:paraId="2856124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空调5P（带网口采集板）</w:t>
            </w:r>
          </w:p>
        </w:tc>
        <w:tc>
          <w:tcPr>
            <w:tcW w:w="925" w:type="pct"/>
            <w:tcBorders>
              <w:top w:val="single" w:sz="4" w:space="0" w:color="000000"/>
              <w:left w:val="single" w:sz="4" w:space="0" w:color="000000"/>
              <w:bottom w:val="single" w:sz="4" w:space="0" w:color="000000"/>
              <w:right w:val="single" w:sz="4" w:space="0" w:color="000000"/>
            </w:tcBorders>
          </w:tcPr>
          <w:p w14:paraId="090801D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133C4D7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r>
      <w:tr w:rsidR="00473464" w:rsidRPr="00473464" w14:paraId="413CC89E"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2DDDD227"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（二）</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31D3F08B"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四楼音控室</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2ABFDE30"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1DBB9B2D"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6C2A9A9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3E922E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31EBBE2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机房附属工程</w:t>
            </w:r>
          </w:p>
        </w:tc>
        <w:tc>
          <w:tcPr>
            <w:tcW w:w="925" w:type="pct"/>
            <w:tcBorders>
              <w:top w:val="single" w:sz="4" w:space="0" w:color="000000"/>
              <w:left w:val="single" w:sz="4" w:space="0" w:color="000000"/>
              <w:bottom w:val="single" w:sz="4" w:space="0" w:color="000000"/>
              <w:right w:val="single" w:sz="4" w:space="0" w:color="000000"/>
            </w:tcBorders>
          </w:tcPr>
          <w:p w14:paraId="3BEB6CCF"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51BA1E56"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0C07233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97A5CE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264B5BCB"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市电配电箱</w:t>
            </w:r>
          </w:p>
        </w:tc>
        <w:tc>
          <w:tcPr>
            <w:tcW w:w="925" w:type="pct"/>
            <w:tcBorders>
              <w:top w:val="single" w:sz="4" w:space="0" w:color="000000"/>
              <w:left w:val="single" w:sz="4" w:space="0" w:color="000000"/>
              <w:bottom w:val="single" w:sz="4" w:space="0" w:color="000000"/>
              <w:right w:val="single" w:sz="4" w:space="0" w:color="000000"/>
            </w:tcBorders>
          </w:tcPr>
          <w:p w14:paraId="340D4BF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7D283F0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625C4829"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8DF0B5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6FC3B77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机房防雷接地系统</w:t>
            </w:r>
          </w:p>
        </w:tc>
        <w:tc>
          <w:tcPr>
            <w:tcW w:w="925" w:type="pct"/>
            <w:tcBorders>
              <w:top w:val="single" w:sz="4" w:space="0" w:color="000000"/>
              <w:left w:val="single" w:sz="4" w:space="0" w:color="000000"/>
              <w:bottom w:val="single" w:sz="4" w:space="0" w:color="000000"/>
              <w:right w:val="single" w:sz="4" w:space="0" w:color="000000"/>
            </w:tcBorders>
          </w:tcPr>
          <w:p w14:paraId="4262316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项</w:t>
            </w:r>
          </w:p>
        </w:tc>
        <w:tc>
          <w:tcPr>
            <w:tcW w:w="447" w:type="pct"/>
            <w:tcBorders>
              <w:top w:val="single" w:sz="4" w:space="0" w:color="000000"/>
              <w:left w:val="single" w:sz="4" w:space="0" w:color="000000"/>
              <w:bottom w:val="single" w:sz="4" w:space="0" w:color="000000"/>
              <w:right w:val="single" w:sz="4" w:space="0" w:color="000000"/>
            </w:tcBorders>
          </w:tcPr>
          <w:p w14:paraId="4C0E799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90E2180"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9493BB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5984A7C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机柜</w:t>
            </w:r>
          </w:p>
        </w:tc>
        <w:tc>
          <w:tcPr>
            <w:tcW w:w="925" w:type="pct"/>
            <w:tcBorders>
              <w:top w:val="single" w:sz="4" w:space="0" w:color="000000"/>
              <w:left w:val="single" w:sz="4" w:space="0" w:color="000000"/>
              <w:bottom w:val="single" w:sz="4" w:space="0" w:color="000000"/>
              <w:right w:val="single" w:sz="4" w:space="0" w:color="000000"/>
            </w:tcBorders>
          </w:tcPr>
          <w:p w14:paraId="512493DE"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0349960D"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65D5B1D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E280ED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2876" w:type="pct"/>
            <w:tcBorders>
              <w:top w:val="single" w:sz="4" w:space="0" w:color="000000"/>
              <w:left w:val="single" w:sz="4" w:space="0" w:color="000000"/>
              <w:bottom w:val="single" w:sz="4" w:space="0" w:color="000000"/>
              <w:right w:val="single" w:sz="4" w:space="0" w:color="000000"/>
            </w:tcBorders>
          </w:tcPr>
          <w:p w14:paraId="11CED2DC"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19寸机柜</w:t>
            </w:r>
          </w:p>
        </w:tc>
        <w:tc>
          <w:tcPr>
            <w:tcW w:w="925" w:type="pct"/>
            <w:tcBorders>
              <w:top w:val="single" w:sz="4" w:space="0" w:color="000000"/>
              <w:left w:val="single" w:sz="4" w:space="0" w:color="000000"/>
              <w:bottom w:val="single" w:sz="4" w:space="0" w:color="000000"/>
              <w:right w:val="single" w:sz="4" w:space="0" w:color="000000"/>
            </w:tcBorders>
          </w:tcPr>
          <w:p w14:paraId="467BF99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1D23147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4</w:t>
            </w:r>
          </w:p>
        </w:tc>
      </w:tr>
      <w:tr w:rsidR="00473464" w:rsidRPr="00473464" w14:paraId="57495C3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21441F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w:t>
            </w:r>
          </w:p>
        </w:tc>
        <w:tc>
          <w:tcPr>
            <w:tcW w:w="2876" w:type="pct"/>
            <w:tcBorders>
              <w:top w:val="single" w:sz="4" w:space="0" w:color="000000"/>
              <w:left w:val="single" w:sz="4" w:space="0" w:color="000000"/>
              <w:bottom w:val="single" w:sz="4" w:space="0" w:color="000000"/>
              <w:right w:val="single" w:sz="4" w:space="0" w:color="000000"/>
            </w:tcBorders>
          </w:tcPr>
          <w:p w14:paraId="6E32CDA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机柜电缆</w:t>
            </w:r>
          </w:p>
        </w:tc>
        <w:tc>
          <w:tcPr>
            <w:tcW w:w="925" w:type="pct"/>
            <w:tcBorders>
              <w:top w:val="single" w:sz="4" w:space="0" w:color="000000"/>
              <w:left w:val="single" w:sz="4" w:space="0" w:color="000000"/>
              <w:bottom w:val="single" w:sz="4" w:space="0" w:color="000000"/>
              <w:right w:val="single" w:sz="4" w:space="0" w:color="000000"/>
            </w:tcBorders>
          </w:tcPr>
          <w:p w14:paraId="2E07AF3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77D8E80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120</w:t>
            </w:r>
          </w:p>
        </w:tc>
      </w:tr>
      <w:tr w:rsidR="00473464" w:rsidRPr="00473464" w14:paraId="547B73E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noWrap/>
            <w:vAlign w:val="center"/>
          </w:tcPr>
          <w:p w14:paraId="3463422F" w14:textId="77777777" w:rsidR="00473464" w:rsidRPr="00473464" w:rsidRDefault="00473464" w:rsidP="00473464">
            <w:pPr>
              <w:widowControl/>
              <w:jc w:val="center"/>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（三）</w:t>
            </w:r>
          </w:p>
        </w:tc>
        <w:tc>
          <w:tcPr>
            <w:tcW w:w="2876" w:type="pct"/>
            <w:tcBorders>
              <w:top w:val="single" w:sz="4" w:space="0" w:color="000000"/>
              <w:left w:val="single" w:sz="4" w:space="0" w:color="000000"/>
              <w:bottom w:val="single" w:sz="4" w:space="0" w:color="000000"/>
              <w:right w:val="single" w:sz="4" w:space="0" w:color="000000"/>
            </w:tcBorders>
            <w:noWrap/>
            <w:vAlign w:val="center"/>
          </w:tcPr>
          <w:p w14:paraId="5EEED240" w14:textId="77777777" w:rsidR="00473464" w:rsidRPr="00473464" w:rsidRDefault="00473464" w:rsidP="00473464">
            <w:pPr>
              <w:widowControl/>
              <w:jc w:val="left"/>
              <w:textAlignment w:val="center"/>
              <w:rPr>
                <w:rFonts w:ascii="宋体" w:eastAsia="宋体" w:hAnsi="宋体" w:cs="宋体" w:hint="eastAsia"/>
                <w:b/>
                <w:bCs/>
                <w:color w:val="000000"/>
                <w:sz w:val="22"/>
              </w:rPr>
            </w:pPr>
            <w:r w:rsidRPr="00473464">
              <w:rPr>
                <w:rFonts w:ascii="宋体" w:eastAsia="宋体" w:hAnsi="宋体" w:cs="宋体" w:hint="eastAsia"/>
                <w:b/>
                <w:bCs/>
                <w:color w:val="000000"/>
                <w:kern w:val="0"/>
                <w:sz w:val="22"/>
                <w:lang w:bidi="ar"/>
              </w:rPr>
              <w:t>四楼信息机房</w:t>
            </w:r>
          </w:p>
        </w:tc>
        <w:tc>
          <w:tcPr>
            <w:tcW w:w="925" w:type="pct"/>
            <w:tcBorders>
              <w:top w:val="single" w:sz="4" w:space="0" w:color="000000"/>
              <w:left w:val="single" w:sz="4" w:space="0" w:color="000000"/>
              <w:bottom w:val="single" w:sz="4" w:space="0" w:color="000000"/>
              <w:right w:val="single" w:sz="4" w:space="0" w:color="000000"/>
            </w:tcBorders>
            <w:noWrap/>
            <w:vAlign w:val="center"/>
          </w:tcPr>
          <w:p w14:paraId="0B04BE8A"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noWrap/>
            <w:vAlign w:val="center"/>
          </w:tcPr>
          <w:p w14:paraId="500E6D14"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6E60B1C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F1A446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c>
          <w:tcPr>
            <w:tcW w:w="2876" w:type="pct"/>
            <w:tcBorders>
              <w:top w:val="single" w:sz="4" w:space="0" w:color="000000"/>
              <w:left w:val="single" w:sz="4" w:space="0" w:color="000000"/>
              <w:bottom w:val="single" w:sz="4" w:space="0" w:color="000000"/>
              <w:right w:val="single" w:sz="4" w:space="0" w:color="000000"/>
            </w:tcBorders>
          </w:tcPr>
          <w:p w14:paraId="4DBE0073"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供配电</w:t>
            </w:r>
          </w:p>
        </w:tc>
        <w:tc>
          <w:tcPr>
            <w:tcW w:w="925" w:type="pct"/>
            <w:tcBorders>
              <w:top w:val="single" w:sz="4" w:space="0" w:color="000000"/>
              <w:left w:val="single" w:sz="4" w:space="0" w:color="000000"/>
              <w:bottom w:val="single" w:sz="4" w:space="0" w:color="000000"/>
              <w:right w:val="single" w:sz="4" w:space="0" w:color="000000"/>
            </w:tcBorders>
          </w:tcPr>
          <w:p w14:paraId="0D2412FF"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3BF98499"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6DB9615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E90209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1.1</w:t>
            </w:r>
          </w:p>
        </w:tc>
        <w:tc>
          <w:tcPr>
            <w:tcW w:w="2876" w:type="pct"/>
            <w:tcBorders>
              <w:top w:val="single" w:sz="4" w:space="0" w:color="000000"/>
              <w:left w:val="single" w:sz="4" w:space="0" w:color="000000"/>
              <w:bottom w:val="single" w:sz="4" w:space="0" w:color="000000"/>
              <w:right w:val="single" w:sz="4" w:space="0" w:color="000000"/>
            </w:tcBorders>
          </w:tcPr>
          <w:p w14:paraId="4A3F14DA"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市电输入柜</w:t>
            </w:r>
          </w:p>
        </w:tc>
        <w:tc>
          <w:tcPr>
            <w:tcW w:w="925" w:type="pct"/>
            <w:tcBorders>
              <w:top w:val="single" w:sz="4" w:space="0" w:color="000000"/>
              <w:left w:val="single" w:sz="4" w:space="0" w:color="000000"/>
              <w:bottom w:val="single" w:sz="4" w:space="0" w:color="000000"/>
              <w:right w:val="single" w:sz="4" w:space="0" w:color="000000"/>
            </w:tcBorders>
          </w:tcPr>
          <w:p w14:paraId="710FBA6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036FA92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051A077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BD7F91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w:t>
            </w:r>
          </w:p>
        </w:tc>
        <w:tc>
          <w:tcPr>
            <w:tcW w:w="2876" w:type="pct"/>
            <w:tcBorders>
              <w:top w:val="single" w:sz="4" w:space="0" w:color="000000"/>
              <w:left w:val="single" w:sz="4" w:space="0" w:color="000000"/>
              <w:bottom w:val="single" w:sz="4" w:space="0" w:color="000000"/>
              <w:right w:val="single" w:sz="4" w:space="0" w:color="000000"/>
            </w:tcBorders>
          </w:tcPr>
          <w:p w14:paraId="277C6B22"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UPS输入柜</w:t>
            </w:r>
          </w:p>
        </w:tc>
        <w:tc>
          <w:tcPr>
            <w:tcW w:w="925" w:type="pct"/>
            <w:tcBorders>
              <w:top w:val="single" w:sz="4" w:space="0" w:color="000000"/>
              <w:left w:val="single" w:sz="4" w:space="0" w:color="000000"/>
              <w:bottom w:val="single" w:sz="4" w:space="0" w:color="000000"/>
              <w:right w:val="single" w:sz="4" w:space="0" w:color="000000"/>
            </w:tcBorders>
          </w:tcPr>
          <w:p w14:paraId="6B26C79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49C4270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1923851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29E3F5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1.3</w:t>
            </w:r>
          </w:p>
        </w:tc>
        <w:tc>
          <w:tcPr>
            <w:tcW w:w="2876" w:type="pct"/>
            <w:tcBorders>
              <w:top w:val="single" w:sz="4" w:space="0" w:color="000000"/>
              <w:left w:val="single" w:sz="4" w:space="0" w:color="000000"/>
              <w:bottom w:val="single" w:sz="4" w:space="0" w:color="000000"/>
              <w:right w:val="single" w:sz="4" w:space="0" w:color="000000"/>
            </w:tcBorders>
          </w:tcPr>
          <w:p w14:paraId="1BF0F34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UPS输出柜</w:t>
            </w:r>
          </w:p>
        </w:tc>
        <w:tc>
          <w:tcPr>
            <w:tcW w:w="925" w:type="pct"/>
            <w:tcBorders>
              <w:top w:val="single" w:sz="4" w:space="0" w:color="000000"/>
              <w:left w:val="single" w:sz="4" w:space="0" w:color="000000"/>
              <w:bottom w:val="single" w:sz="4" w:space="0" w:color="000000"/>
              <w:right w:val="single" w:sz="4" w:space="0" w:color="000000"/>
            </w:tcBorders>
          </w:tcPr>
          <w:p w14:paraId="05B0C7C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台</w:t>
            </w:r>
          </w:p>
        </w:tc>
        <w:tc>
          <w:tcPr>
            <w:tcW w:w="447" w:type="pct"/>
            <w:tcBorders>
              <w:top w:val="single" w:sz="4" w:space="0" w:color="000000"/>
              <w:left w:val="single" w:sz="4" w:space="0" w:color="000000"/>
              <w:bottom w:val="single" w:sz="4" w:space="0" w:color="000000"/>
              <w:right w:val="single" w:sz="4" w:space="0" w:color="000000"/>
            </w:tcBorders>
          </w:tcPr>
          <w:p w14:paraId="69EBE0F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5FFD059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2B5466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c>
          <w:tcPr>
            <w:tcW w:w="2876" w:type="pct"/>
            <w:tcBorders>
              <w:top w:val="single" w:sz="4" w:space="0" w:color="000000"/>
              <w:left w:val="single" w:sz="4" w:space="0" w:color="000000"/>
              <w:bottom w:val="single" w:sz="4" w:space="0" w:color="000000"/>
              <w:right w:val="single" w:sz="4" w:space="0" w:color="000000"/>
            </w:tcBorders>
          </w:tcPr>
          <w:p w14:paraId="7F5BAE9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防雷接地</w:t>
            </w:r>
          </w:p>
        </w:tc>
        <w:tc>
          <w:tcPr>
            <w:tcW w:w="925" w:type="pct"/>
            <w:tcBorders>
              <w:top w:val="single" w:sz="4" w:space="0" w:color="000000"/>
              <w:left w:val="single" w:sz="4" w:space="0" w:color="000000"/>
              <w:bottom w:val="single" w:sz="4" w:space="0" w:color="000000"/>
              <w:right w:val="single" w:sz="4" w:space="0" w:color="000000"/>
            </w:tcBorders>
          </w:tcPr>
          <w:p w14:paraId="7B45E5BE"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438BA9C7"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4CD189E4" w14:textId="77777777" w:rsidTr="007A27A6">
        <w:trPr>
          <w:trHeight w:val="90"/>
        </w:trPr>
        <w:tc>
          <w:tcPr>
            <w:tcW w:w="750" w:type="pct"/>
            <w:tcBorders>
              <w:top w:val="single" w:sz="4" w:space="0" w:color="000000"/>
              <w:left w:val="single" w:sz="4" w:space="0" w:color="000000"/>
              <w:bottom w:val="single" w:sz="4" w:space="0" w:color="000000"/>
              <w:right w:val="single" w:sz="4" w:space="0" w:color="000000"/>
            </w:tcBorders>
          </w:tcPr>
          <w:p w14:paraId="08CC6AF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2.1</w:t>
            </w:r>
          </w:p>
        </w:tc>
        <w:tc>
          <w:tcPr>
            <w:tcW w:w="5669" w:type="dxa"/>
            <w:tcBorders>
              <w:top w:val="single" w:sz="4" w:space="0" w:color="000000"/>
              <w:left w:val="single" w:sz="4" w:space="0" w:color="000000"/>
              <w:bottom w:val="single" w:sz="4" w:space="0" w:color="000000"/>
              <w:right w:val="single" w:sz="4" w:space="0" w:color="000000"/>
            </w:tcBorders>
            <w:vAlign w:val="center"/>
          </w:tcPr>
          <w:p w14:paraId="252F6769" w14:textId="77777777" w:rsidR="00473464" w:rsidRPr="00473464" w:rsidRDefault="00473464" w:rsidP="00473464">
            <w:pPr>
              <w:jc w:val="left"/>
              <w:rPr>
                <w:rFonts w:ascii="宋体" w:eastAsia="宋体" w:hAnsi="宋体" w:cs="宋体" w:hint="eastAsia"/>
                <w:color w:val="000000"/>
                <w:sz w:val="22"/>
              </w:rPr>
            </w:pPr>
            <w:r w:rsidRPr="00473464">
              <w:rPr>
                <w:rFonts w:ascii="Times New Roman" w:eastAsia="宋体" w:hAnsi="Times New Roman" w:cs="Times New Roman"/>
                <w:sz w:val="22"/>
              </w:rPr>
              <w:t>专用接地线</w:t>
            </w:r>
            <w:r w:rsidRPr="00473464">
              <w:rPr>
                <w:rFonts w:ascii="Times New Roman" w:eastAsia="宋体" w:hAnsi="Times New Roman" w:cs="Times New Roman" w:hint="eastAsia"/>
                <w:sz w:val="22"/>
              </w:rPr>
              <w:t>（</w:t>
            </w:r>
            <w:r w:rsidRPr="00473464">
              <w:rPr>
                <w:rFonts w:ascii="Times New Roman" w:eastAsia="宋体" w:hAnsi="Times New Roman" w:cs="Times New Roman"/>
                <w:sz w:val="22"/>
              </w:rPr>
              <w:t>ZR-BV35mm2</w:t>
            </w:r>
            <w:r w:rsidRPr="00473464">
              <w:rPr>
                <w:rFonts w:ascii="Times New Roman" w:eastAsia="宋体" w:hAnsi="Times New Roman" w:cs="Times New Roman" w:hint="eastAsia"/>
                <w:sz w:val="22"/>
              </w:rPr>
              <w:t>）</w:t>
            </w:r>
          </w:p>
        </w:tc>
        <w:tc>
          <w:tcPr>
            <w:tcW w:w="925" w:type="pct"/>
            <w:tcBorders>
              <w:top w:val="single" w:sz="4" w:space="0" w:color="000000"/>
              <w:left w:val="single" w:sz="4" w:space="0" w:color="000000"/>
              <w:bottom w:val="single" w:sz="4" w:space="0" w:color="000000"/>
              <w:right w:val="single" w:sz="4" w:space="0" w:color="000000"/>
            </w:tcBorders>
          </w:tcPr>
          <w:p w14:paraId="269EE20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38526AA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50</w:t>
            </w:r>
          </w:p>
        </w:tc>
      </w:tr>
      <w:tr w:rsidR="00473464" w:rsidRPr="00473464" w14:paraId="57FF0CD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DA3BCC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2.2</w:t>
            </w:r>
          </w:p>
        </w:tc>
        <w:tc>
          <w:tcPr>
            <w:tcW w:w="5669" w:type="dxa"/>
            <w:tcBorders>
              <w:top w:val="single" w:sz="4" w:space="0" w:color="000000"/>
              <w:left w:val="single" w:sz="4" w:space="0" w:color="000000"/>
              <w:bottom w:val="single" w:sz="4" w:space="0" w:color="000000"/>
              <w:right w:val="single" w:sz="4" w:space="0" w:color="000000"/>
            </w:tcBorders>
            <w:vAlign w:val="center"/>
          </w:tcPr>
          <w:p w14:paraId="2D8E0D0A" w14:textId="77777777" w:rsidR="00473464" w:rsidRPr="00473464" w:rsidRDefault="00473464" w:rsidP="00473464">
            <w:pPr>
              <w:jc w:val="left"/>
              <w:rPr>
                <w:rFonts w:ascii="宋体" w:eastAsia="宋体" w:hAnsi="宋体" w:cs="宋体" w:hint="eastAsia"/>
                <w:color w:val="000000"/>
                <w:sz w:val="22"/>
              </w:rPr>
            </w:pPr>
            <w:r w:rsidRPr="00473464">
              <w:rPr>
                <w:rFonts w:ascii="Times New Roman" w:eastAsia="宋体" w:hAnsi="Times New Roman" w:cs="Times New Roman"/>
                <w:sz w:val="22"/>
              </w:rPr>
              <w:t>专用接地线</w:t>
            </w:r>
            <w:r w:rsidRPr="00473464">
              <w:rPr>
                <w:rFonts w:ascii="Times New Roman" w:eastAsia="宋体" w:hAnsi="Times New Roman" w:cs="Times New Roman" w:hint="eastAsia"/>
                <w:sz w:val="22"/>
              </w:rPr>
              <w:t>（</w:t>
            </w:r>
            <w:r w:rsidRPr="00473464">
              <w:rPr>
                <w:rFonts w:ascii="Times New Roman" w:eastAsia="宋体" w:hAnsi="Times New Roman" w:cs="Times New Roman"/>
                <w:sz w:val="22"/>
              </w:rPr>
              <w:t>ZR-BV16mm2</w:t>
            </w:r>
            <w:r w:rsidRPr="00473464">
              <w:rPr>
                <w:rFonts w:ascii="Times New Roman" w:eastAsia="宋体" w:hAnsi="Times New Roman" w:cs="Times New Roman" w:hint="eastAsia"/>
                <w:sz w:val="22"/>
              </w:rPr>
              <w:t>）</w:t>
            </w:r>
          </w:p>
        </w:tc>
        <w:tc>
          <w:tcPr>
            <w:tcW w:w="925" w:type="pct"/>
            <w:tcBorders>
              <w:top w:val="single" w:sz="4" w:space="0" w:color="000000"/>
              <w:left w:val="single" w:sz="4" w:space="0" w:color="000000"/>
              <w:bottom w:val="single" w:sz="4" w:space="0" w:color="000000"/>
              <w:right w:val="single" w:sz="4" w:space="0" w:color="000000"/>
            </w:tcBorders>
          </w:tcPr>
          <w:p w14:paraId="3D96FDF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6498E11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100</w:t>
            </w:r>
          </w:p>
        </w:tc>
      </w:tr>
      <w:tr w:rsidR="00473464" w:rsidRPr="00473464" w14:paraId="3B0A3D2A"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6E9C486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2.3</w:t>
            </w:r>
          </w:p>
        </w:tc>
        <w:tc>
          <w:tcPr>
            <w:tcW w:w="5669" w:type="dxa"/>
            <w:tcBorders>
              <w:top w:val="single" w:sz="4" w:space="0" w:color="000000"/>
              <w:left w:val="single" w:sz="4" w:space="0" w:color="000000"/>
              <w:bottom w:val="single" w:sz="4" w:space="0" w:color="000000"/>
              <w:right w:val="single" w:sz="4" w:space="0" w:color="000000"/>
            </w:tcBorders>
            <w:vAlign w:val="center"/>
          </w:tcPr>
          <w:p w14:paraId="7C928F60" w14:textId="77777777" w:rsidR="00473464" w:rsidRPr="00473464" w:rsidRDefault="00473464" w:rsidP="00473464">
            <w:pPr>
              <w:jc w:val="left"/>
              <w:rPr>
                <w:rFonts w:ascii="宋体" w:eastAsia="宋体" w:hAnsi="宋体" w:cs="宋体" w:hint="eastAsia"/>
                <w:color w:val="000000"/>
                <w:sz w:val="22"/>
              </w:rPr>
            </w:pPr>
            <w:r w:rsidRPr="00473464">
              <w:rPr>
                <w:rFonts w:ascii="Times New Roman" w:eastAsia="宋体" w:hAnsi="Times New Roman" w:cs="Times New Roman"/>
                <w:sz w:val="22"/>
              </w:rPr>
              <w:t>专用接地线</w:t>
            </w:r>
            <w:r w:rsidRPr="00473464">
              <w:rPr>
                <w:rFonts w:ascii="Times New Roman" w:eastAsia="宋体" w:hAnsi="Times New Roman" w:cs="Times New Roman" w:hint="eastAsia"/>
                <w:sz w:val="22"/>
              </w:rPr>
              <w:t>（</w:t>
            </w:r>
            <w:r w:rsidRPr="00473464">
              <w:rPr>
                <w:rFonts w:ascii="Times New Roman" w:eastAsia="宋体" w:hAnsi="Times New Roman" w:cs="Times New Roman"/>
                <w:sz w:val="22"/>
              </w:rPr>
              <w:t>ZR-BV4mm2</w:t>
            </w:r>
            <w:r w:rsidRPr="00473464">
              <w:rPr>
                <w:rFonts w:ascii="Times New Roman" w:eastAsia="宋体" w:hAnsi="Times New Roman" w:cs="Times New Roman" w:hint="eastAsia"/>
                <w:sz w:val="22"/>
              </w:rPr>
              <w:t>）</w:t>
            </w:r>
          </w:p>
        </w:tc>
        <w:tc>
          <w:tcPr>
            <w:tcW w:w="925" w:type="pct"/>
            <w:tcBorders>
              <w:top w:val="single" w:sz="4" w:space="0" w:color="000000"/>
              <w:left w:val="single" w:sz="4" w:space="0" w:color="000000"/>
              <w:bottom w:val="single" w:sz="4" w:space="0" w:color="000000"/>
              <w:right w:val="single" w:sz="4" w:space="0" w:color="000000"/>
            </w:tcBorders>
          </w:tcPr>
          <w:p w14:paraId="1D934EB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卷</w:t>
            </w:r>
          </w:p>
        </w:tc>
        <w:tc>
          <w:tcPr>
            <w:tcW w:w="447" w:type="pct"/>
            <w:tcBorders>
              <w:top w:val="single" w:sz="4" w:space="0" w:color="000000"/>
              <w:left w:val="single" w:sz="4" w:space="0" w:color="000000"/>
              <w:bottom w:val="single" w:sz="4" w:space="0" w:color="000000"/>
              <w:right w:val="single" w:sz="4" w:space="0" w:color="000000"/>
            </w:tcBorders>
          </w:tcPr>
          <w:p w14:paraId="37405BB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3BAAF6BD"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2D9400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w:t>
            </w:r>
          </w:p>
        </w:tc>
        <w:tc>
          <w:tcPr>
            <w:tcW w:w="2876" w:type="pct"/>
            <w:tcBorders>
              <w:top w:val="single" w:sz="4" w:space="0" w:color="000000"/>
              <w:left w:val="single" w:sz="4" w:space="0" w:color="000000"/>
              <w:bottom w:val="single" w:sz="4" w:space="0" w:color="000000"/>
              <w:right w:val="single" w:sz="4" w:space="0" w:color="000000"/>
            </w:tcBorders>
          </w:tcPr>
          <w:p w14:paraId="33797F11"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紫铜排</w:t>
            </w:r>
          </w:p>
        </w:tc>
        <w:tc>
          <w:tcPr>
            <w:tcW w:w="925" w:type="pct"/>
            <w:tcBorders>
              <w:top w:val="single" w:sz="4" w:space="0" w:color="000000"/>
              <w:left w:val="single" w:sz="4" w:space="0" w:color="000000"/>
              <w:bottom w:val="single" w:sz="4" w:space="0" w:color="000000"/>
              <w:right w:val="single" w:sz="4" w:space="0" w:color="000000"/>
            </w:tcBorders>
          </w:tcPr>
          <w:p w14:paraId="570C900F"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米</w:t>
            </w:r>
          </w:p>
        </w:tc>
        <w:tc>
          <w:tcPr>
            <w:tcW w:w="447" w:type="pct"/>
            <w:tcBorders>
              <w:top w:val="single" w:sz="4" w:space="0" w:color="000000"/>
              <w:left w:val="single" w:sz="4" w:space="0" w:color="000000"/>
              <w:bottom w:val="single" w:sz="4" w:space="0" w:color="000000"/>
              <w:right w:val="single" w:sz="4" w:space="0" w:color="000000"/>
            </w:tcBorders>
          </w:tcPr>
          <w:p w14:paraId="17FF63F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120</w:t>
            </w:r>
          </w:p>
        </w:tc>
      </w:tr>
      <w:tr w:rsidR="00473464" w:rsidRPr="00473464" w14:paraId="12012582"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28C87BB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2.5</w:t>
            </w:r>
          </w:p>
        </w:tc>
        <w:tc>
          <w:tcPr>
            <w:tcW w:w="2876" w:type="pct"/>
            <w:tcBorders>
              <w:top w:val="single" w:sz="4" w:space="0" w:color="000000"/>
              <w:left w:val="single" w:sz="4" w:space="0" w:color="000000"/>
              <w:bottom w:val="single" w:sz="4" w:space="0" w:color="000000"/>
              <w:right w:val="single" w:sz="4" w:space="0" w:color="000000"/>
            </w:tcBorders>
          </w:tcPr>
          <w:p w14:paraId="2E3FDBA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绝缘子固定桩</w:t>
            </w:r>
          </w:p>
        </w:tc>
        <w:tc>
          <w:tcPr>
            <w:tcW w:w="925" w:type="pct"/>
            <w:tcBorders>
              <w:top w:val="single" w:sz="4" w:space="0" w:color="000000"/>
              <w:left w:val="single" w:sz="4" w:space="0" w:color="000000"/>
              <w:bottom w:val="single" w:sz="4" w:space="0" w:color="000000"/>
              <w:right w:val="single" w:sz="4" w:space="0" w:color="000000"/>
            </w:tcBorders>
          </w:tcPr>
          <w:p w14:paraId="62DA4EE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6C12382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35</w:t>
            </w:r>
          </w:p>
        </w:tc>
      </w:tr>
      <w:tr w:rsidR="00473464" w:rsidRPr="00473464" w14:paraId="72E34A41"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108B11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2.6</w:t>
            </w:r>
          </w:p>
        </w:tc>
        <w:tc>
          <w:tcPr>
            <w:tcW w:w="2876" w:type="pct"/>
            <w:tcBorders>
              <w:top w:val="single" w:sz="4" w:space="0" w:color="000000"/>
              <w:left w:val="single" w:sz="4" w:space="0" w:color="000000"/>
              <w:bottom w:val="single" w:sz="4" w:space="0" w:color="000000"/>
              <w:right w:val="single" w:sz="4" w:space="0" w:color="000000"/>
            </w:tcBorders>
          </w:tcPr>
          <w:p w14:paraId="557E700F"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等电位连接器</w:t>
            </w:r>
          </w:p>
        </w:tc>
        <w:tc>
          <w:tcPr>
            <w:tcW w:w="925" w:type="pct"/>
            <w:tcBorders>
              <w:top w:val="single" w:sz="4" w:space="0" w:color="000000"/>
              <w:left w:val="single" w:sz="4" w:space="0" w:color="000000"/>
              <w:bottom w:val="single" w:sz="4" w:space="0" w:color="000000"/>
              <w:right w:val="single" w:sz="4" w:space="0" w:color="000000"/>
            </w:tcBorders>
          </w:tcPr>
          <w:p w14:paraId="6E9DCBD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36A1A92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1BAD1E4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4A4A0F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2.7</w:t>
            </w:r>
          </w:p>
        </w:tc>
        <w:tc>
          <w:tcPr>
            <w:tcW w:w="2876" w:type="pct"/>
            <w:tcBorders>
              <w:top w:val="single" w:sz="4" w:space="0" w:color="000000"/>
              <w:left w:val="single" w:sz="4" w:space="0" w:color="000000"/>
              <w:bottom w:val="single" w:sz="4" w:space="0" w:color="000000"/>
              <w:right w:val="single" w:sz="4" w:space="0" w:color="000000"/>
            </w:tcBorders>
          </w:tcPr>
          <w:p w14:paraId="0ABF04D0"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等电位端子箱</w:t>
            </w:r>
          </w:p>
        </w:tc>
        <w:tc>
          <w:tcPr>
            <w:tcW w:w="925" w:type="pct"/>
            <w:tcBorders>
              <w:top w:val="single" w:sz="4" w:space="0" w:color="000000"/>
              <w:left w:val="single" w:sz="4" w:space="0" w:color="000000"/>
              <w:bottom w:val="single" w:sz="4" w:space="0" w:color="000000"/>
              <w:right w:val="single" w:sz="4" w:space="0" w:color="000000"/>
            </w:tcBorders>
          </w:tcPr>
          <w:p w14:paraId="5D28491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6D882981"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0FBA3C75"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B6EFFD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c>
          <w:tcPr>
            <w:tcW w:w="2876" w:type="pct"/>
            <w:tcBorders>
              <w:top w:val="single" w:sz="4" w:space="0" w:color="000000"/>
              <w:left w:val="single" w:sz="4" w:space="0" w:color="000000"/>
              <w:bottom w:val="single" w:sz="4" w:space="0" w:color="000000"/>
              <w:right w:val="single" w:sz="4" w:space="0" w:color="000000"/>
            </w:tcBorders>
          </w:tcPr>
          <w:p w14:paraId="4C593BC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机柜模组</w:t>
            </w:r>
          </w:p>
        </w:tc>
        <w:tc>
          <w:tcPr>
            <w:tcW w:w="925" w:type="pct"/>
            <w:tcBorders>
              <w:top w:val="single" w:sz="4" w:space="0" w:color="000000"/>
              <w:left w:val="single" w:sz="4" w:space="0" w:color="000000"/>
              <w:bottom w:val="single" w:sz="4" w:space="0" w:color="000000"/>
              <w:right w:val="single" w:sz="4" w:space="0" w:color="000000"/>
            </w:tcBorders>
          </w:tcPr>
          <w:p w14:paraId="16576AB5" w14:textId="77777777" w:rsidR="00473464" w:rsidRPr="00473464" w:rsidRDefault="00473464" w:rsidP="00473464">
            <w:pPr>
              <w:jc w:val="center"/>
              <w:rPr>
                <w:rFonts w:ascii="宋体" w:eastAsia="宋体" w:hAnsi="宋体" w:cs="宋体" w:hint="eastAsia"/>
                <w:color w:val="000000"/>
                <w:sz w:val="22"/>
              </w:rPr>
            </w:pPr>
          </w:p>
        </w:tc>
        <w:tc>
          <w:tcPr>
            <w:tcW w:w="447" w:type="pct"/>
            <w:tcBorders>
              <w:top w:val="single" w:sz="4" w:space="0" w:color="000000"/>
              <w:left w:val="single" w:sz="4" w:space="0" w:color="000000"/>
              <w:bottom w:val="single" w:sz="4" w:space="0" w:color="000000"/>
              <w:right w:val="single" w:sz="4" w:space="0" w:color="000000"/>
            </w:tcBorders>
          </w:tcPr>
          <w:p w14:paraId="32A56FAE" w14:textId="77777777" w:rsidR="00473464" w:rsidRPr="00473464" w:rsidRDefault="00473464" w:rsidP="00473464">
            <w:pPr>
              <w:jc w:val="center"/>
              <w:rPr>
                <w:rFonts w:ascii="宋体" w:eastAsia="宋体" w:hAnsi="宋体" w:cs="宋体" w:hint="eastAsia"/>
                <w:color w:val="000000"/>
                <w:sz w:val="22"/>
              </w:rPr>
            </w:pPr>
          </w:p>
        </w:tc>
      </w:tr>
      <w:tr w:rsidR="00473464" w:rsidRPr="00473464" w14:paraId="64C2AB6B"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6AE0A9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3.1</w:t>
            </w:r>
          </w:p>
        </w:tc>
        <w:tc>
          <w:tcPr>
            <w:tcW w:w="2876" w:type="pct"/>
            <w:tcBorders>
              <w:top w:val="single" w:sz="4" w:space="0" w:color="000000"/>
              <w:left w:val="single" w:sz="4" w:space="0" w:color="000000"/>
              <w:bottom w:val="single" w:sz="4" w:space="0" w:color="000000"/>
              <w:right w:val="single" w:sz="4" w:space="0" w:color="000000"/>
            </w:tcBorders>
          </w:tcPr>
          <w:p w14:paraId="0DD9955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模块化精密配电柜</w:t>
            </w:r>
          </w:p>
        </w:tc>
        <w:tc>
          <w:tcPr>
            <w:tcW w:w="925" w:type="pct"/>
            <w:tcBorders>
              <w:top w:val="single" w:sz="4" w:space="0" w:color="000000"/>
              <w:left w:val="single" w:sz="4" w:space="0" w:color="000000"/>
              <w:bottom w:val="single" w:sz="4" w:space="0" w:color="000000"/>
              <w:right w:val="single" w:sz="4" w:space="0" w:color="000000"/>
            </w:tcBorders>
          </w:tcPr>
          <w:p w14:paraId="6F429A32"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6922527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r>
      <w:tr w:rsidR="00473464" w:rsidRPr="00473464" w14:paraId="5EFAE3CC"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1B37224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3.2</w:t>
            </w:r>
          </w:p>
        </w:tc>
        <w:tc>
          <w:tcPr>
            <w:tcW w:w="2876" w:type="pct"/>
            <w:tcBorders>
              <w:top w:val="single" w:sz="4" w:space="0" w:color="000000"/>
              <w:left w:val="single" w:sz="4" w:space="0" w:color="000000"/>
              <w:bottom w:val="single" w:sz="4" w:space="0" w:color="000000"/>
              <w:right w:val="single" w:sz="4" w:space="0" w:color="000000"/>
            </w:tcBorders>
          </w:tcPr>
          <w:p w14:paraId="2D2BDC89"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UPS</w:t>
            </w:r>
          </w:p>
        </w:tc>
        <w:tc>
          <w:tcPr>
            <w:tcW w:w="925" w:type="pct"/>
            <w:tcBorders>
              <w:top w:val="single" w:sz="4" w:space="0" w:color="000000"/>
              <w:left w:val="single" w:sz="4" w:space="0" w:color="000000"/>
              <w:bottom w:val="single" w:sz="4" w:space="0" w:color="000000"/>
              <w:right w:val="single" w:sz="4" w:space="0" w:color="000000"/>
            </w:tcBorders>
          </w:tcPr>
          <w:p w14:paraId="06B83137"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6344BC5B"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w:t>
            </w:r>
          </w:p>
        </w:tc>
      </w:tr>
      <w:tr w:rsidR="00473464" w:rsidRPr="00473464" w14:paraId="70CCAD5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A01E2CC"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3.3</w:t>
            </w:r>
          </w:p>
        </w:tc>
        <w:tc>
          <w:tcPr>
            <w:tcW w:w="2876" w:type="pct"/>
            <w:tcBorders>
              <w:top w:val="single" w:sz="4" w:space="0" w:color="000000"/>
              <w:left w:val="single" w:sz="4" w:space="0" w:color="000000"/>
              <w:bottom w:val="single" w:sz="4" w:space="0" w:color="000000"/>
              <w:right w:val="single" w:sz="4" w:space="0" w:color="000000"/>
            </w:tcBorders>
          </w:tcPr>
          <w:p w14:paraId="15669636"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蓄电池</w:t>
            </w:r>
          </w:p>
        </w:tc>
        <w:tc>
          <w:tcPr>
            <w:tcW w:w="925" w:type="pct"/>
            <w:tcBorders>
              <w:top w:val="single" w:sz="4" w:space="0" w:color="000000"/>
              <w:left w:val="single" w:sz="4" w:space="0" w:color="000000"/>
              <w:bottom w:val="single" w:sz="4" w:space="0" w:color="000000"/>
              <w:right w:val="single" w:sz="4" w:space="0" w:color="000000"/>
            </w:tcBorders>
          </w:tcPr>
          <w:p w14:paraId="1B9D50E3"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个</w:t>
            </w:r>
          </w:p>
        </w:tc>
        <w:tc>
          <w:tcPr>
            <w:tcW w:w="447" w:type="pct"/>
            <w:tcBorders>
              <w:top w:val="single" w:sz="4" w:space="0" w:color="000000"/>
              <w:left w:val="single" w:sz="4" w:space="0" w:color="000000"/>
              <w:bottom w:val="single" w:sz="4" w:space="0" w:color="000000"/>
              <w:right w:val="single" w:sz="4" w:space="0" w:color="000000"/>
            </w:tcBorders>
          </w:tcPr>
          <w:p w14:paraId="7D34E1F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240</w:t>
            </w:r>
          </w:p>
        </w:tc>
      </w:tr>
      <w:tr w:rsidR="00473464" w:rsidRPr="00473464" w14:paraId="01F765D8"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7722FE3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3.4</w:t>
            </w:r>
          </w:p>
        </w:tc>
        <w:tc>
          <w:tcPr>
            <w:tcW w:w="2876" w:type="pct"/>
            <w:tcBorders>
              <w:top w:val="single" w:sz="4" w:space="0" w:color="000000"/>
              <w:left w:val="single" w:sz="4" w:space="0" w:color="000000"/>
              <w:bottom w:val="single" w:sz="4" w:space="0" w:color="000000"/>
              <w:right w:val="single" w:sz="4" w:space="0" w:color="000000"/>
            </w:tcBorders>
          </w:tcPr>
          <w:p w14:paraId="1480019E"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机房精密空调</w:t>
            </w:r>
          </w:p>
        </w:tc>
        <w:tc>
          <w:tcPr>
            <w:tcW w:w="925" w:type="pct"/>
            <w:tcBorders>
              <w:top w:val="single" w:sz="4" w:space="0" w:color="000000"/>
              <w:left w:val="single" w:sz="4" w:space="0" w:color="000000"/>
              <w:bottom w:val="single" w:sz="4" w:space="0" w:color="000000"/>
              <w:right w:val="single" w:sz="4" w:space="0" w:color="000000"/>
            </w:tcBorders>
          </w:tcPr>
          <w:p w14:paraId="0DCAB855"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350E559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w:t>
            </w:r>
          </w:p>
        </w:tc>
      </w:tr>
      <w:tr w:rsidR="00473464" w:rsidRPr="00473464" w14:paraId="5A48FFB7"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0B0AC1F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3.5</w:t>
            </w:r>
          </w:p>
        </w:tc>
        <w:tc>
          <w:tcPr>
            <w:tcW w:w="2876" w:type="pct"/>
            <w:tcBorders>
              <w:top w:val="single" w:sz="4" w:space="0" w:color="000000"/>
              <w:left w:val="single" w:sz="4" w:space="0" w:color="000000"/>
              <w:bottom w:val="single" w:sz="4" w:space="0" w:color="000000"/>
              <w:right w:val="single" w:sz="4" w:space="0" w:color="000000"/>
            </w:tcBorders>
          </w:tcPr>
          <w:p w14:paraId="36C03145"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环控</w:t>
            </w:r>
          </w:p>
        </w:tc>
        <w:tc>
          <w:tcPr>
            <w:tcW w:w="925" w:type="pct"/>
            <w:tcBorders>
              <w:top w:val="single" w:sz="4" w:space="0" w:color="000000"/>
              <w:left w:val="single" w:sz="4" w:space="0" w:color="000000"/>
              <w:bottom w:val="single" w:sz="4" w:space="0" w:color="000000"/>
              <w:right w:val="single" w:sz="4" w:space="0" w:color="000000"/>
            </w:tcBorders>
          </w:tcPr>
          <w:p w14:paraId="062EFD4D"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53B823FA"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w:t>
            </w:r>
          </w:p>
        </w:tc>
      </w:tr>
      <w:tr w:rsidR="00473464" w:rsidRPr="00473464" w14:paraId="3824341F"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3D86FDC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3.6</w:t>
            </w:r>
          </w:p>
        </w:tc>
        <w:tc>
          <w:tcPr>
            <w:tcW w:w="2876" w:type="pct"/>
            <w:tcBorders>
              <w:top w:val="single" w:sz="4" w:space="0" w:color="000000"/>
              <w:left w:val="single" w:sz="4" w:space="0" w:color="000000"/>
              <w:bottom w:val="single" w:sz="4" w:space="0" w:color="000000"/>
              <w:right w:val="single" w:sz="4" w:space="0" w:color="000000"/>
            </w:tcBorders>
          </w:tcPr>
          <w:p w14:paraId="7EC27D27"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机柜</w:t>
            </w:r>
          </w:p>
        </w:tc>
        <w:tc>
          <w:tcPr>
            <w:tcW w:w="925" w:type="pct"/>
            <w:tcBorders>
              <w:top w:val="single" w:sz="4" w:space="0" w:color="000000"/>
              <w:left w:val="single" w:sz="4" w:space="0" w:color="000000"/>
              <w:bottom w:val="single" w:sz="4" w:space="0" w:color="000000"/>
              <w:right w:val="single" w:sz="4" w:space="0" w:color="000000"/>
            </w:tcBorders>
          </w:tcPr>
          <w:p w14:paraId="06483469"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套</w:t>
            </w:r>
          </w:p>
        </w:tc>
        <w:tc>
          <w:tcPr>
            <w:tcW w:w="447" w:type="pct"/>
            <w:tcBorders>
              <w:top w:val="single" w:sz="4" w:space="0" w:color="000000"/>
              <w:left w:val="single" w:sz="4" w:space="0" w:color="000000"/>
              <w:bottom w:val="single" w:sz="4" w:space="0" w:color="000000"/>
              <w:right w:val="single" w:sz="4" w:space="0" w:color="000000"/>
            </w:tcBorders>
          </w:tcPr>
          <w:p w14:paraId="1B0F61B6"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38</w:t>
            </w:r>
          </w:p>
        </w:tc>
      </w:tr>
      <w:tr w:rsidR="00473464" w:rsidRPr="00473464" w14:paraId="4D1B7FF6" w14:textId="77777777" w:rsidTr="007A27A6">
        <w:trPr>
          <w:trHeight w:val="270"/>
        </w:trPr>
        <w:tc>
          <w:tcPr>
            <w:tcW w:w="750" w:type="pct"/>
            <w:tcBorders>
              <w:top w:val="single" w:sz="4" w:space="0" w:color="000000"/>
              <w:left w:val="single" w:sz="4" w:space="0" w:color="000000"/>
              <w:bottom w:val="single" w:sz="4" w:space="0" w:color="000000"/>
              <w:right w:val="single" w:sz="4" w:space="0" w:color="000000"/>
            </w:tcBorders>
          </w:tcPr>
          <w:p w14:paraId="5FF05B28"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3.7</w:t>
            </w:r>
          </w:p>
        </w:tc>
        <w:tc>
          <w:tcPr>
            <w:tcW w:w="2876" w:type="pct"/>
            <w:tcBorders>
              <w:top w:val="single" w:sz="4" w:space="0" w:color="000000"/>
              <w:left w:val="single" w:sz="4" w:space="0" w:color="000000"/>
              <w:bottom w:val="single" w:sz="4" w:space="0" w:color="000000"/>
              <w:right w:val="single" w:sz="4" w:space="0" w:color="000000"/>
            </w:tcBorders>
          </w:tcPr>
          <w:p w14:paraId="22E5FBD4" w14:textId="77777777" w:rsidR="00473464" w:rsidRPr="00473464" w:rsidRDefault="00473464" w:rsidP="00473464">
            <w:pPr>
              <w:widowControl/>
              <w:jc w:val="left"/>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走廊桥架</w:t>
            </w:r>
          </w:p>
        </w:tc>
        <w:tc>
          <w:tcPr>
            <w:tcW w:w="925" w:type="pct"/>
            <w:tcBorders>
              <w:top w:val="single" w:sz="4" w:space="0" w:color="000000"/>
              <w:left w:val="single" w:sz="4" w:space="0" w:color="000000"/>
              <w:bottom w:val="single" w:sz="4" w:space="0" w:color="000000"/>
              <w:right w:val="single" w:sz="4" w:space="0" w:color="000000"/>
            </w:tcBorders>
          </w:tcPr>
          <w:p w14:paraId="6BFAB5E0"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m</w:t>
            </w:r>
          </w:p>
        </w:tc>
        <w:tc>
          <w:tcPr>
            <w:tcW w:w="447" w:type="pct"/>
            <w:tcBorders>
              <w:top w:val="single" w:sz="4" w:space="0" w:color="000000"/>
              <w:left w:val="single" w:sz="4" w:space="0" w:color="000000"/>
              <w:bottom w:val="single" w:sz="4" w:space="0" w:color="000000"/>
              <w:right w:val="single" w:sz="4" w:space="0" w:color="000000"/>
            </w:tcBorders>
          </w:tcPr>
          <w:p w14:paraId="0C20459E" w14:textId="77777777" w:rsidR="00473464" w:rsidRPr="00473464" w:rsidRDefault="00473464" w:rsidP="00473464">
            <w:pPr>
              <w:widowControl/>
              <w:jc w:val="center"/>
              <w:textAlignment w:val="top"/>
              <w:rPr>
                <w:rFonts w:ascii="宋体" w:eastAsia="宋体" w:hAnsi="宋体" w:cs="宋体" w:hint="eastAsia"/>
                <w:color w:val="000000"/>
                <w:sz w:val="22"/>
              </w:rPr>
            </w:pPr>
            <w:r w:rsidRPr="00473464">
              <w:rPr>
                <w:rFonts w:ascii="宋体" w:eastAsia="宋体" w:hAnsi="宋体" w:cs="宋体" w:hint="eastAsia"/>
                <w:color w:val="000000"/>
                <w:kern w:val="0"/>
                <w:sz w:val="22"/>
                <w:lang w:bidi="ar"/>
              </w:rPr>
              <w:t>1080</w:t>
            </w:r>
          </w:p>
        </w:tc>
      </w:tr>
    </w:tbl>
    <w:p w14:paraId="3308D7B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7549193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9.2</w:t>
      </w:r>
      <w:r w:rsidRPr="00473464">
        <w:rPr>
          <w:rFonts w:ascii="Times New Roman" w:eastAsia="宋体" w:hAnsi="Times New Roman" w:cs="Times New Roman"/>
          <w:sz w:val="22"/>
        </w:rPr>
        <w:t>具体技术质量需求</w:t>
      </w:r>
    </w:p>
    <w:p w14:paraId="10585B1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9.2.1</w:t>
      </w:r>
      <w:r w:rsidRPr="00473464">
        <w:rPr>
          <w:rFonts w:ascii="Times New Roman" w:eastAsia="宋体" w:hAnsi="Times New Roman" w:cs="Times New Roman"/>
          <w:sz w:val="22"/>
        </w:rPr>
        <w:t>建设要求</w:t>
      </w:r>
    </w:p>
    <w:p w14:paraId="28AB8FF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）属地管辖公安单位信息化建设</w:t>
      </w:r>
    </w:p>
    <w:p w14:paraId="58BE03C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包括信息点建设、计算机网络系统、有线通信系统、视内部视频监控系统、排队叫号系统、会议系统、接报区、案管室、智慧教室、门禁安防系统、入侵报警系统、信息发布系统。</w:t>
      </w:r>
    </w:p>
    <w:p w14:paraId="0CA4442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）联勤指挥中心建设</w:t>
      </w:r>
    </w:p>
    <w:p w14:paraId="14D7A25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包含大厅大屏显示系统、音频扩声及指挥系统、视频联网和智能数据汇聚转发能力建设、算力能力建设、视图数据的算法分析系统及场景化应用平台建设。</w:t>
      </w:r>
    </w:p>
    <w:p w14:paraId="2F7B244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）机房建设</w:t>
      </w:r>
    </w:p>
    <w:p w14:paraId="222C186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在综合用房三楼设备机房和四楼音控室建设防雷接地、空调、机柜、强弱电桥架及配套电缆等，在四楼信息机房建设供配电、防雷接地、机柜、</w:t>
      </w:r>
      <w:r w:rsidRPr="00473464">
        <w:rPr>
          <w:rFonts w:ascii="Times New Roman" w:eastAsia="宋体" w:hAnsi="Times New Roman" w:cs="Times New Roman" w:hint="eastAsia"/>
          <w:sz w:val="22"/>
        </w:rPr>
        <w:t>UPS</w:t>
      </w:r>
      <w:r w:rsidRPr="00473464">
        <w:rPr>
          <w:rFonts w:ascii="Times New Roman" w:eastAsia="宋体" w:hAnsi="Times New Roman" w:cs="Times New Roman" w:hint="eastAsia"/>
          <w:sz w:val="22"/>
        </w:rPr>
        <w:t>和空调等系统等。</w:t>
      </w:r>
    </w:p>
    <w:p w14:paraId="10B1FCD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sz w:val="22"/>
        </w:rPr>
        <w:t>9.2.2</w:t>
      </w:r>
      <w:r w:rsidRPr="00473464">
        <w:rPr>
          <w:rFonts w:ascii="Times New Roman" w:eastAsia="宋体" w:hAnsi="Times New Roman" w:cs="Times New Roman" w:hint="eastAsia"/>
          <w:sz w:val="22"/>
        </w:rPr>
        <w:t>质量要求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8"/>
        <w:gridCol w:w="7244"/>
      </w:tblGrid>
      <w:tr w:rsidR="00473464" w:rsidRPr="00473464" w14:paraId="7BC54654" w14:textId="77777777" w:rsidTr="007A27A6">
        <w:tc>
          <w:tcPr>
            <w:tcW w:w="750" w:type="pct"/>
            <w:tcBorders>
              <w:top w:val="single" w:sz="4" w:space="0" w:color="auto"/>
              <w:left w:val="single" w:sz="4" w:space="0" w:color="auto"/>
              <w:bottom w:val="single" w:sz="4" w:space="0" w:color="auto"/>
              <w:right w:val="single" w:sz="4" w:space="0" w:color="auto"/>
            </w:tcBorders>
            <w:vAlign w:val="center"/>
            <w:hideMark/>
          </w:tcPr>
          <w:p w14:paraId="173EA06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br w:type="page"/>
            </w:r>
            <w:r w:rsidRPr="00473464">
              <w:rPr>
                <w:rFonts w:ascii="Times New Roman" w:eastAsia="宋体" w:hAnsi="Times New Roman" w:cs="Times New Roman"/>
                <w:sz w:val="22"/>
              </w:rPr>
              <w:br w:type="page"/>
            </w:r>
            <w:r w:rsidRPr="00473464">
              <w:rPr>
                <w:rFonts w:ascii="Times New Roman" w:eastAsia="宋体" w:hAnsi="Times New Roman" w:cs="Times New Roman" w:hint="eastAsia"/>
                <w:sz w:val="22"/>
              </w:rPr>
              <w:t>软件部分</w:t>
            </w:r>
          </w:p>
        </w:tc>
        <w:tc>
          <w:tcPr>
            <w:tcW w:w="4250" w:type="pct"/>
            <w:tcBorders>
              <w:top w:val="single" w:sz="4" w:space="0" w:color="auto"/>
              <w:left w:val="single" w:sz="4" w:space="0" w:color="auto"/>
              <w:bottom w:val="single" w:sz="4" w:space="0" w:color="auto"/>
              <w:right w:val="single" w:sz="4" w:space="0" w:color="auto"/>
            </w:tcBorders>
            <w:hideMark/>
          </w:tcPr>
          <w:p w14:paraId="589B408A" w14:textId="77777777" w:rsidR="00473464" w:rsidRPr="00473464" w:rsidRDefault="00473464" w:rsidP="00473464">
            <w:pPr>
              <w:widowControl/>
              <w:numPr>
                <w:ilvl w:val="0"/>
                <w:numId w:val="1"/>
              </w:numPr>
              <w:spacing w:line="360" w:lineRule="auto"/>
              <w:jc w:val="left"/>
              <w:rPr>
                <w:rFonts w:ascii="Times New Roman" w:eastAsia="宋体" w:hAnsi="Times New Roman" w:cs="Times New Roman"/>
                <w:color w:val="000000"/>
                <w:kern w:val="0"/>
                <w:sz w:val="22"/>
              </w:rPr>
            </w:pPr>
            <w:r w:rsidRPr="00473464">
              <w:rPr>
                <w:rFonts w:ascii="Times New Roman" w:eastAsia="宋体" w:hAnsi="Times New Roman" w:cs="Times New Roman" w:hint="eastAsia"/>
                <w:color w:val="000000"/>
                <w:kern w:val="0"/>
                <w:sz w:val="22"/>
              </w:rPr>
              <w:t>项目实施中，采购人将对中标人所提供的成果组织检测。若成果存在不符合招标要求的情况，中标人需无条件修改或重新开发，直至满足招标要求；</w:t>
            </w:r>
          </w:p>
          <w:p w14:paraId="5707DAC7" w14:textId="77777777" w:rsidR="00473464" w:rsidRPr="00473464" w:rsidRDefault="00473464" w:rsidP="00473464">
            <w:pPr>
              <w:widowControl/>
              <w:numPr>
                <w:ilvl w:val="0"/>
                <w:numId w:val="1"/>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项目建设和验收过程中，若发现工程及相关内容未达到招标需求的目标、任务和要求，中标人需自行改进，直至达到招标需求的目标、任务和要求，并不得影响项目整体进度，所产生的额外费用由中标人承担；</w:t>
            </w:r>
          </w:p>
          <w:p w14:paraId="6360ECAB" w14:textId="77777777" w:rsidR="00473464" w:rsidRPr="00473464" w:rsidRDefault="00473464" w:rsidP="00473464">
            <w:pPr>
              <w:widowControl/>
              <w:numPr>
                <w:ilvl w:val="0"/>
                <w:numId w:val="1"/>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中标人需保证所配置的软件产品有合法的使用权；</w:t>
            </w:r>
          </w:p>
          <w:p w14:paraId="186436F0" w14:textId="77777777" w:rsidR="00473464" w:rsidRPr="00473464" w:rsidRDefault="00473464" w:rsidP="00473464">
            <w:pPr>
              <w:widowControl/>
              <w:numPr>
                <w:ilvl w:val="0"/>
                <w:numId w:val="1"/>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中标人应在合同规定的时间内按采购人要求完成软件开发、调试、验收工作；</w:t>
            </w:r>
          </w:p>
          <w:p w14:paraId="579C4E5B" w14:textId="77777777" w:rsidR="00473464" w:rsidRPr="00473464" w:rsidRDefault="00473464" w:rsidP="00473464">
            <w:pPr>
              <w:widowControl/>
              <w:numPr>
                <w:ilvl w:val="0"/>
                <w:numId w:val="1"/>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中标人就应用软件操作、维护，对采购人的相关技术人员和使用人员进行现场技术培训，达到正确使用与维护的水平。采购人受训人员的培训费用由中标人承担；</w:t>
            </w:r>
          </w:p>
          <w:p w14:paraId="2276E99A" w14:textId="77777777" w:rsidR="00473464" w:rsidRPr="00473464" w:rsidRDefault="00473464" w:rsidP="00473464">
            <w:pPr>
              <w:widowControl/>
              <w:numPr>
                <w:ilvl w:val="0"/>
                <w:numId w:val="1"/>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中标人应就应用软件提供完整的安装调试、系统配置、操作说明等相关技术文档。中标人需向采购人公开本系统有关技术细节，提供必要的技术资料；中标人需无推诿承诺对采购人公开接口规范、程序源代码等。</w:t>
            </w:r>
          </w:p>
          <w:p w14:paraId="46EC8C0A" w14:textId="77777777" w:rsidR="00473464" w:rsidRPr="00473464" w:rsidRDefault="00473464" w:rsidP="00473464">
            <w:pPr>
              <w:widowControl/>
              <w:numPr>
                <w:ilvl w:val="0"/>
                <w:numId w:val="1"/>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最终软件及系统需求以确认后的《招标文件》为准。</w:t>
            </w:r>
          </w:p>
        </w:tc>
      </w:tr>
      <w:tr w:rsidR="00473464" w:rsidRPr="00473464" w14:paraId="62FB8404" w14:textId="77777777" w:rsidTr="007A27A6">
        <w:tc>
          <w:tcPr>
            <w:tcW w:w="750" w:type="pct"/>
            <w:tcBorders>
              <w:top w:val="single" w:sz="4" w:space="0" w:color="auto"/>
              <w:left w:val="single" w:sz="4" w:space="0" w:color="auto"/>
              <w:bottom w:val="single" w:sz="4" w:space="0" w:color="auto"/>
              <w:right w:val="single" w:sz="4" w:space="0" w:color="auto"/>
            </w:tcBorders>
            <w:vAlign w:val="center"/>
            <w:hideMark/>
          </w:tcPr>
          <w:p w14:paraId="5A27F78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硬件部分</w:t>
            </w:r>
          </w:p>
        </w:tc>
        <w:tc>
          <w:tcPr>
            <w:tcW w:w="4250" w:type="pct"/>
            <w:tcBorders>
              <w:top w:val="single" w:sz="4" w:space="0" w:color="auto"/>
              <w:left w:val="single" w:sz="4" w:space="0" w:color="auto"/>
              <w:bottom w:val="single" w:sz="4" w:space="0" w:color="auto"/>
              <w:right w:val="single" w:sz="4" w:space="0" w:color="auto"/>
            </w:tcBorders>
            <w:hideMark/>
          </w:tcPr>
          <w:p w14:paraId="4A4FEF5A" w14:textId="77777777" w:rsidR="00473464" w:rsidRPr="00473464" w:rsidRDefault="00473464" w:rsidP="00473464">
            <w:pPr>
              <w:widowControl/>
              <w:numPr>
                <w:ilvl w:val="0"/>
                <w:numId w:val="2"/>
              </w:numPr>
              <w:spacing w:line="360" w:lineRule="auto"/>
              <w:jc w:val="left"/>
              <w:rPr>
                <w:rFonts w:ascii="Times New Roman" w:eastAsia="宋体" w:hAnsi="Times New Roman" w:cs="Times New Roman"/>
                <w:color w:val="000000"/>
                <w:kern w:val="0"/>
                <w:sz w:val="22"/>
              </w:rPr>
            </w:pPr>
            <w:r w:rsidRPr="00473464">
              <w:rPr>
                <w:rFonts w:ascii="Times New Roman" w:eastAsia="宋体" w:hAnsi="Times New Roman" w:cs="Times New Roman" w:hint="eastAsia"/>
                <w:color w:val="000000"/>
                <w:kern w:val="0"/>
                <w:sz w:val="22"/>
              </w:rPr>
              <w:t>项目实施中，对于有质量异议的设备、材料、构配件等物料，将由监理方对上述设备、材料、构配件等物料进行质量及性能检测，如质量确实不符合招标要求的。中标人需无条件将不符合招标要求的产品设备更换为满足招标要求的产品设备；</w:t>
            </w:r>
          </w:p>
          <w:p w14:paraId="779E2C74" w14:textId="77777777" w:rsidR="00473464" w:rsidRPr="00473464" w:rsidRDefault="00473464" w:rsidP="00473464">
            <w:pPr>
              <w:widowControl/>
              <w:numPr>
                <w:ilvl w:val="0"/>
                <w:numId w:val="2"/>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对于因不符合招标要求而需更换的产品及设备，需根据政府审计要</w:t>
            </w:r>
            <w:r w:rsidRPr="00473464">
              <w:rPr>
                <w:rFonts w:ascii="Times New Roman" w:eastAsia="宋体" w:hAnsi="Times New Roman" w:cs="Times New Roman" w:hint="eastAsia"/>
                <w:color w:val="000000"/>
                <w:kern w:val="0"/>
                <w:sz w:val="22"/>
              </w:rPr>
              <w:lastRenderedPageBreak/>
              <w:t>求决定被更换的原投标产品的权属，且在审计结束前此部分产品及设备不得挪作他用；</w:t>
            </w:r>
          </w:p>
          <w:p w14:paraId="0A1C5967" w14:textId="77777777" w:rsidR="00473464" w:rsidRPr="00473464" w:rsidRDefault="00473464" w:rsidP="00473464">
            <w:pPr>
              <w:widowControl/>
              <w:numPr>
                <w:ilvl w:val="0"/>
                <w:numId w:val="2"/>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充分考虑建设过程中，预留管线和安装位置等不稳定因素，项目建设和验收过程中，若发现工程及相关内容未达到招标需求的目标、任务和要求，中标人需自行改进，直至达到招标需求的目标、任务和要求，所产生的额外费用和工程延误，由中标人承担；</w:t>
            </w:r>
          </w:p>
          <w:p w14:paraId="7C9E703F" w14:textId="77777777" w:rsidR="00473464" w:rsidRPr="00473464" w:rsidRDefault="00473464" w:rsidP="00473464">
            <w:pPr>
              <w:widowControl/>
              <w:numPr>
                <w:ilvl w:val="0"/>
                <w:numId w:val="2"/>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对于满足招标需求的中标产品，中标人不得以任何借口，改变中标产品的品牌型号或减少中标产品数量；</w:t>
            </w:r>
          </w:p>
          <w:p w14:paraId="65452B0D" w14:textId="77777777" w:rsidR="00473464" w:rsidRPr="00473464" w:rsidRDefault="00473464" w:rsidP="00473464">
            <w:pPr>
              <w:widowControl/>
              <w:numPr>
                <w:ilvl w:val="0"/>
                <w:numId w:val="2"/>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因上述几类原因而造成的费用增加，不得计算在工程费用内。最终更换的产品价格以审计为准，但报审价格不得超过原产品投标价；</w:t>
            </w:r>
          </w:p>
          <w:p w14:paraId="29918FD4" w14:textId="77777777" w:rsidR="00473464" w:rsidRPr="00473464" w:rsidRDefault="00473464" w:rsidP="00473464">
            <w:pPr>
              <w:widowControl/>
              <w:numPr>
                <w:ilvl w:val="0"/>
                <w:numId w:val="2"/>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项目中出现单项产品在使用中无法达到招标需求中的要求，且数量超该项产品总量</w:t>
            </w:r>
            <w:r w:rsidRPr="00473464">
              <w:rPr>
                <w:rFonts w:ascii="Times New Roman" w:eastAsia="宋体" w:hAnsi="Times New Roman" w:cs="Times New Roman"/>
                <w:color w:val="000000"/>
                <w:kern w:val="0"/>
                <w:sz w:val="22"/>
              </w:rPr>
              <w:t xml:space="preserve"> 10%</w:t>
            </w:r>
            <w:r w:rsidRPr="00473464">
              <w:rPr>
                <w:rFonts w:ascii="Times New Roman" w:eastAsia="宋体" w:hAnsi="Times New Roman" w:cs="Times New Roman" w:hint="eastAsia"/>
                <w:color w:val="000000"/>
                <w:kern w:val="0"/>
                <w:sz w:val="22"/>
              </w:rPr>
              <w:t>以上的，将认为该批次产品质量不合格，中标人需整批更换符合招标质量标准的新产品。如因此拖延工程进度，采购人可向中标人提出赔偿要求。</w:t>
            </w:r>
          </w:p>
          <w:p w14:paraId="50478664" w14:textId="77777777" w:rsidR="00473464" w:rsidRPr="00473464" w:rsidRDefault="00473464" w:rsidP="00473464">
            <w:pPr>
              <w:widowControl/>
              <w:numPr>
                <w:ilvl w:val="0"/>
                <w:numId w:val="2"/>
              </w:numPr>
              <w:spacing w:line="360" w:lineRule="auto"/>
              <w:jc w:val="left"/>
              <w:rPr>
                <w:rFonts w:ascii="Times New Roman" w:eastAsia="宋体" w:hAnsi="Times New Roman" w:cs="Times New Roman"/>
                <w:sz w:val="22"/>
              </w:rPr>
            </w:pPr>
            <w:r w:rsidRPr="00473464">
              <w:rPr>
                <w:rFonts w:ascii="Times New Roman" w:eastAsia="宋体" w:hAnsi="Times New Roman" w:cs="Times New Roman" w:hint="eastAsia"/>
                <w:color w:val="000000"/>
                <w:kern w:val="0"/>
                <w:sz w:val="22"/>
              </w:rPr>
              <w:t>中标人的设备购买及到货计划需经项目管理方确认后实施。</w:t>
            </w:r>
          </w:p>
        </w:tc>
      </w:tr>
    </w:tbl>
    <w:p w14:paraId="6604778D"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p>
    <w:p w14:paraId="546B3DDA"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18" w:name="_Toc244679242"/>
      <w:r w:rsidRPr="00473464">
        <w:rPr>
          <w:rFonts w:ascii="Times New Roman" w:eastAsia="宋体" w:hAnsi="Times New Roman" w:cs="Times New Roman"/>
          <w:b/>
          <w:color w:val="000000"/>
          <w:sz w:val="22"/>
        </w:rPr>
        <w:t xml:space="preserve">10 </w:t>
      </w:r>
      <w:r w:rsidRPr="00473464">
        <w:rPr>
          <w:rFonts w:ascii="Times New Roman" w:eastAsia="宋体" w:hAnsi="Times New Roman" w:cs="Times New Roman"/>
          <w:b/>
          <w:color w:val="000000"/>
          <w:sz w:val="22"/>
        </w:rPr>
        <w:t>技术指标要求</w:t>
      </w:r>
      <w:bookmarkEnd w:id="18"/>
    </w:p>
    <w:p w14:paraId="3130C809"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10.1 </w:t>
      </w:r>
      <w:r w:rsidRPr="00473464">
        <w:rPr>
          <w:rFonts w:ascii="Times New Roman" w:eastAsia="宋体" w:hAnsi="Times New Roman" w:cs="Times New Roman" w:hint="eastAsia"/>
          <w:b/>
          <w:color w:val="000000"/>
          <w:sz w:val="22"/>
        </w:rPr>
        <w:t>属地管辖公安单位信息化建设</w:t>
      </w:r>
    </w:p>
    <w:p w14:paraId="3776D411"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w:t>
      </w:r>
      <w:r w:rsidRPr="00473464">
        <w:rPr>
          <w:rFonts w:ascii="Times New Roman" w:eastAsia="宋体" w:hAnsi="Times New Roman" w:cs="Times New Roman"/>
          <w:b/>
          <w:color w:val="000000"/>
          <w:sz w:val="22"/>
        </w:rPr>
        <w:t xml:space="preserve">0.1.1 </w:t>
      </w:r>
      <w:r w:rsidRPr="00473464">
        <w:rPr>
          <w:rFonts w:ascii="Times New Roman" w:eastAsia="宋体" w:hAnsi="Times New Roman" w:cs="Times New Roman" w:hint="eastAsia"/>
          <w:b/>
          <w:color w:val="000000"/>
          <w:sz w:val="22"/>
        </w:rPr>
        <w:t>信息点建设</w:t>
      </w:r>
    </w:p>
    <w:p w14:paraId="64B25F00"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29F3602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完成东方枢纽公安综合大楼浦东分局部分信息点建设，满足采购人信息点需求。</w:t>
      </w:r>
    </w:p>
    <w:p w14:paraId="78BBF015"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w:t>
      </w:r>
      <w:r w:rsidRPr="00473464">
        <w:rPr>
          <w:rFonts w:ascii="Times New Roman" w:eastAsia="宋体" w:hAnsi="Times New Roman" w:cs="Times New Roman"/>
          <w:b/>
          <w:color w:val="000000"/>
          <w:sz w:val="22"/>
        </w:rPr>
        <w:t>1.2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5CF65FD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72C8CCC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1C657F5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7CD2B5D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3A96203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2C5FB42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信息点建设前需现场勘测和充分了解采购人需求，根据需求和各房间布局制定安装方案。</w:t>
      </w:r>
    </w:p>
    <w:p w14:paraId="6E90116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27F80A8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以下综合布线涉及的平均线缆长度为参考值，实际布线以现场实施为准，超出部分的费用由中标人自行承担。</w:t>
      </w:r>
    </w:p>
    <w:p w14:paraId="71B80DB1"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10.1.1.3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793"/>
        <w:gridCol w:w="5773"/>
        <w:gridCol w:w="629"/>
        <w:gridCol w:w="745"/>
      </w:tblGrid>
      <w:tr w:rsidR="00473464" w:rsidRPr="00473464" w14:paraId="59D7A78D" w14:textId="77777777" w:rsidTr="007A27A6">
        <w:trPr>
          <w:trHeight w:val="402"/>
          <w:tblHeader/>
        </w:trPr>
        <w:tc>
          <w:tcPr>
            <w:tcW w:w="342" w:type="pct"/>
            <w:noWrap/>
            <w:vAlign w:val="center"/>
          </w:tcPr>
          <w:p w14:paraId="3CF231CB"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lastRenderedPageBreak/>
              <w:t>序号</w:t>
            </w:r>
          </w:p>
        </w:tc>
        <w:tc>
          <w:tcPr>
            <w:tcW w:w="465" w:type="pct"/>
            <w:noWrap/>
            <w:vAlign w:val="center"/>
          </w:tcPr>
          <w:p w14:paraId="326D0134"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3387" w:type="pct"/>
            <w:vAlign w:val="center"/>
          </w:tcPr>
          <w:p w14:paraId="1AD3F42C"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技术参数要求</w:t>
            </w:r>
          </w:p>
        </w:tc>
        <w:tc>
          <w:tcPr>
            <w:tcW w:w="369" w:type="pct"/>
            <w:noWrap/>
            <w:vAlign w:val="center"/>
          </w:tcPr>
          <w:p w14:paraId="504AEC03"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437" w:type="pct"/>
            <w:vAlign w:val="center"/>
          </w:tcPr>
          <w:p w14:paraId="654D197C"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342A29B3" w14:textId="77777777" w:rsidTr="007A27A6">
        <w:trPr>
          <w:trHeight w:val="402"/>
        </w:trPr>
        <w:tc>
          <w:tcPr>
            <w:tcW w:w="342" w:type="pct"/>
            <w:noWrap/>
            <w:vAlign w:val="center"/>
          </w:tcPr>
          <w:p w14:paraId="4143AF9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p>
        </w:tc>
        <w:tc>
          <w:tcPr>
            <w:tcW w:w="3852" w:type="pct"/>
            <w:gridSpan w:val="2"/>
            <w:noWrap/>
            <w:vAlign w:val="center"/>
          </w:tcPr>
          <w:p w14:paraId="5CB3950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办公网</w:t>
            </w:r>
          </w:p>
        </w:tc>
        <w:tc>
          <w:tcPr>
            <w:tcW w:w="369" w:type="pct"/>
            <w:vAlign w:val="center"/>
          </w:tcPr>
          <w:p w14:paraId="706A478C"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3847C3AA" w14:textId="77777777" w:rsidR="00473464" w:rsidRPr="00473464" w:rsidRDefault="00473464" w:rsidP="00473464">
            <w:pPr>
              <w:jc w:val="center"/>
              <w:rPr>
                <w:rFonts w:ascii="Times New Roman" w:eastAsia="宋体" w:hAnsi="Times New Roman" w:cs="Times New Roman"/>
                <w:sz w:val="22"/>
              </w:rPr>
            </w:pPr>
          </w:p>
        </w:tc>
      </w:tr>
      <w:tr w:rsidR="00473464" w:rsidRPr="00473464" w14:paraId="07E09DDA" w14:textId="77777777" w:rsidTr="007A27A6">
        <w:trPr>
          <w:trHeight w:val="402"/>
        </w:trPr>
        <w:tc>
          <w:tcPr>
            <w:tcW w:w="342" w:type="pct"/>
            <w:noWrap/>
            <w:vAlign w:val="center"/>
          </w:tcPr>
          <w:p w14:paraId="508E82C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hint="eastAsia"/>
                <w:sz w:val="22"/>
              </w:rPr>
              <w:t>.1</w:t>
            </w:r>
          </w:p>
        </w:tc>
        <w:tc>
          <w:tcPr>
            <w:tcW w:w="3852" w:type="pct"/>
            <w:gridSpan w:val="2"/>
            <w:noWrap/>
            <w:vAlign w:val="center"/>
          </w:tcPr>
          <w:p w14:paraId="063CFD5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工作区子系统</w:t>
            </w:r>
          </w:p>
        </w:tc>
        <w:tc>
          <w:tcPr>
            <w:tcW w:w="369" w:type="pct"/>
            <w:noWrap/>
            <w:vAlign w:val="center"/>
          </w:tcPr>
          <w:p w14:paraId="6CCED627"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55FA8C2E" w14:textId="77777777" w:rsidR="00473464" w:rsidRPr="00473464" w:rsidRDefault="00473464" w:rsidP="00473464">
            <w:pPr>
              <w:jc w:val="center"/>
              <w:rPr>
                <w:rFonts w:ascii="Times New Roman" w:eastAsia="宋体" w:hAnsi="Times New Roman" w:cs="Times New Roman"/>
                <w:sz w:val="22"/>
              </w:rPr>
            </w:pPr>
          </w:p>
        </w:tc>
      </w:tr>
      <w:tr w:rsidR="00473464" w:rsidRPr="00473464" w14:paraId="5EDFCAC3" w14:textId="77777777" w:rsidTr="007A27A6">
        <w:trPr>
          <w:trHeight w:val="402"/>
        </w:trPr>
        <w:tc>
          <w:tcPr>
            <w:tcW w:w="342" w:type="pct"/>
            <w:noWrap/>
            <w:vAlign w:val="center"/>
          </w:tcPr>
          <w:p w14:paraId="4F145F3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r w:rsidRPr="00473464">
              <w:rPr>
                <w:rFonts w:ascii="Times New Roman" w:eastAsia="宋体" w:hAnsi="Times New Roman" w:cs="Times New Roman" w:hint="eastAsia"/>
                <w:sz w:val="22"/>
              </w:rPr>
              <w:t>.1</w:t>
            </w:r>
          </w:p>
        </w:tc>
        <w:tc>
          <w:tcPr>
            <w:tcW w:w="465" w:type="pct"/>
            <w:noWrap/>
            <w:vAlign w:val="center"/>
          </w:tcPr>
          <w:p w14:paraId="5B9531C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86</w:t>
            </w:r>
            <w:r w:rsidRPr="00473464">
              <w:rPr>
                <w:rFonts w:ascii="Times New Roman" w:eastAsia="宋体" w:hAnsi="Times New Roman" w:cs="Times New Roman"/>
                <w:sz w:val="22"/>
              </w:rPr>
              <w:t>型单孔信息面板</w:t>
            </w:r>
          </w:p>
        </w:tc>
        <w:tc>
          <w:tcPr>
            <w:tcW w:w="3387" w:type="pct"/>
            <w:vAlign w:val="center"/>
          </w:tcPr>
          <w:p w14:paraId="05A33148" w14:textId="77777777" w:rsidR="00473464" w:rsidRPr="00473464" w:rsidRDefault="00473464" w:rsidP="00473464">
            <w:pPr>
              <w:jc w:val="left"/>
              <w:rPr>
                <w:rFonts w:ascii="Times New Roman" w:eastAsia="宋体" w:hAnsi="Times New Roman" w:cs="Times New Roman"/>
                <w:sz w:val="22"/>
              </w:rPr>
            </w:pPr>
            <w:r w:rsidRPr="00473464">
              <w:rPr>
                <w:rFonts w:ascii="Times New Roman" w:eastAsia="宋体" w:hAnsi="Times New Roman" w:cs="Times New Roman"/>
                <w:sz w:val="22"/>
              </w:rPr>
              <w:t>产品应用：工作区子系统</w:t>
            </w:r>
          </w:p>
          <w:p w14:paraId="60A63B0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技术要求：</w:t>
            </w:r>
          </w:p>
          <w:p w14:paraId="6434156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、采用卡接式模块化结构，可适配</w:t>
            </w:r>
            <w:r w:rsidRPr="00473464">
              <w:rPr>
                <w:rFonts w:ascii="Times New Roman" w:eastAsia="宋体" w:hAnsi="Times New Roman" w:cs="Times New Roman" w:hint="eastAsia"/>
                <w:sz w:val="22"/>
              </w:rPr>
              <w:t xml:space="preserve"> RJ45</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RJ11 </w:t>
            </w:r>
            <w:r w:rsidRPr="00473464">
              <w:rPr>
                <w:rFonts w:ascii="Times New Roman" w:eastAsia="宋体" w:hAnsi="Times New Roman" w:cs="Times New Roman" w:hint="eastAsia"/>
                <w:sz w:val="22"/>
              </w:rPr>
              <w:t>标准信息模块，安装、维护便捷；</w:t>
            </w:r>
          </w:p>
          <w:p w14:paraId="3D26B6D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、材质为阻燃工程塑料，具备不低于标准要求的抗冲击、防撞性能，结构牢固耐久；</w:t>
            </w:r>
          </w:p>
          <w:p w14:paraId="1140169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、配置防尘防护结构，可防护灰尘、污物侵入模块接口；</w:t>
            </w:r>
          </w:p>
          <w:p w14:paraId="62AF6E3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、端口配套可翻转标识件，支持数据、语音端口标识，便于端口运维管理</w:t>
            </w:r>
            <w:r w:rsidRPr="00473464">
              <w:rPr>
                <w:rFonts w:ascii="宋体" w:eastAsia="宋体" w:hAnsi="宋体" w:cs="宋体"/>
                <w:sz w:val="24"/>
                <w:szCs w:val="24"/>
              </w:rPr>
              <w:t>。</w:t>
            </w:r>
          </w:p>
        </w:tc>
        <w:tc>
          <w:tcPr>
            <w:tcW w:w="369" w:type="pct"/>
            <w:noWrap/>
            <w:vAlign w:val="center"/>
          </w:tcPr>
          <w:p w14:paraId="7F23A87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437" w:type="pct"/>
            <w:vAlign w:val="center"/>
          </w:tcPr>
          <w:p w14:paraId="1601D1F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65</w:t>
            </w:r>
          </w:p>
        </w:tc>
      </w:tr>
      <w:tr w:rsidR="00473464" w:rsidRPr="00473464" w14:paraId="0509FBC1" w14:textId="77777777" w:rsidTr="007A27A6">
        <w:trPr>
          <w:trHeight w:val="402"/>
        </w:trPr>
        <w:tc>
          <w:tcPr>
            <w:tcW w:w="342" w:type="pct"/>
            <w:noWrap/>
            <w:vAlign w:val="center"/>
          </w:tcPr>
          <w:p w14:paraId="4A728E3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1.2</w:t>
            </w:r>
          </w:p>
        </w:tc>
        <w:tc>
          <w:tcPr>
            <w:tcW w:w="465" w:type="pct"/>
            <w:noWrap/>
            <w:vAlign w:val="center"/>
          </w:tcPr>
          <w:p w14:paraId="27C73CC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86</w:t>
            </w:r>
            <w:r w:rsidRPr="00473464">
              <w:rPr>
                <w:rFonts w:ascii="Times New Roman" w:eastAsia="宋体" w:hAnsi="Times New Roman" w:cs="Times New Roman"/>
                <w:sz w:val="22"/>
              </w:rPr>
              <w:t>型双孔信息面板</w:t>
            </w:r>
          </w:p>
        </w:tc>
        <w:tc>
          <w:tcPr>
            <w:tcW w:w="3387" w:type="pct"/>
            <w:vAlign w:val="center"/>
          </w:tcPr>
          <w:p w14:paraId="2173AC36" w14:textId="77777777" w:rsidR="00473464" w:rsidRPr="00473464" w:rsidRDefault="00473464" w:rsidP="00473464">
            <w:pPr>
              <w:jc w:val="left"/>
              <w:rPr>
                <w:rFonts w:ascii="Times New Roman" w:eastAsia="宋体" w:hAnsi="Times New Roman" w:cs="Times New Roman"/>
                <w:sz w:val="22"/>
              </w:rPr>
            </w:pPr>
            <w:r w:rsidRPr="00473464">
              <w:rPr>
                <w:rFonts w:ascii="Times New Roman" w:eastAsia="宋体" w:hAnsi="Times New Roman" w:cs="Times New Roman"/>
                <w:sz w:val="22"/>
              </w:rPr>
              <w:t>产品应用：工作区子系统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6DA2482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、采用卡接式模块化结构，可适配</w:t>
            </w:r>
            <w:r w:rsidRPr="00473464">
              <w:rPr>
                <w:rFonts w:ascii="Times New Roman" w:eastAsia="宋体" w:hAnsi="Times New Roman" w:cs="Times New Roman" w:hint="eastAsia"/>
                <w:sz w:val="22"/>
              </w:rPr>
              <w:t xml:space="preserve"> RJ45</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RJ11 </w:t>
            </w:r>
            <w:r w:rsidRPr="00473464">
              <w:rPr>
                <w:rFonts w:ascii="Times New Roman" w:eastAsia="宋体" w:hAnsi="Times New Roman" w:cs="Times New Roman" w:hint="eastAsia"/>
                <w:sz w:val="22"/>
              </w:rPr>
              <w:t>标准信息模块，安装、维护便捷；</w:t>
            </w:r>
          </w:p>
          <w:p w14:paraId="05B6739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、材质为阻燃工程塑料，具备不低于标准要求的抗冲击、防撞性能，结构牢固耐久；</w:t>
            </w:r>
          </w:p>
          <w:p w14:paraId="437CE13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、配置防尘防护结构，可防护灰尘、污物侵入模块接口；</w:t>
            </w:r>
          </w:p>
          <w:p w14:paraId="28D7C1E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、端口配套可翻转标识件，支持数据、语音端口标识，便于端口运维管理。</w:t>
            </w:r>
          </w:p>
        </w:tc>
        <w:tc>
          <w:tcPr>
            <w:tcW w:w="369" w:type="pct"/>
            <w:noWrap/>
            <w:vAlign w:val="center"/>
          </w:tcPr>
          <w:p w14:paraId="7836C87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437" w:type="pct"/>
            <w:vAlign w:val="center"/>
          </w:tcPr>
          <w:p w14:paraId="68B50EE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5C16113C" w14:textId="77777777" w:rsidTr="007A27A6">
        <w:trPr>
          <w:trHeight w:val="402"/>
        </w:trPr>
        <w:tc>
          <w:tcPr>
            <w:tcW w:w="342" w:type="pct"/>
            <w:noWrap/>
            <w:vAlign w:val="center"/>
          </w:tcPr>
          <w:p w14:paraId="6B0BDF4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1.3</w:t>
            </w:r>
          </w:p>
        </w:tc>
        <w:tc>
          <w:tcPr>
            <w:tcW w:w="465" w:type="pct"/>
            <w:noWrap/>
            <w:vAlign w:val="center"/>
          </w:tcPr>
          <w:p w14:paraId="41824B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86</w:t>
            </w:r>
            <w:r w:rsidRPr="00473464">
              <w:rPr>
                <w:rFonts w:ascii="Times New Roman" w:eastAsia="宋体" w:hAnsi="Times New Roman" w:cs="Times New Roman"/>
                <w:sz w:val="22"/>
              </w:rPr>
              <w:t>型三孔信息面板</w:t>
            </w:r>
          </w:p>
        </w:tc>
        <w:tc>
          <w:tcPr>
            <w:tcW w:w="3387" w:type="pct"/>
            <w:vAlign w:val="center"/>
          </w:tcPr>
          <w:p w14:paraId="3E9E7A20" w14:textId="77777777" w:rsidR="00473464" w:rsidRPr="00473464" w:rsidRDefault="00473464" w:rsidP="00473464">
            <w:pPr>
              <w:jc w:val="left"/>
              <w:rPr>
                <w:rFonts w:ascii="Times New Roman" w:eastAsia="宋体" w:hAnsi="Times New Roman" w:cs="Times New Roman"/>
                <w:sz w:val="22"/>
              </w:rPr>
            </w:pPr>
            <w:r w:rsidRPr="00473464">
              <w:rPr>
                <w:rFonts w:ascii="Times New Roman" w:eastAsia="宋体" w:hAnsi="Times New Roman" w:cs="Times New Roman"/>
                <w:sz w:val="22"/>
              </w:rPr>
              <w:t>产品应用：工作区子系统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60BFF9A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、采用卡接式模块化结构，可适配</w:t>
            </w:r>
            <w:r w:rsidRPr="00473464">
              <w:rPr>
                <w:rFonts w:ascii="Times New Roman" w:eastAsia="宋体" w:hAnsi="Times New Roman" w:cs="Times New Roman" w:hint="eastAsia"/>
                <w:sz w:val="22"/>
              </w:rPr>
              <w:t xml:space="preserve"> RJ45</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RJ11 </w:t>
            </w:r>
            <w:r w:rsidRPr="00473464">
              <w:rPr>
                <w:rFonts w:ascii="Times New Roman" w:eastAsia="宋体" w:hAnsi="Times New Roman" w:cs="Times New Roman" w:hint="eastAsia"/>
                <w:sz w:val="22"/>
              </w:rPr>
              <w:t>标准信息模块，安装、维护便捷；</w:t>
            </w:r>
          </w:p>
          <w:p w14:paraId="3FD8BE2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、材质为阻燃工程塑料，具备不低于标准要求的抗冲击、防撞性能，结构牢固耐久；</w:t>
            </w:r>
          </w:p>
          <w:p w14:paraId="7903B32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、配置防尘防护结构，可防护灰尘、污物侵入模块接口；</w:t>
            </w:r>
          </w:p>
          <w:p w14:paraId="1DFC1EC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、端口配套可翻转标识件，支持数据、语音端口标识，便于端口运维管理。</w:t>
            </w:r>
          </w:p>
        </w:tc>
        <w:tc>
          <w:tcPr>
            <w:tcW w:w="369" w:type="pct"/>
            <w:noWrap/>
            <w:vAlign w:val="center"/>
          </w:tcPr>
          <w:p w14:paraId="6C369DA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437" w:type="pct"/>
            <w:vAlign w:val="center"/>
          </w:tcPr>
          <w:p w14:paraId="0649E65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546</w:t>
            </w:r>
          </w:p>
        </w:tc>
      </w:tr>
      <w:tr w:rsidR="00473464" w:rsidRPr="00473464" w14:paraId="7412DF9D" w14:textId="77777777" w:rsidTr="007A27A6">
        <w:trPr>
          <w:trHeight w:val="402"/>
        </w:trPr>
        <w:tc>
          <w:tcPr>
            <w:tcW w:w="342" w:type="pct"/>
            <w:noWrap/>
            <w:vAlign w:val="center"/>
          </w:tcPr>
          <w:p w14:paraId="55A01A2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1.4</w:t>
            </w:r>
          </w:p>
        </w:tc>
        <w:tc>
          <w:tcPr>
            <w:tcW w:w="465" w:type="pct"/>
            <w:noWrap/>
            <w:vAlign w:val="center"/>
          </w:tcPr>
          <w:p w14:paraId="7A17ADC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86</w:t>
            </w:r>
            <w:r w:rsidRPr="00473464">
              <w:rPr>
                <w:rFonts w:ascii="Times New Roman" w:eastAsia="宋体" w:hAnsi="Times New Roman" w:cs="Times New Roman"/>
                <w:sz w:val="22"/>
              </w:rPr>
              <w:t>型四孔信息面板</w:t>
            </w:r>
          </w:p>
        </w:tc>
        <w:tc>
          <w:tcPr>
            <w:tcW w:w="3387" w:type="pct"/>
            <w:vAlign w:val="center"/>
          </w:tcPr>
          <w:p w14:paraId="79723E79" w14:textId="77777777" w:rsidR="00473464" w:rsidRPr="00473464" w:rsidRDefault="00473464" w:rsidP="00473464">
            <w:pPr>
              <w:jc w:val="left"/>
              <w:rPr>
                <w:rFonts w:ascii="Times New Roman" w:eastAsia="宋体" w:hAnsi="Times New Roman" w:cs="Times New Roman"/>
                <w:sz w:val="22"/>
              </w:rPr>
            </w:pPr>
            <w:r w:rsidRPr="00473464">
              <w:rPr>
                <w:rFonts w:ascii="Times New Roman" w:eastAsia="宋体" w:hAnsi="Times New Roman" w:cs="Times New Roman"/>
                <w:sz w:val="22"/>
              </w:rPr>
              <w:t>产品应用：工作区子系统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2ED394F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、采用卡接式模块化结构，可适配</w:t>
            </w:r>
            <w:r w:rsidRPr="00473464">
              <w:rPr>
                <w:rFonts w:ascii="Times New Roman" w:eastAsia="宋体" w:hAnsi="Times New Roman" w:cs="Times New Roman" w:hint="eastAsia"/>
                <w:sz w:val="22"/>
              </w:rPr>
              <w:t xml:space="preserve"> RJ45</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RJ11 </w:t>
            </w:r>
            <w:r w:rsidRPr="00473464">
              <w:rPr>
                <w:rFonts w:ascii="Times New Roman" w:eastAsia="宋体" w:hAnsi="Times New Roman" w:cs="Times New Roman" w:hint="eastAsia"/>
                <w:sz w:val="22"/>
              </w:rPr>
              <w:t>标准信息模块，安装、维护便捷；</w:t>
            </w:r>
          </w:p>
          <w:p w14:paraId="06071FC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、材质为阻燃工程塑料，具备不低于标准要求的抗冲击、防撞性能，结构牢固耐久；</w:t>
            </w:r>
          </w:p>
          <w:p w14:paraId="5A59D5E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、配置防尘防护结构，可防护灰尘、污物侵入模块接口；</w:t>
            </w:r>
          </w:p>
          <w:p w14:paraId="4370C26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、端口配套可翻转标识件，支持数据、语音端口标识，便于端口运维管理。</w:t>
            </w:r>
          </w:p>
        </w:tc>
        <w:tc>
          <w:tcPr>
            <w:tcW w:w="369" w:type="pct"/>
            <w:noWrap/>
            <w:vAlign w:val="center"/>
          </w:tcPr>
          <w:p w14:paraId="57DE08E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437" w:type="pct"/>
            <w:vAlign w:val="center"/>
          </w:tcPr>
          <w:p w14:paraId="7C08AE4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140</w:t>
            </w:r>
          </w:p>
        </w:tc>
      </w:tr>
      <w:tr w:rsidR="00473464" w:rsidRPr="00473464" w14:paraId="59D503E5" w14:textId="77777777" w:rsidTr="007A27A6">
        <w:trPr>
          <w:trHeight w:val="402"/>
        </w:trPr>
        <w:tc>
          <w:tcPr>
            <w:tcW w:w="342" w:type="pct"/>
            <w:noWrap/>
            <w:vAlign w:val="center"/>
          </w:tcPr>
          <w:p w14:paraId="131973C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1.5</w:t>
            </w:r>
          </w:p>
        </w:tc>
        <w:tc>
          <w:tcPr>
            <w:tcW w:w="465" w:type="pct"/>
            <w:noWrap/>
            <w:vAlign w:val="center"/>
          </w:tcPr>
          <w:p w14:paraId="527ABEB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六类非屏蔽信</w:t>
            </w:r>
            <w:r w:rsidRPr="00473464">
              <w:rPr>
                <w:rFonts w:ascii="Times New Roman" w:eastAsia="宋体" w:hAnsi="Times New Roman" w:cs="Times New Roman"/>
                <w:sz w:val="22"/>
              </w:rPr>
              <w:lastRenderedPageBreak/>
              <w:t>息模块</w:t>
            </w:r>
          </w:p>
        </w:tc>
        <w:tc>
          <w:tcPr>
            <w:tcW w:w="3387" w:type="pct"/>
            <w:vAlign w:val="center"/>
          </w:tcPr>
          <w:p w14:paraId="49F2E871" w14:textId="77777777" w:rsidR="00473464" w:rsidRPr="00473464" w:rsidRDefault="00473464" w:rsidP="00473464">
            <w:pPr>
              <w:jc w:val="left"/>
              <w:rPr>
                <w:rFonts w:ascii="Times New Roman" w:eastAsia="宋体" w:hAnsi="Times New Roman" w:cs="Times New Roman"/>
                <w:sz w:val="22"/>
              </w:rPr>
            </w:pPr>
            <w:r w:rsidRPr="00473464">
              <w:rPr>
                <w:rFonts w:ascii="Times New Roman" w:eastAsia="宋体" w:hAnsi="Times New Roman" w:cs="Times New Roman"/>
                <w:sz w:val="22"/>
              </w:rPr>
              <w:lastRenderedPageBreak/>
              <w:t>产品应用：百兆以太网、千兆以太网、</w:t>
            </w:r>
            <w:r w:rsidRPr="00473464">
              <w:rPr>
                <w:rFonts w:ascii="Times New Roman" w:eastAsia="宋体" w:hAnsi="Times New Roman" w:cs="Times New Roman"/>
                <w:sz w:val="22"/>
              </w:rPr>
              <w:t>2.5G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t>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06CC03D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1</w:t>
            </w:r>
            <w:r w:rsidRPr="00473464">
              <w:rPr>
                <w:rFonts w:ascii="Times New Roman" w:eastAsia="宋体" w:hAnsi="Times New Roman" w:cs="Times New Roman" w:hint="eastAsia"/>
                <w:sz w:val="22"/>
              </w:rPr>
              <w:t>、接触针镀金处理，插拔寿命≥</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w:t>
            </w:r>
          </w:p>
          <w:p w14:paraId="5BBCA30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IDC </w:t>
            </w:r>
            <w:r w:rsidRPr="00473464">
              <w:rPr>
                <w:rFonts w:ascii="Times New Roman" w:eastAsia="宋体" w:hAnsi="Times New Roman" w:cs="Times New Roman" w:hint="eastAsia"/>
                <w:sz w:val="22"/>
              </w:rPr>
              <w:t>端子适配</w:t>
            </w:r>
            <w:r w:rsidRPr="00473464">
              <w:rPr>
                <w:rFonts w:ascii="Times New Roman" w:eastAsia="宋体" w:hAnsi="Times New Roman" w:cs="Times New Roman" w:hint="eastAsia"/>
                <w:sz w:val="22"/>
              </w:rPr>
              <w:t xml:space="preserve"> 22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26AWG </w:t>
            </w:r>
            <w:r w:rsidRPr="00473464">
              <w:rPr>
                <w:rFonts w:ascii="Times New Roman" w:eastAsia="宋体" w:hAnsi="Times New Roman" w:cs="Times New Roman" w:hint="eastAsia"/>
                <w:sz w:val="22"/>
              </w:rPr>
              <w:t>铜芯线缆，重复卡接次数≥</w:t>
            </w:r>
            <w:r w:rsidRPr="00473464">
              <w:rPr>
                <w:rFonts w:ascii="Times New Roman" w:eastAsia="宋体" w:hAnsi="Times New Roman" w:cs="Times New Roman" w:hint="eastAsia"/>
                <w:sz w:val="22"/>
              </w:rPr>
              <w:t xml:space="preserve">250 </w:t>
            </w:r>
            <w:r w:rsidRPr="00473464">
              <w:rPr>
                <w:rFonts w:ascii="Times New Roman" w:eastAsia="宋体" w:hAnsi="Times New Roman" w:cs="Times New Roman" w:hint="eastAsia"/>
                <w:sz w:val="22"/>
              </w:rPr>
              <w:t>次；</w:t>
            </w:r>
          </w:p>
          <w:p w14:paraId="6EC62AE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、采用差分补偿电路设计，传输性能余量满足对应标准要求；</w:t>
            </w:r>
          </w:p>
          <w:p w14:paraId="43692CC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、外壳采用阻燃工程塑料，具备良好抗压性能，结构牢固耐久；</w:t>
            </w:r>
          </w:p>
          <w:p w14:paraId="34E772C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、自带防尘防护结构，模块标识包含</w:t>
            </w:r>
            <w:r w:rsidRPr="00473464">
              <w:rPr>
                <w:rFonts w:ascii="Times New Roman" w:eastAsia="宋体" w:hAnsi="Times New Roman" w:cs="Times New Roman" w:hint="eastAsia"/>
                <w:sz w:val="22"/>
              </w:rPr>
              <w:t xml:space="preserve"> T568A</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T568B </w:t>
            </w:r>
            <w:r w:rsidRPr="00473464">
              <w:rPr>
                <w:rFonts w:ascii="Times New Roman" w:eastAsia="宋体" w:hAnsi="Times New Roman" w:cs="Times New Roman" w:hint="eastAsia"/>
                <w:sz w:val="22"/>
              </w:rPr>
              <w:t>两种端接线序标记，便于端接施工。</w:t>
            </w:r>
          </w:p>
        </w:tc>
        <w:tc>
          <w:tcPr>
            <w:tcW w:w="369" w:type="pct"/>
            <w:vAlign w:val="center"/>
          </w:tcPr>
          <w:p w14:paraId="2E2B4E1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只</w:t>
            </w:r>
          </w:p>
        </w:tc>
        <w:tc>
          <w:tcPr>
            <w:tcW w:w="437" w:type="pct"/>
            <w:vAlign w:val="center"/>
          </w:tcPr>
          <w:p w14:paraId="4E60276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2273</w:t>
            </w:r>
          </w:p>
        </w:tc>
      </w:tr>
      <w:tr w:rsidR="00473464" w:rsidRPr="00473464" w14:paraId="790B11C0" w14:textId="77777777" w:rsidTr="007A27A6">
        <w:trPr>
          <w:trHeight w:val="402"/>
        </w:trPr>
        <w:tc>
          <w:tcPr>
            <w:tcW w:w="342" w:type="pct"/>
            <w:vAlign w:val="center"/>
          </w:tcPr>
          <w:p w14:paraId="5C0341B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2</w:t>
            </w:r>
          </w:p>
        </w:tc>
        <w:tc>
          <w:tcPr>
            <w:tcW w:w="3852" w:type="pct"/>
            <w:gridSpan w:val="2"/>
            <w:noWrap/>
            <w:vAlign w:val="center"/>
          </w:tcPr>
          <w:p w14:paraId="03FD7F1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水平布线子系统</w:t>
            </w:r>
          </w:p>
        </w:tc>
        <w:tc>
          <w:tcPr>
            <w:tcW w:w="369" w:type="pct"/>
            <w:noWrap/>
            <w:vAlign w:val="center"/>
          </w:tcPr>
          <w:p w14:paraId="2F01A598"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6D3A84F1" w14:textId="77777777" w:rsidR="00473464" w:rsidRPr="00473464" w:rsidRDefault="00473464" w:rsidP="00473464">
            <w:pPr>
              <w:jc w:val="center"/>
              <w:rPr>
                <w:rFonts w:ascii="Times New Roman" w:eastAsia="宋体" w:hAnsi="Times New Roman" w:cs="Times New Roman"/>
                <w:sz w:val="22"/>
              </w:rPr>
            </w:pPr>
          </w:p>
        </w:tc>
      </w:tr>
      <w:tr w:rsidR="00473464" w:rsidRPr="00473464" w14:paraId="104F3956" w14:textId="77777777" w:rsidTr="007A27A6">
        <w:trPr>
          <w:trHeight w:val="402"/>
        </w:trPr>
        <w:tc>
          <w:tcPr>
            <w:tcW w:w="342" w:type="pct"/>
            <w:vAlign w:val="center"/>
          </w:tcPr>
          <w:p w14:paraId="38B4EAD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2.1</w:t>
            </w:r>
          </w:p>
        </w:tc>
        <w:tc>
          <w:tcPr>
            <w:tcW w:w="465" w:type="pct"/>
            <w:noWrap/>
            <w:vAlign w:val="center"/>
          </w:tcPr>
          <w:p w14:paraId="0FA2DA5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六类非屏蔽双绞线</w:t>
            </w:r>
          </w:p>
        </w:tc>
        <w:tc>
          <w:tcPr>
            <w:tcW w:w="3387" w:type="pct"/>
            <w:vAlign w:val="center"/>
          </w:tcPr>
          <w:p w14:paraId="759FA62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产品应用：百兆以太网、千兆以太网、</w:t>
            </w:r>
            <w:r w:rsidRPr="00473464">
              <w:rPr>
                <w:rFonts w:ascii="Times New Roman" w:eastAsia="宋体" w:hAnsi="Times New Roman" w:cs="Times New Roman"/>
                <w:sz w:val="22"/>
              </w:rPr>
              <w:t>2.5G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t>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08B52E5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、导体采用无氧铜材质，规格满足</w:t>
            </w:r>
            <w:r w:rsidRPr="00473464">
              <w:rPr>
                <w:rFonts w:ascii="Times New Roman" w:eastAsia="宋体" w:hAnsi="Times New Roman" w:cs="Times New Roman" w:hint="eastAsia"/>
                <w:sz w:val="22"/>
              </w:rPr>
              <w:t xml:space="preserve"> 23AWG </w:t>
            </w:r>
            <w:r w:rsidRPr="00473464">
              <w:rPr>
                <w:rFonts w:ascii="Times New Roman" w:eastAsia="宋体" w:hAnsi="Times New Roman" w:cs="Times New Roman" w:hint="eastAsia"/>
                <w:sz w:val="22"/>
              </w:rPr>
              <w:t>要求；</w:t>
            </w:r>
          </w:p>
          <w:p w14:paraId="29C0485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、绝缘层采用</w:t>
            </w:r>
            <w:r w:rsidRPr="00473464">
              <w:rPr>
                <w:rFonts w:ascii="Times New Roman" w:eastAsia="宋体" w:hAnsi="Times New Roman" w:cs="Times New Roman" w:hint="eastAsia"/>
                <w:sz w:val="22"/>
              </w:rPr>
              <w:t xml:space="preserve"> HDPE </w:t>
            </w:r>
            <w:r w:rsidRPr="00473464">
              <w:rPr>
                <w:rFonts w:ascii="Times New Roman" w:eastAsia="宋体" w:hAnsi="Times New Roman" w:cs="Times New Roman" w:hint="eastAsia"/>
                <w:sz w:val="22"/>
              </w:rPr>
              <w:t>实心绝缘材料，线缆内部设置十字隔离骨架；</w:t>
            </w:r>
          </w:p>
          <w:p w14:paraId="50A38E3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、护套可提供</w:t>
            </w:r>
            <w:r w:rsidRPr="00473464">
              <w:rPr>
                <w:rFonts w:ascii="Times New Roman" w:eastAsia="宋体" w:hAnsi="Times New Roman" w:cs="Times New Roman" w:hint="eastAsia"/>
                <w:sz w:val="22"/>
              </w:rPr>
              <w:t xml:space="preserve"> PVC</w:t>
            </w:r>
            <w:r w:rsidRPr="00473464">
              <w:rPr>
                <w:rFonts w:ascii="Times New Roman" w:eastAsia="宋体" w:hAnsi="Times New Roman" w:cs="Times New Roman" w:hint="eastAsia"/>
                <w:sz w:val="22"/>
              </w:rPr>
              <w:t>、低烟无卤（</w:t>
            </w:r>
            <w:r w:rsidRPr="00473464">
              <w:rPr>
                <w:rFonts w:ascii="Times New Roman" w:eastAsia="宋体" w:hAnsi="Times New Roman" w:cs="Times New Roman" w:hint="eastAsia"/>
                <w:sz w:val="22"/>
              </w:rPr>
              <w:t>LSZH</w:t>
            </w:r>
            <w:r w:rsidRPr="00473464">
              <w:rPr>
                <w:rFonts w:ascii="Times New Roman" w:eastAsia="宋体" w:hAnsi="Times New Roman" w:cs="Times New Roman" w:hint="eastAsia"/>
                <w:sz w:val="22"/>
              </w:rPr>
              <w:t>）等材质可选；</w:t>
            </w:r>
          </w:p>
          <w:p w14:paraId="2D949E3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、直流电阻≤</w:t>
            </w:r>
            <w:r w:rsidRPr="00473464">
              <w:rPr>
                <w:rFonts w:ascii="Times New Roman" w:eastAsia="宋体" w:hAnsi="Times New Roman" w:cs="Times New Roman" w:hint="eastAsia"/>
                <w:sz w:val="22"/>
              </w:rPr>
              <w:t>8.0</w:t>
            </w:r>
            <w:r w:rsidRPr="00473464">
              <w:rPr>
                <w:rFonts w:ascii="Times New Roman" w:eastAsia="宋体" w:hAnsi="Times New Roman" w:cs="Times New Roman" w:hint="eastAsia"/>
                <w:sz w:val="22"/>
              </w:rPr>
              <w:t>Ω</w:t>
            </w:r>
            <w:r w:rsidRPr="00473464">
              <w:rPr>
                <w:rFonts w:ascii="Times New Roman" w:eastAsia="宋体" w:hAnsi="Times New Roman" w:cs="Times New Roman" w:hint="eastAsia"/>
                <w:sz w:val="22"/>
              </w:rPr>
              <w:t>/100m</w:t>
            </w:r>
            <w:r w:rsidRPr="00473464">
              <w:rPr>
                <w:rFonts w:ascii="Times New Roman" w:eastAsia="宋体" w:hAnsi="Times New Roman" w:cs="Times New Roman" w:hint="eastAsia"/>
                <w:sz w:val="22"/>
              </w:rPr>
              <w:t>，直流电阻不平衡≤</w:t>
            </w:r>
            <w:r w:rsidRPr="00473464">
              <w:rPr>
                <w:rFonts w:ascii="Times New Roman" w:eastAsia="宋体" w:hAnsi="Times New Roman" w:cs="Times New Roman" w:hint="eastAsia"/>
                <w:sz w:val="22"/>
              </w:rPr>
              <w:t>1.5%</w:t>
            </w:r>
            <w:r w:rsidRPr="00473464">
              <w:rPr>
                <w:rFonts w:ascii="Times New Roman" w:eastAsia="宋体" w:hAnsi="Times New Roman" w:cs="Times New Roman" w:hint="eastAsia"/>
                <w:sz w:val="22"/>
              </w:rPr>
              <w:t>；</w:t>
            </w:r>
          </w:p>
          <w:p w14:paraId="3985841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250MHz </w:t>
            </w:r>
            <w:r w:rsidRPr="00473464">
              <w:rPr>
                <w:rFonts w:ascii="Times New Roman" w:eastAsia="宋体" w:hAnsi="Times New Roman" w:cs="Times New Roman" w:hint="eastAsia"/>
                <w:sz w:val="22"/>
              </w:rPr>
              <w:t>下传播相时延≤</w:t>
            </w:r>
            <w:r w:rsidRPr="00473464">
              <w:rPr>
                <w:rFonts w:ascii="Times New Roman" w:eastAsia="宋体" w:hAnsi="Times New Roman" w:cs="Times New Roman" w:hint="eastAsia"/>
                <w:sz w:val="22"/>
              </w:rPr>
              <w:t>536ns/100m</w:t>
            </w:r>
            <w:r w:rsidRPr="00473464">
              <w:rPr>
                <w:rFonts w:ascii="Times New Roman" w:eastAsia="宋体" w:hAnsi="Times New Roman" w:cs="Times New Roman" w:hint="eastAsia"/>
                <w:sz w:val="22"/>
              </w:rPr>
              <w:t>；</w:t>
            </w:r>
          </w:p>
          <w:p w14:paraId="5229020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4MHz</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250MHz </w:t>
            </w:r>
            <w:r w:rsidRPr="00473464">
              <w:rPr>
                <w:rFonts w:ascii="Times New Roman" w:eastAsia="宋体" w:hAnsi="Times New Roman" w:cs="Times New Roman" w:hint="eastAsia"/>
                <w:sz w:val="22"/>
              </w:rPr>
              <w:t>频率范围内特性阻抗为</w:t>
            </w:r>
            <w:r w:rsidRPr="00473464">
              <w:rPr>
                <w:rFonts w:ascii="Times New Roman" w:eastAsia="宋体" w:hAnsi="Times New Roman" w:cs="Times New Roman" w:hint="eastAsia"/>
                <w:sz w:val="22"/>
              </w:rPr>
              <w:t xml:space="preserve"> 100</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15</w:t>
            </w:r>
            <w:r w:rsidRPr="00473464">
              <w:rPr>
                <w:rFonts w:ascii="Times New Roman" w:eastAsia="宋体" w:hAnsi="Times New Roman" w:cs="Times New Roman" w:hint="eastAsia"/>
                <w:sz w:val="22"/>
              </w:rPr>
              <w:t>Ω；</w:t>
            </w:r>
          </w:p>
          <w:p w14:paraId="0A3EBB2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7</w:t>
            </w:r>
            <w:r w:rsidRPr="00473464">
              <w:rPr>
                <w:rFonts w:ascii="Times New Roman" w:eastAsia="宋体" w:hAnsi="Times New Roman" w:cs="Times New Roman" w:hint="eastAsia"/>
                <w:sz w:val="22"/>
              </w:rPr>
              <w:t>、带宽≥</w:t>
            </w:r>
            <w:r w:rsidRPr="00473464">
              <w:rPr>
                <w:rFonts w:ascii="Times New Roman" w:eastAsia="宋体" w:hAnsi="Times New Roman" w:cs="Times New Roman" w:hint="eastAsia"/>
                <w:sz w:val="22"/>
              </w:rPr>
              <w:t>250MHz</w:t>
            </w:r>
            <w:r w:rsidRPr="00473464">
              <w:rPr>
                <w:rFonts w:ascii="Times New Roman" w:eastAsia="宋体" w:hAnsi="Times New Roman" w:cs="Times New Roman" w:hint="eastAsia"/>
                <w:sz w:val="22"/>
              </w:rPr>
              <w:t>；</w:t>
            </w:r>
          </w:p>
          <w:p w14:paraId="239F8CE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8</w:t>
            </w:r>
            <w:r w:rsidRPr="00473464">
              <w:rPr>
                <w:rFonts w:ascii="Times New Roman" w:eastAsia="宋体" w:hAnsi="Times New Roman" w:cs="Times New Roman" w:hint="eastAsia"/>
                <w:sz w:val="22"/>
              </w:rPr>
              <w:t>、具备适配工程施工的耐拉力性能，满足规范弯曲半径要求，适应常规敷设温度环境。</w:t>
            </w:r>
          </w:p>
          <w:p w14:paraId="3AEC844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9</w:t>
            </w:r>
            <w:r w:rsidRPr="00473464">
              <w:rPr>
                <w:rFonts w:ascii="Times New Roman" w:eastAsia="宋体" w:hAnsi="Times New Roman" w:cs="Times New Roman" w:hint="eastAsia"/>
                <w:sz w:val="22"/>
              </w:rPr>
              <w:t>、</w:t>
            </w:r>
            <w:r w:rsidRPr="00473464">
              <w:rPr>
                <w:rFonts w:ascii="Times New Roman" w:eastAsia="宋体" w:hAnsi="Times New Roman" w:cs="Times New Roman"/>
                <w:sz w:val="22"/>
              </w:rPr>
              <w:t>305m/</w:t>
            </w:r>
            <w:r w:rsidRPr="00473464">
              <w:rPr>
                <w:rFonts w:ascii="Times New Roman" w:eastAsia="宋体" w:hAnsi="Times New Roman" w:cs="Times New Roman"/>
                <w:sz w:val="22"/>
              </w:rPr>
              <w:t>箱</w:t>
            </w:r>
          </w:p>
          <w:p w14:paraId="1E9B914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10</w:t>
            </w:r>
            <w:r w:rsidRPr="00473464">
              <w:rPr>
                <w:rFonts w:ascii="Times New Roman" w:eastAsia="宋体" w:hAnsi="Times New Roman" w:cs="Times New Roman" w:hint="eastAsia"/>
                <w:sz w:val="22"/>
              </w:rPr>
              <w:t>、按实际使用情况结算</w:t>
            </w:r>
          </w:p>
        </w:tc>
        <w:tc>
          <w:tcPr>
            <w:tcW w:w="369" w:type="pct"/>
            <w:vAlign w:val="center"/>
          </w:tcPr>
          <w:p w14:paraId="51202EF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箱</w:t>
            </w:r>
          </w:p>
        </w:tc>
        <w:tc>
          <w:tcPr>
            <w:tcW w:w="437" w:type="pct"/>
            <w:vAlign w:val="center"/>
          </w:tcPr>
          <w:p w14:paraId="5AB5ECE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630</w:t>
            </w:r>
          </w:p>
        </w:tc>
      </w:tr>
      <w:tr w:rsidR="00473464" w:rsidRPr="00473464" w14:paraId="1E22BA25" w14:textId="77777777" w:rsidTr="007A27A6">
        <w:trPr>
          <w:trHeight w:val="402"/>
        </w:trPr>
        <w:tc>
          <w:tcPr>
            <w:tcW w:w="342" w:type="pct"/>
            <w:vAlign w:val="center"/>
          </w:tcPr>
          <w:p w14:paraId="4A5747A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3</w:t>
            </w:r>
          </w:p>
        </w:tc>
        <w:tc>
          <w:tcPr>
            <w:tcW w:w="3852" w:type="pct"/>
            <w:gridSpan w:val="2"/>
            <w:noWrap/>
            <w:vAlign w:val="center"/>
          </w:tcPr>
          <w:p w14:paraId="11656A8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设备间子系统</w:t>
            </w:r>
          </w:p>
        </w:tc>
        <w:tc>
          <w:tcPr>
            <w:tcW w:w="369" w:type="pct"/>
            <w:vAlign w:val="center"/>
          </w:tcPr>
          <w:p w14:paraId="7AB3823E"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53988B3E" w14:textId="77777777" w:rsidR="00473464" w:rsidRPr="00473464" w:rsidRDefault="00473464" w:rsidP="00473464">
            <w:pPr>
              <w:jc w:val="center"/>
              <w:rPr>
                <w:rFonts w:ascii="Times New Roman" w:eastAsia="宋体" w:hAnsi="Times New Roman" w:cs="Times New Roman"/>
                <w:sz w:val="22"/>
              </w:rPr>
            </w:pPr>
          </w:p>
        </w:tc>
      </w:tr>
      <w:tr w:rsidR="00473464" w:rsidRPr="00473464" w14:paraId="12E17A45" w14:textId="77777777" w:rsidTr="007A27A6">
        <w:trPr>
          <w:trHeight w:val="402"/>
        </w:trPr>
        <w:tc>
          <w:tcPr>
            <w:tcW w:w="342" w:type="pct"/>
            <w:vAlign w:val="center"/>
          </w:tcPr>
          <w:p w14:paraId="354BD12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3.1</w:t>
            </w:r>
          </w:p>
        </w:tc>
        <w:tc>
          <w:tcPr>
            <w:tcW w:w="465" w:type="pct"/>
            <w:vAlign w:val="center"/>
          </w:tcPr>
          <w:p w14:paraId="38A338A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r w:rsidRPr="00473464">
              <w:rPr>
                <w:rFonts w:ascii="Times New Roman" w:eastAsia="宋体" w:hAnsi="Times New Roman" w:cs="Times New Roman"/>
                <w:sz w:val="22"/>
              </w:rPr>
              <w:t>口网络配线架</w:t>
            </w:r>
          </w:p>
        </w:tc>
        <w:tc>
          <w:tcPr>
            <w:tcW w:w="3387" w:type="pct"/>
            <w:vAlign w:val="center"/>
          </w:tcPr>
          <w:p w14:paraId="68C1520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产品应用：百兆以太网、千兆以太网、</w:t>
            </w:r>
            <w:r w:rsidRPr="00473464">
              <w:rPr>
                <w:rFonts w:ascii="Times New Roman" w:eastAsia="宋体" w:hAnsi="Times New Roman" w:cs="Times New Roman"/>
                <w:sz w:val="22"/>
              </w:rPr>
              <w:t>2.5G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t>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5B75D8C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、接触针镀金处理，插拔寿命≥</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w:t>
            </w:r>
          </w:p>
          <w:p w14:paraId="530AF1A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IDC </w:t>
            </w:r>
            <w:r w:rsidRPr="00473464">
              <w:rPr>
                <w:rFonts w:ascii="Times New Roman" w:eastAsia="宋体" w:hAnsi="Times New Roman" w:cs="Times New Roman" w:hint="eastAsia"/>
                <w:sz w:val="22"/>
              </w:rPr>
              <w:t>端子适配</w:t>
            </w:r>
            <w:r w:rsidRPr="00473464">
              <w:rPr>
                <w:rFonts w:ascii="Times New Roman" w:eastAsia="宋体" w:hAnsi="Times New Roman" w:cs="Times New Roman" w:hint="eastAsia"/>
                <w:sz w:val="22"/>
              </w:rPr>
              <w:t xml:space="preserve"> 22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26AWG </w:t>
            </w:r>
            <w:r w:rsidRPr="00473464">
              <w:rPr>
                <w:rFonts w:ascii="Times New Roman" w:eastAsia="宋体" w:hAnsi="Times New Roman" w:cs="Times New Roman" w:hint="eastAsia"/>
                <w:sz w:val="22"/>
              </w:rPr>
              <w:t>铜芯线缆，重复卡接次数≥</w:t>
            </w:r>
            <w:r w:rsidRPr="00473464">
              <w:rPr>
                <w:rFonts w:ascii="Times New Roman" w:eastAsia="宋体" w:hAnsi="Times New Roman" w:cs="Times New Roman" w:hint="eastAsia"/>
                <w:sz w:val="22"/>
              </w:rPr>
              <w:t xml:space="preserve">250 </w:t>
            </w:r>
            <w:r w:rsidRPr="00473464">
              <w:rPr>
                <w:rFonts w:ascii="Times New Roman" w:eastAsia="宋体" w:hAnsi="Times New Roman" w:cs="Times New Roman" w:hint="eastAsia"/>
                <w:sz w:val="22"/>
              </w:rPr>
              <w:t>次；</w:t>
            </w:r>
          </w:p>
          <w:p w14:paraId="65E5BB4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、采用差分补偿电路设计，传输性能余量满足对应标准要求；</w:t>
            </w:r>
          </w:p>
          <w:p w14:paraId="394E9FA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、模块区域外壳采用阻燃工程塑料，具备良好抗压性能，结构牢固耐久；</w:t>
            </w:r>
          </w:p>
          <w:p w14:paraId="184FDC7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、主体机架采用冷轧钢板，表面做防护喷涂处理；</w:t>
            </w:r>
          </w:p>
          <w:p w14:paraId="4AC9219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、为标准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英寸机柜安装。</w:t>
            </w:r>
          </w:p>
        </w:tc>
        <w:tc>
          <w:tcPr>
            <w:tcW w:w="369" w:type="pct"/>
            <w:noWrap/>
            <w:vAlign w:val="center"/>
          </w:tcPr>
          <w:p w14:paraId="211B44D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437" w:type="pct"/>
            <w:vAlign w:val="center"/>
          </w:tcPr>
          <w:p w14:paraId="2E2D173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104</w:t>
            </w:r>
          </w:p>
        </w:tc>
      </w:tr>
      <w:tr w:rsidR="00473464" w:rsidRPr="00473464" w14:paraId="1576806E" w14:textId="77777777" w:rsidTr="007A27A6">
        <w:trPr>
          <w:trHeight w:val="402"/>
        </w:trPr>
        <w:tc>
          <w:tcPr>
            <w:tcW w:w="342" w:type="pct"/>
            <w:vAlign w:val="center"/>
          </w:tcPr>
          <w:p w14:paraId="6F1C6D4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3.2</w:t>
            </w:r>
          </w:p>
        </w:tc>
        <w:tc>
          <w:tcPr>
            <w:tcW w:w="465" w:type="pct"/>
            <w:vAlign w:val="center"/>
          </w:tcPr>
          <w:p w14:paraId="3098155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r w:rsidRPr="00473464">
              <w:rPr>
                <w:rFonts w:ascii="Times New Roman" w:eastAsia="宋体" w:hAnsi="Times New Roman" w:cs="Times New Roman"/>
                <w:sz w:val="22"/>
              </w:rPr>
              <w:t>口光纤</w:t>
            </w:r>
            <w:r w:rsidRPr="00473464">
              <w:rPr>
                <w:rFonts w:ascii="Times New Roman" w:eastAsia="宋体" w:hAnsi="Times New Roman" w:cs="Times New Roman"/>
                <w:sz w:val="22"/>
              </w:rPr>
              <w:lastRenderedPageBreak/>
              <w:t>配线架</w:t>
            </w:r>
          </w:p>
        </w:tc>
        <w:tc>
          <w:tcPr>
            <w:tcW w:w="3387" w:type="pct"/>
            <w:vAlign w:val="center"/>
          </w:tcPr>
          <w:p w14:paraId="557712B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lastRenderedPageBreak/>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54155F6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1</w:t>
            </w:r>
            <w:r w:rsidRPr="00473464">
              <w:rPr>
                <w:rFonts w:ascii="Times New Roman" w:eastAsia="宋体" w:hAnsi="Times New Roman" w:cs="Times New Roman" w:hint="eastAsia"/>
                <w:sz w:val="22"/>
              </w:rPr>
              <w:t>、采用模块化接口设计，支持</w:t>
            </w:r>
            <w:r w:rsidRPr="00473464">
              <w:rPr>
                <w:rFonts w:ascii="Times New Roman" w:eastAsia="宋体" w:hAnsi="Times New Roman" w:cs="Times New Roman" w:hint="eastAsia"/>
                <w:sz w:val="22"/>
              </w:rPr>
              <w:t xml:space="preserve"> LC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SC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FC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ST </w:t>
            </w:r>
            <w:r w:rsidRPr="00473464">
              <w:rPr>
                <w:rFonts w:ascii="Times New Roman" w:eastAsia="宋体" w:hAnsi="Times New Roman" w:cs="Times New Roman" w:hint="eastAsia"/>
                <w:sz w:val="22"/>
              </w:rPr>
              <w:t>类型适配器适配安装；</w:t>
            </w:r>
          </w:p>
          <w:p w14:paraId="52F9CE5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、熔配一体化结构，自带熔接单元，光纤进出布设灵活；</w:t>
            </w:r>
          </w:p>
          <w:p w14:paraId="546E4E0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、内部走纤路径设计满足光纤最小弯曲半径≥</w:t>
            </w:r>
            <w:r w:rsidRPr="00473464">
              <w:rPr>
                <w:rFonts w:ascii="Times New Roman" w:eastAsia="宋体" w:hAnsi="Times New Roman" w:cs="Times New Roman" w:hint="eastAsia"/>
                <w:sz w:val="22"/>
              </w:rPr>
              <w:t xml:space="preserve">40mm </w:t>
            </w:r>
            <w:r w:rsidRPr="00473464">
              <w:rPr>
                <w:rFonts w:ascii="Times New Roman" w:eastAsia="宋体" w:hAnsi="Times New Roman" w:cs="Times New Roman" w:hint="eastAsia"/>
                <w:sz w:val="22"/>
              </w:rPr>
              <w:t>要求；</w:t>
            </w:r>
          </w:p>
          <w:p w14:paraId="26B43BA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、设置多处光缆固定与保护结构，可对开剥后的光缆进行可靠固定防护；</w:t>
            </w:r>
          </w:p>
          <w:p w14:paraId="6B608E9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、主体采用冷轧钢板，表面做防护喷涂处理；</w:t>
            </w:r>
          </w:p>
          <w:p w14:paraId="724A2CE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、为标准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英寸机柜安装。</w:t>
            </w:r>
          </w:p>
        </w:tc>
        <w:tc>
          <w:tcPr>
            <w:tcW w:w="369" w:type="pct"/>
            <w:noWrap/>
            <w:vAlign w:val="center"/>
          </w:tcPr>
          <w:p w14:paraId="22A9D79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个</w:t>
            </w:r>
          </w:p>
        </w:tc>
        <w:tc>
          <w:tcPr>
            <w:tcW w:w="437" w:type="pct"/>
            <w:vAlign w:val="center"/>
          </w:tcPr>
          <w:p w14:paraId="68BF7EF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617451E1" w14:textId="77777777" w:rsidTr="007A27A6">
        <w:trPr>
          <w:trHeight w:val="402"/>
        </w:trPr>
        <w:tc>
          <w:tcPr>
            <w:tcW w:w="342" w:type="pct"/>
            <w:vAlign w:val="center"/>
          </w:tcPr>
          <w:p w14:paraId="7E29C65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3.3</w:t>
            </w:r>
          </w:p>
        </w:tc>
        <w:tc>
          <w:tcPr>
            <w:tcW w:w="465" w:type="pct"/>
            <w:noWrap/>
            <w:vAlign w:val="center"/>
          </w:tcPr>
          <w:p w14:paraId="23ABC5C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理线架</w:t>
            </w:r>
          </w:p>
        </w:tc>
        <w:tc>
          <w:tcPr>
            <w:tcW w:w="3387" w:type="pct"/>
            <w:vAlign w:val="center"/>
          </w:tcPr>
          <w:p w14:paraId="0FCF8E5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产品应用：网络机房、数据中心</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289506D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、配置可开合前盖板，具备充足线缆收纳空间，支持双面理线，便于线缆规整布设；</w:t>
            </w:r>
          </w:p>
          <w:p w14:paraId="7834080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、主体采用冷轧钢板，表面做防护喷涂处理；</w:t>
            </w:r>
          </w:p>
          <w:p w14:paraId="7F25990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英寸机柜安装；</w:t>
            </w:r>
          </w:p>
          <w:p w14:paraId="606DD97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、线缆入口结构合理，布设线缆时可保障线缆弯曲半径满足规范要求。</w:t>
            </w:r>
          </w:p>
        </w:tc>
        <w:tc>
          <w:tcPr>
            <w:tcW w:w="369" w:type="pct"/>
            <w:noWrap/>
            <w:vAlign w:val="center"/>
          </w:tcPr>
          <w:p w14:paraId="713BD42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437" w:type="pct"/>
            <w:vAlign w:val="center"/>
          </w:tcPr>
          <w:p w14:paraId="1F4627D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108</w:t>
            </w:r>
          </w:p>
        </w:tc>
      </w:tr>
      <w:tr w:rsidR="00473464" w:rsidRPr="00473464" w14:paraId="5364A5C7" w14:textId="77777777" w:rsidTr="007A27A6">
        <w:trPr>
          <w:trHeight w:val="402"/>
        </w:trPr>
        <w:tc>
          <w:tcPr>
            <w:tcW w:w="342" w:type="pct"/>
            <w:vAlign w:val="center"/>
          </w:tcPr>
          <w:p w14:paraId="4676039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3.4</w:t>
            </w:r>
          </w:p>
        </w:tc>
        <w:tc>
          <w:tcPr>
            <w:tcW w:w="465" w:type="pct"/>
            <w:noWrap/>
            <w:vAlign w:val="center"/>
          </w:tcPr>
          <w:p w14:paraId="3874DCC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六类网络跳线（</w:t>
            </w:r>
            <w:r w:rsidRPr="00473464">
              <w:rPr>
                <w:rFonts w:ascii="Times New Roman" w:eastAsia="宋体" w:hAnsi="Times New Roman" w:cs="Times New Roman"/>
                <w:sz w:val="22"/>
              </w:rPr>
              <w:t>2</w:t>
            </w:r>
            <w:r w:rsidRPr="00473464">
              <w:rPr>
                <w:rFonts w:ascii="Times New Roman" w:eastAsia="宋体" w:hAnsi="Times New Roman" w:cs="Times New Roman"/>
                <w:sz w:val="22"/>
              </w:rPr>
              <w:t>米）</w:t>
            </w:r>
          </w:p>
        </w:tc>
        <w:tc>
          <w:tcPr>
            <w:tcW w:w="3387" w:type="pct"/>
            <w:vAlign w:val="center"/>
          </w:tcPr>
          <w:p w14:paraId="764669C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产品应用：百兆以太网、千兆以太网、</w:t>
            </w:r>
            <w:r w:rsidRPr="00473464">
              <w:rPr>
                <w:rFonts w:ascii="Times New Roman" w:eastAsia="宋体" w:hAnsi="Times New Roman" w:cs="Times New Roman"/>
                <w:sz w:val="22"/>
              </w:rPr>
              <w:t>2.5G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t>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0653D21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、导体采用无氧铜材质，具备良好电气与抗拉性能；</w:t>
            </w:r>
          </w:p>
          <w:p w14:paraId="58AF0F5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、线缆为多股软导体结构，柔韧性好，可承受反复弯折；</w:t>
            </w:r>
          </w:p>
          <w:p w14:paraId="4EEBB69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、插头触点镀金处理，插拔寿命≥</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w:t>
            </w:r>
          </w:p>
          <w:p w14:paraId="43C9D8F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、插头簧片采用磷青铜材质，保障连接稳定可靠；</w:t>
            </w:r>
          </w:p>
          <w:p w14:paraId="31944D9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、配备注塑护套结构，便于插拔操作；</w:t>
            </w:r>
          </w:p>
          <w:p w14:paraId="2171BB5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、传输带宽≥</w:t>
            </w:r>
            <w:r w:rsidRPr="00473464">
              <w:rPr>
                <w:rFonts w:ascii="Times New Roman" w:eastAsia="宋体" w:hAnsi="Times New Roman" w:cs="Times New Roman" w:hint="eastAsia"/>
                <w:sz w:val="22"/>
              </w:rPr>
              <w:t>250MHz</w:t>
            </w:r>
            <w:r w:rsidRPr="00473464">
              <w:rPr>
                <w:rFonts w:ascii="Times New Roman" w:eastAsia="宋体" w:hAnsi="Times New Roman" w:cs="Times New Roman" w:hint="eastAsia"/>
                <w:sz w:val="22"/>
              </w:rPr>
              <w:t>。</w:t>
            </w:r>
          </w:p>
          <w:p w14:paraId="232C49B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7</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2m</w:t>
            </w:r>
            <w:r w:rsidRPr="00473464">
              <w:rPr>
                <w:rFonts w:ascii="Times New Roman" w:eastAsia="宋体" w:hAnsi="Times New Roman" w:cs="Times New Roman"/>
                <w:sz w:val="22"/>
              </w:rPr>
              <w:t>/</w:t>
            </w:r>
            <w:r w:rsidRPr="00473464">
              <w:rPr>
                <w:rFonts w:ascii="Times New Roman" w:eastAsia="宋体" w:hAnsi="Times New Roman" w:cs="Times New Roman" w:hint="eastAsia"/>
                <w:sz w:val="22"/>
              </w:rPr>
              <w:t>根</w:t>
            </w:r>
          </w:p>
        </w:tc>
        <w:tc>
          <w:tcPr>
            <w:tcW w:w="369" w:type="pct"/>
            <w:noWrap/>
            <w:vAlign w:val="center"/>
          </w:tcPr>
          <w:p w14:paraId="75143D1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根</w:t>
            </w:r>
          </w:p>
        </w:tc>
        <w:tc>
          <w:tcPr>
            <w:tcW w:w="437" w:type="pct"/>
            <w:vAlign w:val="center"/>
          </w:tcPr>
          <w:p w14:paraId="24790FE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2273</w:t>
            </w:r>
          </w:p>
        </w:tc>
      </w:tr>
      <w:tr w:rsidR="00473464" w:rsidRPr="00473464" w14:paraId="40A5651B" w14:textId="77777777" w:rsidTr="007A27A6">
        <w:trPr>
          <w:trHeight w:val="402"/>
        </w:trPr>
        <w:tc>
          <w:tcPr>
            <w:tcW w:w="342" w:type="pct"/>
            <w:vAlign w:val="center"/>
          </w:tcPr>
          <w:p w14:paraId="5738A35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3.5</w:t>
            </w:r>
          </w:p>
        </w:tc>
        <w:tc>
          <w:tcPr>
            <w:tcW w:w="465" w:type="pct"/>
            <w:vAlign w:val="center"/>
          </w:tcPr>
          <w:p w14:paraId="32DF884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光纤跳线</w:t>
            </w:r>
          </w:p>
        </w:tc>
        <w:tc>
          <w:tcPr>
            <w:tcW w:w="3387" w:type="pct"/>
            <w:vAlign w:val="center"/>
          </w:tcPr>
          <w:p w14:paraId="447C5B7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71CEDE1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、产品出厂前</w:t>
            </w:r>
            <w:r w:rsidRPr="00473464">
              <w:rPr>
                <w:rFonts w:ascii="Times New Roman" w:eastAsia="宋体" w:hAnsi="Times New Roman" w:cs="Times New Roman" w:hint="eastAsia"/>
                <w:sz w:val="22"/>
              </w:rPr>
              <w:t xml:space="preserve"> 100% </w:t>
            </w:r>
            <w:r w:rsidRPr="00473464">
              <w:rPr>
                <w:rFonts w:ascii="Times New Roman" w:eastAsia="宋体" w:hAnsi="Times New Roman" w:cs="Times New Roman" w:hint="eastAsia"/>
                <w:sz w:val="22"/>
              </w:rPr>
              <w:t>进行光学性能检测；</w:t>
            </w:r>
          </w:p>
          <w:p w14:paraId="282B191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、连接器插拔耐久性≥</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次，互换性良好；</w:t>
            </w:r>
          </w:p>
          <w:p w14:paraId="186E16D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、连接器插入损耗≤</w:t>
            </w:r>
            <w:r w:rsidRPr="00473464">
              <w:rPr>
                <w:rFonts w:ascii="Times New Roman" w:eastAsia="宋体" w:hAnsi="Times New Roman" w:cs="Times New Roman" w:hint="eastAsia"/>
                <w:sz w:val="22"/>
              </w:rPr>
              <w:t>0.2dB</w:t>
            </w:r>
            <w:r w:rsidRPr="00473464">
              <w:rPr>
                <w:rFonts w:ascii="Times New Roman" w:eastAsia="宋体" w:hAnsi="Times New Roman" w:cs="Times New Roman" w:hint="eastAsia"/>
                <w:sz w:val="22"/>
              </w:rPr>
              <w:t>，具备高回波损耗，光学性能满足标准要求；</w:t>
            </w:r>
          </w:p>
          <w:p w14:paraId="52700D2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、采用氧化锆陶瓷插芯，耐磨耐用。</w:t>
            </w:r>
          </w:p>
          <w:p w14:paraId="2FB47398" w14:textId="77777777" w:rsidR="00473464" w:rsidRPr="00473464" w:rsidRDefault="00473464" w:rsidP="00473464">
            <w:pPr>
              <w:rPr>
                <w:rFonts w:ascii="Times New Roman" w:eastAsia="宋体" w:hAnsi="Times New Roman" w:cs="Times New Roman"/>
                <w:b/>
                <w:bCs/>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、预估平均长度</w:t>
            </w:r>
            <w:r w:rsidRPr="00473464">
              <w:rPr>
                <w:rFonts w:ascii="Times New Roman" w:eastAsia="宋体" w:hAnsi="Times New Roman" w:cs="Times New Roman" w:hint="eastAsia"/>
                <w:sz w:val="22"/>
              </w:rPr>
              <w:t>15</w:t>
            </w:r>
            <w:r w:rsidRPr="00473464">
              <w:rPr>
                <w:rFonts w:ascii="Times New Roman" w:eastAsia="宋体" w:hAnsi="Times New Roman" w:cs="Times New Roman"/>
                <w:sz w:val="22"/>
              </w:rPr>
              <w:t>m/</w:t>
            </w:r>
            <w:r w:rsidRPr="00473464">
              <w:rPr>
                <w:rFonts w:ascii="Times New Roman" w:eastAsia="宋体" w:hAnsi="Times New Roman" w:cs="Times New Roman" w:hint="eastAsia"/>
                <w:sz w:val="22"/>
              </w:rPr>
              <w:t>根，根据实际情况配置。</w:t>
            </w:r>
          </w:p>
        </w:tc>
        <w:tc>
          <w:tcPr>
            <w:tcW w:w="369" w:type="pct"/>
            <w:noWrap/>
            <w:vAlign w:val="center"/>
          </w:tcPr>
          <w:p w14:paraId="38C3686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对</w:t>
            </w:r>
          </w:p>
        </w:tc>
        <w:tc>
          <w:tcPr>
            <w:tcW w:w="437" w:type="pct"/>
            <w:vAlign w:val="center"/>
          </w:tcPr>
          <w:p w14:paraId="3B8A387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46</w:t>
            </w:r>
          </w:p>
        </w:tc>
      </w:tr>
      <w:tr w:rsidR="00473464" w:rsidRPr="00473464" w14:paraId="31BBE7B1" w14:textId="77777777" w:rsidTr="007A27A6">
        <w:trPr>
          <w:trHeight w:val="402"/>
        </w:trPr>
        <w:tc>
          <w:tcPr>
            <w:tcW w:w="342" w:type="pct"/>
            <w:vAlign w:val="center"/>
          </w:tcPr>
          <w:p w14:paraId="24248CE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3.6</w:t>
            </w:r>
          </w:p>
        </w:tc>
        <w:tc>
          <w:tcPr>
            <w:tcW w:w="465" w:type="pct"/>
            <w:vAlign w:val="center"/>
          </w:tcPr>
          <w:p w14:paraId="293E80C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单模光纤尾纤</w:t>
            </w:r>
          </w:p>
        </w:tc>
        <w:tc>
          <w:tcPr>
            <w:tcW w:w="3387" w:type="pct"/>
            <w:vAlign w:val="center"/>
          </w:tcPr>
          <w:p w14:paraId="5DDF9D6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66A7227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、连接器插拔耐久性≥</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次，互换性良好；</w:t>
            </w:r>
          </w:p>
          <w:p w14:paraId="34E2B84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、连接器插入损耗≤</w:t>
            </w:r>
            <w:r w:rsidRPr="00473464">
              <w:rPr>
                <w:rFonts w:ascii="Times New Roman" w:eastAsia="宋体" w:hAnsi="Times New Roman" w:cs="Times New Roman" w:hint="eastAsia"/>
                <w:sz w:val="22"/>
              </w:rPr>
              <w:t>0.2dB</w:t>
            </w:r>
            <w:r w:rsidRPr="00473464">
              <w:rPr>
                <w:rFonts w:ascii="Times New Roman" w:eastAsia="宋体" w:hAnsi="Times New Roman" w:cs="Times New Roman" w:hint="eastAsia"/>
                <w:sz w:val="22"/>
              </w:rPr>
              <w:t>，具备高回波损耗，光学性能满足对应标准要求；</w:t>
            </w:r>
          </w:p>
          <w:p w14:paraId="78C35AD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、采用氧化锆陶瓷插芯，耐磨耐用。</w:t>
            </w:r>
          </w:p>
          <w:p w14:paraId="79810A6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4</w:t>
            </w:r>
            <w:r w:rsidRPr="00473464">
              <w:rPr>
                <w:rFonts w:ascii="Times New Roman" w:eastAsia="宋体" w:hAnsi="Times New Roman" w:cs="Times New Roman" w:hint="eastAsia"/>
                <w:sz w:val="22"/>
              </w:rPr>
              <w:t>、预估平均长度</w:t>
            </w:r>
            <w:r w:rsidRPr="00473464">
              <w:rPr>
                <w:rFonts w:ascii="Times New Roman" w:eastAsia="宋体" w:hAnsi="Times New Roman" w:cs="Times New Roman" w:hint="eastAsia"/>
                <w:sz w:val="22"/>
              </w:rPr>
              <w:t>15</w:t>
            </w:r>
            <w:r w:rsidRPr="00473464">
              <w:rPr>
                <w:rFonts w:ascii="Times New Roman" w:eastAsia="宋体" w:hAnsi="Times New Roman" w:cs="Times New Roman"/>
                <w:sz w:val="22"/>
              </w:rPr>
              <w:t>m/</w:t>
            </w:r>
            <w:r w:rsidRPr="00473464">
              <w:rPr>
                <w:rFonts w:ascii="Times New Roman" w:eastAsia="宋体" w:hAnsi="Times New Roman" w:cs="Times New Roman" w:hint="eastAsia"/>
                <w:sz w:val="22"/>
              </w:rPr>
              <w:t>根，根据实际情况配置。</w:t>
            </w:r>
          </w:p>
        </w:tc>
        <w:tc>
          <w:tcPr>
            <w:tcW w:w="369" w:type="pct"/>
            <w:noWrap/>
            <w:vAlign w:val="center"/>
          </w:tcPr>
          <w:p w14:paraId="6677F31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根</w:t>
            </w:r>
          </w:p>
        </w:tc>
        <w:tc>
          <w:tcPr>
            <w:tcW w:w="437" w:type="pct"/>
            <w:vAlign w:val="center"/>
          </w:tcPr>
          <w:p w14:paraId="22B5C10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96</w:t>
            </w:r>
          </w:p>
        </w:tc>
      </w:tr>
      <w:tr w:rsidR="00473464" w:rsidRPr="00473464" w14:paraId="51332B0B" w14:textId="77777777" w:rsidTr="007A27A6">
        <w:trPr>
          <w:trHeight w:val="402"/>
        </w:trPr>
        <w:tc>
          <w:tcPr>
            <w:tcW w:w="342" w:type="pct"/>
            <w:vAlign w:val="center"/>
          </w:tcPr>
          <w:p w14:paraId="10B42E3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3.7</w:t>
            </w:r>
          </w:p>
        </w:tc>
        <w:tc>
          <w:tcPr>
            <w:tcW w:w="465" w:type="pct"/>
            <w:vAlign w:val="center"/>
          </w:tcPr>
          <w:p w14:paraId="6B5DE7A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19</w:t>
            </w:r>
            <w:r w:rsidRPr="00473464">
              <w:rPr>
                <w:rFonts w:ascii="Times New Roman" w:eastAsia="宋体" w:hAnsi="Times New Roman" w:cs="Times New Roman"/>
                <w:sz w:val="22"/>
              </w:rPr>
              <w:t>英寸标准机柜（</w:t>
            </w:r>
            <w:r w:rsidRPr="00473464">
              <w:rPr>
                <w:rFonts w:ascii="Times New Roman" w:eastAsia="宋体" w:hAnsi="Times New Roman" w:cs="Times New Roman"/>
                <w:sz w:val="22"/>
              </w:rPr>
              <w:t>42U</w:t>
            </w:r>
            <w:r w:rsidRPr="00473464">
              <w:rPr>
                <w:rFonts w:ascii="Times New Roman" w:eastAsia="宋体" w:hAnsi="Times New Roman" w:cs="Times New Roman"/>
                <w:sz w:val="22"/>
              </w:rPr>
              <w:t>）</w:t>
            </w:r>
            <w:r w:rsidRPr="00473464">
              <w:rPr>
                <w:rFonts w:ascii="Times New Roman" w:eastAsia="宋体" w:hAnsi="Times New Roman" w:cs="Times New Roman"/>
                <w:sz w:val="22"/>
              </w:rPr>
              <w:t>600*800*2000</w:t>
            </w:r>
          </w:p>
        </w:tc>
        <w:tc>
          <w:tcPr>
            <w:tcW w:w="3387" w:type="pct"/>
            <w:vAlign w:val="center"/>
          </w:tcPr>
          <w:p w14:paraId="0C8D765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产品应用：网络机房、数据中心</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2A01E51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、主体采用</w:t>
            </w:r>
            <w:r w:rsidRPr="00473464">
              <w:rPr>
                <w:rFonts w:ascii="Times New Roman" w:eastAsia="宋体" w:hAnsi="Times New Roman" w:cs="Times New Roman" w:hint="eastAsia"/>
                <w:sz w:val="22"/>
              </w:rPr>
              <w:t xml:space="preserve"> SPCC </w:t>
            </w:r>
            <w:r w:rsidRPr="00473464">
              <w:rPr>
                <w:rFonts w:ascii="Times New Roman" w:eastAsia="宋体" w:hAnsi="Times New Roman" w:cs="Times New Roman" w:hint="eastAsia"/>
                <w:sz w:val="22"/>
              </w:rPr>
              <w:t>冷轧钢板，表面经脱脂、磷化预处理后静电喷塑防护；</w:t>
            </w:r>
          </w:p>
          <w:p w14:paraId="25BF468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、柜门为模块化结构，柜门带锁具，便于设备操作与安全管理；</w:t>
            </w:r>
          </w:p>
          <w:p w14:paraId="36017D5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、配置可调支撑结构，可配套移动轮组件，便于就位调整；</w:t>
            </w:r>
          </w:p>
          <w:p w14:paraId="7232335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、机柜静态承重≥</w:t>
            </w:r>
            <w:r w:rsidRPr="00473464">
              <w:rPr>
                <w:rFonts w:ascii="Times New Roman" w:eastAsia="宋体" w:hAnsi="Times New Roman" w:cs="Times New Roman" w:hint="eastAsia"/>
                <w:sz w:val="22"/>
              </w:rPr>
              <w:t>800Kg</w:t>
            </w:r>
            <w:r w:rsidRPr="00473464">
              <w:rPr>
                <w:rFonts w:ascii="Times New Roman" w:eastAsia="宋体" w:hAnsi="Times New Roman" w:cs="Times New Roman" w:hint="eastAsia"/>
                <w:sz w:val="22"/>
              </w:rPr>
              <w:t>；</w:t>
            </w:r>
          </w:p>
          <w:p w14:paraId="0AE88E6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、防护等级不低于</w:t>
            </w:r>
            <w:r w:rsidRPr="00473464">
              <w:rPr>
                <w:rFonts w:ascii="Times New Roman" w:eastAsia="宋体" w:hAnsi="Times New Roman" w:cs="Times New Roman" w:hint="eastAsia"/>
                <w:sz w:val="22"/>
              </w:rPr>
              <w:t xml:space="preserve"> IP20</w:t>
            </w:r>
            <w:r w:rsidRPr="00473464">
              <w:rPr>
                <w:rFonts w:ascii="Times New Roman" w:eastAsia="宋体" w:hAnsi="Times New Roman" w:cs="Times New Roman" w:hint="eastAsia"/>
                <w:sz w:val="22"/>
              </w:rPr>
              <w:t>。</w:t>
            </w:r>
          </w:p>
        </w:tc>
        <w:tc>
          <w:tcPr>
            <w:tcW w:w="369" w:type="pct"/>
            <w:noWrap/>
            <w:vAlign w:val="center"/>
          </w:tcPr>
          <w:p w14:paraId="16AC2B1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437" w:type="pct"/>
            <w:vAlign w:val="center"/>
          </w:tcPr>
          <w:p w14:paraId="65FDB5C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r>
      <w:tr w:rsidR="00473464" w:rsidRPr="00473464" w14:paraId="0699AC5F" w14:textId="77777777" w:rsidTr="007A27A6">
        <w:trPr>
          <w:trHeight w:val="402"/>
        </w:trPr>
        <w:tc>
          <w:tcPr>
            <w:tcW w:w="342" w:type="pct"/>
            <w:vAlign w:val="center"/>
          </w:tcPr>
          <w:p w14:paraId="3307351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3.8</w:t>
            </w:r>
          </w:p>
        </w:tc>
        <w:tc>
          <w:tcPr>
            <w:tcW w:w="465" w:type="pct"/>
            <w:vAlign w:val="center"/>
          </w:tcPr>
          <w:p w14:paraId="368C830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弱电桥架</w:t>
            </w:r>
          </w:p>
        </w:tc>
        <w:tc>
          <w:tcPr>
            <w:tcW w:w="3387" w:type="pct"/>
            <w:vAlign w:val="center"/>
          </w:tcPr>
          <w:p w14:paraId="478A9A6D" w14:textId="77777777" w:rsidR="00473464" w:rsidRPr="00473464" w:rsidRDefault="00473464" w:rsidP="00473464">
            <w:pPr>
              <w:widowControl/>
              <w:numPr>
                <w:ilvl w:val="0"/>
                <w:numId w:val="3"/>
              </w:numPr>
              <w:spacing w:beforeAutospacing="1" w:afterAutospacing="1"/>
              <w:ind w:left="363" w:hanging="363"/>
              <w:rPr>
                <w:rFonts w:ascii="Calibri" w:eastAsia="宋体" w:hAnsi="Calibri" w:cs="Times New Roman"/>
              </w:rPr>
            </w:pPr>
            <w:r w:rsidRPr="00473464">
              <w:rPr>
                <w:rFonts w:ascii="Calibri" w:eastAsia="宋体" w:hAnsi="Calibri" w:cs="Times New Roman"/>
              </w:rPr>
              <w:t>材质：热镀锌冷轧钢板（可选防火喷塑）</w:t>
            </w:r>
          </w:p>
          <w:p w14:paraId="2B531201" w14:textId="77777777" w:rsidR="00473464" w:rsidRPr="00473464" w:rsidRDefault="00473464" w:rsidP="00473464">
            <w:pPr>
              <w:widowControl/>
              <w:numPr>
                <w:ilvl w:val="0"/>
                <w:numId w:val="3"/>
              </w:numPr>
              <w:spacing w:beforeAutospacing="1" w:afterAutospacing="1"/>
              <w:ind w:left="363" w:hanging="363"/>
              <w:rPr>
                <w:rFonts w:ascii="Calibri" w:eastAsia="宋体" w:hAnsi="Calibri" w:cs="Times New Roman"/>
              </w:rPr>
            </w:pPr>
            <w:r w:rsidRPr="00473464">
              <w:rPr>
                <w:rFonts w:ascii="Calibri" w:eastAsia="宋体" w:hAnsi="Calibri" w:cs="Times New Roman"/>
              </w:rPr>
              <w:t>板材厚度：按规格匹配国标厚度，满足承重要求</w:t>
            </w:r>
          </w:p>
          <w:p w14:paraId="2CE67201" w14:textId="77777777" w:rsidR="00473464" w:rsidRPr="00473464" w:rsidRDefault="00473464" w:rsidP="00473464">
            <w:pPr>
              <w:widowControl/>
              <w:numPr>
                <w:ilvl w:val="0"/>
                <w:numId w:val="3"/>
              </w:numPr>
              <w:spacing w:beforeAutospacing="1" w:afterAutospacing="1"/>
              <w:ind w:left="363" w:hanging="363"/>
              <w:rPr>
                <w:rFonts w:ascii="Calibri" w:eastAsia="宋体" w:hAnsi="Calibri" w:cs="Times New Roman"/>
              </w:rPr>
            </w:pPr>
            <w:r w:rsidRPr="00473464">
              <w:rPr>
                <w:rFonts w:ascii="Calibri" w:eastAsia="宋体" w:hAnsi="Calibri" w:cs="Times New Roman"/>
              </w:rPr>
              <w:t>结构形式：槽式弱电桥架，含直通、弯通、三通、变径、支架、连接件、盖板等全套配件</w:t>
            </w:r>
          </w:p>
          <w:p w14:paraId="1FB04856" w14:textId="77777777" w:rsidR="00473464" w:rsidRPr="00473464" w:rsidRDefault="00473464" w:rsidP="00473464">
            <w:pPr>
              <w:widowControl/>
              <w:numPr>
                <w:ilvl w:val="0"/>
                <w:numId w:val="3"/>
              </w:numPr>
              <w:spacing w:beforeAutospacing="1" w:afterAutospacing="1"/>
              <w:ind w:left="363" w:hanging="363"/>
              <w:rPr>
                <w:rFonts w:ascii="Calibri" w:eastAsia="宋体" w:hAnsi="Calibri" w:cs="Times New Roman"/>
              </w:rPr>
            </w:pPr>
            <w:r w:rsidRPr="00473464">
              <w:rPr>
                <w:rFonts w:ascii="Calibri" w:eastAsia="宋体" w:hAnsi="Calibri" w:cs="Times New Roman"/>
              </w:rPr>
              <w:t>工艺：焊接处打磨平整，无毛刺；连接孔冲压成型，配套螺栓螺母（镀锌防锈）</w:t>
            </w:r>
          </w:p>
          <w:p w14:paraId="48D3D904" w14:textId="77777777" w:rsidR="00473464" w:rsidRPr="00473464" w:rsidRDefault="00473464" w:rsidP="00473464">
            <w:pPr>
              <w:widowControl/>
              <w:numPr>
                <w:ilvl w:val="0"/>
                <w:numId w:val="3"/>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性能：防锈、耐腐蚀，具备良好电磁屏蔽效果，适用于网线、音频、视频、控制线等弱电线缆敷设</w:t>
            </w:r>
          </w:p>
        </w:tc>
        <w:tc>
          <w:tcPr>
            <w:tcW w:w="369" w:type="pct"/>
            <w:noWrap/>
            <w:vAlign w:val="center"/>
          </w:tcPr>
          <w:p w14:paraId="02395D2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437" w:type="pct"/>
            <w:vAlign w:val="center"/>
          </w:tcPr>
          <w:p w14:paraId="6DB652F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40</w:t>
            </w:r>
          </w:p>
        </w:tc>
      </w:tr>
      <w:tr w:rsidR="00473464" w:rsidRPr="00473464" w14:paraId="545A4F76" w14:textId="77777777" w:rsidTr="007A27A6">
        <w:trPr>
          <w:trHeight w:val="402"/>
        </w:trPr>
        <w:tc>
          <w:tcPr>
            <w:tcW w:w="342" w:type="pct"/>
            <w:vAlign w:val="center"/>
          </w:tcPr>
          <w:p w14:paraId="50766C7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4</w:t>
            </w:r>
          </w:p>
        </w:tc>
        <w:tc>
          <w:tcPr>
            <w:tcW w:w="3852" w:type="pct"/>
            <w:gridSpan w:val="2"/>
            <w:noWrap/>
            <w:vAlign w:val="center"/>
          </w:tcPr>
          <w:p w14:paraId="6A2AD9C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垂直主干子系统</w:t>
            </w:r>
          </w:p>
        </w:tc>
        <w:tc>
          <w:tcPr>
            <w:tcW w:w="369" w:type="pct"/>
            <w:noWrap/>
            <w:vAlign w:val="center"/>
          </w:tcPr>
          <w:p w14:paraId="08F29ADE"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5E2BE0C2" w14:textId="77777777" w:rsidR="00473464" w:rsidRPr="00473464" w:rsidRDefault="00473464" w:rsidP="00473464">
            <w:pPr>
              <w:jc w:val="center"/>
              <w:rPr>
                <w:rFonts w:ascii="Times New Roman" w:eastAsia="宋体" w:hAnsi="Times New Roman" w:cs="Times New Roman"/>
                <w:sz w:val="22"/>
              </w:rPr>
            </w:pPr>
          </w:p>
        </w:tc>
      </w:tr>
      <w:tr w:rsidR="00473464" w:rsidRPr="00473464" w14:paraId="06DFC5A0" w14:textId="77777777" w:rsidTr="007A27A6">
        <w:trPr>
          <w:trHeight w:val="402"/>
        </w:trPr>
        <w:tc>
          <w:tcPr>
            <w:tcW w:w="342" w:type="pct"/>
            <w:vAlign w:val="center"/>
          </w:tcPr>
          <w:p w14:paraId="27A74BA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4.1</w:t>
            </w:r>
          </w:p>
        </w:tc>
        <w:tc>
          <w:tcPr>
            <w:tcW w:w="465" w:type="pct"/>
            <w:noWrap/>
            <w:vAlign w:val="center"/>
          </w:tcPr>
          <w:p w14:paraId="580EA4E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r w:rsidRPr="00473464">
              <w:rPr>
                <w:rFonts w:ascii="Times New Roman" w:eastAsia="宋体" w:hAnsi="Times New Roman" w:cs="Times New Roman"/>
                <w:sz w:val="22"/>
              </w:rPr>
              <w:t>芯室内单模光缆</w:t>
            </w:r>
          </w:p>
        </w:tc>
        <w:tc>
          <w:tcPr>
            <w:tcW w:w="3387" w:type="pct"/>
            <w:vAlign w:val="center"/>
          </w:tcPr>
          <w:p w14:paraId="44D829B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产品应用：多芯光纤活动连接跳线、室内综合布线、作为大楼的主干布线光缆</w:t>
            </w:r>
          </w:p>
          <w:p w14:paraId="33C4895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技术要求：</w:t>
            </w:r>
          </w:p>
          <w:p w14:paraId="15D5121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、采用紧套光纤结构，便于剥离，光纤组件具备良好阻燃性能；</w:t>
            </w:r>
          </w:p>
          <w:p w14:paraId="2A22D2A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、配备芳纶加强件，抗拉、抗扭曲性能良好；</w:t>
            </w:r>
          </w:p>
          <w:p w14:paraId="14F7CDD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、全介质结构，不受电磁干扰；护套材质具备耐腐蚀、阻燃、环保特性；</w:t>
            </w:r>
          </w:p>
          <w:p w14:paraId="019FCEE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、光纤类型为</w:t>
            </w:r>
            <w:r w:rsidRPr="00473464">
              <w:rPr>
                <w:rFonts w:ascii="Times New Roman" w:eastAsia="宋体" w:hAnsi="Times New Roman" w:cs="Times New Roman" w:hint="eastAsia"/>
                <w:sz w:val="22"/>
              </w:rPr>
              <w:t xml:space="preserve"> OS2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B1.3</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20</w:t>
            </w:r>
            <w:r w:rsidRPr="00473464">
              <w:rPr>
                <w:rFonts w:ascii="Times New Roman" w:eastAsia="宋体" w:hAnsi="Times New Roman" w:cs="Times New Roman" w:hint="eastAsia"/>
                <w:sz w:val="22"/>
              </w:rPr>
              <w:t>℃环境下，</w:t>
            </w:r>
            <w:r w:rsidRPr="00473464">
              <w:rPr>
                <w:rFonts w:ascii="Times New Roman" w:eastAsia="宋体" w:hAnsi="Times New Roman" w:cs="Times New Roman" w:hint="eastAsia"/>
                <w:sz w:val="22"/>
              </w:rPr>
              <w:t xml:space="preserve">1310nm </w:t>
            </w:r>
            <w:r w:rsidRPr="00473464">
              <w:rPr>
                <w:rFonts w:ascii="Times New Roman" w:eastAsia="宋体" w:hAnsi="Times New Roman" w:cs="Times New Roman" w:hint="eastAsia"/>
                <w:sz w:val="22"/>
              </w:rPr>
              <w:t>衰减≤</w:t>
            </w:r>
            <w:r w:rsidRPr="00473464">
              <w:rPr>
                <w:rFonts w:ascii="Times New Roman" w:eastAsia="宋体" w:hAnsi="Times New Roman" w:cs="Times New Roman" w:hint="eastAsia"/>
                <w:sz w:val="22"/>
              </w:rPr>
              <w:t>0.36dB/km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1550nm </w:t>
            </w:r>
            <w:r w:rsidRPr="00473464">
              <w:rPr>
                <w:rFonts w:ascii="Times New Roman" w:eastAsia="宋体" w:hAnsi="Times New Roman" w:cs="Times New Roman" w:hint="eastAsia"/>
                <w:sz w:val="22"/>
              </w:rPr>
              <w:t>衰减≤</w:t>
            </w:r>
            <w:r w:rsidRPr="00473464">
              <w:rPr>
                <w:rFonts w:ascii="Times New Roman" w:eastAsia="宋体" w:hAnsi="Times New Roman" w:cs="Times New Roman" w:hint="eastAsia"/>
                <w:sz w:val="22"/>
              </w:rPr>
              <w:t>0.22dB/km</w:t>
            </w:r>
            <w:r w:rsidRPr="00473464">
              <w:rPr>
                <w:rFonts w:ascii="Times New Roman" w:eastAsia="宋体" w:hAnsi="Times New Roman" w:cs="Times New Roman" w:hint="eastAsia"/>
                <w:sz w:val="22"/>
              </w:rPr>
              <w:t>；</w:t>
            </w:r>
          </w:p>
          <w:p w14:paraId="6AD03C3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、光缆力学性能：长期允许拉伸力≤</w:t>
            </w:r>
            <w:r w:rsidRPr="00473464">
              <w:rPr>
                <w:rFonts w:ascii="Times New Roman" w:eastAsia="宋体" w:hAnsi="Times New Roman" w:cs="Times New Roman" w:hint="eastAsia"/>
                <w:sz w:val="22"/>
              </w:rPr>
              <w:t>200N</w:t>
            </w:r>
            <w:r w:rsidRPr="00473464">
              <w:rPr>
                <w:rFonts w:ascii="Times New Roman" w:eastAsia="宋体" w:hAnsi="Times New Roman" w:cs="Times New Roman" w:hint="eastAsia"/>
                <w:sz w:val="22"/>
              </w:rPr>
              <w:t>，短期允许拉伸力≤</w:t>
            </w:r>
            <w:r w:rsidRPr="00473464">
              <w:rPr>
                <w:rFonts w:ascii="Times New Roman" w:eastAsia="宋体" w:hAnsi="Times New Roman" w:cs="Times New Roman" w:hint="eastAsia"/>
                <w:sz w:val="22"/>
              </w:rPr>
              <w:t>660N</w:t>
            </w:r>
            <w:r w:rsidRPr="00473464">
              <w:rPr>
                <w:rFonts w:ascii="Times New Roman" w:eastAsia="宋体" w:hAnsi="Times New Roman" w:cs="Times New Roman" w:hint="eastAsia"/>
                <w:sz w:val="22"/>
              </w:rPr>
              <w:t>；长期允许压扁力≤</w:t>
            </w:r>
            <w:r w:rsidRPr="00473464">
              <w:rPr>
                <w:rFonts w:ascii="Times New Roman" w:eastAsia="宋体" w:hAnsi="Times New Roman" w:cs="Times New Roman" w:hint="eastAsia"/>
                <w:sz w:val="22"/>
              </w:rPr>
              <w:t>300N</w:t>
            </w:r>
            <w:r w:rsidRPr="00473464">
              <w:rPr>
                <w:rFonts w:ascii="Times New Roman" w:eastAsia="宋体" w:hAnsi="Times New Roman" w:cs="Times New Roman" w:hint="eastAsia"/>
                <w:sz w:val="22"/>
              </w:rPr>
              <w:t>，短期允许压扁力≤</w:t>
            </w:r>
            <w:r w:rsidRPr="00473464">
              <w:rPr>
                <w:rFonts w:ascii="Times New Roman" w:eastAsia="宋体" w:hAnsi="Times New Roman" w:cs="Times New Roman" w:hint="eastAsia"/>
                <w:sz w:val="22"/>
              </w:rPr>
              <w:t>1000N</w:t>
            </w:r>
            <w:r w:rsidRPr="00473464">
              <w:rPr>
                <w:rFonts w:ascii="Times New Roman" w:eastAsia="宋体" w:hAnsi="Times New Roman" w:cs="Times New Roman" w:hint="eastAsia"/>
                <w:sz w:val="22"/>
              </w:rPr>
              <w:t>；</w:t>
            </w:r>
          </w:p>
          <w:p w14:paraId="51A2155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、满足规范静态、动态弯曲半径要求；</w:t>
            </w:r>
          </w:p>
          <w:p w14:paraId="5218B0F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7</w:t>
            </w:r>
            <w:r w:rsidRPr="00473464">
              <w:rPr>
                <w:rFonts w:ascii="Times New Roman" w:eastAsia="宋体" w:hAnsi="Times New Roman" w:cs="Times New Roman" w:hint="eastAsia"/>
                <w:sz w:val="22"/>
              </w:rPr>
              <w:t>、工作及储存温度范围</w:t>
            </w:r>
            <w:r w:rsidRPr="00473464">
              <w:rPr>
                <w:rFonts w:ascii="Times New Roman" w:eastAsia="宋体" w:hAnsi="Times New Roman" w:cs="Times New Roman" w:hint="eastAsia"/>
                <w:sz w:val="22"/>
              </w:rPr>
              <w:t xml:space="preserve"> - 20</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60</w:t>
            </w:r>
            <w:r w:rsidRPr="00473464">
              <w:rPr>
                <w:rFonts w:ascii="Times New Roman" w:eastAsia="宋体" w:hAnsi="Times New Roman" w:cs="Times New Roman" w:hint="eastAsia"/>
                <w:sz w:val="22"/>
              </w:rPr>
              <w:t>℃。</w:t>
            </w:r>
          </w:p>
        </w:tc>
        <w:tc>
          <w:tcPr>
            <w:tcW w:w="369" w:type="pct"/>
            <w:noWrap/>
            <w:vAlign w:val="center"/>
          </w:tcPr>
          <w:p w14:paraId="184B080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437" w:type="pct"/>
            <w:vAlign w:val="center"/>
          </w:tcPr>
          <w:p w14:paraId="11806CE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800</w:t>
            </w:r>
          </w:p>
        </w:tc>
      </w:tr>
      <w:tr w:rsidR="00473464" w:rsidRPr="00473464" w14:paraId="616EF684" w14:textId="77777777" w:rsidTr="007A27A6">
        <w:trPr>
          <w:trHeight w:val="402"/>
        </w:trPr>
        <w:tc>
          <w:tcPr>
            <w:tcW w:w="342" w:type="pct"/>
            <w:vAlign w:val="center"/>
          </w:tcPr>
          <w:p w14:paraId="51AD327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5</w:t>
            </w:r>
          </w:p>
        </w:tc>
        <w:tc>
          <w:tcPr>
            <w:tcW w:w="3852" w:type="pct"/>
            <w:gridSpan w:val="2"/>
            <w:noWrap/>
            <w:vAlign w:val="center"/>
          </w:tcPr>
          <w:p w14:paraId="7C75C09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管理间子系统</w:t>
            </w:r>
          </w:p>
        </w:tc>
        <w:tc>
          <w:tcPr>
            <w:tcW w:w="369" w:type="pct"/>
            <w:noWrap/>
            <w:vAlign w:val="center"/>
          </w:tcPr>
          <w:p w14:paraId="4C696380"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021B03D7" w14:textId="77777777" w:rsidR="00473464" w:rsidRPr="00473464" w:rsidRDefault="00473464" w:rsidP="00473464">
            <w:pPr>
              <w:jc w:val="center"/>
              <w:rPr>
                <w:rFonts w:ascii="Times New Roman" w:eastAsia="宋体" w:hAnsi="Times New Roman" w:cs="Times New Roman"/>
                <w:sz w:val="22"/>
              </w:rPr>
            </w:pPr>
          </w:p>
        </w:tc>
      </w:tr>
      <w:tr w:rsidR="00473464" w:rsidRPr="00473464" w14:paraId="028872A9" w14:textId="77777777" w:rsidTr="007A27A6">
        <w:trPr>
          <w:trHeight w:val="402"/>
        </w:trPr>
        <w:tc>
          <w:tcPr>
            <w:tcW w:w="342" w:type="pct"/>
            <w:vAlign w:val="center"/>
          </w:tcPr>
          <w:p w14:paraId="78F4149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5.1</w:t>
            </w:r>
          </w:p>
        </w:tc>
        <w:tc>
          <w:tcPr>
            <w:tcW w:w="465" w:type="pct"/>
            <w:vAlign w:val="center"/>
          </w:tcPr>
          <w:p w14:paraId="46C8137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r w:rsidRPr="00473464">
              <w:rPr>
                <w:rFonts w:ascii="Times New Roman" w:eastAsia="宋体" w:hAnsi="Times New Roman" w:cs="Times New Roman"/>
                <w:sz w:val="22"/>
              </w:rPr>
              <w:t>口光纤配线架</w:t>
            </w:r>
          </w:p>
        </w:tc>
        <w:tc>
          <w:tcPr>
            <w:tcW w:w="3387" w:type="pct"/>
            <w:vAlign w:val="center"/>
          </w:tcPr>
          <w:p w14:paraId="049FB83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7E6BC73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、采用模块化接口设计，支持</w:t>
            </w:r>
            <w:r w:rsidRPr="00473464">
              <w:rPr>
                <w:rFonts w:ascii="Times New Roman" w:eastAsia="宋体" w:hAnsi="Times New Roman" w:cs="Times New Roman" w:hint="eastAsia"/>
                <w:sz w:val="22"/>
              </w:rPr>
              <w:t xml:space="preserve"> LC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SC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FC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ST </w:t>
            </w:r>
            <w:r w:rsidRPr="00473464">
              <w:rPr>
                <w:rFonts w:ascii="Times New Roman" w:eastAsia="宋体" w:hAnsi="Times New Roman" w:cs="Times New Roman" w:hint="eastAsia"/>
                <w:sz w:val="22"/>
              </w:rPr>
              <w:t>类型适配器适配安装；</w:t>
            </w:r>
          </w:p>
          <w:p w14:paraId="07C7492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、熔配一体化结构，自带熔接单元，光纤进出布设灵活；</w:t>
            </w:r>
          </w:p>
          <w:p w14:paraId="034E167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3</w:t>
            </w:r>
            <w:r w:rsidRPr="00473464">
              <w:rPr>
                <w:rFonts w:ascii="Times New Roman" w:eastAsia="宋体" w:hAnsi="Times New Roman" w:cs="Times New Roman" w:hint="eastAsia"/>
                <w:sz w:val="22"/>
              </w:rPr>
              <w:t>、内部走纤路径设计满足光纤最小弯曲半径≥</w:t>
            </w:r>
            <w:r w:rsidRPr="00473464">
              <w:rPr>
                <w:rFonts w:ascii="Times New Roman" w:eastAsia="宋体" w:hAnsi="Times New Roman" w:cs="Times New Roman" w:hint="eastAsia"/>
                <w:sz w:val="22"/>
              </w:rPr>
              <w:t xml:space="preserve">40mm </w:t>
            </w:r>
            <w:r w:rsidRPr="00473464">
              <w:rPr>
                <w:rFonts w:ascii="Times New Roman" w:eastAsia="宋体" w:hAnsi="Times New Roman" w:cs="Times New Roman" w:hint="eastAsia"/>
                <w:sz w:val="22"/>
              </w:rPr>
              <w:t>要求；</w:t>
            </w:r>
          </w:p>
          <w:p w14:paraId="65C1918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、设置多处光缆固定与保护结构，可对开剥后的光缆进行可靠固定防护；</w:t>
            </w:r>
          </w:p>
          <w:p w14:paraId="4DF8B2E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、主体采用冷轧钢板，表面做防护喷涂处理；</w:t>
            </w:r>
          </w:p>
          <w:p w14:paraId="58F3FDA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、为标准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英寸机柜安装。</w:t>
            </w:r>
          </w:p>
        </w:tc>
        <w:tc>
          <w:tcPr>
            <w:tcW w:w="369" w:type="pct"/>
            <w:noWrap/>
            <w:vAlign w:val="center"/>
          </w:tcPr>
          <w:p w14:paraId="23565F7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437" w:type="pct"/>
            <w:vAlign w:val="center"/>
          </w:tcPr>
          <w:p w14:paraId="4399E8E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21EC4D85" w14:textId="77777777" w:rsidTr="007A27A6">
        <w:trPr>
          <w:trHeight w:val="402"/>
        </w:trPr>
        <w:tc>
          <w:tcPr>
            <w:tcW w:w="342" w:type="pct"/>
            <w:vAlign w:val="center"/>
          </w:tcPr>
          <w:p w14:paraId="47A36C3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5.2</w:t>
            </w:r>
          </w:p>
        </w:tc>
        <w:tc>
          <w:tcPr>
            <w:tcW w:w="465" w:type="pct"/>
            <w:noWrap/>
            <w:vAlign w:val="center"/>
          </w:tcPr>
          <w:p w14:paraId="637BB4B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理线架</w:t>
            </w:r>
          </w:p>
        </w:tc>
        <w:tc>
          <w:tcPr>
            <w:tcW w:w="3387" w:type="pct"/>
            <w:vAlign w:val="center"/>
          </w:tcPr>
          <w:p w14:paraId="1BD040C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产品应用：网络机房、数据中心</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1F50B3A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、配置可开合前盖板，具备充足线缆收纳空间，支持双面理线，便于线缆规整布设；</w:t>
            </w:r>
          </w:p>
          <w:p w14:paraId="760A014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、主体采用冷轧钢板，表面做防护喷涂处理；</w:t>
            </w:r>
          </w:p>
          <w:p w14:paraId="78E1318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英寸机柜安装；</w:t>
            </w:r>
          </w:p>
          <w:p w14:paraId="7234FAC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、线缆入口结构合理，布设线缆时可保障线缆弯曲半径满足规范要求。</w:t>
            </w:r>
          </w:p>
        </w:tc>
        <w:tc>
          <w:tcPr>
            <w:tcW w:w="369" w:type="pct"/>
            <w:noWrap/>
            <w:vAlign w:val="center"/>
          </w:tcPr>
          <w:p w14:paraId="75867B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437" w:type="pct"/>
            <w:vAlign w:val="center"/>
          </w:tcPr>
          <w:p w14:paraId="4343FA7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5F98800E" w14:textId="77777777" w:rsidTr="007A27A6">
        <w:trPr>
          <w:trHeight w:val="402"/>
        </w:trPr>
        <w:tc>
          <w:tcPr>
            <w:tcW w:w="342" w:type="pct"/>
            <w:vAlign w:val="center"/>
          </w:tcPr>
          <w:p w14:paraId="0166BA3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5.3</w:t>
            </w:r>
          </w:p>
        </w:tc>
        <w:tc>
          <w:tcPr>
            <w:tcW w:w="465" w:type="pct"/>
            <w:vAlign w:val="center"/>
          </w:tcPr>
          <w:p w14:paraId="5D01993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光纤跳线</w:t>
            </w:r>
          </w:p>
        </w:tc>
        <w:tc>
          <w:tcPr>
            <w:tcW w:w="3387" w:type="pct"/>
            <w:vAlign w:val="center"/>
          </w:tcPr>
          <w:p w14:paraId="2160457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055529F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、产品出厂前</w:t>
            </w:r>
            <w:r w:rsidRPr="00473464">
              <w:rPr>
                <w:rFonts w:ascii="Times New Roman" w:eastAsia="宋体" w:hAnsi="Times New Roman" w:cs="Times New Roman" w:hint="eastAsia"/>
                <w:sz w:val="22"/>
              </w:rPr>
              <w:t xml:space="preserve"> 100% </w:t>
            </w:r>
            <w:r w:rsidRPr="00473464">
              <w:rPr>
                <w:rFonts w:ascii="Times New Roman" w:eastAsia="宋体" w:hAnsi="Times New Roman" w:cs="Times New Roman" w:hint="eastAsia"/>
                <w:sz w:val="22"/>
              </w:rPr>
              <w:t>进行光学性能检测；</w:t>
            </w:r>
          </w:p>
          <w:p w14:paraId="2F38A74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、连接器插拔耐久性≥</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次，互换性良好；</w:t>
            </w:r>
          </w:p>
          <w:p w14:paraId="2B75220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、连接器插入损耗≤</w:t>
            </w:r>
            <w:r w:rsidRPr="00473464">
              <w:rPr>
                <w:rFonts w:ascii="Times New Roman" w:eastAsia="宋体" w:hAnsi="Times New Roman" w:cs="Times New Roman" w:hint="eastAsia"/>
                <w:sz w:val="22"/>
              </w:rPr>
              <w:t>0.2dB</w:t>
            </w:r>
            <w:r w:rsidRPr="00473464">
              <w:rPr>
                <w:rFonts w:ascii="Times New Roman" w:eastAsia="宋体" w:hAnsi="Times New Roman" w:cs="Times New Roman" w:hint="eastAsia"/>
                <w:sz w:val="22"/>
              </w:rPr>
              <w:t>，具备高回波损耗，光学性能满足标准要求；</w:t>
            </w:r>
          </w:p>
          <w:p w14:paraId="47A685C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、采用氧化锆陶瓷插芯，耐磨耐用。</w:t>
            </w:r>
          </w:p>
          <w:p w14:paraId="5A68434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、预估平均长度</w:t>
            </w:r>
            <w:r w:rsidRPr="00473464">
              <w:rPr>
                <w:rFonts w:ascii="Times New Roman" w:eastAsia="宋体" w:hAnsi="Times New Roman" w:cs="Times New Roman" w:hint="eastAsia"/>
                <w:sz w:val="22"/>
              </w:rPr>
              <w:t>15</w:t>
            </w:r>
            <w:r w:rsidRPr="00473464">
              <w:rPr>
                <w:rFonts w:ascii="Times New Roman" w:eastAsia="宋体" w:hAnsi="Times New Roman" w:cs="Times New Roman"/>
                <w:sz w:val="22"/>
              </w:rPr>
              <w:t>m/</w:t>
            </w:r>
            <w:r w:rsidRPr="00473464">
              <w:rPr>
                <w:rFonts w:ascii="Times New Roman" w:eastAsia="宋体" w:hAnsi="Times New Roman" w:cs="Times New Roman" w:hint="eastAsia"/>
                <w:sz w:val="22"/>
              </w:rPr>
              <w:t>根，根据实际情况配置。</w:t>
            </w:r>
          </w:p>
        </w:tc>
        <w:tc>
          <w:tcPr>
            <w:tcW w:w="369" w:type="pct"/>
            <w:noWrap/>
            <w:vAlign w:val="center"/>
          </w:tcPr>
          <w:p w14:paraId="6CEA801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对</w:t>
            </w:r>
          </w:p>
        </w:tc>
        <w:tc>
          <w:tcPr>
            <w:tcW w:w="437" w:type="pct"/>
            <w:vAlign w:val="center"/>
          </w:tcPr>
          <w:p w14:paraId="7B3FF49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14</w:t>
            </w:r>
          </w:p>
        </w:tc>
      </w:tr>
      <w:tr w:rsidR="00473464" w:rsidRPr="00473464" w14:paraId="61FC5E5E" w14:textId="77777777" w:rsidTr="007A27A6">
        <w:trPr>
          <w:trHeight w:val="402"/>
        </w:trPr>
        <w:tc>
          <w:tcPr>
            <w:tcW w:w="342" w:type="pct"/>
            <w:vAlign w:val="center"/>
          </w:tcPr>
          <w:p w14:paraId="7875828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sz w:val="22"/>
              </w:rPr>
              <w:t>5.4</w:t>
            </w:r>
          </w:p>
        </w:tc>
        <w:tc>
          <w:tcPr>
            <w:tcW w:w="465" w:type="pct"/>
            <w:vAlign w:val="center"/>
          </w:tcPr>
          <w:p w14:paraId="4F1CA4D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单模光纤尾纤</w:t>
            </w:r>
          </w:p>
        </w:tc>
        <w:tc>
          <w:tcPr>
            <w:tcW w:w="3387" w:type="pct"/>
            <w:vAlign w:val="center"/>
          </w:tcPr>
          <w:p w14:paraId="18EDCB5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759F8C2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、连接器插拔耐久性≥</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次，互换性良好；</w:t>
            </w:r>
          </w:p>
          <w:p w14:paraId="04D04DB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、连接器插入损耗≤</w:t>
            </w:r>
            <w:r w:rsidRPr="00473464">
              <w:rPr>
                <w:rFonts w:ascii="Times New Roman" w:eastAsia="宋体" w:hAnsi="Times New Roman" w:cs="Times New Roman" w:hint="eastAsia"/>
                <w:sz w:val="22"/>
              </w:rPr>
              <w:t>0.2dB</w:t>
            </w:r>
            <w:r w:rsidRPr="00473464">
              <w:rPr>
                <w:rFonts w:ascii="Times New Roman" w:eastAsia="宋体" w:hAnsi="Times New Roman" w:cs="Times New Roman" w:hint="eastAsia"/>
                <w:sz w:val="22"/>
              </w:rPr>
              <w:t>，具备高回波损耗，光学性能满足对应标准要求；</w:t>
            </w:r>
          </w:p>
          <w:p w14:paraId="4642636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、采用氧化锆陶瓷插芯，耐磨耐用。</w:t>
            </w:r>
          </w:p>
          <w:p w14:paraId="7BED801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、预估平均长度</w:t>
            </w:r>
            <w:r w:rsidRPr="00473464">
              <w:rPr>
                <w:rFonts w:ascii="Times New Roman" w:eastAsia="宋体" w:hAnsi="Times New Roman" w:cs="Times New Roman" w:hint="eastAsia"/>
                <w:sz w:val="22"/>
              </w:rPr>
              <w:t>15</w:t>
            </w:r>
            <w:r w:rsidRPr="00473464">
              <w:rPr>
                <w:rFonts w:ascii="Times New Roman" w:eastAsia="宋体" w:hAnsi="Times New Roman" w:cs="Times New Roman"/>
                <w:sz w:val="22"/>
              </w:rPr>
              <w:t>m/</w:t>
            </w:r>
            <w:r w:rsidRPr="00473464">
              <w:rPr>
                <w:rFonts w:ascii="Times New Roman" w:eastAsia="宋体" w:hAnsi="Times New Roman" w:cs="Times New Roman" w:hint="eastAsia"/>
                <w:sz w:val="22"/>
              </w:rPr>
              <w:t>根，根据实际情况配置。</w:t>
            </w:r>
          </w:p>
        </w:tc>
        <w:tc>
          <w:tcPr>
            <w:tcW w:w="369" w:type="pct"/>
            <w:noWrap/>
            <w:vAlign w:val="center"/>
          </w:tcPr>
          <w:p w14:paraId="61592D8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根</w:t>
            </w:r>
          </w:p>
        </w:tc>
        <w:tc>
          <w:tcPr>
            <w:tcW w:w="437" w:type="pct"/>
            <w:vAlign w:val="center"/>
          </w:tcPr>
          <w:p w14:paraId="35358A0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288</w:t>
            </w:r>
          </w:p>
        </w:tc>
      </w:tr>
      <w:tr w:rsidR="00473464" w:rsidRPr="00473464" w14:paraId="4901AD04" w14:textId="77777777" w:rsidTr="007A27A6">
        <w:trPr>
          <w:trHeight w:val="402"/>
        </w:trPr>
        <w:tc>
          <w:tcPr>
            <w:tcW w:w="342" w:type="pct"/>
            <w:noWrap/>
            <w:vAlign w:val="center"/>
          </w:tcPr>
          <w:p w14:paraId="29BD2EB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p>
        </w:tc>
        <w:tc>
          <w:tcPr>
            <w:tcW w:w="3852" w:type="pct"/>
            <w:gridSpan w:val="2"/>
            <w:noWrap/>
            <w:vAlign w:val="center"/>
          </w:tcPr>
          <w:p w14:paraId="59B5F1E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设备网</w:t>
            </w:r>
          </w:p>
        </w:tc>
        <w:tc>
          <w:tcPr>
            <w:tcW w:w="369" w:type="pct"/>
            <w:vAlign w:val="center"/>
          </w:tcPr>
          <w:p w14:paraId="340E1970"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1BF2B475" w14:textId="77777777" w:rsidR="00473464" w:rsidRPr="00473464" w:rsidRDefault="00473464" w:rsidP="00473464">
            <w:pPr>
              <w:jc w:val="center"/>
              <w:rPr>
                <w:rFonts w:ascii="Times New Roman" w:eastAsia="宋体" w:hAnsi="Times New Roman" w:cs="Times New Roman"/>
                <w:sz w:val="22"/>
              </w:rPr>
            </w:pPr>
          </w:p>
        </w:tc>
      </w:tr>
      <w:tr w:rsidR="00473464" w:rsidRPr="00473464" w14:paraId="5274DE18" w14:textId="77777777" w:rsidTr="007A27A6">
        <w:trPr>
          <w:trHeight w:val="402"/>
        </w:trPr>
        <w:tc>
          <w:tcPr>
            <w:tcW w:w="342" w:type="pct"/>
            <w:noWrap/>
            <w:vAlign w:val="center"/>
          </w:tcPr>
          <w:p w14:paraId="60575B5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2.1</w:t>
            </w:r>
          </w:p>
        </w:tc>
        <w:tc>
          <w:tcPr>
            <w:tcW w:w="3852" w:type="pct"/>
            <w:gridSpan w:val="2"/>
            <w:noWrap/>
            <w:vAlign w:val="center"/>
          </w:tcPr>
          <w:p w14:paraId="125870E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工作区子系统</w:t>
            </w:r>
          </w:p>
        </w:tc>
        <w:tc>
          <w:tcPr>
            <w:tcW w:w="369" w:type="pct"/>
            <w:noWrap/>
            <w:vAlign w:val="center"/>
          </w:tcPr>
          <w:p w14:paraId="65F0F6C8"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683849D2" w14:textId="77777777" w:rsidR="00473464" w:rsidRPr="00473464" w:rsidRDefault="00473464" w:rsidP="00473464">
            <w:pPr>
              <w:jc w:val="center"/>
              <w:rPr>
                <w:rFonts w:ascii="Times New Roman" w:eastAsia="宋体" w:hAnsi="Times New Roman" w:cs="Times New Roman"/>
                <w:sz w:val="22"/>
              </w:rPr>
            </w:pPr>
          </w:p>
        </w:tc>
      </w:tr>
      <w:tr w:rsidR="00473464" w:rsidRPr="00473464" w14:paraId="154999D7" w14:textId="77777777" w:rsidTr="007A27A6">
        <w:trPr>
          <w:trHeight w:val="402"/>
        </w:trPr>
        <w:tc>
          <w:tcPr>
            <w:tcW w:w="342" w:type="pct"/>
            <w:noWrap/>
            <w:vAlign w:val="center"/>
          </w:tcPr>
          <w:p w14:paraId="687932A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1.1</w:t>
            </w:r>
          </w:p>
        </w:tc>
        <w:tc>
          <w:tcPr>
            <w:tcW w:w="465" w:type="pct"/>
            <w:noWrap/>
            <w:vAlign w:val="center"/>
          </w:tcPr>
          <w:p w14:paraId="0C984A9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86</w:t>
            </w:r>
            <w:r w:rsidRPr="00473464">
              <w:rPr>
                <w:rFonts w:ascii="Times New Roman" w:eastAsia="宋体" w:hAnsi="Times New Roman" w:cs="Times New Roman"/>
                <w:sz w:val="22"/>
              </w:rPr>
              <w:t>型单孔信息面板</w:t>
            </w:r>
          </w:p>
        </w:tc>
        <w:tc>
          <w:tcPr>
            <w:tcW w:w="3387" w:type="pct"/>
            <w:vAlign w:val="center"/>
          </w:tcPr>
          <w:p w14:paraId="49735A1A" w14:textId="77777777" w:rsidR="00473464" w:rsidRPr="00473464" w:rsidRDefault="00473464" w:rsidP="00473464">
            <w:pPr>
              <w:jc w:val="left"/>
              <w:rPr>
                <w:rFonts w:ascii="Times New Roman" w:eastAsia="宋体" w:hAnsi="Times New Roman" w:cs="Times New Roman"/>
                <w:sz w:val="22"/>
              </w:rPr>
            </w:pPr>
            <w:r w:rsidRPr="00473464">
              <w:rPr>
                <w:rFonts w:ascii="Times New Roman" w:eastAsia="宋体" w:hAnsi="Times New Roman" w:cs="Times New Roman"/>
                <w:sz w:val="22"/>
              </w:rPr>
              <w:t>产品应用：工作区子系统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695474F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、采用卡接式模块化结构，可适配</w:t>
            </w:r>
            <w:r w:rsidRPr="00473464">
              <w:rPr>
                <w:rFonts w:ascii="Times New Roman" w:eastAsia="宋体" w:hAnsi="Times New Roman" w:cs="Times New Roman" w:hint="eastAsia"/>
                <w:sz w:val="22"/>
              </w:rPr>
              <w:t xml:space="preserve"> RJ45</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RJ11 </w:t>
            </w:r>
            <w:r w:rsidRPr="00473464">
              <w:rPr>
                <w:rFonts w:ascii="Times New Roman" w:eastAsia="宋体" w:hAnsi="Times New Roman" w:cs="Times New Roman" w:hint="eastAsia"/>
                <w:sz w:val="22"/>
              </w:rPr>
              <w:t>标准信息模块，安装、维护便捷；</w:t>
            </w:r>
          </w:p>
          <w:p w14:paraId="6817A8D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、材质为阻燃工程塑料，具备不低于标准要求的抗冲击、防撞性能，结构牢固耐久；</w:t>
            </w:r>
          </w:p>
          <w:p w14:paraId="6EB5A8D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、配置防尘防护结构，可防护灰尘、污物侵入模块接口；</w:t>
            </w:r>
          </w:p>
          <w:p w14:paraId="4A1AD3F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、端口配套可翻转标识件，支持数据、语音端口标识，便于端口运维管理</w:t>
            </w:r>
            <w:r w:rsidRPr="00473464">
              <w:rPr>
                <w:rFonts w:ascii="宋体" w:eastAsia="宋体" w:hAnsi="宋体" w:cs="宋体"/>
                <w:sz w:val="24"/>
                <w:szCs w:val="24"/>
              </w:rPr>
              <w:t>。</w:t>
            </w:r>
          </w:p>
        </w:tc>
        <w:tc>
          <w:tcPr>
            <w:tcW w:w="369" w:type="pct"/>
            <w:noWrap/>
            <w:vAlign w:val="center"/>
          </w:tcPr>
          <w:p w14:paraId="0242637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437" w:type="pct"/>
            <w:vAlign w:val="center"/>
          </w:tcPr>
          <w:p w14:paraId="47EE1FD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w:t>
            </w:r>
          </w:p>
        </w:tc>
      </w:tr>
      <w:tr w:rsidR="00473464" w:rsidRPr="00473464" w14:paraId="25A2D4DD" w14:textId="77777777" w:rsidTr="007A27A6">
        <w:trPr>
          <w:trHeight w:val="402"/>
        </w:trPr>
        <w:tc>
          <w:tcPr>
            <w:tcW w:w="342" w:type="pct"/>
            <w:noWrap/>
            <w:vAlign w:val="center"/>
          </w:tcPr>
          <w:p w14:paraId="439F7FD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2.</w:t>
            </w:r>
            <w:r w:rsidRPr="00473464">
              <w:rPr>
                <w:rFonts w:ascii="Times New Roman" w:eastAsia="宋体" w:hAnsi="Times New Roman" w:cs="Times New Roman"/>
                <w:sz w:val="22"/>
              </w:rPr>
              <w:t>1.2</w:t>
            </w:r>
          </w:p>
        </w:tc>
        <w:tc>
          <w:tcPr>
            <w:tcW w:w="465" w:type="pct"/>
            <w:noWrap/>
            <w:vAlign w:val="center"/>
          </w:tcPr>
          <w:p w14:paraId="58F7E71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86</w:t>
            </w:r>
            <w:r w:rsidRPr="00473464">
              <w:rPr>
                <w:rFonts w:ascii="Times New Roman" w:eastAsia="宋体" w:hAnsi="Times New Roman" w:cs="Times New Roman"/>
                <w:sz w:val="22"/>
              </w:rPr>
              <w:t>型双孔信息面板</w:t>
            </w:r>
          </w:p>
        </w:tc>
        <w:tc>
          <w:tcPr>
            <w:tcW w:w="3387" w:type="pct"/>
            <w:vAlign w:val="center"/>
          </w:tcPr>
          <w:p w14:paraId="39695FF5" w14:textId="77777777" w:rsidR="00473464" w:rsidRPr="00473464" w:rsidRDefault="00473464" w:rsidP="00473464">
            <w:pPr>
              <w:jc w:val="left"/>
              <w:rPr>
                <w:rFonts w:ascii="Times New Roman" w:eastAsia="宋体" w:hAnsi="Times New Roman" w:cs="Times New Roman"/>
                <w:sz w:val="22"/>
              </w:rPr>
            </w:pPr>
            <w:r w:rsidRPr="00473464">
              <w:rPr>
                <w:rFonts w:ascii="Times New Roman" w:eastAsia="宋体" w:hAnsi="Times New Roman" w:cs="Times New Roman"/>
                <w:sz w:val="22"/>
              </w:rPr>
              <w:t>产品应用：工作区子系统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1A93047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、采用卡接式模块化结构，可适配</w:t>
            </w:r>
            <w:r w:rsidRPr="00473464">
              <w:rPr>
                <w:rFonts w:ascii="Times New Roman" w:eastAsia="宋体" w:hAnsi="Times New Roman" w:cs="Times New Roman" w:hint="eastAsia"/>
                <w:sz w:val="22"/>
              </w:rPr>
              <w:t xml:space="preserve"> RJ45</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RJ11 </w:t>
            </w:r>
            <w:r w:rsidRPr="00473464">
              <w:rPr>
                <w:rFonts w:ascii="Times New Roman" w:eastAsia="宋体" w:hAnsi="Times New Roman" w:cs="Times New Roman" w:hint="eastAsia"/>
                <w:sz w:val="22"/>
              </w:rPr>
              <w:t>标准信息模块，安装、维护便捷；</w:t>
            </w:r>
          </w:p>
          <w:p w14:paraId="151FD1A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、材质为阻燃工程塑料，具备不低于标准要求的抗冲击、防撞性能，结构牢固耐久；</w:t>
            </w:r>
          </w:p>
          <w:p w14:paraId="00BACDE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、配置防尘防护结构，可防护灰尘、污物侵入模块接口；</w:t>
            </w:r>
          </w:p>
          <w:p w14:paraId="1979254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、端口配套可翻转标识件，支持数据、语音端口标识，便于端口运维管理。</w:t>
            </w:r>
          </w:p>
        </w:tc>
        <w:tc>
          <w:tcPr>
            <w:tcW w:w="369" w:type="pct"/>
            <w:noWrap/>
            <w:vAlign w:val="center"/>
          </w:tcPr>
          <w:p w14:paraId="5796F36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437" w:type="pct"/>
            <w:vAlign w:val="center"/>
          </w:tcPr>
          <w:p w14:paraId="55046BA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w:t>
            </w:r>
          </w:p>
        </w:tc>
      </w:tr>
      <w:tr w:rsidR="00473464" w:rsidRPr="00473464" w14:paraId="600A7A07" w14:textId="77777777" w:rsidTr="007A27A6">
        <w:trPr>
          <w:trHeight w:val="402"/>
        </w:trPr>
        <w:tc>
          <w:tcPr>
            <w:tcW w:w="342" w:type="pct"/>
            <w:noWrap/>
            <w:vAlign w:val="center"/>
          </w:tcPr>
          <w:p w14:paraId="72CCEB0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1.3</w:t>
            </w:r>
          </w:p>
        </w:tc>
        <w:tc>
          <w:tcPr>
            <w:tcW w:w="465" w:type="pct"/>
            <w:noWrap/>
            <w:vAlign w:val="center"/>
          </w:tcPr>
          <w:p w14:paraId="3A61C6C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六类非屏蔽信息模块</w:t>
            </w:r>
          </w:p>
        </w:tc>
        <w:tc>
          <w:tcPr>
            <w:tcW w:w="3387" w:type="pct"/>
            <w:vAlign w:val="center"/>
          </w:tcPr>
          <w:p w14:paraId="5413D314" w14:textId="77777777" w:rsidR="00473464" w:rsidRPr="00473464" w:rsidRDefault="00473464" w:rsidP="00473464">
            <w:pPr>
              <w:jc w:val="left"/>
              <w:rPr>
                <w:rFonts w:ascii="Times New Roman" w:eastAsia="宋体" w:hAnsi="Times New Roman" w:cs="Times New Roman"/>
                <w:sz w:val="22"/>
              </w:rPr>
            </w:pPr>
            <w:r w:rsidRPr="00473464">
              <w:rPr>
                <w:rFonts w:ascii="Times New Roman" w:eastAsia="宋体" w:hAnsi="Times New Roman" w:cs="Times New Roman"/>
                <w:sz w:val="22"/>
              </w:rPr>
              <w:t>产品应用：百兆以太网、千兆以太网、</w:t>
            </w:r>
            <w:r w:rsidRPr="00473464">
              <w:rPr>
                <w:rFonts w:ascii="Times New Roman" w:eastAsia="宋体" w:hAnsi="Times New Roman" w:cs="Times New Roman"/>
                <w:sz w:val="22"/>
              </w:rPr>
              <w:t>2.5G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t>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179579B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、接触针镀金处理，插拔寿命≥</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w:t>
            </w:r>
          </w:p>
          <w:p w14:paraId="5C6C087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IDC </w:t>
            </w:r>
            <w:r w:rsidRPr="00473464">
              <w:rPr>
                <w:rFonts w:ascii="Times New Roman" w:eastAsia="宋体" w:hAnsi="Times New Roman" w:cs="Times New Roman" w:hint="eastAsia"/>
                <w:sz w:val="22"/>
              </w:rPr>
              <w:t>端子适配</w:t>
            </w:r>
            <w:r w:rsidRPr="00473464">
              <w:rPr>
                <w:rFonts w:ascii="Times New Roman" w:eastAsia="宋体" w:hAnsi="Times New Roman" w:cs="Times New Roman" w:hint="eastAsia"/>
                <w:sz w:val="22"/>
              </w:rPr>
              <w:t xml:space="preserve"> 22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26AWG </w:t>
            </w:r>
            <w:r w:rsidRPr="00473464">
              <w:rPr>
                <w:rFonts w:ascii="Times New Roman" w:eastAsia="宋体" w:hAnsi="Times New Roman" w:cs="Times New Roman" w:hint="eastAsia"/>
                <w:sz w:val="22"/>
              </w:rPr>
              <w:t>铜芯线缆，重复卡接次数≥</w:t>
            </w:r>
            <w:r w:rsidRPr="00473464">
              <w:rPr>
                <w:rFonts w:ascii="Times New Roman" w:eastAsia="宋体" w:hAnsi="Times New Roman" w:cs="Times New Roman" w:hint="eastAsia"/>
                <w:sz w:val="22"/>
              </w:rPr>
              <w:t xml:space="preserve">250 </w:t>
            </w:r>
            <w:r w:rsidRPr="00473464">
              <w:rPr>
                <w:rFonts w:ascii="Times New Roman" w:eastAsia="宋体" w:hAnsi="Times New Roman" w:cs="Times New Roman" w:hint="eastAsia"/>
                <w:sz w:val="22"/>
              </w:rPr>
              <w:t>次；</w:t>
            </w:r>
          </w:p>
          <w:p w14:paraId="378DE85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、采用差分补偿电路设计，传输性能余量满足对应标准要求；</w:t>
            </w:r>
          </w:p>
          <w:p w14:paraId="5A1832E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、外壳采用阻燃工程塑料，具备良好抗压性能，结构牢固耐久；</w:t>
            </w:r>
          </w:p>
          <w:p w14:paraId="6D653F6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、自带防尘防护结构，模块标识包含</w:t>
            </w:r>
            <w:r w:rsidRPr="00473464">
              <w:rPr>
                <w:rFonts w:ascii="Times New Roman" w:eastAsia="宋体" w:hAnsi="Times New Roman" w:cs="Times New Roman" w:hint="eastAsia"/>
                <w:sz w:val="22"/>
              </w:rPr>
              <w:t xml:space="preserve"> T568A</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T568B </w:t>
            </w:r>
            <w:r w:rsidRPr="00473464">
              <w:rPr>
                <w:rFonts w:ascii="Times New Roman" w:eastAsia="宋体" w:hAnsi="Times New Roman" w:cs="Times New Roman" w:hint="eastAsia"/>
                <w:sz w:val="22"/>
              </w:rPr>
              <w:t>两种端接线序标记，便于端接施工。</w:t>
            </w:r>
          </w:p>
        </w:tc>
        <w:tc>
          <w:tcPr>
            <w:tcW w:w="369" w:type="pct"/>
            <w:vAlign w:val="center"/>
          </w:tcPr>
          <w:p w14:paraId="603D2AF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437" w:type="pct"/>
            <w:vAlign w:val="center"/>
          </w:tcPr>
          <w:p w14:paraId="25A5ADD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30</w:t>
            </w:r>
          </w:p>
        </w:tc>
      </w:tr>
      <w:tr w:rsidR="00473464" w:rsidRPr="00473464" w14:paraId="3C81530A" w14:textId="77777777" w:rsidTr="007A27A6">
        <w:trPr>
          <w:trHeight w:val="402"/>
        </w:trPr>
        <w:tc>
          <w:tcPr>
            <w:tcW w:w="342" w:type="pct"/>
            <w:vAlign w:val="center"/>
          </w:tcPr>
          <w:p w14:paraId="0CF83A7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2</w:t>
            </w:r>
          </w:p>
        </w:tc>
        <w:tc>
          <w:tcPr>
            <w:tcW w:w="3852" w:type="pct"/>
            <w:gridSpan w:val="2"/>
            <w:noWrap/>
            <w:vAlign w:val="center"/>
          </w:tcPr>
          <w:p w14:paraId="29E855A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水平布线子系统</w:t>
            </w:r>
          </w:p>
        </w:tc>
        <w:tc>
          <w:tcPr>
            <w:tcW w:w="369" w:type="pct"/>
            <w:noWrap/>
            <w:vAlign w:val="center"/>
          </w:tcPr>
          <w:p w14:paraId="512AC0C2"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7031AB30" w14:textId="77777777" w:rsidR="00473464" w:rsidRPr="00473464" w:rsidRDefault="00473464" w:rsidP="00473464">
            <w:pPr>
              <w:jc w:val="center"/>
              <w:rPr>
                <w:rFonts w:ascii="Times New Roman" w:eastAsia="宋体" w:hAnsi="Times New Roman" w:cs="Times New Roman"/>
                <w:sz w:val="22"/>
              </w:rPr>
            </w:pPr>
          </w:p>
        </w:tc>
      </w:tr>
      <w:tr w:rsidR="00473464" w:rsidRPr="00473464" w14:paraId="7105D13A" w14:textId="77777777" w:rsidTr="007A27A6">
        <w:trPr>
          <w:trHeight w:val="402"/>
        </w:trPr>
        <w:tc>
          <w:tcPr>
            <w:tcW w:w="342" w:type="pct"/>
            <w:vAlign w:val="center"/>
          </w:tcPr>
          <w:p w14:paraId="485B713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2.1</w:t>
            </w:r>
          </w:p>
        </w:tc>
        <w:tc>
          <w:tcPr>
            <w:tcW w:w="465" w:type="pct"/>
            <w:noWrap/>
            <w:vAlign w:val="center"/>
          </w:tcPr>
          <w:p w14:paraId="77120E0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六类非屏蔽双绞线</w:t>
            </w:r>
          </w:p>
        </w:tc>
        <w:tc>
          <w:tcPr>
            <w:tcW w:w="3387" w:type="pct"/>
            <w:vAlign w:val="center"/>
          </w:tcPr>
          <w:p w14:paraId="0AB05F3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产品应用：百兆以太网、千兆以太网、</w:t>
            </w:r>
            <w:r w:rsidRPr="00473464">
              <w:rPr>
                <w:rFonts w:ascii="Times New Roman" w:eastAsia="宋体" w:hAnsi="Times New Roman" w:cs="Times New Roman"/>
                <w:sz w:val="22"/>
              </w:rPr>
              <w:t>2.5G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t>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2B405CA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、导体采用无氧铜材质，规格满足</w:t>
            </w:r>
            <w:r w:rsidRPr="00473464">
              <w:rPr>
                <w:rFonts w:ascii="Times New Roman" w:eastAsia="宋体" w:hAnsi="Times New Roman" w:cs="Times New Roman" w:hint="eastAsia"/>
                <w:sz w:val="22"/>
              </w:rPr>
              <w:t xml:space="preserve"> 23AWG </w:t>
            </w:r>
            <w:r w:rsidRPr="00473464">
              <w:rPr>
                <w:rFonts w:ascii="Times New Roman" w:eastAsia="宋体" w:hAnsi="Times New Roman" w:cs="Times New Roman" w:hint="eastAsia"/>
                <w:sz w:val="22"/>
              </w:rPr>
              <w:t>要求；</w:t>
            </w:r>
          </w:p>
          <w:p w14:paraId="5F30211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、绝缘层采用</w:t>
            </w:r>
            <w:r w:rsidRPr="00473464">
              <w:rPr>
                <w:rFonts w:ascii="Times New Roman" w:eastAsia="宋体" w:hAnsi="Times New Roman" w:cs="Times New Roman" w:hint="eastAsia"/>
                <w:sz w:val="22"/>
              </w:rPr>
              <w:t xml:space="preserve"> HDPE </w:t>
            </w:r>
            <w:r w:rsidRPr="00473464">
              <w:rPr>
                <w:rFonts w:ascii="Times New Roman" w:eastAsia="宋体" w:hAnsi="Times New Roman" w:cs="Times New Roman" w:hint="eastAsia"/>
                <w:sz w:val="22"/>
              </w:rPr>
              <w:t>实心绝缘材料，线缆内部设置十字隔离骨架；</w:t>
            </w:r>
          </w:p>
          <w:p w14:paraId="5471DA0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、护套可提供</w:t>
            </w:r>
            <w:r w:rsidRPr="00473464">
              <w:rPr>
                <w:rFonts w:ascii="Times New Roman" w:eastAsia="宋体" w:hAnsi="Times New Roman" w:cs="Times New Roman" w:hint="eastAsia"/>
                <w:sz w:val="22"/>
              </w:rPr>
              <w:t xml:space="preserve"> PVC</w:t>
            </w:r>
            <w:r w:rsidRPr="00473464">
              <w:rPr>
                <w:rFonts w:ascii="Times New Roman" w:eastAsia="宋体" w:hAnsi="Times New Roman" w:cs="Times New Roman" w:hint="eastAsia"/>
                <w:sz w:val="22"/>
              </w:rPr>
              <w:t>、低烟无卤（</w:t>
            </w:r>
            <w:r w:rsidRPr="00473464">
              <w:rPr>
                <w:rFonts w:ascii="Times New Roman" w:eastAsia="宋体" w:hAnsi="Times New Roman" w:cs="Times New Roman" w:hint="eastAsia"/>
                <w:sz w:val="22"/>
              </w:rPr>
              <w:t>LSZH</w:t>
            </w:r>
            <w:r w:rsidRPr="00473464">
              <w:rPr>
                <w:rFonts w:ascii="Times New Roman" w:eastAsia="宋体" w:hAnsi="Times New Roman" w:cs="Times New Roman" w:hint="eastAsia"/>
                <w:sz w:val="22"/>
              </w:rPr>
              <w:t>）等材质可选；</w:t>
            </w:r>
          </w:p>
          <w:p w14:paraId="2EC514C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、直流电阻≤</w:t>
            </w:r>
            <w:r w:rsidRPr="00473464">
              <w:rPr>
                <w:rFonts w:ascii="Times New Roman" w:eastAsia="宋体" w:hAnsi="Times New Roman" w:cs="Times New Roman" w:hint="eastAsia"/>
                <w:sz w:val="22"/>
              </w:rPr>
              <w:t>8.0</w:t>
            </w:r>
            <w:r w:rsidRPr="00473464">
              <w:rPr>
                <w:rFonts w:ascii="Times New Roman" w:eastAsia="宋体" w:hAnsi="Times New Roman" w:cs="Times New Roman" w:hint="eastAsia"/>
                <w:sz w:val="22"/>
              </w:rPr>
              <w:t>Ω</w:t>
            </w:r>
            <w:r w:rsidRPr="00473464">
              <w:rPr>
                <w:rFonts w:ascii="Times New Roman" w:eastAsia="宋体" w:hAnsi="Times New Roman" w:cs="Times New Roman" w:hint="eastAsia"/>
                <w:sz w:val="22"/>
              </w:rPr>
              <w:t>/100m</w:t>
            </w:r>
            <w:r w:rsidRPr="00473464">
              <w:rPr>
                <w:rFonts w:ascii="Times New Roman" w:eastAsia="宋体" w:hAnsi="Times New Roman" w:cs="Times New Roman" w:hint="eastAsia"/>
                <w:sz w:val="22"/>
              </w:rPr>
              <w:t>，直流电阻不平衡≤</w:t>
            </w:r>
            <w:r w:rsidRPr="00473464">
              <w:rPr>
                <w:rFonts w:ascii="Times New Roman" w:eastAsia="宋体" w:hAnsi="Times New Roman" w:cs="Times New Roman" w:hint="eastAsia"/>
                <w:sz w:val="22"/>
              </w:rPr>
              <w:t>1.5%</w:t>
            </w:r>
            <w:r w:rsidRPr="00473464">
              <w:rPr>
                <w:rFonts w:ascii="Times New Roman" w:eastAsia="宋体" w:hAnsi="Times New Roman" w:cs="Times New Roman" w:hint="eastAsia"/>
                <w:sz w:val="22"/>
              </w:rPr>
              <w:t>；</w:t>
            </w:r>
          </w:p>
          <w:p w14:paraId="59BA196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250MHz </w:t>
            </w:r>
            <w:r w:rsidRPr="00473464">
              <w:rPr>
                <w:rFonts w:ascii="Times New Roman" w:eastAsia="宋体" w:hAnsi="Times New Roman" w:cs="Times New Roman" w:hint="eastAsia"/>
                <w:sz w:val="22"/>
              </w:rPr>
              <w:t>下传播相时延≤</w:t>
            </w:r>
            <w:r w:rsidRPr="00473464">
              <w:rPr>
                <w:rFonts w:ascii="Times New Roman" w:eastAsia="宋体" w:hAnsi="Times New Roman" w:cs="Times New Roman" w:hint="eastAsia"/>
                <w:sz w:val="22"/>
              </w:rPr>
              <w:t>536ns/100m</w:t>
            </w:r>
            <w:r w:rsidRPr="00473464">
              <w:rPr>
                <w:rFonts w:ascii="Times New Roman" w:eastAsia="宋体" w:hAnsi="Times New Roman" w:cs="Times New Roman" w:hint="eastAsia"/>
                <w:sz w:val="22"/>
              </w:rPr>
              <w:t>；</w:t>
            </w:r>
          </w:p>
          <w:p w14:paraId="536CCCA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4MHz</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250MHz </w:t>
            </w:r>
            <w:r w:rsidRPr="00473464">
              <w:rPr>
                <w:rFonts w:ascii="Times New Roman" w:eastAsia="宋体" w:hAnsi="Times New Roman" w:cs="Times New Roman" w:hint="eastAsia"/>
                <w:sz w:val="22"/>
              </w:rPr>
              <w:t>频率范围内特性阻抗为</w:t>
            </w:r>
            <w:r w:rsidRPr="00473464">
              <w:rPr>
                <w:rFonts w:ascii="Times New Roman" w:eastAsia="宋体" w:hAnsi="Times New Roman" w:cs="Times New Roman" w:hint="eastAsia"/>
                <w:sz w:val="22"/>
              </w:rPr>
              <w:t xml:space="preserve"> 100</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15</w:t>
            </w:r>
            <w:r w:rsidRPr="00473464">
              <w:rPr>
                <w:rFonts w:ascii="Times New Roman" w:eastAsia="宋体" w:hAnsi="Times New Roman" w:cs="Times New Roman" w:hint="eastAsia"/>
                <w:sz w:val="22"/>
              </w:rPr>
              <w:t>Ω；</w:t>
            </w:r>
          </w:p>
          <w:p w14:paraId="0FF4B6E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7</w:t>
            </w:r>
            <w:r w:rsidRPr="00473464">
              <w:rPr>
                <w:rFonts w:ascii="Times New Roman" w:eastAsia="宋体" w:hAnsi="Times New Roman" w:cs="Times New Roman" w:hint="eastAsia"/>
                <w:sz w:val="22"/>
              </w:rPr>
              <w:t>、带宽≥</w:t>
            </w:r>
            <w:r w:rsidRPr="00473464">
              <w:rPr>
                <w:rFonts w:ascii="Times New Roman" w:eastAsia="宋体" w:hAnsi="Times New Roman" w:cs="Times New Roman" w:hint="eastAsia"/>
                <w:sz w:val="22"/>
              </w:rPr>
              <w:t>250MHz</w:t>
            </w:r>
            <w:r w:rsidRPr="00473464">
              <w:rPr>
                <w:rFonts w:ascii="Times New Roman" w:eastAsia="宋体" w:hAnsi="Times New Roman" w:cs="Times New Roman" w:hint="eastAsia"/>
                <w:sz w:val="22"/>
              </w:rPr>
              <w:t>；</w:t>
            </w:r>
          </w:p>
          <w:p w14:paraId="3A1A972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8</w:t>
            </w:r>
            <w:r w:rsidRPr="00473464">
              <w:rPr>
                <w:rFonts w:ascii="Times New Roman" w:eastAsia="宋体" w:hAnsi="Times New Roman" w:cs="Times New Roman" w:hint="eastAsia"/>
                <w:sz w:val="22"/>
              </w:rPr>
              <w:t>、具备适配工程施工的耐拉力性能，满足规范弯曲半径要求，适应常规敷设温度环境。</w:t>
            </w:r>
          </w:p>
          <w:p w14:paraId="2924E8E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9</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305m</w:t>
            </w:r>
            <w:r w:rsidRPr="00473464">
              <w:rPr>
                <w:rFonts w:ascii="Times New Roman" w:eastAsia="宋体" w:hAnsi="Times New Roman" w:cs="Times New Roman"/>
                <w:sz w:val="22"/>
              </w:rPr>
              <w:t>/</w:t>
            </w:r>
            <w:r w:rsidRPr="00473464">
              <w:rPr>
                <w:rFonts w:ascii="Times New Roman" w:eastAsia="宋体" w:hAnsi="Times New Roman" w:cs="Times New Roman" w:hint="eastAsia"/>
                <w:sz w:val="22"/>
              </w:rPr>
              <w:t>箱</w:t>
            </w:r>
          </w:p>
          <w:p w14:paraId="080832A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10</w:t>
            </w:r>
            <w:r w:rsidRPr="00473464">
              <w:rPr>
                <w:rFonts w:ascii="Times New Roman" w:eastAsia="宋体" w:hAnsi="Times New Roman" w:cs="Times New Roman" w:hint="eastAsia"/>
                <w:sz w:val="22"/>
              </w:rPr>
              <w:t>、按实际使用情况结算</w:t>
            </w:r>
          </w:p>
        </w:tc>
        <w:tc>
          <w:tcPr>
            <w:tcW w:w="369" w:type="pct"/>
            <w:vAlign w:val="center"/>
          </w:tcPr>
          <w:p w14:paraId="3D8AE0E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箱</w:t>
            </w:r>
          </w:p>
        </w:tc>
        <w:tc>
          <w:tcPr>
            <w:tcW w:w="437" w:type="pct"/>
            <w:vAlign w:val="center"/>
          </w:tcPr>
          <w:p w14:paraId="13E2709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78</w:t>
            </w:r>
          </w:p>
        </w:tc>
      </w:tr>
      <w:tr w:rsidR="00473464" w:rsidRPr="00473464" w14:paraId="11742582" w14:textId="77777777" w:rsidTr="007A27A6">
        <w:trPr>
          <w:trHeight w:val="402"/>
        </w:trPr>
        <w:tc>
          <w:tcPr>
            <w:tcW w:w="342" w:type="pct"/>
            <w:vAlign w:val="center"/>
          </w:tcPr>
          <w:p w14:paraId="07389AC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3</w:t>
            </w:r>
          </w:p>
        </w:tc>
        <w:tc>
          <w:tcPr>
            <w:tcW w:w="3852" w:type="pct"/>
            <w:gridSpan w:val="2"/>
            <w:noWrap/>
            <w:vAlign w:val="center"/>
          </w:tcPr>
          <w:p w14:paraId="21959B2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设备间子系统</w:t>
            </w:r>
          </w:p>
        </w:tc>
        <w:tc>
          <w:tcPr>
            <w:tcW w:w="369" w:type="pct"/>
            <w:vAlign w:val="center"/>
          </w:tcPr>
          <w:p w14:paraId="036F0EFA"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569E4970" w14:textId="77777777" w:rsidR="00473464" w:rsidRPr="00473464" w:rsidRDefault="00473464" w:rsidP="00473464">
            <w:pPr>
              <w:jc w:val="center"/>
              <w:rPr>
                <w:rFonts w:ascii="Times New Roman" w:eastAsia="宋体" w:hAnsi="Times New Roman" w:cs="Times New Roman"/>
                <w:sz w:val="22"/>
              </w:rPr>
            </w:pPr>
          </w:p>
        </w:tc>
      </w:tr>
      <w:tr w:rsidR="00473464" w:rsidRPr="00473464" w14:paraId="44DC5F39" w14:textId="77777777" w:rsidTr="007A27A6">
        <w:trPr>
          <w:trHeight w:val="402"/>
        </w:trPr>
        <w:tc>
          <w:tcPr>
            <w:tcW w:w="342" w:type="pct"/>
            <w:vAlign w:val="center"/>
          </w:tcPr>
          <w:p w14:paraId="2FCF9B3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3.1</w:t>
            </w:r>
          </w:p>
        </w:tc>
        <w:tc>
          <w:tcPr>
            <w:tcW w:w="465" w:type="pct"/>
            <w:vAlign w:val="center"/>
          </w:tcPr>
          <w:p w14:paraId="4A8215D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r w:rsidRPr="00473464">
              <w:rPr>
                <w:rFonts w:ascii="Times New Roman" w:eastAsia="宋体" w:hAnsi="Times New Roman" w:cs="Times New Roman"/>
                <w:sz w:val="22"/>
              </w:rPr>
              <w:t>口网络配线</w:t>
            </w:r>
            <w:r w:rsidRPr="00473464">
              <w:rPr>
                <w:rFonts w:ascii="Times New Roman" w:eastAsia="宋体" w:hAnsi="Times New Roman" w:cs="Times New Roman"/>
                <w:sz w:val="22"/>
              </w:rPr>
              <w:lastRenderedPageBreak/>
              <w:t>架</w:t>
            </w:r>
          </w:p>
        </w:tc>
        <w:tc>
          <w:tcPr>
            <w:tcW w:w="3387" w:type="pct"/>
            <w:vAlign w:val="center"/>
          </w:tcPr>
          <w:p w14:paraId="7B8C03C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lastRenderedPageBreak/>
              <w:t>产品应用：百兆以太网、千兆以太网、</w:t>
            </w:r>
            <w:r w:rsidRPr="00473464">
              <w:rPr>
                <w:rFonts w:ascii="Times New Roman" w:eastAsia="宋体" w:hAnsi="Times New Roman" w:cs="Times New Roman"/>
                <w:sz w:val="22"/>
              </w:rPr>
              <w:t>2.5G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t>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45792DF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1</w:t>
            </w:r>
            <w:r w:rsidRPr="00473464">
              <w:rPr>
                <w:rFonts w:ascii="Times New Roman" w:eastAsia="宋体" w:hAnsi="Times New Roman" w:cs="Times New Roman" w:hint="eastAsia"/>
                <w:sz w:val="22"/>
              </w:rPr>
              <w:t>、接触针镀金处理，插拔寿命≥</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w:t>
            </w:r>
          </w:p>
          <w:p w14:paraId="54E4A28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IDC </w:t>
            </w:r>
            <w:r w:rsidRPr="00473464">
              <w:rPr>
                <w:rFonts w:ascii="Times New Roman" w:eastAsia="宋体" w:hAnsi="Times New Roman" w:cs="Times New Roman" w:hint="eastAsia"/>
                <w:sz w:val="22"/>
              </w:rPr>
              <w:t>端子适配</w:t>
            </w:r>
            <w:r w:rsidRPr="00473464">
              <w:rPr>
                <w:rFonts w:ascii="Times New Roman" w:eastAsia="宋体" w:hAnsi="Times New Roman" w:cs="Times New Roman" w:hint="eastAsia"/>
                <w:sz w:val="22"/>
              </w:rPr>
              <w:t xml:space="preserve"> 22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26AWG </w:t>
            </w:r>
            <w:r w:rsidRPr="00473464">
              <w:rPr>
                <w:rFonts w:ascii="Times New Roman" w:eastAsia="宋体" w:hAnsi="Times New Roman" w:cs="Times New Roman" w:hint="eastAsia"/>
                <w:sz w:val="22"/>
              </w:rPr>
              <w:t>铜芯线缆，重复卡接次数≥</w:t>
            </w:r>
            <w:r w:rsidRPr="00473464">
              <w:rPr>
                <w:rFonts w:ascii="Times New Roman" w:eastAsia="宋体" w:hAnsi="Times New Roman" w:cs="Times New Roman" w:hint="eastAsia"/>
                <w:sz w:val="22"/>
              </w:rPr>
              <w:t xml:space="preserve">250 </w:t>
            </w:r>
            <w:r w:rsidRPr="00473464">
              <w:rPr>
                <w:rFonts w:ascii="Times New Roman" w:eastAsia="宋体" w:hAnsi="Times New Roman" w:cs="Times New Roman" w:hint="eastAsia"/>
                <w:sz w:val="22"/>
              </w:rPr>
              <w:t>次；</w:t>
            </w:r>
          </w:p>
          <w:p w14:paraId="623B504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、采用差分补偿电路设计，传输性能余量满足对应标准要求；</w:t>
            </w:r>
          </w:p>
          <w:p w14:paraId="1882D78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、模块区域外壳采用阻燃工程塑料，具备良好抗压性能，结构牢固耐久；</w:t>
            </w:r>
          </w:p>
          <w:p w14:paraId="6E944BC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、主体机架采用冷轧钢板，表面做防护喷涂处理；</w:t>
            </w:r>
          </w:p>
          <w:p w14:paraId="4A2C38C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、为标准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英寸机柜安装。</w:t>
            </w:r>
          </w:p>
        </w:tc>
        <w:tc>
          <w:tcPr>
            <w:tcW w:w="369" w:type="pct"/>
            <w:noWrap/>
            <w:vAlign w:val="center"/>
          </w:tcPr>
          <w:p w14:paraId="1D8A431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437" w:type="pct"/>
            <w:vAlign w:val="center"/>
          </w:tcPr>
          <w:p w14:paraId="5C3DAB2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r>
      <w:tr w:rsidR="00473464" w:rsidRPr="00473464" w14:paraId="1317892E" w14:textId="77777777" w:rsidTr="007A27A6">
        <w:trPr>
          <w:trHeight w:val="402"/>
        </w:trPr>
        <w:tc>
          <w:tcPr>
            <w:tcW w:w="342" w:type="pct"/>
            <w:vAlign w:val="center"/>
          </w:tcPr>
          <w:p w14:paraId="553DD5F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3.2</w:t>
            </w:r>
          </w:p>
        </w:tc>
        <w:tc>
          <w:tcPr>
            <w:tcW w:w="465" w:type="pct"/>
            <w:vAlign w:val="center"/>
          </w:tcPr>
          <w:p w14:paraId="404535E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r w:rsidRPr="00473464">
              <w:rPr>
                <w:rFonts w:ascii="Times New Roman" w:eastAsia="宋体" w:hAnsi="Times New Roman" w:cs="Times New Roman"/>
                <w:sz w:val="22"/>
              </w:rPr>
              <w:t>口光纤配线架</w:t>
            </w:r>
          </w:p>
        </w:tc>
        <w:tc>
          <w:tcPr>
            <w:tcW w:w="3387" w:type="pct"/>
            <w:vAlign w:val="center"/>
          </w:tcPr>
          <w:p w14:paraId="3A32817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3E9E81A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、采用模块化接口设计，支持</w:t>
            </w:r>
            <w:r w:rsidRPr="00473464">
              <w:rPr>
                <w:rFonts w:ascii="Times New Roman" w:eastAsia="宋体" w:hAnsi="Times New Roman" w:cs="Times New Roman" w:hint="eastAsia"/>
                <w:sz w:val="22"/>
              </w:rPr>
              <w:t xml:space="preserve"> LC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SC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FC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ST </w:t>
            </w:r>
            <w:r w:rsidRPr="00473464">
              <w:rPr>
                <w:rFonts w:ascii="Times New Roman" w:eastAsia="宋体" w:hAnsi="Times New Roman" w:cs="Times New Roman" w:hint="eastAsia"/>
                <w:sz w:val="22"/>
              </w:rPr>
              <w:t>类型适配器适配安装；</w:t>
            </w:r>
          </w:p>
          <w:p w14:paraId="61E1F84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、熔配一体化结构，自带熔接单元，光纤进出布设灵活；</w:t>
            </w:r>
          </w:p>
          <w:p w14:paraId="34FEB69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、内部走纤路径设计满足光纤最小弯曲半径≥</w:t>
            </w:r>
            <w:r w:rsidRPr="00473464">
              <w:rPr>
                <w:rFonts w:ascii="Times New Roman" w:eastAsia="宋体" w:hAnsi="Times New Roman" w:cs="Times New Roman" w:hint="eastAsia"/>
                <w:sz w:val="22"/>
              </w:rPr>
              <w:t xml:space="preserve">40mm </w:t>
            </w:r>
            <w:r w:rsidRPr="00473464">
              <w:rPr>
                <w:rFonts w:ascii="Times New Roman" w:eastAsia="宋体" w:hAnsi="Times New Roman" w:cs="Times New Roman" w:hint="eastAsia"/>
                <w:sz w:val="22"/>
              </w:rPr>
              <w:t>要求；</w:t>
            </w:r>
          </w:p>
          <w:p w14:paraId="2AB0009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、设置多处光缆固定与保护结构，可对开剥后的光缆进行可靠固定防护；</w:t>
            </w:r>
          </w:p>
          <w:p w14:paraId="3D14A2F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、主体采用冷轧钢板，表面做防护喷涂处理；</w:t>
            </w:r>
          </w:p>
          <w:p w14:paraId="5BBC90F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、为标准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英寸机柜安装。</w:t>
            </w:r>
          </w:p>
        </w:tc>
        <w:tc>
          <w:tcPr>
            <w:tcW w:w="369" w:type="pct"/>
            <w:noWrap/>
            <w:vAlign w:val="center"/>
          </w:tcPr>
          <w:p w14:paraId="6C12D05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437" w:type="pct"/>
            <w:vAlign w:val="center"/>
          </w:tcPr>
          <w:p w14:paraId="28CE72D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63265B32" w14:textId="77777777" w:rsidTr="007A27A6">
        <w:trPr>
          <w:trHeight w:val="402"/>
        </w:trPr>
        <w:tc>
          <w:tcPr>
            <w:tcW w:w="342" w:type="pct"/>
            <w:vAlign w:val="center"/>
          </w:tcPr>
          <w:p w14:paraId="08F6679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3.3</w:t>
            </w:r>
          </w:p>
        </w:tc>
        <w:tc>
          <w:tcPr>
            <w:tcW w:w="465" w:type="pct"/>
            <w:noWrap/>
            <w:vAlign w:val="center"/>
          </w:tcPr>
          <w:p w14:paraId="6FF15A2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理线架</w:t>
            </w:r>
          </w:p>
        </w:tc>
        <w:tc>
          <w:tcPr>
            <w:tcW w:w="3387" w:type="pct"/>
            <w:vAlign w:val="center"/>
          </w:tcPr>
          <w:p w14:paraId="191BA65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产品应用：网络机房、数据中心</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54CA19B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、配置可开合前盖板，具备充足线缆收纳空间，支持双面理线，便于线缆规整布设；</w:t>
            </w:r>
          </w:p>
          <w:p w14:paraId="6849A32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、主体采用冷轧钢板，表面做防护喷涂处理；</w:t>
            </w:r>
          </w:p>
          <w:p w14:paraId="6C05CE6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英寸机柜安装；</w:t>
            </w:r>
          </w:p>
          <w:p w14:paraId="35CD776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、线缆入口结构合理，布设线缆时可保障线缆弯曲半径满足规范要求。</w:t>
            </w:r>
          </w:p>
        </w:tc>
        <w:tc>
          <w:tcPr>
            <w:tcW w:w="369" w:type="pct"/>
            <w:noWrap/>
            <w:vAlign w:val="center"/>
          </w:tcPr>
          <w:p w14:paraId="266A86A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437" w:type="pct"/>
            <w:vAlign w:val="center"/>
          </w:tcPr>
          <w:p w14:paraId="5FBCA58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16</w:t>
            </w:r>
          </w:p>
        </w:tc>
      </w:tr>
      <w:tr w:rsidR="00473464" w:rsidRPr="00473464" w14:paraId="5A084DCF" w14:textId="77777777" w:rsidTr="007A27A6">
        <w:trPr>
          <w:trHeight w:val="402"/>
        </w:trPr>
        <w:tc>
          <w:tcPr>
            <w:tcW w:w="342" w:type="pct"/>
            <w:vAlign w:val="center"/>
          </w:tcPr>
          <w:p w14:paraId="5185676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3.4</w:t>
            </w:r>
          </w:p>
        </w:tc>
        <w:tc>
          <w:tcPr>
            <w:tcW w:w="465" w:type="pct"/>
            <w:noWrap/>
            <w:vAlign w:val="center"/>
          </w:tcPr>
          <w:p w14:paraId="05DBC26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六类网络跳线（</w:t>
            </w:r>
            <w:r w:rsidRPr="00473464">
              <w:rPr>
                <w:rFonts w:ascii="Times New Roman" w:eastAsia="宋体" w:hAnsi="Times New Roman" w:cs="Times New Roman"/>
                <w:sz w:val="22"/>
              </w:rPr>
              <w:t>2</w:t>
            </w:r>
            <w:r w:rsidRPr="00473464">
              <w:rPr>
                <w:rFonts w:ascii="Times New Roman" w:eastAsia="宋体" w:hAnsi="Times New Roman" w:cs="Times New Roman"/>
                <w:sz w:val="22"/>
              </w:rPr>
              <w:t>米）</w:t>
            </w:r>
          </w:p>
        </w:tc>
        <w:tc>
          <w:tcPr>
            <w:tcW w:w="3387" w:type="pct"/>
            <w:vAlign w:val="center"/>
          </w:tcPr>
          <w:p w14:paraId="5ABD3B1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产品应用：百兆以太网、千兆以太网、</w:t>
            </w:r>
            <w:r w:rsidRPr="00473464">
              <w:rPr>
                <w:rFonts w:ascii="Times New Roman" w:eastAsia="宋体" w:hAnsi="Times New Roman" w:cs="Times New Roman"/>
                <w:sz w:val="22"/>
              </w:rPr>
              <w:t>2.5G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t>5G</w:t>
            </w:r>
            <w:r w:rsidRPr="00473464">
              <w:rPr>
                <w:rFonts w:ascii="Times New Roman" w:eastAsia="宋体" w:hAnsi="Times New Roman" w:cs="Times New Roman"/>
                <w:sz w:val="22"/>
              </w:rPr>
              <w:t>以太网</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289197A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、导体采用无氧铜材质，具备良好电气与抗拉性能；</w:t>
            </w:r>
          </w:p>
          <w:p w14:paraId="7473025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、线缆为多股软导体结构，柔韧性好，可承受反复弯折；</w:t>
            </w:r>
          </w:p>
          <w:p w14:paraId="7B2E5B7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、插头触点镀金处理，插拔寿命≥</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w:t>
            </w:r>
          </w:p>
          <w:p w14:paraId="3C77A83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、插头簧片采用磷青铜材质，保障连接稳定可靠；</w:t>
            </w:r>
          </w:p>
          <w:p w14:paraId="557C300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、配备注塑护套结构，便于插拔操作；</w:t>
            </w:r>
          </w:p>
          <w:p w14:paraId="184C2AC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、传输带宽≥</w:t>
            </w:r>
            <w:r w:rsidRPr="00473464">
              <w:rPr>
                <w:rFonts w:ascii="Times New Roman" w:eastAsia="宋体" w:hAnsi="Times New Roman" w:cs="Times New Roman" w:hint="eastAsia"/>
                <w:sz w:val="22"/>
              </w:rPr>
              <w:t>250MHz</w:t>
            </w:r>
            <w:r w:rsidRPr="00473464">
              <w:rPr>
                <w:rFonts w:ascii="Times New Roman" w:eastAsia="宋体" w:hAnsi="Times New Roman" w:cs="Times New Roman" w:hint="eastAsia"/>
                <w:sz w:val="22"/>
              </w:rPr>
              <w:t>。</w:t>
            </w:r>
          </w:p>
          <w:p w14:paraId="3D12F0A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7</w:t>
            </w:r>
            <w:r w:rsidRPr="00473464">
              <w:rPr>
                <w:rFonts w:ascii="Times New Roman" w:eastAsia="宋体" w:hAnsi="Times New Roman" w:cs="Times New Roman" w:hint="eastAsia"/>
                <w:sz w:val="22"/>
              </w:rPr>
              <w:t>、预估平均长度</w:t>
            </w: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m/</w:t>
            </w:r>
            <w:r w:rsidRPr="00473464">
              <w:rPr>
                <w:rFonts w:ascii="Times New Roman" w:eastAsia="宋体" w:hAnsi="Times New Roman" w:cs="Times New Roman" w:hint="eastAsia"/>
                <w:sz w:val="22"/>
              </w:rPr>
              <w:t>根，根据实际情况配置。</w:t>
            </w:r>
          </w:p>
        </w:tc>
        <w:tc>
          <w:tcPr>
            <w:tcW w:w="369" w:type="pct"/>
            <w:noWrap/>
            <w:vAlign w:val="center"/>
          </w:tcPr>
          <w:p w14:paraId="1AA661D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根</w:t>
            </w:r>
          </w:p>
        </w:tc>
        <w:tc>
          <w:tcPr>
            <w:tcW w:w="437" w:type="pct"/>
            <w:vAlign w:val="center"/>
          </w:tcPr>
          <w:p w14:paraId="7C04AA5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251</w:t>
            </w:r>
          </w:p>
        </w:tc>
      </w:tr>
      <w:tr w:rsidR="00473464" w:rsidRPr="00473464" w14:paraId="425D87A6" w14:textId="77777777" w:rsidTr="007A27A6">
        <w:trPr>
          <w:trHeight w:val="402"/>
        </w:trPr>
        <w:tc>
          <w:tcPr>
            <w:tcW w:w="342" w:type="pct"/>
            <w:vAlign w:val="center"/>
          </w:tcPr>
          <w:p w14:paraId="0B9DD5A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3.5</w:t>
            </w:r>
          </w:p>
        </w:tc>
        <w:tc>
          <w:tcPr>
            <w:tcW w:w="465" w:type="pct"/>
            <w:vAlign w:val="center"/>
          </w:tcPr>
          <w:p w14:paraId="4119CD7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光纤跳线</w:t>
            </w:r>
          </w:p>
        </w:tc>
        <w:tc>
          <w:tcPr>
            <w:tcW w:w="6676" w:type="dxa"/>
            <w:vAlign w:val="center"/>
          </w:tcPr>
          <w:p w14:paraId="15EB523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7FBE3D4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1</w:t>
            </w:r>
            <w:r w:rsidRPr="00473464">
              <w:rPr>
                <w:rFonts w:ascii="Times New Roman" w:eastAsia="宋体" w:hAnsi="Times New Roman" w:cs="Times New Roman" w:hint="eastAsia"/>
                <w:sz w:val="22"/>
              </w:rPr>
              <w:t>、产品出厂前</w:t>
            </w:r>
            <w:r w:rsidRPr="00473464">
              <w:rPr>
                <w:rFonts w:ascii="Times New Roman" w:eastAsia="宋体" w:hAnsi="Times New Roman" w:cs="Times New Roman" w:hint="eastAsia"/>
                <w:sz w:val="22"/>
              </w:rPr>
              <w:t xml:space="preserve"> 100% </w:t>
            </w:r>
            <w:r w:rsidRPr="00473464">
              <w:rPr>
                <w:rFonts w:ascii="Times New Roman" w:eastAsia="宋体" w:hAnsi="Times New Roman" w:cs="Times New Roman" w:hint="eastAsia"/>
                <w:sz w:val="22"/>
              </w:rPr>
              <w:t>进行光学性能检测；</w:t>
            </w:r>
          </w:p>
          <w:p w14:paraId="4042C90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、连接器插拔耐久性≥</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次，互换性良好；</w:t>
            </w:r>
          </w:p>
          <w:p w14:paraId="5D27F15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、连接器插入损耗≤</w:t>
            </w:r>
            <w:r w:rsidRPr="00473464">
              <w:rPr>
                <w:rFonts w:ascii="Times New Roman" w:eastAsia="宋体" w:hAnsi="Times New Roman" w:cs="Times New Roman" w:hint="eastAsia"/>
                <w:sz w:val="22"/>
              </w:rPr>
              <w:t>0.2dB</w:t>
            </w:r>
            <w:r w:rsidRPr="00473464">
              <w:rPr>
                <w:rFonts w:ascii="Times New Roman" w:eastAsia="宋体" w:hAnsi="Times New Roman" w:cs="Times New Roman" w:hint="eastAsia"/>
                <w:sz w:val="22"/>
              </w:rPr>
              <w:t>，具备高回波损耗，光学性能满足标准要求；</w:t>
            </w:r>
          </w:p>
          <w:p w14:paraId="60621C2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、采用氧化锆陶瓷插芯，耐磨耐用。</w:t>
            </w:r>
          </w:p>
          <w:p w14:paraId="2EDEC89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、预估平均长度</w:t>
            </w:r>
            <w:r w:rsidRPr="00473464">
              <w:rPr>
                <w:rFonts w:ascii="Times New Roman" w:eastAsia="宋体" w:hAnsi="Times New Roman" w:cs="Times New Roman" w:hint="eastAsia"/>
                <w:sz w:val="22"/>
              </w:rPr>
              <w:t>15</w:t>
            </w:r>
            <w:r w:rsidRPr="00473464">
              <w:rPr>
                <w:rFonts w:ascii="Times New Roman" w:eastAsia="宋体" w:hAnsi="Times New Roman" w:cs="Times New Roman"/>
                <w:sz w:val="22"/>
              </w:rPr>
              <w:t>m/</w:t>
            </w:r>
            <w:r w:rsidRPr="00473464">
              <w:rPr>
                <w:rFonts w:ascii="Times New Roman" w:eastAsia="宋体" w:hAnsi="Times New Roman" w:cs="Times New Roman" w:hint="eastAsia"/>
                <w:sz w:val="22"/>
              </w:rPr>
              <w:t>根，根据实际情况配置。</w:t>
            </w:r>
          </w:p>
        </w:tc>
        <w:tc>
          <w:tcPr>
            <w:tcW w:w="369" w:type="pct"/>
            <w:noWrap/>
            <w:vAlign w:val="center"/>
          </w:tcPr>
          <w:p w14:paraId="33C1A96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对</w:t>
            </w:r>
          </w:p>
        </w:tc>
        <w:tc>
          <w:tcPr>
            <w:tcW w:w="437" w:type="pct"/>
            <w:vAlign w:val="center"/>
          </w:tcPr>
          <w:p w14:paraId="278C09B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3E72AB10" w14:textId="77777777" w:rsidTr="007A27A6">
        <w:trPr>
          <w:trHeight w:val="402"/>
        </w:trPr>
        <w:tc>
          <w:tcPr>
            <w:tcW w:w="342" w:type="pct"/>
            <w:vAlign w:val="center"/>
          </w:tcPr>
          <w:p w14:paraId="1929C0C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3.6</w:t>
            </w:r>
          </w:p>
        </w:tc>
        <w:tc>
          <w:tcPr>
            <w:tcW w:w="465" w:type="pct"/>
            <w:vAlign w:val="center"/>
          </w:tcPr>
          <w:p w14:paraId="71D6359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单模光纤尾纤</w:t>
            </w:r>
          </w:p>
        </w:tc>
        <w:tc>
          <w:tcPr>
            <w:tcW w:w="6676" w:type="dxa"/>
            <w:vAlign w:val="center"/>
          </w:tcPr>
          <w:p w14:paraId="41D3AA4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7037D1A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、连接器插拔耐久性≥</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次，互换性良好；</w:t>
            </w:r>
          </w:p>
          <w:p w14:paraId="2872396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、连接器插入损耗≤</w:t>
            </w:r>
            <w:r w:rsidRPr="00473464">
              <w:rPr>
                <w:rFonts w:ascii="Times New Roman" w:eastAsia="宋体" w:hAnsi="Times New Roman" w:cs="Times New Roman" w:hint="eastAsia"/>
                <w:sz w:val="22"/>
              </w:rPr>
              <w:t>0.2dB</w:t>
            </w:r>
            <w:r w:rsidRPr="00473464">
              <w:rPr>
                <w:rFonts w:ascii="Times New Roman" w:eastAsia="宋体" w:hAnsi="Times New Roman" w:cs="Times New Roman" w:hint="eastAsia"/>
                <w:sz w:val="22"/>
              </w:rPr>
              <w:t>，具备高回波损耗，光学性能满足对应标准要求；</w:t>
            </w:r>
          </w:p>
          <w:p w14:paraId="410FE5B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、采用氧化锆陶瓷插芯，耐磨耐用。</w:t>
            </w:r>
          </w:p>
          <w:p w14:paraId="19ECDFD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、预估平均长度</w:t>
            </w:r>
            <w:r w:rsidRPr="00473464">
              <w:rPr>
                <w:rFonts w:ascii="Times New Roman" w:eastAsia="宋体" w:hAnsi="Times New Roman" w:cs="Times New Roman" w:hint="eastAsia"/>
                <w:sz w:val="22"/>
              </w:rPr>
              <w:t>15</w:t>
            </w:r>
            <w:r w:rsidRPr="00473464">
              <w:rPr>
                <w:rFonts w:ascii="Times New Roman" w:eastAsia="宋体" w:hAnsi="Times New Roman" w:cs="Times New Roman"/>
                <w:sz w:val="22"/>
              </w:rPr>
              <w:t>m/</w:t>
            </w:r>
            <w:r w:rsidRPr="00473464">
              <w:rPr>
                <w:rFonts w:ascii="Times New Roman" w:eastAsia="宋体" w:hAnsi="Times New Roman" w:cs="Times New Roman" w:hint="eastAsia"/>
                <w:sz w:val="22"/>
              </w:rPr>
              <w:t>根，根据实际情况配置。</w:t>
            </w:r>
          </w:p>
        </w:tc>
        <w:tc>
          <w:tcPr>
            <w:tcW w:w="369" w:type="pct"/>
            <w:noWrap/>
            <w:vAlign w:val="center"/>
          </w:tcPr>
          <w:p w14:paraId="2F54420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根</w:t>
            </w:r>
          </w:p>
        </w:tc>
        <w:tc>
          <w:tcPr>
            <w:tcW w:w="437" w:type="pct"/>
            <w:vAlign w:val="center"/>
          </w:tcPr>
          <w:p w14:paraId="4E76CBB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120</w:t>
            </w:r>
          </w:p>
        </w:tc>
      </w:tr>
      <w:tr w:rsidR="00473464" w:rsidRPr="00473464" w14:paraId="6C2936F7" w14:textId="77777777" w:rsidTr="007A27A6">
        <w:trPr>
          <w:trHeight w:val="402"/>
        </w:trPr>
        <w:tc>
          <w:tcPr>
            <w:tcW w:w="342" w:type="pct"/>
            <w:vAlign w:val="center"/>
          </w:tcPr>
          <w:p w14:paraId="50194E6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4</w:t>
            </w:r>
          </w:p>
        </w:tc>
        <w:tc>
          <w:tcPr>
            <w:tcW w:w="3852" w:type="pct"/>
            <w:gridSpan w:val="2"/>
            <w:noWrap/>
            <w:vAlign w:val="center"/>
          </w:tcPr>
          <w:p w14:paraId="75E13A6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垂直主干子系统</w:t>
            </w:r>
          </w:p>
        </w:tc>
        <w:tc>
          <w:tcPr>
            <w:tcW w:w="369" w:type="pct"/>
            <w:noWrap/>
            <w:vAlign w:val="center"/>
          </w:tcPr>
          <w:p w14:paraId="5C8A66B8"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449390DD" w14:textId="77777777" w:rsidR="00473464" w:rsidRPr="00473464" w:rsidRDefault="00473464" w:rsidP="00473464">
            <w:pPr>
              <w:jc w:val="center"/>
              <w:rPr>
                <w:rFonts w:ascii="Times New Roman" w:eastAsia="宋体" w:hAnsi="Times New Roman" w:cs="Times New Roman"/>
                <w:sz w:val="22"/>
              </w:rPr>
            </w:pPr>
          </w:p>
        </w:tc>
      </w:tr>
      <w:tr w:rsidR="00473464" w:rsidRPr="00473464" w14:paraId="21AD1D7F" w14:textId="77777777" w:rsidTr="007A27A6">
        <w:trPr>
          <w:trHeight w:val="402"/>
        </w:trPr>
        <w:tc>
          <w:tcPr>
            <w:tcW w:w="342" w:type="pct"/>
            <w:vAlign w:val="center"/>
          </w:tcPr>
          <w:p w14:paraId="042E82E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4.1</w:t>
            </w:r>
          </w:p>
        </w:tc>
        <w:tc>
          <w:tcPr>
            <w:tcW w:w="465" w:type="pct"/>
            <w:noWrap/>
            <w:vAlign w:val="center"/>
          </w:tcPr>
          <w:p w14:paraId="0761151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r w:rsidRPr="00473464">
              <w:rPr>
                <w:rFonts w:ascii="Times New Roman" w:eastAsia="宋体" w:hAnsi="Times New Roman" w:cs="Times New Roman"/>
                <w:sz w:val="22"/>
              </w:rPr>
              <w:t>芯室内单模光纤</w:t>
            </w:r>
          </w:p>
        </w:tc>
        <w:tc>
          <w:tcPr>
            <w:tcW w:w="3387" w:type="pct"/>
            <w:vAlign w:val="center"/>
          </w:tcPr>
          <w:p w14:paraId="3273C5A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产品应用：多芯光纤活动连接跳线、室内综合布线、作为大楼的主干布线光缆</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1E72D33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、采用紧套光纤结构，便于剥离，光纤组件具备良好阻燃性能；</w:t>
            </w:r>
          </w:p>
          <w:p w14:paraId="361DB14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、配备芳纶加强件，抗拉、抗扭曲性能良好；</w:t>
            </w:r>
          </w:p>
          <w:p w14:paraId="2C26075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、全介质结构，不受电磁干扰；护套材质具备耐腐蚀、阻燃、环保特性；</w:t>
            </w:r>
          </w:p>
          <w:p w14:paraId="49F58B8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、光纤类型为</w:t>
            </w:r>
            <w:r w:rsidRPr="00473464">
              <w:rPr>
                <w:rFonts w:ascii="Times New Roman" w:eastAsia="宋体" w:hAnsi="Times New Roman" w:cs="Times New Roman" w:hint="eastAsia"/>
                <w:sz w:val="22"/>
              </w:rPr>
              <w:t xml:space="preserve"> OS2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B1.3</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20</w:t>
            </w:r>
            <w:r w:rsidRPr="00473464">
              <w:rPr>
                <w:rFonts w:ascii="Times New Roman" w:eastAsia="宋体" w:hAnsi="Times New Roman" w:cs="Times New Roman" w:hint="eastAsia"/>
                <w:sz w:val="22"/>
              </w:rPr>
              <w:t>℃环境下，</w:t>
            </w:r>
            <w:r w:rsidRPr="00473464">
              <w:rPr>
                <w:rFonts w:ascii="Times New Roman" w:eastAsia="宋体" w:hAnsi="Times New Roman" w:cs="Times New Roman" w:hint="eastAsia"/>
                <w:sz w:val="22"/>
              </w:rPr>
              <w:t xml:space="preserve">1310nm </w:t>
            </w:r>
            <w:r w:rsidRPr="00473464">
              <w:rPr>
                <w:rFonts w:ascii="Times New Roman" w:eastAsia="宋体" w:hAnsi="Times New Roman" w:cs="Times New Roman" w:hint="eastAsia"/>
                <w:sz w:val="22"/>
              </w:rPr>
              <w:t>衰减≤</w:t>
            </w:r>
            <w:r w:rsidRPr="00473464">
              <w:rPr>
                <w:rFonts w:ascii="Times New Roman" w:eastAsia="宋体" w:hAnsi="Times New Roman" w:cs="Times New Roman" w:hint="eastAsia"/>
                <w:sz w:val="22"/>
              </w:rPr>
              <w:t>0.36dB/km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1550nm </w:t>
            </w:r>
            <w:r w:rsidRPr="00473464">
              <w:rPr>
                <w:rFonts w:ascii="Times New Roman" w:eastAsia="宋体" w:hAnsi="Times New Roman" w:cs="Times New Roman" w:hint="eastAsia"/>
                <w:sz w:val="22"/>
              </w:rPr>
              <w:t>衰减≤</w:t>
            </w:r>
            <w:r w:rsidRPr="00473464">
              <w:rPr>
                <w:rFonts w:ascii="Times New Roman" w:eastAsia="宋体" w:hAnsi="Times New Roman" w:cs="Times New Roman" w:hint="eastAsia"/>
                <w:sz w:val="22"/>
              </w:rPr>
              <w:t>0.22dB/km</w:t>
            </w:r>
            <w:r w:rsidRPr="00473464">
              <w:rPr>
                <w:rFonts w:ascii="Times New Roman" w:eastAsia="宋体" w:hAnsi="Times New Roman" w:cs="Times New Roman" w:hint="eastAsia"/>
                <w:sz w:val="22"/>
              </w:rPr>
              <w:t>；</w:t>
            </w:r>
          </w:p>
          <w:p w14:paraId="6BF7510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、光缆力学性能：长期允许拉伸力≤</w:t>
            </w:r>
            <w:r w:rsidRPr="00473464">
              <w:rPr>
                <w:rFonts w:ascii="Times New Roman" w:eastAsia="宋体" w:hAnsi="Times New Roman" w:cs="Times New Roman" w:hint="eastAsia"/>
                <w:sz w:val="22"/>
              </w:rPr>
              <w:t>200N</w:t>
            </w:r>
            <w:r w:rsidRPr="00473464">
              <w:rPr>
                <w:rFonts w:ascii="Times New Roman" w:eastAsia="宋体" w:hAnsi="Times New Roman" w:cs="Times New Roman" w:hint="eastAsia"/>
                <w:sz w:val="22"/>
              </w:rPr>
              <w:t>，短期允许拉伸力≤</w:t>
            </w:r>
            <w:r w:rsidRPr="00473464">
              <w:rPr>
                <w:rFonts w:ascii="Times New Roman" w:eastAsia="宋体" w:hAnsi="Times New Roman" w:cs="Times New Roman" w:hint="eastAsia"/>
                <w:sz w:val="22"/>
              </w:rPr>
              <w:t>660N</w:t>
            </w:r>
            <w:r w:rsidRPr="00473464">
              <w:rPr>
                <w:rFonts w:ascii="Times New Roman" w:eastAsia="宋体" w:hAnsi="Times New Roman" w:cs="Times New Roman" w:hint="eastAsia"/>
                <w:sz w:val="22"/>
              </w:rPr>
              <w:t>；长期允许压扁力≤</w:t>
            </w:r>
            <w:r w:rsidRPr="00473464">
              <w:rPr>
                <w:rFonts w:ascii="Times New Roman" w:eastAsia="宋体" w:hAnsi="Times New Roman" w:cs="Times New Roman" w:hint="eastAsia"/>
                <w:sz w:val="22"/>
              </w:rPr>
              <w:t>300N</w:t>
            </w:r>
            <w:r w:rsidRPr="00473464">
              <w:rPr>
                <w:rFonts w:ascii="Times New Roman" w:eastAsia="宋体" w:hAnsi="Times New Roman" w:cs="Times New Roman" w:hint="eastAsia"/>
                <w:sz w:val="22"/>
              </w:rPr>
              <w:t>，短期允许压扁力≤</w:t>
            </w:r>
            <w:r w:rsidRPr="00473464">
              <w:rPr>
                <w:rFonts w:ascii="Times New Roman" w:eastAsia="宋体" w:hAnsi="Times New Roman" w:cs="Times New Roman" w:hint="eastAsia"/>
                <w:sz w:val="22"/>
              </w:rPr>
              <w:t>1000N</w:t>
            </w:r>
            <w:r w:rsidRPr="00473464">
              <w:rPr>
                <w:rFonts w:ascii="Times New Roman" w:eastAsia="宋体" w:hAnsi="Times New Roman" w:cs="Times New Roman" w:hint="eastAsia"/>
                <w:sz w:val="22"/>
              </w:rPr>
              <w:t>；</w:t>
            </w:r>
          </w:p>
          <w:p w14:paraId="09EB505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、满足规范静态、动态弯曲半径要求；</w:t>
            </w:r>
          </w:p>
          <w:p w14:paraId="2376878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7</w:t>
            </w:r>
            <w:r w:rsidRPr="00473464">
              <w:rPr>
                <w:rFonts w:ascii="Times New Roman" w:eastAsia="宋体" w:hAnsi="Times New Roman" w:cs="Times New Roman" w:hint="eastAsia"/>
                <w:sz w:val="22"/>
              </w:rPr>
              <w:t>、工作及储存温度范围</w:t>
            </w:r>
            <w:r w:rsidRPr="00473464">
              <w:rPr>
                <w:rFonts w:ascii="Times New Roman" w:eastAsia="宋体" w:hAnsi="Times New Roman" w:cs="Times New Roman" w:hint="eastAsia"/>
                <w:sz w:val="22"/>
              </w:rPr>
              <w:t xml:space="preserve"> - 20</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60</w:t>
            </w:r>
            <w:r w:rsidRPr="00473464">
              <w:rPr>
                <w:rFonts w:ascii="Times New Roman" w:eastAsia="宋体" w:hAnsi="Times New Roman" w:cs="Times New Roman" w:hint="eastAsia"/>
                <w:sz w:val="22"/>
              </w:rPr>
              <w:t>℃。</w:t>
            </w:r>
          </w:p>
        </w:tc>
        <w:tc>
          <w:tcPr>
            <w:tcW w:w="369" w:type="pct"/>
            <w:noWrap/>
            <w:vAlign w:val="center"/>
          </w:tcPr>
          <w:p w14:paraId="15392E8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437" w:type="pct"/>
            <w:vAlign w:val="center"/>
          </w:tcPr>
          <w:p w14:paraId="4DBB335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1000</w:t>
            </w:r>
          </w:p>
        </w:tc>
      </w:tr>
      <w:tr w:rsidR="00473464" w:rsidRPr="00473464" w14:paraId="3E50CFA1" w14:textId="77777777" w:rsidTr="007A27A6">
        <w:trPr>
          <w:trHeight w:val="402"/>
        </w:trPr>
        <w:tc>
          <w:tcPr>
            <w:tcW w:w="342" w:type="pct"/>
            <w:vAlign w:val="center"/>
          </w:tcPr>
          <w:p w14:paraId="09514DE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5</w:t>
            </w:r>
          </w:p>
        </w:tc>
        <w:tc>
          <w:tcPr>
            <w:tcW w:w="3852" w:type="pct"/>
            <w:gridSpan w:val="2"/>
            <w:noWrap/>
            <w:vAlign w:val="center"/>
          </w:tcPr>
          <w:p w14:paraId="0F267CA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管理间子系统</w:t>
            </w:r>
          </w:p>
        </w:tc>
        <w:tc>
          <w:tcPr>
            <w:tcW w:w="369" w:type="pct"/>
            <w:noWrap/>
            <w:vAlign w:val="center"/>
          </w:tcPr>
          <w:p w14:paraId="52899F96"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04BC13D0" w14:textId="77777777" w:rsidR="00473464" w:rsidRPr="00473464" w:rsidRDefault="00473464" w:rsidP="00473464">
            <w:pPr>
              <w:jc w:val="center"/>
              <w:rPr>
                <w:rFonts w:ascii="Times New Roman" w:eastAsia="宋体" w:hAnsi="Times New Roman" w:cs="Times New Roman"/>
                <w:sz w:val="22"/>
              </w:rPr>
            </w:pPr>
          </w:p>
        </w:tc>
      </w:tr>
      <w:tr w:rsidR="00473464" w:rsidRPr="00473464" w14:paraId="34250621" w14:textId="77777777" w:rsidTr="007A27A6">
        <w:trPr>
          <w:trHeight w:val="402"/>
        </w:trPr>
        <w:tc>
          <w:tcPr>
            <w:tcW w:w="342" w:type="pct"/>
            <w:vAlign w:val="center"/>
          </w:tcPr>
          <w:p w14:paraId="3D3A2EC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5.1</w:t>
            </w:r>
          </w:p>
        </w:tc>
        <w:tc>
          <w:tcPr>
            <w:tcW w:w="465" w:type="pct"/>
            <w:vAlign w:val="center"/>
          </w:tcPr>
          <w:p w14:paraId="7C205EB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r w:rsidRPr="00473464">
              <w:rPr>
                <w:rFonts w:ascii="Times New Roman" w:eastAsia="宋体" w:hAnsi="Times New Roman" w:cs="Times New Roman"/>
                <w:sz w:val="22"/>
              </w:rPr>
              <w:t>口光纤配线架</w:t>
            </w:r>
          </w:p>
        </w:tc>
        <w:tc>
          <w:tcPr>
            <w:tcW w:w="3387" w:type="pct"/>
            <w:vAlign w:val="center"/>
          </w:tcPr>
          <w:p w14:paraId="00DF03C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069FB21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、采用模块化接口设计，支持</w:t>
            </w:r>
            <w:r w:rsidRPr="00473464">
              <w:rPr>
                <w:rFonts w:ascii="Times New Roman" w:eastAsia="宋体" w:hAnsi="Times New Roman" w:cs="Times New Roman" w:hint="eastAsia"/>
                <w:sz w:val="22"/>
              </w:rPr>
              <w:t xml:space="preserve"> LC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SC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FC</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ST </w:t>
            </w:r>
            <w:r w:rsidRPr="00473464">
              <w:rPr>
                <w:rFonts w:ascii="Times New Roman" w:eastAsia="宋体" w:hAnsi="Times New Roman" w:cs="Times New Roman" w:hint="eastAsia"/>
                <w:sz w:val="22"/>
              </w:rPr>
              <w:t>类型适配器适配安装；</w:t>
            </w:r>
          </w:p>
          <w:p w14:paraId="3780184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、熔配一体化结构，自带熔接单元，光纤进出布设灵活；</w:t>
            </w:r>
          </w:p>
          <w:p w14:paraId="48309E7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、内部走纤路径设计满足光纤最小弯曲半径≥</w:t>
            </w:r>
            <w:r w:rsidRPr="00473464">
              <w:rPr>
                <w:rFonts w:ascii="Times New Roman" w:eastAsia="宋体" w:hAnsi="Times New Roman" w:cs="Times New Roman" w:hint="eastAsia"/>
                <w:sz w:val="22"/>
              </w:rPr>
              <w:t xml:space="preserve">40mm </w:t>
            </w:r>
            <w:r w:rsidRPr="00473464">
              <w:rPr>
                <w:rFonts w:ascii="Times New Roman" w:eastAsia="宋体" w:hAnsi="Times New Roman" w:cs="Times New Roman" w:hint="eastAsia"/>
                <w:sz w:val="22"/>
              </w:rPr>
              <w:t>要求；</w:t>
            </w:r>
          </w:p>
          <w:p w14:paraId="0C3D069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、设置多处光缆固定与保护结构，可对开剥后的光缆进行可靠固定防护；</w:t>
            </w:r>
          </w:p>
          <w:p w14:paraId="1C31A46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、主体采用冷轧钢板，表面做防护喷涂处理；</w:t>
            </w:r>
          </w:p>
          <w:p w14:paraId="377C879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、为标准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w:t>
            </w:r>
            <w:r w:rsidRPr="00473464">
              <w:rPr>
                <w:rFonts w:ascii="Times New Roman" w:eastAsia="宋体" w:hAnsi="Times New Roman" w:cs="Times New Roman" w:hint="eastAsia"/>
                <w:sz w:val="22"/>
              </w:rPr>
              <w:lastRenderedPageBreak/>
              <w:t>装。</w:t>
            </w:r>
          </w:p>
        </w:tc>
        <w:tc>
          <w:tcPr>
            <w:tcW w:w="369" w:type="pct"/>
            <w:noWrap/>
            <w:vAlign w:val="center"/>
          </w:tcPr>
          <w:p w14:paraId="3F6B727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437" w:type="pct"/>
            <w:vAlign w:val="center"/>
          </w:tcPr>
          <w:p w14:paraId="181336A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7478B534" w14:textId="77777777" w:rsidTr="007A27A6">
        <w:trPr>
          <w:trHeight w:val="402"/>
        </w:trPr>
        <w:tc>
          <w:tcPr>
            <w:tcW w:w="342" w:type="pct"/>
            <w:vAlign w:val="center"/>
          </w:tcPr>
          <w:p w14:paraId="0B68E8D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5.2</w:t>
            </w:r>
          </w:p>
        </w:tc>
        <w:tc>
          <w:tcPr>
            <w:tcW w:w="465" w:type="pct"/>
            <w:noWrap/>
            <w:vAlign w:val="center"/>
          </w:tcPr>
          <w:p w14:paraId="52B8890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理线架</w:t>
            </w:r>
          </w:p>
        </w:tc>
        <w:tc>
          <w:tcPr>
            <w:tcW w:w="3387" w:type="pct"/>
            <w:vAlign w:val="center"/>
          </w:tcPr>
          <w:p w14:paraId="0C6E532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产品应用：网络机房、数据中心</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7F789EB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、配置可开合前盖板，具备充足线缆收纳空间，支持双面理线，便于线缆规整布设；</w:t>
            </w:r>
          </w:p>
          <w:p w14:paraId="516D980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、主体采用冷轧钢板，表面做防护喷涂处理；</w:t>
            </w:r>
          </w:p>
          <w:p w14:paraId="746D9A8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w:t>
            </w:r>
            <w:r w:rsidRPr="00473464">
              <w:rPr>
                <w:rFonts w:ascii="Times New Roman" w:eastAsia="宋体" w:hAnsi="Times New Roman" w:cs="Times New Roman" w:hint="eastAsia"/>
                <w:sz w:val="22"/>
              </w:rPr>
              <w:t xml:space="preserve">1U </w:t>
            </w:r>
            <w:r w:rsidRPr="00473464">
              <w:rPr>
                <w:rFonts w:ascii="Times New Roman" w:eastAsia="宋体" w:hAnsi="Times New Roman" w:cs="Times New Roman" w:hint="eastAsia"/>
                <w:sz w:val="22"/>
              </w:rPr>
              <w:t>规格，适配标准</w:t>
            </w:r>
            <w:r w:rsidRPr="00473464">
              <w:rPr>
                <w:rFonts w:ascii="Times New Roman" w:eastAsia="宋体" w:hAnsi="Times New Roman" w:cs="Times New Roman" w:hint="eastAsia"/>
                <w:sz w:val="22"/>
              </w:rPr>
              <w:t xml:space="preserve"> 19 </w:t>
            </w:r>
            <w:r w:rsidRPr="00473464">
              <w:rPr>
                <w:rFonts w:ascii="Times New Roman" w:eastAsia="宋体" w:hAnsi="Times New Roman" w:cs="Times New Roman" w:hint="eastAsia"/>
                <w:sz w:val="22"/>
              </w:rPr>
              <w:t>英寸机柜安装；</w:t>
            </w:r>
          </w:p>
          <w:p w14:paraId="2BCD4AE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、线缆入口结构合理，布设线缆时可保障线缆弯曲半径满足规范要求。</w:t>
            </w:r>
          </w:p>
        </w:tc>
        <w:tc>
          <w:tcPr>
            <w:tcW w:w="369" w:type="pct"/>
            <w:noWrap/>
            <w:vAlign w:val="center"/>
          </w:tcPr>
          <w:p w14:paraId="7DBEC26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437" w:type="pct"/>
            <w:vAlign w:val="center"/>
          </w:tcPr>
          <w:p w14:paraId="1A34BE6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2702BA1C" w14:textId="77777777" w:rsidTr="007A27A6">
        <w:trPr>
          <w:trHeight w:val="402"/>
        </w:trPr>
        <w:tc>
          <w:tcPr>
            <w:tcW w:w="342" w:type="pct"/>
            <w:vAlign w:val="center"/>
          </w:tcPr>
          <w:p w14:paraId="55CC728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5.3</w:t>
            </w:r>
          </w:p>
        </w:tc>
        <w:tc>
          <w:tcPr>
            <w:tcW w:w="465" w:type="pct"/>
            <w:vAlign w:val="center"/>
          </w:tcPr>
          <w:p w14:paraId="1F5312A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光纤跳线</w:t>
            </w:r>
          </w:p>
        </w:tc>
        <w:tc>
          <w:tcPr>
            <w:tcW w:w="3387" w:type="pct"/>
            <w:vAlign w:val="center"/>
          </w:tcPr>
          <w:p w14:paraId="50FEF6B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604CB6B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、产品出厂前</w:t>
            </w:r>
            <w:r w:rsidRPr="00473464">
              <w:rPr>
                <w:rFonts w:ascii="Times New Roman" w:eastAsia="宋体" w:hAnsi="Times New Roman" w:cs="Times New Roman" w:hint="eastAsia"/>
                <w:sz w:val="22"/>
              </w:rPr>
              <w:t xml:space="preserve"> 100% </w:t>
            </w:r>
            <w:r w:rsidRPr="00473464">
              <w:rPr>
                <w:rFonts w:ascii="Times New Roman" w:eastAsia="宋体" w:hAnsi="Times New Roman" w:cs="Times New Roman" w:hint="eastAsia"/>
                <w:sz w:val="22"/>
              </w:rPr>
              <w:t>进行光学性能检测；</w:t>
            </w:r>
          </w:p>
          <w:p w14:paraId="7A0A15D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、连接器插拔耐久性≥</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次，互换性良好；</w:t>
            </w:r>
          </w:p>
          <w:p w14:paraId="6FF5D6D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、连接器插入损耗≤</w:t>
            </w:r>
            <w:r w:rsidRPr="00473464">
              <w:rPr>
                <w:rFonts w:ascii="Times New Roman" w:eastAsia="宋体" w:hAnsi="Times New Roman" w:cs="Times New Roman" w:hint="eastAsia"/>
                <w:sz w:val="22"/>
              </w:rPr>
              <w:t>0.2dB</w:t>
            </w:r>
            <w:r w:rsidRPr="00473464">
              <w:rPr>
                <w:rFonts w:ascii="Times New Roman" w:eastAsia="宋体" w:hAnsi="Times New Roman" w:cs="Times New Roman" w:hint="eastAsia"/>
                <w:sz w:val="22"/>
              </w:rPr>
              <w:t>，具备高回波损耗，光学性能满足标准要求；</w:t>
            </w:r>
          </w:p>
          <w:p w14:paraId="4540C7C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、采用氧化锆陶瓷插芯，耐磨耐用。</w:t>
            </w:r>
          </w:p>
          <w:p w14:paraId="613E1CD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、预估平均长度</w:t>
            </w:r>
            <w:r w:rsidRPr="00473464">
              <w:rPr>
                <w:rFonts w:ascii="Times New Roman" w:eastAsia="宋体" w:hAnsi="Times New Roman" w:cs="Times New Roman" w:hint="eastAsia"/>
                <w:sz w:val="22"/>
              </w:rPr>
              <w:t>15</w:t>
            </w:r>
            <w:r w:rsidRPr="00473464">
              <w:rPr>
                <w:rFonts w:ascii="Times New Roman" w:eastAsia="宋体" w:hAnsi="Times New Roman" w:cs="Times New Roman"/>
                <w:sz w:val="22"/>
              </w:rPr>
              <w:t>m/</w:t>
            </w:r>
            <w:r w:rsidRPr="00473464">
              <w:rPr>
                <w:rFonts w:ascii="Times New Roman" w:eastAsia="宋体" w:hAnsi="Times New Roman" w:cs="Times New Roman" w:hint="eastAsia"/>
                <w:sz w:val="22"/>
              </w:rPr>
              <w:t>根，根据实际情况配置。</w:t>
            </w:r>
          </w:p>
        </w:tc>
        <w:tc>
          <w:tcPr>
            <w:tcW w:w="369" w:type="pct"/>
            <w:noWrap/>
            <w:vAlign w:val="center"/>
          </w:tcPr>
          <w:p w14:paraId="26E5AA1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对</w:t>
            </w:r>
          </w:p>
        </w:tc>
        <w:tc>
          <w:tcPr>
            <w:tcW w:w="437" w:type="pct"/>
            <w:vAlign w:val="center"/>
          </w:tcPr>
          <w:p w14:paraId="53BA23F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0A2C6AB1" w14:textId="77777777" w:rsidTr="007A27A6">
        <w:trPr>
          <w:trHeight w:val="402"/>
        </w:trPr>
        <w:tc>
          <w:tcPr>
            <w:tcW w:w="342" w:type="pct"/>
            <w:vAlign w:val="center"/>
          </w:tcPr>
          <w:p w14:paraId="2EAA95E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sz w:val="22"/>
              </w:rPr>
              <w:t>5.4</w:t>
            </w:r>
          </w:p>
        </w:tc>
        <w:tc>
          <w:tcPr>
            <w:tcW w:w="465" w:type="pct"/>
            <w:vAlign w:val="center"/>
          </w:tcPr>
          <w:p w14:paraId="614638B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单模光纤尾纤</w:t>
            </w:r>
          </w:p>
        </w:tc>
        <w:tc>
          <w:tcPr>
            <w:tcW w:w="3387" w:type="pct"/>
            <w:vAlign w:val="center"/>
          </w:tcPr>
          <w:p w14:paraId="5DFB280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产品应用：光纤通信系统</w:t>
            </w:r>
            <w:r w:rsidRPr="00473464">
              <w:rPr>
                <w:rFonts w:ascii="Times New Roman" w:eastAsia="宋体" w:hAnsi="Times New Roman" w:cs="Times New Roman"/>
                <w:sz w:val="22"/>
              </w:rPr>
              <w:br/>
            </w:r>
            <w:r w:rsidRPr="00473464">
              <w:rPr>
                <w:rFonts w:ascii="Times New Roman" w:eastAsia="宋体" w:hAnsi="Times New Roman" w:cs="Times New Roman" w:hint="eastAsia"/>
                <w:sz w:val="22"/>
              </w:rPr>
              <w:t>技术要求：</w:t>
            </w:r>
          </w:p>
          <w:p w14:paraId="073BD3C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、连接器插拔耐久性≥</w:t>
            </w:r>
            <w:r w:rsidRPr="00473464">
              <w:rPr>
                <w:rFonts w:ascii="Times New Roman" w:eastAsia="宋体" w:hAnsi="Times New Roman" w:cs="Times New Roman" w:hint="eastAsia"/>
                <w:sz w:val="22"/>
              </w:rPr>
              <w:t xml:space="preserve">1000 </w:t>
            </w:r>
            <w:r w:rsidRPr="00473464">
              <w:rPr>
                <w:rFonts w:ascii="Times New Roman" w:eastAsia="宋体" w:hAnsi="Times New Roman" w:cs="Times New Roman" w:hint="eastAsia"/>
                <w:sz w:val="22"/>
              </w:rPr>
              <w:t>次，互换性良好；</w:t>
            </w:r>
          </w:p>
          <w:p w14:paraId="1D37A84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、连接器插入损耗≤</w:t>
            </w:r>
            <w:r w:rsidRPr="00473464">
              <w:rPr>
                <w:rFonts w:ascii="Times New Roman" w:eastAsia="宋体" w:hAnsi="Times New Roman" w:cs="Times New Roman" w:hint="eastAsia"/>
                <w:sz w:val="22"/>
              </w:rPr>
              <w:t>0.2dB</w:t>
            </w:r>
            <w:r w:rsidRPr="00473464">
              <w:rPr>
                <w:rFonts w:ascii="Times New Roman" w:eastAsia="宋体" w:hAnsi="Times New Roman" w:cs="Times New Roman" w:hint="eastAsia"/>
                <w:sz w:val="22"/>
              </w:rPr>
              <w:t>，具备高回波损耗，光学性能满足对应标准要求；</w:t>
            </w:r>
          </w:p>
          <w:p w14:paraId="7B4037E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、采用氧化锆陶瓷插芯，耐磨耐用。</w:t>
            </w:r>
          </w:p>
          <w:p w14:paraId="69ACD5D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、预估平均长度</w:t>
            </w:r>
            <w:r w:rsidRPr="00473464">
              <w:rPr>
                <w:rFonts w:ascii="Times New Roman" w:eastAsia="宋体" w:hAnsi="Times New Roman" w:cs="Times New Roman" w:hint="eastAsia"/>
                <w:sz w:val="22"/>
              </w:rPr>
              <w:t>15</w:t>
            </w:r>
            <w:r w:rsidRPr="00473464">
              <w:rPr>
                <w:rFonts w:ascii="Times New Roman" w:eastAsia="宋体" w:hAnsi="Times New Roman" w:cs="Times New Roman"/>
                <w:sz w:val="22"/>
              </w:rPr>
              <w:t>m/</w:t>
            </w:r>
            <w:r w:rsidRPr="00473464">
              <w:rPr>
                <w:rFonts w:ascii="Times New Roman" w:eastAsia="宋体" w:hAnsi="Times New Roman" w:cs="Times New Roman" w:hint="eastAsia"/>
                <w:sz w:val="22"/>
              </w:rPr>
              <w:t>根，根据实际情况配置。</w:t>
            </w:r>
          </w:p>
        </w:tc>
        <w:tc>
          <w:tcPr>
            <w:tcW w:w="369" w:type="pct"/>
            <w:noWrap/>
            <w:vAlign w:val="center"/>
          </w:tcPr>
          <w:p w14:paraId="26951D0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根</w:t>
            </w:r>
          </w:p>
        </w:tc>
        <w:tc>
          <w:tcPr>
            <w:tcW w:w="437" w:type="pct"/>
            <w:vAlign w:val="center"/>
          </w:tcPr>
          <w:p w14:paraId="41879A0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120</w:t>
            </w:r>
          </w:p>
        </w:tc>
      </w:tr>
      <w:tr w:rsidR="00473464" w:rsidRPr="00473464" w14:paraId="2395A0B4" w14:textId="77777777" w:rsidTr="007A27A6">
        <w:trPr>
          <w:trHeight w:val="402"/>
        </w:trPr>
        <w:tc>
          <w:tcPr>
            <w:tcW w:w="342" w:type="pct"/>
            <w:vAlign w:val="center"/>
          </w:tcPr>
          <w:p w14:paraId="6505B69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3</w:t>
            </w:r>
          </w:p>
        </w:tc>
        <w:tc>
          <w:tcPr>
            <w:tcW w:w="3852" w:type="pct"/>
            <w:gridSpan w:val="2"/>
            <w:vAlign w:val="center"/>
          </w:tcPr>
          <w:p w14:paraId="273B3BE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信息通道</w:t>
            </w:r>
          </w:p>
        </w:tc>
        <w:tc>
          <w:tcPr>
            <w:tcW w:w="369" w:type="pct"/>
            <w:noWrap/>
            <w:vAlign w:val="center"/>
          </w:tcPr>
          <w:p w14:paraId="26755CAB" w14:textId="77777777" w:rsidR="00473464" w:rsidRPr="00473464" w:rsidRDefault="00473464" w:rsidP="00473464">
            <w:pPr>
              <w:jc w:val="center"/>
              <w:rPr>
                <w:rFonts w:ascii="Times New Roman" w:eastAsia="宋体" w:hAnsi="Times New Roman" w:cs="Times New Roman"/>
                <w:sz w:val="22"/>
              </w:rPr>
            </w:pPr>
          </w:p>
        </w:tc>
        <w:tc>
          <w:tcPr>
            <w:tcW w:w="437" w:type="pct"/>
            <w:vAlign w:val="center"/>
          </w:tcPr>
          <w:p w14:paraId="7F70C07E" w14:textId="77777777" w:rsidR="00473464" w:rsidRPr="00473464" w:rsidRDefault="00473464" w:rsidP="00473464">
            <w:pPr>
              <w:jc w:val="center"/>
              <w:rPr>
                <w:rFonts w:ascii="Times New Roman" w:eastAsia="宋体" w:hAnsi="Times New Roman" w:cs="Times New Roman"/>
                <w:sz w:val="22"/>
              </w:rPr>
            </w:pPr>
          </w:p>
        </w:tc>
      </w:tr>
      <w:tr w:rsidR="00473464" w:rsidRPr="00473464" w14:paraId="1DAEC0F0" w14:textId="77777777" w:rsidTr="007A27A6">
        <w:trPr>
          <w:trHeight w:val="402"/>
        </w:trPr>
        <w:tc>
          <w:tcPr>
            <w:tcW w:w="342" w:type="pct"/>
            <w:vAlign w:val="center"/>
          </w:tcPr>
          <w:p w14:paraId="3E42E7D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sz w:val="22"/>
              </w:rPr>
              <w:t>1</w:t>
            </w:r>
          </w:p>
        </w:tc>
        <w:tc>
          <w:tcPr>
            <w:tcW w:w="465" w:type="pct"/>
            <w:vAlign w:val="center"/>
          </w:tcPr>
          <w:p w14:paraId="27C503C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信息通道</w:t>
            </w:r>
          </w:p>
        </w:tc>
        <w:tc>
          <w:tcPr>
            <w:tcW w:w="3387" w:type="pct"/>
            <w:vAlign w:val="center"/>
          </w:tcPr>
          <w:p w14:paraId="4C2E35D1"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1. 建设路由：自东站机房至惠南分控机房新建光纤传输链路，路由总长约 10 公里；</w:t>
            </w:r>
          </w:p>
          <w:p w14:paraId="23D374EF"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2. 光缆配置：配置**不低于 48 芯**单模通信光缆，满足音视频业务稳定传输需求；</w:t>
            </w:r>
          </w:p>
          <w:p w14:paraId="0239BEC8" w14:textId="77777777" w:rsidR="00473464" w:rsidRPr="00473464" w:rsidRDefault="00473464" w:rsidP="00473464">
            <w:pPr>
              <w:rPr>
                <w:rFonts w:ascii="Times New Roman" w:eastAsia="宋体" w:hAnsi="Times New Roman" w:cs="Times New Roman"/>
                <w:sz w:val="22"/>
              </w:rPr>
            </w:pPr>
            <w:r w:rsidRPr="00473464">
              <w:rPr>
                <w:rFonts w:ascii="宋体" w:eastAsia="宋体" w:hAnsi="宋体" w:cs="Times New Roman" w:hint="eastAsia"/>
                <w:sz w:val="22"/>
              </w:rPr>
              <w:t>3. 配套材料：配套敷设内导管、光缆接续盒、ODB 配线单元、尾纤等辅材。</w:t>
            </w:r>
          </w:p>
        </w:tc>
        <w:tc>
          <w:tcPr>
            <w:tcW w:w="369" w:type="pct"/>
            <w:noWrap/>
            <w:vAlign w:val="center"/>
          </w:tcPr>
          <w:p w14:paraId="7C58BCD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项</w:t>
            </w:r>
          </w:p>
        </w:tc>
        <w:tc>
          <w:tcPr>
            <w:tcW w:w="437" w:type="pct"/>
            <w:vAlign w:val="center"/>
          </w:tcPr>
          <w:p w14:paraId="7351A18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bl>
    <w:p w14:paraId="542C8BA1" w14:textId="77777777" w:rsidR="00473464" w:rsidRPr="00473464" w:rsidRDefault="00473464" w:rsidP="00473464">
      <w:pPr>
        <w:adjustRightInd w:val="0"/>
        <w:snapToGrid w:val="0"/>
        <w:spacing w:line="300" w:lineRule="auto"/>
        <w:ind w:firstLineChars="200" w:firstLine="442"/>
        <w:jc w:val="center"/>
        <w:rPr>
          <w:rFonts w:ascii="Times New Roman" w:eastAsia="宋体" w:hAnsi="Times New Roman" w:cs="Times New Roman"/>
          <w:b/>
          <w:sz w:val="22"/>
        </w:rPr>
      </w:pPr>
    </w:p>
    <w:p w14:paraId="4BF59487"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10.1.2</w:t>
      </w:r>
      <w:r w:rsidRPr="00473464">
        <w:rPr>
          <w:rFonts w:ascii="Times New Roman" w:eastAsia="宋体" w:hAnsi="Times New Roman" w:cs="Times New Roman"/>
          <w:b/>
          <w:color w:val="000000"/>
          <w:sz w:val="22"/>
        </w:rPr>
        <w:t xml:space="preserve"> </w:t>
      </w:r>
      <w:r w:rsidRPr="00473464">
        <w:rPr>
          <w:rFonts w:ascii="Times New Roman" w:eastAsia="宋体" w:hAnsi="Times New Roman" w:cs="Times New Roman" w:hint="eastAsia"/>
          <w:b/>
          <w:color w:val="000000"/>
          <w:sz w:val="22"/>
        </w:rPr>
        <w:t>计算机网络系统建设</w:t>
      </w:r>
    </w:p>
    <w:p w14:paraId="274FCE3E"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10.1.2</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3BA7FA2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完成计算机网络系统建设，为采购人提供互联网、政务外网、公安网、视频专网。</w:t>
      </w:r>
    </w:p>
    <w:p w14:paraId="3633F3D9"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10.1.2</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021E8B3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68CFD6C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0870998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62BE576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3B2B432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05BC5FB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26B02DC5"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10.1.2</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具体工作量清单</w:t>
      </w:r>
      <w:r w:rsidRPr="00473464">
        <w:rPr>
          <w:rFonts w:ascii="Calibri" w:eastAsia="宋体" w:hAnsi="Calibri" w:cs="Times New Roman" w:hint="eastAsia"/>
        </w:rPr>
        <w:t>及技术参数要求</w:t>
      </w:r>
    </w:p>
    <w:tbl>
      <w:tblPr>
        <w:tblW w:w="0" w:type="auto"/>
        <w:jc w:val="center"/>
        <w:tblLook w:val="04A0" w:firstRow="1" w:lastRow="0" w:firstColumn="1" w:lastColumn="0" w:noHBand="0" w:noVBand="1"/>
      </w:tblPr>
      <w:tblGrid>
        <w:gridCol w:w="658"/>
        <w:gridCol w:w="1144"/>
        <w:gridCol w:w="5404"/>
        <w:gridCol w:w="658"/>
        <w:gridCol w:w="658"/>
      </w:tblGrid>
      <w:tr w:rsidR="00473464" w:rsidRPr="00473464" w14:paraId="69FD1099" w14:textId="77777777" w:rsidTr="007A27A6">
        <w:trPr>
          <w:cantSplit/>
          <w:trHeight w:val="480"/>
          <w:tblHeader/>
          <w:jc w:val="center"/>
        </w:trPr>
        <w:tc>
          <w:tcPr>
            <w:tcW w:w="0" w:type="auto"/>
            <w:tcBorders>
              <w:top w:val="single" w:sz="4" w:space="0" w:color="auto"/>
              <w:left w:val="single" w:sz="4" w:space="0" w:color="auto"/>
              <w:bottom w:val="single" w:sz="4" w:space="0" w:color="auto"/>
              <w:right w:val="single" w:sz="4" w:space="0" w:color="auto"/>
            </w:tcBorders>
            <w:noWrap/>
            <w:vAlign w:val="center"/>
          </w:tcPr>
          <w:p w14:paraId="4FD8ACF1"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0" w:type="auto"/>
            <w:tcBorders>
              <w:top w:val="single" w:sz="4" w:space="0" w:color="auto"/>
              <w:left w:val="nil"/>
              <w:bottom w:val="single" w:sz="4" w:space="0" w:color="auto"/>
              <w:right w:val="single" w:sz="4" w:space="0" w:color="auto"/>
            </w:tcBorders>
            <w:noWrap/>
            <w:vAlign w:val="center"/>
          </w:tcPr>
          <w:p w14:paraId="466F733D"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0" w:type="auto"/>
            <w:tcBorders>
              <w:top w:val="single" w:sz="4" w:space="0" w:color="auto"/>
              <w:left w:val="nil"/>
              <w:bottom w:val="single" w:sz="4" w:space="0" w:color="auto"/>
              <w:right w:val="single" w:sz="4" w:space="0" w:color="auto"/>
            </w:tcBorders>
            <w:noWrap/>
            <w:vAlign w:val="center"/>
          </w:tcPr>
          <w:p w14:paraId="3CA4D542"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0" w:type="auto"/>
            <w:tcBorders>
              <w:top w:val="single" w:sz="4" w:space="0" w:color="auto"/>
              <w:left w:val="nil"/>
              <w:bottom w:val="single" w:sz="4" w:space="0" w:color="auto"/>
              <w:right w:val="single" w:sz="4" w:space="0" w:color="auto"/>
            </w:tcBorders>
            <w:noWrap/>
            <w:vAlign w:val="center"/>
          </w:tcPr>
          <w:p w14:paraId="1A96269C"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0" w:type="auto"/>
            <w:tcBorders>
              <w:top w:val="single" w:sz="4" w:space="0" w:color="auto"/>
              <w:left w:val="nil"/>
              <w:bottom w:val="single" w:sz="4" w:space="0" w:color="auto"/>
              <w:right w:val="single" w:sz="4" w:space="0" w:color="auto"/>
            </w:tcBorders>
            <w:noWrap/>
            <w:vAlign w:val="center"/>
          </w:tcPr>
          <w:p w14:paraId="0D53FC27"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06DEC38F" w14:textId="77777777" w:rsidTr="007A27A6">
        <w:trPr>
          <w:cantSplit/>
          <w:trHeight w:val="1200"/>
          <w:jc w:val="center"/>
        </w:trPr>
        <w:tc>
          <w:tcPr>
            <w:tcW w:w="0" w:type="auto"/>
            <w:tcBorders>
              <w:top w:val="nil"/>
              <w:left w:val="single" w:sz="4" w:space="0" w:color="auto"/>
              <w:bottom w:val="single" w:sz="4" w:space="0" w:color="auto"/>
              <w:right w:val="single" w:sz="4" w:space="0" w:color="auto"/>
            </w:tcBorders>
            <w:noWrap/>
            <w:vAlign w:val="center"/>
          </w:tcPr>
          <w:p w14:paraId="2C72B2C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0" w:type="auto"/>
            <w:tcBorders>
              <w:top w:val="nil"/>
              <w:left w:val="nil"/>
              <w:bottom w:val="single" w:sz="4" w:space="0" w:color="auto"/>
              <w:right w:val="single" w:sz="4" w:space="0" w:color="auto"/>
            </w:tcBorders>
            <w:vAlign w:val="center"/>
          </w:tcPr>
          <w:p w14:paraId="47410CB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公安网汇聚</w:t>
            </w:r>
            <w:r w:rsidRPr="00473464">
              <w:rPr>
                <w:rFonts w:ascii="Times New Roman" w:eastAsia="宋体" w:hAnsi="Times New Roman" w:cs="Times New Roman"/>
                <w:sz w:val="22"/>
              </w:rPr>
              <w:br/>
            </w:r>
            <w:r w:rsidRPr="00473464">
              <w:rPr>
                <w:rFonts w:ascii="Times New Roman" w:eastAsia="宋体" w:hAnsi="Times New Roman" w:cs="Times New Roman"/>
                <w:sz w:val="22"/>
              </w:rPr>
              <w:t>（</w:t>
            </w:r>
            <w:r w:rsidRPr="00473464">
              <w:rPr>
                <w:rFonts w:ascii="Times New Roman" w:eastAsia="宋体" w:hAnsi="Times New Roman" w:cs="Times New Roman"/>
                <w:sz w:val="22"/>
              </w:rPr>
              <w:t>48</w:t>
            </w:r>
            <w:r w:rsidRPr="00473464">
              <w:rPr>
                <w:rFonts w:ascii="Times New Roman" w:eastAsia="宋体" w:hAnsi="Times New Roman" w:cs="Times New Roman"/>
                <w:sz w:val="22"/>
              </w:rPr>
              <w:t>光汇聚交换机）</w:t>
            </w:r>
          </w:p>
        </w:tc>
        <w:tc>
          <w:tcPr>
            <w:tcW w:w="0" w:type="auto"/>
            <w:tcBorders>
              <w:top w:val="nil"/>
              <w:left w:val="nil"/>
              <w:bottom w:val="single" w:sz="4" w:space="0" w:color="auto"/>
              <w:right w:val="single" w:sz="4" w:space="0" w:color="auto"/>
            </w:tcBorders>
            <w:vAlign w:val="center"/>
          </w:tcPr>
          <w:p w14:paraId="259126C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 xml:space="preserve"> 48 </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 xml:space="preserve"> SFP + </w:t>
            </w:r>
            <w:r w:rsidRPr="00473464">
              <w:rPr>
                <w:rFonts w:ascii="Times New Roman" w:eastAsia="宋体" w:hAnsi="Times New Roman" w:cs="Times New Roman" w:hint="eastAsia"/>
                <w:sz w:val="22"/>
              </w:rPr>
              <w:t>光口，不低于</w:t>
            </w:r>
            <w:r w:rsidRPr="00473464">
              <w:rPr>
                <w:rFonts w:ascii="Times New Roman" w:eastAsia="宋体" w:hAnsi="Times New Roman" w:cs="Times New Roman" w:hint="eastAsia"/>
                <w:sz w:val="22"/>
              </w:rPr>
              <w:t xml:space="preserve"> 6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40GE QSFP28 </w:t>
            </w:r>
            <w:r w:rsidRPr="00473464">
              <w:rPr>
                <w:rFonts w:ascii="Times New Roman" w:eastAsia="宋体" w:hAnsi="Times New Roman" w:cs="Times New Roman" w:hint="eastAsia"/>
                <w:sz w:val="22"/>
              </w:rPr>
              <w:t>端口；支持通过授权升级端口能力，升级后不低于</w:t>
            </w:r>
            <w:r w:rsidRPr="00473464">
              <w:rPr>
                <w:rFonts w:ascii="Times New Roman" w:eastAsia="宋体" w:hAnsi="Times New Roman" w:cs="Times New Roman" w:hint="eastAsia"/>
                <w:sz w:val="22"/>
              </w:rPr>
              <w:t xml:space="preserve"> 6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100GE QSFP28 </w:t>
            </w:r>
            <w:r w:rsidRPr="00473464">
              <w:rPr>
                <w:rFonts w:ascii="Times New Roman" w:eastAsia="宋体" w:hAnsi="Times New Roman" w:cs="Times New Roman" w:hint="eastAsia"/>
                <w:sz w:val="22"/>
              </w:rPr>
              <w:t>端口；</w:t>
            </w:r>
          </w:p>
          <w:p w14:paraId="4C88EAB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供电配置：支持双电源冗余配置；</w:t>
            </w:r>
          </w:p>
          <w:p w14:paraId="3BA1738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堆叠能力：支持</w:t>
            </w:r>
            <w:r w:rsidRPr="00473464">
              <w:rPr>
                <w:rFonts w:ascii="Times New Roman" w:eastAsia="宋体" w:hAnsi="Times New Roman" w:cs="Times New Roman" w:hint="eastAsia"/>
                <w:sz w:val="22"/>
              </w:rPr>
              <w:t xml:space="preserve"> 40G </w:t>
            </w:r>
            <w:r w:rsidRPr="00473464">
              <w:rPr>
                <w:rFonts w:ascii="Times New Roman" w:eastAsia="宋体" w:hAnsi="Times New Roman" w:cs="Times New Roman" w:hint="eastAsia"/>
                <w:sz w:val="22"/>
              </w:rPr>
              <w:t>速率堆叠，配套堆叠线缆；</w:t>
            </w:r>
          </w:p>
          <w:p w14:paraId="3BDAD8D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性能要求：满足公安网络汇聚业务承载、数据转发、安全接入相关使用要求，支持网络堆叠、链路聚合等基础网络功能。</w:t>
            </w:r>
          </w:p>
        </w:tc>
        <w:tc>
          <w:tcPr>
            <w:tcW w:w="0" w:type="auto"/>
            <w:tcBorders>
              <w:top w:val="nil"/>
              <w:left w:val="nil"/>
              <w:bottom w:val="single" w:sz="4" w:space="0" w:color="auto"/>
              <w:right w:val="single" w:sz="4" w:space="0" w:color="auto"/>
            </w:tcBorders>
            <w:vAlign w:val="center"/>
          </w:tcPr>
          <w:p w14:paraId="55BD8A2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636A7A3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2</w:t>
            </w:r>
          </w:p>
        </w:tc>
      </w:tr>
      <w:tr w:rsidR="00473464" w:rsidRPr="00473464" w14:paraId="7AED075F" w14:textId="77777777" w:rsidTr="007A27A6">
        <w:trPr>
          <w:cantSplit/>
          <w:trHeight w:val="1200"/>
          <w:jc w:val="center"/>
        </w:trPr>
        <w:tc>
          <w:tcPr>
            <w:tcW w:w="0" w:type="auto"/>
            <w:tcBorders>
              <w:top w:val="nil"/>
              <w:left w:val="single" w:sz="4" w:space="0" w:color="auto"/>
              <w:bottom w:val="single" w:sz="4" w:space="0" w:color="auto"/>
              <w:right w:val="single" w:sz="4" w:space="0" w:color="auto"/>
            </w:tcBorders>
            <w:noWrap/>
            <w:vAlign w:val="center"/>
          </w:tcPr>
          <w:p w14:paraId="2B00EDF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0" w:type="auto"/>
            <w:tcBorders>
              <w:top w:val="nil"/>
              <w:left w:val="nil"/>
              <w:bottom w:val="single" w:sz="4" w:space="0" w:color="auto"/>
              <w:right w:val="single" w:sz="4" w:space="0" w:color="auto"/>
            </w:tcBorders>
            <w:vAlign w:val="center"/>
          </w:tcPr>
          <w:p w14:paraId="5DB4D16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图像网汇聚</w:t>
            </w:r>
            <w:r w:rsidRPr="00473464">
              <w:rPr>
                <w:rFonts w:ascii="Times New Roman" w:eastAsia="宋体" w:hAnsi="Times New Roman" w:cs="Times New Roman"/>
                <w:sz w:val="22"/>
              </w:rPr>
              <w:br/>
            </w:r>
            <w:r w:rsidRPr="00473464">
              <w:rPr>
                <w:rFonts w:ascii="Times New Roman" w:eastAsia="宋体" w:hAnsi="Times New Roman" w:cs="Times New Roman"/>
                <w:sz w:val="22"/>
              </w:rPr>
              <w:t>（</w:t>
            </w:r>
            <w:r w:rsidRPr="00473464">
              <w:rPr>
                <w:rFonts w:ascii="Times New Roman" w:eastAsia="宋体" w:hAnsi="Times New Roman" w:cs="Times New Roman"/>
                <w:sz w:val="22"/>
              </w:rPr>
              <w:t>48</w:t>
            </w:r>
            <w:r w:rsidRPr="00473464">
              <w:rPr>
                <w:rFonts w:ascii="Times New Roman" w:eastAsia="宋体" w:hAnsi="Times New Roman" w:cs="Times New Roman"/>
                <w:sz w:val="22"/>
              </w:rPr>
              <w:t>光汇聚交换机）</w:t>
            </w:r>
          </w:p>
        </w:tc>
        <w:tc>
          <w:tcPr>
            <w:tcW w:w="0" w:type="auto"/>
            <w:tcBorders>
              <w:top w:val="nil"/>
              <w:left w:val="nil"/>
              <w:bottom w:val="single" w:sz="4" w:space="0" w:color="auto"/>
              <w:right w:val="single" w:sz="4" w:space="0" w:color="auto"/>
            </w:tcBorders>
            <w:vAlign w:val="center"/>
          </w:tcPr>
          <w:p w14:paraId="7CD12AC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 xml:space="preserve"> 48 </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 xml:space="preserve"> SFP + </w:t>
            </w:r>
            <w:r w:rsidRPr="00473464">
              <w:rPr>
                <w:rFonts w:ascii="Times New Roman" w:eastAsia="宋体" w:hAnsi="Times New Roman" w:cs="Times New Roman" w:hint="eastAsia"/>
                <w:sz w:val="22"/>
              </w:rPr>
              <w:t>光口，不低于</w:t>
            </w:r>
            <w:r w:rsidRPr="00473464">
              <w:rPr>
                <w:rFonts w:ascii="Times New Roman" w:eastAsia="宋体" w:hAnsi="Times New Roman" w:cs="Times New Roman" w:hint="eastAsia"/>
                <w:sz w:val="22"/>
              </w:rPr>
              <w:t xml:space="preserve"> 6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40GE QSFP28 </w:t>
            </w:r>
            <w:r w:rsidRPr="00473464">
              <w:rPr>
                <w:rFonts w:ascii="Times New Roman" w:eastAsia="宋体" w:hAnsi="Times New Roman" w:cs="Times New Roman" w:hint="eastAsia"/>
                <w:sz w:val="22"/>
              </w:rPr>
              <w:t>端口；支持通过授权升级端口能力，升级后不低于</w:t>
            </w:r>
            <w:r w:rsidRPr="00473464">
              <w:rPr>
                <w:rFonts w:ascii="Times New Roman" w:eastAsia="宋体" w:hAnsi="Times New Roman" w:cs="Times New Roman" w:hint="eastAsia"/>
                <w:sz w:val="22"/>
              </w:rPr>
              <w:t xml:space="preserve"> 6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100GE QSFP28 </w:t>
            </w:r>
            <w:r w:rsidRPr="00473464">
              <w:rPr>
                <w:rFonts w:ascii="Times New Roman" w:eastAsia="宋体" w:hAnsi="Times New Roman" w:cs="Times New Roman" w:hint="eastAsia"/>
                <w:sz w:val="22"/>
              </w:rPr>
              <w:t>端口；</w:t>
            </w:r>
          </w:p>
          <w:p w14:paraId="7F62615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供电配置：支持双电源冗余配置；</w:t>
            </w:r>
          </w:p>
          <w:p w14:paraId="7C3D330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堆叠能力：支持</w:t>
            </w:r>
            <w:r w:rsidRPr="00473464">
              <w:rPr>
                <w:rFonts w:ascii="Times New Roman" w:eastAsia="宋体" w:hAnsi="Times New Roman" w:cs="Times New Roman" w:hint="eastAsia"/>
                <w:sz w:val="22"/>
              </w:rPr>
              <w:t xml:space="preserve"> 40G </w:t>
            </w:r>
            <w:r w:rsidRPr="00473464">
              <w:rPr>
                <w:rFonts w:ascii="Times New Roman" w:eastAsia="宋体" w:hAnsi="Times New Roman" w:cs="Times New Roman" w:hint="eastAsia"/>
                <w:sz w:val="22"/>
              </w:rPr>
              <w:t>速率堆叠，配套堆叠线缆；</w:t>
            </w:r>
          </w:p>
          <w:p w14:paraId="52DB671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性能要求：满足图像监控业务汇聚、视频流转发承载需求，支持网络堆叠、链路聚合等基础网络功能。</w:t>
            </w:r>
          </w:p>
        </w:tc>
        <w:tc>
          <w:tcPr>
            <w:tcW w:w="0" w:type="auto"/>
            <w:tcBorders>
              <w:top w:val="nil"/>
              <w:left w:val="nil"/>
              <w:bottom w:val="single" w:sz="4" w:space="0" w:color="auto"/>
              <w:right w:val="single" w:sz="4" w:space="0" w:color="auto"/>
            </w:tcBorders>
            <w:vAlign w:val="center"/>
          </w:tcPr>
          <w:p w14:paraId="460EA53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3AE4E9E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2</w:t>
            </w:r>
          </w:p>
        </w:tc>
      </w:tr>
      <w:tr w:rsidR="00473464" w:rsidRPr="00473464" w14:paraId="79558C55" w14:textId="77777777" w:rsidTr="007A27A6">
        <w:trPr>
          <w:cantSplit/>
          <w:trHeight w:val="1200"/>
          <w:jc w:val="center"/>
        </w:trPr>
        <w:tc>
          <w:tcPr>
            <w:tcW w:w="0" w:type="auto"/>
            <w:tcBorders>
              <w:top w:val="nil"/>
              <w:left w:val="single" w:sz="4" w:space="0" w:color="auto"/>
              <w:bottom w:val="single" w:sz="4" w:space="0" w:color="auto"/>
              <w:right w:val="single" w:sz="4" w:space="0" w:color="auto"/>
            </w:tcBorders>
            <w:noWrap/>
            <w:vAlign w:val="center"/>
          </w:tcPr>
          <w:p w14:paraId="7240AEE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0" w:type="auto"/>
            <w:tcBorders>
              <w:top w:val="nil"/>
              <w:left w:val="nil"/>
              <w:bottom w:val="single" w:sz="4" w:space="0" w:color="auto"/>
              <w:right w:val="single" w:sz="4" w:space="0" w:color="auto"/>
            </w:tcBorders>
            <w:vAlign w:val="center"/>
          </w:tcPr>
          <w:p w14:paraId="368313F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互联网汇聚</w:t>
            </w:r>
            <w:r w:rsidRPr="00473464">
              <w:rPr>
                <w:rFonts w:ascii="Times New Roman" w:eastAsia="宋体" w:hAnsi="Times New Roman" w:cs="Times New Roman"/>
                <w:sz w:val="22"/>
              </w:rPr>
              <w:br/>
            </w:r>
            <w:r w:rsidRPr="00473464">
              <w:rPr>
                <w:rFonts w:ascii="Times New Roman" w:eastAsia="宋体" w:hAnsi="Times New Roman" w:cs="Times New Roman"/>
                <w:sz w:val="22"/>
              </w:rPr>
              <w:t>（</w:t>
            </w:r>
            <w:r w:rsidRPr="00473464">
              <w:rPr>
                <w:rFonts w:ascii="Times New Roman" w:eastAsia="宋体" w:hAnsi="Times New Roman" w:cs="Times New Roman"/>
                <w:sz w:val="22"/>
              </w:rPr>
              <w:t>24</w:t>
            </w:r>
            <w:r w:rsidRPr="00473464">
              <w:rPr>
                <w:rFonts w:ascii="Times New Roman" w:eastAsia="宋体" w:hAnsi="Times New Roman" w:cs="Times New Roman"/>
                <w:sz w:val="22"/>
              </w:rPr>
              <w:t>光汇聚交换机）</w:t>
            </w:r>
          </w:p>
        </w:tc>
        <w:tc>
          <w:tcPr>
            <w:tcW w:w="0" w:type="auto"/>
            <w:tcBorders>
              <w:top w:val="nil"/>
              <w:left w:val="nil"/>
              <w:bottom w:val="single" w:sz="4" w:space="0" w:color="auto"/>
              <w:right w:val="single" w:sz="4" w:space="0" w:color="auto"/>
            </w:tcBorders>
            <w:vAlign w:val="center"/>
          </w:tcPr>
          <w:p w14:paraId="5DA18CD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 xml:space="preserve"> 24 </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 xml:space="preserve"> SFP + </w:t>
            </w:r>
            <w:r w:rsidRPr="00473464">
              <w:rPr>
                <w:rFonts w:ascii="Times New Roman" w:eastAsia="宋体" w:hAnsi="Times New Roman" w:cs="Times New Roman" w:hint="eastAsia"/>
                <w:sz w:val="22"/>
              </w:rPr>
              <w:t>光口，不低于</w:t>
            </w:r>
            <w:r w:rsidRPr="00473464">
              <w:rPr>
                <w:rFonts w:ascii="Times New Roman" w:eastAsia="宋体" w:hAnsi="Times New Roman" w:cs="Times New Roman" w:hint="eastAsia"/>
                <w:sz w:val="22"/>
              </w:rPr>
              <w:t xml:space="preserve"> 6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40GE QSFP28 </w:t>
            </w:r>
            <w:r w:rsidRPr="00473464">
              <w:rPr>
                <w:rFonts w:ascii="Times New Roman" w:eastAsia="宋体" w:hAnsi="Times New Roman" w:cs="Times New Roman" w:hint="eastAsia"/>
                <w:sz w:val="22"/>
              </w:rPr>
              <w:t>端口；支持通过授权升级端口能力，升级后不低于</w:t>
            </w:r>
            <w:r w:rsidRPr="00473464">
              <w:rPr>
                <w:rFonts w:ascii="Times New Roman" w:eastAsia="宋体" w:hAnsi="Times New Roman" w:cs="Times New Roman" w:hint="eastAsia"/>
                <w:sz w:val="22"/>
              </w:rPr>
              <w:t xml:space="preserve"> 6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100GE QSFP28 </w:t>
            </w:r>
            <w:r w:rsidRPr="00473464">
              <w:rPr>
                <w:rFonts w:ascii="Times New Roman" w:eastAsia="宋体" w:hAnsi="Times New Roman" w:cs="Times New Roman" w:hint="eastAsia"/>
                <w:sz w:val="22"/>
              </w:rPr>
              <w:t>端口；</w:t>
            </w:r>
          </w:p>
          <w:p w14:paraId="19A446E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供电配置：支持双电源冗余配置；</w:t>
            </w:r>
          </w:p>
          <w:p w14:paraId="4E41EED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堆叠能力：支持</w:t>
            </w:r>
            <w:r w:rsidRPr="00473464">
              <w:rPr>
                <w:rFonts w:ascii="Times New Roman" w:eastAsia="宋体" w:hAnsi="Times New Roman" w:cs="Times New Roman" w:hint="eastAsia"/>
                <w:sz w:val="22"/>
              </w:rPr>
              <w:t xml:space="preserve"> 40G </w:t>
            </w:r>
            <w:r w:rsidRPr="00473464">
              <w:rPr>
                <w:rFonts w:ascii="Times New Roman" w:eastAsia="宋体" w:hAnsi="Times New Roman" w:cs="Times New Roman" w:hint="eastAsia"/>
                <w:sz w:val="22"/>
              </w:rPr>
              <w:t>速率堆叠，配套堆叠线缆；</w:t>
            </w:r>
          </w:p>
          <w:p w14:paraId="52750B9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配套光模块：配置万兆单模光模块，其中传输距离不小于</w:t>
            </w:r>
            <w:r w:rsidRPr="00473464">
              <w:rPr>
                <w:rFonts w:ascii="Times New Roman" w:eastAsia="宋体" w:hAnsi="Times New Roman" w:cs="Times New Roman" w:hint="eastAsia"/>
                <w:sz w:val="22"/>
              </w:rPr>
              <w:t xml:space="preserve"> 80km</w:t>
            </w:r>
            <w:r w:rsidRPr="00473464">
              <w:rPr>
                <w:rFonts w:ascii="Times New Roman" w:eastAsia="宋体" w:hAnsi="Times New Roman" w:cs="Times New Roman" w:hint="eastAsia"/>
                <w:sz w:val="22"/>
              </w:rPr>
              <w:t>的模块不少于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块，传输距离不小于</w:t>
            </w:r>
            <w:r w:rsidRPr="00473464">
              <w:rPr>
                <w:rFonts w:ascii="Times New Roman" w:eastAsia="宋体" w:hAnsi="Times New Roman" w:cs="Times New Roman" w:hint="eastAsia"/>
                <w:sz w:val="22"/>
              </w:rPr>
              <w:t xml:space="preserve"> 40km</w:t>
            </w:r>
            <w:r w:rsidRPr="00473464">
              <w:rPr>
                <w:rFonts w:ascii="Times New Roman" w:eastAsia="宋体" w:hAnsi="Times New Roman" w:cs="Times New Roman" w:hint="eastAsia"/>
                <w:sz w:val="22"/>
              </w:rPr>
              <w:t>的模块不少于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块，接口为</w:t>
            </w:r>
            <w:r w:rsidRPr="00473464">
              <w:rPr>
                <w:rFonts w:ascii="Times New Roman" w:eastAsia="宋体" w:hAnsi="Times New Roman" w:cs="Times New Roman" w:hint="eastAsia"/>
                <w:sz w:val="22"/>
              </w:rPr>
              <w:t xml:space="preserve"> LC</w:t>
            </w:r>
            <w:r w:rsidRPr="00473464">
              <w:rPr>
                <w:rFonts w:ascii="Times New Roman" w:eastAsia="宋体" w:hAnsi="Times New Roman" w:cs="Times New Roman" w:hint="eastAsia"/>
                <w:sz w:val="22"/>
              </w:rPr>
              <w:t>；</w:t>
            </w:r>
          </w:p>
          <w:p w14:paraId="6F4A9D5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5. </w:t>
            </w:r>
            <w:r w:rsidRPr="00473464">
              <w:rPr>
                <w:rFonts w:ascii="Times New Roman" w:eastAsia="宋体" w:hAnsi="Times New Roman" w:cs="Times New Roman" w:hint="eastAsia"/>
                <w:sz w:val="22"/>
              </w:rPr>
              <w:t>性能要求：满足互联网出口汇聚业务承载、数据转发需求，支持网络堆叠、链路聚合等基础网络功能。</w:t>
            </w:r>
          </w:p>
        </w:tc>
        <w:tc>
          <w:tcPr>
            <w:tcW w:w="0" w:type="auto"/>
            <w:tcBorders>
              <w:top w:val="nil"/>
              <w:left w:val="nil"/>
              <w:bottom w:val="single" w:sz="4" w:space="0" w:color="auto"/>
              <w:right w:val="single" w:sz="4" w:space="0" w:color="auto"/>
            </w:tcBorders>
            <w:vAlign w:val="center"/>
          </w:tcPr>
          <w:p w14:paraId="1C83B5C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03E167B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2</w:t>
            </w:r>
          </w:p>
        </w:tc>
      </w:tr>
      <w:tr w:rsidR="00473464" w:rsidRPr="00473464" w14:paraId="1B07065F" w14:textId="77777777" w:rsidTr="007A27A6">
        <w:trPr>
          <w:cantSplit/>
          <w:trHeight w:val="1200"/>
          <w:jc w:val="center"/>
        </w:trPr>
        <w:tc>
          <w:tcPr>
            <w:tcW w:w="0" w:type="auto"/>
            <w:tcBorders>
              <w:top w:val="nil"/>
              <w:left w:val="single" w:sz="4" w:space="0" w:color="auto"/>
              <w:bottom w:val="single" w:sz="4" w:space="0" w:color="auto"/>
              <w:right w:val="single" w:sz="4" w:space="0" w:color="auto"/>
            </w:tcBorders>
            <w:noWrap/>
            <w:vAlign w:val="center"/>
          </w:tcPr>
          <w:p w14:paraId="61F58E7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c>
          <w:tcPr>
            <w:tcW w:w="0" w:type="auto"/>
            <w:tcBorders>
              <w:top w:val="nil"/>
              <w:left w:val="nil"/>
              <w:bottom w:val="single" w:sz="4" w:space="0" w:color="auto"/>
              <w:right w:val="single" w:sz="4" w:space="0" w:color="auto"/>
            </w:tcBorders>
            <w:vAlign w:val="center"/>
          </w:tcPr>
          <w:p w14:paraId="24665EB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政务外网汇聚</w:t>
            </w:r>
            <w:r w:rsidRPr="00473464">
              <w:rPr>
                <w:rFonts w:ascii="Times New Roman" w:eastAsia="宋体" w:hAnsi="Times New Roman" w:cs="Times New Roman"/>
                <w:sz w:val="22"/>
              </w:rPr>
              <w:br/>
            </w:r>
            <w:r w:rsidRPr="00473464">
              <w:rPr>
                <w:rFonts w:ascii="Times New Roman" w:eastAsia="宋体" w:hAnsi="Times New Roman" w:cs="Times New Roman"/>
                <w:sz w:val="22"/>
              </w:rPr>
              <w:t>（</w:t>
            </w:r>
            <w:r w:rsidRPr="00473464">
              <w:rPr>
                <w:rFonts w:ascii="Times New Roman" w:eastAsia="宋体" w:hAnsi="Times New Roman" w:cs="Times New Roman"/>
                <w:sz w:val="22"/>
              </w:rPr>
              <w:t>24</w:t>
            </w:r>
            <w:r w:rsidRPr="00473464">
              <w:rPr>
                <w:rFonts w:ascii="Times New Roman" w:eastAsia="宋体" w:hAnsi="Times New Roman" w:cs="Times New Roman"/>
                <w:sz w:val="22"/>
              </w:rPr>
              <w:t>光汇聚交换机）</w:t>
            </w:r>
          </w:p>
        </w:tc>
        <w:tc>
          <w:tcPr>
            <w:tcW w:w="0" w:type="auto"/>
            <w:tcBorders>
              <w:top w:val="nil"/>
              <w:left w:val="nil"/>
              <w:bottom w:val="single" w:sz="4" w:space="0" w:color="auto"/>
              <w:right w:val="single" w:sz="4" w:space="0" w:color="auto"/>
            </w:tcBorders>
            <w:vAlign w:val="center"/>
          </w:tcPr>
          <w:p w14:paraId="064D62C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 xml:space="preserve"> 24 </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 xml:space="preserve"> SFP + </w:t>
            </w:r>
            <w:r w:rsidRPr="00473464">
              <w:rPr>
                <w:rFonts w:ascii="Times New Roman" w:eastAsia="宋体" w:hAnsi="Times New Roman" w:cs="Times New Roman" w:hint="eastAsia"/>
                <w:sz w:val="22"/>
              </w:rPr>
              <w:t>光口，不低于</w:t>
            </w:r>
            <w:r w:rsidRPr="00473464">
              <w:rPr>
                <w:rFonts w:ascii="Times New Roman" w:eastAsia="宋体" w:hAnsi="Times New Roman" w:cs="Times New Roman" w:hint="eastAsia"/>
                <w:sz w:val="22"/>
              </w:rPr>
              <w:t xml:space="preserve"> 6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40GE QSFP28 </w:t>
            </w:r>
            <w:r w:rsidRPr="00473464">
              <w:rPr>
                <w:rFonts w:ascii="Times New Roman" w:eastAsia="宋体" w:hAnsi="Times New Roman" w:cs="Times New Roman" w:hint="eastAsia"/>
                <w:sz w:val="22"/>
              </w:rPr>
              <w:t>端口；支持通过授权升级端口能力，升级后不低于</w:t>
            </w:r>
            <w:r w:rsidRPr="00473464">
              <w:rPr>
                <w:rFonts w:ascii="Times New Roman" w:eastAsia="宋体" w:hAnsi="Times New Roman" w:cs="Times New Roman" w:hint="eastAsia"/>
                <w:sz w:val="22"/>
              </w:rPr>
              <w:t xml:space="preserve"> 6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100GE QSFP28 </w:t>
            </w:r>
            <w:r w:rsidRPr="00473464">
              <w:rPr>
                <w:rFonts w:ascii="Times New Roman" w:eastAsia="宋体" w:hAnsi="Times New Roman" w:cs="Times New Roman" w:hint="eastAsia"/>
                <w:sz w:val="22"/>
              </w:rPr>
              <w:t>端口；</w:t>
            </w:r>
          </w:p>
          <w:p w14:paraId="61D28E1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供电配置：支持双电源冗余配置；</w:t>
            </w:r>
          </w:p>
          <w:p w14:paraId="65A295A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堆叠能力：支持</w:t>
            </w:r>
            <w:r w:rsidRPr="00473464">
              <w:rPr>
                <w:rFonts w:ascii="Times New Roman" w:eastAsia="宋体" w:hAnsi="Times New Roman" w:cs="Times New Roman" w:hint="eastAsia"/>
                <w:sz w:val="22"/>
              </w:rPr>
              <w:t xml:space="preserve"> 40G </w:t>
            </w:r>
            <w:r w:rsidRPr="00473464">
              <w:rPr>
                <w:rFonts w:ascii="Times New Roman" w:eastAsia="宋体" w:hAnsi="Times New Roman" w:cs="Times New Roman" w:hint="eastAsia"/>
                <w:sz w:val="22"/>
              </w:rPr>
              <w:t>速率堆叠，配套堆叠线缆；</w:t>
            </w:r>
          </w:p>
          <w:p w14:paraId="2953D41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配套光模块：配置万兆单模光模块，其中传输距离不小于</w:t>
            </w:r>
            <w:r w:rsidRPr="00473464">
              <w:rPr>
                <w:rFonts w:ascii="Times New Roman" w:eastAsia="宋体" w:hAnsi="Times New Roman" w:cs="Times New Roman" w:hint="eastAsia"/>
                <w:sz w:val="22"/>
              </w:rPr>
              <w:t xml:space="preserve"> 80km</w:t>
            </w:r>
            <w:r w:rsidRPr="00473464">
              <w:rPr>
                <w:rFonts w:ascii="Times New Roman" w:eastAsia="宋体" w:hAnsi="Times New Roman" w:cs="Times New Roman" w:hint="eastAsia"/>
                <w:sz w:val="22"/>
              </w:rPr>
              <w:t>的模块不少于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块，传输距离不小于</w:t>
            </w:r>
            <w:r w:rsidRPr="00473464">
              <w:rPr>
                <w:rFonts w:ascii="Times New Roman" w:eastAsia="宋体" w:hAnsi="Times New Roman" w:cs="Times New Roman" w:hint="eastAsia"/>
                <w:sz w:val="22"/>
              </w:rPr>
              <w:t xml:space="preserve"> 40km</w:t>
            </w:r>
            <w:r w:rsidRPr="00473464">
              <w:rPr>
                <w:rFonts w:ascii="Times New Roman" w:eastAsia="宋体" w:hAnsi="Times New Roman" w:cs="Times New Roman" w:hint="eastAsia"/>
                <w:sz w:val="22"/>
              </w:rPr>
              <w:t>的模块不少于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块，接口为</w:t>
            </w:r>
            <w:r w:rsidRPr="00473464">
              <w:rPr>
                <w:rFonts w:ascii="Times New Roman" w:eastAsia="宋体" w:hAnsi="Times New Roman" w:cs="Times New Roman" w:hint="eastAsia"/>
                <w:sz w:val="22"/>
              </w:rPr>
              <w:t xml:space="preserve"> LC</w:t>
            </w:r>
            <w:r w:rsidRPr="00473464">
              <w:rPr>
                <w:rFonts w:ascii="Times New Roman" w:eastAsia="宋体" w:hAnsi="Times New Roman" w:cs="Times New Roman" w:hint="eastAsia"/>
                <w:sz w:val="22"/>
              </w:rPr>
              <w:t>；</w:t>
            </w:r>
          </w:p>
          <w:p w14:paraId="0FFCB84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5. </w:t>
            </w:r>
            <w:r w:rsidRPr="00473464">
              <w:rPr>
                <w:rFonts w:ascii="Times New Roman" w:eastAsia="宋体" w:hAnsi="Times New Roman" w:cs="Times New Roman" w:hint="eastAsia"/>
                <w:sz w:val="22"/>
              </w:rPr>
              <w:t>性能要求：满足政务外网汇聚业务承载、数据转发需求，支持网络堆叠、链路聚合等基础网络功能。</w:t>
            </w:r>
          </w:p>
        </w:tc>
        <w:tc>
          <w:tcPr>
            <w:tcW w:w="0" w:type="auto"/>
            <w:tcBorders>
              <w:top w:val="nil"/>
              <w:left w:val="nil"/>
              <w:bottom w:val="single" w:sz="4" w:space="0" w:color="auto"/>
              <w:right w:val="single" w:sz="4" w:space="0" w:color="auto"/>
            </w:tcBorders>
            <w:vAlign w:val="center"/>
          </w:tcPr>
          <w:p w14:paraId="6D360C3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4D7EF84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2</w:t>
            </w:r>
          </w:p>
        </w:tc>
      </w:tr>
      <w:tr w:rsidR="00473464" w:rsidRPr="00473464" w14:paraId="3628E20B" w14:textId="77777777" w:rsidTr="007A27A6">
        <w:trPr>
          <w:cantSplit/>
          <w:trHeight w:val="960"/>
          <w:jc w:val="center"/>
        </w:trPr>
        <w:tc>
          <w:tcPr>
            <w:tcW w:w="0" w:type="auto"/>
            <w:tcBorders>
              <w:top w:val="nil"/>
              <w:left w:val="single" w:sz="4" w:space="0" w:color="auto"/>
              <w:bottom w:val="single" w:sz="4" w:space="0" w:color="auto"/>
              <w:right w:val="single" w:sz="4" w:space="0" w:color="auto"/>
            </w:tcBorders>
            <w:noWrap/>
            <w:vAlign w:val="center"/>
          </w:tcPr>
          <w:p w14:paraId="778C30C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5</w:t>
            </w:r>
          </w:p>
        </w:tc>
        <w:tc>
          <w:tcPr>
            <w:tcW w:w="0" w:type="auto"/>
            <w:tcBorders>
              <w:top w:val="nil"/>
              <w:left w:val="nil"/>
              <w:bottom w:val="single" w:sz="4" w:space="0" w:color="auto"/>
              <w:right w:val="single" w:sz="4" w:space="0" w:color="auto"/>
            </w:tcBorders>
            <w:vAlign w:val="center"/>
          </w:tcPr>
          <w:p w14:paraId="5838C41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公安网</w:t>
            </w:r>
            <w:r w:rsidRPr="00473464">
              <w:rPr>
                <w:rFonts w:ascii="Times New Roman" w:eastAsia="宋体" w:hAnsi="Times New Roman" w:cs="Times New Roman"/>
                <w:sz w:val="22"/>
              </w:rPr>
              <w:t>NVR</w:t>
            </w:r>
            <w:r w:rsidRPr="00473464">
              <w:rPr>
                <w:rFonts w:ascii="Times New Roman" w:eastAsia="宋体" w:hAnsi="Times New Roman" w:cs="Times New Roman"/>
                <w:sz w:val="22"/>
              </w:rPr>
              <w:t>和服务器接入</w:t>
            </w:r>
            <w:r w:rsidRPr="00473464">
              <w:rPr>
                <w:rFonts w:ascii="Times New Roman" w:eastAsia="宋体" w:hAnsi="Times New Roman" w:cs="Times New Roman"/>
                <w:sz w:val="22"/>
              </w:rPr>
              <w:br/>
            </w:r>
            <w:r w:rsidRPr="00473464">
              <w:rPr>
                <w:rFonts w:ascii="Times New Roman" w:eastAsia="宋体" w:hAnsi="Times New Roman" w:cs="Times New Roman"/>
                <w:sz w:val="22"/>
              </w:rPr>
              <w:t>（万兆接入交换机）</w:t>
            </w:r>
          </w:p>
        </w:tc>
        <w:tc>
          <w:tcPr>
            <w:tcW w:w="0" w:type="auto"/>
            <w:tcBorders>
              <w:top w:val="nil"/>
              <w:left w:val="nil"/>
              <w:bottom w:val="single" w:sz="4" w:space="0" w:color="auto"/>
              <w:right w:val="single" w:sz="4" w:space="0" w:color="auto"/>
            </w:tcBorders>
            <w:vAlign w:val="center"/>
          </w:tcPr>
          <w:p w14:paraId="14C8B42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 xml:space="preserve"> 48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10/100/1000BASE-T </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 xml:space="preserve"> 4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25GE SFP28 </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100GE QSFP28 </w:t>
            </w:r>
            <w:r w:rsidRPr="00473464">
              <w:rPr>
                <w:rFonts w:ascii="Times New Roman" w:eastAsia="宋体" w:hAnsi="Times New Roman" w:cs="Times New Roman" w:hint="eastAsia"/>
                <w:sz w:val="22"/>
              </w:rPr>
              <w:t>端口；支持子卡扩展槽位；</w:t>
            </w:r>
          </w:p>
          <w:p w14:paraId="72B3FC4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供电配置：支持双电源冗余配置；</w:t>
            </w:r>
          </w:p>
          <w:p w14:paraId="7DE328C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配套光模块：配置万兆单模光模块，传输距离不小于</w:t>
            </w:r>
            <w:r w:rsidRPr="00473464">
              <w:rPr>
                <w:rFonts w:ascii="Times New Roman" w:eastAsia="宋体" w:hAnsi="Times New Roman" w:cs="Times New Roman" w:hint="eastAsia"/>
                <w:sz w:val="22"/>
              </w:rPr>
              <w:t xml:space="preserve"> 10km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LC </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块；</w:t>
            </w:r>
          </w:p>
          <w:p w14:paraId="0E9F6E0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性能要求：满足公安网</w:t>
            </w:r>
            <w:r w:rsidRPr="00473464">
              <w:rPr>
                <w:rFonts w:ascii="Times New Roman" w:eastAsia="宋体" w:hAnsi="Times New Roman" w:cs="Times New Roman" w:hint="eastAsia"/>
                <w:sz w:val="22"/>
              </w:rPr>
              <w:t xml:space="preserve"> NVR</w:t>
            </w:r>
            <w:r w:rsidRPr="00473464">
              <w:rPr>
                <w:rFonts w:ascii="Times New Roman" w:eastAsia="宋体" w:hAnsi="Times New Roman" w:cs="Times New Roman" w:hint="eastAsia"/>
                <w:sz w:val="22"/>
              </w:rPr>
              <w:t>、服务器接入业务承载、数据转发需求，支持链路聚合等基础网络功能。</w:t>
            </w:r>
          </w:p>
        </w:tc>
        <w:tc>
          <w:tcPr>
            <w:tcW w:w="0" w:type="auto"/>
            <w:tcBorders>
              <w:top w:val="nil"/>
              <w:left w:val="nil"/>
              <w:bottom w:val="single" w:sz="4" w:space="0" w:color="auto"/>
              <w:right w:val="single" w:sz="4" w:space="0" w:color="auto"/>
            </w:tcBorders>
            <w:vAlign w:val="center"/>
          </w:tcPr>
          <w:p w14:paraId="154CA40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383DCE8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1</w:t>
            </w:r>
          </w:p>
        </w:tc>
      </w:tr>
      <w:tr w:rsidR="00473464" w:rsidRPr="00473464" w14:paraId="7774F500" w14:textId="77777777" w:rsidTr="007A27A6">
        <w:trPr>
          <w:cantSplit/>
          <w:trHeight w:val="960"/>
          <w:jc w:val="center"/>
        </w:trPr>
        <w:tc>
          <w:tcPr>
            <w:tcW w:w="0" w:type="auto"/>
            <w:tcBorders>
              <w:top w:val="nil"/>
              <w:left w:val="single" w:sz="4" w:space="0" w:color="auto"/>
              <w:bottom w:val="single" w:sz="4" w:space="0" w:color="auto"/>
              <w:right w:val="single" w:sz="4" w:space="0" w:color="auto"/>
            </w:tcBorders>
            <w:noWrap/>
            <w:vAlign w:val="center"/>
          </w:tcPr>
          <w:p w14:paraId="5974810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c>
          <w:tcPr>
            <w:tcW w:w="0" w:type="auto"/>
            <w:tcBorders>
              <w:top w:val="nil"/>
              <w:left w:val="nil"/>
              <w:bottom w:val="single" w:sz="4" w:space="0" w:color="auto"/>
              <w:right w:val="single" w:sz="4" w:space="0" w:color="auto"/>
            </w:tcBorders>
            <w:vAlign w:val="center"/>
          </w:tcPr>
          <w:p w14:paraId="6587033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公安网</w:t>
            </w:r>
            <w:r w:rsidRPr="00473464">
              <w:rPr>
                <w:rFonts w:ascii="Times New Roman" w:eastAsia="宋体" w:hAnsi="Times New Roman" w:cs="Times New Roman"/>
                <w:sz w:val="22"/>
              </w:rPr>
              <w:t>NVR</w:t>
            </w:r>
            <w:r w:rsidRPr="00473464">
              <w:rPr>
                <w:rFonts w:ascii="Times New Roman" w:eastAsia="宋体" w:hAnsi="Times New Roman" w:cs="Times New Roman"/>
                <w:sz w:val="22"/>
              </w:rPr>
              <w:t>和服务器接入</w:t>
            </w:r>
            <w:r w:rsidRPr="00473464">
              <w:rPr>
                <w:rFonts w:ascii="Times New Roman" w:eastAsia="宋体" w:hAnsi="Times New Roman" w:cs="Times New Roman"/>
                <w:sz w:val="22"/>
              </w:rPr>
              <w:br/>
            </w:r>
            <w:r w:rsidRPr="00473464">
              <w:rPr>
                <w:rFonts w:ascii="Times New Roman" w:eastAsia="宋体" w:hAnsi="Times New Roman" w:cs="Times New Roman"/>
                <w:sz w:val="22"/>
              </w:rPr>
              <w:t>（万兆接入交换机）</w:t>
            </w:r>
          </w:p>
        </w:tc>
        <w:tc>
          <w:tcPr>
            <w:tcW w:w="0" w:type="auto"/>
            <w:tcBorders>
              <w:top w:val="nil"/>
              <w:left w:val="nil"/>
              <w:bottom w:val="single" w:sz="4" w:space="0" w:color="auto"/>
              <w:right w:val="single" w:sz="4" w:space="0" w:color="auto"/>
            </w:tcBorders>
            <w:vAlign w:val="center"/>
          </w:tcPr>
          <w:p w14:paraId="07936A1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 xml:space="preserve"> 48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10/100/1000BASE-T </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 xml:space="preserve"> 4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25GE SFP28 </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100GE QSFP28 </w:t>
            </w:r>
            <w:r w:rsidRPr="00473464">
              <w:rPr>
                <w:rFonts w:ascii="Times New Roman" w:eastAsia="宋体" w:hAnsi="Times New Roman" w:cs="Times New Roman" w:hint="eastAsia"/>
                <w:sz w:val="22"/>
              </w:rPr>
              <w:t>端口；支持子卡扩展槽位；</w:t>
            </w:r>
          </w:p>
          <w:p w14:paraId="3D59B9A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供电配置：支持双电源冗余配置；</w:t>
            </w:r>
          </w:p>
          <w:p w14:paraId="3634894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配套光模块：配置万兆多模光模块，传输距离不小于</w:t>
            </w:r>
            <w:r w:rsidRPr="00473464">
              <w:rPr>
                <w:rFonts w:ascii="Times New Roman" w:eastAsia="宋体" w:hAnsi="Times New Roman" w:cs="Times New Roman" w:hint="eastAsia"/>
                <w:sz w:val="22"/>
              </w:rPr>
              <w:t xml:space="preserve"> 0.3km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LC </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块；</w:t>
            </w:r>
          </w:p>
          <w:p w14:paraId="1883061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性能要求：满足公安网</w:t>
            </w:r>
            <w:r w:rsidRPr="00473464">
              <w:rPr>
                <w:rFonts w:ascii="Times New Roman" w:eastAsia="宋体" w:hAnsi="Times New Roman" w:cs="Times New Roman" w:hint="eastAsia"/>
                <w:sz w:val="22"/>
              </w:rPr>
              <w:t xml:space="preserve"> NVR</w:t>
            </w:r>
            <w:r w:rsidRPr="00473464">
              <w:rPr>
                <w:rFonts w:ascii="Times New Roman" w:eastAsia="宋体" w:hAnsi="Times New Roman" w:cs="Times New Roman" w:hint="eastAsia"/>
                <w:sz w:val="22"/>
              </w:rPr>
              <w:t>、服务器接入业务承载、数据转发需求，支持链路聚合等基础网络功能。</w:t>
            </w:r>
          </w:p>
        </w:tc>
        <w:tc>
          <w:tcPr>
            <w:tcW w:w="0" w:type="auto"/>
            <w:tcBorders>
              <w:top w:val="nil"/>
              <w:left w:val="nil"/>
              <w:bottom w:val="single" w:sz="4" w:space="0" w:color="auto"/>
              <w:right w:val="single" w:sz="4" w:space="0" w:color="auto"/>
            </w:tcBorders>
            <w:vAlign w:val="center"/>
          </w:tcPr>
          <w:p w14:paraId="758D7B0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4FB5406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1</w:t>
            </w:r>
          </w:p>
        </w:tc>
      </w:tr>
      <w:tr w:rsidR="00473464" w:rsidRPr="00473464" w14:paraId="3021F4EA" w14:textId="77777777" w:rsidTr="007A27A6">
        <w:trPr>
          <w:cantSplit/>
          <w:trHeight w:val="1200"/>
          <w:jc w:val="center"/>
        </w:trPr>
        <w:tc>
          <w:tcPr>
            <w:tcW w:w="0" w:type="auto"/>
            <w:tcBorders>
              <w:top w:val="nil"/>
              <w:left w:val="single" w:sz="4" w:space="0" w:color="auto"/>
              <w:bottom w:val="single" w:sz="4" w:space="0" w:color="auto"/>
              <w:right w:val="single" w:sz="4" w:space="0" w:color="auto"/>
            </w:tcBorders>
            <w:noWrap/>
            <w:vAlign w:val="center"/>
          </w:tcPr>
          <w:p w14:paraId="5CE800A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7</w:t>
            </w:r>
          </w:p>
        </w:tc>
        <w:tc>
          <w:tcPr>
            <w:tcW w:w="0" w:type="auto"/>
            <w:tcBorders>
              <w:top w:val="nil"/>
              <w:left w:val="nil"/>
              <w:bottom w:val="single" w:sz="4" w:space="0" w:color="auto"/>
              <w:right w:val="single" w:sz="4" w:space="0" w:color="auto"/>
            </w:tcBorders>
            <w:vAlign w:val="center"/>
          </w:tcPr>
          <w:p w14:paraId="4B6EDA7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公安网</w:t>
            </w:r>
            <w:r w:rsidRPr="00473464">
              <w:rPr>
                <w:rFonts w:ascii="Times New Roman" w:eastAsia="宋体" w:hAnsi="Times New Roman" w:cs="Times New Roman"/>
                <w:sz w:val="22"/>
              </w:rPr>
              <w:t>NVR</w:t>
            </w:r>
            <w:r w:rsidRPr="00473464">
              <w:rPr>
                <w:rFonts w:ascii="Times New Roman" w:eastAsia="宋体" w:hAnsi="Times New Roman" w:cs="Times New Roman"/>
                <w:sz w:val="22"/>
              </w:rPr>
              <w:t>和服务器接入</w:t>
            </w:r>
            <w:r w:rsidRPr="00473464">
              <w:rPr>
                <w:rFonts w:ascii="Times New Roman" w:eastAsia="宋体" w:hAnsi="Times New Roman" w:cs="Times New Roman"/>
                <w:sz w:val="22"/>
              </w:rPr>
              <w:br/>
            </w:r>
            <w:r w:rsidRPr="00473464">
              <w:rPr>
                <w:rFonts w:ascii="Times New Roman" w:eastAsia="宋体" w:hAnsi="Times New Roman" w:cs="Times New Roman"/>
                <w:sz w:val="22"/>
              </w:rPr>
              <w:t>（万兆接入交换机）</w:t>
            </w:r>
          </w:p>
        </w:tc>
        <w:tc>
          <w:tcPr>
            <w:tcW w:w="0" w:type="auto"/>
            <w:tcBorders>
              <w:top w:val="nil"/>
              <w:left w:val="nil"/>
              <w:bottom w:val="single" w:sz="4" w:space="0" w:color="auto"/>
              <w:right w:val="single" w:sz="4" w:space="0" w:color="auto"/>
            </w:tcBorders>
            <w:vAlign w:val="center"/>
          </w:tcPr>
          <w:p w14:paraId="76BFFD7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 xml:space="preserve"> 48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10/100/1000BASE-T </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 xml:space="preserve"> 4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25GE SFP28 </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 xml:space="preserve"> 100GE QSFP28 </w:t>
            </w:r>
            <w:r w:rsidRPr="00473464">
              <w:rPr>
                <w:rFonts w:ascii="Times New Roman" w:eastAsia="宋体" w:hAnsi="Times New Roman" w:cs="Times New Roman" w:hint="eastAsia"/>
                <w:sz w:val="22"/>
              </w:rPr>
              <w:t>端口；支持子卡扩展槽位；</w:t>
            </w:r>
          </w:p>
          <w:p w14:paraId="3E6BB03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供电配置：支持双电源冗余配置；</w:t>
            </w:r>
          </w:p>
          <w:p w14:paraId="445352A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配套光模块：配置万兆多模光模块，传输距离不小于</w:t>
            </w:r>
            <w:r w:rsidRPr="00473464">
              <w:rPr>
                <w:rFonts w:ascii="Times New Roman" w:eastAsia="宋体" w:hAnsi="Times New Roman" w:cs="Times New Roman" w:hint="eastAsia"/>
                <w:sz w:val="22"/>
              </w:rPr>
              <w:t xml:space="preserve"> 0.3km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LC </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 xml:space="preserve"> 4 </w:t>
            </w:r>
            <w:r w:rsidRPr="00473464">
              <w:rPr>
                <w:rFonts w:ascii="Times New Roman" w:eastAsia="宋体" w:hAnsi="Times New Roman" w:cs="Times New Roman" w:hint="eastAsia"/>
                <w:sz w:val="22"/>
              </w:rPr>
              <w:t>块；配置</w:t>
            </w:r>
            <w:r w:rsidRPr="00473464">
              <w:rPr>
                <w:rFonts w:ascii="Times New Roman" w:eastAsia="宋体" w:hAnsi="Times New Roman" w:cs="Times New Roman" w:hint="eastAsia"/>
                <w:sz w:val="22"/>
              </w:rPr>
              <w:t xml:space="preserve"> 40G </w:t>
            </w:r>
            <w:r w:rsidRPr="00473464">
              <w:rPr>
                <w:rFonts w:ascii="Times New Roman" w:eastAsia="宋体" w:hAnsi="Times New Roman" w:cs="Times New Roman" w:hint="eastAsia"/>
                <w:sz w:val="22"/>
              </w:rPr>
              <w:t>单模光模块，传输距离不小于</w:t>
            </w:r>
            <w:r w:rsidRPr="00473464">
              <w:rPr>
                <w:rFonts w:ascii="Times New Roman" w:eastAsia="宋体" w:hAnsi="Times New Roman" w:cs="Times New Roman" w:hint="eastAsia"/>
                <w:sz w:val="22"/>
              </w:rPr>
              <w:t xml:space="preserve"> 10km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 xml:space="preserve">LC </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块；</w:t>
            </w:r>
          </w:p>
          <w:p w14:paraId="4B964DA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性能要求：满足公安网</w:t>
            </w:r>
            <w:r w:rsidRPr="00473464">
              <w:rPr>
                <w:rFonts w:ascii="Times New Roman" w:eastAsia="宋体" w:hAnsi="Times New Roman" w:cs="Times New Roman" w:hint="eastAsia"/>
                <w:sz w:val="22"/>
              </w:rPr>
              <w:t xml:space="preserve"> NVR</w:t>
            </w:r>
            <w:r w:rsidRPr="00473464">
              <w:rPr>
                <w:rFonts w:ascii="Times New Roman" w:eastAsia="宋体" w:hAnsi="Times New Roman" w:cs="Times New Roman" w:hint="eastAsia"/>
                <w:sz w:val="22"/>
              </w:rPr>
              <w:t>、服务器接入业务承载、数据转发需求，支持链路聚合等基础网络功能。</w:t>
            </w:r>
          </w:p>
        </w:tc>
        <w:tc>
          <w:tcPr>
            <w:tcW w:w="0" w:type="auto"/>
            <w:tcBorders>
              <w:top w:val="nil"/>
              <w:left w:val="nil"/>
              <w:bottom w:val="single" w:sz="4" w:space="0" w:color="auto"/>
              <w:right w:val="single" w:sz="4" w:space="0" w:color="auto"/>
            </w:tcBorders>
            <w:vAlign w:val="center"/>
          </w:tcPr>
          <w:p w14:paraId="602E8F2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7535E86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2</w:t>
            </w:r>
          </w:p>
        </w:tc>
      </w:tr>
      <w:tr w:rsidR="00473464" w:rsidRPr="00473464" w14:paraId="2AC6EAE7" w14:textId="77777777" w:rsidTr="007A27A6">
        <w:trPr>
          <w:cantSplit/>
          <w:trHeight w:val="1200"/>
          <w:jc w:val="center"/>
        </w:trPr>
        <w:tc>
          <w:tcPr>
            <w:tcW w:w="0" w:type="auto"/>
            <w:tcBorders>
              <w:top w:val="nil"/>
              <w:left w:val="single" w:sz="4" w:space="0" w:color="auto"/>
              <w:bottom w:val="single" w:sz="4" w:space="0" w:color="auto"/>
              <w:right w:val="single" w:sz="4" w:space="0" w:color="auto"/>
            </w:tcBorders>
            <w:noWrap/>
            <w:vAlign w:val="center"/>
          </w:tcPr>
          <w:p w14:paraId="21BD76B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w:t>
            </w:r>
          </w:p>
        </w:tc>
        <w:tc>
          <w:tcPr>
            <w:tcW w:w="0" w:type="auto"/>
            <w:tcBorders>
              <w:top w:val="nil"/>
              <w:left w:val="nil"/>
              <w:bottom w:val="single" w:sz="4" w:space="0" w:color="auto"/>
              <w:right w:val="single" w:sz="4" w:space="0" w:color="auto"/>
            </w:tcBorders>
            <w:vAlign w:val="center"/>
          </w:tcPr>
          <w:p w14:paraId="7C80562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图像网</w:t>
            </w:r>
            <w:r w:rsidRPr="00473464">
              <w:rPr>
                <w:rFonts w:ascii="Times New Roman" w:eastAsia="宋体" w:hAnsi="Times New Roman" w:cs="Times New Roman"/>
                <w:sz w:val="22"/>
              </w:rPr>
              <w:t>NVR</w:t>
            </w:r>
            <w:r w:rsidRPr="00473464">
              <w:rPr>
                <w:rFonts w:ascii="Times New Roman" w:eastAsia="宋体" w:hAnsi="Times New Roman" w:cs="Times New Roman"/>
                <w:sz w:val="22"/>
              </w:rPr>
              <w:t>和服务器接入</w:t>
            </w:r>
            <w:r w:rsidRPr="00473464">
              <w:rPr>
                <w:rFonts w:ascii="Times New Roman" w:eastAsia="宋体" w:hAnsi="Times New Roman" w:cs="Times New Roman"/>
                <w:sz w:val="22"/>
              </w:rPr>
              <w:br/>
            </w:r>
            <w:r w:rsidRPr="00473464">
              <w:rPr>
                <w:rFonts w:ascii="Times New Roman" w:eastAsia="宋体" w:hAnsi="Times New Roman" w:cs="Times New Roman"/>
                <w:sz w:val="22"/>
              </w:rPr>
              <w:t>（万兆接入交换机）</w:t>
            </w:r>
          </w:p>
        </w:tc>
        <w:tc>
          <w:tcPr>
            <w:tcW w:w="0" w:type="auto"/>
            <w:tcBorders>
              <w:top w:val="nil"/>
              <w:left w:val="nil"/>
              <w:bottom w:val="single" w:sz="4" w:space="0" w:color="auto"/>
              <w:right w:val="single" w:sz="4" w:space="0" w:color="auto"/>
            </w:tcBorders>
            <w:vAlign w:val="center"/>
          </w:tcPr>
          <w:p w14:paraId="6275B97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25GE SFP28</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100GE QSFP28</w:t>
            </w:r>
            <w:r w:rsidRPr="00473464">
              <w:rPr>
                <w:rFonts w:ascii="Times New Roman" w:eastAsia="宋体" w:hAnsi="Times New Roman" w:cs="Times New Roman" w:hint="eastAsia"/>
                <w:sz w:val="22"/>
              </w:rPr>
              <w:t>端口；支持子卡扩展槽位；</w:t>
            </w:r>
          </w:p>
          <w:p w14:paraId="5958AC9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供电配置：支持双电源冗余配置；</w:t>
            </w:r>
          </w:p>
          <w:p w14:paraId="39E337E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配套光模块：配置万兆多模光模块，传输距离不小于</w:t>
            </w:r>
            <w:r w:rsidRPr="00473464">
              <w:rPr>
                <w:rFonts w:ascii="Times New Roman" w:eastAsia="宋体" w:hAnsi="Times New Roman" w:cs="Times New Roman" w:hint="eastAsia"/>
                <w:sz w:val="22"/>
              </w:rPr>
              <w:t>0.3km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LC</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12</w:t>
            </w:r>
            <w:r w:rsidRPr="00473464">
              <w:rPr>
                <w:rFonts w:ascii="Times New Roman" w:eastAsia="宋体" w:hAnsi="Times New Roman" w:cs="Times New Roman" w:hint="eastAsia"/>
                <w:sz w:val="22"/>
              </w:rPr>
              <w:t>块；配置</w:t>
            </w:r>
            <w:r w:rsidRPr="00473464">
              <w:rPr>
                <w:rFonts w:ascii="Times New Roman" w:eastAsia="宋体" w:hAnsi="Times New Roman" w:cs="Times New Roman" w:hint="eastAsia"/>
                <w:sz w:val="22"/>
              </w:rPr>
              <w:t>40G</w:t>
            </w:r>
            <w:r w:rsidRPr="00473464">
              <w:rPr>
                <w:rFonts w:ascii="Times New Roman" w:eastAsia="宋体" w:hAnsi="Times New Roman" w:cs="Times New Roman" w:hint="eastAsia"/>
                <w:sz w:val="22"/>
              </w:rPr>
              <w:t>多模光模块，传输距离不小于</w:t>
            </w:r>
            <w:r w:rsidRPr="00473464">
              <w:rPr>
                <w:rFonts w:ascii="Times New Roman" w:eastAsia="宋体" w:hAnsi="Times New Roman" w:cs="Times New Roman" w:hint="eastAsia"/>
                <w:sz w:val="22"/>
              </w:rPr>
              <w:t>0.3km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MPO</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块；</w:t>
            </w:r>
          </w:p>
          <w:p w14:paraId="5CE4D1E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性能要求：满足图像网</w:t>
            </w:r>
            <w:r w:rsidRPr="00473464">
              <w:rPr>
                <w:rFonts w:ascii="Times New Roman" w:eastAsia="宋体" w:hAnsi="Times New Roman" w:cs="Times New Roman" w:hint="eastAsia"/>
                <w:sz w:val="22"/>
              </w:rPr>
              <w:t>NVR</w:t>
            </w:r>
            <w:r w:rsidRPr="00473464">
              <w:rPr>
                <w:rFonts w:ascii="Times New Roman" w:eastAsia="宋体" w:hAnsi="Times New Roman" w:cs="Times New Roman" w:hint="eastAsia"/>
                <w:sz w:val="22"/>
              </w:rPr>
              <w:t>、服务器接入业务承载、视频转发需求，支持链路聚合等基础网络功能。</w:t>
            </w:r>
          </w:p>
        </w:tc>
        <w:tc>
          <w:tcPr>
            <w:tcW w:w="0" w:type="auto"/>
            <w:tcBorders>
              <w:top w:val="nil"/>
              <w:left w:val="nil"/>
              <w:bottom w:val="single" w:sz="4" w:space="0" w:color="auto"/>
              <w:right w:val="single" w:sz="4" w:space="0" w:color="auto"/>
            </w:tcBorders>
            <w:vAlign w:val="center"/>
          </w:tcPr>
          <w:p w14:paraId="5155E9E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67FB325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6</w:t>
            </w:r>
          </w:p>
        </w:tc>
      </w:tr>
      <w:tr w:rsidR="00473464" w:rsidRPr="00473464" w14:paraId="39E25E2D" w14:textId="77777777" w:rsidTr="007A27A6">
        <w:trPr>
          <w:cantSplit/>
          <w:trHeight w:val="960"/>
          <w:jc w:val="center"/>
        </w:trPr>
        <w:tc>
          <w:tcPr>
            <w:tcW w:w="0" w:type="auto"/>
            <w:tcBorders>
              <w:top w:val="nil"/>
              <w:left w:val="single" w:sz="4" w:space="0" w:color="auto"/>
              <w:bottom w:val="single" w:sz="4" w:space="0" w:color="auto"/>
              <w:right w:val="single" w:sz="4" w:space="0" w:color="auto"/>
            </w:tcBorders>
            <w:noWrap/>
            <w:vAlign w:val="center"/>
          </w:tcPr>
          <w:p w14:paraId="2C2E7BB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9</w:t>
            </w:r>
          </w:p>
        </w:tc>
        <w:tc>
          <w:tcPr>
            <w:tcW w:w="0" w:type="auto"/>
            <w:tcBorders>
              <w:top w:val="nil"/>
              <w:left w:val="nil"/>
              <w:bottom w:val="single" w:sz="4" w:space="0" w:color="auto"/>
              <w:right w:val="single" w:sz="4" w:space="0" w:color="auto"/>
            </w:tcBorders>
            <w:vAlign w:val="center"/>
          </w:tcPr>
          <w:p w14:paraId="0E4C95C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图像网</w:t>
            </w:r>
            <w:r w:rsidRPr="00473464">
              <w:rPr>
                <w:rFonts w:ascii="Times New Roman" w:eastAsia="宋体" w:hAnsi="Times New Roman" w:cs="Times New Roman"/>
                <w:sz w:val="22"/>
              </w:rPr>
              <w:t>NVR</w:t>
            </w:r>
            <w:r w:rsidRPr="00473464">
              <w:rPr>
                <w:rFonts w:ascii="Times New Roman" w:eastAsia="宋体" w:hAnsi="Times New Roman" w:cs="Times New Roman"/>
                <w:sz w:val="22"/>
              </w:rPr>
              <w:t>和服务器接入</w:t>
            </w:r>
            <w:r w:rsidRPr="00473464">
              <w:rPr>
                <w:rFonts w:ascii="Times New Roman" w:eastAsia="宋体" w:hAnsi="Times New Roman" w:cs="Times New Roman"/>
                <w:sz w:val="22"/>
              </w:rPr>
              <w:br/>
            </w:r>
            <w:r w:rsidRPr="00473464">
              <w:rPr>
                <w:rFonts w:ascii="Times New Roman" w:eastAsia="宋体" w:hAnsi="Times New Roman" w:cs="Times New Roman"/>
                <w:sz w:val="22"/>
              </w:rPr>
              <w:t>（万兆接入交换机）</w:t>
            </w:r>
          </w:p>
        </w:tc>
        <w:tc>
          <w:tcPr>
            <w:tcW w:w="0" w:type="auto"/>
            <w:tcBorders>
              <w:top w:val="nil"/>
              <w:left w:val="nil"/>
              <w:bottom w:val="single" w:sz="4" w:space="0" w:color="auto"/>
              <w:right w:val="single" w:sz="4" w:space="0" w:color="auto"/>
            </w:tcBorders>
            <w:vAlign w:val="center"/>
          </w:tcPr>
          <w:p w14:paraId="2B1B215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25GE SFP28</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100GE QSFP28</w:t>
            </w:r>
            <w:r w:rsidRPr="00473464">
              <w:rPr>
                <w:rFonts w:ascii="Times New Roman" w:eastAsia="宋体" w:hAnsi="Times New Roman" w:cs="Times New Roman" w:hint="eastAsia"/>
                <w:sz w:val="22"/>
              </w:rPr>
              <w:t>端口；支持子卡扩展槽位；</w:t>
            </w:r>
          </w:p>
          <w:p w14:paraId="4ADB51A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供电配置：支持双电源冗余配置；</w:t>
            </w:r>
          </w:p>
          <w:p w14:paraId="5AD8A3A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配套光模块：配置万兆多模光模块，传输距离不小于</w:t>
            </w:r>
            <w:r w:rsidRPr="00473464">
              <w:rPr>
                <w:rFonts w:ascii="Times New Roman" w:eastAsia="宋体" w:hAnsi="Times New Roman" w:cs="Times New Roman" w:hint="eastAsia"/>
                <w:sz w:val="22"/>
              </w:rPr>
              <w:t>0.3km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LC</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块；</w:t>
            </w:r>
          </w:p>
          <w:p w14:paraId="440BF12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性能要求：满足图像网</w:t>
            </w:r>
            <w:r w:rsidRPr="00473464">
              <w:rPr>
                <w:rFonts w:ascii="Times New Roman" w:eastAsia="宋体" w:hAnsi="Times New Roman" w:cs="Times New Roman" w:hint="eastAsia"/>
                <w:sz w:val="22"/>
              </w:rPr>
              <w:t>NVR</w:t>
            </w:r>
            <w:r w:rsidRPr="00473464">
              <w:rPr>
                <w:rFonts w:ascii="Times New Roman" w:eastAsia="宋体" w:hAnsi="Times New Roman" w:cs="Times New Roman" w:hint="eastAsia"/>
                <w:sz w:val="22"/>
              </w:rPr>
              <w:t>、服务器接入业务承载、视频转发需求，支持链路聚合等基础网络功能。</w:t>
            </w:r>
          </w:p>
        </w:tc>
        <w:tc>
          <w:tcPr>
            <w:tcW w:w="0" w:type="auto"/>
            <w:tcBorders>
              <w:top w:val="nil"/>
              <w:left w:val="nil"/>
              <w:bottom w:val="single" w:sz="4" w:space="0" w:color="auto"/>
              <w:right w:val="single" w:sz="4" w:space="0" w:color="auto"/>
            </w:tcBorders>
            <w:vAlign w:val="center"/>
          </w:tcPr>
          <w:p w14:paraId="1930103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63EA985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2</w:t>
            </w:r>
          </w:p>
        </w:tc>
      </w:tr>
      <w:tr w:rsidR="00473464" w:rsidRPr="00473464" w14:paraId="0B321C38" w14:textId="77777777" w:rsidTr="007A27A6">
        <w:trPr>
          <w:cantSplit/>
          <w:trHeight w:val="960"/>
          <w:jc w:val="center"/>
        </w:trPr>
        <w:tc>
          <w:tcPr>
            <w:tcW w:w="0" w:type="auto"/>
            <w:tcBorders>
              <w:top w:val="nil"/>
              <w:left w:val="single" w:sz="4" w:space="0" w:color="auto"/>
              <w:bottom w:val="single" w:sz="4" w:space="0" w:color="auto"/>
              <w:right w:val="single" w:sz="4" w:space="0" w:color="auto"/>
            </w:tcBorders>
            <w:noWrap/>
            <w:vAlign w:val="center"/>
          </w:tcPr>
          <w:p w14:paraId="3C43BCC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w:t>
            </w:r>
          </w:p>
        </w:tc>
        <w:tc>
          <w:tcPr>
            <w:tcW w:w="0" w:type="auto"/>
            <w:tcBorders>
              <w:top w:val="nil"/>
              <w:left w:val="nil"/>
              <w:bottom w:val="single" w:sz="4" w:space="0" w:color="auto"/>
              <w:right w:val="single" w:sz="4" w:space="0" w:color="auto"/>
            </w:tcBorders>
            <w:vAlign w:val="center"/>
          </w:tcPr>
          <w:p w14:paraId="0DAD6B9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公安网千兆接入交换机</w:t>
            </w:r>
          </w:p>
        </w:tc>
        <w:tc>
          <w:tcPr>
            <w:tcW w:w="0" w:type="auto"/>
            <w:tcBorders>
              <w:top w:val="nil"/>
              <w:left w:val="nil"/>
              <w:bottom w:val="single" w:sz="4" w:space="0" w:color="auto"/>
              <w:right w:val="single" w:sz="4" w:space="0" w:color="auto"/>
            </w:tcBorders>
            <w:vAlign w:val="center"/>
          </w:tcPr>
          <w:p w14:paraId="510474A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SFP+</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12GE</w:t>
            </w:r>
            <w:r w:rsidRPr="00473464">
              <w:rPr>
                <w:rFonts w:ascii="Times New Roman" w:eastAsia="宋体" w:hAnsi="Times New Roman" w:cs="Times New Roman" w:hint="eastAsia"/>
                <w:sz w:val="22"/>
              </w:rPr>
              <w:t>堆叠端口；</w:t>
            </w:r>
          </w:p>
          <w:p w14:paraId="32FB7EB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供电配置：交流供电；</w:t>
            </w:r>
          </w:p>
          <w:p w14:paraId="7537E7D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配套光模块：配置万兆单模光模块，传输距离不小于</w:t>
            </w:r>
            <w:r w:rsidRPr="00473464">
              <w:rPr>
                <w:rFonts w:ascii="Times New Roman" w:eastAsia="宋体" w:hAnsi="Times New Roman" w:cs="Times New Roman" w:hint="eastAsia"/>
                <w:sz w:val="22"/>
              </w:rPr>
              <w:t>10km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LC</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16</w:t>
            </w:r>
            <w:r w:rsidRPr="00473464">
              <w:rPr>
                <w:rFonts w:ascii="Times New Roman" w:eastAsia="宋体" w:hAnsi="Times New Roman" w:cs="Times New Roman" w:hint="eastAsia"/>
                <w:sz w:val="22"/>
              </w:rPr>
              <w:t>块；</w:t>
            </w:r>
          </w:p>
          <w:p w14:paraId="7CC7503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性能要求：满足公安网终端接入、数据转发需求，支持堆叠、链路聚合等基础网络功能。</w:t>
            </w:r>
          </w:p>
        </w:tc>
        <w:tc>
          <w:tcPr>
            <w:tcW w:w="0" w:type="auto"/>
            <w:tcBorders>
              <w:top w:val="nil"/>
              <w:left w:val="nil"/>
              <w:bottom w:val="single" w:sz="4" w:space="0" w:color="auto"/>
              <w:right w:val="single" w:sz="4" w:space="0" w:color="auto"/>
            </w:tcBorders>
            <w:vAlign w:val="center"/>
          </w:tcPr>
          <w:p w14:paraId="055D581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6908A1B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8</w:t>
            </w:r>
          </w:p>
        </w:tc>
      </w:tr>
      <w:tr w:rsidR="00473464" w:rsidRPr="00473464" w14:paraId="005CAA67" w14:textId="77777777" w:rsidTr="007A27A6">
        <w:trPr>
          <w:cantSplit/>
          <w:trHeight w:val="480"/>
          <w:jc w:val="center"/>
        </w:trPr>
        <w:tc>
          <w:tcPr>
            <w:tcW w:w="0" w:type="auto"/>
            <w:tcBorders>
              <w:top w:val="nil"/>
              <w:left w:val="single" w:sz="4" w:space="0" w:color="auto"/>
              <w:bottom w:val="single" w:sz="4" w:space="0" w:color="auto"/>
              <w:right w:val="single" w:sz="4" w:space="0" w:color="auto"/>
            </w:tcBorders>
            <w:noWrap/>
            <w:vAlign w:val="center"/>
          </w:tcPr>
          <w:p w14:paraId="1C713F2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0" w:type="auto"/>
            <w:tcBorders>
              <w:top w:val="nil"/>
              <w:left w:val="nil"/>
              <w:bottom w:val="single" w:sz="4" w:space="0" w:color="auto"/>
              <w:right w:val="single" w:sz="4" w:space="0" w:color="auto"/>
            </w:tcBorders>
            <w:vAlign w:val="center"/>
          </w:tcPr>
          <w:p w14:paraId="3F9168F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公安网千兆接入交换机</w:t>
            </w:r>
          </w:p>
        </w:tc>
        <w:tc>
          <w:tcPr>
            <w:tcW w:w="0" w:type="auto"/>
            <w:tcBorders>
              <w:top w:val="nil"/>
              <w:left w:val="nil"/>
              <w:bottom w:val="single" w:sz="4" w:space="0" w:color="auto"/>
              <w:right w:val="single" w:sz="4" w:space="0" w:color="auto"/>
            </w:tcBorders>
            <w:vAlign w:val="center"/>
          </w:tcPr>
          <w:p w14:paraId="4875318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SFP+</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12GE</w:t>
            </w:r>
            <w:r w:rsidRPr="00473464">
              <w:rPr>
                <w:rFonts w:ascii="Times New Roman" w:eastAsia="宋体" w:hAnsi="Times New Roman" w:cs="Times New Roman" w:hint="eastAsia"/>
                <w:sz w:val="22"/>
              </w:rPr>
              <w:t>堆叠端口；</w:t>
            </w:r>
          </w:p>
          <w:p w14:paraId="52FA322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供电配置：交流供电；</w:t>
            </w:r>
          </w:p>
          <w:p w14:paraId="6362024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性能要求：满足公安网终端接入、数据转发需求，支持堆叠、链路聚合等基础网络功能。</w:t>
            </w:r>
          </w:p>
        </w:tc>
        <w:tc>
          <w:tcPr>
            <w:tcW w:w="0" w:type="auto"/>
            <w:tcBorders>
              <w:top w:val="nil"/>
              <w:left w:val="nil"/>
              <w:bottom w:val="single" w:sz="4" w:space="0" w:color="auto"/>
              <w:right w:val="single" w:sz="4" w:space="0" w:color="auto"/>
            </w:tcBorders>
            <w:vAlign w:val="center"/>
          </w:tcPr>
          <w:p w14:paraId="41FDC23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3F10BE2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2</w:t>
            </w:r>
          </w:p>
        </w:tc>
      </w:tr>
      <w:tr w:rsidR="00473464" w:rsidRPr="00473464" w14:paraId="2B191000" w14:textId="77777777" w:rsidTr="007A27A6">
        <w:trPr>
          <w:cantSplit/>
          <w:trHeight w:val="960"/>
          <w:jc w:val="center"/>
        </w:trPr>
        <w:tc>
          <w:tcPr>
            <w:tcW w:w="0" w:type="auto"/>
            <w:tcBorders>
              <w:top w:val="nil"/>
              <w:left w:val="single" w:sz="4" w:space="0" w:color="auto"/>
              <w:bottom w:val="single" w:sz="4" w:space="0" w:color="auto"/>
              <w:right w:val="single" w:sz="4" w:space="0" w:color="auto"/>
            </w:tcBorders>
            <w:noWrap/>
            <w:vAlign w:val="center"/>
          </w:tcPr>
          <w:p w14:paraId="7E01F40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0" w:type="auto"/>
            <w:tcBorders>
              <w:top w:val="nil"/>
              <w:left w:val="nil"/>
              <w:bottom w:val="single" w:sz="4" w:space="0" w:color="auto"/>
              <w:right w:val="single" w:sz="4" w:space="0" w:color="auto"/>
            </w:tcBorders>
            <w:vAlign w:val="center"/>
          </w:tcPr>
          <w:p w14:paraId="2BFB9CB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图像网千兆接入交换机</w:t>
            </w:r>
          </w:p>
        </w:tc>
        <w:tc>
          <w:tcPr>
            <w:tcW w:w="0" w:type="auto"/>
            <w:tcBorders>
              <w:top w:val="nil"/>
              <w:left w:val="nil"/>
              <w:bottom w:val="single" w:sz="4" w:space="0" w:color="auto"/>
              <w:right w:val="single" w:sz="4" w:space="0" w:color="auto"/>
            </w:tcBorders>
            <w:vAlign w:val="center"/>
          </w:tcPr>
          <w:p w14:paraId="6EB8F1F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SFP+</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12GE</w:t>
            </w:r>
            <w:r w:rsidRPr="00473464">
              <w:rPr>
                <w:rFonts w:ascii="Times New Roman" w:eastAsia="宋体" w:hAnsi="Times New Roman" w:cs="Times New Roman" w:hint="eastAsia"/>
                <w:sz w:val="22"/>
              </w:rPr>
              <w:t>堆叠端口；</w:t>
            </w:r>
          </w:p>
          <w:p w14:paraId="4827CC3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供电配置：交流供电；</w:t>
            </w:r>
          </w:p>
          <w:p w14:paraId="39D1AC5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配套光模块：配置万兆单模光模块，传输距离不小于</w:t>
            </w:r>
            <w:r w:rsidRPr="00473464">
              <w:rPr>
                <w:rFonts w:ascii="Times New Roman" w:eastAsia="宋体" w:hAnsi="Times New Roman" w:cs="Times New Roman" w:hint="eastAsia"/>
                <w:sz w:val="22"/>
              </w:rPr>
              <w:t>10km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LC</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16</w:t>
            </w:r>
            <w:r w:rsidRPr="00473464">
              <w:rPr>
                <w:rFonts w:ascii="Times New Roman" w:eastAsia="宋体" w:hAnsi="Times New Roman" w:cs="Times New Roman" w:hint="eastAsia"/>
                <w:sz w:val="22"/>
              </w:rPr>
              <w:t>块；</w:t>
            </w:r>
          </w:p>
          <w:p w14:paraId="3BCDBAC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性能要求：满足图像网前端点位接入、视频流转发需求，支持堆叠、链路聚合等基础网络功能。</w:t>
            </w:r>
          </w:p>
        </w:tc>
        <w:tc>
          <w:tcPr>
            <w:tcW w:w="0" w:type="auto"/>
            <w:tcBorders>
              <w:top w:val="nil"/>
              <w:left w:val="nil"/>
              <w:bottom w:val="single" w:sz="4" w:space="0" w:color="auto"/>
              <w:right w:val="single" w:sz="4" w:space="0" w:color="auto"/>
            </w:tcBorders>
            <w:vAlign w:val="center"/>
          </w:tcPr>
          <w:p w14:paraId="5E836C7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72E3E01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8</w:t>
            </w:r>
          </w:p>
        </w:tc>
      </w:tr>
      <w:tr w:rsidR="00473464" w:rsidRPr="00473464" w14:paraId="64731D63" w14:textId="77777777" w:rsidTr="007A27A6">
        <w:trPr>
          <w:cantSplit/>
          <w:trHeight w:val="480"/>
          <w:jc w:val="center"/>
        </w:trPr>
        <w:tc>
          <w:tcPr>
            <w:tcW w:w="0" w:type="auto"/>
            <w:tcBorders>
              <w:top w:val="nil"/>
              <w:left w:val="single" w:sz="4" w:space="0" w:color="auto"/>
              <w:bottom w:val="single" w:sz="4" w:space="0" w:color="auto"/>
              <w:right w:val="single" w:sz="4" w:space="0" w:color="auto"/>
            </w:tcBorders>
            <w:noWrap/>
            <w:vAlign w:val="center"/>
          </w:tcPr>
          <w:p w14:paraId="7B879FA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c>
          <w:tcPr>
            <w:tcW w:w="0" w:type="auto"/>
            <w:tcBorders>
              <w:top w:val="nil"/>
              <w:left w:val="nil"/>
              <w:bottom w:val="single" w:sz="4" w:space="0" w:color="auto"/>
              <w:right w:val="single" w:sz="4" w:space="0" w:color="auto"/>
            </w:tcBorders>
            <w:vAlign w:val="center"/>
          </w:tcPr>
          <w:p w14:paraId="1D04805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图像网千兆接入交换机</w:t>
            </w:r>
          </w:p>
        </w:tc>
        <w:tc>
          <w:tcPr>
            <w:tcW w:w="0" w:type="auto"/>
            <w:tcBorders>
              <w:top w:val="nil"/>
              <w:left w:val="nil"/>
              <w:bottom w:val="single" w:sz="4" w:space="0" w:color="auto"/>
              <w:right w:val="single" w:sz="4" w:space="0" w:color="auto"/>
            </w:tcBorders>
            <w:vAlign w:val="center"/>
          </w:tcPr>
          <w:p w14:paraId="50BD60B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SFP+</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12GE</w:t>
            </w:r>
            <w:r w:rsidRPr="00473464">
              <w:rPr>
                <w:rFonts w:ascii="Times New Roman" w:eastAsia="宋体" w:hAnsi="Times New Roman" w:cs="Times New Roman" w:hint="eastAsia"/>
                <w:sz w:val="22"/>
              </w:rPr>
              <w:t>堆叠端口；</w:t>
            </w:r>
          </w:p>
          <w:p w14:paraId="0C33A8F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供电配置：交流供电；</w:t>
            </w:r>
          </w:p>
          <w:p w14:paraId="34E5E1D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性能要求：满足图像网前端点位接入、视频流转发需求，支持堆叠、链路聚合等基础网络功能。</w:t>
            </w:r>
          </w:p>
        </w:tc>
        <w:tc>
          <w:tcPr>
            <w:tcW w:w="0" w:type="auto"/>
            <w:tcBorders>
              <w:top w:val="nil"/>
              <w:left w:val="nil"/>
              <w:bottom w:val="single" w:sz="4" w:space="0" w:color="auto"/>
              <w:right w:val="single" w:sz="4" w:space="0" w:color="auto"/>
            </w:tcBorders>
            <w:vAlign w:val="center"/>
          </w:tcPr>
          <w:p w14:paraId="72152A2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30FFE7F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2</w:t>
            </w:r>
          </w:p>
        </w:tc>
      </w:tr>
      <w:tr w:rsidR="00473464" w:rsidRPr="00473464" w14:paraId="7EF31E20" w14:textId="77777777" w:rsidTr="007A27A6">
        <w:trPr>
          <w:cantSplit/>
          <w:trHeight w:val="960"/>
          <w:jc w:val="center"/>
        </w:trPr>
        <w:tc>
          <w:tcPr>
            <w:tcW w:w="0" w:type="auto"/>
            <w:tcBorders>
              <w:top w:val="nil"/>
              <w:left w:val="single" w:sz="4" w:space="0" w:color="auto"/>
              <w:bottom w:val="single" w:sz="4" w:space="0" w:color="auto"/>
              <w:right w:val="single" w:sz="4" w:space="0" w:color="auto"/>
            </w:tcBorders>
            <w:noWrap/>
            <w:vAlign w:val="center"/>
          </w:tcPr>
          <w:p w14:paraId="2F3B485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14</w:t>
            </w:r>
          </w:p>
        </w:tc>
        <w:tc>
          <w:tcPr>
            <w:tcW w:w="0" w:type="auto"/>
            <w:tcBorders>
              <w:top w:val="nil"/>
              <w:left w:val="nil"/>
              <w:bottom w:val="single" w:sz="4" w:space="0" w:color="auto"/>
              <w:right w:val="single" w:sz="4" w:space="0" w:color="auto"/>
            </w:tcBorders>
            <w:vAlign w:val="center"/>
          </w:tcPr>
          <w:p w14:paraId="10520DB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互联网千兆接入交换机</w:t>
            </w:r>
          </w:p>
        </w:tc>
        <w:tc>
          <w:tcPr>
            <w:tcW w:w="0" w:type="auto"/>
            <w:tcBorders>
              <w:top w:val="nil"/>
              <w:left w:val="nil"/>
              <w:bottom w:val="single" w:sz="4" w:space="0" w:color="auto"/>
              <w:right w:val="single" w:sz="4" w:space="0" w:color="auto"/>
            </w:tcBorders>
            <w:vAlign w:val="center"/>
          </w:tcPr>
          <w:p w14:paraId="36E5DBF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SFP+</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12GE</w:t>
            </w:r>
            <w:r w:rsidRPr="00473464">
              <w:rPr>
                <w:rFonts w:ascii="Times New Roman" w:eastAsia="宋体" w:hAnsi="Times New Roman" w:cs="Times New Roman" w:hint="eastAsia"/>
                <w:sz w:val="22"/>
              </w:rPr>
              <w:t>堆叠端口；</w:t>
            </w:r>
          </w:p>
          <w:p w14:paraId="2B35219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供电配置：交流供电；</w:t>
            </w:r>
          </w:p>
          <w:p w14:paraId="3056B64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配套光模块：配置千兆单模光模块，传输距离不小于</w:t>
            </w:r>
            <w:r w:rsidRPr="00473464">
              <w:rPr>
                <w:rFonts w:ascii="Times New Roman" w:eastAsia="宋体" w:hAnsi="Times New Roman" w:cs="Times New Roman" w:hint="eastAsia"/>
                <w:sz w:val="22"/>
              </w:rPr>
              <w:t>10km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LC</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16</w:t>
            </w:r>
            <w:r w:rsidRPr="00473464">
              <w:rPr>
                <w:rFonts w:ascii="Times New Roman" w:eastAsia="宋体" w:hAnsi="Times New Roman" w:cs="Times New Roman" w:hint="eastAsia"/>
                <w:sz w:val="22"/>
              </w:rPr>
              <w:t>块；</w:t>
            </w:r>
          </w:p>
          <w:p w14:paraId="099AED5A"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性能要求：满足互联网终端接入、数据转发需求，支持堆叠、链路聚合等基础网络功能。</w:t>
            </w:r>
          </w:p>
        </w:tc>
        <w:tc>
          <w:tcPr>
            <w:tcW w:w="0" w:type="auto"/>
            <w:tcBorders>
              <w:top w:val="nil"/>
              <w:left w:val="nil"/>
              <w:bottom w:val="single" w:sz="4" w:space="0" w:color="auto"/>
              <w:right w:val="single" w:sz="4" w:space="0" w:color="auto"/>
            </w:tcBorders>
            <w:vAlign w:val="center"/>
          </w:tcPr>
          <w:p w14:paraId="1790545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17003B6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8</w:t>
            </w:r>
          </w:p>
        </w:tc>
      </w:tr>
      <w:tr w:rsidR="00473464" w:rsidRPr="00473464" w14:paraId="58CE2BE8" w14:textId="77777777" w:rsidTr="007A27A6">
        <w:trPr>
          <w:cantSplit/>
          <w:trHeight w:val="960"/>
          <w:jc w:val="center"/>
        </w:trPr>
        <w:tc>
          <w:tcPr>
            <w:tcW w:w="0" w:type="auto"/>
            <w:tcBorders>
              <w:top w:val="nil"/>
              <w:left w:val="single" w:sz="4" w:space="0" w:color="auto"/>
              <w:bottom w:val="single" w:sz="4" w:space="0" w:color="auto"/>
              <w:right w:val="single" w:sz="4" w:space="0" w:color="auto"/>
            </w:tcBorders>
            <w:noWrap/>
            <w:vAlign w:val="center"/>
          </w:tcPr>
          <w:p w14:paraId="4FD7B7A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15</w:t>
            </w:r>
          </w:p>
        </w:tc>
        <w:tc>
          <w:tcPr>
            <w:tcW w:w="0" w:type="auto"/>
            <w:tcBorders>
              <w:top w:val="nil"/>
              <w:left w:val="nil"/>
              <w:bottom w:val="single" w:sz="4" w:space="0" w:color="auto"/>
              <w:right w:val="single" w:sz="4" w:space="0" w:color="auto"/>
            </w:tcBorders>
            <w:vAlign w:val="center"/>
          </w:tcPr>
          <w:p w14:paraId="21AE19A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政务外网千兆接入交换机</w:t>
            </w:r>
          </w:p>
        </w:tc>
        <w:tc>
          <w:tcPr>
            <w:tcW w:w="0" w:type="auto"/>
            <w:tcBorders>
              <w:top w:val="nil"/>
              <w:left w:val="nil"/>
              <w:bottom w:val="single" w:sz="4" w:space="0" w:color="auto"/>
              <w:right w:val="single" w:sz="4" w:space="0" w:color="auto"/>
            </w:tcBorders>
            <w:vAlign w:val="center"/>
          </w:tcPr>
          <w:p w14:paraId="2F1BD3A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SFP+</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12GE</w:t>
            </w:r>
            <w:r w:rsidRPr="00473464">
              <w:rPr>
                <w:rFonts w:ascii="Times New Roman" w:eastAsia="宋体" w:hAnsi="Times New Roman" w:cs="Times New Roman" w:hint="eastAsia"/>
                <w:sz w:val="22"/>
              </w:rPr>
              <w:t>堆叠端口；</w:t>
            </w:r>
          </w:p>
          <w:p w14:paraId="59942E7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供电配置：交流供电；</w:t>
            </w:r>
          </w:p>
          <w:p w14:paraId="24C6B7C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配套光模块：配置千兆单模光模块，传输距离不小于</w:t>
            </w:r>
            <w:r w:rsidRPr="00473464">
              <w:rPr>
                <w:rFonts w:ascii="Times New Roman" w:eastAsia="宋体" w:hAnsi="Times New Roman" w:cs="Times New Roman" w:hint="eastAsia"/>
                <w:sz w:val="22"/>
              </w:rPr>
              <w:t>40km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LC</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10</w:t>
            </w:r>
            <w:r w:rsidRPr="00473464">
              <w:rPr>
                <w:rFonts w:ascii="Times New Roman" w:eastAsia="宋体" w:hAnsi="Times New Roman" w:cs="Times New Roman" w:hint="eastAsia"/>
                <w:sz w:val="22"/>
              </w:rPr>
              <w:t>块；</w:t>
            </w:r>
          </w:p>
          <w:p w14:paraId="7684805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性能要求：满足政务外网终端接入、数据转发需求，支持堆叠、链路聚合等基础网络功能。</w:t>
            </w:r>
          </w:p>
        </w:tc>
        <w:tc>
          <w:tcPr>
            <w:tcW w:w="0" w:type="auto"/>
            <w:tcBorders>
              <w:top w:val="nil"/>
              <w:left w:val="nil"/>
              <w:bottom w:val="single" w:sz="4" w:space="0" w:color="auto"/>
              <w:right w:val="single" w:sz="4" w:space="0" w:color="auto"/>
            </w:tcBorders>
            <w:vAlign w:val="center"/>
          </w:tcPr>
          <w:p w14:paraId="543C74E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2E5D9FF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5</w:t>
            </w:r>
          </w:p>
        </w:tc>
      </w:tr>
      <w:tr w:rsidR="00473464" w:rsidRPr="00473464" w14:paraId="7B991BF3" w14:textId="77777777" w:rsidTr="007A27A6">
        <w:trPr>
          <w:cantSplit/>
          <w:trHeight w:val="960"/>
          <w:jc w:val="center"/>
        </w:trPr>
        <w:tc>
          <w:tcPr>
            <w:tcW w:w="0" w:type="auto"/>
            <w:tcBorders>
              <w:top w:val="nil"/>
              <w:left w:val="single" w:sz="4" w:space="0" w:color="auto"/>
              <w:bottom w:val="single" w:sz="4" w:space="0" w:color="auto"/>
              <w:right w:val="single" w:sz="4" w:space="0" w:color="auto"/>
            </w:tcBorders>
            <w:noWrap/>
            <w:vAlign w:val="center"/>
          </w:tcPr>
          <w:p w14:paraId="78773C1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16</w:t>
            </w:r>
          </w:p>
        </w:tc>
        <w:tc>
          <w:tcPr>
            <w:tcW w:w="0" w:type="auto"/>
            <w:tcBorders>
              <w:top w:val="nil"/>
              <w:left w:val="nil"/>
              <w:bottom w:val="single" w:sz="4" w:space="0" w:color="auto"/>
              <w:right w:val="single" w:sz="4" w:space="0" w:color="auto"/>
            </w:tcBorders>
            <w:vAlign w:val="center"/>
          </w:tcPr>
          <w:p w14:paraId="114861B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政务外网千兆接入交换机</w:t>
            </w:r>
          </w:p>
        </w:tc>
        <w:tc>
          <w:tcPr>
            <w:tcW w:w="0" w:type="auto"/>
            <w:tcBorders>
              <w:top w:val="nil"/>
              <w:left w:val="nil"/>
              <w:bottom w:val="single" w:sz="4" w:space="0" w:color="auto"/>
              <w:right w:val="single" w:sz="4" w:space="0" w:color="auto"/>
            </w:tcBorders>
            <w:vAlign w:val="center"/>
          </w:tcPr>
          <w:p w14:paraId="20DAA2B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SFP+</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12GE</w:t>
            </w:r>
            <w:r w:rsidRPr="00473464">
              <w:rPr>
                <w:rFonts w:ascii="Times New Roman" w:eastAsia="宋体" w:hAnsi="Times New Roman" w:cs="Times New Roman" w:hint="eastAsia"/>
                <w:sz w:val="22"/>
              </w:rPr>
              <w:t>堆叠端口；</w:t>
            </w:r>
          </w:p>
          <w:p w14:paraId="7EA2425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供电配置：交流供电；</w:t>
            </w:r>
          </w:p>
          <w:p w14:paraId="31D8E6D7"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配套光模块：配置千兆多模光模块，传输距离不小于</w:t>
            </w:r>
            <w:r w:rsidRPr="00473464">
              <w:rPr>
                <w:rFonts w:ascii="Times New Roman" w:eastAsia="宋体" w:hAnsi="Times New Roman" w:cs="Times New Roman" w:hint="eastAsia"/>
                <w:sz w:val="22"/>
              </w:rPr>
              <w:t>0.5km</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LC</w:t>
            </w:r>
            <w:r w:rsidRPr="00473464">
              <w:rPr>
                <w:rFonts w:ascii="Times New Roman" w:eastAsia="宋体" w:hAnsi="Times New Roman" w:cs="Times New Roman" w:hint="eastAsia"/>
                <w:sz w:val="22"/>
              </w:rPr>
              <w:t>接口，数量不少于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块；</w:t>
            </w:r>
          </w:p>
          <w:p w14:paraId="691CA61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4. </w:t>
            </w:r>
            <w:r w:rsidRPr="00473464">
              <w:rPr>
                <w:rFonts w:ascii="Times New Roman" w:eastAsia="宋体" w:hAnsi="Times New Roman" w:cs="Times New Roman" w:hint="eastAsia"/>
                <w:sz w:val="22"/>
              </w:rPr>
              <w:t>性能要求：满足政务外网终端接入、数据转发需求，支持堆叠、链路聚合等基础网络功能。</w:t>
            </w:r>
          </w:p>
        </w:tc>
        <w:tc>
          <w:tcPr>
            <w:tcW w:w="0" w:type="auto"/>
            <w:tcBorders>
              <w:top w:val="nil"/>
              <w:left w:val="nil"/>
              <w:bottom w:val="single" w:sz="4" w:space="0" w:color="auto"/>
              <w:right w:val="single" w:sz="4" w:space="0" w:color="auto"/>
            </w:tcBorders>
            <w:vAlign w:val="center"/>
          </w:tcPr>
          <w:p w14:paraId="0B1C8DF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617FB6E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1</w:t>
            </w:r>
          </w:p>
        </w:tc>
      </w:tr>
      <w:tr w:rsidR="00473464" w:rsidRPr="00473464" w14:paraId="66418BCB" w14:textId="77777777" w:rsidTr="007A27A6">
        <w:trPr>
          <w:cantSplit/>
          <w:trHeight w:val="480"/>
          <w:jc w:val="center"/>
        </w:trPr>
        <w:tc>
          <w:tcPr>
            <w:tcW w:w="0" w:type="auto"/>
            <w:tcBorders>
              <w:top w:val="nil"/>
              <w:left w:val="single" w:sz="4" w:space="0" w:color="auto"/>
              <w:bottom w:val="single" w:sz="4" w:space="0" w:color="auto"/>
              <w:right w:val="single" w:sz="4" w:space="0" w:color="auto"/>
            </w:tcBorders>
            <w:noWrap/>
            <w:vAlign w:val="center"/>
          </w:tcPr>
          <w:p w14:paraId="3BD23D8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17</w:t>
            </w:r>
          </w:p>
        </w:tc>
        <w:tc>
          <w:tcPr>
            <w:tcW w:w="0" w:type="auto"/>
            <w:tcBorders>
              <w:top w:val="nil"/>
              <w:left w:val="nil"/>
              <w:bottom w:val="single" w:sz="4" w:space="0" w:color="auto"/>
              <w:right w:val="single" w:sz="4" w:space="0" w:color="auto"/>
            </w:tcBorders>
            <w:vAlign w:val="center"/>
          </w:tcPr>
          <w:p w14:paraId="0B8F2E7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政务外网千兆接入交换机</w:t>
            </w:r>
          </w:p>
        </w:tc>
        <w:tc>
          <w:tcPr>
            <w:tcW w:w="0" w:type="auto"/>
            <w:tcBorders>
              <w:top w:val="nil"/>
              <w:left w:val="nil"/>
              <w:bottom w:val="single" w:sz="4" w:space="0" w:color="auto"/>
              <w:right w:val="single" w:sz="4" w:space="0" w:color="auto"/>
            </w:tcBorders>
            <w:vAlign w:val="center"/>
          </w:tcPr>
          <w:p w14:paraId="0EF5B36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SFP+</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12GE</w:t>
            </w:r>
            <w:r w:rsidRPr="00473464">
              <w:rPr>
                <w:rFonts w:ascii="Times New Roman" w:eastAsia="宋体" w:hAnsi="Times New Roman" w:cs="Times New Roman" w:hint="eastAsia"/>
                <w:sz w:val="22"/>
              </w:rPr>
              <w:t>堆叠端口；</w:t>
            </w:r>
          </w:p>
          <w:p w14:paraId="02F0C7D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供电配置：交流供电；</w:t>
            </w:r>
          </w:p>
          <w:p w14:paraId="6A2F773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性能要求：满足政务外网终端接入、数据转发需求，支持堆叠、链路聚合等基础网络功能。</w:t>
            </w:r>
          </w:p>
        </w:tc>
        <w:tc>
          <w:tcPr>
            <w:tcW w:w="0" w:type="auto"/>
            <w:tcBorders>
              <w:top w:val="nil"/>
              <w:left w:val="nil"/>
              <w:bottom w:val="single" w:sz="4" w:space="0" w:color="auto"/>
              <w:right w:val="single" w:sz="4" w:space="0" w:color="auto"/>
            </w:tcBorders>
            <w:vAlign w:val="center"/>
          </w:tcPr>
          <w:p w14:paraId="39FE743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71BC778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2</w:t>
            </w:r>
          </w:p>
        </w:tc>
      </w:tr>
      <w:tr w:rsidR="00473464" w:rsidRPr="00473464" w14:paraId="6DFA6C4C" w14:textId="77777777" w:rsidTr="007A27A6">
        <w:trPr>
          <w:cantSplit/>
          <w:trHeight w:val="480"/>
          <w:jc w:val="center"/>
        </w:trPr>
        <w:tc>
          <w:tcPr>
            <w:tcW w:w="0" w:type="auto"/>
            <w:tcBorders>
              <w:top w:val="nil"/>
              <w:left w:val="single" w:sz="4" w:space="0" w:color="auto"/>
              <w:bottom w:val="single" w:sz="4" w:space="0" w:color="auto"/>
              <w:right w:val="single" w:sz="4" w:space="0" w:color="auto"/>
            </w:tcBorders>
            <w:noWrap/>
            <w:vAlign w:val="center"/>
          </w:tcPr>
          <w:p w14:paraId="7B9CD55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18</w:t>
            </w:r>
          </w:p>
        </w:tc>
        <w:tc>
          <w:tcPr>
            <w:tcW w:w="0" w:type="auto"/>
            <w:tcBorders>
              <w:top w:val="nil"/>
              <w:left w:val="nil"/>
              <w:bottom w:val="single" w:sz="4" w:space="0" w:color="auto"/>
              <w:right w:val="single" w:sz="4" w:space="0" w:color="auto"/>
            </w:tcBorders>
            <w:vAlign w:val="center"/>
          </w:tcPr>
          <w:p w14:paraId="4AB2633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设备网接入交换机</w:t>
            </w:r>
          </w:p>
        </w:tc>
        <w:tc>
          <w:tcPr>
            <w:tcW w:w="0" w:type="auto"/>
            <w:tcBorders>
              <w:top w:val="nil"/>
              <w:left w:val="nil"/>
              <w:bottom w:val="single" w:sz="4" w:space="0" w:color="auto"/>
              <w:right w:val="single" w:sz="4" w:space="0" w:color="auto"/>
            </w:tcBorders>
            <w:vAlign w:val="center"/>
          </w:tcPr>
          <w:p w14:paraId="38944C4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1. </w:t>
            </w:r>
            <w:r w:rsidRPr="00473464">
              <w:rPr>
                <w:rFonts w:ascii="Times New Roman" w:eastAsia="宋体" w:hAnsi="Times New Roman" w:cs="Times New Roman" w:hint="eastAsia"/>
                <w:sz w:val="22"/>
              </w:rPr>
              <w:t>业务端口：提供不低于</w:t>
            </w:r>
            <w:r w:rsidRPr="00473464">
              <w:rPr>
                <w:rFonts w:ascii="Times New Roman" w:eastAsia="宋体" w:hAnsi="Times New Roman" w:cs="Times New Roman" w:hint="eastAsia"/>
                <w:sz w:val="22"/>
              </w:rPr>
              <w:t>48</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10/100/1000BASE-T</w:t>
            </w:r>
            <w:r w:rsidRPr="00473464">
              <w:rPr>
                <w:rFonts w:ascii="Times New Roman" w:eastAsia="宋体" w:hAnsi="Times New Roman" w:cs="Times New Roman" w:hint="eastAsia"/>
                <w:sz w:val="22"/>
              </w:rPr>
              <w:t>电口，不低于</w:t>
            </w: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个万兆</w:t>
            </w:r>
            <w:r w:rsidRPr="00473464">
              <w:rPr>
                <w:rFonts w:ascii="Times New Roman" w:eastAsia="宋体" w:hAnsi="Times New Roman" w:cs="Times New Roman" w:hint="eastAsia"/>
                <w:sz w:val="22"/>
              </w:rPr>
              <w:t>SFP+</w:t>
            </w:r>
            <w:r w:rsidRPr="00473464">
              <w:rPr>
                <w:rFonts w:ascii="Times New Roman" w:eastAsia="宋体" w:hAnsi="Times New Roman" w:cs="Times New Roman" w:hint="eastAsia"/>
                <w:sz w:val="22"/>
              </w:rPr>
              <w:t>端口，不低于</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个</w:t>
            </w:r>
            <w:r w:rsidRPr="00473464">
              <w:rPr>
                <w:rFonts w:ascii="Times New Roman" w:eastAsia="宋体" w:hAnsi="Times New Roman" w:cs="Times New Roman" w:hint="eastAsia"/>
                <w:sz w:val="22"/>
              </w:rPr>
              <w:t>12GE</w:t>
            </w:r>
            <w:r w:rsidRPr="00473464">
              <w:rPr>
                <w:rFonts w:ascii="Times New Roman" w:eastAsia="宋体" w:hAnsi="Times New Roman" w:cs="Times New Roman" w:hint="eastAsia"/>
                <w:sz w:val="22"/>
              </w:rPr>
              <w:t>堆叠端口；</w:t>
            </w:r>
          </w:p>
          <w:p w14:paraId="2C402FB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2. </w:t>
            </w:r>
            <w:r w:rsidRPr="00473464">
              <w:rPr>
                <w:rFonts w:ascii="Times New Roman" w:eastAsia="宋体" w:hAnsi="Times New Roman" w:cs="Times New Roman" w:hint="eastAsia"/>
                <w:sz w:val="22"/>
              </w:rPr>
              <w:t>供电配置：交流供电；</w:t>
            </w:r>
          </w:p>
          <w:p w14:paraId="35726D9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 xml:space="preserve">3. </w:t>
            </w:r>
            <w:r w:rsidRPr="00473464">
              <w:rPr>
                <w:rFonts w:ascii="Times New Roman" w:eastAsia="宋体" w:hAnsi="Times New Roman" w:cs="Times New Roman" w:hint="eastAsia"/>
                <w:sz w:val="22"/>
              </w:rPr>
              <w:t>性能要求：满足设备网终端接入、数据转发需求，支持堆叠、链路聚合等基础网络功能。</w:t>
            </w:r>
          </w:p>
        </w:tc>
        <w:tc>
          <w:tcPr>
            <w:tcW w:w="0" w:type="auto"/>
            <w:tcBorders>
              <w:top w:val="nil"/>
              <w:left w:val="nil"/>
              <w:bottom w:val="single" w:sz="4" w:space="0" w:color="auto"/>
              <w:right w:val="single" w:sz="4" w:space="0" w:color="auto"/>
            </w:tcBorders>
            <w:vAlign w:val="center"/>
          </w:tcPr>
          <w:p w14:paraId="01E3475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0733EC3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color w:val="000000"/>
                <w:sz w:val="22"/>
              </w:rPr>
              <w:t>7</w:t>
            </w:r>
          </w:p>
        </w:tc>
      </w:tr>
    </w:tbl>
    <w:p w14:paraId="3B19A0C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6139C2B0"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10.1.3</w:t>
      </w:r>
      <w:r w:rsidRPr="00473464">
        <w:rPr>
          <w:rFonts w:ascii="Times New Roman" w:eastAsia="宋体" w:hAnsi="Times New Roman" w:cs="Times New Roman"/>
          <w:b/>
          <w:color w:val="000000"/>
          <w:sz w:val="22"/>
        </w:rPr>
        <w:t xml:space="preserve"> </w:t>
      </w:r>
      <w:r w:rsidRPr="00473464">
        <w:rPr>
          <w:rFonts w:ascii="Times New Roman" w:eastAsia="宋体" w:hAnsi="Times New Roman" w:cs="Times New Roman" w:hint="eastAsia"/>
          <w:b/>
          <w:color w:val="000000"/>
          <w:sz w:val="22"/>
        </w:rPr>
        <w:t>有线通信系统建设</w:t>
      </w:r>
    </w:p>
    <w:p w14:paraId="7FEED651"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10.1.3</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08A0CF5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完成有线通信系统建设。</w:t>
      </w:r>
    </w:p>
    <w:p w14:paraId="1C3F4ECB"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10.1.3</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43BE83D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7ED4642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3513544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4196254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381FFE3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3E674D8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1C1628EF"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10.1.3</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764"/>
        <w:gridCol w:w="1015"/>
        <w:gridCol w:w="5541"/>
        <w:gridCol w:w="601"/>
        <w:gridCol w:w="601"/>
      </w:tblGrid>
      <w:tr w:rsidR="00473464" w:rsidRPr="00473464" w14:paraId="223564F8" w14:textId="77777777" w:rsidTr="007A27A6">
        <w:trPr>
          <w:trHeight w:val="480"/>
          <w:tblHeader/>
        </w:trPr>
        <w:tc>
          <w:tcPr>
            <w:tcW w:w="846" w:type="dxa"/>
            <w:tcBorders>
              <w:top w:val="single" w:sz="4" w:space="0" w:color="auto"/>
              <w:left w:val="single" w:sz="4" w:space="0" w:color="auto"/>
              <w:bottom w:val="single" w:sz="4" w:space="0" w:color="auto"/>
              <w:right w:val="single" w:sz="4" w:space="0" w:color="auto"/>
            </w:tcBorders>
            <w:noWrap/>
            <w:vAlign w:val="center"/>
          </w:tcPr>
          <w:p w14:paraId="192D1A17"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134" w:type="dxa"/>
            <w:tcBorders>
              <w:top w:val="single" w:sz="4" w:space="0" w:color="auto"/>
              <w:left w:val="nil"/>
              <w:bottom w:val="single" w:sz="4" w:space="0" w:color="auto"/>
              <w:right w:val="single" w:sz="4" w:space="0" w:color="auto"/>
            </w:tcBorders>
            <w:noWrap/>
            <w:vAlign w:val="center"/>
          </w:tcPr>
          <w:p w14:paraId="724E9FD9"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6332" w:type="dxa"/>
            <w:tcBorders>
              <w:top w:val="single" w:sz="4" w:space="0" w:color="auto"/>
              <w:left w:val="nil"/>
              <w:bottom w:val="single" w:sz="4" w:space="0" w:color="auto"/>
              <w:right w:val="single" w:sz="4" w:space="0" w:color="auto"/>
            </w:tcBorders>
            <w:noWrap/>
            <w:vAlign w:val="center"/>
          </w:tcPr>
          <w:p w14:paraId="4D572A36"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0" w:type="auto"/>
            <w:tcBorders>
              <w:top w:val="single" w:sz="4" w:space="0" w:color="auto"/>
              <w:left w:val="nil"/>
              <w:bottom w:val="single" w:sz="4" w:space="0" w:color="auto"/>
              <w:right w:val="single" w:sz="4" w:space="0" w:color="auto"/>
            </w:tcBorders>
            <w:noWrap/>
            <w:vAlign w:val="center"/>
          </w:tcPr>
          <w:p w14:paraId="23FB467D"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0" w:type="auto"/>
            <w:tcBorders>
              <w:top w:val="single" w:sz="4" w:space="0" w:color="auto"/>
              <w:left w:val="nil"/>
              <w:bottom w:val="single" w:sz="4" w:space="0" w:color="auto"/>
              <w:right w:val="single" w:sz="4" w:space="0" w:color="auto"/>
            </w:tcBorders>
            <w:noWrap/>
            <w:vAlign w:val="center"/>
          </w:tcPr>
          <w:p w14:paraId="79CC0053"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146FFDE4"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756F387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134" w:type="dxa"/>
            <w:tcBorders>
              <w:top w:val="nil"/>
              <w:left w:val="nil"/>
              <w:bottom w:val="single" w:sz="4" w:space="0" w:color="auto"/>
              <w:right w:val="single" w:sz="4" w:space="0" w:color="auto"/>
            </w:tcBorders>
            <w:noWrap/>
            <w:vAlign w:val="center"/>
          </w:tcPr>
          <w:p w14:paraId="46D5F3D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东方枢纽核心语音设备（软硬件一体化，主备侧）</w:t>
            </w:r>
          </w:p>
        </w:tc>
        <w:tc>
          <w:tcPr>
            <w:tcW w:w="6332" w:type="dxa"/>
            <w:tcBorders>
              <w:top w:val="nil"/>
              <w:left w:val="nil"/>
              <w:bottom w:val="single" w:sz="4" w:space="0" w:color="auto"/>
              <w:right w:val="single" w:sz="4" w:space="0" w:color="auto"/>
            </w:tcBorders>
            <w:vAlign w:val="center"/>
          </w:tcPr>
          <w:p w14:paraId="18F7509A" w14:textId="77777777" w:rsidR="00473464" w:rsidRPr="00473464" w:rsidRDefault="00473464" w:rsidP="00473464">
            <w:pPr>
              <w:widowControl/>
              <w:numPr>
                <w:ilvl w:val="0"/>
                <w:numId w:val="4"/>
              </w:numPr>
              <w:spacing w:beforeAutospacing="1" w:afterAutospacing="1"/>
              <w:rPr>
                <w:rFonts w:ascii="Calibri" w:eastAsia="宋体" w:hAnsi="Calibri" w:cs="Times New Roman"/>
              </w:rPr>
            </w:pPr>
            <w:r w:rsidRPr="00473464">
              <w:rPr>
                <w:rFonts w:ascii="Calibri" w:eastAsia="宋体" w:hAnsi="Calibri" w:cs="Times New Roman"/>
              </w:rPr>
              <w:t>系统形态：软硬件一体化</w:t>
            </w:r>
            <w:r w:rsidRPr="00473464">
              <w:rPr>
                <w:rFonts w:ascii="Calibri" w:eastAsia="宋体" w:hAnsi="Calibri" w:cs="Times New Roman"/>
              </w:rPr>
              <w:t xml:space="preserve"> IPPBX </w:t>
            </w:r>
            <w:r w:rsidRPr="00473464">
              <w:rPr>
                <w:rFonts w:ascii="Calibri" w:eastAsia="宋体" w:hAnsi="Calibri" w:cs="Times New Roman"/>
              </w:rPr>
              <w:t>设备，配置主、备双机，支持实时双机热备，保障业务可靠稳定运行；</w:t>
            </w:r>
          </w:p>
          <w:p w14:paraId="62DBD5D9" w14:textId="77777777" w:rsidR="00473464" w:rsidRPr="00473464" w:rsidRDefault="00473464" w:rsidP="00473464">
            <w:pPr>
              <w:widowControl/>
              <w:numPr>
                <w:ilvl w:val="0"/>
                <w:numId w:val="4"/>
              </w:numPr>
              <w:spacing w:beforeAutospacing="1" w:afterAutospacing="1"/>
              <w:rPr>
                <w:rFonts w:ascii="Calibri" w:eastAsia="宋体" w:hAnsi="Calibri" w:cs="Times New Roman"/>
              </w:rPr>
            </w:pPr>
            <w:r w:rsidRPr="00473464">
              <w:rPr>
                <w:rFonts w:ascii="Calibri" w:eastAsia="宋体" w:hAnsi="Calibri" w:cs="Times New Roman"/>
              </w:rPr>
              <w:t>用户容量：内置用户容量</w:t>
            </w:r>
            <w:r w:rsidRPr="00473464">
              <w:rPr>
                <w:rFonts w:ascii="Calibri" w:eastAsia="宋体" w:hAnsi="Calibri" w:cs="Times New Roman"/>
                <w:b/>
                <w:bCs/>
              </w:rPr>
              <w:t>不低于</w:t>
            </w:r>
            <w:r w:rsidRPr="00473464">
              <w:rPr>
                <w:rFonts w:ascii="Calibri" w:eastAsia="宋体" w:hAnsi="Calibri" w:cs="Times New Roman"/>
                <w:b/>
                <w:bCs/>
              </w:rPr>
              <w:t xml:space="preserve"> 350 </w:t>
            </w:r>
            <w:r w:rsidRPr="00473464">
              <w:rPr>
                <w:rFonts w:ascii="Calibri" w:eastAsia="宋体" w:hAnsi="Calibri" w:cs="Times New Roman"/>
                <w:b/>
                <w:bCs/>
              </w:rPr>
              <w:t>线</w:t>
            </w:r>
            <w:r w:rsidRPr="00473464">
              <w:rPr>
                <w:rFonts w:ascii="Calibri" w:eastAsia="宋体" w:hAnsi="Calibri" w:cs="Times New Roman"/>
              </w:rPr>
              <w:t>；</w:t>
            </w:r>
          </w:p>
          <w:p w14:paraId="26A7BEA0" w14:textId="77777777" w:rsidR="00473464" w:rsidRPr="00473464" w:rsidRDefault="00473464" w:rsidP="00473464">
            <w:pPr>
              <w:widowControl/>
              <w:numPr>
                <w:ilvl w:val="0"/>
                <w:numId w:val="4"/>
              </w:numPr>
              <w:spacing w:beforeAutospacing="1" w:afterAutospacing="1"/>
              <w:rPr>
                <w:rFonts w:ascii="Calibri" w:eastAsia="宋体" w:hAnsi="Calibri" w:cs="Times New Roman"/>
              </w:rPr>
            </w:pPr>
            <w:r w:rsidRPr="00473464">
              <w:rPr>
                <w:rFonts w:ascii="Calibri" w:eastAsia="宋体" w:hAnsi="Calibri" w:cs="Times New Roman"/>
              </w:rPr>
              <w:t>基础语音业务：支持</w:t>
            </w:r>
            <w:r w:rsidRPr="00473464">
              <w:rPr>
                <w:rFonts w:ascii="Calibri" w:eastAsia="宋体" w:hAnsi="Calibri" w:cs="Times New Roman"/>
              </w:rPr>
              <w:t xml:space="preserve"> SIP </w:t>
            </w:r>
            <w:r w:rsidRPr="00473464">
              <w:rPr>
                <w:rFonts w:ascii="Calibri" w:eastAsia="宋体" w:hAnsi="Calibri" w:cs="Times New Roman"/>
              </w:rPr>
              <w:t>中继、呼入呼出、呼叫转移、呼叫转接、多方会议、自动话务员、语音留言、电话回拨、外转外等基础语音功能；</w:t>
            </w:r>
          </w:p>
          <w:p w14:paraId="0C48BCF8" w14:textId="77777777" w:rsidR="00473464" w:rsidRPr="00473464" w:rsidRDefault="00473464" w:rsidP="00473464">
            <w:pPr>
              <w:widowControl/>
              <w:numPr>
                <w:ilvl w:val="0"/>
                <w:numId w:val="4"/>
              </w:numPr>
              <w:spacing w:beforeAutospacing="1" w:afterAutospacing="1"/>
              <w:rPr>
                <w:rFonts w:ascii="Calibri" w:eastAsia="宋体" w:hAnsi="Calibri" w:cs="Times New Roman"/>
              </w:rPr>
            </w:pPr>
            <w:r w:rsidRPr="00473464">
              <w:rPr>
                <w:rFonts w:ascii="Calibri" w:eastAsia="宋体" w:hAnsi="Calibri" w:cs="Times New Roman"/>
              </w:rPr>
              <w:t>流程与录音：内置全线路录音功能，支持</w:t>
            </w:r>
            <w:r w:rsidRPr="00473464">
              <w:rPr>
                <w:rFonts w:ascii="Calibri" w:eastAsia="宋体" w:hAnsi="Calibri" w:cs="Times New Roman"/>
              </w:rPr>
              <w:t xml:space="preserve"> Web </w:t>
            </w:r>
            <w:r w:rsidRPr="00473464">
              <w:rPr>
                <w:rFonts w:ascii="Calibri" w:eastAsia="宋体" w:hAnsi="Calibri" w:cs="Times New Roman"/>
              </w:rPr>
              <w:t>可编程</w:t>
            </w:r>
            <w:r w:rsidRPr="00473464">
              <w:rPr>
                <w:rFonts w:ascii="Calibri" w:eastAsia="宋体" w:hAnsi="Calibri" w:cs="Times New Roman"/>
              </w:rPr>
              <w:t xml:space="preserve"> IVR </w:t>
            </w:r>
            <w:r w:rsidRPr="00473464">
              <w:rPr>
                <w:rFonts w:ascii="Calibri" w:eastAsia="宋体" w:hAnsi="Calibri" w:cs="Times New Roman"/>
              </w:rPr>
              <w:t>语音流程；</w:t>
            </w:r>
          </w:p>
          <w:p w14:paraId="5D863C73" w14:textId="77777777" w:rsidR="00473464" w:rsidRPr="00473464" w:rsidRDefault="00473464" w:rsidP="00473464">
            <w:pPr>
              <w:widowControl/>
              <w:numPr>
                <w:ilvl w:val="0"/>
                <w:numId w:val="4"/>
              </w:numPr>
              <w:spacing w:beforeAutospacing="1" w:afterAutospacing="1"/>
              <w:rPr>
                <w:rFonts w:ascii="Calibri" w:eastAsia="宋体" w:hAnsi="Calibri" w:cs="Times New Roman"/>
              </w:rPr>
            </w:pPr>
            <w:r w:rsidRPr="00473464">
              <w:rPr>
                <w:rFonts w:ascii="Calibri" w:eastAsia="宋体" w:hAnsi="Calibri" w:cs="Times New Roman"/>
              </w:rPr>
              <w:t>配套能力：支持通话记录存储、录音管理、话单报表、路由调度、内置计费、语音信箱，提供录音服务器对接接口、外置</w:t>
            </w:r>
            <w:r w:rsidRPr="00473464">
              <w:rPr>
                <w:rFonts w:ascii="Calibri" w:eastAsia="宋体" w:hAnsi="Calibri" w:cs="Times New Roman"/>
              </w:rPr>
              <w:t xml:space="preserve"> CDR </w:t>
            </w:r>
            <w:r w:rsidRPr="00473464">
              <w:rPr>
                <w:rFonts w:ascii="Calibri" w:eastAsia="宋体" w:hAnsi="Calibri" w:cs="Times New Roman"/>
              </w:rPr>
              <w:t>编程接口；</w:t>
            </w:r>
          </w:p>
          <w:p w14:paraId="01C9F720" w14:textId="77777777" w:rsidR="00473464" w:rsidRPr="00473464" w:rsidRDefault="00473464" w:rsidP="00473464">
            <w:pPr>
              <w:widowControl/>
              <w:numPr>
                <w:ilvl w:val="0"/>
                <w:numId w:val="4"/>
              </w:numPr>
              <w:spacing w:beforeAutospacing="1" w:afterAutospacing="1"/>
              <w:rPr>
                <w:rFonts w:ascii="Calibri" w:eastAsia="宋体" w:hAnsi="Calibri" w:cs="Times New Roman"/>
              </w:rPr>
            </w:pPr>
            <w:r w:rsidRPr="00473464">
              <w:rPr>
                <w:rFonts w:ascii="Calibri" w:eastAsia="宋体" w:hAnsi="Calibri" w:cs="Times New Roman"/>
              </w:rPr>
              <w:t>拓展业务：支持视频电话、</w:t>
            </w:r>
            <w:r w:rsidRPr="00473464">
              <w:rPr>
                <w:rFonts w:ascii="Calibri" w:eastAsia="宋体" w:hAnsi="Calibri" w:cs="Times New Roman"/>
              </w:rPr>
              <w:t xml:space="preserve">T.38 </w:t>
            </w:r>
            <w:r w:rsidRPr="00473464">
              <w:rPr>
                <w:rFonts w:ascii="Calibri" w:eastAsia="宋体" w:hAnsi="Calibri" w:cs="Times New Roman"/>
              </w:rPr>
              <w:t>传真业务；</w:t>
            </w:r>
          </w:p>
          <w:p w14:paraId="3C1A36F4" w14:textId="77777777" w:rsidR="00473464" w:rsidRPr="00473464" w:rsidRDefault="00473464" w:rsidP="00473464">
            <w:pPr>
              <w:widowControl/>
              <w:numPr>
                <w:ilvl w:val="0"/>
                <w:numId w:val="4"/>
              </w:numPr>
              <w:spacing w:beforeAutospacing="1" w:afterAutospacing="1"/>
              <w:rPr>
                <w:rFonts w:ascii="Times New Roman" w:eastAsia="宋体" w:hAnsi="Times New Roman" w:cs="Times New Roman"/>
                <w:sz w:val="22"/>
              </w:rPr>
            </w:pPr>
            <w:r w:rsidRPr="00473464">
              <w:rPr>
                <w:rFonts w:ascii="Calibri" w:eastAsia="宋体" w:hAnsi="Calibri" w:cs="Times New Roman"/>
              </w:rPr>
              <w:t>并发扩展：支持软件许可扩容，可承载大并发通话，并发路数可扩展。</w:t>
            </w:r>
          </w:p>
        </w:tc>
        <w:tc>
          <w:tcPr>
            <w:tcW w:w="0" w:type="auto"/>
            <w:tcBorders>
              <w:top w:val="nil"/>
              <w:left w:val="nil"/>
              <w:bottom w:val="single" w:sz="4" w:space="0" w:color="auto"/>
              <w:right w:val="single" w:sz="4" w:space="0" w:color="auto"/>
            </w:tcBorders>
            <w:vAlign w:val="center"/>
          </w:tcPr>
          <w:p w14:paraId="54BB0E8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272A14E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4124C9A5"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276BDAD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134" w:type="dxa"/>
            <w:tcBorders>
              <w:top w:val="nil"/>
              <w:left w:val="nil"/>
              <w:bottom w:val="single" w:sz="4" w:space="0" w:color="auto"/>
              <w:right w:val="single" w:sz="4" w:space="0" w:color="auto"/>
            </w:tcBorders>
            <w:noWrap/>
            <w:vAlign w:val="center"/>
          </w:tcPr>
          <w:p w14:paraId="6FB80B4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128</w:t>
            </w:r>
            <w:r w:rsidRPr="00473464">
              <w:rPr>
                <w:rFonts w:ascii="Times New Roman" w:eastAsia="宋体" w:hAnsi="Times New Roman" w:cs="Times New Roman"/>
                <w:sz w:val="22"/>
              </w:rPr>
              <w:t>路模拟分机接入网关</w:t>
            </w:r>
          </w:p>
        </w:tc>
        <w:tc>
          <w:tcPr>
            <w:tcW w:w="6332" w:type="dxa"/>
            <w:tcBorders>
              <w:top w:val="nil"/>
              <w:left w:val="nil"/>
              <w:bottom w:val="single" w:sz="4" w:space="0" w:color="auto"/>
              <w:right w:val="single" w:sz="4" w:space="0" w:color="auto"/>
            </w:tcBorders>
            <w:vAlign w:val="center"/>
          </w:tcPr>
          <w:p w14:paraId="02949495" w14:textId="77777777" w:rsidR="00473464" w:rsidRPr="00473464" w:rsidRDefault="00473464" w:rsidP="00473464">
            <w:pPr>
              <w:widowControl/>
              <w:numPr>
                <w:ilvl w:val="0"/>
                <w:numId w:val="5"/>
              </w:numPr>
              <w:spacing w:beforeAutospacing="1" w:afterAutospacing="1"/>
              <w:rPr>
                <w:rFonts w:ascii="Calibri" w:eastAsia="宋体" w:hAnsi="Calibri" w:cs="Times New Roman"/>
              </w:rPr>
            </w:pPr>
            <w:r w:rsidRPr="00473464">
              <w:rPr>
                <w:rFonts w:ascii="Calibri" w:eastAsia="宋体" w:hAnsi="Calibri" w:cs="Times New Roman"/>
              </w:rPr>
              <w:t>接口配置：配置双网口；支持不低于</w:t>
            </w:r>
            <w:r w:rsidRPr="00473464">
              <w:rPr>
                <w:rFonts w:ascii="Calibri" w:eastAsia="宋体" w:hAnsi="Calibri" w:cs="Times New Roman"/>
              </w:rPr>
              <w:t xml:space="preserve"> 64 </w:t>
            </w:r>
            <w:r w:rsidRPr="00473464">
              <w:rPr>
                <w:rFonts w:ascii="Calibri" w:eastAsia="宋体" w:hAnsi="Calibri" w:cs="Times New Roman"/>
              </w:rPr>
              <w:t>路并发处理能力；</w:t>
            </w:r>
          </w:p>
          <w:p w14:paraId="1914D533" w14:textId="77777777" w:rsidR="00473464" w:rsidRPr="00473464" w:rsidRDefault="00473464" w:rsidP="00473464">
            <w:pPr>
              <w:widowControl/>
              <w:numPr>
                <w:ilvl w:val="0"/>
                <w:numId w:val="5"/>
              </w:numPr>
              <w:spacing w:beforeAutospacing="1" w:afterAutospacing="1"/>
              <w:rPr>
                <w:rFonts w:ascii="Calibri" w:eastAsia="宋体" w:hAnsi="Calibri" w:cs="Times New Roman"/>
              </w:rPr>
            </w:pPr>
            <w:r w:rsidRPr="00473464">
              <w:rPr>
                <w:rFonts w:ascii="Calibri" w:eastAsia="宋体" w:hAnsi="Calibri" w:cs="Times New Roman"/>
              </w:rPr>
              <w:t>协议支持：支持</w:t>
            </w:r>
            <w:r w:rsidRPr="00473464">
              <w:rPr>
                <w:rFonts w:ascii="Calibri" w:eastAsia="宋体" w:hAnsi="Calibri" w:cs="Times New Roman"/>
              </w:rPr>
              <w:t xml:space="preserve"> SIP</w:t>
            </w:r>
            <w:r w:rsidRPr="00473464">
              <w:rPr>
                <w:rFonts w:ascii="Calibri" w:eastAsia="宋体" w:hAnsi="Calibri" w:cs="Times New Roman"/>
              </w:rPr>
              <w:t>、</w:t>
            </w:r>
            <w:r w:rsidRPr="00473464">
              <w:rPr>
                <w:rFonts w:ascii="Calibri" w:eastAsia="宋体" w:hAnsi="Calibri" w:cs="Times New Roman"/>
              </w:rPr>
              <w:t xml:space="preserve">MGCP </w:t>
            </w:r>
            <w:r w:rsidRPr="00473464">
              <w:rPr>
                <w:rFonts w:ascii="Calibri" w:eastAsia="宋体" w:hAnsi="Calibri" w:cs="Times New Roman"/>
              </w:rPr>
              <w:t>协议，支持</w:t>
            </w:r>
            <w:r w:rsidRPr="00473464">
              <w:rPr>
                <w:rFonts w:ascii="Calibri" w:eastAsia="宋体" w:hAnsi="Calibri" w:cs="Times New Roman"/>
              </w:rPr>
              <w:t xml:space="preserve"> T.30</w:t>
            </w:r>
            <w:r w:rsidRPr="00473464">
              <w:rPr>
                <w:rFonts w:ascii="Calibri" w:eastAsia="宋体" w:hAnsi="Calibri" w:cs="Times New Roman"/>
              </w:rPr>
              <w:t>、</w:t>
            </w:r>
            <w:r w:rsidRPr="00473464">
              <w:rPr>
                <w:rFonts w:ascii="Calibri" w:eastAsia="宋体" w:hAnsi="Calibri" w:cs="Times New Roman"/>
              </w:rPr>
              <w:t xml:space="preserve">T.38 </w:t>
            </w:r>
            <w:r w:rsidRPr="00473464">
              <w:rPr>
                <w:rFonts w:ascii="Calibri" w:eastAsia="宋体" w:hAnsi="Calibri" w:cs="Times New Roman"/>
              </w:rPr>
              <w:t>传真；支持</w:t>
            </w:r>
            <w:r w:rsidRPr="00473464">
              <w:rPr>
                <w:rFonts w:ascii="Calibri" w:eastAsia="宋体" w:hAnsi="Calibri" w:cs="Times New Roman"/>
              </w:rPr>
              <w:t xml:space="preserve"> TR069</w:t>
            </w:r>
            <w:r w:rsidRPr="00473464">
              <w:rPr>
                <w:rFonts w:ascii="Calibri" w:eastAsia="宋体" w:hAnsi="Calibri" w:cs="Times New Roman"/>
              </w:rPr>
              <w:t>、</w:t>
            </w:r>
            <w:r w:rsidRPr="00473464">
              <w:rPr>
                <w:rFonts w:ascii="Calibri" w:eastAsia="宋体" w:hAnsi="Calibri" w:cs="Times New Roman"/>
              </w:rPr>
              <w:t xml:space="preserve">SNMP </w:t>
            </w:r>
            <w:r w:rsidRPr="00473464">
              <w:rPr>
                <w:rFonts w:ascii="Calibri" w:eastAsia="宋体" w:hAnsi="Calibri" w:cs="Times New Roman"/>
              </w:rPr>
              <w:t>等集中管理部署协议；</w:t>
            </w:r>
          </w:p>
          <w:p w14:paraId="4F43BA6E" w14:textId="77777777" w:rsidR="00473464" w:rsidRPr="00473464" w:rsidRDefault="00473464" w:rsidP="00473464">
            <w:pPr>
              <w:widowControl/>
              <w:numPr>
                <w:ilvl w:val="0"/>
                <w:numId w:val="5"/>
              </w:numPr>
              <w:spacing w:beforeAutospacing="1" w:afterAutospacing="1"/>
              <w:rPr>
                <w:rFonts w:ascii="Calibri" w:eastAsia="宋体" w:hAnsi="Calibri" w:cs="Times New Roman"/>
              </w:rPr>
            </w:pPr>
            <w:r w:rsidRPr="00473464">
              <w:rPr>
                <w:rFonts w:ascii="Calibri" w:eastAsia="宋体" w:hAnsi="Calibri" w:cs="Times New Roman"/>
              </w:rPr>
              <w:t>供电：交流供电，适配</w:t>
            </w:r>
            <w:r w:rsidRPr="00473464">
              <w:rPr>
                <w:rFonts w:ascii="Calibri" w:eastAsia="宋体" w:hAnsi="Calibri" w:cs="Times New Roman"/>
              </w:rPr>
              <w:t xml:space="preserve"> 100-220V </w:t>
            </w:r>
            <w:r w:rsidRPr="00473464">
              <w:rPr>
                <w:rFonts w:ascii="Calibri" w:eastAsia="宋体" w:hAnsi="Calibri" w:cs="Times New Roman"/>
              </w:rPr>
              <w:t>交流电压；</w:t>
            </w:r>
          </w:p>
          <w:p w14:paraId="7453E194" w14:textId="77777777" w:rsidR="00473464" w:rsidRPr="00473464" w:rsidRDefault="00473464" w:rsidP="00473464">
            <w:pPr>
              <w:widowControl/>
              <w:numPr>
                <w:ilvl w:val="0"/>
                <w:numId w:val="5"/>
              </w:numPr>
              <w:spacing w:beforeAutospacing="1" w:afterAutospacing="1"/>
              <w:rPr>
                <w:rFonts w:ascii="Times New Roman" w:eastAsia="宋体" w:hAnsi="Times New Roman" w:cs="Times New Roman"/>
                <w:sz w:val="22"/>
              </w:rPr>
            </w:pPr>
            <w:r w:rsidRPr="00473464">
              <w:rPr>
                <w:rFonts w:ascii="Calibri" w:eastAsia="宋体" w:hAnsi="Calibri" w:cs="Times New Roman"/>
              </w:rPr>
              <w:t>业务功能：内置录音功能，支持录音上传。</w:t>
            </w:r>
          </w:p>
        </w:tc>
        <w:tc>
          <w:tcPr>
            <w:tcW w:w="0" w:type="auto"/>
            <w:tcBorders>
              <w:top w:val="nil"/>
              <w:left w:val="nil"/>
              <w:bottom w:val="single" w:sz="4" w:space="0" w:color="auto"/>
              <w:right w:val="single" w:sz="4" w:space="0" w:color="auto"/>
            </w:tcBorders>
            <w:vAlign w:val="center"/>
          </w:tcPr>
          <w:p w14:paraId="5101DFE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4FF690F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6C139D4F"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3B589E5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1134" w:type="dxa"/>
            <w:tcBorders>
              <w:top w:val="nil"/>
              <w:left w:val="nil"/>
              <w:bottom w:val="single" w:sz="4" w:space="0" w:color="auto"/>
              <w:right w:val="single" w:sz="4" w:space="0" w:color="auto"/>
            </w:tcBorders>
            <w:noWrap/>
            <w:vAlign w:val="center"/>
          </w:tcPr>
          <w:p w14:paraId="51BEB8C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电话机</w:t>
            </w:r>
          </w:p>
        </w:tc>
        <w:tc>
          <w:tcPr>
            <w:tcW w:w="6332" w:type="dxa"/>
            <w:tcBorders>
              <w:top w:val="nil"/>
              <w:left w:val="nil"/>
              <w:bottom w:val="single" w:sz="4" w:space="0" w:color="auto"/>
              <w:right w:val="single" w:sz="4" w:space="0" w:color="auto"/>
            </w:tcBorders>
            <w:vAlign w:val="center"/>
          </w:tcPr>
          <w:p w14:paraId="1CC2C5D1" w14:textId="77777777" w:rsidR="00473464" w:rsidRPr="00473464" w:rsidRDefault="00473464" w:rsidP="00473464">
            <w:pPr>
              <w:rPr>
                <w:rFonts w:ascii="Times New Roman" w:eastAsia="宋体" w:hAnsi="Times New Roman" w:cs="Times New Roman"/>
                <w:sz w:val="22"/>
              </w:rPr>
            </w:pPr>
            <w:r w:rsidRPr="00473464">
              <w:rPr>
                <w:rFonts w:ascii="宋体" w:eastAsia="宋体" w:hAnsi="宋体" w:cs="宋体" w:hint="eastAsia"/>
                <w:sz w:val="24"/>
                <w:szCs w:val="24"/>
              </w:rPr>
              <w:t>功能要求：</w:t>
            </w:r>
            <w:r w:rsidRPr="00473464">
              <w:rPr>
                <w:rFonts w:ascii="宋体" w:eastAsia="宋体" w:hAnsi="宋体" w:cs="宋体"/>
                <w:sz w:val="24"/>
                <w:szCs w:val="24"/>
              </w:rPr>
              <w:t>模拟电话机，支持来电显示功能</w:t>
            </w:r>
          </w:p>
        </w:tc>
        <w:tc>
          <w:tcPr>
            <w:tcW w:w="0" w:type="auto"/>
            <w:tcBorders>
              <w:top w:val="nil"/>
              <w:left w:val="nil"/>
              <w:bottom w:val="single" w:sz="4" w:space="0" w:color="auto"/>
              <w:right w:val="single" w:sz="4" w:space="0" w:color="auto"/>
            </w:tcBorders>
            <w:vAlign w:val="center"/>
          </w:tcPr>
          <w:p w14:paraId="772BA68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609FC34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500</w:t>
            </w:r>
          </w:p>
        </w:tc>
      </w:tr>
      <w:tr w:rsidR="00473464" w:rsidRPr="00473464" w14:paraId="5B09541B"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4786DF1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c>
          <w:tcPr>
            <w:tcW w:w="1134" w:type="dxa"/>
            <w:tcBorders>
              <w:top w:val="nil"/>
              <w:left w:val="nil"/>
              <w:bottom w:val="single" w:sz="4" w:space="0" w:color="auto"/>
              <w:right w:val="single" w:sz="4" w:space="0" w:color="auto"/>
            </w:tcBorders>
            <w:noWrap/>
            <w:vAlign w:val="center"/>
          </w:tcPr>
          <w:p w14:paraId="1C28D40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32</w:t>
            </w:r>
            <w:r w:rsidRPr="00473464">
              <w:rPr>
                <w:rFonts w:ascii="Times New Roman" w:eastAsia="宋体" w:hAnsi="Times New Roman" w:cs="Times New Roman"/>
                <w:sz w:val="22"/>
              </w:rPr>
              <w:t>路模拟录音设备</w:t>
            </w:r>
          </w:p>
        </w:tc>
        <w:tc>
          <w:tcPr>
            <w:tcW w:w="6332" w:type="dxa"/>
            <w:tcBorders>
              <w:top w:val="nil"/>
              <w:left w:val="nil"/>
              <w:bottom w:val="single" w:sz="4" w:space="0" w:color="auto"/>
              <w:right w:val="single" w:sz="4" w:space="0" w:color="auto"/>
            </w:tcBorders>
            <w:vAlign w:val="center"/>
          </w:tcPr>
          <w:p w14:paraId="655A5772" w14:textId="77777777" w:rsidR="00473464" w:rsidRPr="00473464" w:rsidRDefault="00473464" w:rsidP="00473464">
            <w:pPr>
              <w:widowControl/>
              <w:numPr>
                <w:ilvl w:val="0"/>
                <w:numId w:val="6"/>
              </w:numPr>
              <w:spacing w:beforeAutospacing="1" w:afterAutospacing="1"/>
              <w:rPr>
                <w:rFonts w:ascii="Calibri" w:eastAsia="宋体" w:hAnsi="Calibri" w:cs="Times New Roman"/>
              </w:rPr>
            </w:pPr>
            <w:r w:rsidRPr="00473464">
              <w:rPr>
                <w:rFonts w:ascii="Calibri" w:eastAsia="宋体" w:hAnsi="Calibri" w:cs="Times New Roman"/>
              </w:rPr>
              <w:t>录音能力：可对指定模拟分机、直线线路实施录音；</w:t>
            </w:r>
          </w:p>
          <w:p w14:paraId="55D9A0E1" w14:textId="77777777" w:rsidR="00473464" w:rsidRPr="00473464" w:rsidRDefault="00473464" w:rsidP="00473464">
            <w:pPr>
              <w:widowControl/>
              <w:numPr>
                <w:ilvl w:val="0"/>
                <w:numId w:val="6"/>
              </w:numPr>
              <w:spacing w:beforeAutospacing="1" w:afterAutospacing="1"/>
              <w:rPr>
                <w:rFonts w:ascii="Times New Roman" w:eastAsia="宋体" w:hAnsi="Times New Roman" w:cs="Times New Roman"/>
                <w:sz w:val="22"/>
              </w:rPr>
            </w:pPr>
            <w:r w:rsidRPr="00473464">
              <w:rPr>
                <w:rFonts w:ascii="Calibri" w:eastAsia="宋体" w:hAnsi="Calibri" w:cs="Times New Roman"/>
              </w:rPr>
              <w:t>管理功能：支持录音查询、下载、录音文件管理功能。</w:t>
            </w:r>
          </w:p>
        </w:tc>
        <w:tc>
          <w:tcPr>
            <w:tcW w:w="0" w:type="auto"/>
            <w:tcBorders>
              <w:top w:val="nil"/>
              <w:left w:val="nil"/>
              <w:bottom w:val="single" w:sz="4" w:space="0" w:color="auto"/>
              <w:right w:val="single" w:sz="4" w:space="0" w:color="auto"/>
            </w:tcBorders>
            <w:vAlign w:val="center"/>
          </w:tcPr>
          <w:p w14:paraId="18FDCA3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5B4401E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bl>
    <w:p w14:paraId="0FEC663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7B199CEC" w14:textId="77777777" w:rsidR="00473464" w:rsidRPr="00473464" w:rsidRDefault="00473464" w:rsidP="00473464">
      <w:pPr>
        <w:adjustRightInd w:val="0"/>
        <w:snapToGrid w:val="0"/>
        <w:spacing w:line="300" w:lineRule="auto"/>
        <w:ind w:firstLineChars="200" w:firstLine="442"/>
        <w:rPr>
          <w:rFonts w:ascii="宋体" w:eastAsia="宋体" w:hAnsi="宋体" w:cs="Times New Roman" w:hint="eastAsia"/>
          <w:b/>
          <w:color w:val="000000"/>
          <w:sz w:val="22"/>
        </w:rPr>
      </w:pPr>
      <w:r w:rsidRPr="00473464">
        <w:rPr>
          <w:rFonts w:ascii="宋体" w:eastAsia="宋体" w:hAnsi="宋体" w:cs="Times New Roman" w:hint="eastAsia"/>
          <w:b/>
          <w:color w:val="000000"/>
          <w:sz w:val="22"/>
        </w:rPr>
        <w:t xml:space="preserve">10.1.4 </w:t>
      </w:r>
      <w:bookmarkStart w:id="19" w:name="_Hlk234588085"/>
      <w:r w:rsidRPr="00473464">
        <w:rPr>
          <w:rFonts w:ascii="宋体" w:eastAsia="宋体" w:hAnsi="宋体" w:cs="Times New Roman" w:hint="eastAsia"/>
          <w:b/>
          <w:color w:val="000000"/>
          <w:sz w:val="22"/>
        </w:rPr>
        <w:t>内部视频监控系统建设</w:t>
      </w:r>
      <w:bookmarkEnd w:id="19"/>
    </w:p>
    <w:p w14:paraId="20A6073E" w14:textId="77777777" w:rsidR="00473464" w:rsidRPr="00473464" w:rsidRDefault="00473464" w:rsidP="00473464">
      <w:pPr>
        <w:adjustRightInd w:val="0"/>
        <w:snapToGrid w:val="0"/>
        <w:spacing w:line="300" w:lineRule="auto"/>
        <w:ind w:firstLineChars="200" w:firstLine="442"/>
        <w:rPr>
          <w:rFonts w:ascii="宋体" w:eastAsia="宋体" w:hAnsi="宋体" w:cs="Times New Roman" w:hint="eastAsia"/>
          <w:b/>
          <w:color w:val="000000"/>
          <w:sz w:val="22"/>
        </w:rPr>
      </w:pPr>
      <w:r w:rsidRPr="00473464">
        <w:rPr>
          <w:rFonts w:ascii="宋体" w:eastAsia="宋体" w:hAnsi="宋体" w:cs="Times New Roman" w:hint="eastAsia"/>
          <w:b/>
          <w:color w:val="000000"/>
          <w:sz w:val="22"/>
        </w:rPr>
        <w:t>10.1.4</w:t>
      </w:r>
      <w:r w:rsidRPr="00473464">
        <w:rPr>
          <w:rFonts w:ascii="宋体" w:eastAsia="宋体" w:hAnsi="宋体" w:cs="Times New Roman"/>
          <w:b/>
          <w:color w:val="000000"/>
          <w:sz w:val="22"/>
        </w:rPr>
        <w:t>.1</w:t>
      </w:r>
      <w:r w:rsidRPr="00473464">
        <w:rPr>
          <w:rFonts w:ascii="宋体" w:eastAsia="宋体" w:hAnsi="宋体" w:cs="Times New Roman" w:hint="eastAsia"/>
          <w:b/>
          <w:color w:val="000000"/>
          <w:sz w:val="22"/>
        </w:rPr>
        <w:t xml:space="preserve"> 建设任务 </w:t>
      </w:r>
    </w:p>
    <w:p w14:paraId="1C709298" w14:textId="77777777" w:rsidR="00473464" w:rsidRPr="00473464" w:rsidRDefault="00473464" w:rsidP="00473464">
      <w:pPr>
        <w:adjustRightInd w:val="0"/>
        <w:snapToGrid w:val="0"/>
        <w:spacing w:line="300" w:lineRule="auto"/>
        <w:ind w:firstLineChars="200" w:firstLine="440"/>
        <w:rPr>
          <w:rFonts w:ascii="宋体" w:eastAsia="宋体" w:hAnsi="宋体" w:cs="Times New Roman" w:hint="eastAsia"/>
          <w:sz w:val="22"/>
        </w:rPr>
      </w:pPr>
      <w:r w:rsidRPr="00473464">
        <w:rPr>
          <w:rFonts w:ascii="宋体" w:eastAsia="宋体" w:hAnsi="宋体" w:cs="Times New Roman" w:hint="eastAsia"/>
          <w:sz w:val="22"/>
        </w:rPr>
        <w:t>完成内部视频监控系统建设。</w:t>
      </w:r>
    </w:p>
    <w:p w14:paraId="25B4861F" w14:textId="77777777" w:rsidR="00473464" w:rsidRPr="00473464" w:rsidRDefault="00473464" w:rsidP="00473464">
      <w:pPr>
        <w:adjustRightInd w:val="0"/>
        <w:snapToGrid w:val="0"/>
        <w:spacing w:line="300" w:lineRule="auto"/>
        <w:ind w:firstLineChars="200" w:firstLine="442"/>
        <w:rPr>
          <w:rFonts w:ascii="宋体" w:eastAsia="宋体" w:hAnsi="宋体" w:cs="Times New Roman" w:hint="eastAsia"/>
          <w:b/>
          <w:color w:val="000000"/>
          <w:sz w:val="22"/>
        </w:rPr>
      </w:pPr>
      <w:r w:rsidRPr="00473464">
        <w:rPr>
          <w:rFonts w:ascii="宋体" w:eastAsia="宋体" w:hAnsi="宋体" w:cs="Times New Roman" w:hint="eastAsia"/>
          <w:b/>
          <w:color w:val="000000"/>
          <w:sz w:val="22"/>
        </w:rPr>
        <w:t>10.1.4</w:t>
      </w:r>
      <w:r w:rsidRPr="00473464">
        <w:rPr>
          <w:rFonts w:ascii="宋体" w:eastAsia="宋体" w:hAnsi="宋体" w:cs="Times New Roman"/>
          <w:b/>
          <w:color w:val="000000"/>
          <w:sz w:val="22"/>
        </w:rPr>
        <w:t>.2</w:t>
      </w:r>
      <w:r w:rsidRPr="00473464">
        <w:rPr>
          <w:rFonts w:ascii="宋体" w:eastAsia="宋体" w:hAnsi="宋体" w:cs="Times New Roman" w:hint="eastAsia"/>
          <w:b/>
          <w:color w:val="000000"/>
          <w:sz w:val="22"/>
        </w:rPr>
        <w:t xml:space="preserve"> 实施要求</w:t>
      </w:r>
    </w:p>
    <w:p w14:paraId="198A0FE2" w14:textId="77777777" w:rsidR="00473464" w:rsidRPr="00473464" w:rsidRDefault="00473464" w:rsidP="00473464">
      <w:pPr>
        <w:adjustRightInd w:val="0"/>
        <w:snapToGrid w:val="0"/>
        <w:spacing w:line="300" w:lineRule="auto"/>
        <w:ind w:firstLineChars="200" w:firstLine="440"/>
        <w:rPr>
          <w:rFonts w:ascii="宋体" w:eastAsia="宋体" w:hAnsi="宋体" w:cs="Times New Roman" w:hint="eastAsia"/>
          <w:sz w:val="22"/>
        </w:rPr>
      </w:pPr>
      <w:r w:rsidRPr="00473464">
        <w:rPr>
          <w:rFonts w:ascii="宋体" w:eastAsia="宋体" w:hAnsi="宋体" w:cs="Times New Roman" w:hint="eastAsia"/>
          <w:sz w:val="22"/>
        </w:rPr>
        <w:t>（1）实施周期要求</w:t>
      </w:r>
    </w:p>
    <w:p w14:paraId="6090028D" w14:textId="77777777" w:rsidR="00473464" w:rsidRPr="00473464" w:rsidRDefault="00473464" w:rsidP="00473464">
      <w:pPr>
        <w:adjustRightInd w:val="0"/>
        <w:snapToGrid w:val="0"/>
        <w:spacing w:line="300" w:lineRule="auto"/>
        <w:ind w:firstLineChars="200" w:firstLine="440"/>
        <w:rPr>
          <w:rFonts w:ascii="宋体" w:eastAsia="宋体" w:hAnsi="宋体" w:cs="Times New Roman" w:hint="eastAsia"/>
          <w:sz w:val="22"/>
        </w:rPr>
      </w:pPr>
      <w:r w:rsidRPr="00473464">
        <w:rPr>
          <w:rFonts w:ascii="宋体" w:eastAsia="宋体" w:hAnsi="宋体" w:cs="Times New Roman" w:hint="eastAsia"/>
          <w:sz w:val="22"/>
        </w:rPr>
        <w:lastRenderedPageBreak/>
        <w:t>合同签订后30个日历日内，完成所有设备的到货及签收确认。</w:t>
      </w:r>
    </w:p>
    <w:p w14:paraId="0FBED6EF" w14:textId="77777777" w:rsidR="00473464" w:rsidRPr="00473464" w:rsidRDefault="00473464" w:rsidP="00473464">
      <w:pPr>
        <w:adjustRightInd w:val="0"/>
        <w:snapToGrid w:val="0"/>
        <w:spacing w:line="300" w:lineRule="auto"/>
        <w:ind w:firstLineChars="200" w:firstLine="440"/>
        <w:rPr>
          <w:rFonts w:ascii="宋体" w:eastAsia="宋体" w:hAnsi="宋体" w:cs="Times New Roman" w:hint="eastAsia"/>
          <w:sz w:val="22"/>
        </w:rPr>
      </w:pPr>
      <w:r w:rsidRPr="00473464">
        <w:rPr>
          <w:rFonts w:ascii="宋体" w:eastAsia="宋体" w:hAnsi="宋体" w:cs="Times New Roman" w:hint="eastAsia"/>
          <w:sz w:val="22"/>
        </w:rPr>
        <w:t>设备到货后90个日历日内，在项目现场配合系统集成单位完成全部设备的安装调试。</w:t>
      </w:r>
    </w:p>
    <w:p w14:paraId="27483E08" w14:textId="77777777" w:rsidR="00473464" w:rsidRPr="00473464" w:rsidRDefault="00473464" w:rsidP="00473464">
      <w:pPr>
        <w:adjustRightInd w:val="0"/>
        <w:snapToGrid w:val="0"/>
        <w:spacing w:line="300" w:lineRule="auto"/>
        <w:ind w:firstLineChars="200" w:firstLine="440"/>
        <w:rPr>
          <w:rFonts w:ascii="宋体" w:eastAsia="宋体" w:hAnsi="宋体" w:cs="Times New Roman" w:hint="eastAsia"/>
          <w:sz w:val="22"/>
        </w:rPr>
      </w:pPr>
      <w:r w:rsidRPr="00473464">
        <w:rPr>
          <w:rFonts w:ascii="宋体" w:eastAsia="宋体" w:hAnsi="宋体" w:cs="Times New Roman" w:hint="eastAsia"/>
          <w:sz w:val="22"/>
        </w:rPr>
        <w:t>（2）技术实施要求</w:t>
      </w:r>
    </w:p>
    <w:p w14:paraId="19807D05" w14:textId="77777777" w:rsidR="00473464" w:rsidRPr="00473464" w:rsidRDefault="00473464" w:rsidP="00473464">
      <w:pPr>
        <w:adjustRightInd w:val="0"/>
        <w:snapToGrid w:val="0"/>
        <w:spacing w:line="300" w:lineRule="auto"/>
        <w:ind w:firstLineChars="200" w:firstLine="440"/>
        <w:rPr>
          <w:rFonts w:ascii="宋体" w:eastAsia="宋体" w:hAnsi="宋体" w:cs="Times New Roman" w:hint="eastAsia"/>
          <w:sz w:val="22"/>
        </w:rPr>
      </w:pPr>
      <w:r w:rsidRPr="00473464">
        <w:rPr>
          <w:rFonts w:ascii="宋体" w:eastAsia="宋体" w:hAnsi="宋体" w:cs="Times New Roman" w:hint="eastAsia"/>
          <w:sz w:val="22"/>
        </w:rPr>
        <w:t>所有设备满足参数指标要求，符合采购人的业务需求。</w:t>
      </w:r>
    </w:p>
    <w:p w14:paraId="7148E08F" w14:textId="77777777" w:rsidR="00473464" w:rsidRPr="00473464" w:rsidRDefault="00473464" w:rsidP="00473464">
      <w:pPr>
        <w:adjustRightInd w:val="0"/>
        <w:snapToGrid w:val="0"/>
        <w:spacing w:line="300" w:lineRule="auto"/>
        <w:ind w:firstLineChars="200" w:firstLine="440"/>
        <w:rPr>
          <w:rFonts w:ascii="宋体" w:eastAsia="宋体" w:hAnsi="宋体" w:cs="Times New Roman" w:hint="eastAsia"/>
          <w:sz w:val="22"/>
        </w:rPr>
      </w:pPr>
      <w:r w:rsidRPr="00473464">
        <w:rPr>
          <w:rFonts w:ascii="宋体" w:eastAsia="宋体" w:hAnsi="宋体" w:cs="Times New Roman" w:hint="eastAsia"/>
          <w:sz w:val="22"/>
        </w:rPr>
        <w:t>需提供由本项目系统集成供应商提出的必要辅材以及管道开槽、敷设及修复。</w:t>
      </w:r>
    </w:p>
    <w:p w14:paraId="13DBD38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734F769A"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10.1.4</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633"/>
        <w:gridCol w:w="1076"/>
        <w:gridCol w:w="5475"/>
        <w:gridCol w:w="732"/>
        <w:gridCol w:w="606"/>
      </w:tblGrid>
      <w:tr w:rsidR="00473464" w:rsidRPr="00473464" w14:paraId="46D530F6" w14:textId="77777777" w:rsidTr="007A27A6">
        <w:trPr>
          <w:trHeight w:val="480"/>
          <w:tblHeader/>
        </w:trPr>
        <w:tc>
          <w:tcPr>
            <w:tcW w:w="690" w:type="dxa"/>
            <w:tcBorders>
              <w:top w:val="single" w:sz="4" w:space="0" w:color="auto"/>
              <w:left w:val="single" w:sz="4" w:space="0" w:color="auto"/>
              <w:bottom w:val="single" w:sz="4" w:space="0" w:color="auto"/>
              <w:right w:val="single" w:sz="4" w:space="0" w:color="auto"/>
            </w:tcBorders>
            <w:noWrap/>
            <w:vAlign w:val="center"/>
          </w:tcPr>
          <w:p w14:paraId="4A85DC7E"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序号</w:t>
            </w:r>
          </w:p>
        </w:tc>
        <w:tc>
          <w:tcPr>
            <w:tcW w:w="1191" w:type="dxa"/>
            <w:tcBorders>
              <w:top w:val="single" w:sz="4" w:space="0" w:color="auto"/>
              <w:left w:val="nil"/>
              <w:bottom w:val="single" w:sz="4" w:space="0" w:color="auto"/>
              <w:right w:val="single" w:sz="4" w:space="0" w:color="auto"/>
            </w:tcBorders>
            <w:noWrap/>
            <w:vAlign w:val="center"/>
          </w:tcPr>
          <w:p w14:paraId="0C68B301"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名称</w:t>
            </w:r>
          </w:p>
        </w:tc>
        <w:tc>
          <w:tcPr>
            <w:tcW w:w="6180" w:type="dxa"/>
            <w:tcBorders>
              <w:top w:val="single" w:sz="4" w:space="0" w:color="auto"/>
              <w:left w:val="nil"/>
              <w:bottom w:val="single" w:sz="4" w:space="0" w:color="auto"/>
              <w:right w:val="single" w:sz="4" w:space="0" w:color="auto"/>
            </w:tcBorders>
            <w:noWrap/>
            <w:vAlign w:val="center"/>
          </w:tcPr>
          <w:p w14:paraId="27A7F00D"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技术参数</w:t>
            </w:r>
          </w:p>
        </w:tc>
        <w:tc>
          <w:tcPr>
            <w:tcW w:w="801" w:type="dxa"/>
            <w:tcBorders>
              <w:top w:val="single" w:sz="4" w:space="0" w:color="auto"/>
              <w:left w:val="nil"/>
              <w:bottom w:val="single" w:sz="4" w:space="0" w:color="auto"/>
              <w:right w:val="single" w:sz="4" w:space="0" w:color="auto"/>
            </w:tcBorders>
            <w:noWrap/>
            <w:vAlign w:val="center"/>
          </w:tcPr>
          <w:p w14:paraId="70B0EF86"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单位</w:t>
            </w:r>
          </w:p>
        </w:tc>
        <w:tc>
          <w:tcPr>
            <w:tcW w:w="0" w:type="auto"/>
            <w:tcBorders>
              <w:top w:val="single" w:sz="4" w:space="0" w:color="auto"/>
              <w:left w:val="nil"/>
              <w:bottom w:val="single" w:sz="4" w:space="0" w:color="auto"/>
              <w:right w:val="single" w:sz="4" w:space="0" w:color="auto"/>
            </w:tcBorders>
            <w:noWrap/>
            <w:vAlign w:val="center"/>
          </w:tcPr>
          <w:p w14:paraId="4EE1C87D"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数量</w:t>
            </w:r>
          </w:p>
        </w:tc>
      </w:tr>
      <w:tr w:rsidR="00473464" w:rsidRPr="00473464" w14:paraId="51C6CDCF"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7BC42721"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c>
          <w:tcPr>
            <w:tcW w:w="1191" w:type="dxa"/>
            <w:tcBorders>
              <w:top w:val="nil"/>
              <w:left w:val="nil"/>
              <w:bottom w:val="single" w:sz="4" w:space="0" w:color="auto"/>
              <w:right w:val="single" w:sz="4" w:space="0" w:color="auto"/>
            </w:tcBorders>
            <w:vAlign w:val="center"/>
          </w:tcPr>
          <w:p w14:paraId="2F1E0E0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半球高清摄像机</w:t>
            </w:r>
          </w:p>
        </w:tc>
        <w:tc>
          <w:tcPr>
            <w:tcW w:w="6180" w:type="dxa"/>
            <w:tcBorders>
              <w:top w:val="nil"/>
              <w:left w:val="nil"/>
              <w:bottom w:val="single" w:sz="4" w:space="0" w:color="auto"/>
              <w:right w:val="single" w:sz="4" w:space="0" w:color="auto"/>
            </w:tcBorders>
            <w:vAlign w:val="center"/>
          </w:tcPr>
          <w:p w14:paraId="2F0E0CAC" w14:textId="77777777" w:rsidR="00473464" w:rsidRPr="00473464" w:rsidRDefault="00473464" w:rsidP="00473464">
            <w:pPr>
              <w:widowControl/>
              <w:numPr>
                <w:ilvl w:val="0"/>
                <w:numId w:val="7"/>
              </w:numPr>
              <w:spacing w:beforeAutospacing="1" w:afterAutospacing="1"/>
              <w:rPr>
                <w:rFonts w:ascii="宋体" w:eastAsia="宋体" w:hAnsi="宋体" w:cs="Times New Roman" w:hint="eastAsia"/>
                <w:sz w:val="22"/>
              </w:rPr>
            </w:pPr>
            <w:r w:rsidRPr="00473464">
              <w:rPr>
                <w:rFonts w:ascii="宋体" w:eastAsia="宋体" w:hAnsi="宋体" w:cs="Times New Roman"/>
                <w:sz w:val="22"/>
              </w:rPr>
              <w:t>图像分辨率不低于 2560×1440，内置镜头光圈不大于 F1.6；</w:t>
            </w:r>
          </w:p>
          <w:p w14:paraId="4908F74E" w14:textId="77777777" w:rsidR="00473464" w:rsidRPr="00473464" w:rsidRDefault="00473464" w:rsidP="00473464">
            <w:pPr>
              <w:widowControl/>
              <w:numPr>
                <w:ilvl w:val="0"/>
                <w:numId w:val="7"/>
              </w:numPr>
              <w:spacing w:beforeAutospacing="1" w:afterAutospacing="1"/>
              <w:rPr>
                <w:rFonts w:ascii="宋体" w:eastAsia="宋体" w:hAnsi="宋体" w:cs="Times New Roman" w:hint="eastAsia"/>
                <w:sz w:val="22"/>
              </w:rPr>
            </w:pPr>
            <w:r w:rsidRPr="00473464">
              <w:rPr>
                <w:rFonts w:ascii="宋体" w:eastAsia="宋体" w:hAnsi="宋体" w:cs="Times New Roman"/>
                <w:sz w:val="22"/>
              </w:rPr>
              <w:t>内置集成 CPU、GPU、NPU 的一体化处理芯片；</w:t>
            </w:r>
          </w:p>
          <w:p w14:paraId="7804367C" w14:textId="77777777" w:rsidR="00473464" w:rsidRPr="00473464" w:rsidRDefault="00473464" w:rsidP="00473464">
            <w:pPr>
              <w:widowControl/>
              <w:numPr>
                <w:ilvl w:val="0"/>
                <w:numId w:val="7"/>
              </w:numPr>
              <w:spacing w:beforeAutospacing="1" w:afterAutospacing="1"/>
              <w:rPr>
                <w:rFonts w:ascii="宋体" w:eastAsia="宋体" w:hAnsi="宋体" w:cs="Times New Roman" w:hint="eastAsia"/>
                <w:sz w:val="22"/>
              </w:rPr>
            </w:pPr>
            <w:r w:rsidRPr="00473464">
              <w:rPr>
                <w:rFonts w:ascii="宋体" w:eastAsia="宋体" w:hAnsi="宋体" w:cs="Times New Roman"/>
                <w:sz w:val="22"/>
              </w:rPr>
              <w:t>具备重置按键、内置拾音麦克风、扬声器、MicroSD 卡插槽，支持双向语音对讲；室内空旷环境下，环境噪声大于 80dB 时拾音距离不小于 15m；</w:t>
            </w:r>
          </w:p>
          <w:p w14:paraId="54AB3A5E" w14:textId="77777777" w:rsidR="00473464" w:rsidRPr="00473464" w:rsidRDefault="00473464" w:rsidP="00473464">
            <w:pPr>
              <w:widowControl/>
              <w:numPr>
                <w:ilvl w:val="0"/>
                <w:numId w:val="7"/>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 AI 智能编码，可基于 AI 算法优化码率，稳定场景下图像质量无明显下降，开启智能编码后码率节约比例不低于 60%；</w:t>
            </w:r>
          </w:p>
          <w:p w14:paraId="47EB03C9" w14:textId="77777777" w:rsidR="00473464" w:rsidRPr="00473464" w:rsidRDefault="00473464" w:rsidP="00473464">
            <w:pPr>
              <w:widowControl/>
              <w:numPr>
                <w:ilvl w:val="0"/>
                <w:numId w:val="7"/>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支持安全启动校验，可对 boot、内核、应用软件逐级校验，并展示校验状态；</w:t>
            </w:r>
          </w:p>
          <w:p w14:paraId="1DFD157B" w14:textId="77777777" w:rsidR="00473464" w:rsidRPr="00473464" w:rsidRDefault="00473464" w:rsidP="00473464">
            <w:pPr>
              <w:widowControl/>
              <w:numPr>
                <w:ilvl w:val="0"/>
                <w:numId w:val="7"/>
              </w:numPr>
              <w:spacing w:beforeAutospacing="1" w:afterAutospacing="1"/>
              <w:rPr>
                <w:rFonts w:ascii="宋体" w:eastAsia="宋体" w:hAnsi="宋体" w:cs="Times New Roman" w:hint="eastAsia"/>
                <w:sz w:val="22"/>
              </w:rPr>
            </w:pPr>
            <w:r w:rsidRPr="00473464">
              <w:rPr>
                <w:rFonts w:ascii="宋体" w:eastAsia="宋体" w:hAnsi="宋体" w:cs="Times New Roman"/>
                <w:sz w:val="22"/>
              </w:rPr>
              <w:t>配备红外补光灯、白光补光灯，红外补光距离不小于 30 米；</w:t>
            </w:r>
          </w:p>
          <w:p w14:paraId="112DD2E6" w14:textId="77777777" w:rsidR="00473464" w:rsidRPr="00473464" w:rsidRDefault="00473464" w:rsidP="00473464">
            <w:pPr>
              <w:widowControl/>
              <w:numPr>
                <w:ilvl w:val="0"/>
                <w:numId w:val="7"/>
              </w:numPr>
              <w:spacing w:beforeAutospacing="1" w:afterAutospacing="1"/>
              <w:rPr>
                <w:rFonts w:ascii="宋体" w:eastAsia="宋体" w:hAnsi="宋体" w:cs="Times New Roman" w:hint="eastAsia"/>
                <w:sz w:val="22"/>
              </w:rPr>
            </w:pPr>
            <w:r w:rsidRPr="00473464">
              <w:rPr>
                <w:rFonts w:ascii="宋体" w:eastAsia="宋体" w:hAnsi="宋体" w:cs="Times New Roman"/>
                <w:sz w:val="22"/>
              </w:rPr>
              <w:t>供电支持 DC12V、PoE 两种供电方式；</w:t>
            </w:r>
          </w:p>
          <w:p w14:paraId="26007269" w14:textId="77777777" w:rsidR="00473464" w:rsidRPr="00473464" w:rsidRDefault="00473464" w:rsidP="00473464">
            <w:pPr>
              <w:widowControl/>
              <w:numPr>
                <w:ilvl w:val="0"/>
                <w:numId w:val="7"/>
              </w:numPr>
              <w:spacing w:beforeAutospacing="1" w:afterAutospacing="1"/>
              <w:rPr>
                <w:rFonts w:ascii="宋体" w:eastAsia="宋体" w:hAnsi="宋体" w:cs="Times New Roman" w:hint="eastAsia"/>
                <w:sz w:val="22"/>
              </w:rPr>
            </w:pPr>
            <w:r w:rsidRPr="00473464">
              <w:rPr>
                <w:rFonts w:ascii="宋体" w:eastAsia="宋体" w:hAnsi="宋体" w:cs="Times New Roman"/>
                <w:sz w:val="22"/>
              </w:rPr>
              <w:t>防护等级不低于 IP67。</w:t>
            </w:r>
          </w:p>
        </w:tc>
        <w:tc>
          <w:tcPr>
            <w:tcW w:w="801" w:type="dxa"/>
            <w:tcBorders>
              <w:top w:val="nil"/>
              <w:left w:val="nil"/>
              <w:bottom w:val="single" w:sz="4" w:space="0" w:color="auto"/>
              <w:right w:val="single" w:sz="4" w:space="0" w:color="auto"/>
            </w:tcBorders>
            <w:vAlign w:val="center"/>
          </w:tcPr>
          <w:p w14:paraId="7A31EA1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0" w:type="auto"/>
            <w:tcBorders>
              <w:top w:val="nil"/>
              <w:left w:val="nil"/>
              <w:bottom w:val="single" w:sz="4" w:space="0" w:color="auto"/>
              <w:right w:val="single" w:sz="4" w:space="0" w:color="auto"/>
            </w:tcBorders>
            <w:noWrap/>
            <w:vAlign w:val="center"/>
          </w:tcPr>
          <w:p w14:paraId="67EEDDF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30</w:t>
            </w:r>
          </w:p>
        </w:tc>
      </w:tr>
      <w:tr w:rsidR="00473464" w:rsidRPr="00473464" w14:paraId="24D436AA"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52D2600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c>
          <w:tcPr>
            <w:tcW w:w="1191" w:type="dxa"/>
            <w:tcBorders>
              <w:top w:val="nil"/>
              <w:left w:val="nil"/>
              <w:bottom w:val="single" w:sz="4" w:space="0" w:color="auto"/>
              <w:right w:val="single" w:sz="4" w:space="0" w:color="auto"/>
            </w:tcBorders>
            <w:vAlign w:val="center"/>
          </w:tcPr>
          <w:p w14:paraId="6BBBDB7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固定高清摄像机</w:t>
            </w:r>
          </w:p>
        </w:tc>
        <w:tc>
          <w:tcPr>
            <w:tcW w:w="6180" w:type="dxa"/>
            <w:tcBorders>
              <w:top w:val="nil"/>
              <w:left w:val="nil"/>
              <w:bottom w:val="single" w:sz="4" w:space="0" w:color="auto"/>
              <w:right w:val="single" w:sz="4" w:space="0" w:color="auto"/>
            </w:tcBorders>
            <w:vAlign w:val="center"/>
          </w:tcPr>
          <w:p w14:paraId="20DF5107" w14:textId="77777777" w:rsidR="00473464" w:rsidRPr="00473464" w:rsidRDefault="00473464" w:rsidP="00473464">
            <w:pPr>
              <w:widowControl/>
              <w:numPr>
                <w:ilvl w:val="0"/>
                <w:numId w:val="8"/>
              </w:numPr>
              <w:spacing w:beforeAutospacing="1" w:afterAutospacing="1"/>
              <w:rPr>
                <w:rFonts w:ascii="宋体" w:eastAsia="宋体" w:hAnsi="宋体" w:cs="Times New Roman" w:hint="eastAsia"/>
                <w:sz w:val="22"/>
              </w:rPr>
            </w:pPr>
            <w:r w:rsidRPr="00473464">
              <w:rPr>
                <w:rFonts w:ascii="宋体" w:eastAsia="宋体" w:hAnsi="宋体" w:cs="Times New Roman"/>
                <w:sz w:val="22"/>
              </w:rPr>
              <w:t>图像分辨率不低于 2560×1440，内置镜头光圈不大于 F1.6；</w:t>
            </w:r>
          </w:p>
          <w:p w14:paraId="3234497E" w14:textId="77777777" w:rsidR="00473464" w:rsidRPr="00473464" w:rsidRDefault="00473464" w:rsidP="00473464">
            <w:pPr>
              <w:widowControl/>
              <w:numPr>
                <w:ilvl w:val="0"/>
                <w:numId w:val="8"/>
              </w:numPr>
              <w:spacing w:beforeAutospacing="1" w:afterAutospacing="1"/>
              <w:rPr>
                <w:rFonts w:ascii="宋体" w:eastAsia="宋体" w:hAnsi="宋体" w:cs="Times New Roman" w:hint="eastAsia"/>
                <w:sz w:val="22"/>
              </w:rPr>
            </w:pPr>
            <w:r w:rsidRPr="00473464">
              <w:rPr>
                <w:rFonts w:ascii="宋体" w:eastAsia="宋体" w:hAnsi="宋体" w:cs="Times New Roman"/>
                <w:sz w:val="22"/>
              </w:rPr>
              <w:t>内置集成 CPU、GPU、NPU 的一体化处理芯片；</w:t>
            </w:r>
          </w:p>
          <w:p w14:paraId="1AF43959" w14:textId="77777777" w:rsidR="00473464" w:rsidRPr="00473464" w:rsidRDefault="00473464" w:rsidP="00473464">
            <w:pPr>
              <w:widowControl/>
              <w:numPr>
                <w:ilvl w:val="0"/>
                <w:numId w:val="8"/>
              </w:numPr>
              <w:spacing w:beforeAutospacing="1" w:afterAutospacing="1"/>
              <w:rPr>
                <w:rFonts w:ascii="宋体" w:eastAsia="宋体" w:hAnsi="宋体" w:cs="Times New Roman" w:hint="eastAsia"/>
                <w:sz w:val="22"/>
              </w:rPr>
            </w:pPr>
            <w:r w:rsidRPr="00473464">
              <w:rPr>
                <w:rFonts w:ascii="宋体" w:eastAsia="宋体" w:hAnsi="宋体" w:cs="Times New Roman"/>
                <w:sz w:val="22"/>
              </w:rPr>
              <w:t>具备重置按键、内置拾音麦克风、扬声器、MicroSD 卡插槽，支持双向语音对讲；室内空旷环境下，环境噪声大于 80dB 时拾音距离不小于 15m；</w:t>
            </w:r>
          </w:p>
          <w:p w14:paraId="2648C541" w14:textId="77777777" w:rsidR="00473464" w:rsidRPr="00473464" w:rsidRDefault="00473464" w:rsidP="00473464">
            <w:pPr>
              <w:widowControl/>
              <w:numPr>
                <w:ilvl w:val="0"/>
                <w:numId w:val="8"/>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 AI 智能编码，可基于 AI 算法优化码率，稳定场景下图像质量无明显下降，开启智能编码后码率节约比例不低于 60%；</w:t>
            </w:r>
          </w:p>
          <w:p w14:paraId="50C411C0" w14:textId="77777777" w:rsidR="00473464" w:rsidRPr="00473464" w:rsidRDefault="00473464" w:rsidP="00473464">
            <w:pPr>
              <w:widowControl/>
              <w:numPr>
                <w:ilvl w:val="0"/>
                <w:numId w:val="8"/>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支持安全启动校验，可对 boot、内核、应用软件逐级校验，并展示校验状态；</w:t>
            </w:r>
          </w:p>
          <w:p w14:paraId="0CE9C300" w14:textId="77777777" w:rsidR="00473464" w:rsidRPr="00473464" w:rsidRDefault="00473464" w:rsidP="00473464">
            <w:pPr>
              <w:widowControl/>
              <w:numPr>
                <w:ilvl w:val="0"/>
                <w:numId w:val="8"/>
              </w:numPr>
              <w:spacing w:beforeAutospacing="1" w:afterAutospacing="1"/>
              <w:rPr>
                <w:rFonts w:ascii="宋体" w:eastAsia="宋体" w:hAnsi="宋体" w:cs="Times New Roman" w:hint="eastAsia"/>
                <w:sz w:val="22"/>
              </w:rPr>
            </w:pPr>
            <w:r w:rsidRPr="00473464">
              <w:rPr>
                <w:rFonts w:ascii="宋体" w:eastAsia="宋体" w:hAnsi="宋体" w:cs="Times New Roman"/>
                <w:sz w:val="22"/>
              </w:rPr>
              <w:t>配备红外补光灯、白光补光灯，红外补光距离不小于 30 米；</w:t>
            </w:r>
          </w:p>
          <w:p w14:paraId="7EEA9F14" w14:textId="77777777" w:rsidR="00473464" w:rsidRPr="00473464" w:rsidRDefault="00473464" w:rsidP="00473464">
            <w:pPr>
              <w:widowControl/>
              <w:numPr>
                <w:ilvl w:val="0"/>
                <w:numId w:val="8"/>
              </w:numPr>
              <w:spacing w:beforeAutospacing="1" w:afterAutospacing="1"/>
              <w:rPr>
                <w:rFonts w:ascii="宋体" w:eastAsia="宋体" w:hAnsi="宋体" w:cs="Times New Roman" w:hint="eastAsia"/>
                <w:sz w:val="22"/>
              </w:rPr>
            </w:pPr>
            <w:r w:rsidRPr="00473464">
              <w:rPr>
                <w:rFonts w:ascii="宋体" w:eastAsia="宋体" w:hAnsi="宋体" w:cs="Times New Roman"/>
                <w:sz w:val="22"/>
              </w:rPr>
              <w:t>供电支持 DC12V、PoE 两种供电方式；</w:t>
            </w:r>
          </w:p>
          <w:p w14:paraId="09E5B86E" w14:textId="77777777" w:rsidR="00473464" w:rsidRPr="00473464" w:rsidRDefault="00473464" w:rsidP="00473464">
            <w:pPr>
              <w:widowControl/>
              <w:numPr>
                <w:ilvl w:val="0"/>
                <w:numId w:val="8"/>
              </w:numPr>
              <w:spacing w:beforeAutospacing="1" w:afterAutospacing="1"/>
              <w:rPr>
                <w:rFonts w:ascii="宋体" w:eastAsia="宋体" w:hAnsi="宋体" w:cs="Times New Roman" w:hint="eastAsia"/>
                <w:sz w:val="22"/>
              </w:rPr>
            </w:pPr>
            <w:r w:rsidRPr="00473464">
              <w:rPr>
                <w:rFonts w:ascii="宋体" w:eastAsia="宋体" w:hAnsi="宋体" w:cs="Times New Roman"/>
                <w:sz w:val="22"/>
              </w:rPr>
              <w:lastRenderedPageBreak/>
              <w:t>防护等级不低于 IP67。</w:t>
            </w:r>
          </w:p>
        </w:tc>
        <w:tc>
          <w:tcPr>
            <w:tcW w:w="801" w:type="dxa"/>
            <w:tcBorders>
              <w:top w:val="nil"/>
              <w:left w:val="nil"/>
              <w:bottom w:val="single" w:sz="4" w:space="0" w:color="auto"/>
              <w:right w:val="single" w:sz="4" w:space="0" w:color="auto"/>
            </w:tcBorders>
            <w:vAlign w:val="center"/>
          </w:tcPr>
          <w:p w14:paraId="4CE118A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lastRenderedPageBreak/>
              <w:t>台</w:t>
            </w:r>
          </w:p>
        </w:tc>
        <w:tc>
          <w:tcPr>
            <w:tcW w:w="0" w:type="auto"/>
            <w:tcBorders>
              <w:top w:val="nil"/>
              <w:left w:val="nil"/>
              <w:bottom w:val="single" w:sz="4" w:space="0" w:color="auto"/>
              <w:right w:val="single" w:sz="4" w:space="0" w:color="auto"/>
            </w:tcBorders>
            <w:noWrap/>
            <w:vAlign w:val="center"/>
          </w:tcPr>
          <w:p w14:paraId="727C479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5</w:t>
            </w:r>
          </w:p>
        </w:tc>
      </w:tr>
      <w:tr w:rsidR="00473464" w:rsidRPr="00473464" w14:paraId="6A099A99"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7C41EF7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w:t>
            </w:r>
          </w:p>
        </w:tc>
        <w:tc>
          <w:tcPr>
            <w:tcW w:w="1191" w:type="dxa"/>
            <w:tcBorders>
              <w:top w:val="nil"/>
              <w:left w:val="nil"/>
              <w:bottom w:val="single" w:sz="4" w:space="0" w:color="auto"/>
              <w:right w:val="single" w:sz="4" w:space="0" w:color="auto"/>
            </w:tcBorders>
            <w:vAlign w:val="center"/>
          </w:tcPr>
          <w:p w14:paraId="088DCFE1"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特写摄像机</w:t>
            </w:r>
          </w:p>
        </w:tc>
        <w:tc>
          <w:tcPr>
            <w:tcW w:w="6180" w:type="dxa"/>
            <w:tcBorders>
              <w:top w:val="nil"/>
              <w:left w:val="nil"/>
              <w:bottom w:val="single" w:sz="4" w:space="0" w:color="auto"/>
              <w:right w:val="single" w:sz="4" w:space="0" w:color="auto"/>
            </w:tcBorders>
            <w:vAlign w:val="center"/>
          </w:tcPr>
          <w:p w14:paraId="436C9E37" w14:textId="77777777" w:rsidR="00473464" w:rsidRPr="00473464" w:rsidRDefault="00473464" w:rsidP="00473464">
            <w:pPr>
              <w:widowControl/>
              <w:numPr>
                <w:ilvl w:val="0"/>
                <w:numId w:val="9"/>
              </w:numPr>
              <w:spacing w:beforeAutospacing="1" w:afterAutospacing="1"/>
              <w:rPr>
                <w:rFonts w:ascii="宋体" w:eastAsia="宋体" w:hAnsi="宋体" w:cs="Times New Roman" w:hint="eastAsia"/>
                <w:sz w:val="22"/>
              </w:rPr>
            </w:pPr>
            <w:r w:rsidRPr="00473464">
              <w:rPr>
                <w:rFonts w:ascii="宋体" w:eastAsia="宋体" w:hAnsi="宋体" w:cs="Times New Roman"/>
                <w:sz w:val="22"/>
              </w:rPr>
              <w:t>传感器规格：不低于 400 万像素</w:t>
            </w:r>
            <w:r w:rsidRPr="00473464">
              <w:rPr>
                <w:rFonts w:ascii="宋体" w:eastAsia="宋体" w:hAnsi="宋体" w:cs="Times New Roman" w:hint="eastAsia"/>
                <w:sz w:val="22"/>
              </w:rPr>
              <w:t>；</w:t>
            </w:r>
          </w:p>
          <w:p w14:paraId="38FE75A7" w14:textId="77777777" w:rsidR="00473464" w:rsidRPr="00473464" w:rsidRDefault="00473464" w:rsidP="00473464">
            <w:pPr>
              <w:widowControl/>
              <w:numPr>
                <w:ilvl w:val="0"/>
                <w:numId w:val="9"/>
              </w:numPr>
              <w:spacing w:beforeAutospacing="1" w:afterAutospacing="1"/>
              <w:rPr>
                <w:rFonts w:ascii="宋体" w:eastAsia="宋体" w:hAnsi="宋体" w:cs="Times New Roman" w:hint="eastAsia"/>
                <w:sz w:val="22"/>
              </w:rPr>
            </w:pPr>
            <w:r w:rsidRPr="00473464">
              <w:rPr>
                <w:rFonts w:ascii="宋体" w:eastAsia="宋体" w:hAnsi="宋体" w:cs="Times New Roman"/>
                <w:sz w:val="22"/>
              </w:rPr>
              <w:t>智能功能：具备轨迹行为分析能力，可输出目标人脸图、多角度人体图片以及目标轨迹数据。</w:t>
            </w:r>
          </w:p>
        </w:tc>
        <w:tc>
          <w:tcPr>
            <w:tcW w:w="801" w:type="dxa"/>
            <w:tcBorders>
              <w:top w:val="nil"/>
              <w:left w:val="nil"/>
              <w:bottom w:val="single" w:sz="4" w:space="0" w:color="auto"/>
              <w:right w:val="single" w:sz="4" w:space="0" w:color="auto"/>
            </w:tcBorders>
            <w:vAlign w:val="center"/>
          </w:tcPr>
          <w:p w14:paraId="14F4610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0" w:type="auto"/>
            <w:tcBorders>
              <w:top w:val="nil"/>
              <w:left w:val="nil"/>
              <w:bottom w:val="single" w:sz="4" w:space="0" w:color="auto"/>
              <w:right w:val="single" w:sz="4" w:space="0" w:color="auto"/>
            </w:tcBorders>
            <w:noWrap/>
            <w:vAlign w:val="center"/>
          </w:tcPr>
          <w:p w14:paraId="7E3C4AA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6B5B1674"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0D7CD20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4</w:t>
            </w:r>
          </w:p>
        </w:tc>
        <w:tc>
          <w:tcPr>
            <w:tcW w:w="1191" w:type="dxa"/>
            <w:tcBorders>
              <w:top w:val="nil"/>
              <w:left w:val="nil"/>
              <w:bottom w:val="single" w:sz="4" w:space="0" w:color="auto"/>
              <w:right w:val="single" w:sz="4" w:space="0" w:color="auto"/>
            </w:tcBorders>
            <w:noWrap/>
            <w:vAlign w:val="center"/>
          </w:tcPr>
          <w:p w14:paraId="08910B7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全景摄像机</w:t>
            </w:r>
          </w:p>
        </w:tc>
        <w:tc>
          <w:tcPr>
            <w:tcW w:w="6180" w:type="dxa"/>
            <w:tcBorders>
              <w:top w:val="nil"/>
              <w:left w:val="nil"/>
              <w:bottom w:val="single" w:sz="4" w:space="0" w:color="auto"/>
              <w:right w:val="single" w:sz="4" w:space="0" w:color="auto"/>
            </w:tcBorders>
            <w:vAlign w:val="center"/>
          </w:tcPr>
          <w:p w14:paraId="3F728ACF" w14:textId="77777777" w:rsidR="00473464" w:rsidRPr="00473464" w:rsidRDefault="00473464" w:rsidP="00473464">
            <w:pPr>
              <w:widowControl/>
              <w:numPr>
                <w:ilvl w:val="0"/>
                <w:numId w:val="10"/>
              </w:numPr>
              <w:spacing w:beforeAutospacing="1" w:afterAutospacing="1"/>
              <w:rPr>
                <w:rFonts w:ascii="宋体" w:eastAsia="宋体" w:hAnsi="宋体" w:cs="Times New Roman" w:hint="eastAsia"/>
                <w:sz w:val="22"/>
              </w:rPr>
            </w:pPr>
            <w:r w:rsidRPr="00473464">
              <w:rPr>
                <w:rFonts w:ascii="宋体" w:eastAsia="宋体" w:hAnsi="宋体" w:cs="Times New Roman"/>
                <w:sz w:val="22"/>
              </w:rPr>
              <w:t>传感器规格：不低于 400 万像素</w:t>
            </w:r>
            <w:r w:rsidRPr="00473464">
              <w:rPr>
                <w:rFonts w:ascii="宋体" w:eastAsia="宋体" w:hAnsi="宋体" w:cs="Times New Roman" w:hint="eastAsia"/>
                <w:sz w:val="22"/>
              </w:rPr>
              <w:t>；</w:t>
            </w:r>
          </w:p>
          <w:p w14:paraId="2843FD38" w14:textId="77777777" w:rsidR="00473464" w:rsidRPr="00473464" w:rsidRDefault="00473464" w:rsidP="00473464">
            <w:pPr>
              <w:widowControl/>
              <w:numPr>
                <w:ilvl w:val="0"/>
                <w:numId w:val="10"/>
              </w:numPr>
              <w:spacing w:beforeAutospacing="1" w:afterAutospacing="1"/>
              <w:rPr>
                <w:rFonts w:ascii="宋体" w:eastAsia="宋体" w:hAnsi="宋体" w:cs="Times New Roman" w:hint="eastAsia"/>
                <w:sz w:val="22"/>
              </w:rPr>
            </w:pPr>
            <w:r w:rsidRPr="00473464">
              <w:rPr>
                <w:rFonts w:ascii="宋体" w:eastAsia="宋体" w:hAnsi="宋体" w:cs="Times New Roman"/>
                <w:sz w:val="22"/>
              </w:rPr>
              <w:t>智能功能：具备轨迹行为分析能力，可输出目标人脸图、多角度人体图片以及目标轨迹数据。</w:t>
            </w:r>
          </w:p>
        </w:tc>
        <w:tc>
          <w:tcPr>
            <w:tcW w:w="801" w:type="dxa"/>
            <w:tcBorders>
              <w:top w:val="nil"/>
              <w:left w:val="nil"/>
              <w:bottom w:val="single" w:sz="4" w:space="0" w:color="auto"/>
              <w:right w:val="single" w:sz="4" w:space="0" w:color="auto"/>
            </w:tcBorders>
            <w:noWrap/>
            <w:vAlign w:val="center"/>
          </w:tcPr>
          <w:p w14:paraId="535614E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0" w:type="auto"/>
            <w:tcBorders>
              <w:top w:val="nil"/>
              <w:left w:val="nil"/>
              <w:bottom w:val="single" w:sz="4" w:space="0" w:color="auto"/>
              <w:right w:val="single" w:sz="4" w:space="0" w:color="auto"/>
            </w:tcBorders>
            <w:noWrap/>
            <w:vAlign w:val="center"/>
          </w:tcPr>
          <w:p w14:paraId="286CA74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20150A51"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2079460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5</w:t>
            </w:r>
          </w:p>
        </w:tc>
        <w:tc>
          <w:tcPr>
            <w:tcW w:w="1191" w:type="dxa"/>
            <w:tcBorders>
              <w:top w:val="nil"/>
              <w:left w:val="nil"/>
              <w:bottom w:val="single" w:sz="4" w:space="0" w:color="auto"/>
              <w:right w:val="single" w:sz="4" w:space="0" w:color="auto"/>
            </w:tcBorders>
            <w:vAlign w:val="center"/>
          </w:tcPr>
          <w:p w14:paraId="6780EF0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半球高清摄像机（厨房）</w:t>
            </w:r>
          </w:p>
        </w:tc>
        <w:tc>
          <w:tcPr>
            <w:tcW w:w="6180" w:type="dxa"/>
            <w:tcBorders>
              <w:top w:val="nil"/>
              <w:left w:val="nil"/>
              <w:bottom w:val="single" w:sz="4" w:space="0" w:color="auto"/>
              <w:right w:val="single" w:sz="4" w:space="0" w:color="auto"/>
            </w:tcBorders>
            <w:vAlign w:val="center"/>
          </w:tcPr>
          <w:p w14:paraId="585EFA58"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1.传感器分辨率≥2880×1620；传感器靶面≥1/2.7"，支持变焦，2.7-12mm；</w:t>
            </w:r>
            <w:r w:rsidRPr="00473464">
              <w:rPr>
                <w:rFonts w:ascii="宋体" w:eastAsia="宋体" w:hAnsi="宋体" w:cs="Times New Roman"/>
                <w:sz w:val="22"/>
              </w:rPr>
              <w:br/>
              <w:t>2.内置≥1个CPU、GPU、NPU—体化芯片；</w:t>
            </w:r>
            <w:r w:rsidRPr="00473464">
              <w:rPr>
                <w:rFonts w:ascii="宋体" w:eastAsia="宋体" w:hAnsi="宋体" w:cs="Times New Roman"/>
                <w:sz w:val="22"/>
              </w:rPr>
              <w:br/>
              <w:t>3.内置红外补光灯；</w:t>
            </w:r>
            <w:r w:rsidRPr="00473464">
              <w:rPr>
                <w:rFonts w:ascii="宋体" w:eastAsia="宋体" w:hAnsi="宋体" w:cs="Times New Roman"/>
                <w:sz w:val="22"/>
              </w:rPr>
              <w:br/>
              <w:t>4.支持DC12V,PoE供电</w:t>
            </w:r>
          </w:p>
        </w:tc>
        <w:tc>
          <w:tcPr>
            <w:tcW w:w="801" w:type="dxa"/>
            <w:tcBorders>
              <w:top w:val="nil"/>
              <w:left w:val="nil"/>
              <w:bottom w:val="single" w:sz="4" w:space="0" w:color="auto"/>
              <w:right w:val="single" w:sz="4" w:space="0" w:color="auto"/>
            </w:tcBorders>
            <w:vAlign w:val="center"/>
          </w:tcPr>
          <w:p w14:paraId="4EB6E62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0" w:type="auto"/>
            <w:tcBorders>
              <w:top w:val="nil"/>
              <w:left w:val="nil"/>
              <w:bottom w:val="single" w:sz="4" w:space="0" w:color="auto"/>
              <w:right w:val="single" w:sz="4" w:space="0" w:color="auto"/>
            </w:tcBorders>
            <w:vAlign w:val="center"/>
          </w:tcPr>
          <w:p w14:paraId="59A8140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12</w:t>
            </w:r>
          </w:p>
        </w:tc>
      </w:tr>
      <w:tr w:rsidR="00473464" w:rsidRPr="00473464" w14:paraId="6C012286"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62397AA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6</w:t>
            </w:r>
          </w:p>
        </w:tc>
        <w:tc>
          <w:tcPr>
            <w:tcW w:w="1191" w:type="dxa"/>
            <w:tcBorders>
              <w:top w:val="nil"/>
              <w:left w:val="nil"/>
              <w:bottom w:val="single" w:sz="4" w:space="0" w:color="auto"/>
              <w:right w:val="single" w:sz="4" w:space="0" w:color="auto"/>
            </w:tcBorders>
            <w:vAlign w:val="center"/>
          </w:tcPr>
          <w:p w14:paraId="5222249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摄像机电源</w:t>
            </w:r>
          </w:p>
        </w:tc>
        <w:tc>
          <w:tcPr>
            <w:tcW w:w="6180" w:type="dxa"/>
            <w:tcBorders>
              <w:top w:val="nil"/>
              <w:left w:val="nil"/>
              <w:bottom w:val="single" w:sz="4" w:space="0" w:color="auto"/>
              <w:right w:val="single" w:sz="4" w:space="0" w:color="auto"/>
            </w:tcBorders>
            <w:vAlign w:val="center"/>
          </w:tcPr>
          <w:p w14:paraId="02E388BC" w14:textId="77777777" w:rsidR="00473464" w:rsidRPr="00473464" w:rsidRDefault="00473464" w:rsidP="00473464">
            <w:pPr>
              <w:widowControl/>
              <w:numPr>
                <w:ilvl w:val="0"/>
                <w:numId w:val="11"/>
              </w:numPr>
              <w:spacing w:beforeAutospacing="1" w:afterAutospacing="1"/>
              <w:rPr>
                <w:rFonts w:ascii="宋体" w:eastAsia="宋体" w:hAnsi="宋体" w:cs="Times New Roman" w:hint="eastAsia"/>
                <w:sz w:val="22"/>
              </w:rPr>
            </w:pPr>
            <w:r w:rsidRPr="00473464">
              <w:rPr>
                <w:rFonts w:ascii="宋体" w:eastAsia="宋体" w:hAnsi="宋体" w:cs="Times New Roman"/>
                <w:sz w:val="22"/>
              </w:rPr>
              <w:t>输出规格：直流输出 DC12V，输出电流不小于 1A，额定功率不小于 12W；</w:t>
            </w:r>
          </w:p>
          <w:p w14:paraId="6E0144C6" w14:textId="77777777" w:rsidR="00473464" w:rsidRPr="00473464" w:rsidRDefault="00473464" w:rsidP="00473464">
            <w:pPr>
              <w:widowControl/>
              <w:numPr>
                <w:ilvl w:val="0"/>
                <w:numId w:val="11"/>
              </w:numPr>
              <w:spacing w:beforeAutospacing="1" w:afterAutospacing="1"/>
              <w:rPr>
                <w:rFonts w:ascii="宋体" w:eastAsia="宋体" w:hAnsi="宋体" w:cs="Times New Roman" w:hint="eastAsia"/>
                <w:sz w:val="22"/>
              </w:rPr>
            </w:pPr>
            <w:r w:rsidRPr="00473464">
              <w:rPr>
                <w:rFonts w:ascii="宋体" w:eastAsia="宋体" w:hAnsi="宋体" w:cs="Times New Roman"/>
                <w:sz w:val="22"/>
              </w:rPr>
              <w:t>适配摄像机供电使用，输出稳定，具备相应保护功能。</w:t>
            </w:r>
          </w:p>
        </w:tc>
        <w:tc>
          <w:tcPr>
            <w:tcW w:w="801" w:type="dxa"/>
            <w:tcBorders>
              <w:top w:val="nil"/>
              <w:left w:val="nil"/>
              <w:bottom w:val="single" w:sz="4" w:space="0" w:color="auto"/>
              <w:right w:val="single" w:sz="4" w:space="0" w:color="auto"/>
            </w:tcBorders>
            <w:vAlign w:val="center"/>
          </w:tcPr>
          <w:p w14:paraId="41B84DC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0" w:type="auto"/>
            <w:tcBorders>
              <w:top w:val="nil"/>
              <w:left w:val="nil"/>
              <w:bottom w:val="single" w:sz="4" w:space="0" w:color="auto"/>
              <w:right w:val="single" w:sz="4" w:space="0" w:color="auto"/>
            </w:tcBorders>
            <w:vAlign w:val="center"/>
          </w:tcPr>
          <w:p w14:paraId="568CA0C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52</w:t>
            </w:r>
          </w:p>
        </w:tc>
      </w:tr>
      <w:tr w:rsidR="00473464" w:rsidRPr="00473464" w14:paraId="44FD98E2"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029650E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7</w:t>
            </w:r>
          </w:p>
        </w:tc>
        <w:tc>
          <w:tcPr>
            <w:tcW w:w="1191" w:type="dxa"/>
            <w:tcBorders>
              <w:top w:val="nil"/>
              <w:left w:val="nil"/>
              <w:bottom w:val="single" w:sz="4" w:space="0" w:color="auto"/>
              <w:right w:val="single" w:sz="4" w:space="0" w:color="auto"/>
            </w:tcBorders>
            <w:vAlign w:val="center"/>
          </w:tcPr>
          <w:p w14:paraId="5BAAD99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交换机</w:t>
            </w:r>
          </w:p>
        </w:tc>
        <w:tc>
          <w:tcPr>
            <w:tcW w:w="6180" w:type="dxa"/>
            <w:tcBorders>
              <w:top w:val="nil"/>
              <w:left w:val="nil"/>
              <w:bottom w:val="single" w:sz="4" w:space="0" w:color="auto"/>
              <w:right w:val="single" w:sz="4" w:space="0" w:color="auto"/>
            </w:tcBorders>
            <w:vAlign w:val="center"/>
          </w:tcPr>
          <w:p w14:paraId="4469E1ED" w14:textId="77777777" w:rsidR="00473464" w:rsidRPr="00473464" w:rsidRDefault="00473464" w:rsidP="00473464">
            <w:pPr>
              <w:widowControl/>
              <w:numPr>
                <w:ilvl w:val="0"/>
                <w:numId w:val="11"/>
              </w:numPr>
              <w:spacing w:beforeAutospacing="1" w:afterAutospacing="1"/>
              <w:rPr>
                <w:rFonts w:ascii="宋体" w:eastAsia="宋体" w:hAnsi="宋体" w:cs="Times New Roman" w:hint="eastAsia"/>
                <w:sz w:val="22"/>
              </w:rPr>
            </w:pPr>
            <w:r w:rsidRPr="00473464">
              <w:rPr>
                <w:rFonts w:ascii="宋体" w:eastAsia="宋体" w:hAnsi="宋体" w:cs="Times New Roman"/>
                <w:sz w:val="22"/>
              </w:rPr>
              <w:t>端口配置：提供不低于 48 个 10/100/1000BASE-T 电口，不低于 4 个千兆 SFP 光口；</w:t>
            </w:r>
          </w:p>
          <w:p w14:paraId="2D0D25CE" w14:textId="77777777" w:rsidR="00473464" w:rsidRPr="00473464" w:rsidRDefault="00473464" w:rsidP="00473464">
            <w:pPr>
              <w:widowControl/>
              <w:numPr>
                <w:ilvl w:val="0"/>
                <w:numId w:val="11"/>
              </w:numPr>
              <w:spacing w:beforeAutospacing="1" w:afterAutospacing="1"/>
              <w:rPr>
                <w:rFonts w:ascii="宋体" w:eastAsia="宋体" w:hAnsi="宋体" w:cs="Times New Roman" w:hint="eastAsia"/>
                <w:sz w:val="22"/>
              </w:rPr>
            </w:pPr>
            <w:r w:rsidRPr="00473464">
              <w:rPr>
                <w:rFonts w:ascii="宋体" w:eastAsia="宋体" w:hAnsi="宋体" w:cs="Times New Roman"/>
                <w:sz w:val="22"/>
              </w:rPr>
              <w:t>性能指标：背板带宽不低于 4.32Tbps，包转发率不低于 166Mpps；</w:t>
            </w:r>
          </w:p>
          <w:p w14:paraId="6C70081B" w14:textId="77777777" w:rsidR="00473464" w:rsidRPr="00473464" w:rsidRDefault="00473464" w:rsidP="00473464">
            <w:pPr>
              <w:widowControl/>
              <w:numPr>
                <w:ilvl w:val="0"/>
                <w:numId w:val="11"/>
              </w:numPr>
              <w:spacing w:beforeAutospacing="1" w:afterAutospacing="1"/>
              <w:rPr>
                <w:rFonts w:ascii="宋体" w:eastAsia="宋体" w:hAnsi="宋体" w:cs="Times New Roman" w:hint="eastAsia"/>
                <w:sz w:val="22"/>
              </w:rPr>
            </w:pPr>
            <w:r w:rsidRPr="00473464">
              <w:rPr>
                <w:rFonts w:ascii="宋体" w:eastAsia="宋体" w:hAnsi="宋体" w:cs="Times New Roman"/>
                <w:sz w:val="22"/>
              </w:rPr>
              <w:t>散热与工作环境：支持风冷散热，工作温度范围包含 - 5℃～50℃。</w:t>
            </w:r>
            <w:r w:rsidRPr="00473464">
              <w:rPr>
                <w:rFonts w:ascii="Times New Roman" w:eastAsia="宋体" w:hAnsi="Times New Roman" w:cs="Times New Roman"/>
                <w:sz w:val="22"/>
              </w:rPr>
              <w:t>‌</w:t>
            </w:r>
          </w:p>
        </w:tc>
        <w:tc>
          <w:tcPr>
            <w:tcW w:w="801" w:type="dxa"/>
            <w:tcBorders>
              <w:top w:val="nil"/>
              <w:left w:val="nil"/>
              <w:bottom w:val="single" w:sz="4" w:space="0" w:color="auto"/>
              <w:right w:val="single" w:sz="4" w:space="0" w:color="auto"/>
            </w:tcBorders>
            <w:vAlign w:val="center"/>
          </w:tcPr>
          <w:p w14:paraId="20F3DD7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个</w:t>
            </w:r>
          </w:p>
        </w:tc>
        <w:tc>
          <w:tcPr>
            <w:tcW w:w="0" w:type="auto"/>
            <w:tcBorders>
              <w:top w:val="nil"/>
              <w:left w:val="nil"/>
              <w:bottom w:val="single" w:sz="4" w:space="0" w:color="auto"/>
              <w:right w:val="single" w:sz="4" w:space="0" w:color="auto"/>
            </w:tcBorders>
            <w:vAlign w:val="center"/>
          </w:tcPr>
          <w:p w14:paraId="4683AFD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32A2AE1B"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4FDEDE6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8</w:t>
            </w:r>
          </w:p>
        </w:tc>
        <w:tc>
          <w:tcPr>
            <w:tcW w:w="1191" w:type="dxa"/>
            <w:tcBorders>
              <w:top w:val="nil"/>
              <w:left w:val="nil"/>
              <w:bottom w:val="single" w:sz="4" w:space="0" w:color="auto"/>
              <w:right w:val="single" w:sz="4" w:space="0" w:color="auto"/>
            </w:tcBorders>
            <w:vAlign w:val="center"/>
          </w:tcPr>
          <w:p w14:paraId="3407207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24口接入层交换机</w:t>
            </w:r>
          </w:p>
        </w:tc>
        <w:tc>
          <w:tcPr>
            <w:tcW w:w="6180" w:type="dxa"/>
            <w:tcBorders>
              <w:top w:val="nil"/>
              <w:left w:val="nil"/>
              <w:bottom w:val="single" w:sz="4" w:space="0" w:color="auto"/>
              <w:right w:val="single" w:sz="4" w:space="0" w:color="auto"/>
            </w:tcBorders>
            <w:noWrap/>
            <w:vAlign w:val="center"/>
          </w:tcPr>
          <w:p w14:paraId="107613AF" w14:textId="77777777" w:rsidR="00473464" w:rsidRPr="00473464" w:rsidRDefault="00473464" w:rsidP="00473464">
            <w:pPr>
              <w:widowControl/>
              <w:numPr>
                <w:ilvl w:val="0"/>
                <w:numId w:val="12"/>
              </w:numPr>
              <w:spacing w:beforeAutospacing="1" w:afterAutospacing="1"/>
              <w:rPr>
                <w:rFonts w:ascii="宋体" w:eastAsia="宋体" w:hAnsi="宋体" w:cs="Times New Roman" w:hint="eastAsia"/>
                <w:sz w:val="22"/>
              </w:rPr>
            </w:pPr>
            <w:r w:rsidRPr="00473464">
              <w:rPr>
                <w:rFonts w:ascii="宋体" w:eastAsia="宋体" w:hAnsi="宋体" w:cs="Times New Roman"/>
                <w:sz w:val="22"/>
              </w:rPr>
              <w:t>端口配置：提供不低于 24 个 10/100/1000BASE-T 电口，不低于 4 个千兆 SFP 光口；</w:t>
            </w:r>
          </w:p>
          <w:p w14:paraId="1CDDE3DD" w14:textId="77777777" w:rsidR="00473464" w:rsidRPr="00473464" w:rsidRDefault="00473464" w:rsidP="00473464">
            <w:pPr>
              <w:widowControl/>
              <w:numPr>
                <w:ilvl w:val="0"/>
                <w:numId w:val="12"/>
              </w:numPr>
              <w:spacing w:beforeAutospacing="1" w:afterAutospacing="1"/>
              <w:rPr>
                <w:rFonts w:ascii="宋体" w:eastAsia="宋体" w:hAnsi="宋体" w:cs="Times New Roman" w:hint="eastAsia"/>
                <w:sz w:val="22"/>
              </w:rPr>
            </w:pPr>
            <w:r w:rsidRPr="00473464">
              <w:rPr>
                <w:rFonts w:ascii="宋体" w:eastAsia="宋体" w:hAnsi="宋体" w:cs="Times New Roman"/>
                <w:sz w:val="22"/>
              </w:rPr>
              <w:t>供电：内置交流电源，交流输入电压范围 90～264VAC；</w:t>
            </w:r>
          </w:p>
          <w:p w14:paraId="077B4D1C" w14:textId="77777777" w:rsidR="00473464" w:rsidRPr="00473464" w:rsidRDefault="00473464" w:rsidP="00473464">
            <w:pPr>
              <w:widowControl/>
              <w:numPr>
                <w:ilvl w:val="0"/>
                <w:numId w:val="12"/>
              </w:numPr>
              <w:spacing w:beforeAutospacing="1" w:afterAutospacing="1"/>
              <w:rPr>
                <w:rFonts w:ascii="宋体" w:eastAsia="宋体" w:hAnsi="宋体" w:cs="Times New Roman" w:hint="eastAsia"/>
                <w:sz w:val="22"/>
              </w:rPr>
            </w:pPr>
            <w:r w:rsidRPr="00473464">
              <w:rPr>
                <w:rFonts w:ascii="宋体" w:eastAsia="宋体" w:hAnsi="宋体" w:cs="Times New Roman"/>
                <w:sz w:val="22"/>
              </w:rPr>
              <w:t>性能指标：背板带宽不低于 48Gbps，包转发率不低于 36Mpps；</w:t>
            </w:r>
          </w:p>
          <w:p w14:paraId="2049EB03" w14:textId="77777777" w:rsidR="00473464" w:rsidRPr="00473464" w:rsidRDefault="00473464" w:rsidP="00473464">
            <w:pPr>
              <w:widowControl/>
              <w:numPr>
                <w:ilvl w:val="0"/>
                <w:numId w:val="12"/>
              </w:numPr>
              <w:spacing w:beforeAutospacing="1" w:afterAutospacing="1"/>
              <w:rPr>
                <w:rFonts w:ascii="宋体" w:eastAsia="宋体" w:hAnsi="宋体" w:cs="Times New Roman" w:hint="eastAsia"/>
                <w:sz w:val="22"/>
              </w:rPr>
            </w:pPr>
            <w:r w:rsidRPr="00473464">
              <w:rPr>
                <w:rFonts w:ascii="宋体" w:eastAsia="宋体" w:hAnsi="宋体" w:cs="Times New Roman"/>
                <w:sz w:val="22"/>
              </w:rPr>
              <w:t>存储：内存 RAM 不低于 512MB、Flash 不低于 512MB；</w:t>
            </w:r>
          </w:p>
          <w:p w14:paraId="4EC9A2A3" w14:textId="77777777" w:rsidR="00473464" w:rsidRPr="00473464" w:rsidRDefault="00473464" w:rsidP="00473464">
            <w:pPr>
              <w:widowControl/>
              <w:numPr>
                <w:ilvl w:val="0"/>
                <w:numId w:val="12"/>
              </w:numPr>
              <w:spacing w:beforeAutospacing="1" w:afterAutospacing="1"/>
              <w:rPr>
                <w:rFonts w:ascii="宋体" w:eastAsia="宋体" w:hAnsi="宋体" w:cs="Times New Roman" w:hint="eastAsia"/>
                <w:sz w:val="22"/>
              </w:rPr>
            </w:pPr>
            <w:r w:rsidRPr="00473464">
              <w:rPr>
                <w:rFonts w:ascii="宋体" w:eastAsia="宋体" w:hAnsi="宋体" w:cs="Times New Roman"/>
                <w:sz w:val="22"/>
              </w:rPr>
              <w:t>工作环境：工作温度范围包含 - 5℃～+45℃，支持海拔 0～1800m，湿度 5%～95% 非凝露；存储温度范围包含 - 40℃～+70℃，支持海拔 5000m 以下。</w:t>
            </w:r>
            <w:r w:rsidRPr="00473464">
              <w:rPr>
                <w:rFonts w:ascii="Times New Roman" w:eastAsia="宋体" w:hAnsi="Times New Roman" w:cs="Times New Roman"/>
                <w:sz w:val="22"/>
              </w:rPr>
              <w:t>‌‌</w:t>
            </w:r>
          </w:p>
        </w:tc>
        <w:tc>
          <w:tcPr>
            <w:tcW w:w="801" w:type="dxa"/>
            <w:tcBorders>
              <w:top w:val="nil"/>
              <w:left w:val="nil"/>
              <w:bottom w:val="single" w:sz="4" w:space="0" w:color="auto"/>
              <w:right w:val="single" w:sz="4" w:space="0" w:color="auto"/>
            </w:tcBorders>
            <w:vAlign w:val="center"/>
          </w:tcPr>
          <w:p w14:paraId="28712B2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0" w:type="auto"/>
            <w:tcBorders>
              <w:top w:val="nil"/>
              <w:left w:val="nil"/>
              <w:bottom w:val="single" w:sz="4" w:space="0" w:color="auto"/>
              <w:right w:val="single" w:sz="4" w:space="0" w:color="auto"/>
            </w:tcBorders>
            <w:noWrap/>
            <w:vAlign w:val="center"/>
          </w:tcPr>
          <w:p w14:paraId="1891F64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w:t>
            </w:r>
          </w:p>
        </w:tc>
      </w:tr>
      <w:tr w:rsidR="00473464" w:rsidRPr="00473464" w14:paraId="105839FD"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25FE1C4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lastRenderedPageBreak/>
              <w:t>9</w:t>
            </w:r>
          </w:p>
        </w:tc>
        <w:tc>
          <w:tcPr>
            <w:tcW w:w="1191" w:type="dxa"/>
            <w:tcBorders>
              <w:top w:val="nil"/>
              <w:left w:val="nil"/>
              <w:bottom w:val="single" w:sz="4" w:space="0" w:color="auto"/>
              <w:right w:val="single" w:sz="4" w:space="0" w:color="auto"/>
            </w:tcBorders>
            <w:vAlign w:val="center"/>
          </w:tcPr>
          <w:p w14:paraId="208E7FF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硬盘录像机</w:t>
            </w:r>
          </w:p>
        </w:tc>
        <w:tc>
          <w:tcPr>
            <w:tcW w:w="6180" w:type="dxa"/>
            <w:tcBorders>
              <w:top w:val="nil"/>
              <w:left w:val="nil"/>
              <w:bottom w:val="single" w:sz="4" w:space="0" w:color="auto"/>
              <w:right w:val="single" w:sz="4" w:space="0" w:color="auto"/>
            </w:tcBorders>
            <w:vAlign w:val="center"/>
          </w:tcPr>
          <w:p w14:paraId="15CF1F57" w14:textId="77777777" w:rsidR="00473464" w:rsidRPr="00473464" w:rsidRDefault="00473464" w:rsidP="00473464">
            <w:pPr>
              <w:widowControl/>
              <w:numPr>
                <w:ilvl w:val="0"/>
                <w:numId w:val="13"/>
              </w:numPr>
              <w:spacing w:beforeAutospacing="1" w:afterAutospacing="1"/>
              <w:rPr>
                <w:rFonts w:ascii="宋体" w:eastAsia="宋体" w:hAnsi="宋体" w:cs="Times New Roman" w:hint="eastAsia"/>
                <w:sz w:val="22"/>
              </w:rPr>
            </w:pPr>
            <w:r w:rsidRPr="00473464">
              <w:rPr>
                <w:rFonts w:ascii="宋体" w:eastAsia="宋体" w:hAnsi="宋体" w:cs="Times New Roman"/>
                <w:sz w:val="22"/>
              </w:rPr>
              <w:t>接入能力：支持不低于 128 路视频接入，硬盘槽位不低于 16 盘位；</w:t>
            </w:r>
          </w:p>
          <w:p w14:paraId="45F1F777" w14:textId="77777777" w:rsidR="00473464" w:rsidRPr="00473464" w:rsidRDefault="00473464" w:rsidP="00473464">
            <w:pPr>
              <w:widowControl/>
              <w:numPr>
                <w:ilvl w:val="0"/>
                <w:numId w:val="13"/>
              </w:numPr>
              <w:spacing w:beforeAutospacing="1" w:afterAutospacing="1"/>
              <w:rPr>
                <w:rFonts w:ascii="宋体" w:eastAsia="宋体" w:hAnsi="宋体" w:cs="Times New Roman" w:hint="eastAsia"/>
                <w:sz w:val="22"/>
              </w:rPr>
            </w:pPr>
            <w:r w:rsidRPr="00473464">
              <w:rPr>
                <w:rFonts w:ascii="宋体" w:eastAsia="宋体" w:hAnsi="宋体" w:cs="Times New Roman"/>
                <w:sz w:val="22"/>
              </w:rPr>
              <w:t>硬件配置：内置 AI 算力芯片，具备边缘计算能力；内存 DDR4 不低于 8GB，系统存储不低于 32GB EMMC；</w:t>
            </w:r>
          </w:p>
          <w:p w14:paraId="6EAF662C" w14:textId="77777777" w:rsidR="00473464" w:rsidRPr="00473464" w:rsidRDefault="00473464" w:rsidP="00473464">
            <w:pPr>
              <w:widowControl/>
              <w:numPr>
                <w:ilvl w:val="0"/>
                <w:numId w:val="13"/>
              </w:numPr>
              <w:spacing w:beforeAutospacing="1" w:afterAutospacing="1"/>
              <w:rPr>
                <w:rFonts w:ascii="宋体" w:eastAsia="宋体" w:hAnsi="宋体" w:cs="Times New Roman" w:hint="eastAsia"/>
                <w:sz w:val="22"/>
              </w:rPr>
            </w:pPr>
            <w:r w:rsidRPr="00473464">
              <w:rPr>
                <w:rFonts w:ascii="宋体" w:eastAsia="宋体" w:hAnsi="宋体" w:cs="Times New Roman"/>
                <w:sz w:val="22"/>
              </w:rPr>
              <w:t>网口与阵列：千兆网口不少于 2 个；支持 RAID0/1/5 磁盘阵列模式；</w:t>
            </w:r>
          </w:p>
          <w:p w14:paraId="59EF8CEF" w14:textId="77777777" w:rsidR="00473464" w:rsidRPr="00473464" w:rsidRDefault="00473464" w:rsidP="00473464">
            <w:pPr>
              <w:widowControl/>
              <w:numPr>
                <w:ilvl w:val="0"/>
                <w:numId w:val="13"/>
              </w:numPr>
              <w:spacing w:beforeAutospacing="1" w:afterAutospacing="1"/>
              <w:rPr>
                <w:rFonts w:ascii="宋体" w:eastAsia="宋体" w:hAnsi="宋体" w:cs="Times New Roman" w:hint="eastAsia"/>
                <w:sz w:val="22"/>
              </w:rPr>
            </w:pPr>
            <w:r w:rsidRPr="00473464">
              <w:rPr>
                <w:rFonts w:ascii="宋体" w:eastAsia="宋体" w:hAnsi="宋体" w:cs="Times New Roman"/>
                <w:sz w:val="22"/>
              </w:rPr>
              <w:t>硬盘兼容：支持企业级硬盘，不支持 SMR 叠瓦式硬盘。</w:t>
            </w:r>
            <w:r w:rsidRPr="00473464">
              <w:rPr>
                <w:rFonts w:ascii="Times New Roman" w:eastAsia="宋体" w:hAnsi="Times New Roman" w:cs="Times New Roman"/>
                <w:sz w:val="22"/>
              </w:rPr>
              <w:t>‌</w:t>
            </w:r>
          </w:p>
        </w:tc>
        <w:tc>
          <w:tcPr>
            <w:tcW w:w="801" w:type="dxa"/>
            <w:tcBorders>
              <w:top w:val="nil"/>
              <w:left w:val="nil"/>
              <w:bottom w:val="single" w:sz="4" w:space="0" w:color="auto"/>
              <w:right w:val="single" w:sz="4" w:space="0" w:color="auto"/>
            </w:tcBorders>
            <w:vAlign w:val="center"/>
          </w:tcPr>
          <w:p w14:paraId="55FE9CD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套</w:t>
            </w:r>
          </w:p>
        </w:tc>
        <w:tc>
          <w:tcPr>
            <w:tcW w:w="0" w:type="auto"/>
            <w:tcBorders>
              <w:top w:val="nil"/>
              <w:left w:val="nil"/>
              <w:bottom w:val="single" w:sz="4" w:space="0" w:color="auto"/>
              <w:right w:val="single" w:sz="4" w:space="0" w:color="auto"/>
            </w:tcBorders>
            <w:vAlign w:val="center"/>
          </w:tcPr>
          <w:p w14:paraId="23D3D32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58F865B5"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23B568F1"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w:t>
            </w:r>
          </w:p>
        </w:tc>
        <w:tc>
          <w:tcPr>
            <w:tcW w:w="1191" w:type="dxa"/>
            <w:tcBorders>
              <w:top w:val="nil"/>
              <w:left w:val="nil"/>
              <w:bottom w:val="single" w:sz="4" w:space="0" w:color="auto"/>
              <w:right w:val="single" w:sz="4" w:space="0" w:color="auto"/>
            </w:tcBorders>
            <w:vAlign w:val="center"/>
          </w:tcPr>
          <w:p w14:paraId="0187AAB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8T硬盘</w:t>
            </w:r>
          </w:p>
        </w:tc>
        <w:tc>
          <w:tcPr>
            <w:tcW w:w="6180" w:type="dxa"/>
            <w:tcBorders>
              <w:top w:val="nil"/>
              <w:left w:val="nil"/>
              <w:bottom w:val="single" w:sz="4" w:space="0" w:color="auto"/>
              <w:right w:val="single" w:sz="4" w:space="0" w:color="auto"/>
            </w:tcBorders>
            <w:vAlign w:val="center"/>
          </w:tcPr>
          <w:p w14:paraId="4CACD4B2"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宋体"/>
                <w:sz w:val="22"/>
              </w:rPr>
              <w:t>企业级监控硬盘，容量不低于 8TB，适配录像机存储，满足 7×24 小时持续录像存储</w:t>
            </w:r>
            <w:r w:rsidRPr="00473464">
              <w:rPr>
                <w:rFonts w:ascii="宋体" w:eastAsia="宋体" w:hAnsi="宋体" w:cs="宋体" w:hint="eastAsia"/>
                <w:sz w:val="22"/>
              </w:rPr>
              <w:t>。</w:t>
            </w:r>
          </w:p>
        </w:tc>
        <w:tc>
          <w:tcPr>
            <w:tcW w:w="801" w:type="dxa"/>
            <w:tcBorders>
              <w:top w:val="nil"/>
              <w:left w:val="nil"/>
              <w:bottom w:val="single" w:sz="4" w:space="0" w:color="auto"/>
              <w:right w:val="single" w:sz="4" w:space="0" w:color="auto"/>
            </w:tcBorders>
            <w:vAlign w:val="center"/>
          </w:tcPr>
          <w:p w14:paraId="1D687C9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块</w:t>
            </w:r>
          </w:p>
        </w:tc>
        <w:tc>
          <w:tcPr>
            <w:tcW w:w="0" w:type="auto"/>
            <w:tcBorders>
              <w:top w:val="nil"/>
              <w:left w:val="nil"/>
              <w:bottom w:val="single" w:sz="4" w:space="0" w:color="auto"/>
              <w:right w:val="single" w:sz="4" w:space="0" w:color="auto"/>
            </w:tcBorders>
            <w:vAlign w:val="center"/>
          </w:tcPr>
          <w:p w14:paraId="4C7FAC0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30</w:t>
            </w:r>
          </w:p>
        </w:tc>
      </w:tr>
      <w:tr w:rsidR="00473464" w:rsidRPr="00473464" w14:paraId="02C5A819"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4C62BBA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11</w:t>
            </w:r>
          </w:p>
        </w:tc>
        <w:tc>
          <w:tcPr>
            <w:tcW w:w="1191" w:type="dxa"/>
            <w:tcBorders>
              <w:top w:val="nil"/>
              <w:left w:val="nil"/>
              <w:bottom w:val="single" w:sz="4" w:space="0" w:color="auto"/>
              <w:right w:val="single" w:sz="4" w:space="0" w:color="auto"/>
            </w:tcBorders>
            <w:vAlign w:val="center"/>
          </w:tcPr>
          <w:p w14:paraId="02C6BD6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数字高清编码器</w:t>
            </w:r>
          </w:p>
        </w:tc>
        <w:tc>
          <w:tcPr>
            <w:tcW w:w="6180" w:type="dxa"/>
            <w:tcBorders>
              <w:top w:val="nil"/>
              <w:left w:val="nil"/>
              <w:bottom w:val="single" w:sz="4" w:space="0" w:color="auto"/>
              <w:right w:val="single" w:sz="4" w:space="0" w:color="auto"/>
            </w:tcBorders>
            <w:vAlign w:val="center"/>
          </w:tcPr>
          <w:p w14:paraId="1D5D054B" w14:textId="77777777" w:rsidR="00473464" w:rsidRPr="00473464" w:rsidRDefault="00473464" w:rsidP="00473464">
            <w:pPr>
              <w:widowControl/>
              <w:numPr>
                <w:ilvl w:val="0"/>
                <w:numId w:val="14"/>
              </w:numPr>
              <w:spacing w:beforeAutospacing="1" w:afterAutospacing="1"/>
              <w:rPr>
                <w:rFonts w:ascii="宋体" w:eastAsia="宋体" w:hAnsi="宋体" w:cs="Times New Roman" w:hint="eastAsia"/>
                <w:sz w:val="22"/>
              </w:rPr>
            </w:pPr>
            <w:r w:rsidRPr="00473464">
              <w:rPr>
                <w:rFonts w:ascii="宋体" w:eastAsia="宋体" w:hAnsi="宋体" w:cs="Times New Roman"/>
                <w:sz w:val="22"/>
              </w:rPr>
              <w:t>视频输入：支持 HDMI 或 VGA 视频输入接口；支持 HDMI 硬件环通输出、断电环通；HDMI 输入最高支持 4K@30Hz；</w:t>
            </w:r>
          </w:p>
          <w:p w14:paraId="14A0BECE" w14:textId="77777777" w:rsidR="00473464" w:rsidRPr="00473464" w:rsidRDefault="00473464" w:rsidP="00473464">
            <w:pPr>
              <w:widowControl/>
              <w:numPr>
                <w:ilvl w:val="0"/>
                <w:numId w:val="14"/>
              </w:numPr>
              <w:spacing w:beforeAutospacing="1" w:afterAutospacing="1"/>
              <w:rPr>
                <w:rFonts w:ascii="宋体" w:eastAsia="宋体" w:hAnsi="宋体" w:cs="Times New Roman" w:hint="eastAsia"/>
                <w:sz w:val="22"/>
              </w:rPr>
            </w:pPr>
            <w:r w:rsidRPr="00473464">
              <w:rPr>
                <w:rFonts w:ascii="宋体" w:eastAsia="宋体" w:hAnsi="宋体" w:cs="Times New Roman"/>
                <w:sz w:val="22"/>
              </w:rPr>
              <w:t>编码能力：支持 4K、400 万、1080P、720P 分辨率编码；自动识别输入分辨率并自适应编码；支持 H.264、H.265 编码，主、子码流可独立配置；支持画面位置调整、区域裁剪；</w:t>
            </w:r>
          </w:p>
          <w:p w14:paraId="75C4A3EC" w14:textId="77777777" w:rsidR="00473464" w:rsidRPr="00473464" w:rsidRDefault="00473464" w:rsidP="00473464">
            <w:pPr>
              <w:widowControl/>
              <w:numPr>
                <w:ilvl w:val="0"/>
                <w:numId w:val="14"/>
              </w:numPr>
              <w:spacing w:beforeAutospacing="1" w:afterAutospacing="1"/>
              <w:rPr>
                <w:rFonts w:ascii="宋体" w:eastAsia="宋体" w:hAnsi="宋体" w:cs="Times New Roman" w:hint="eastAsia"/>
                <w:sz w:val="22"/>
              </w:rPr>
            </w:pPr>
            <w:r w:rsidRPr="00473464">
              <w:rPr>
                <w:rFonts w:ascii="宋体" w:eastAsia="宋体" w:hAnsi="宋体" w:cs="Times New Roman"/>
                <w:sz w:val="22"/>
              </w:rPr>
              <w:t>音频：音频输入可选 HDMI 或独立 Audio in，支持 AAC_LC、G711a、G711u 音频编码；</w:t>
            </w:r>
          </w:p>
          <w:p w14:paraId="13D192B1" w14:textId="77777777" w:rsidR="00473464" w:rsidRPr="00473464" w:rsidRDefault="00473464" w:rsidP="00473464">
            <w:pPr>
              <w:widowControl/>
              <w:numPr>
                <w:ilvl w:val="0"/>
                <w:numId w:val="14"/>
              </w:numPr>
              <w:spacing w:beforeAutospacing="1" w:afterAutospacing="1"/>
              <w:rPr>
                <w:rFonts w:ascii="宋体" w:eastAsia="宋体" w:hAnsi="宋体" w:cs="Times New Roman" w:hint="eastAsia"/>
                <w:sz w:val="22"/>
              </w:rPr>
            </w:pPr>
            <w:r w:rsidRPr="00473464">
              <w:rPr>
                <w:rFonts w:ascii="宋体" w:eastAsia="宋体" w:hAnsi="宋体" w:cs="Times New Roman"/>
                <w:sz w:val="22"/>
              </w:rPr>
              <w:t>协议与接口：支持 GB28181 协议；配置网口，支持 PoE 供电。</w:t>
            </w:r>
          </w:p>
        </w:tc>
        <w:tc>
          <w:tcPr>
            <w:tcW w:w="801" w:type="dxa"/>
            <w:tcBorders>
              <w:top w:val="nil"/>
              <w:left w:val="nil"/>
              <w:bottom w:val="single" w:sz="4" w:space="0" w:color="auto"/>
              <w:right w:val="single" w:sz="4" w:space="0" w:color="auto"/>
            </w:tcBorders>
            <w:vAlign w:val="center"/>
          </w:tcPr>
          <w:p w14:paraId="69F550D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0" w:type="auto"/>
            <w:tcBorders>
              <w:top w:val="nil"/>
              <w:left w:val="nil"/>
              <w:bottom w:val="single" w:sz="4" w:space="0" w:color="auto"/>
              <w:right w:val="single" w:sz="4" w:space="0" w:color="auto"/>
            </w:tcBorders>
            <w:vAlign w:val="center"/>
          </w:tcPr>
          <w:p w14:paraId="032A247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39516218" w14:textId="77777777" w:rsidTr="007A27A6">
        <w:trPr>
          <w:trHeight w:val="480"/>
        </w:trPr>
        <w:tc>
          <w:tcPr>
            <w:tcW w:w="690" w:type="dxa"/>
            <w:tcBorders>
              <w:top w:val="nil"/>
              <w:left w:val="single" w:sz="4" w:space="0" w:color="auto"/>
              <w:bottom w:val="single" w:sz="4" w:space="0" w:color="auto"/>
              <w:right w:val="single" w:sz="4" w:space="0" w:color="auto"/>
            </w:tcBorders>
            <w:noWrap/>
            <w:vAlign w:val="center"/>
          </w:tcPr>
          <w:p w14:paraId="73CE89C5"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12</w:t>
            </w:r>
          </w:p>
        </w:tc>
        <w:tc>
          <w:tcPr>
            <w:tcW w:w="1191" w:type="dxa"/>
            <w:tcBorders>
              <w:top w:val="nil"/>
              <w:left w:val="nil"/>
              <w:bottom w:val="single" w:sz="4" w:space="0" w:color="auto"/>
              <w:right w:val="single" w:sz="4" w:space="0" w:color="auto"/>
            </w:tcBorders>
            <w:vAlign w:val="center"/>
          </w:tcPr>
          <w:p w14:paraId="55882E5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HDMI铜线视频线</w:t>
            </w:r>
          </w:p>
        </w:tc>
        <w:tc>
          <w:tcPr>
            <w:tcW w:w="6180" w:type="dxa"/>
            <w:tcBorders>
              <w:top w:val="nil"/>
              <w:left w:val="nil"/>
              <w:bottom w:val="single" w:sz="4" w:space="0" w:color="auto"/>
              <w:right w:val="single" w:sz="4" w:space="0" w:color="auto"/>
            </w:tcBorders>
            <w:vAlign w:val="center"/>
          </w:tcPr>
          <w:p w14:paraId="64679C65" w14:textId="77777777" w:rsidR="00473464" w:rsidRPr="00473464" w:rsidRDefault="00473464" w:rsidP="00473464">
            <w:pPr>
              <w:widowControl/>
              <w:numPr>
                <w:ilvl w:val="0"/>
                <w:numId w:val="15"/>
              </w:numPr>
              <w:spacing w:beforeAutospacing="1" w:afterAutospacing="1"/>
              <w:rPr>
                <w:rFonts w:ascii="宋体" w:eastAsia="宋体" w:hAnsi="宋体" w:cs="Times New Roman" w:hint="eastAsia"/>
                <w:sz w:val="22"/>
              </w:rPr>
            </w:pPr>
            <w:r w:rsidRPr="00473464">
              <w:rPr>
                <w:rFonts w:ascii="宋体" w:eastAsia="宋体" w:hAnsi="宋体" w:cs="Times New Roman"/>
                <w:sz w:val="22"/>
              </w:rPr>
              <w:t>规格：HDMI2.0 铜缆，线缆长度不低于 3 米；</w:t>
            </w:r>
          </w:p>
          <w:p w14:paraId="75E7BD22" w14:textId="77777777" w:rsidR="00473464" w:rsidRPr="00473464" w:rsidRDefault="00473464" w:rsidP="00473464">
            <w:pPr>
              <w:widowControl/>
              <w:numPr>
                <w:ilvl w:val="0"/>
                <w:numId w:val="15"/>
              </w:numPr>
              <w:spacing w:beforeAutospacing="1" w:afterAutospacing="1"/>
              <w:rPr>
                <w:rFonts w:ascii="宋体" w:eastAsia="宋体" w:hAnsi="宋体" w:cs="Times New Roman" w:hint="eastAsia"/>
                <w:sz w:val="22"/>
              </w:rPr>
            </w:pPr>
            <w:r w:rsidRPr="00473464">
              <w:rPr>
                <w:rFonts w:ascii="宋体" w:eastAsia="宋体" w:hAnsi="宋体" w:cs="Times New Roman"/>
                <w:sz w:val="22"/>
              </w:rPr>
              <w:t>传输能力：支持 4K@60Hz 视频信号稳定传输；</w:t>
            </w:r>
          </w:p>
          <w:p w14:paraId="564FB783" w14:textId="77777777" w:rsidR="00473464" w:rsidRPr="00473464" w:rsidRDefault="00473464" w:rsidP="00473464">
            <w:pPr>
              <w:widowControl/>
              <w:numPr>
                <w:ilvl w:val="0"/>
                <w:numId w:val="15"/>
              </w:numPr>
              <w:spacing w:beforeAutospacing="1" w:afterAutospacing="1"/>
              <w:rPr>
                <w:rFonts w:ascii="宋体" w:eastAsia="宋体" w:hAnsi="宋体" w:cs="Times New Roman" w:hint="eastAsia"/>
                <w:sz w:val="22"/>
              </w:rPr>
            </w:pPr>
            <w:r w:rsidRPr="00473464">
              <w:rPr>
                <w:rFonts w:ascii="宋体" w:eastAsia="宋体" w:hAnsi="宋体" w:cs="Times New Roman"/>
                <w:sz w:val="22"/>
              </w:rPr>
              <w:t>工艺：镀金端子，耐磨耐氧化，外被耐磨，即插即用，无需驱动。</w:t>
            </w:r>
          </w:p>
        </w:tc>
        <w:tc>
          <w:tcPr>
            <w:tcW w:w="801" w:type="dxa"/>
            <w:tcBorders>
              <w:top w:val="nil"/>
              <w:left w:val="nil"/>
              <w:bottom w:val="single" w:sz="4" w:space="0" w:color="auto"/>
              <w:right w:val="single" w:sz="4" w:space="0" w:color="auto"/>
            </w:tcBorders>
            <w:vAlign w:val="center"/>
          </w:tcPr>
          <w:p w14:paraId="4B4007A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根</w:t>
            </w:r>
          </w:p>
        </w:tc>
        <w:tc>
          <w:tcPr>
            <w:tcW w:w="0" w:type="auto"/>
            <w:tcBorders>
              <w:top w:val="nil"/>
              <w:left w:val="nil"/>
              <w:bottom w:val="single" w:sz="4" w:space="0" w:color="auto"/>
              <w:right w:val="single" w:sz="4" w:space="0" w:color="auto"/>
            </w:tcBorders>
            <w:vAlign w:val="center"/>
          </w:tcPr>
          <w:p w14:paraId="7272CDE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4</w:t>
            </w:r>
          </w:p>
        </w:tc>
      </w:tr>
    </w:tbl>
    <w:p w14:paraId="022D0A7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14F71F3F"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 xml:space="preserve">10.1.5 </w:t>
      </w:r>
      <w:r w:rsidRPr="00473464">
        <w:rPr>
          <w:rFonts w:ascii="Times New Roman" w:eastAsia="宋体" w:hAnsi="Times New Roman" w:cs="Times New Roman" w:hint="eastAsia"/>
          <w:b/>
          <w:color w:val="000000"/>
          <w:sz w:val="22"/>
        </w:rPr>
        <w:t>排队叫号系统建设</w:t>
      </w:r>
    </w:p>
    <w:p w14:paraId="67766736"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10.1.5</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446283B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完成排队叫号系统建设。</w:t>
      </w:r>
    </w:p>
    <w:p w14:paraId="12640269"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10.1.5</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21BD447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74F79C2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5A2DB29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26286C5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77D2507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5A663B9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1F09505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435C3229"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10.1.5</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jc w:val="center"/>
        <w:tblLayout w:type="fixed"/>
        <w:tblLook w:val="04A0" w:firstRow="1" w:lastRow="0" w:firstColumn="1" w:lastColumn="0" w:noHBand="0" w:noVBand="1"/>
      </w:tblPr>
      <w:tblGrid>
        <w:gridCol w:w="704"/>
        <w:gridCol w:w="1418"/>
        <w:gridCol w:w="6095"/>
        <w:gridCol w:w="709"/>
        <w:gridCol w:w="702"/>
      </w:tblGrid>
      <w:tr w:rsidR="00473464" w:rsidRPr="00473464" w14:paraId="32ACAFA9" w14:textId="77777777" w:rsidTr="007A27A6">
        <w:trPr>
          <w:trHeight w:val="480"/>
          <w:tblHeader/>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42FD21D7"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序号</w:t>
            </w:r>
          </w:p>
        </w:tc>
        <w:tc>
          <w:tcPr>
            <w:tcW w:w="1418" w:type="dxa"/>
            <w:tcBorders>
              <w:top w:val="single" w:sz="4" w:space="0" w:color="auto"/>
              <w:left w:val="nil"/>
              <w:bottom w:val="single" w:sz="4" w:space="0" w:color="auto"/>
              <w:right w:val="single" w:sz="4" w:space="0" w:color="auto"/>
            </w:tcBorders>
            <w:noWrap/>
            <w:vAlign w:val="center"/>
          </w:tcPr>
          <w:p w14:paraId="040811DF"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名称</w:t>
            </w:r>
          </w:p>
        </w:tc>
        <w:tc>
          <w:tcPr>
            <w:tcW w:w="6095" w:type="dxa"/>
            <w:tcBorders>
              <w:top w:val="single" w:sz="4" w:space="0" w:color="auto"/>
              <w:left w:val="nil"/>
              <w:bottom w:val="single" w:sz="4" w:space="0" w:color="auto"/>
              <w:right w:val="single" w:sz="4" w:space="0" w:color="auto"/>
            </w:tcBorders>
            <w:noWrap/>
            <w:vAlign w:val="center"/>
          </w:tcPr>
          <w:p w14:paraId="44A2468B"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技术参数</w:t>
            </w:r>
          </w:p>
        </w:tc>
        <w:tc>
          <w:tcPr>
            <w:tcW w:w="709" w:type="dxa"/>
            <w:tcBorders>
              <w:top w:val="single" w:sz="4" w:space="0" w:color="auto"/>
              <w:left w:val="nil"/>
              <w:bottom w:val="single" w:sz="4" w:space="0" w:color="auto"/>
              <w:right w:val="single" w:sz="4" w:space="0" w:color="auto"/>
            </w:tcBorders>
            <w:noWrap/>
            <w:vAlign w:val="center"/>
          </w:tcPr>
          <w:p w14:paraId="2079149F"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单位</w:t>
            </w:r>
          </w:p>
        </w:tc>
        <w:tc>
          <w:tcPr>
            <w:tcW w:w="702" w:type="dxa"/>
            <w:tcBorders>
              <w:top w:val="single" w:sz="4" w:space="0" w:color="auto"/>
              <w:left w:val="nil"/>
              <w:bottom w:val="single" w:sz="4" w:space="0" w:color="auto"/>
              <w:right w:val="single" w:sz="4" w:space="0" w:color="auto"/>
            </w:tcBorders>
            <w:noWrap/>
            <w:vAlign w:val="center"/>
          </w:tcPr>
          <w:p w14:paraId="6018CE3C"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数量</w:t>
            </w:r>
          </w:p>
        </w:tc>
      </w:tr>
      <w:tr w:rsidR="00473464" w:rsidRPr="00473464" w14:paraId="05FC1929" w14:textId="77777777" w:rsidTr="007A27A6">
        <w:trPr>
          <w:trHeight w:val="480"/>
          <w:jc w:val="center"/>
        </w:trPr>
        <w:tc>
          <w:tcPr>
            <w:tcW w:w="704" w:type="dxa"/>
            <w:tcBorders>
              <w:top w:val="nil"/>
              <w:left w:val="single" w:sz="4" w:space="0" w:color="auto"/>
              <w:bottom w:val="single" w:sz="4" w:space="0" w:color="auto"/>
              <w:right w:val="single" w:sz="4" w:space="0" w:color="auto"/>
            </w:tcBorders>
            <w:noWrap/>
            <w:vAlign w:val="center"/>
          </w:tcPr>
          <w:p w14:paraId="25DBB46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c>
          <w:tcPr>
            <w:tcW w:w="1418" w:type="dxa"/>
            <w:tcBorders>
              <w:top w:val="nil"/>
              <w:left w:val="nil"/>
              <w:bottom w:val="single" w:sz="4" w:space="0" w:color="auto"/>
              <w:right w:val="single" w:sz="4" w:space="0" w:color="auto"/>
            </w:tcBorders>
            <w:noWrap/>
            <w:vAlign w:val="center"/>
          </w:tcPr>
          <w:p w14:paraId="78A463E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叫号主机（带身份证）</w:t>
            </w:r>
          </w:p>
        </w:tc>
        <w:tc>
          <w:tcPr>
            <w:tcW w:w="6095" w:type="dxa"/>
            <w:tcBorders>
              <w:top w:val="nil"/>
              <w:left w:val="nil"/>
              <w:bottom w:val="single" w:sz="4" w:space="0" w:color="auto"/>
              <w:right w:val="single" w:sz="4" w:space="0" w:color="auto"/>
            </w:tcBorders>
            <w:noWrap/>
            <w:vAlign w:val="center"/>
          </w:tcPr>
          <w:p w14:paraId="55996D42" w14:textId="77777777" w:rsidR="00473464" w:rsidRPr="00473464" w:rsidRDefault="00473464" w:rsidP="00473464">
            <w:pPr>
              <w:widowControl/>
              <w:numPr>
                <w:ilvl w:val="0"/>
                <w:numId w:val="16"/>
              </w:numPr>
              <w:spacing w:beforeAutospacing="1" w:afterAutospacing="1"/>
              <w:rPr>
                <w:rFonts w:ascii="宋体" w:eastAsia="宋体" w:hAnsi="宋体" w:cs="Times New Roman" w:hint="eastAsia"/>
                <w:sz w:val="22"/>
              </w:rPr>
            </w:pPr>
            <w:r w:rsidRPr="00473464">
              <w:rPr>
                <w:rFonts w:ascii="宋体" w:eastAsia="宋体" w:hAnsi="宋体" w:cs="Times New Roman"/>
                <w:sz w:val="22"/>
              </w:rPr>
              <w:t>配置触摸屏；</w:t>
            </w:r>
          </w:p>
          <w:p w14:paraId="7A015CCE" w14:textId="77777777" w:rsidR="00473464" w:rsidRPr="00473464" w:rsidRDefault="00473464" w:rsidP="00473464">
            <w:pPr>
              <w:widowControl/>
              <w:numPr>
                <w:ilvl w:val="0"/>
                <w:numId w:val="16"/>
              </w:numPr>
              <w:spacing w:beforeAutospacing="1" w:afterAutospacing="1"/>
              <w:rPr>
                <w:rFonts w:ascii="宋体" w:eastAsia="宋体" w:hAnsi="宋体" w:cs="Times New Roman" w:hint="eastAsia"/>
                <w:sz w:val="22"/>
              </w:rPr>
            </w:pPr>
            <w:r w:rsidRPr="00473464">
              <w:rPr>
                <w:rFonts w:ascii="宋体" w:eastAsia="宋体" w:hAnsi="宋体" w:cs="Times New Roman"/>
                <w:sz w:val="22"/>
              </w:rPr>
              <w:t>内置二代身份证读取模块、条码 / 二维码扫描模块；</w:t>
            </w:r>
          </w:p>
          <w:p w14:paraId="21525741" w14:textId="77777777" w:rsidR="00473464" w:rsidRPr="00473464" w:rsidRDefault="00473464" w:rsidP="00473464">
            <w:pPr>
              <w:widowControl/>
              <w:numPr>
                <w:ilvl w:val="0"/>
                <w:numId w:val="16"/>
              </w:numPr>
              <w:spacing w:beforeAutospacing="1" w:afterAutospacing="1"/>
              <w:rPr>
                <w:rFonts w:ascii="宋体" w:eastAsia="宋体" w:hAnsi="宋体" w:cs="Times New Roman" w:hint="eastAsia"/>
                <w:sz w:val="22"/>
              </w:rPr>
            </w:pPr>
            <w:r w:rsidRPr="00473464">
              <w:rPr>
                <w:rFonts w:ascii="宋体" w:eastAsia="宋体" w:hAnsi="宋体" w:cs="Times New Roman"/>
                <w:sz w:val="22"/>
              </w:rPr>
              <w:t>内置热敏打印模块，支持排队小票打印；</w:t>
            </w:r>
          </w:p>
          <w:p w14:paraId="6EEA1B5F" w14:textId="77777777" w:rsidR="00473464" w:rsidRPr="00473464" w:rsidRDefault="00473464" w:rsidP="00473464">
            <w:pPr>
              <w:widowControl/>
              <w:numPr>
                <w:ilvl w:val="0"/>
                <w:numId w:val="16"/>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 TCP/IP 网络通信。</w:t>
            </w:r>
          </w:p>
        </w:tc>
        <w:tc>
          <w:tcPr>
            <w:tcW w:w="709" w:type="dxa"/>
            <w:tcBorders>
              <w:top w:val="nil"/>
              <w:left w:val="nil"/>
              <w:bottom w:val="single" w:sz="4" w:space="0" w:color="auto"/>
              <w:right w:val="single" w:sz="4" w:space="0" w:color="auto"/>
            </w:tcBorders>
            <w:noWrap/>
            <w:vAlign w:val="center"/>
          </w:tcPr>
          <w:p w14:paraId="262905A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只</w:t>
            </w:r>
          </w:p>
        </w:tc>
        <w:tc>
          <w:tcPr>
            <w:tcW w:w="702" w:type="dxa"/>
            <w:tcBorders>
              <w:top w:val="nil"/>
              <w:left w:val="nil"/>
              <w:bottom w:val="single" w:sz="4" w:space="0" w:color="auto"/>
              <w:right w:val="single" w:sz="4" w:space="0" w:color="auto"/>
            </w:tcBorders>
            <w:noWrap/>
            <w:vAlign w:val="center"/>
          </w:tcPr>
          <w:p w14:paraId="0ECA67C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7A16611C" w14:textId="77777777" w:rsidTr="007A27A6">
        <w:trPr>
          <w:trHeight w:val="480"/>
          <w:jc w:val="center"/>
        </w:trPr>
        <w:tc>
          <w:tcPr>
            <w:tcW w:w="704" w:type="dxa"/>
            <w:tcBorders>
              <w:top w:val="nil"/>
              <w:left w:val="single" w:sz="4" w:space="0" w:color="auto"/>
              <w:bottom w:val="single" w:sz="4" w:space="0" w:color="auto"/>
              <w:right w:val="single" w:sz="4" w:space="0" w:color="auto"/>
            </w:tcBorders>
            <w:noWrap/>
            <w:vAlign w:val="center"/>
          </w:tcPr>
          <w:p w14:paraId="335DE18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c>
          <w:tcPr>
            <w:tcW w:w="1418" w:type="dxa"/>
            <w:tcBorders>
              <w:top w:val="nil"/>
              <w:left w:val="nil"/>
              <w:bottom w:val="single" w:sz="4" w:space="0" w:color="auto"/>
              <w:right w:val="single" w:sz="4" w:space="0" w:color="auto"/>
            </w:tcBorders>
            <w:noWrap/>
            <w:vAlign w:val="center"/>
          </w:tcPr>
          <w:p w14:paraId="33A1FB9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窗口呼叫器</w:t>
            </w:r>
          </w:p>
        </w:tc>
        <w:tc>
          <w:tcPr>
            <w:tcW w:w="6095" w:type="dxa"/>
            <w:tcBorders>
              <w:top w:val="nil"/>
              <w:left w:val="nil"/>
              <w:bottom w:val="single" w:sz="4" w:space="0" w:color="auto"/>
              <w:right w:val="single" w:sz="4" w:space="0" w:color="auto"/>
            </w:tcBorders>
            <w:noWrap/>
            <w:vAlign w:val="center"/>
          </w:tcPr>
          <w:p w14:paraId="683EB4BD" w14:textId="77777777" w:rsidR="00473464" w:rsidRPr="00473464" w:rsidRDefault="00473464" w:rsidP="00473464">
            <w:pPr>
              <w:widowControl/>
              <w:numPr>
                <w:ilvl w:val="0"/>
                <w:numId w:val="17"/>
              </w:numPr>
              <w:spacing w:beforeAutospacing="1" w:afterAutospacing="1"/>
              <w:rPr>
                <w:rFonts w:ascii="宋体" w:eastAsia="宋体" w:hAnsi="宋体" w:cs="Times New Roman" w:hint="eastAsia"/>
                <w:sz w:val="22"/>
              </w:rPr>
            </w:pPr>
            <w:r w:rsidRPr="00473464">
              <w:rPr>
                <w:rFonts w:ascii="宋体" w:eastAsia="宋体" w:hAnsi="宋体" w:cs="Times New Roman"/>
                <w:sz w:val="22"/>
              </w:rPr>
              <w:t>采用物理按键或触摸按键；</w:t>
            </w:r>
          </w:p>
          <w:p w14:paraId="48A8966B" w14:textId="77777777" w:rsidR="00473464" w:rsidRPr="00473464" w:rsidRDefault="00473464" w:rsidP="00473464">
            <w:pPr>
              <w:widowControl/>
              <w:numPr>
                <w:ilvl w:val="0"/>
                <w:numId w:val="17"/>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支持呼叫、重呼、转移、暂停服务功能；</w:t>
            </w:r>
          </w:p>
          <w:p w14:paraId="069F65F5" w14:textId="77777777" w:rsidR="00473464" w:rsidRPr="00473464" w:rsidRDefault="00473464" w:rsidP="00473464">
            <w:pPr>
              <w:widowControl/>
              <w:numPr>
                <w:ilvl w:val="0"/>
                <w:numId w:val="17"/>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支持语音播报或者提示音；</w:t>
            </w:r>
          </w:p>
          <w:p w14:paraId="2C172EBD" w14:textId="77777777" w:rsidR="00473464" w:rsidRPr="00473464" w:rsidRDefault="00473464" w:rsidP="00473464">
            <w:pPr>
              <w:widowControl/>
              <w:numPr>
                <w:ilvl w:val="0"/>
                <w:numId w:val="17"/>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 RS485 或 TCP/IP 通信，可和叫号主机联动。</w:t>
            </w:r>
          </w:p>
        </w:tc>
        <w:tc>
          <w:tcPr>
            <w:tcW w:w="709" w:type="dxa"/>
            <w:tcBorders>
              <w:top w:val="nil"/>
              <w:left w:val="nil"/>
              <w:bottom w:val="single" w:sz="4" w:space="0" w:color="auto"/>
              <w:right w:val="single" w:sz="4" w:space="0" w:color="auto"/>
            </w:tcBorders>
            <w:noWrap/>
            <w:vAlign w:val="center"/>
          </w:tcPr>
          <w:p w14:paraId="1068CE1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只</w:t>
            </w:r>
          </w:p>
        </w:tc>
        <w:tc>
          <w:tcPr>
            <w:tcW w:w="702" w:type="dxa"/>
            <w:tcBorders>
              <w:top w:val="nil"/>
              <w:left w:val="nil"/>
              <w:bottom w:val="single" w:sz="4" w:space="0" w:color="auto"/>
              <w:right w:val="single" w:sz="4" w:space="0" w:color="auto"/>
            </w:tcBorders>
            <w:noWrap/>
            <w:vAlign w:val="center"/>
          </w:tcPr>
          <w:p w14:paraId="1FB83D5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w:t>
            </w:r>
          </w:p>
        </w:tc>
      </w:tr>
      <w:tr w:rsidR="00473464" w:rsidRPr="00473464" w14:paraId="6AE0A9A0" w14:textId="77777777" w:rsidTr="007A27A6">
        <w:trPr>
          <w:trHeight w:val="480"/>
          <w:jc w:val="center"/>
        </w:trPr>
        <w:tc>
          <w:tcPr>
            <w:tcW w:w="704" w:type="dxa"/>
            <w:tcBorders>
              <w:top w:val="nil"/>
              <w:left w:val="single" w:sz="4" w:space="0" w:color="auto"/>
              <w:bottom w:val="single" w:sz="4" w:space="0" w:color="auto"/>
              <w:right w:val="single" w:sz="4" w:space="0" w:color="auto"/>
            </w:tcBorders>
            <w:noWrap/>
            <w:vAlign w:val="center"/>
          </w:tcPr>
          <w:p w14:paraId="479870F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w:t>
            </w:r>
          </w:p>
        </w:tc>
        <w:tc>
          <w:tcPr>
            <w:tcW w:w="1418" w:type="dxa"/>
            <w:tcBorders>
              <w:top w:val="nil"/>
              <w:left w:val="nil"/>
              <w:bottom w:val="single" w:sz="4" w:space="0" w:color="auto"/>
              <w:right w:val="single" w:sz="4" w:space="0" w:color="auto"/>
            </w:tcBorders>
            <w:noWrap/>
            <w:vAlign w:val="center"/>
          </w:tcPr>
          <w:p w14:paraId="3E31E4D5"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窗口屏</w:t>
            </w:r>
          </w:p>
        </w:tc>
        <w:tc>
          <w:tcPr>
            <w:tcW w:w="6095" w:type="dxa"/>
            <w:tcBorders>
              <w:top w:val="nil"/>
              <w:left w:val="nil"/>
              <w:bottom w:val="single" w:sz="4" w:space="0" w:color="auto"/>
              <w:right w:val="single" w:sz="4" w:space="0" w:color="auto"/>
            </w:tcBorders>
            <w:noWrap/>
            <w:vAlign w:val="center"/>
          </w:tcPr>
          <w:p w14:paraId="1B248EF5" w14:textId="77777777" w:rsidR="00473464" w:rsidRPr="00473464" w:rsidRDefault="00473464" w:rsidP="00473464">
            <w:pPr>
              <w:widowControl/>
              <w:numPr>
                <w:ilvl w:val="0"/>
                <w:numId w:val="18"/>
              </w:numPr>
              <w:spacing w:beforeAutospacing="1" w:afterAutospacing="1"/>
              <w:rPr>
                <w:rFonts w:ascii="宋体" w:eastAsia="宋体" w:hAnsi="宋体" w:cs="Times New Roman" w:hint="eastAsia"/>
                <w:sz w:val="22"/>
              </w:rPr>
            </w:pPr>
            <w:r w:rsidRPr="00473464">
              <w:rPr>
                <w:rFonts w:ascii="宋体" w:eastAsia="宋体" w:hAnsi="宋体" w:cs="Times New Roman"/>
                <w:sz w:val="22"/>
              </w:rPr>
              <w:t>LED 数码管显示，支持单红或红绿双色；</w:t>
            </w:r>
          </w:p>
          <w:p w14:paraId="648CFCBB" w14:textId="77777777" w:rsidR="00473464" w:rsidRPr="00473464" w:rsidRDefault="00473464" w:rsidP="00473464">
            <w:pPr>
              <w:widowControl/>
              <w:numPr>
                <w:ilvl w:val="0"/>
                <w:numId w:val="18"/>
              </w:numPr>
              <w:spacing w:beforeAutospacing="1" w:afterAutospacing="1"/>
              <w:rPr>
                <w:rFonts w:ascii="宋体" w:eastAsia="宋体" w:hAnsi="宋体" w:cs="Times New Roman" w:hint="eastAsia"/>
                <w:sz w:val="22"/>
              </w:rPr>
            </w:pPr>
            <w:r w:rsidRPr="00473464">
              <w:rPr>
                <w:rFonts w:ascii="宋体" w:eastAsia="宋体" w:hAnsi="宋体" w:cs="Times New Roman"/>
                <w:sz w:val="22"/>
              </w:rPr>
              <w:t>可展示窗口编号、当前呼叫号码；</w:t>
            </w:r>
          </w:p>
          <w:p w14:paraId="0FC886D3" w14:textId="77777777" w:rsidR="00473464" w:rsidRPr="00473464" w:rsidRDefault="00473464" w:rsidP="00473464">
            <w:pPr>
              <w:widowControl/>
              <w:numPr>
                <w:ilvl w:val="0"/>
                <w:numId w:val="18"/>
              </w:numPr>
              <w:spacing w:beforeAutospacing="1" w:afterAutospacing="1"/>
              <w:rPr>
                <w:rFonts w:ascii="宋体" w:eastAsia="宋体" w:hAnsi="宋体" w:cs="Times New Roman" w:hint="eastAsia"/>
                <w:sz w:val="22"/>
              </w:rPr>
            </w:pPr>
            <w:r w:rsidRPr="00473464">
              <w:rPr>
                <w:rFonts w:ascii="宋体" w:eastAsia="宋体" w:hAnsi="宋体" w:cs="Times New Roman"/>
                <w:sz w:val="22"/>
              </w:rPr>
              <w:t>高亮度、宽视角；</w:t>
            </w:r>
          </w:p>
          <w:p w14:paraId="1AE90DEB" w14:textId="77777777" w:rsidR="00473464" w:rsidRPr="00473464" w:rsidRDefault="00473464" w:rsidP="00473464">
            <w:pPr>
              <w:widowControl/>
              <w:numPr>
                <w:ilvl w:val="0"/>
                <w:numId w:val="18"/>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 RS232、RS485 接口，可与呼叫器联动。</w:t>
            </w:r>
          </w:p>
        </w:tc>
        <w:tc>
          <w:tcPr>
            <w:tcW w:w="709" w:type="dxa"/>
            <w:tcBorders>
              <w:top w:val="nil"/>
              <w:left w:val="nil"/>
              <w:bottom w:val="single" w:sz="4" w:space="0" w:color="auto"/>
              <w:right w:val="single" w:sz="4" w:space="0" w:color="auto"/>
            </w:tcBorders>
            <w:noWrap/>
            <w:vAlign w:val="center"/>
          </w:tcPr>
          <w:p w14:paraId="79C7ABD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只</w:t>
            </w:r>
          </w:p>
        </w:tc>
        <w:tc>
          <w:tcPr>
            <w:tcW w:w="702" w:type="dxa"/>
            <w:tcBorders>
              <w:top w:val="nil"/>
              <w:left w:val="nil"/>
              <w:bottom w:val="single" w:sz="4" w:space="0" w:color="auto"/>
              <w:right w:val="single" w:sz="4" w:space="0" w:color="auto"/>
            </w:tcBorders>
            <w:noWrap/>
            <w:vAlign w:val="center"/>
          </w:tcPr>
          <w:p w14:paraId="7C191FA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w:t>
            </w:r>
          </w:p>
        </w:tc>
      </w:tr>
      <w:tr w:rsidR="00473464" w:rsidRPr="00473464" w14:paraId="2B0728EF" w14:textId="77777777" w:rsidTr="007A27A6">
        <w:trPr>
          <w:trHeight w:val="480"/>
          <w:jc w:val="center"/>
        </w:trPr>
        <w:tc>
          <w:tcPr>
            <w:tcW w:w="704" w:type="dxa"/>
            <w:tcBorders>
              <w:top w:val="nil"/>
              <w:left w:val="single" w:sz="4" w:space="0" w:color="auto"/>
              <w:bottom w:val="single" w:sz="4" w:space="0" w:color="auto"/>
              <w:right w:val="single" w:sz="4" w:space="0" w:color="auto"/>
            </w:tcBorders>
            <w:noWrap/>
            <w:vAlign w:val="center"/>
          </w:tcPr>
          <w:p w14:paraId="47D85C7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4</w:t>
            </w:r>
          </w:p>
        </w:tc>
        <w:tc>
          <w:tcPr>
            <w:tcW w:w="1418" w:type="dxa"/>
            <w:tcBorders>
              <w:top w:val="nil"/>
              <w:left w:val="nil"/>
              <w:bottom w:val="single" w:sz="4" w:space="0" w:color="auto"/>
              <w:right w:val="single" w:sz="4" w:space="0" w:color="auto"/>
            </w:tcBorders>
            <w:noWrap/>
            <w:vAlign w:val="center"/>
          </w:tcPr>
          <w:p w14:paraId="5260B02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满意度评价器</w:t>
            </w:r>
          </w:p>
        </w:tc>
        <w:tc>
          <w:tcPr>
            <w:tcW w:w="6095" w:type="dxa"/>
            <w:tcBorders>
              <w:top w:val="nil"/>
              <w:left w:val="nil"/>
              <w:bottom w:val="single" w:sz="4" w:space="0" w:color="auto"/>
              <w:right w:val="single" w:sz="4" w:space="0" w:color="auto"/>
            </w:tcBorders>
            <w:noWrap/>
            <w:vAlign w:val="center"/>
          </w:tcPr>
          <w:p w14:paraId="625391DA" w14:textId="77777777" w:rsidR="00473464" w:rsidRPr="00473464" w:rsidRDefault="00473464" w:rsidP="00473464">
            <w:pPr>
              <w:widowControl/>
              <w:numPr>
                <w:ilvl w:val="0"/>
                <w:numId w:val="19"/>
              </w:numPr>
              <w:spacing w:beforeAutospacing="1" w:afterAutospacing="1"/>
              <w:rPr>
                <w:rFonts w:ascii="宋体" w:eastAsia="宋体" w:hAnsi="宋体" w:cs="Times New Roman" w:hint="eastAsia"/>
                <w:sz w:val="22"/>
              </w:rPr>
            </w:pPr>
            <w:r w:rsidRPr="00473464">
              <w:rPr>
                <w:rFonts w:ascii="宋体" w:eastAsia="宋体" w:hAnsi="宋体" w:cs="Times New Roman"/>
                <w:sz w:val="22"/>
              </w:rPr>
              <w:t>配置不少于 4 级评价按键，包含非常满意、满意、基本满意、不满意等选项；</w:t>
            </w:r>
          </w:p>
          <w:p w14:paraId="3B0F3A6D" w14:textId="77777777" w:rsidR="00473464" w:rsidRPr="00473464" w:rsidRDefault="00473464" w:rsidP="00473464">
            <w:pPr>
              <w:widowControl/>
              <w:numPr>
                <w:ilvl w:val="0"/>
                <w:numId w:val="19"/>
              </w:numPr>
              <w:spacing w:beforeAutospacing="1" w:afterAutospacing="1"/>
              <w:rPr>
                <w:rFonts w:ascii="宋体" w:eastAsia="宋体" w:hAnsi="宋体" w:cs="Times New Roman" w:hint="eastAsia"/>
                <w:sz w:val="22"/>
              </w:rPr>
            </w:pPr>
            <w:r w:rsidRPr="00473464">
              <w:rPr>
                <w:rFonts w:ascii="宋体" w:eastAsia="宋体" w:hAnsi="宋体" w:cs="Times New Roman"/>
                <w:sz w:val="22"/>
              </w:rPr>
              <w:t>结构具备防破坏设计，按键耐用；</w:t>
            </w:r>
          </w:p>
          <w:p w14:paraId="52414675" w14:textId="77777777" w:rsidR="00473464" w:rsidRPr="00473464" w:rsidRDefault="00473464" w:rsidP="00473464">
            <w:pPr>
              <w:widowControl/>
              <w:numPr>
                <w:ilvl w:val="0"/>
                <w:numId w:val="19"/>
              </w:numPr>
              <w:spacing w:beforeAutospacing="1" w:afterAutospacing="1"/>
              <w:rPr>
                <w:rFonts w:ascii="宋体" w:eastAsia="宋体" w:hAnsi="宋体" w:cs="Times New Roman" w:hint="eastAsia"/>
                <w:sz w:val="22"/>
              </w:rPr>
            </w:pPr>
            <w:r w:rsidRPr="00473464">
              <w:rPr>
                <w:rFonts w:ascii="宋体" w:eastAsia="宋体" w:hAnsi="宋体" w:cs="Times New Roman"/>
                <w:sz w:val="22"/>
              </w:rPr>
              <w:t>评价数据可实时上传后台服务器；</w:t>
            </w:r>
          </w:p>
          <w:p w14:paraId="2D38CEB2" w14:textId="77777777" w:rsidR="00473464" w:rsidRPr="00473464" w:rsidRDefault="00473464" w:rsidP="00473464">
            <w:pPr>
              <w:widowControl/>
              <w:numPr>
                <w:ilvl w:val="0"/>
                <w:numId w:val="19"/>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支持工号显示或语音提示。</w:t>
            </w:r>
          </w:p>
        </w:tc>
        <w:tc>
          <w:tcPr>
            <w:tcW w:w="709" w:type="dxa"/>
            <w:tcBorders>
              <w:top w:val="nil"/>
              <w:left w:val="nil"/>
              <w:bottom w:val="single" w:sz="4" w:space="0" w:color="auto"/>
              <w:right w:val="single" w:sz="4" w:space="0" w:color="auto"/>
            </w:tcBorders>
            <w:noWrap/>
            <w:vAlign w:val="center"/>
          </w:tcPr>
          <w:p w14:paraId="775E547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只</w:t>
            </w:r>
          </w:p>
        </w:tc>
        <w:tc>
          <w:tcPr>
            <w:tcW w:w="702" w:type="dxa"/>
            <w:tcBorders>
              <w:top w:val="nil"/>
              <w:left w:val="nil"/>
              <w:bottom w:val="single" w:sz="4" w:space="0" w:color="auto"/>
              <w:right w:val="single" w:sz="4" w:space="0" w:color="auto"/>
            </w:tcBorders>
            <w:noWrap/>
            <w:vAlign w:val="center"/>
          </w:tcPr>
          <w:p w14:paraId="78DC005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w:t>
            </w:r>
          </w:p>
        </w:tc>
      </w:tr>
      <w:tr w:rsidR="00473464" w:rsidRPr="00473464" w14:paraId="58FA950C" w14:textId="77777777" w:rsidTr="007A27A6">
        <w:trPr>
          <w:trHeight w:val="480"/>
          <w:jc w:val="center"/>
        </w:trPr>
        <w:tc>
          <w:tcPr>
            <w:tcW w:w="704" w:type="dxa"/>
            <w:tcBorders>
              <w:top w:val="nil"/>
              <w:left w:val="single" w:sz="4" w:space="0" w:color="auto"/>
              <w:bottom w:val="single" w:sz="4" w:space="0" w:color="auto"/>
              <w:right w:val="single" w:sz="4" w:space="0" w:color="auto"/>
            </w:tcBorders>
            <w:noWrap/>
            <w:vAlign w:val="center"/>
          </w:tcPr>
          <w:p w14:paraId="4CBA2C5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5</w:t>
            </w:r>
          </w:p>
        </w:tc>
        <w:tc>
          <w:tcPr>
            <w:tcW w:w="1418" w:type="dxa"/>
            <w:tcBorders>
              <w:top w:val="nil"/>
              <w:left w:val="nil"/>
              <w:bottom w:val="single" w:sz="4" w:space="0" w:color="auto"/>
              <w:right w:val="single" w:sz="4" w:space="0" w:color="auto"/>
            </w:tcBorders>
            <w:noWrap/>
            <w:vAlign w:val="center"/>
          </w:tcPr>
          <w:p w14:paraId="1D45004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综合屏65寸</w:t>
            </w:r>
          </w:p>
        </w:tc>
        <w:tc>
          <w:tcPr>
            <w:tcW w:w="6095" w:type="dxa"/>
            <w:tcBorders>
              <w:top w:val="nil"/>
              <w:left w:val="nil"/>
              <w:bottom w:val="single" w:sz="4" w:space="0" w:color="auto"/>
              <w:right w:val="single" w:sz="4" w:space="0" w:color="auto"/>
            </w:tcBorders>
            <w:noWrap/>
            <w:vAlign w:val="center"/>
          </w:tcPr>
          <w:p w14:paraId="7B291788" w14:textId="77777777" w:rsidR="00473464" w:rsidRPr="00473464" w:rsidRDefault="00473464" w:rsidP="00473464">
            <w:pPr>
              <w:widowControl/>
              <w:numPr>
                <w:ilvl w:val="0"/>
                <w:numId w:val="20"/>
              </w:numPr>
              <w:spacing w:beforeAutospacing="1" w:afterAutospacing="1"/>
              <w:rPr>
                <w:rFonts w:ascii="宋体" w:eastAsia="宋体" w:hAnsi="宋体" w:cs="Times New Roman" w:hint="eastAsia"/>
                <w:sz w:val="22"/>
              </w:rPr>
            </w:pPr>
            <w:r w:rsidRPr="00473464">
              <w:rPr>
                <w:rFonts w:ascii="宋体" w:eastAsia="宋体" w:hAnsi="宋体" w:cs="Times New Roman"/>
                <w:sz w:val="22"/>
              </w:rPr>
              <w:t>液晶显示屏；</w:t>
            </w:r>
          </w:p>
          <w:p w14:paraId="7278B7E3" w14:textId="77777777" w:rsidR="00473464" w:rsidRPr="00473464" w:rsidRDefault="00473464" w:rsidP="00473464">
            <w:pPr>
              <w:widowControl/>
              <w:numPr>
                <w:ilvl w:val="0"/>
                <w:numId w:val="20"/>
              </w:numPr>
              <w:spacing w:beforeAutospacing="1" w:afterAutospacing="1"/>
              <w:rPr>
                <w:rFonts w:ascii="宋体" w:eastAsia="宋体" w:hAnsi="宋体" w:cs="Times New Roman" w:hint="eastAsia"/>
                <w:sz w:val="22"/>
              </w:rPr>
            </w:pPr>
            <w:r w:rsidRPr="00473464">
              <w:rPr>
                <w:rFonts w:ascii="宋体" w:eastAsia="宋体" w:hAnsi="宋体" w:cs="Times New Roman"/>
                <w:sz w:val="22"/>
              </w:rPr>
              <w:t>分辨率不低于 1920×1080，亮度不低于 350cd/㎡；</w:t>
            </w:r>
          </w:p>
          <w:p w14:paraId="1C33667E" w14:textId="77777777" w:rsidR="00473464" w:rsidRPr="00473464" w:rsidRDefault="00473464" w:rsidP="00473464">
            <w:pPr>
              <w:widowControl/>
              <w:numPr>
                <w:ilvl w:val="0"/>
                <w:numId w:val="20"/>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支持横屏、竖屏壁挂安装；</w:t>
            </w:r>
          </w:p>
          <w:p w14:paraId="7AEFC051" w14:textId="77777777" w:rsidR="00473464" w:rsidRPr="00473464" w:rsidRDefault="00473464" w:rsidP="00473464">
            <w:pPr>
              <w:widowControl/>
              <w:numPr>
                <w:ilvl w:val="0"/>
                <w:numId w:val="20"/>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 7×24 小时长时间连续运行，具备防屏幕灼伤功能；</w:t>
            </w:r>
          </w:p>
          <w:p w14:paraId="5AB1EDBE" w14:textId="77777777" w:rsidR="00473464" w:rsidRPr="00473464" w:rsidRDefault="00473464" w:rsidP="00473464">
            <w:pPr>
              <w:widowControl/>
              <w:numPr>
                <w:ilvl w:val="0"/>
                <w:numId w:val="20"/>
              </w:numPr>
              <w:spacing w:beforeAutospacing="1" w:afterAutospacing="1"/>
              <w:rPr>
                <w:rFonts w:ascii="宋体" w:eastAsia="宋体" w:hAnsi="宋体" w:cs="Times New Roman" w:hint="eastAsia"/>
                <w:sz w:val="22"/>
              </w:rPr>
            </w:pPr>
            <w:r w:rsidRPr="00473464">
              <w:rPr>
                <w:rFonts w:ascii="宋体" w:eastAsia="宋体" w:hAnsi="宋体" w:cs="Times New Roman"/>
                <w:sz w:val="22"/>
              </w:rPr>
              <w:t>可展示排队信息、播放宣传素材。</w:t>
            </w:r>
          </w:p>
        </w:tc>
        <w:tc>
          <w:tcPr>
            <w:tcW w:w="709" w:type="dxa"/>
            <w:tcBorders>
              <w:top w:val="nil"/>
              <w:left w:val="nil"/>
              <w:bottom w:val="single" w:sz="4" w:space="0" w:color="auto"/>
              <w:right w:val="single" w:sz="4" w:space="0" w:color="auto"/>
            </w:tcBorders>
            <w:noWrap/>
            <w:vAlign w:val="center"/>
          </w:tcPr>
          <w:p w14:paraId="76FA77D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只</w:t>
            </w:r>
          </w:p>
        </w:tc>
        <w:tc>
          <w:tcPr>
            <w:tcW w:w="702" w:type="dxa"/>
            <w:tcBorders>
              <w:top w:val="nil"/>
              <w:left w:val="nil"/>
              <w:bottom w:val="single" w:sz="4" w:space="0" w:color="auto"/>
              <w:right w:val="single" w:sz="4" w:space="0" w:color="auto"/>
            </w:tcBorders>
            <w:noWrap/>
            <w:vAlign w:val="center"/>
          </w:tcPr>
          <w:p w14:paraId="01D4BA45"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049BAC46" w14:textId="77777777" w:rsidTr="007A27A6">
        <w:trPr>
          <w:trHeight w:val="480"/>
          <w:jc w:val="center"/>
        </w:trPr>
        <w:tc>
          <w:tcPr>
            <w:tcW w:w="704" w:type="dxa"/>
            <w:tcBorders>
              <w:top w:val="nil"/>
              <w:left w:val="single" w:sz="4" w:space="0" w:color="auto"/>
              <w:bottom w:val="single" w:sz="4" w:space="0" w:color="auto"/>
              <w:right w:val="single" w:sz="4" w:space="0" w:color="auto"/>
            </w:tcBorders>
            <w:noWrap/>
            <w:vAlign w:val="center"/>
          </w:tcPr>
          <w:p w14:paraId="2034DF1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6</w:t>
            </w:r>
          </w:p>
        </w:tc>
        <w:tc>
          <w:tcPr>
            <w:tcW w:w="1418" w:type="dxa"/>
            <w:tcBorders>
              <w:top w:val="nil"/>
              <w:left w:val="nil"/>
              <w:bottom w:val="single" w:sz="4" w:space="0" w:color="auto"/>
              <w:right w:val="single" w:sz="4" w:space="0" w:color="auto"/>
            </w:tcBorders>
            <w:noWrap/>
            <w:vAlign w:val="center"/>
          </w:tcPr>
          <w:p w14:paraId="275FCEF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综合屏主机</w:t>
            </w:r>
          </w:p>
        </w:tc>
        <w:tc>
          <w:tcPr>
            <w:tcW w:w="6095" w:type="dxa"/>
            <w:tcBorders>
              <w:top w:val="nil"/>
              <w:left w:val="nil"/>
              <w:bottom w:val="single" w:sz="4" w:space="0" w:color="auto"/>
              <w:right w:val="single" w:sz="4" w:space="0" w:color="auto"/>
            </w:tcBorders>
            <w:noWrap/>
            <w:vAlign w:val="center"/>
          </w:tcPr>
          <w:p w14:paraId="21930656" w14:textId="77777777" w:rsidR="00473464" w:rsidRPr="00473464" w:rsidRDefault="00473464" w:rsidP="00473464">
            <w:pPr>
              <w:widowControl/>
              <w:numPr>
                <w:ilvl w:val="0"/>
                <w:numId w:val="21"/>
              </w:numPr>
              <w:spacing w:beforeAutospacing="1" w:afterAutospacing="1"/>
              <w:rPr>
                <w:rFonts w:ascii="宋体" w:eastAsia="宋体" w:hAnsi="宋体" w:cs="Times New Roman" w:hint="eastAsia"/>
                <w:sz w:val="22"/>
              </w:rPr>
            </w:pPr>
            <w:r w:rsidRPr="00473464">
              <w:rPr>
                <w:rFonts w:ascii="宋体" w:eastAsia="宋体" w:hAnsi="宋体" w:cs="Times New Roman"/>
                <w:sz w:val="22"/>
              </w:rPr>
              <w:t>信息播放终端（安卓盒子或迷你 PC）；</w:t>
            </w:r>
          </w:p>
          <w:p w14:paraId="2066E4B7" w14:textId="77777777" w:rsidR="00473464" w:rsidRPr="00473464" w:rsidRDefault="00473464" w:rsidP="00473464">
            <w:pPr>
              <w:widowControl/>
              <w:numPr>
                <w:ilvl w:val="0"/>
                <w:numId w:val="21"/>
              </w:numPr>
              <w:spacing w:beforeAutospacing="1" w:afterAutospacing="1"/>
              <w:rPr>
                <w:rFonts w:ascii="宋体" w:eastAsia="宋体" w:hAnsi="宋体" w:cs="Times New Roman" w:hint="eastAsia"/>
                <w:sz w:val="22"/>
              </w:rPr>
            </w:pPr>
            <w:r w:rsidRPr="00473464">
              <w:rPr>
                <w:rFonts w:ascii="宋体" w:eastAsia="宋体" w:hAnsi="宋体" w:cs="Times New Roman"/>
                <w:sz w:val="22"/>
              </w:rPr>
              <w:t>CPU 核数不低于四核，内存不低于 2GB，存储不低于 8GB；</w:t>
            </w:r>
          </w:p>
          <w:p w14:paraId="2661014C" w14:textId="77777777" w:rsidR="00473464" w:rsidRPr="00473464" w:rsidRDefault="00473464" w:rsidP="00473464">
            <w:pPr>
              <w:widowControl/>
              <w:numPr>
                <w:ilvl w:val="0"/>
                <w:numId w:val="21"/>
              </w:numPr>
              <w:spacing w:beforeAutospacing="1" w:afterAutospacing="1"/>
              <w:rPr>
                <w:rFonts w:ascii="宋体" w:eastAsia="宋体" w:hAnsi="宋体" w:cs="Times New Roman" w:hint="eastAsia"/>
                <w:sz w:val="22"/>
              </w:rPr>
            </w:pPr>
            <w:r w:rsidRPr="00473464">
              <w:rPr>
                <w:rFonts w:ascii="宋体" w:eastAsia="宋体" w:hAnsi="宋体" w:cs="Times New Roman"/>
                <w:sz w:val="22"/>
              </w:rPr>
              <w:t>具备 HDMI、USB、网口；</w:t>
            </w:r>
          </w:p>
          <w:p w14:paraId="727B78A7" w14:textId="77777777" w:rsidR="00473464" w:rsidRPr="00473464" w:rsidRDefault="00473464" w:rsidP="00473464">
            <w:pPr>
              <w:widowControl/>
              <w:numPr>
                <w:ilvl w:val="0"/>
                <w:numId w:val="21"/>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支持多媒体发布、排队叫号画面分屏控制。</w:t>
            </w:r>
          </w:p>
        </w:tc>
        <w:tc>
          <w:tcPr>
            <w:tcW w:w="709" w:type="dxa"/>
            <w:tcBorders>
              <w:top w:val="nil"/>
              <w:left w:val="nil"/>
              <w:bottom w:val="single" w:sz="4" w:space="0" w:color="auto"/>
              <w:right w:val="single" w:sz="4" w:space="0" w:color="auto"/>
            </w:tcBorders>
            <w:noWrap/>
            <w:vAlign w:val="center"/>
          </w:tcPr>
          <w:p w14:paraId="05D099C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只</w:t>
            </w:r>
          </w:p>
        </w:tc>
        <w:tc>
          <w:tcPr>
            <w:tcW w:w="702" w:type="dxa"/>
            <w:tcBorders>
              <w:top w:val="nil"/>
              <w:left w:val="nil"/>
              <w:bottom w:val="single" w:sz="4" w:space="0" w:color="auto"/>
              <w:right w:val="single" w:sz="4" w:space="0" w:color="auto"/>
            </w:tcBorders>
            <w:noWrap/>
            <w:vAlign w:val="center"/>
          </w:tcPr>
          <w:p w14:paraId="2EA82B8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12F027E5" w14:textId="77777777" w:rsidTr="007A27A6">
        <w:trPr>
          <w:trHeight w:val="480"/>
          <w:jc w:val="center"/>
        </w:trPr>
        <w:tc>
          <w:tcPr>
            <w:tcW w:w="704" w:type="dxa"/>
            <w:tcBorders>
              <w:top w:val="nil"/>
              <w:left w:val="single" w:sz="4" w:space="0" w:color="auto"/>
              <w:bottom w:val="single" w:sz="4" w:space="0" w:color="auto"/>
              <w:right w:val="single" w:sz="4" w:space="0" w:color="auto"/>
            </w:tcBorders>
            <w:noWrap/>
            <w:vAlign w:val="center"/>
          </w:tcPr>
          <w:p w14:paraId="632CAA0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7</w:t>
            </w:r>
          </w:p>
        </w:tc>
        <w:tc>
          <w:tcPr>
            <w:tcW w:w="1418" w:type="dxa"/>
            <w:tcBorders>
              <w:top w:val="nil"/>
              <w:left w:val="nil"/>
              <w:bottom w:val="single" w:sz="4" w:space="0" w:color="auto"/>
              <w:right w:val="single" w:sz="4" w:space="0" w:color="auto"/>
            </w:tcBorders>
            <w:noWrap/>
            <w:vAlign w:val="center"/>
          </w:tcPr>
          <w:p w14:paraId="4384D6D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集成软件</w:t>
            </w:r>
          </w:p>
        </w:tc>
        <w:tc>
          <w:tcPr>
            <w:tcW w:w="6095" w:type="dxa"/>
            <w:tcBorders>
              <w:top w:val="nil"/>
              <w:left w:val="nil"/>
              <w:bottom w:val="single" w:sz="4" w:space="0" w:color="auto"/>
              <w:right w:val="single" w:sz="4" w:space="0" w:color="auto"/>
            </w:tcBorders>
            <w:noWrap/>
            <w:vAlign w:val="center"/>
          </w:tcPr>
          <w:p w14:paraId="5A33DF2F" w14:textId="77777777" w:rsidR="00473464" w:rsidRPr="00473464" w:rsidRDefault="00473464" w:rsidP="00473464">
            <w:pPr>
              <w:widowControl/>
              <w:numPr>
                <w:ilvl w:val="0"/>
                <w:numId w:val="22"/>
              </w:numPr>
              <w:spacing w:beforeAutospacing="1" w:afterAutospacing="1"/>
              <w:rPr>
                <w:rFonts w:ascii="宋体" w:eastAsia="宋体" w:hAnsi="宋体" w:cs="Times New Roman" w:hint="eastAsia"/>
                <w:sz w:val="22"/>
              </w:rPr>
            </w:pPr>
            <w:r w:rsidRPr="00473464">
              <w:rPr>
                <w:rFonts w:ascii="宋体" w:eastAsia="宋体" w:hAnsi="宋体" w:cs="Times New Roman"/>
                <w:sz w:val="22"/>
              </w:rPr>
              <w:t>系统架构为 B/S 或 C/S；</w:t>
            </w:r>
          </w:p>
          <w:p w14:paraId="1305F46E" w14:textId="77777777" w:rsidR="00473464" w:rsidRPr="00473464" w:rsidRDefault="00473464" w:rsidP="00473464">
            <w:pPr>
              <w:widowControl/>
              <w:numPr>
                <w:ilvl w:val="0"/>
                <w:numId w:val="22"/>
              </w:numPr>
              <w:spacing w:beforeAutospacing="1" w:afterAutospacing="1"/>
              <w:rPr>
                <w:rFonts w:ascii="宋体" w:eastAsia="宋体" w:hAnsi="宋体" w:cs="Times New Roman" w:hint="eastAsia"/>
                <w:sz w:val="22"/>
              </w:rPr>
            </w:pPr>
            <w:r w:rsidRPr="00473464">
              <w:rPr>
                <w:rFonts w:ascii="宋体" w:eastAsia="宋体" w:hAnsi="宋体" w:cs="Times New Roman"/>
                <w:sz w:val="22"/>
              </w:rPr>
              <w:t>覆盖取号、呼叫、转移、满意度评价全业务流程；</w:t>
            </w:r>
          </w:p>
          <w:p w14:paraId="667ED815" w14:textId="77777777" w:rsidR="00473464" w:rsidRPr="00473464" w:rsidRDefault="00473464" w:rsidP="00473464">
            <w:pPr>
              <w:widowControl/>
              <w:numPr>
                <w:ilvl w:val="0"/>
                <w:numId w:val="22"/>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支持业务数据统计、报表导出、后台状态监控；</w:t>
            </w:r>
          </w:p>
          <w:p w14:paraId="2B347958" w14:textId="77777777" w:rsidR="00473464" w:rsidRPr="00473464" w:rsidRDefault="00473464" w:rsidP="00473464">
            <w:pPr>
              <w:widowControl/>
              <w:numPr>
                <w:ilvl w:val="0"/>
                <w:numId w:val="22"/>
              </w:numPr>
              <w:spacing w:beforeAutospacing="1" w:afterAutospacing="1"/>
              <w:rPr>
                <w:rFonts w:ascii="宋体" w:eastAsia="宋体" w:hAnsi="宋体" w:cs="Times New Roman" w:hint="eastAsia"/>
                <w:sz w:val="22"/>
              </w:rPr>
            </w:pPr>
            <w:r w:rsidRPr="00473464">
              <w:rPr>
                <w:rFonts w:ascii="宋体" w:eastAsia="宋体" w:hAnsi="宋体" w:cs="Times New Roman"/>
                <w:sz w:val="22"/>
              </w:rPr>
              <w:t>支持多台叫号终端、窗口设备联网协同；</w:t>
            </w:r>
          </w:p>
          <w:p w14:paraId="171FE509" w14:textId="77777777" w:rsidR="00473464" w:rsidRPr="00473464" w:rsidRDefault="00473464" w:rsidP="00473464">
            <w:pPr>
              <w:widowControl/>
              <w:numPr>
                <w:ilvl w:val="0"/>
                <w:numId w:val="22"/>
              </w:numPr>
              <w:spacing w:beforeAutospacing="1" w:afterAutospacing="1"/>
              <w:rPr>
                <w:rFonts w:ascii="宋体" w:eastAsia="宋体" w:hAnsi="宋体" w:cs="Times New Roman" w:hint="eastAsia"/>
                <w:sz w:val="22"/>
              </w:rPr>
            </w:pPr>
            <w:r w:rsidRPr="00473464">
              <w:rPr>
                <w:rFonts w:ascii="宋体" w:eastAsia="宋体" w:hAnsi="宋体" w:cs="Times New Roman"/>
                <w:sz w:val="22"/>
              </w:rPr>
              <w:t>预留接口，支持和第三方业务系统对接。</w:t>
            </w:r>
          </w:p>
        </w:tc>
        <w:tc>
          <w:tcPr>
            <w:tcW w:w="709" w:type="dxa"/>
            <w:tcBorders>
              <w:top w:val="nil"/>
              <w:left w:val="nil"/>
              <w:bottom w:val="single" w:sz="4" w:space="0" w:color="auto"/>
              <w:right w:val="single" w:sz="4" w:space="0" w:color="auto"/>
            </w:tcBorders>
            <w:noWrap/>
            <w:vAlign w:val="center"/>
          </w:tcPr>
          <w:p w14:paraId="3DA2495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套</w:t>
            </w:r>
          </w:p>
        </w:tc>
        <w:tc>
          <w:tcPr>
            <w:tcW w:w="702" w:type="dxa"/>
            <w:tcBorders>
              <w:top w:val="nil"/>
              <w:left w:val="nil"/>
              <w:bottom w:val="single" w:sz="4" w:space="0" w:color="auto"/>
              <w:right w:val="single" w:sz="4" w:space="0" w:color="auto"/>
            </w:tcBorders>
            <w:noWrap/>
            <w:vAlign w:val="center"/>
          </w:tcPr>
          <w:p w14:paraId="15E5260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bl>
    <w:p w14:paraId="223737C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3B62F6D4"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lastRenderedPageBreak/>
        <w:t xml:space="preserve">10.1.6 </w:t>
      </w:r>
      <w:r w:rsidRPr="00473464">
        <w:rPr>
          <w:rFonts w:ascii="Times New Roman" w:eastAsia="宋体" w:hAnsi="Times New Roman" w:cs="Times New Roman" w:hint="eastAsia"/>
          <w:b/>
          <w:color w:val="000000"/>
          <w:sz w:val="22"/>
        </w:rPr>
        <w:t>会议室建设</w:t>
      </w:r>
    </w:p>
    <w:p w14:paraId="5EA3E553"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10.1.6</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50A197D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完成会议室信息化建设。</w:t>
      </w:r>
    </w:p>
    <w:p w14:paraId="624AE227"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10.1.6</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6DD2E43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4E89B0A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1349CF3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119ED90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15F7D06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所有设备满足参数指标要求，符合招标方的业务需求。</w:t>
      </w:r>
    </w:p>
    <w:p w14:paraId="5F0305D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1203DDB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395CF8A4"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10.1.6</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762"/>
        <w:gridCol w:w="1141"/>
        <w:gridCol w:w="5333"/>
        <w:gridCol w:w="685"/>
        <w:gridCol w:w="601"/>
      </w:tblGrid>
      <w:tr w:rsidR="00473464" w:rsidRPr="00473464" w14:paraId="3C0130A4" w14:textId="77777777" w:rsidTr="007A27A6">
        <w:trPr>
          <w:trHeight w:val="480"/>
          <w:tblHeader/>
        </w:trPr>
        <w:tc>
          <w:tcPr>
            <w:tcW w:w="844" w:type="dxa"/>
            <w:tcBorders>
              <w:top w:val="single" w:sz="4" w:space="0" w:color="auto"/>
              <w:left w:val="single" w:sz="4" w:space="0" w:color="auto"/>
              <w:bottom w:val="single" w:sz="4" w:space="0" w:color="auto"/>
              <w:right w:val="single" w:sz="4" w:space="0" w:color="auto"/>
            </w:tcBorders>
            <w:noWrap/>
            <w:vAlign w:val="center"/>
          </w:tcPr>
          <w:p w14:paraId="3EBB7289"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278" w:type="dxa"/>
            <w:tcBorders>
              <w:top w:val="single" w:sz="4" w:space="0" w:color="auto"/>
              <w:left w:val="nil"/>
              <w:bottom w:val="single" w:sz="4" w:space="0" w:color="auto"/>
              <w:right w:val="single" w:sz="4" w:space="0" w:color="auto"/>
            </w:tcBorders>
            <w:noWrap/>
            <w:vAlign w:val="center"/>
          </w:tcPr>
          <w:p w14:paraId="3825CC22"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6093" w:type="dxa"/>
            <w:tcBorders>
              <w:top w:val="single" w:sz="4" w:space="0" w:color="auto"/>
              <w:left w:val="nil"/>
              <w:bottom w:val="single" w:sz="4" w:space="0" w:color="auto"/>
              <w:right w:val="single" w:sz="4" w:space="0" w:color="auto"/>
            </w:tcBorders>
            <w:noWrap/>
            <w:vAlign w:val="center"/>
          </w:tcPr>
          <w:p w14:paraId="1D151071"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755" w:type="dxa"/>
            <w:tcBorders>
              <w:top w:val="single" w:sz="4" w:space="0" w:color="auto"/>
              <w:left w:val="nil"/>
              <w:bottom w:val="single" w:sz="4" w:space="0" w:color="auto"/>
              <w:right w:val="single" w:sz="4" w:space="0" w:color="auto"/>
            </w:tcBorders>
            <w:noWrap/>
            <w:vAlign w:val="center"/>
          </w:tcPr>
          <w:p w14:paraId="4C247B98"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0" w:type="auto"/>
            <w:tcBorders>
              <w:top w:val="single" w:sz="4" w:space="0" w:color="auto"/>
              <w:left w:val="nil"/>
              <w:bottom w:val="single" w:sz="4" w:space="0" w:color="auto"/>
              <w:right w:val="single" w:sz="4" w:space="0" w:color="auto"/>
            </w:tcBorders>
            <w:noWrap/>
            <w:vAlign w:val="center"/>
          </w:tcPr>
          <w:p w14:paraId="2EA64711"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3F7610AE"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14B3D8C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278" w:type="dxa"/>
            <w:tcBorders>
              <w:top w:val="nil"/>
              <w:left w:val="nil"/>
              <w:bottom w:val="single" w:sz="4" w:space="0" w:color="auto"/>
              <w:right w:val="single" w:sz="4" w:space="0" w:color="auto"/>
            </w:tcBorders>
            <w:noWrap/>
            <w:vAlign w:val="center"/>
          </w:tcPr>
          <w:p w14:paraId="528FEB8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显示系统</w:t>
            </w:r>
          </w:p>
        </w:tc>
        <w:tc>
          <w:tcPr>
            <w:tcW w:w="6093" w:type="dxa"/>
            <w:tcBorders>
              <w:top w:val="nil"/>
              <w:left w:val="nil"/>
              <w:bottom w:val="single" w:sz="4" w:space="0" w:color="auto"/>
              <w:right w:val="single" w:sz="4" w:space="0" w:color="auto"/>
            </w:tcBorders>
            <w:noWrap/>
            <w:vAlign w:val="center"/>
          </w:tcPr>
          <w:p w14:paraId="764CBFA9"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noProof/>
                <w:sz w:val="22"/>
              </w:rPr>
              <mc:AlternateContent>
                <mc:Choice Requires="wps">
                  <w:drawing>
                    <wp:anchor distT="0" distB="0" distL="114300" distR="114300" simplePos="0" relativeHeight="251659264" behindDoc="0" locked="0" layoutInCell="1" allowOverlap="1" wp14:anchorId="2067CC33" wp14:editId="49117833">
                      <wp:simplePos x="0" y="0"/>
                      <wp:positionH relativeFrom="column">
                        <wp:posOffset>0</wp:posOffset>
                      </wp:positionH>
                      <wp:positionV relativeFrom="paragraph">
                        <wp:posOffset>0</wp:posOffset>
                      </wp:positionV>
                      <wp:extent cx="76200" cy="161925"/>
                      <wp:effectExtent l="19050" t="0" r="19050" b="9525"/>
                      <wp:wrapNone/>
                      <wp:docPr id="511" name="文本框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5D176C13" w14:textId="77777777" w:rsidR="007A27A6" w:rsidRDefault="007A27A6" w:rsidP="00473464"/>
                              </w:txbxContent>
                            </wps:txbx>
                            <wps:bodyPr/>
                          </wps:wsp>
                        </a:graphicData>
                      </a:graphic>
                    </wp:anchor>
                  </w:drawing>
                </mc:Choice>
                <mc:Fallback>
                  <w:pict>
                    <v:shapetype w14:anchorId="2067CC33" id="_x0000_t202" coordsize="21600,21600" o:spt="202" path="m,l,21600r21600,l21600,xe">
                      <v:stroke joinstyle="miter"/>
                      <v:path gradientshapeok="t" o:connecttype="rect"/>
                    </v:shapetype>
                    <v:shape id="文本框 511" o:spid="_x0000_s1026" type="#_x0000_t202" style="position:absolute;left:0;text-align:left;margin-left:0;margin-top:0;width:6pt;height:12.7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" filled="f" stroked="f">
                      <v:textbox>
                        <w:txbxContent>
                          <w:p w14:paraId="5D176C13"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0288" behindDoc="0" locked="0" layoutInCell="1" allowOverlap="1" wp14:anchorId="3E3D14CB" wp14:editId="48538889">
                      <wp:simplePos x="0" y="0"/>
                      <wp:positionH relativeFrom="column">
                        <wp:posOffset>0</wp:posOffset>
                      </wp:positionH>
                      <wp:positionV relativeFrom="paragraph">
                        <wp:posOffset>0</wp:posOffset>
                      </wp:positionV>
                      <wp:extent cx="76200" cy="161925"/>
                      <wp:effectExtent l="19050" t="0" r="19050" b="9525"/>
                      <wp:wrapNone/>
                      <wp:docPr id="510" name="文本框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3BD2F067" w14:textId="77777777" w:rsidR="007A27A6" w:rsidRDefault="007A27A6" w:rsidP="00473464"/>
                              </w:txbxContent>
                            </wps:txbx>
                            <wps:bodyPr/>
                          </wps:wsp>
                        </a:graphicData>
                      </a:graphic>
                    </wp:anchor>
                  </w:drawing>
                </mc:Choice>
                <mc:Fallback>
                  <w:pict>
                    <v:shape w14:anchorId="3E3D14CB" id="文本框 510" o:spid="_x0000_s1027" type="#_x0000_t202" style="position:absolute;left:0;text-align:left;margin-left:0;margin-top:0;width:6pt;height:12.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" filled="f" stroked="f">
                      <v:textbox>
                        <w:txbxContent>
                          <w:p w14:paraId="3BD2F067"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1312" behindDoc="0" locked="0" layoutInCell="1" allowOverlap="1" wp14:anchorId="47A9D2F9" wp14:editId="590F872D">
                      <wp:simplePos x="0" y="0"/>
                      <wp:positionH relativeFrom="column">
                        <wp:posOffset>0</wp:posOffset>
                      </wp:positionH>
                      <wp:positionV relativeFrom="paragraph">
                        <wp:posOffset>0</wp:posOffset>
                      </wp:positionV>
                      <wp:extent cx="76200" cy="161925"/>
                      <wp:effectExtent l="19050" t="0" r="19050" b="9525"/>
                      <wp:wrapNone/>
                      <wp:docPr id="509" name="文本框 5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67DCCEDC" w14:textId="77777777" w:rsidR="007A27A6" w:rsidRDefault="007A27A6" w:rsidP="00473464"/>
                              </w:txbxContent>
                            </wps:txbx>
                            <wps:bodyPr/>
                          </wps:wsp>
                        </a:graphicData>
                      </a:graphic>
                    </wp:anchor>
                  </w:drawing>
                </mc:Choice>
                <mc:Fallback>
                  <w:pict>
                    <v:shape w14:anchorId="47A9D2F9" id="文本框 509" o:spid="_x0000_s1028" type="#_x0000_t202" style="position:absolute;left:0;text-align:left;margin-left:0;margin-top:0;width:6pt;height:12.7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9pRUrYsBAAADAwAADgAAAAAAAAAAAAAAAAAuAgAA&#10;ZHJzL2Uyb0RvYy54bWxQSwECLQAUAAYACAAAACEAUnGDmdcAAAADAQAADwAAAAAAAAAAAAAAAADl&#10;AwAAZHJzL2Rvd25yZXYueG1sUEsFBgAAAAAEAAQA8wAAAOkEAAAAAA==&#10;" filled="f" stroked="f">
                      <v:textbox>
                        <w:txbxContent>
                          <w:p w14:paraId="67DCCEDC"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2336" behindDoc="0" locked="0" layoutInCell="1" allowOverlap="1" wp14:anchorId="43C1B8B1" wp14:editId="79D734FD">
                      <wp:simplePos x="0" y="0"/>
                      <wp:positionH relativeFrom="column">
                        <wp:posOffset>0</wp:posOffset>
                      </wp:positionH>
                      <wp:positionV relativeFrom="paragraph">
                        <wp:posOffset>0</wp:posOffset>
                      </wp:positionV>
                      <wp:extent cx="76200" cy="161925"/>
                      <wp:effectExtent l="19050" t="0" r="19050" b="9525"/>
                      <wp:wrapNone/>
                      <wp:docPr id="508" name="文本框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0AAA711E" w14:textId="77777777" w:rsidR="007A27A6" w:rsidRDefault="007A27A6" w:rsidP="00473464"/>
                              </w:txbxContent>
                            </wps:txbx>
                            <wps:bodyPr/>
                          </wps:wsp>
                        </a:graphicData>
                      </a:graphic>
                    </wp:anchor>
                  </w:drawing>
                </mc:Choice>
                <mc:Fallback>
                  <w:pict>
                    <v:shape w14:anchorId="43C1B8B1" id="文本框 508" o:spid="_x0000_s1029" type="#_x0000_t202" style="position:absolute;left:0;text-align:left;margin-left:0;margin-top:0;width:6pt;height:12.7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nawy9IsBAAADAwAADgAAAAAAAAAAAAAAAAAuAgAA&#10;ZHJzL2Uyb0RvYy54bWxQSwECLQAUAAYACAAAACEAUnGDmdcAAAADAQAADwAAAAAAAAAAAAAAAADl&#10;AwAAZHJzL2Rvd25yZXYueG1sUEsFBgAAAAAEAAQA8wAAAOkEAAAAAA==&#10;" filled="f" stroked="f">
                      <v:textbox>
                        <w:txbxContent>
                          <w:p w14:paraId="0AAA711E"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3360" behindDoc="0" locked="0" layoutInCell="1" allowOverlap="1" wp14:anchorId="5018D42E" wp14:editId="6390D5BB">
                      <wp:simplePos x="0" y="0"/>
                      <wp:positionH relativeFrom="column">
                        <wp:posOffset>0</wp:posOffset>
                      </wp:positionH>
                      <wp:positionV relativeFrom="paragraph">
                        <wp:posOffset>0</wp:posOffset>
                      </wp:positionV>
                      <wp:extent cx="76200" cy="161925"/>
                      <wp:effectExtent l="19050" t="0" r="19050" b="9525"/>
                      <wp:wrapNone/>
                      <wp:docPr id="507" name="文本框 5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03F4814F" w14:textId="77777777" w:rsidR="007A27A6" w:rsidRDefault="007A27A6" w:rsidP="00473464"/>
                              </w:txbxContent>
                            </wps:txbx>
                            <wps:bodyPr/>
                          </wps:wsp>
                        </a:graphicData>
                      </a:graphic>
                    </wp:anchor>
                  </w:drawing>
                </mc:Choice>
                <mc:Fallback>
                  <w:pict>
                    <v:shape w14:anchorId="5018D42E" id="文本框 507" o:spid="_x0000_s1030" type="#_x0000_t202" style="position:absolute;left:0;text-align:left;margin-left:0;margin-top:0;width:6pt;height:12.7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zQNxoYsBAAADAwAADgAAAAAAAAAAAAAAAAAuAgAA&#10;ZHJzL2Uyb0RvYy54bWxQSwECLQAUAAYACAAAACEAUnGDmdcAAAADAQAADwAAAAAAAAAAAAAAAADl&#10;AwAAZHJzL2Rvd25yZXYueG1sUEsFBgAAAAAEAAQA8wAAAOkEAAAAAA==&#10;" filled="f" stroked="f">
                      <v:textbox>
                        <w:txbxContent>
                          <w:p w14:paraId="03F4814F"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4384" behindDoc="0" locked="0" layoutInCell="1" allowOverlap="1" wp14:anchorId="46644BC9" wp14:editId="10BC4A98">
                      <wp:simplePos x="0" y="0"/>
                      <wp:positionH relativeFrom="column">
                        <wp:posOffset>0</wp:posOffset>
                      </wp:positionH>
                      <wp:positionV relativeFrom="paragraph">
                        <wp:posOffset>0</wp:posOffset>
                      </wp:positionV>
                      <wp:extent cx="76200" cy="161925"/>
                      <wp:effectExtent l="19050" t="0" r="19050" b="9525"/>
                      <wp:wrapNone/>
                      <wp:docPr id="506" name="文本框 5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71E15B59" w14:textId="77777777" w:rsidR="007A27A6" w:rsidRDefault="007A27A6" w:rsidP="00473464"/>
                              </w:txbxContent>
                            </wps:txbx>
                            <wps:bodyPr/>
                          </wps:wsp>
                        </a:graphicData>
                      </a:graphic>
                    </wp:anchor>
                  </w:drawing>
                </mc:Choice>
                <mc:Fallback>
                  <w:pict>
                    <v:shape w14:anchorId="46644BC9" id="文本框 506" o:spid="_x0000_s1031" type="#_x0000_t202" style="position:absolute;left:0;text-align:left;margin-left:0;margin-top:0;width:6pt;height:12.7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" filled="f" stroked="f">
                      <v:textbox>
                        <w:txbxContent>
                          <w:p w14:paraId="71E15B59"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5408" behindDoc="0" locked="0" layoutInCell="1" allowOverlap="1" wp14:anchorId="22866444" wp14:editId="18C13D47">
                      <wp:simplePos x="0" y="0"/>
                      <wp:positionH relativeFrom="column">
                        <wp:posOffset>0</wp:posOffset>
                      </wp:positionH>
                      <wp:positionV relativeFrom="paragraph">
                        <wp:posOffset>0</wp:posOffset>
                      </wp:positionV>
                      <wp:extent cx="76200" cy="161925"/>
                      <wp:effectExtent l="19050" t="0" r="19050" b="9525"/>
                      <wp:wrapNone/>
                      <wp:docPr id="505" name="文本框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0AB014DE" w14:textId="77777777" w:rsidR="007A27A6" w:rsidRDefault="007A27A6" w:rsidP="00473464"/>
                              </w:txbxContent>
                            </wps:txbx>
                            <wps:bodyPr/>
                          </wps:wsp>
                        </a:graphicData>
                      </a:graphic>
                    </wp:anchor>
                  </w:drawing>
                </mc:Choice>
                <mc:Fallback>
                  <w:pict>
                    <v:shape w14:anchorId="22866444" id="文本框 505" o:spid="_x0000_s1032" type="#_x0000_t202" style="position:absolute;left:0;text-align:left;margin-left:0;margin-top:0;width:6pt;height:12.7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G3O9E4sBAAADAwAADgAAAAAAAAAAAAAAAAAuAgAA&#10;ZHJzL2Uyb0RvYy54bWxQSwECLQAUAAYACAAAACEAUnGDmdcAAAADAQAADwAAAAAAAAAAAAAAAADl&#10;AwAAZHJzL2Rvd25yZXYueG1sUEsFBgAAAAAEAAQA8wAAAOkEAAAAAA==&#10;" filled="f" stroked="f">
                      <v:textbox>
                        <w:txbxContent>
                          <w:p w14:paraId="0AB014DE"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6432" behindDoc="0" locked="0" layoutInCell="1" allowOverlap="1" wp14:anchorId="48588597" wp14:editId="0709BF8F">
                      <wp:simplePos x="0" y="0"/>
                      <wp:positionH relativeFrom="column">
                        <wp:posOffset>0</wp:posOffset>
                      </wp:positionH>
                      <wp:positionV relativeFrom="paragraph">
                        <wp:posOffset>0</wp:posOffset>
                      </wp:positionV>
                      <wp:extent cx="76200" cy="161925"/>
                      <wp:effectExtent l="19050" t="0" r="19050" b="9525"/>
                      <wp:wrapNone/>
                      <wp:docPr id="504" name="文本框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1B3F78D2" w14:textId="77777777" w:rsidR="007A27A6" w:rsidRDefault="007A27A6" w:rsidP="00473464"/>
                              </w:txbxContent>
                            </wps:txbx>
                            <wps:bodyPr/>
                          </wps:wsp>
                        </a:graphicData>
                      </a:graphic>
                    </wp:anchor>
                  </w:drawing>
                </mc:Choice>
                <mc:Fallback>
                  <w:pict>
                    <v:shape w14:anchorId="48588597" id="文本框 504" o:spid="_x0000_s1033" type="#_x0000_t202" style="position:absolute;left:0;text-align:left;margin-left:0;margin-top:0;width:6pt;height:12.7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" filled="f" stroked="f">
                      <v:textbox>
                        <w:txbxContent>
                          <w:p w14:paraId="1B3F78D2"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7456" behindDoc="0" locked="0" layoutInCell="1" allowOverlap="1" wp14:anchorId="1C06924A" wp14:editId="4326E358">
                      <wp:simplePos x="0" y="0"/>
                      <wp:positionH relativeFrom="column">
                        <wp:posOffset>0</wp:posOffset>
                      </wp:positionH>
                      <wp:positionV relativeFrom="paragraph">
                        <wp:posOffset>0</wp:posOffset>
                      </wp:positionV>
                      <wp:extent cx="76200" cy="161925"/>
                      <wp:effectExtent l="19050" t="0" r="19050" b="9525"/>
                      <wp:wrapNone/>
                      <wp:docPr id="503" name="文本框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5052CFE4" w14:textId="77777777" w:rsidR="007A27A6" w:rsidRDefault="007A27A6" w:rsidP="00473464"/>
                              </w:txbxContent>
                            </wps:txbx>
                            <wps:bodyPr/>
                          </wps:wsp>
                        </a:graphicData>
                      </a:graphic>
                    </wp:anchor>
                  </w:drawing>
                </mc:Choice>
                <mc:Fallback>
                  <w:pict>
                    <v:shape w14:anchorId="1C06924A" id="文本框 503" o:spid="_x0000_s1034" type="#_x0000_t202" style="position:absolute;left:0;text-align:left;margin-left:0;margin-top:0;width:6pt;height:12.7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uy06uYsBAAADAwAADgAAAAAAAAAAAAAAAAAuAgAA&#10;ZHJzL2Uyb0RvYy54bWxQSwECLQAUAAYACAAAACEAUnGDmdcAAAADAQAADwAAAAAAAAAAAAAAAADl&#10;AwAAZHJzL2Rvd25yZXYueG1sUEsFBgAAAAAEAAQA8wAAAOkEAAAAAA==&#10;" filled="f" stroked="f">
                      <v:textbox>
                        <w:txbxContent>
                          <w:p w14:paraId="5052CFE4"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8480" behindDoc="0" locked="0" layoutInCell="1" allowOverlap="1" wp14:anchorId="45EC853A" wp14:editId="1DBFEF3E">
                      <wp:simplePos x="0" y="0"/>
                      <wp:positionH relativeFrom="column">
                        <wp:posOffset>0</wp:posOffset>
                      </wp:positionH>
                      <wp:positionV relativeFrom="paragraph">
                        <wp:posOffset>0</wp:posOffset>
                      </wp:positionV>
                      <wp:extent cx="76200" cy="161925"/>
                      <wp:effectExtent l="19050" t="0" r="19050" b="9525"/>
                      <wp:wrapNone/>
                      <wp:docPr id="502" name="文本框 5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1E64C1DC" w14:textId="77777777" w:rsidR="007A27A6" w:rsidRDefault="007A27A6" w:rsidP="00473464"/>
                              </w:txbxContent>
                            </wps:txbx>
                            <wps:bodyPr/>
                          </wps:wsp>
                        </a:graphicData>
                      </a:graphic>
                    </wp:anchor>
                  </w:drawing>
                </mc:Choice>
                <mc:Fallback>
                  <w:pict>
                    <v:shape w14:anchorId="45EC853A" id="文本框 502" o:spid="_x0000_s1035" type="#_x0000_t202" style="position:absolute;left:0;text-align:left;margin-left:0;margin-top:0;width:6pt;height:12.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0BVc4IsBAAADAwAADgAAAAAAAAAAAAAAAAAuAgAA&#10;ZHJzL2Uyb0RvYy54bWxQSwECLQAUAAYACAAAACEAUnGDmdcAAAADAQAADwAAAAAAAAAAAAAAAADl&#10;AwAAZHJzL2Rvd25yZXYueG1sUEsFBgAAAAAEAAQA8wAAAOkEAAAAAA==&#10;" filled="f" stroked="f">
                      <v:textbox>
                        <w:txbxContent>
                          <w:p w14:paraId="1E64C1DC"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69504" behindDoc="0" locked="0" layoutInCell="1" allowOverlap="1" wp14:anchorId="6749E9F3" wp14:editId="19A0F39C">
                      <wp:simplePos x="0" y="0"/>
                      <wp:positionH relativeFrom="column">
                        <wp:posOffset>0</wp:posOffset>
                      </wp:positionH>
                      <wp:positionV relativeFrom="paragraph">
                        <wp:posOffset>0</wp:posOffset>
                      </wp:positionV>
                      <wp:extent cx="76200" cy="161925"/>
                      <wp:effectExtent l="19050" t="0" r="19050" b="9525"/>
                      <wp:wrapNone/>
                      <wp:docPr id="501" name="文本框 5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028AED43" w14:textId="77777777" w:rsidR="007A27A6" w:rsidRDefault="007A27A6" w:rsidP="00473464"/>
                              </w:txbxContent>
                            </wps:txbx>
                            <wps:bodyPr/>
                          </wps:wsp>
                        </a:graphicData>
                      </a:graphic>
                    </wp:anchor>
                  </w:drawing>
                </mc:Choice>
                <mc:Fallback>
                  <w:pict>
                    <v:shape w14:anchorId="6749E9F3" id="文本框 501" o:spid="_x0000_s1036" type="#_x0000_t202" style="position:absolute;left:0;text-align:left;margin-left:0;margin-top:0;width:6pt;height:12.7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UmGhLYsBAAAEAwAADgAAAAAAAAAAAAAAAAAuAgAA&#10;ZHJzL2Uyb0RvYy54bWxQSwECLQAUAAYACAAAACEAUnGDmdcAAAADAQAADwAAAAAAAAAAAAAAAADl&#10;AwAAZHJzL2Rvd25yZXYueG1sUEsFBgAAAAAEAAQA8wAAAOkEAAAAAA==&#10;" filled="f" stroked="f">
                      <v:textbox>
                        <w:txbxContent>
                          <w:p w14:paraId="028AED43"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0528" behindDoc="0" locked="0" layoutInCell="1" allowOverlap="1" wp14:anchorId="4EAE6377" wp14:editId="132AA420">
                      <wp:simplePos x="0" y="0"/>
                      <wp:positionH relativeFrom="column">
                        <wp:posOffset>0</wp:posOffset>
                      </wp:positionH>
                      <wp:positionV relativeFrom="paragraph">
                        <wp:posOffset>0</wp:posOffset>
                      </wp:positionV>
                      <wp:extent cx="76200" cy="161925"/>
                      <wp:effectExtent l="19050" t="0" r="19050" b="9525"/>
                      <wp:wrapNone/>
                      <wp:docPr id="500" name="文本框 5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366FD741" w14:textId="77777777" w:rsidR="007A27A6" w:rsidRDefault="007A27A6" w:rsidP="00473464"/>
                              </w:txbxContent>
                            </wps:txbx>
                            <wps:bodyPr/>
                          </wps:wsp>
                        </a:graphicData>
                      </a:graphic>
                    </wp:anchor>
                  </w:drawing>
                </mc:Choice>
                <mc:Fallback>
                  <w:pict>
                    <v:shape w14:anchorId="4EAE6377" id="文本框 500" o:spid="_x0000_s1037" type="#_x0000_t202" style="position:absolute;left:0;text-align:left;margin-left:0;margin-top:0;width:6pt;height:12.75pt;z-index:251670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" filled="f" stroked="f">
                      <v:textbox>
                        <w:txbxContent>
                          <w:p w14:paraId="366FD741"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1552" behindDoc="0" locked="0" layoutInCell="1" allowOverlap="1" wp14:anchorId="65E71592" wp14:editId="6D3379D9">
                      <wp:simplePos x="0" y="0"/>
                      <wp:positionH relativeFrom="column">
                        <wp:posOffset>0</wp:posOffset>
                      </wp:positionH>
                      <wp:positionV relativeFrom="paragraph">
                        <wp:posOffset>0</wp:posOffset>
                      </wp:positionV>
                      <wp:extent cx="76200" cy="161925"/>
                      <wp:effectExtent l="19050" t="0" r="19050" b="9525"/>
                      <wp:wrapNone/>
                      <wp:docPr id="499" name="文本框 4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053F3E34" w14:textId="77777777" w:rsidR="007A27A6" w:rsidRDefault="007A27A6" w:rsidP="00473464"/>
                              </w:txbxContent>
                            </wps:txbx>
                            <wps:bodyPr/>
                          </wps:wsp>
                        </a:graphicData>
                      </a:graphic>
                    </wp:anchor>
                  </w:drawing>
                </mc:Choice>
                <mc:Fallback>
                  <w:pict>
                    <v:shape w14:anchorId="65E71592" id="文本框 499" o:spid="_x0000_s1038" type="#_x0000_t202" style="position:absolute;left:0;text-align:left;margin-left:0;margin-top:0;width:6pt;height:12.7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hBFtn4sBAAAEAwAADgAAAAAAAAAAAAAAAAAuAgAA&#10;ZHJzL2Uyb0RvYy54bWxQSwECLQAUAAYACAAAACEAUnGDmdcAAAADAQAADwAAAAAAAAAAAAAAAADl&#10;AwAAZHJzL2Rvd25yZXYueG1sUEsFBgAAAAAEAAQA8wAAAOkEAAAAAA==&#10;" filled="f" stroked="f">
                      <v:textbox>
                        <w:txbxContent>
                          <w:p w14:paraId="053F3E34"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2576" behindDoc="0" locked="0" layoutInCell="1" allowOverlap="1" wp14:anchorId="6AD664AD" wp14:editId="3DE141F3">
                      <wp:simplePos x="0" y="0"/>
                      <wp:positionH relativeFrom="column">
                        <wp:posOffset>0</wp:posOffset>
                      </wp:positionH>
                      <wp:positionV relativeFrom="paragraph">
                        <wp:posOffset>0</wp:posOffset>
                      </wp:positionV>
                      <wp:extent cx="76200" cy="161925"/>
                      <wp:effectExtent l="19050" t="0" r="19050" b="9525"/>
                      <wp:wrapNone/>
                      <wp:docPr id="498" name="文本框 4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0F7A4722" w14:textId="77777777" w:rsidR="007A27A6" w:rsidRDefault="007A27A6" w:rsidP="00473464"/>
                              </w:txbxContent>
                            </wps:txbx>
                            <wps:bodyPr/>
                          </wps:wsp>
                        </a:graphicData>
                      </a:graphic>
                    </wp:anchor>
                  </w:drawing>
                </mc:Choice>
                <mc:Fallback>
                  <w:pict>
                    <v:shape w14:anchorId="6AD664AD" id="文本框 498" o:spid="_x0000_s1039" type="#_x0000_t202" style="position:absolute;left:0;text-align:left;margin-left:0;margin-top:0;width:6pt;height:12.7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7ykLxosBAAAEAwAADgAAAAAAAAAAAAAAAAAuAgAA&#10;ZHJzL2Uyb0RvYy54bWxQSwECLQAUAAYACAAAACEAUnGDmdcAAAADAQAADwAAAAAAAAAAAAAAAADl&#10;AwAAZHJzL2Rvd25yZXYueG1sUEsFBgAAAAAEAAQA8wAAAOkEAAAAAA==&#10;" filled="f" stroked="f">
                      <v:textbox>
                        <w:txbxContent>
                          <w:p w14:paraId="0F7A4722"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3600" behindDoc="0" locked="0" layoutInCell="1" allowOverlap="1" wp14:anchorId="05ABDFEC" wp14:editId="2DBA0FA4">
                      <wp:simplePos x="0" y="0"/>
                      <wp:positionH relativeFrom="column">
                        <wp:posOffset>0</wp:posOffset>
                      </wp:positionH>
                      <wp:positionV relativeFrom="paragraph">
                        <wp:posOffset>0</wp:posOffset>
                      </wp:positionV>
                      <wp:extent cx="76200" cy="161925"/>
                      <wp:effectExtent l="19050" t="0" r="19050" b="9525"/>
                      <wp:wrapNone/>
                      <wp:docPr id="21" name="文本框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7A0CE1E0" w14:textId="77777777" w:rsidR="007A27A6" w:rsidRDefault="007A27A6" w:rsidP="00473464"/>
                              </w:txbxContent>
                            </wps:txbx>
                            <wps:bodyPr/>
                          </wps:wsp>
                        </a:graphicData>
                      </a:graphic>
                    </wp:anchor>
                  </w:drawing>
                </mc:Choice>
                <mc:Fallback>
                  <w:pict>
                    <v:shape w14:anchorId="05ABDFEC" id="文本框 21" o:spid="_x0000_s1040" type="#_x0000_t202" style="position:absolute;left:0;text-align:left;margin-left:0;margin-top:0;width:6pt;height:12.7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v4ZIk4sBAAAEAwAADgAAAAAAAAAAAAAAAAAuAgAA&#10;ZHJzL2Uyb0RvYy54bWxQSwECLQAUAAYACAAAACEAUnGDmdcAAAADAQAADwAAAAAAAAAAAAAAAADl&#10;AwAAZHJzL2Rvd25yZXYueG1sUEsFBgAAAAAEAAQA8wAAAOkEAAAAAA==&#10;" filled="f" stroked="f">
                      <v:textbox>
                        <w:txbxContent>
                          <w:p w14:paraId="7A0CE1E0"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4624" behindDoc="0" locked="0" layoutInCell="1" allowOverlap="1" wp14:anchorId="55F6D52D" wp14:editId="795D0DF0">
                      <wp:simplePos x="0" y="0"/>
                      <wp:positionH relativeFrom="column">
                        <wp:posOffset>0</wp:posOffset>
                      </wp:positionH>
                      <wp:positionV relativeFrom="paragraph">
                        <wp:posOffset>0</wp:posOffset>
                      </wp:positionV>
                      <wp:extent cx="76200" cy="161925"/>
                      <wp:effectExtent l="19050" t="0" r="19050" b="9525"/>
                      <wp:wrapNone/>
                      <wp:docPr id="18" name="文本框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197CD923" w14:textId="77777777" w:rsidR="007A27A6" w:rsidRDefault="007A27A6" w:rsidP="00473464"/>
                              </w:txbxContent>
                            </wps:txbx>
                            <wps:bodyPr/>
                          </wps:wsp>
                        </a:graphicData>
                      </a:graphic>
                    </wp:anchor>
                  </w:drawing>
                </mc:Choice>
                <mc:Fallback>
                  <w:pict>
                    <v:shape w14:anchorId="55F6D52D" id="文本框 18" o:spid="_x0000_s1041" type="#_x0000_t202" style="position:absolute;left:0;text-align:left;margin-left:0;margin-top:0;width:6pt;height:12.7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" filled="f" stroked="f">
                      <v:textbox>
                        <w:txbxContent>
                          <w:p w14:paraId="197CD923"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5648" behindDoc="0" locked="0" layoutInCell="1" allowOverlap="1" wp14:anchorId="01ECB44A" wp14:editId="70CD3759">
                      <wp:simplePos x="0" y="0"/>
                      <wp:positionH relativeFrom="column">
                        <wp:posOffset>0</wp:posOffset>
                      </wp:positionH>
                      <wp:positionV relativeFrom="paragraph">
                        <wp:posOffset>0</wp:posOffset>
                      </wp:positionV>
                      <wp:extent cx="76200" cy="161925"/>
                      <wp:effectExtent l="19050" t="0" r="19050" b="9525"/>
                      <wp:wrapNone/>
                      <wp:docPr id="17" name="文本框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31C608B5" w14:textId="77777777" w:rsidR="007A27A6" w:rsidRDefault="007A27A6" w:rsidP="00473464"/>
                              </w:txbxContent>
                            </wps:txbx>
                            <wps:bodyPr/>
                          </wps:wsp>
                        </a:graphicData>
                      </a:graphic>
                    </wp:anchor>
                  </w:drawing>
                </mc:Choice>
                <mc:Fallback>
                  <w:pict>
                    <v:shape w14:anchorId="01ECB44A" id="文本框 17" o:spid="_x0000_s1042" type="#_x0000_t202" style="position:absolute;left:0;text-align:left;margin-left:0;margin-top:0;width:6pt;height:12.7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" filled="f" stroked="f">
                      <v:textbox>
                        <w:txbxContent>
                          <w:p w14:paraId="31C608B5"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6672" behindDoc="0" locked="0" layoutInCell="1" allowOverlap="1" wp14:anchorId="0BD14195" wp14:editId="75CD9910">
                      <wp:simplePos x="0" y="0"/>
                      <wp:positionH relativeFrom="column">
                        <wp:posOffset>0</wp:posOffset>
                      </wp:positionH>
                      <wp:positionV relativeFrom="paragraph">
                        <wp:posOffset>0</wp:posOffset>
                      </wp:positionV>
                      <wp:extent cx="76200" cy="161925"/>
                      <wp:effectExtent l="19050" t="0" r="19050" b="9525"/>
                      <wp:wrapNone/>
                      <wp:docPr id="16" name="文本框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237CEA03" w14:textId="77777777" w:rsidR="007A27A6" w:rsidRDefault="007A27A6" w:rsidP="00473464"/>
                              </w:txbxContent>
                            </wps:txbx>
                            <wps:bodyPr/>
                          </wps:wsp>
                        </a:graphicData>
                      </a:graphic>
                    </wp:anchor>
                  </w:drawing>
                </mc:Choice>
                <mc:Fallback>
                  <w:pict>
                    <v:shape w14:anchorId="0BD14195" id="文本框 16" o:spid="_x0000_s1043" type="#_x0000_t202" style="position:absolute;left:0;text-align:left;margin-left:0;margin-top:0;width:6pt;height:12.7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As7ieIsBAAAEAwAADgAAAAAAAAAAAAAAAAAuAgAA&#10;ZHJzL2Uyb0RvYy54bWxQSwECLQAUAAYACAAAACEAUnGDmdcAAAADAQAADwAAAAAAAAAAAAAAAADl&#10;AwAAZHJzL2Rvd25yZXYueG1sUEsFBgAAAAAEAAQA8wAAAOkEAAAAAA==&#10;" filled="f" stroked="f">
                      <v:textbox>
                        <w:txbxContent>
                          <w:p w14:paraId="237CEA03"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7696" behindDoc="0" locked="0" layoutInCell="1" allowOverlap="1" wp14:anchorId="6B75F3E5" wp14:editId="271A866A">
                      <wp:simplePos x="0" y="0"/>
                      <wp:positionH relativeFrom="column">
                        <wp:posOffset>0</wp:posOffset>
                      </wp:positionH>
                      <wp:positionV relativeFrom="paragraph">
                        <wp:posOffset>0</wp:posOffset>
                      </wp:positionV>
                      <wp:extent cx="76200" cy="161925"/>
                      <wp:effectExtent l="19050" t="0" r="19050" b="9525"/>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0FFE21DB" w14:textId="77777777" w:rsidR="007A27A6" w:rsidRDefault="007A27A6" w:rsidP="00473464"/>
                              </w:txbxContent>
                            </wps:txbx>
                            <wps:bodyPr/>
                          </wps:wsp>
                        </a:graphicData>
                      </a:graphic>
                    </wp:anchor>
                  </w:drawing>
                </mc:Choice>
                <mc:Fallback>
                  <w:pict>
                    <v:shape w14:anchorId="6B75F3E5" id="文本框 15" o:spid="_x0000_s1044" type="#_x0000_t202" style="position:absolute;left:0;text-align:left;margin-left:0;margin-top:0;width:6pt;height:12.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yagDi4sBAAAEAwAADgAAAAAAAAAAAAAAAAAuAgAA&#10;ZHJzL2Uyb0RvYy54bWxQSwECLQAUAAYACAAAACEAUnGDmdcAAAADAQAADwAAAAAAAAAAAAAAAADl&#10;AwAAZHJzL2Rvd25yZXYueG1sUEsFBgAAAAAEAAQA8wAAAOkEAAAAAA==&#10;" filled="f" stroked="f">
                      <v:textbox>
                        <w:txbxContent>
                          <w:p w14:paraId="0FFE21DB"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8720" behindDoc="0" locked="0" layoutInCell="1" allowOverlap="1" wp14:anchorId="3FA34B7A" wp14:editId="76935F48">
                      <wp:simplePos x="0" y="0"/>
                      <wp:positionH relativeFrom="column">
                        <wp:posOffset>0</wp:posOffset>
                      </wp:positionH>
                      <wp:positionV relativeFrom="paragraph">
                        <wp:posOffset>0</wp:posOffset>
                      </wp:positionV>
                      <wp:extent cx="76200" cy="161925"/>
                      <wp:effectExtent l="19050" t="0" r="19050" b="9525"/>
                      <wp:wrapNone/>
                      <wp:docPr id="14" name="文本框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txbx>
                              <w:txbxContent>
                                <w:p w14:paraId="0BD51B6E" w14:textId="77777777" w:rsidR="007A27A6" w:rsidRDefault="007A27A6" w:rsidP="00473464"/>
                              </w:txbxContent>
                            </wps:txbx>
                            <wps:bodyPr/>
                          </wps:wsp>
                        </a:graphicData>
                      </a:graphic>
                    </wp:anchor>
                  </w:drawing>
                </mc:Choice>
                <mc:Fallback>
                  <w:pict>
                    <v:shape w14:anchorId="3FA34B7A" id="文本框 14" o:spid="_x0000_s1045" type="#_x0000_t202" style="position:absolute;left:0;text-align:left;margin-left:0;margin-top:0;width:6pt;height:12.75pt;z-index:251678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" filled="f" stroked="f">
                      <v:textbox>
                        <w:txbxContent>
                          <w:p w14:paraId="0BD51B6E" w14:textId="77777777" w:rsidR="007A27A6" w:rsidRDefault="007A27A6" w:rsidP="00473464"/>
                        </w:txbxContent>
                      </v:textbox>
                    </v:shape>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79744" behindDoc="0" locked="0" layoutInCell="1" allowOverlap="1" wp14:anchorId="0EBB56CE" wp14:editId="43FDC3E0">
                      <wp:simplePos x="0" y="0"/>
                      <wp:positionH relativeFrom="column">
                        <wp:posOffset>0</wp:posOffset>
                      </wp:positionH>
                      <wp:positionV relativeFrom="paragraph">
                        <wp:posOffset>0</wp:posOffset>
                      </wp:positionV>
                      <wp:extent cx="76200" cy="161925"/>
                      <wp:effectExtent l="19050" t="0" r="19050" b="9525"/>
                      <wp:wrapNone/>
                      <wp:docPr id="22" name="文本框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5321EAD" id="文本框 22" o:spid="_x0000_s1026" type="#_x0000_t202" style="position:absolute;margin-left:0;margin-top:0;width:6pt;height:12.7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0768" behindDoc="0" locked="0" layoutInCell="1" allowOverlap="1" wp14:anchorId="79503433" wp14:editId="14EF81D7">
                      <wp:simplePos x="0" y="0"/>
                      <wp:positionH relativeFrom="column">
                        <wp:posOffset>0</wp:posOffset>
                      </wp:positionH>
                      <wp:positionV relativeFrom="paragraph">
                        <wp:posOffset>0</wp:posOffset>
                      </wp:positionV>
                      <wp:extent cx="76200" cy="161925"/>
                      <wp:effectExtent l="19050" t="0" r="19050" b="9525"/>
                      <wp:wrapNone/>
                      <wp:docPr id="23" name="文本框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D7C8C8E" id="文本框 23" o:spid="_x0000_s1026" type="#_x0000_t202" style="position:absolute;margin-left:0;margin-top:0;width:6pt;height:12.75pt;z-index:251680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1792" behindDoc="0" locked="0" layoutInCell="1" allowOverlap="1" wp14:anchorId="4354CB94" wp14:editId="2712C8A1">
                      <wp:simplePos x="0" y="0"/>
                      <wp:positionH relativeFrom="column">
                        <wp:posOffset>0</wp:posOffset>
                      </wp:positionH>
                      <wp:positionV relativeFrom="paragraph">
                        <wp:posOffset>0</wp:posOffset>
                      </wp:positionV>
                      <wp:extent cx="76200" cy="161925"/>
                      <wp:effectExtent l="19050" t="0" r="19050" b="9525"/>
                      <wp:wrapNone/>
                      <wp:docPr id="13" name="文本框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9ED4C84" id="文本框 13" o:spid="_x0000_s1026" type="#_x0000_t202" style="position:absolute;margin-left:0;margin-top:0;width:6pt;height:12.7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2816" behindDoc="0" locked="0" layoutInCell="1" allowOverlap="1" wp14:anchorId="16A7967E" wp14:editId="3645169F">
                      <wp:simplePos x="0" y="0"/>
                      <wp:positionH relativeFrom="column">
                        <wp:posOffset>0</wp:posOffset>
                      </wp:positionH>
                      <wp:positionV relativeFrom="paragraph">
                        <wp:posOffset>0</wp:posOffset>
                      </wp:positionV>
                      <wp:extent cx="76200" cy="161925"/>
                      <wp:effectExtent l="19050" t="0" r="19050" b="9525"/>
                      <wp:wrapNone/>
                      <wp:docPr id="25" name="文本框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9FEA3A7" id="文本框 25" o:spid="_x0000_s1026" type="#_x0000_t202" style="position:absolute;margin-left:0;margin-top:0;width:6pt;height:12.7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3840" behindDoc="0" locked="0" layoutInCell="1" allowOverlap="1" wp14:anchorId="1381AA1B" wp14:editId="70678733">
                      <wp:simplePos x="0" y="0"/>
                      <wp:positionH relativeFrom="column">
                        <wp:posOffset>0</wp:posOffset>
                      </wp:positionH>
                      <wp:positionV relativeFrom="paragraph">
                        <wp:posOffset>0</wp:posOffset>
                      </wp:positionV>
                      <wp:extent cx="76200" cy="161925"/>
                      <wp:effectExtent l="19050" t="0" r="19050" b="9525"/>
                      <wp:wrapNone/>
                      <wp:docPr id="26" name="文本框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ADD8BE7" id="文本框 26" o:spid="_x0000_s1026" type="#_x0000_t202" style="position:absolute;margin-left:0;margin-top:0;width:6pt;height:12.7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4864" behindDoc="0" locked="0" layoutInCell="1" allowOverlap="1" wp14:anchorId="4EBAB4F9" wp14:editId="6BBDA1A0">
                      <wp:simplePos x="0" y="0"/>
                      <wp:positionH relativeFrom="column">
                        <wp:posOffset>0</wp:posOffset>
                      </wp:positionH>
                      <wp:positionV relativeFrom="paragraph">
                        <wp:posOffset>0</wp:posOffset>
                      </wp:positionV>
                      <wp:extent cx="76200" cy="161925"/>
                      <wp:effectExtent l="19050" t="0" r="19050" b="9525"/>
                      <wp:wrapNone/>
                      <wp:docPr id="27" name="文本框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285E5D5" id="文本框 27" o:spid="_x0000_s1026" type="#_x0000_t202" style="position:absolute;margin-left:0;margin-top:0;width:6pt;height:12.7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5888" behindDoc="0" locked="0" layoutInCell="1" allowOverlap="1" wp14:anchorId="64EE69EA" wp14:editId="29621A57">
                      <wp:simplePos x="0" y="0"/>
                      <wp:positionH relativeFrom="column">
                        <wp:posOffset>0</wp:posOffset>
                      </wp:positionH>
                      <wp:positionV relativeFrom="paragraph">
                        <wp:posOffset>0</wp:posOffset>
                      </wp:positionV>
                      <wp:extent cx="76200" cy="161925"/>
                      <wp:effectExtent l="19050" t="0" r="19050" b="9525"/>
                      <wp:wrapNone/>
                      <wp:docPr id="28" name="文本框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6EC0560" id="文本框 28" o:spid="_x0000_s1026" type="#_x0000_t202" style="position:absolute;margin-left:0;margin-top:0;width:6pt;height:12.7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6912" behindDoc="0" locked="0" layoutInCell="1" allowOverlap="1" wp14:anchorId="33993766" wp14:editId="17EF1BF3">
                      <wp:simplePos x="0" y="0"/>
                      <wp:positionH relativeFrom="column">
                        <wp:posOffset>0</wp:posOffset>
                      </wp:positionH>
                      <wp:positionV relativeFrom="paragraph">
                        <wp:posOffset>0</wp:posOffset>
                      </wp:positionV>
                      <wp:extent cx="76200" cy="161925"/>
                      <wp:effectExtent l="19050" t="0" r="19050" b="9525"/>
                      <wp:wrapNone/>
                      <wp:docPr id="29" name="文本框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C709A04" id="文本框 29" o:spid="_x0000_s1026" type="#_x0000_t202" style="position:absolute;margin-left:0;margin-top:0;width:6pt;height:12.7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7936" behindDoc="0" locked="0" layoutInCell="1" allowOverlap="1" wp14:anchorId="4B0FEF3A" wp14:editId="3D595585">
                      <wp:simplePos x="0" y="0"/>
                      <wp:positionH relativeFrom="column">
                        <wp:posOffset>0</wp:posOffset>
                      </wp:positionH>
                      <wp:positionV relativeFrom="paragraph">
                        <wp:posOffset>0</wp:posOffset>
                      </wp:positionV>
                      <wp:extent cx="76200" cy="161925"/>
                      <wp:effectExtent l="19050" t="0" r="19050" b="9525"/>
                      <wp:wrapNone/>
                      <wp:docPr id="30" name="文本框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5695ABA" id="文本框 30" o:spid="_x0000_s1026" type="#_x0000_t202" style="position:absolute;margin-left:0;margin-top:0;width:6pt;height:12.7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8960" behindDoc="0" locked="0" layoutInCell="1" allowOverlap="1" wp14:anchorId="273293CD" wp14:editId="5A5CFA0F">
                      <wp:simplePos x="0" y="0"/>
                      <wp:positionH relativeFrom="column">
                        <wp:posOffset>0</wp:posOffset>
                      </wp:positionH>
                      <wp:positionV relativeFrom="paragraph">
                        <wp:posOffset>0</wp:posOffset>
                      </wp:positionV>
                      <wp:extent cx="76200" cy="161925"/>
                      <wp:effectExtent l="19050" t="0" r="19050" b="9525"/>
                      <wp:wrapNone/>
                      <wp:docPr id="31" name="文本框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B9BD6B8" id="文本框 31" o:spid="_x0000_s1026" type="#_x0000_t202" style="position:absolute;margin-left:0;margin-top:0;width:6pt;height:12.7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89984" behindDoc="0" locked="0" layoutInCell="1" allowOverlap="1" wp14:anchorId="3BF20271" wp14:editId="4E547F98">
                      <wp:simplePos x="0" y="0"/>
                      <wp:positionH relativeFrom="column">
                        <wp:posOffset>0</wp:posOffset>
                      </wp:positionH>
                      <wp:positionV relativeFrom="paragraph">
                        <wp:posOffset>0</wp:posOffset>
                      </wp:positionV>
                      <wp:extent cx="76200" cy="161925"/>
                      <wp:effectExtent l="19050" t="0" r="19050" b="9525"/>
                      <wp:wrapNone/>
                      <wp:docPr id="32" name="文本框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48754C6" id="文本框 32" o:spid="_x0000_s1026" type="#_x0000_t202" style="position:absolute;margin-left:0;margin-top:0;width:6pt;height:12.7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91008" behindDoc="0" locked="0" layoutInCell="1" allowOverlap="1" wp14:anchorId="1AAFBC31" wp14:editId="62D372B3">
                      <wp:simplePos x="0" y="0"/>
                      <wp:positionH relativeFrom="column">
                        <wp:posOffset>0</wp:posOffset>
                      </wp:positionH>
                      <wp:positionV relativeFrom="paragraph">
                        <wp:posOffset>0</wp:posOffset>
                      </wp:positionV>
                      <wp:extent cx="76200" cy="161925"/>
                      <wp:effectExtent l="19050" t="0" r="19050" b="9525"/>
                      <wp:wrapNone/>
                      <wp:docPr id="12" name="文本框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9293ED3" id="文本框 12" o:spid="_x0000_s1026" type="#_x0000_t202" style="position:absolute;margin-left:0;margin-top:0;width:6pt;height:12.7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92032" behindDoc="0" locked="0" layoutInCell="1" allowOverlap="1" wp14:anchorId="64E42121" wp14:editId="1ED7E29B">
                      <wp:simplePos x="0" y="0"/>
                      <wp:positionH relativeFrom="column">
                        <wp:posOffset>0</wp:posOffset>
                      </wp:positionH>
                      <wp:positionV relativeFrom="paragraph">
                        <wp:posOffset>0</wp:posOffset>
                      </wp:positionV>
                      <wp:extent cx="76200" cy="161925"/>
                      <wp:effectExtent l="19050" t="0" r="19050" b="9525"/>
                      <wp:wrapNone/>
                      <wp:docPr id="11" name="文本框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AE1CCDD" id="文本框 11" o:spid="_x0000_s1026" type="#_x0000_t202" style="position:absolute;margin-left:0;margin-top:0;width:6pt;height:12.75pt;z-index:251692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93056" behindDoc="0" locked="0" layoutInCell="1" allowOverlap="1" wp14:anchorId="5B1D1233" wp14:editId="055009B8">
                      <wp:simplePos x="0" y="0"/>
                      <wp:positionH relativeFrom="column">
                        <wp:posOffset>0</wp:posOffset>
                      </wp:positionH>
                      <wp:positionV relativeFrom="paragraph">
                        <wp:posOffset>0</wp:posOffset>
                      </wp:positionV>
                      <wp:extent cx="76200" cy="161925"/>
                      <wp:effectExtent l="19050" t="0" r="19050" b="9525"/>
                      <wp:wrapNone/>
                      <wp:docPr id="35" name="文本框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7DF3A07" id="文本框 35" o:spid="_x0000_s1026" type="#_x0000_t202" style="position:absolute;margin-left:0;margin-top:0;width:6pt;height:12.75pt;z-index:251693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94080" behindDoc="0" locked="0" layoutInCell="1" allowOverlap="1" wp14:anchorId="6A918D7D" wp14:editId="6CEDF6B5">
                      <wp:simplePos x="0" y="0"/>
                      <wp:positionH relativeFrom="column">
                        <wp:posOffset>0</wp:posOffset>
                      </wp:positionH>
                      <wp:positionV relativeFrom="paragraph">
                        <wp:posOffset>0</wp:posOffset>
                      </wp:positionV>
                      <wp:extent cx="76200" cy="161925"/>
                      <wp:effectExtent l="19050" t="0" r="19050" b="9525"/>
                      <wp:wrapNone/>
                      <wp:docPr id="36" name="文本框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5469AA5" id="文本框 36" o:spid="_x0000_s1026" type="#_x0000_t202" style="position:absolute;margin-left:0;margin-top:0;width:6pt;height:12.75pt;z-index:251694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95104" behindDoc="0" locked="0" layoutInCell="1" allowOverlap="1" wp14:anchorId="001E7917" wp14:editId="2C181A3C">
                      <wp:simplePos x="0" y="0"/>
                      <wp:positionH relativeFrom="column">
                        <wp:posOffset>0</wp:posOffset>
                      </wp:positionH>
                      <wp:positionV relativeFrom="paragraph">
                        <wp:posOffset>0</wp:posOffset>
                      </wp:positionV>
                      <wp:extent cx="76200" cy="161925"/>
                      <wp:effectExtent l="19050" t="0" r="19050" b="9525"/>
                      <wp:wrapNone/>
                      <wp:docPr id="37" name="文本框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6C70308" id="文本框 37" o:spid="_x0000_s1026" type="#_x0000_t202" style="position:absolute;margin-left:0;margin-top:0;width:6pt;height:12.7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96128" behindDoc="0" locked="0" layoutInCell="1" allowOverlap="1" wp14:anchorId="33B33017" wp14:editId="7C489E5F">
                      <wp:simplePos x="0" y="0"/>
                      <wp:positionH relativeFrom="column">
                        <wp:posOffset>0</wp:posOffset>
                      </wp:positionH>
                      <wp:positionV relativeFrom="paragraph">
                        <wp:posOffset>0</wp:posOffset>
                      </wp:positionV>
                      <wp:extent cx="76200" cy="161925"/>
                      <wp:effectExtent l="19050" t="0" r="19050" b="9525"/>
                      <wp:wrapNone/>
                      <wp:docPr id="38" name="文本框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7302BD5" id="文本框 38" o:spid="_x0000_s1026" type="#_x0000_t202" style="position:absolute;margin-left:0;margin-top:0;width:6pt;height:12.75pt;z-index:251696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97152" behindDoc="0" locked="0" layoutInCell="1" allowOverlap="1" wp14:anchorId="08F08F50" wp14:editId="0FB699A7">
                      <wp:simplePos x="0" y="0"/>
                      <wp:positionH relativeFrom="column">
                        <wp:posOffset>0</wp:posOffset>
                      </wp:positionH>
                      <wp:positionV relativeFrom="paragraph">
                        <wp:posOffset>0</wp:posOffset>
                      </wp:positionV>
                      <wp:extent cx="76200" cy="161925"/>
                      <wp:effectExtent l="19050" t="0" r="19050" b="9525"/>
                      <wp:wrapNone/>
                      <wp:docPr id="39" name="文本框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1357AF2" id="文本框 39" o:spid="_x0000_s1026" type="#_x0000_t202" style="position:absolute;margin-left:0;margin-top:0;width:6pt;height:12.75pt;z-index:251697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98176" behindDoc="0" locked="0" layoutInCell="1" allowOverlap="1" wp14:anchorId="6B3147E0" wp14:editId="5C9F3CA8">
                      <wp:simplePos x="0" y="0"/>
                      <wp:positionH relativeFrom="column">
                        <wp:posOffset>0</wp:posOffset>
                      </wp:positionH>
                      <wp:positionV relativeFrom="paragraph">
                        <wp:posOffset>0</wp:posOffset>
                      </wp:positionV>
                      <wp:extent cx="76200" cy="161925"/>
                      <wp:effectExtent l="19050" t="0" r="19050" b="9525"/>
                      <wp:wrapNone/>
                      <wp:docPr id="10" name="文本框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14B05B8" id="文本框 10" o:spid="_x0000_s1026" type="#_x0000_t202" style="position:absolute;margin-left:0;margin-top:0;width:6pt;height:12.75pt;z-index:251698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699200" behindDoc="0" locked="0" layoutInCell="1" allowOverlap="1" wp14:anchorId="63E6E29A" wp14:editId="2B902B87">
                      <wp:simplePos x="0" y="0"/>
                      <wp:positionH relativeFrom="column">
                        <wp:posOffset>0</wp:posOffset>
                      </wp:positionH>
                      <wp:positionV relativeFrom="paragraph">
                        <wp:posOffset>0</wp:posOffset>
                      </wp:positionV>
                      <wp:extent cx="76200" cy="161925"/>
                      <wp:effectExtent l="19050" t="0" r="19050" b="9525"/>
                      <wp:wrapNone/>
                      <wp:docPr id="9" name="文本框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C9C498D" id="文本框 9" o:spid="_x0000_s1026" type="#_x0000_t202" style="position:absolute;margin-left:0;margin-top:0;width:6pt;height:12.75pt;z-index:251699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0224" behindDoc="0" locked="0" layoutInCell="1" allowOverlap="1" wp14:anchorId="54E29E01" wp14:editId="14D45C8A">
                      <wp:simplePos x="0" y="0"/>
                      <wp:positionH relativeFrom="column">
                        <wp:posOffset>0</wp:posOffset>
                      </wp:positionH>
                      <wp:positionV relativeFrom="paragraph">
                        <wp:posOffset>0</wp:posOffset>
                      </wp:positionV>
                      <wp:extent cx="76200" cy="161925"/>
                      <wp:effectExtent l="19050" t="0" r="19050" b="952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CFB5072" id="文本框 8" o:spid="_x0000_s1026" type="#_x0000_t202" style="position:absolute;margin-left:0;margin-top:0;width:6pt;height:12.7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1248" behindDoc="0" locked="0" layoutInCell="1" allowOverlap="1" wp14:anchorId="31EEDB3F" wp14:editId="335DD3CF">
                      <wp:simplePos x="0" y="0"/>
                      <wp:positionH relativeFrom="column">
                        <wp:posOffset>0</wp:posOffset>
                      </wp:positionH>
                      <wp:positionV relativeFrom="paragraph">
                        <wp:posOffset>0</wp:posOffset>
                      </wp:positionV>
                      <wp:extent cx="76200" cy="161925"/>
                      <wp:effectExtent l="19050" t="0" r="19050" b="9525"/>
                      <wp:wrapNone/>
                      <wp:docPr id="7" name="文本框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6E74B13" id="文本框 7" o:spid="_x0000_s1026" type="#_x0000_t202" style="position:absolute;margin-left:0;margin-top:0;width:6pt;height:12.7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2272" behindDoc="0" locked="0" layoutInCell="1" allowOverlap="1" wp14:anchorId="31937076" wp14:editId="004E248E">
                      <wp:simplePos x="0" y="0"/>
                      <wp:positionH relativeFrom="column">
                        <wp:posOffset>0</wp:posOffset>
                      </wp:positionH>
                      <wp:positionV relativeFrom="paragraph">
                        <wp:posOffset>0</wp:posOffset>
                      </wp:positionV>
                      <wp:extent cx="76200" cy="161925"/>
                      <wp:effectExtent l="19050" t="0" r="19050" b="9525"/>
                      <wp:wrapNone/>
                      <wp:docPr id="4" name="文本框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32E2105" id="文本框 4" o:spid="_x0000_s1026" type="#_x0000_t202" style="position:absolute;margin-left:0;margin-top:0;width:6pt;height:12.75pt;z-index:251702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3296" behindDoc="0" locked="0" layoutInCell="1" allowOverlap="1" wp14:anchorId="50DD0C37" wp14:editId="4B2A6F66">
                      <wp:simplePos x="0" y="0"/>
                      <wp:positionH relativeFrom="column">
                        <wp:posOffset>0</wp:posOffset>
                      </wp:positionH>
                      <wp:positionV relativeFrom="paragraph">
                        <wp:posOffset>0</wp:posOffset>
                      </wp:positionV>
                      <wp:extent cx="76200" cy="161925"/>
                      <wp:effectExtent l="19050" t="0" r="19050" b="9525"/>
                      <wp:wrapNone/>
                      <wp:docPr id="45" name="文本框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8F54175" id="文本框 45" o:spid="_x0000_s1026" type="#_x0000_t202" style="position:absolute;margin-left:0;margin-top:0;width:6pt;height:12.75pt;z-index:251703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4320" behindDoc="0" locked="0" layoutInCell="1" allowOverlap="1" wp14:anchorId="360086FA" wp14:editId="4D470660">
                      <wp:simplePos x="0" y="0"/>
                      <wp:positionH relativeFrom="column">
                        <wp:posOffset>0</wp:posOffset>
                      </wp:positionH>
                      <wp:positionV relativeFrom="paragraph">
                        <wp:posOffset>0</wp:posOffset>
                      </wp:positionV>
                      <wp:extent cx="76200" cy="161925"/>
                      <wp:effectExtent l="19050" t="0" r="19050" b="9525"/>
                      <wp:wrapNone/>
                      <wp:docPr id="46" name="文本框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BBAA950" id="文本框 46" o:spid="_x0000_s1026" type="#_x0000_t202" style="position:absolute;margin-left:0;margin-top:0;width:6pt;height:12.75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5344" behindDoc="0" locked="0" layoutInCell="1" allowOverlap="1" wp14:anchorId="38CC7DBF" wp14:editId="1800DF4E">
                      <wp:simplePos x="0" y="0"/>
                      <wp:positionH relativeFrom="column">
                        <wp:posOffset>0</wp:posOffset>
                      </wp:positionH>
                      <wp:positionV relativeFrom="paragraph">
                        <wp:posOffset>0</wp:posOffset>
                      </wp:positionV>
                      <wp:extent cx="76200" cy="161925"/>
                      <wp:effectExtent l="19050" t="0" r="19050" b="9525"/>
                      <wp:wrapNone/>
                      <wp:docPr id="47" name="文本框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F5C73CD" id="文本框 47" o:spid="_x0000_s1026" type="#_x0000_t202" style="position:absolute;margin-left:0;margin-top:0;width:6pt;height:12.7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6368" behindDoc="0" locked="0" layoutInCell="1" allowOverlap="1" wp14:anchorId="748381C8" wp14:editId="7416DCAD">
                      <wp:simplePos x="0" y="0"/>
                      <wp:positionH relativeFrom="column">
                        <wp:posOffset>0</wp:posOffset>
                      </wp:positionH>
                      <wp:positionV relativeFrom="paragraph">
                        <wp:posOffset>0</wp:posOffset>
                      </wp:positionV>
                      <wp:extent cx="76200" cy="161925"/>
                      <wp:effectExtent l="19050" t="0" r="19050" b="9525"/>
                      <wp:wrapNone/>
                      <wp:docPr id="48" name="文本框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9B7BEBC" id="文本框 48" o:spid="_x0000_s1026" type="#_x0000_t202" style="position:absolute;margin-left:0;margin-top:0;width:6pt;height:12.75pt;z-index:251706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7392" behindDoc="0" locked="0" layoutInCell="1" allowOverlap="1" wp14:anchorId="2C1CBEFA" wp14:editId="65D74679">
                      <wp:simplePos x="0" y="0"/>
                      <wp:positionH relativeFrom="column">
                        <wp:posOffset>0</wp:posOffset>
                      </wp:positionH>
                      <wp:positionV relativeFrom="paragraph">
                        <wp:posOffset>0</wp:posOffset>
                      </wp:positionV>
                      <wp:extent cx="76200" cy="161925"/>
                      <wp:effectExtent l="19050" t="0" r="19050" b="9525"/>
                      <wp:wrapNone/>
                      <wp:docPr id="49" name="文本框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865EE42" id="文本框 49" o:spid="_x0000_s1026" type="#_x0000_t202" style="position:absolute;margin-left:0;margin-top:0;width:6pt;height:12.7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8416" behindDoc="0" locked="0" layoutInCell="1" allowOverlap="1" wp14:anchorId="0EB77F01" wp14:editId="3090042F">
                      <wp:simplePos x="0" y="0"/>
                      <wp:positionH relativeFrom="column">
                        <wp:posOffset>0</wp:posOffset>
                      </wp:positionH>
                      <wp:positionV relativeFrom="paragraph">
                        <wp:posOffset>0</wp:posOffset>
                      </wp:positionV>
                      <wp:extent cx="76200" cy="161925"/>
                      <wp:effectExtent l="19050" t="0" r="19050" b="9525"/>
                      <wp:wrapNone/>
                      <wp:docPr id="50" name="文本框 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F6BE4AF" id="文本框 50" o:spid="_x0000_s1026" type="#_x0000_t202" style="position:absolute;margin-left:0;margin-top:0;width:6pt;height:12.75pt;z-index:251708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09440" behindDoc="0" locked="0" layoutInCell="1" allowOverlap="1" wp14:anchorId="1FFD491B" wp14:editId="52EA55F7">
                      <wp:simplePos x="0" y="0"/>
                      <wp:positionH relativeFrom="column">
                        <wp:posOffset>0</wp:posOffset>
                      </wp:positionH>
                      <wp:positionV relativeFrom="paragraph">
                        <wp:posOffset>0</wp:posOffset>
                      </wp:positionV>
                      <wp:extent cx="76200" cy="161925"/>
                      <wp:effectExtent l="19050" t="0" r="19050" b="9525"/>
                      <wp:wrapNone/>
                      <wp:docPr id="51" name="文本框 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D9B8684" id="文本框 51" o:spid="_x0000_s1026" type="#_x0000_t202" style="position:absolute;margin-left:0;margin-top:0;width:6pt;height:12.75pt;z-index:251709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0464" behindDoc="0" locked="0" layoutInCell="1" allowOverlap="1" wp14:anchorId="02F0D7AD" wp14:editId="6C8EAD62">
                      <wp:simplePos x="0" y="0"/>
                      <wp:positionH relativeFrom="column">
                        <wp:posOffset>0</wp:posOffset>
                      </wp:positionH>
                      <wp:positionV relativeFrom="paragraph">
                        <wp:posOffset>0</wp:posOffset>
                      </wp:positionV>
                      <wp:extent cx="76200" cy="161925"/>
                      <wp:effectExtent l="19050" t="0" r="19050" b="9525"/>
                      <wp:wrapNone/>
                      <wp:docPr id="52" name="文本框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7CCF135" id="文本框 52" o:spid="_x0000_s1026" type="#_x0000_t202" style="position:absolute;margin-left:0;margin-top:0;width:6pt;height:12.75pt;z-index:251710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1488" behindDoc="0" locked="0" layoutInCell="1" allowOverlap="1" wp14:anchorId="389E88E2" wp14:editId="34F60F75">
                      <wp:simplePos x="0" y="0"/>
                      <wp:positionH relativeFrom="column">
                        <wp:posOffset>0</wp:posOffset>
                      </wp:positionH>
                      <wp:positionV relativeFrom="paragraph">
                        <wp:posOffset>0</wp:posOffset>
                      </wp:positionV>
                      <wp:extent cx="76200" cy="161925"/>
                      <wp:effectExtent l="19050" t="0" r="19050" b="9525"/>
                      <wp:wrapNone/>
                      <wp:docPr id="53" name="文本框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F952A47" id="文本框 53" o:spid="_x0000_s1026" type="#_x0000_t202" style="position:absolute;margin-left:0;margin-top:0;width:6pt;height:12.75pt;z-index:251711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2512" behindDoc="0" locked="0" layoutInCell="1" allowOverlap="1" wp14:anchorId="5EBBCEAC" wp14:editId="65F48E26">
                      <wp:simplePos x="0" y="0"/>
                      <wp:positionH relativeFrom="column">
                        <wp:posOffset>0</wp:posOffset>
                      </wp:positionH>
                      <wp:positionV relativeFrom="paragraph">
                        <wp:posOffset>0</wp:posOffset>
                      </wp:positionV>
                      <wp:extent cx="76200" cy="161925"/>
                      <wp:effectExtent l="19050" t="0" r="19050" b="9525"/>
                      <wp:wrapNone/>
                      <wp:docPr id="54" name="文本框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A748D72" id="文本框 54" o:spid="_x0000_s1026" type="#_x0000_t202" style="position:absolute;margin-left:0;margin-top:0;width:6pt;height:12.75pt;z-index:251712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3536" behindDoc="0" locked="0" layoutInCell="1" allowOverlap="1" wp14:anchorId="71FE36B2" wp14:editId="40854446">
                      <wp:simplePos x="0" y="0"/>
                      <wp:positionH relativeFrom="column">
                        <wp:posOffset>0</wp:posOffset>
                      </wp:positionH>
                      <wp:positionV relativeFrom="paragraph">
                        <wp:posOffset>0</wp:posOffset>
                      </wp:positionV>
                      <wp:extent cx="76200" cy="161925"/>
                      <wp:effectExtent l="19050" t="0" r="19050" b="9525"/>
                      <wp:wrapNone/>
                      <wp:docPr id="55" name="文本框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610AD47" id="文本框 55" o:spid="_x0000_s1026" type="#_x0000_t202" style="position:absolute;margin-left:0;margin-top:0;width:6pt;height:12.75pt;z-index:251713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4560" behindDoc="0" locked="0" layoutInCell="1" allowOverlap="1" wp14:anchorId="539903C6" wp14:editId="3032B4AC">
                      <wp:simplePos x="0" y="0"/>
                      <wp:positionH relativeFrom="column">
                        <wp:posOffset>0</wp:posOffset>
                      </wp:positionH>
                      <wp:positionV relativeFrom="paragraph">
                        <wp:posOffset>0</wp:posOffset>
                      </wp:positionV>
                      <wp:extent cx="76200" cy="161925"/>
                      <wp:effectExtent l="19050" t="0" r="19050" b="9525"/>
                      <wp:wrapNone/>
                      <wp:docPr id="56" name="文本框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E7E6CE4" id="文本框 56" o:spid="_x0000_s1026" type="#_x0000_t202" style="position:absolute;margin-left:0;margin-top:0;width:6pt;height:12.75pt;z-index:251714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5584" behindDoc="0" locked="0" layoutInCell="1" allowOverlap="1" wp14:anchorId="2449F9FC" wp14:editId="450807AC">
                      <wp:simplePos x="0" y="0"/>
                      <wp:positionH relativeFrom="column">
                        <wp:posOffset>0</wp:posOffset>
                      </wp:positionH>
                      <wp:positionV relativeFrom="paragraph">
                        <wp:posOffset>0</wp:posOffset>
                      </wp:positionV>
                      <wp:extent cx="76200" cy="161925"/>
                      <wp:effectExtent l="19050" t="0" r="19050" b="9525"/>
                      <wp:wrapNone/>
                      <wp:docPr id="57" name="文本框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CB16109" id="文本框 57" o:spid="_x0000_s1026" type="#_x0000_t202" style="position:absolute;margin-left:0;margin-top:0;width:6pt;height:12.7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6608" behindDoc="0" locked="0" layoutInCell="1" allowOverlap="1" wp14:anchorId="601B2421" wp14:editId="0C45ED3E">
                      <wp:simplePos x="0" y="0"/>
                      <wp:positionH relativeFrom="column">
                        <wp:posOffset>0</wp:posOffset>
                      </wp:positionH>
                      <wp:positionV relativeFrom="paragraph">
                        <wp:posOffset>0</wp:posOffset>
                      </wp:positionV>
                      <wp:extent cx="76200" cy="161925"/>
                      <wp:effectExtent l="19050" t="0" r="19050" b="9525"/>
                      <wp:wrapNone/>
                      <wp:docPr id="58" name="文本框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C5639BD" id="文本框 58" o:spid="_x0000_s1026" type="#_x0000_t202" style="position:absolute;margin-left:0;margin-top:0;width:6pt;height:12.75pt;z-index:251716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7632" behindDoc="0" locked="0" layoutInCell="1" allowOverlap="1" wp14:anchorId="71AB2289" wp14:editId="4D58D8C1">
                      <wp:simplePos x="0" y="0"/>
                      <wp:positionH relativeFrom="column">
                        <wp:posOffset>0</wp:posOffset>
                      </wp:positionH>
                      <wp:positionV relativeFrom="paragraph">
                        <wp:posOffset>0</wp:posOffset>
                      </wp:positionV>
                      <wp:extent cx="76200" cy="161925"/>
                      <wp:effectExtent l="19050" t="0" r="19050" b="9525"/>
                      <wp:wrapNone/>
                      <wp:docPr id="59" name="文本框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E6BD88E" id="文本框 59" o:spid="_x0000_s1026" type="#_x0000_t202" style="position:absolute;margin-left:0;margin-top:0;width:6pt;height:12.7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8656" behindDoc="0" locked="0" layoutInCell="1" allowOverlap="1" wp14:anchorId="64804F09" wp14:editId="2964EDD4">
                      <wp:simplePos x="0" y="0"/>
                      <wp:positionH relativeFrom="column">
                        <wp:posOffset>0</wp:posOffset>
                      </wp:positionH>
                      <wp:positionV relativeFrom="paragraph">
                        <wp:posOffset>0</wp:posOffset>
                      </wp:positionV>
                      <wp:extent cx="76200" cy="161925"/>
                      <wp:effectExtent l="19050" t="0" r="19050" b="9525"/>
                      <wp:wrapNone/>
                      <wp:docPr id="60" name="文本框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BBFF3CC" id="文本框 60" o:spid="_x0000_s1026" type="#_x0000_t202" style="position:absolute;margin-left:0;margin-top:0;width:6pt;height:12.75pt;z-index:251718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19680" behindDoc="0" locked="0" layoutInCell="1" allowOverlap="1" wp14:anchorId="2004A487" wp14:editId="6D287F98">
                      <wp:simplePos x="0" y="0"/>
                      <wp:positionH relativeFrom="column">
                        <wp:posOffset>0</wp:posOffset>
                      </wp:positionH>
                      <wp:positionV relativeFrom="paragraph">
                        <wp:posOffset>0</wp:posOffset>
                      </wp:positionV>
                      <wp:extent cx="76200" cy="161925"/>
                      <wp:effectExtent l="19050" t="0" r="19050" b="9525"/>
                      <wp:wrapNone/>
                      <wp:docPr id="61" name="文本框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C9E0EA6" id="文本框 61" o:spid="_x0000_s1026" type="#_x0000_t202" style="position:absolute;margin-left:0;margin-top:0;width:6pt;height:12.7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0704" behindDoc="0" locked="0" layoutInCell="1" allowOverlap="1" wp14:anchorId="45B3DF08" wp14:editId="208016A4">
                      <wp:simplePos x="0" y="0"/>
                      <wp:positionH relativeFrom="column">
                        <wp:posOffset>0</wp:posOffset>
                      </wp:positionH>
                      <wp:positionV relativeFrom="paragraph">
                        <wp:posOffset>0</wp:posOffset>
                      </wp:positionV>
                      <wp:extent cx="76200" cy="161925"/>
                      <wp:effectExtent l="19050" t="0" r="19050" b="9525"/>
                      <wp:wrapNone/>
                      <wp:docPr id="62" name="文本框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5494E2C" id="文本框 62" o:spid="_x0000_s1026" type="#_x0000_t202" style="position:absolute;margin-left:0;margin-top:0;width:6pt;height:12.75pt;z-index:251720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1728" behindDoc="0" locked="0" layoutInCell="1" allowOverlap="1" wp14:anchorId="6CF15828" wp14:editId="01CFFAC9">
                      <wp:simplePos x="0" y="0"/>
                      <wp:positionH relativeFrom="column">
                        <wp:posOffset>0</wp:posOffset>
                      </wp:positionH>
                      <wp:positionV relativeFrom="paragraph">
                        <wp:posOffset>0</wp:posOffset>
                      </wp:positionV>
                      <wp:extent cx="76200" cy="161925"/>
                      <wp:effectExtent l="19050" t="0" r="19050" b="9525"/>
                      <wp:wrapNone/>
                      <wp:docPr id="63" name="文本框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7B99F9D" id="文本框 63" o:spid="_x0000_s1026" type="#_x0000_t202" style="position:absolute;margin-left:0;margin-top:0;width:6pt;height:12.75pt;z-index:251721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2752" behindDoc="0" locked="0" layoutInCell="1" allowOverlap="1" wp14:anchorId="22D49510" wp14:editId="50674874">
                      <wp:simplePos x="0" y="0"/>
                      <wp:positionH relativeFrom="column">
                        <wp:posOffset>0</wp:posOffset>
                      </wp:positionH>
                      <wp:positionV relativeFrom="paragraph">
                        <wp:posOffset>0</wp:posOffset>
                      </wp:positionV>
                      <wp:extent cx="76200" cy="161925"/>
                      <wp:effectExtent l="19050" t="0" r="19050" b="9525"/>
                      <wp:wrapNone/>
                      <wp:docPr id="64" name="文本框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7811CEE" id="文本框 64" o:spid="_x0000_s1026" type="#_x0000_t202" style="position:absolute;margin-left:0;margin-top:0;width:6pt;height:12.75pt;z-index:251722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3776" behindDoc="0" locked="0" layoutInCell="1" allowOverlap="1" wp14:anchorId="2553591E" wp14:editId="098E989D">
                      <wp:simplePos x="0" y="0"/>
                      <wp:positionH relativeFrom="column">
                        <wp:posOffset>0</wp:posOffset>
                      </wp:positionH>
                      <wp:positionV relativeFrom="paragraph">
                        <wp:posOffset>0</wp:posOffset>
                      </wp:positionV>
                      <wp:extent cx="76200" cy="161925"/>
                      <wp:effectExtent l="19050" t="0" r="19050" b="9525"/>
                      <wp:wrapNone/>
                      <wp:docPr id="65" name="文本框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D414390" id="文本框 65" o:spid="_x0000_s1026" type="#_x0000_t202" style="position:absolute;margin-left:0;margin-top:0;width:6pt;height:12.7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4800" behindDoc="0" locked="0" layoutInCell="1" allowOverlap="1" wp14:anchorId="3E8161CD" wp14:editId="0491DA1B">
                      <wp:simplePos x="0" y="0"/>
                      <wp:positionH relativeFrom="column">
                        <wp:posOffset>0</wp:posOffset>
                      </wp:positionH>
                      <wp:positionV relativeFrom="paragraph">
                        <wp:posOffset>0</wp:posOffset>
                      </wp:positionV>
                      <wp:extent cx="76200" cy="161925"/>
                      <wp:effectExtent l="19050" t="0" r="19050" b="9525"/>
                      <wp:wrapNone/>
                      <wp:docPr id="66" name="文本框 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F037F02" id="文本框 66" o:spid="_x0000_s1026" type="#_x0000_t202" style="position:absolute;margin-left:0;margin-top:0;width:6pt;height:12.75pt;z-index:251724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5824" behindDoc="0" locked="0" layoutInCell="1" allowOverlap="1" wp14:anchorId="6A68EF1C" wp14:editId="56A9F2F1">
                      <wp:simplePos x="0" y="0"/>
                      <wp:positionH relativeFrom="column">
                        <wp:posOffset>0</wp:posOffset>
                      </wp:positionH>
                      <wp:positionV relativeFrom="paragraph">
                        <wp:posOffset>0</wp:posOffset>
                      </wp:positionV>
                      <wp:extent cx="76200" cy="161925"/>
                      <wp:effectExtent l="19050" t="0" r="19050" b="9525"/>
                      <wp:wrapNone/>
                      <wp:docPr id="67" name="文本框 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6681BE6" id="文本框 67" o:spid="_x0000_s1026" type="#_x0000_t202" style="position:absolute;margin-left:0;margin-top:0;width:6pt;height:12.7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6848" behindDoc="0" locked="0" layoutInCell="1" allowOverlap="1" wp14:anchorId="50D9E55C" wp14:editId="5240E425">
                      <wp:simplePos x="0" y="0"/>
                      <wp:positionH relativeFrom="column">
                        <wp:posOffset>0</wp:posOffset>
                      </wp:positionH>
                      <wp:positionV relativeFrom="paragraph">
                        <wp:posOffset>0</wp:posOffset>
                      </wp:positionV>
                      <wp:extent cx="76200" cy="161925"/>
                      <wp:effectExtent l="19050" t="0" r="19050" b="9525"/>
                      <wp:wrapNone/>
                      <wp:docPr id="68" name="文本框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8CF2CDD" id="文本框 68" o:spid="_x0000_s1026" type="#_x0000_t202" style="position:absolute;margin-left:0;margin-top:0;width:6pt;height:12.75pt;z-index:251726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7872" behindDoc="0" locked="0" layoutInCell="1" allowOverlap="1" wp14:anchorId="1E7D4499" wp14:editId="46BD5D4D">
                      <wp:simplePos x="0" y="0"/>
                      <wp:positionH relativeFrom="column">
                        <wp:posOffset>0</wp:posOffset>
                      </wp:positionH>
                      <wp:positionV relativeFrom="paragraph">
                        <wp:posOffset>0</wp:posOffset>
                      </wp:positionV>
                      <wp:extent cx="76200" cy="161925"/>
                      <wp:effectExtent l="19050" t="0" r="19050" b="9525"/>
                      <wp:wrapNone/>
                      <wp:docPr id="69" name="文本框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F4B9B94" id="文本框 69" o:spid="_x0000_s1026" type="#_x0000_t202" style="position:absolute;margin-left:0;margin-top:0;width:6pt;height:12.75pt;z-index:251727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8896" behindDoc="0" locked="0" layoutInCell="1" allowOverlap="1" wp14:anchorId="69B123E5" wp14:editId="4BBAE8A0">
                      <wp:simplePos x="0" y="0"/>
                      <wp:positionH relativeFrom="column">
                        <wp:posOffset>0</wp:posOffset>
                      </wp:positionH>
                      <wp:positionV relativeFrom="paragraph">
                        <wp:posOffset>0</wp:posOffset>
                      </wp:positionV>
                      <wp:extent cx="76200" cy="161925"/>
                      <wp:effectExtent l="19050" t="0" r="19050" b="9525"/>
                      <wp:wrapNone/>
                      <wp:docPr id="70" name="文本框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D13C757" id="文本框 70" o:spid="_x0000_s1026" type="#_x0000_t202" style="position:absolute;margin-left:0;margin-top:0;width:6pt;height:12.75pt;z-index:251728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29920" behindDoc="0" locked="0" layoutInCell="1" allowOverlap="1" wp14:anchorId="5C7B1332" wp14:editId="789C5388">
                      <wp:simplePos x="0" y="0"/>
                      <wp:positionH relativeFrom="column">
                        <wp:posOffset>0</wp:posOffset>
                      </wp:positionH>
                      <wp:positionV relativeFrom="paragraph">
                        <wp:posOffset>0</wp:posOffset>
                      </wp:positionV>
                      <wp:extent cx="76200" cy="161925"/>
                      <wp:effectExtent l="19050" t="0" r="19050" b="9525"/>
                      <wp:wrapNone/>
                      <wp:docPr id="71" name="文本框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8F5A810" id="文本框 71" o:spid="_x0000_s1026" type="#_x0000_t202" style="position:absolute;margin-left:0;margin-top:0;width:6pt;height:12.75pt;z-index:251729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30944" behindDoc="0" locked="0" layoutInCell="1" allowOverlap="1" wp14:anchorId="203D779A" wp14:editId="712217B3">
                      <wp:simplePos x="0" y="0"/>
                      <wp:positionH relativeFrom="column">
                        <wp:posOffset>0</wp:posOffset>
                      </wp:positionH>
                      <wp:positionV relativeFrom="paragraph">
                        <wp:posOffset>0</wp:posOffset>
                      </wp:positionV>
                      <wp:extent cx="76200" cy="161925"/>
                      <wp:effectExtent l="19050" t="0" r="19050" b="9525"/>
                      <wp:wrapNone/>
                      <wp:docPr id="72" name="文本框 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FCB2612" id="文本框 72" o:spid="_x0000_s1026" type="#_x0000_t202" style="position:absolute;margin-left:0;margin-top:0;width:6pt;height:12.75pt;z-index:251730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31968" behindDoc="0" locked="0" layoutInCell="1" allowOverlap="1" wp14:anchorId="43F4162E" wp14:editId="0603A8C6">
                      <wp:simplePos x="0" y="0"/>
                      <wp:positionH relativeFrom="column">
                        <wp:posOffset>0</wp:posOffset>
                      </wp:positionH>
                      <wp:positionV relativeFrom="paragraph">
                        <wp:posOffset>0</wp:posOffset>
                      </wp:positionV>
                      <wp:extent cx="76200" cy="161925"/>
                      <wp:effectExtent l="19050" t="0" r="19050" b="9525"/>
                      <wp:wrapNone/>
                      <wp:docPr id="73" name="文本框 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F912D28" id="文本框 73" o:spid="_x0000_s1026" type="#_x0000_t202" style="position:absolute;margin-left:0;margin-top:0;width:6pt;height:12.75pt;z-index:251731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32992" behindDoc="0" locked="0" layoutInCell="1" allowOverlap="1" wp14:anchorId="556E6109" wp14:editId="068D7D73">
                      <wp:simplePos x="0" y="0"/>
                      <wp:positionH relativeFrom="column">
                        <wp:posOffset>0</wp:posOffset>
                      </wp:positionH>
                      <wp:positionV relativeFrom="paragraph">
                        <wp:posOffset>0</wp:posOffset>
                      </wp:positionV>
                      <wp:extent cx="76200" cy="161925"/>
                      <wp:effectExtent l="19050" t="0" r="19050" b="9525"/>
                      <wp:wrapNone/>
                      <wp:docPr id="74" name="文本框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E41DB6E" id="文本框 74" o:spid="_x0000_s1026" type="#_x0000_t202" style="position:absolute;margin-left:0;margin-top:0;width:6pt;height:12.75pt;z-index:251732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34016" behindDoc="0" locked="0" layoutInCell="1" allowOverlap="1" wp14:anchorId="7D125CD2" wp14:editId="447FDF65">
                      <wp:simplePos x="0" y="0"/>
                      <wp:positionH relativeFrom="column">
                        <wp:posOffset>0</wp:posOffset>
                      </wp:positionH>
                      <wp:positionV relativeFrom="paragraph">
                        <wp:posOffset>0</wp:posOffset>
                      </wp:positionV>
                      <wp:extent cx="76200" cy="161925"/>
                      <wp:effectExtent l="19050" t="0" r="19050" b="9525"/>
                      <wp:wrapNone/>
                      <wp:docPr id="75" name="文本框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C7E8729" id="文本框 75" o:spid="_x0000_s1026" type="#_x0000_t202" style="position:absolute;margin-left:0;margin-top:0;width:6pt;height:12.75pt;z-index:251734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35040" behindDoc="0" locked="0" layoutInCell="1" allowOverlap="1" wp14:anchorId="78AA1050" wp14:editId="2F40B91C">
                      <wp:simplePos x="0" y="0"/>
                      <wp:positionH relativeFrom="column">
                        <wp:posOffset>0</wp:posOffset>
                      </wp:positionH>
                      <wp:positionV relativeFrom="paragraph">
                        <wp:posOffset>0</wp:posOffset>
                      </wp:positionV>
                      <wp:extent cx="76200" cy="161925"/>
                      <wp:effectExtent l="19050" t="0" r="19050" b="9525"/>
                      <wp:wrapNone/>
                      <wp:docPr id="76" name="文本框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9451ED3" id="文本框 76" o:spid="_x0000_s1026" type="#_x0000_t202" style="position:absolute;margin-left:0;margin-top:0;width:6pt;height:12.75pt;z-index:251735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36064" behindDoc="0" locked="0" layoutInCell="1" allowOverlap="1" wp14:anchorId="610A3E50" wp14:editId="6105666A">
                      <wp:simplePos x="0" y="0"/>
                      <wp:positionH relativeFrom="column">
                        <wp:posOffset>0</wp:posOffset>
                      </wp:positionH>
                      <wp:positionV relativeFrom="paragraph">
                        <wp:posOffset>0</wp:posOffset>
                      </wp:positionV>
                      <wp:extent cx="76200" cy="161925"/>
                      <wp:effectExtent l="19050" t="0" r="19050" b="9525"/>
                      <wp:wrapNone/>
                      <wp:docPr id="77" name="文本框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5D25522" id="文本框 77" o:spid="_x0000_s1026" type="#_x0000_t202" style="position:absolute;margin-left:0;margin-top:0;width:6pt;height:12.7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37088" behindDoc="0" locked="0" layoutInCell="1" allowOverlap="1" wp14:anchorId="2736EB2B" wp14:editId="00E8915D">
                      <wp:simplePos x="0" y="0"/>
                      <wp:positionH relativeFrom="column">
                        <wp:posOffset>0</wp:posOffset>
                      </wp:positionH>
                      <wp:positionV relativeFrom="paragraph">
                        <wp:posOffset>0</wp:posOffset>
                      </wp:positionV>
                      <wp:extent cx="76200" cy="161925"/>
                      <wp:effectExtent l="19050" t="0" r="19050" b="9525"/>
                      <wp:wrapNone/>
                      <wp:docPr id="78" name="文本框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DDD82C5" id="文本框 78" o:spid="_x0000_s1026" type="#_x0000_t202" style="position:absolute;margin-left:0;margin-top:0;width:6pt;height:12.75pt;z-index:251737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38112" behindDoc="0" locked="0" layoutInCell="1" allowOverlap="1" wp14:anchorId="751D4DDC" wp14:editId="0040F028">
                      <wp:simplePos x="0" y="0"/>
                      <wp:positionH relativeFrom="column">
                        <wp:posOffset>0</wp:posOffset>
                      </wp:positionH>
                      <wp:positionV relativeFrom="paragraph">
                        <wp:posOffset>0</wp:posOffset>
                      </wp:positionV>
                      <wp:extent cx="76200" cy="161925"/>
                      <wp:effectExtent l="19050" t="0" r="19050" b="9525"/>
                      <wp:wrapNone/>
                      <wp:docPr id="79" name="文本框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2C24CD1" id="文本框 79" o:spid="_x0000_s1026" type="#_x0000_t202" style="position:absolute;margin-left:0;margin-top:0;width:6pt;height:12.7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39136" behindDoc="0" locked="0" layoutInCell="1" allowOverlap="1" wp14:anchorId="5649D784" wp14:editId="69DDCA81">
                      <wp:simplePos x="0" y="0"/>
                      <wp:positionH relativeFrom="column">
                        <wp:posOffset>0</wp:posOffset>
                      </wp:positionH>
                      <wp:positionV relativeFrom="paragraph">
                        <wp:posOffset>0</wp:posOffset>
                      </wp:positionV>
                      <wp:extent cx="76200" cy="161925"/>
                      <wp:effectExtent l="19050" t="0" r="19050" b="9525"/>
                      <wp:wrapNone/>
                      <wp:docPr id="80" name="文本框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E1F6956" id="文本框 80" o:spid="_x0000_s1026" type="#_x0000_t202" style="position:absolute;margin-left:0;margin-top:0;width:6pt;height:12.75pt;z-index:251739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0160" behindDoc="0" locked="0" layoutInCell="1" allowOverlap="1" wp14:anchorId="7CAEA022" wp14:editId="5242406C">
                      <wp:simplePos x="0" y="0"/>
                      <wp:positionH relativeFrom="column">
                        <wp:posOffset>0</wp:posOffset>
                      </wp:positionH>
                      <wp:positionV relativeFrom="paragraph">
                        <wp:posOffset>0</wp:posOffset>
                      </wp:positionV>
                      <wp:extent cx="76200" cy="161925"/>
                      <wp:effectExtent l="19050" t="0" r="19050" b="9525"/>
                      <wp:wrapNone/>
                      <wp:docPr id="81" name="文本框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F5E3333" id="文本框 81" o:spid="_x0000_s1026" type="#_x0000_t202" style="position:absolute;margin-left:0;margin-top:0;width:6pt;height:12.7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1184" behindDoc="0" locked="0" layoutInCell="1" allowOverlap="1" wp14:anchorId="52AE43AE" wp14:editId="026738E4">
                      <wp:simplePos x="0" y="0"/>
                      <wp:positionH relativeFrom="column">
                        <wp:posOffset>0</wp:posOffset>
                      </wp:positionH>
                      <wp:positionV relativeFrom="paragraph">
                        <wp:posOffset>0</wp:posOffset>
                      </wp:positionV>
                      <wp:extent cx="76200" cy="161925"/>
                      <wp:effectExtent l="19050" t="0" r="19050" b="9525"/>
                      <wp:wrapNone/>
                      <wp:docPr id="82" name="文本框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AB8E27A" id="文本框 82" o:spid="_x0000_s1026" type="#_x0000_t202" style="position:absolute;margin-left:0;margin-top:0;width:6pt;height:12.75pt;z-index:251741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2208" behindDoc="0" locked="0" layoutInCell="1" allowOverlap="1" wp14:anchorId="4CFE2BAA" wp14:editId="4DDDF260">
                      <wp:simplePos x="0" y="0"/>
                      <wp:positionH relativeFrom="column">
                        <wp:posOffset>0</wp:posOffset>
                      </wp:positionH>
                      <wp:positionV relativeFrom="paragraph">
                        <wp:posOffset>0</wp:posOffset>
                      </wp:positionV>
                      <wp:extent cx="76200" cy="161925"/>
                      <wp:effectExtent l="19050" t="0" r="19050" b="9525"/>
                      <wp:wrapNone/>
                      <wp:docPr id="83" name="文本框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5A0619F" id="文本框 83" o:spid="_x0000_s1026" type="#_x0000_t202" style="position:absolute;margin-left:0;margin-top:0;width:6pt;height:12.7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3232" behindDoc="0" locked="0" layoutInCell="1" allowOverlap="1" wp14:anchorId="56A820A5" wp14:editId="0AF936A2">
                      <wp:simplePos x="0" y="0"/>
                      <wp:positionH relativeFrom="column">
                        <wp:posOffset>0</wp:posOffset>
                      </wp:positionH>
                      <wp:positionV relativeFrom="paragraph">
                        <wp:posOffset>0</wp:posOffset>
                      </wp:positionV>
                      <wp:extent cx="76200" cy="161925"/>
                      <wp:effectExtent l="19050" t="0" r="19050" b="9525"/>
                      <wp:wrapNone/>
                      <wp:docPr id="84" name="文本框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6226DFD" id="文本框 84" o:spid="_x0000_s1026" type="#_x0000_t202" style="position:absolute;margin-left:0;margin-top:0;width:6pt;height:12.75pt;z-index:251743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4256" behindDoc="0" locked="0" layoutInCell="1" allowOverlap="1" wp14:anchorId="15B18C6B" wp14:editId="576494C0">
                      <wp:simplePos x="0" y="0"/>
                      <wp:positionH relativeFrom="column">
                        <wp:posOffset>0</wp:posOffset>
                      </wp:positionH>
                      <wp:positionV relativeFrom="paragraph">
                        <wp:posOffset>0</wp:posOffset>
                      </wp:positionV>
                      <wp:extent cx="76200" cy="161925"/>
                      <wp:effectExtent l="19050" t="0" r="19050" b="9525"/>
                      <wp:wrapNone/>
                      <wp:docPr id="85" name="文本框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8CB5DCE" id="文本框 85" o:spid="_x0000_s1026" type="#_x0000_t202" style="position:absolute;margin-left:0;margin-top:0;width:6pt;height:12.7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5280" behindDoc="0" locked="0" layoutInCell="1" allowOverlap="1" wp14:anchorId="48AB6636" wp14:editId="727D0500">
                      <wp:simplePos x="0" y="0"/>
                      <wp:positionH relativeFrom="column">
                        <wp:posOffset>0</wp:posOffset>
                      </wp:positionH>
                      <wp:positionV relativeFrom="paragraph">
                        <wp:posOffset>0</wp:posOffset>
                      </wp:positionV>
                      <wp:extent cx="76200" cy="161925"/>
                      <wp:effectExtent l="19050" t="0" r="19050" b="9525"/>
                      <wp:wrapNone/>
                      <wp:docPr id="86" name="文本框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E9C3EEF" id="文本框 86" o:spid="_x0000_s1026" type="#_x0000_t202" style="position:absolute;margin-left:0;margin-top:0;width:6pt;height:12.75pt;z-index:251745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6304" behindDoc="0" locked="0" layoutInCell="1" allowOverlap="1" wp14:anchorId="4135B39B" wp14:editId="44381CA5">
                      <wp:simplePos x="0" y="0"/>
                      <wp:positionH relativeFrom="column">
                        <wp:posOffset>0</wp:posOffset>
                      </wp:positionH>
                      <wp:positionV relativeFrom="paragraph">
                        <wp:posOffset>0</wp:posOffset>
                      </wp:positionV>
                      <wp:extent cx="76200" cy="161925"/>
                      <wp:effectExtent l="19050" t="0" r="19050" b="9525"/>
                      <wp:wrapNone/>
                      <wp:docPr id="87" name="文本框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04E5643" id="文本框 87" o:spid="_x0000_s1026" type="#_x0000_t202" style="position:absolute;margin-left:0;margin-top:0;width:6pt;height:12.7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7328" behindDoc="0" locked="0" layoutInCell="1" allowOverlap="1" wp14:anchorId="37AFCFE4" wp14:editId="6EC73185">
                      <wp:simplePos x="0" y="0"/>
                      <wp:positionH relativeFrom="column">
                        <wp:posOffset>0</wp:posOffset>
                      </wp:positionH>
                      <wp:positionV relativeFrom="paragraph">
                        <wp:posOffset>0</wp:posOffset>
                      </wp:positionV>
                      <wp:extent cx="76200" cy="161925"/>
                      <wp:effectExtent l="19050" t="0" r="19050" b="9525"/>
                      <wp:wrapNone/>
                      <wp:docPr id="88" name="文本框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C48EF24" id="文本框 88" o:spid="_x0000_s1026" type="#_x0000_t202" style="position:absolute;margin-left:0;margin-top:0;width:6pt;height:12.75pt;z-index:251747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8352" behindDoc="0" locked="0" layoutInCell="1" allowOverlap="1" wp14:anchorId="6AC3B765" wp14:editId="715F9619">
                      <wp:simplePos x="0" y="0"/>
                      <wp:positionH relativeFrom="column">
                        <wp:posOffset>0</wp:posOffset>
                      </wp:positionH>
                      <wp:positionV relativeFrom="paragraph">
                        <wp:posOffset>0</wp:posOffset>
                      </wp:positionV>
                      <wp:extent cx="76200" cy="161925"/>
                      <wp:effectExtent l="19050" t="0" r="19050" b="9525"/>
                      <wp:wrapNone/>
                      <wp:docPr id="89" name="文本框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197CDC5" id="文本框 89" o:spid="_x0000_s1026" type="#_x0000_t202" style="position:absolute;margin-left:0;margin-top:0;width:6pt;height:12.7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49376" behindDoc="0" locked="0" layoutInCell="1" allowOverlap="1" wp14:anchorId="7B0E394F" wp14:editId="6BB99231">
                      <wp:simplePos x="0" y="0"/>
                      <wp:positionH relativeFrom="column">
                        <wp:posOffset>0</wp:posOffset>
                      </wp:positionH>
                      <wp:positionV relativeFrom="paragraph">
                        <wp:posOffset>0</wp:posOffset>
                      </wp:positionV>
                      <wp:extent cx="76200" cy="161925"/>
                      <wp:effectExtent l="19050" t="0" r="19050" b="9525"/>
                      <wp:wrapNone/>
                      <wp:docPr id="90" name="文本框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31F9204" id="文本框 90" o:spid="_x0000_s1026" type="#_x0000_t202" style="position:absolute;margin-left:0;margin-top:0;width:6pt;height:12.7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0400" behindDoc="0" locked="0" layoutInCell="1" allowOverlap="1" wp14:anchorId="492A63CD" wp14:editId="7A438F01">
                      <wp:simplePos x="0" y="0"/>
                      <wp:positionH relativeFrom="column">
                        <wp:posOffset>0</wp:posOffset>
                      </wp:positionH>
                      <wp:positionV relativeFrom="paragraph">
                        <wp:posOffset>0</wp:posOffset>
                      </wp:positionV>
                      <wp:extent cx="76200" cy="161925"/>
                      <wp:effectExtent l="19050" t="0" r="19050" b="9525"/>
                      <wp:wrapNone/>
                      <wp:docPr id="91" name="文本框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C8E4BEF" id="文本框 91" o:spid="_x0000_s1026" type="#_x0000_t202" style="position:absolute;margin-left:0;margin-top:0;width:6pt;height:12.7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1424" behindDoc="0" locked="0" layoutInCell="1" allowOverlap="1" wp14:anchorId="0CD209E9" wp14:editId="70D2DC86">
                      <wp:simplePos x="0" y="0"/>
                      <wp:positionH relativeFrom="column">
                        <wp:posOffset>0</wp:posOffset>
                      </wp:positionH>
                      <wp:positionV relativeFrom="paragraph">
                        <wp:posOffset>0</wp:posOffset>
                      </wp:positionV>
                      <wp:extent cx="76200" cy="161925"/>
                      <wp:effectExtent l="19050" t="0" r="19050" b="9525"/>
                      <wp:wrapNone/>
                      <wp:docPr id="92" name="文本框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50AE8FD" id="文本框 92" o:spid="_x0000_s1026" type="#_x0000_t202" style="position:absolute;margin-left:0;margin-top:0;width:6pt;height:12.7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2448" behindDoc="0" locked="0" layoutInCell="1" allowOverlap="1" wp14:anchorId="6462F950" wp14:editId="44035CFC">
                      <wp:simplePos x="0" y="0"/>
                      <wp:positionH relativeFrom="column">
                        <wp:posOffset>0</wp:posOffset>
                      </wp:positionH>
                      <wp:positionV relativeFrom="paragraph">
                        <wp:posOffset>0</wp:posOffset>
                      </wp:positionV>
                      <wp:extent cx="76200" cy="161925"/>
                      <wp:effectExtent l="19050" t="0" r="19050" b="9525"/>
                      <wp:wrapNone/>
                      <wp:docPr id="93" name="文本框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1E563B5" id="文本框 93" o:spid="_x0000_s1026" type="#_x0000_t202" style="position:absolute;margin-left:0;margin-top:0;width:6pt;height:12.7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3472" behindDoc="0" locked="0" layoutInCell="1" allowOverlap="1" wp14:anchorId="5013111A" wp14:editId="0683FF52">
                      <wp:simplePos x="0" y="0"/>
                      <wp:positionH relativeFrom="column">
                        <wp:posOffset>0</wp:posOffset>
                      </wp:positionH>
                      <wp:positionV relativeFrom="paragraph">
                        <wp:posOffset>0</wp:posOffset>
                      </wp:positionV>
                      <wp:extent cx="76200" cy="161925"/>
                      <wp:effectExtent l="19050" t="0" r="19050" b="9525"/>
                      <wp:wrapNone/>
                      <wp:docPr id="94" name="文本框 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24D17FC" id="文本框 94" o:spid="_x0000_s1026" type="#_x0000_t202" style="position:absolute;margin-left:0;margin-top:0;width:6pt;height:12.7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4496" behindDoc="0" locked="0" layoutInCell="1" allowOverlap="1" wp14:anchorId="10E69D59" wp14:editId="7A2F076A">
                      <wp:simplePos x="0" y="0"/>
                      <wp:positionH relativeFrom="column">
                        <wp:posOffset>0</wp:posOffset>
                      </wp:positionH>
                      <wp:positionV relativeFrom="paragraph">
                        <wp:posOffset>0</wp:posOffset>
                      </wp:positionV>
                      <wp:extent cx="76200" cy="161925"/>
                      <wp:effectExtent l="19050" t="0" r="19050" b="9525"/>
                      <wp:wrapNone/>
                      <wp:docPr id="95" name="文本框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B050237" id="文本框 95" o:spid="_x0000_s1026" type="#_x0000_t202" style="position:absolute;margin-left:0;margin-top:0;width:6pt;height:12.7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5520" behindDoc="0" locked="0" layoutInCell="1" allowOverlap="1" wp14:anchorId="793C7487" wp14:editId="1F4F452C">
                      <wp:simplePos x="0" y="0"/>
                      <wp:positionH relativeFrom="column">
                        <wp:posOffset>0</wp:posOffset>
                      </wp:positionH>
                      <wp:positionV relativeFrom="paragraph">
                        <wp:posOffset>0</wp:posOffset>
                      </wp:positionV>
                      <wp:extent cx="76200" cy="161925"/>
                      <wp:effectExtent l="19050" t="0" r="19050" b="9525"/>
                      <wp:wrapNone/>
                      <wp:docPr id="96" name="文本框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81A53B4" id="文本框 96" o:spid="_x0000_s1026" type="#_x0000_t202" style="position:absolute;margin-left:0;margin-top:0;width:6pt;height:12.75pt;z-index:251755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6544" behindDoc="0" locked="0" layoutInCell="1" allowOverlap="1" wp14:anchorId="3F1D72A4" wp14:editId="67C3C642">
                      <wp:simplePos x="0" y="0"/>
                      <wp:positionH relativeFrom="column">
                        <wp:posOffset>0</wp:posOffset>
                      </wp:positionH>
                      <wp:positionV relativeFrom="paragraph">
                        <wp:posOffset>0</wp:posOffset>
                      </wp:positionV>
                      <wp:extent cx="76200" cy="161925"/>
                      <wp:effectExtent l="19050" t="0" r="19050" b="9525"/>
                      <wp:wrapNone/>
                      <wp:docPr id="97" name="文本框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9D6E521" id="文本框 97" o:spid="_x0000_s1026" type="#_x0000_t202" style="position:absolute;margin-left:0;margin-top:0;width:6pt;height:12.7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7568" behindDoc="0" locked="0" layoutInCell="1" allowOverlap="1" wp14:anchorId="5C99B328" wp14:editId="0F7AF5ED">
                      <wp:simplePos x="0" y="0"/>
                      <wp:positionH relativeFrom="column">
                        <wp:posOffset>0</wp:posOffset>
                      </wp:positionH>
                      <wp:positionV relativeFrom="paragraph">
                        <wp:posOffset>0</wp:posOffset>
                      </wp:positionV>
                      <wp:extent cx="76200" cy="161925"/>
                      <wp:effectExtent l="19050" t="0" r="19050" b="9525"/>
                      <wp:wrapNone/>
                      <wp:docPr id="98" name="文本框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4876683" id="文本框 98" o:spid="_x0000_s1026" type="#_x0000_t202" style="position:absolute;margin-left:0;margin-top:0;width:6pt;height:12.7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8592" behindDoc="0" locked="0" layoutInCell="1" allowOverlap="1" wp14:anchorId="7B394A41" wp14:editId="5FE2928D">
                      <wp:simplePos x="0" y="0"/>
                      <wp:positionH relativeFrom="column">
                        <wp:posOffset>0</wp:posOffset>
                      </wp:positionH>
                      <wp:positionV relativeFrom="paragraph">
                        <wp:posOffset>0</wp:posOffset>
                      </wp:positionV>
                      <wp:extent cx="76200" cy="161925"/>
                      <wp:effectExtent l="19050" t="0" r="19050" b="9525"/>
                      <wp:wrapNone/>
                      <wp:docPr id="99" name="文本框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AA158F6" id="文本框 99" o:spid="_x0000_s1026" type="#_x0000_t202" style="position:absolute;margin-left:0;margin-top:0;width:6pt;height:12.7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59616" behindDoc="0" locked="0" layoutInCell="1" allowOverlap="1" wp14:anchorId="121D1DA4" wp14:editId="0206DE12">
                      <wp:simplePos x="0" y="0"/>
                      <wp:positionH relativeFrom="column">
                        <wp:posOffset>0</wp:posOffset>
                      </wp:positionH>
                      <wp:positionV relativeFrom="paragraph">
                        <wp:posOffset>0</wp:posOffset>
                      </wp:positionV>
                      <wp:extent cx="76200" cy="161925"/>
                      <wp:effectExtent l="19050" t="0" r="19050" b="9525"/>
                      <wp:wrapNone/>
                      <wp:docPr id="100" name="文本框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2D16E0E" id="文本框 100" o:spid="_x0000_s1026" type="#_x0000_t202" style="position:absolute;margin-left:0;margin-top:0;width:6pt;height:12.75pt;z-index:251759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0640" behindDoc="0" locked="0" layoutInCell="1" allowOverlap="1" wp14:anchorId="5C820293" wp14:editId="02A9976D">
                      <wp:simplePos x="0" y="0"/>
                      <wp:positionH relativeFrom="column">
                        <wp:posOffset>0</wp:posOffset>
                      </wp:positionH>
                      <wp:positionV relativeFrom="paragraph">
                        <wp:posOffset>0</wp:posOffset>
                      </wp:positionV>
                      <wp:extent cx="76200" cy="161925"/>
                      <wp:effectExtent l="19050" t="0" r="19050" b="9525"/>
                      <wp:wrapNone/>
                      <wp:docPr id="101" name="文本框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E9EB17D" id="文本框 101" o:spid="_x0000_s1026" type="#_x0000_t202" style="position:absolute;margin-left:0;margin-top:0;width:6pt;height:12.75pt;z-index:251760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1664" behindDoc="0" locked="0" layoutInCell="1" allowOverlap="1" wp14:anchorId="3F22E8CB" wp14:editId="3949966E">
                      <wp:simplePos x="0" y="0"/>
                      <wp:positionH relativeFrom="column">
                        <wp:posOffset>0</wp:posOffset>
                      </wp:positionH>
                      <wp:positionV relativeFrom="paragraph">
                        <wp:posOffset>0</wp:posOffset>
                      </wp:positionV>
                      <wp:extent cx="76200" cy="161925"/>
                      <wp:effectExtent l="19050" t="0" r="19050" b="9525"/>
                      <wp:wrapNone/>
                      <wp:docPr id="102" name="文本框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A81860A" id="文本框 102" o:spid="_x0000_s1026" type="#_x0000_t202" style="position:absolute;margin-left:0;margin-top:0;width:6pt;height:12.75pt;z-index:251761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2688" behindDoc="0" locked="0" layoutInCell="1" allowOverlap="1" wp14:anchorId="571CCCE8" wp14:editId="06EDBD0C">
                      <wp:simplePos x="0" y="0"/>
                      <wp:positionH relativeFrom="column">
                        <wp:posOffset>0</wp:posOffset>
                      </wp:positionH>
                      <wp:positionV relativeFrom="paragraph">
                        <wp:posOffset>0</wp:posOffset>
                      </wp:positionV>
                      <wp:extent cx="76200" cy="161925"/>
                      <wp:effectExtent l="19050" t="0" r="19050" b="9525"/>
                      <wp:wrapNone/>
                      <wp:docPr id="103" name="文本框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792AC95" id="文本框 103" o:spid="_x0000_s1026" type="#_x0000_t202" style="position:absolute;margin-left:0;margin-top:0;width:6pt;height:12.7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3712" behindDoc="0" locked="0" layoutInCell="1" allowOverlap="1" wp14:anchorId="697A23E3" wp14:editId="0DBFB3F4">
                      <wp:simplePos x="0" y="0"/>
                      <wp:positionH relativeFrom="column">
                        <wp:posOffset>0</wp:posOffset>
                      </wp:positionH>
                      <wp:positionV relativeFrom="paragraph">
                        <wp:posOffset>0</wp:posOffset>
                      </wp:positionV>
                      <wp:extent cx="76200" cy="161925"/>
                      <wp:effectExtent l="19050" t="0" r="19050" b="9525"/>
                      <wp:wrapNone/>
                      <wp:docPr id="104" name="文本框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92311AA" id="文本框 104" o:spid="_x0000_s1026" type="#_x0000_t202" style="position:absolute;margin-left:0;margin-top:0;width:6pt;height:12.75pt;z-index:251763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4736" behindDoc="0" locked="0" layoutInCell="1" allowOverlap="1" wp14:anchorId="0E674E1E" wp14:editId="2C2C8A66">
                      <wp:simplePos x="0" y="0"/>
                      <wp:positionH relativeFrom="column">
                        <wp:posOffset>0</wp:posOffset>
                      </wp:positionH>
                      <wp:positionV relativeFrom="paragraph">
                        <wp:posOffset>0</wp:posOffset>
                      </wp:positionV>
                      <wp:extent cx="76200" cy="161925"/>
                      <wp:effectExtent l="19050" t="0" r="19050" b="9525"/>
                      <wp:wrapNone/>
                      <wp:docPr id="105" name="文本框 1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D71EF32" id="文本框 105" o:spid="_x0000_s1026" type="#_x0000_t202" style="position:absolute;margin-left:0;margin-top:0;width:6pt;height:12.7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5760" behindDoc="0" locked="0" layoutInCell="1" allowOverlap="1" wp14:anchorId="43C6390E" wp14:editId="2687AB4C">
                      <wp:simplePos x="0" y="0"/>
                      <wp:positionH relativeFrom="column">
                        <wp:posOffset>0</wp:posOffset>
                      </wp:positionH>
                      <wp:positionV relativeFrom="paragraph">
                        <wp:posOffset>0</wp:posOffset>
                      </wp:positionV>
                      <wp:extent cx="76200" cy="161925"/>
                      <wp:effectExtent l="19050" t="0" r="19050" b="9525"/>
                      <wp:wrapNone/>
                      <wp:docPr id="106" name="文本框 1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61625C3" id="文本框 106" o:spid="_x0000_s1026" type="#_x0000_t202" style="position:absolute;margin-left:0;margin-top:0;width:6pt;height:12.75pt;z-index:251765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6784" behindDoc="0" locked="0" layoutInCell="1" allowOverlap="1" wp14:anchorId="3DC35AF3" wp14:editId="0A84FC0A">
                      <wp:simplePos x="0" y="0"/>
                      <wp:positionH relativeFrom="column">
                        <wp:posOffset>0</wp:posOffset>
                      </wp:positionH>
                      <wp:positionV relativeFrom="paragraph">
                        <wp:posOffset>0</wp:posOffset>
                      </wp:positionV>
                      <wp:extent cx="76200" cy="161925"/>
                      <wp:effectExtent l="19050" t="0" r="19050" b="9525"/>
                      <wp:wrapNone/>
                      <wp:docPr id="107" name="文本框 1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114734C" id="文本框 107" o:spid="_x0000_s1026" type="#_x0000_t202" style="position:absolute;margin-left:0;margin-top:0;width:6pt;height:12.7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7808" behindDoc="0" locked="0" layoutInCell="1" allowOverlap="1" wp14:anchorId="2AC5C45B" wp14:editId="000A9DCC">
                      <wp:simplePos x="0" y="0"/>
                      <wp:positionH relativeFrom="column">
                        <wp:posOffset>0</wp:posOffset>
                      </wp:positionH>
                      <wp:positionV relativeFrom="paragraph">
                        <wp:posOffset>0</wp:posOffset>
                      </wp:positionV>
                      <wp:extent cx="76200" cy="161925"/>
                      <wp:effectExtent l="19050" t="0" r="19050" b="9525"/>
                      <wp:wrapNone/>
                      <wp:docPr id="108" name="文本框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EDCEE1A" id="文本框 108" o:spid="_x0000_s1026" type="#_x0000_t202" style="position:absolute;margin-left:0;margin-top:0;width:6pt;height:12.75pt;z-index:251767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8832" behindDoc="0" locked="0" layoutInCell="1" allowOverlap="1" wp14:anchorId="32543A35" wp14:editId="6449C557">
                      <wp:simplePos x="0" y="0"/>
                      <wp:positionH relativeFrom="column">
                        <wp:posOffset>0</wp:posOffset>
                      </wp:positionH>
                      <wp:positionV relativeFrom="paragraph">
                        <wp:posOffset>0</wp:posOffset>
                      </wp:positionV>
                      <wp:extent cx="76200" cy="161925"/>
                      <wp:effectExtent l="19050" t="0" r="19050" b="9525"/>
                      <wp:wrapNone/>
                      <wp:docPr id="109" name="文本框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144D009" id="文本框 109" o:spid="_x0000_s1026" type="#_x0000_t202" style="position:absolute;margin-left:0;margin-top:0;width:6pt;height:12.7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69856" behindDoc="0" locked="0" layoutInCell="1" allowOverlap="1" wp14:anchorId="7D248A05" wp14:editId="7DCFE5D6">
                      <wp:simplePos x="0" y="0"/>
                      <wp:positionH relativeFrom="column">
                        <wp:posOffset>0</wp:posOffset>
                      </wp:positionH>
                      <wp:positionV relativeFrom="paragraph">
                        <wp:posOffset>0</wp:posOffset>
                      </wp:positionV>
                      <wp:extent cx="76200" cy="161925"/>
                      <wp:effectExtent l="19050" t="0" r="19050" b="9525"/>
                      <wp:wrapNone/>
                      <wp:docPr id="110" name="文本框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71577BC" id="文本框 110" o:spid="_x0000_s1026" type="#_x0000_t202" style="position:absolute;margin-left:0;margin-top:0;width:6pt;height:12.75pt;z-index:251769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70880" behindDoc="0" locked="0" layoutInCell="1" allowOverlap="1" wp14:anchorId="2BB1450B" wp14:editId="4AB28C0A">
                      <wp:simplePos x="0" y="0"/>
                      <wp:positionH relativeFrom="column">
                        <wp:posOffset>0</wp:posOffset>
                      </wp:positionH>
                      <wp:positionV relativeFrom="paragraph">
                        <wp:posOffset>0</wp:posOffset>
                      </wp:positionV>
                      <wp:extent cx="76200" cy="161925"/>
                      <wp:effectExtent l="19050" t="0" r="19050" b="9525"/>
                      <wp:wrapNone/>
                      <wp:docPr id="111" name="文本框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926316B" id="文本框 111" o:spid="_x0000_s1026" type="#_x0000_t202" style="position:absolute;margin-left:0;margin-top:0;width:6pt;height:12.7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71904" behindDoc="0" locked="0" layoutInCell="1" allowOverlap="1" wp14:anchorId="3EB33BB1" wp14:editId="7D05C9E4">
                      <wp:simplePos x="0" y="0"/>
                      <wp:positionH relativeFrom="column">
                        <wp:posOffset>0</wp:posOffset>
                      </wp:positionH>
                      <wp:positionV relativeFrom="paragraph">
                        <wp:posOffset>0</wp:posOffset>
                      </wp:positionV>
                      <wp:extent cx="76200" cy="161925"/>
                      <wp:effectExtent l="19050" t="0" r="19050" b="9525"/>
                      <wp:wrapNone/>
                      <wp:docPr id="112" name="文本框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695FA28" id="文本框 112" o:spid="_x0000_s1026" type="#_x0000_t202" style="position:absolute;margin-left:0;margin-top:0;width:6pt;height:12.75pt;z-index:251771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72928" behindDoc="0" locked="0" layoutInCell="1" allowOverlap="1" wp14:anchorId="621F32CD" wp14:editId="61ECCFCB">
                      <wp:simplePos x="0" y="0"/>
                      <wp:positionH relativeFrom="column">
                        <wp:posOffset>0</wp:posOffset>
                      </wp:positionH>
                      <wp:positionV relativeFrom="paragraph">
                        <wp:posOffset>0</wp:posOffset>
                      </wp:positionV>
                      <wp:extent cx="76200" cy="161925"/>
                      <wp:effectExtent l="19050" t="0" r="19050" b="9525"/>
                      <wp:wrapNone/>
                      <wp:docPr id="113" name="文本框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771A1A7" id="文本框 113" o:spid="_x0000_s1026" type="#_x0000_t202" style="position:absolute;margin-left:0;margin-top:0;width:6pt;height:12.7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73952" behindDoc="0" locked="0" layoutInCell="1" allowOverlap="1" wp14:anchorId="54EC791C" wp14:editId="0EEF0343">
                      <wp:simplePos x="0" y="0"/>
                      <wp:positionH relativeFrom="column">
                        <wp:posOffset>0</wp:posOffset>
                      </wp:positionH>
                      <wp:positionV relativeFrom="paragraph">
                        <wp:posOffset>0</wp:posOffset>
                      </wp:positionV>
                      <wp:extent cx="76200" cy="161925"/>
                      <wp:effectExtent l="19050" t="0" r="19050" b="9525"/>
                      <wp:wrapNone/>
                      <wp:docPr id="114" name="文本框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0FB3B7C" id="文本框 114" o:spid="_x0000_s1026" type="#_x0000_t202" style="position:absolute;margin-left:0;margin-top:0;width:6pt;height:12.75pt;z-index:251773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74976" behindDoc="0" locked="0" layoutInCell="1" allowOverlap="1" wp14:anchorId="025CDDE3" wp14:editId="3FB8F7F3">
                      <wp:simplePos x="0" y="0"/>
                      <wp:positionH relativeFrom="column">
                        <wp:posOffset>0</wp:posOffset>
                      </wp:positionH>
                      <wp:positionV relativeFrom="paragraph">
                        <wp:posOffset>0</wp:posOffset>
                      </wp:positionV>
                      <wp:extent cx="76200" cy="161925"/>
                      <wp:effectExtent l="19050" t="0" r="19050" b="9525"/>
                      <wp:wrapNone/>
                      <wp:docPr id="115" name="文本框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B68AEFD" id="文本框 115" o:spid="_x0000_s1026" type="#_x0000_t202" style="position:absolute;margin-left:0;margin-top:0;width:6pt;height:12.7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76000" behindDoc="0" locked="0" layoutInCell="1" allowOverlap="1" wp14:anchorId="360CFEBF" wp14:editId="2B95AB39">
                      <wp:simplePos x="0" y="0"/>
                      <wp:positionH relativeFrom="column">
                        <wp:posOffset>0</wp:posOffset>
                      </wp:positionH>
                      <wp:positionV relativeFrom="paragraph">
                        <wp:posOffset>0</wp:posOffset>
                      </wp:positionV>
                      <wp:extent cx="76200" cy="161925"/>
                      <wp:effectExtent l="19050" t="0" r="19050" b="9525"/>
                      <wp:wrapNone/>
                      <wp:docPr id="116" name="文本框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75E9D84" id="文本框 116" o:spid="_x0000_s1026" type="#_x0000_t202" style="position:absolute;margin-left:0;margin-top:0;width:6pt;height:12.75pt;z-index:251776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77024" behindDoc="0" locked="0" layoutInCell="1" allowOverlap="1" wp14:anchorId="27D66846" wp14:editId="676B129B">
                      <wp:simplePos x="0" y="0"/>
                      <wp:positionH relativeFrom="column">
                        <wp:posOffset>0</wp:posOffset>
                      </wp:positionH>
                      <wp:positionV relativeFrom="paragraph">
                        <wp:posOffset>0</wp:posOffset>
                      </wp:positionV>
                      <wp:extent cx="76200" cy="161925"/>
                      <wp:effectExtent l="19050" t="0" r="19050" b="9525"/>
                      <wp:wrapNone/>
                      <wp:docPr id="117" name="文本框 1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09DCD3E" id="文本框 117" o:spid="_x0000_s1026" type="#_x0000_t202" style="position:absolute;margin-left:0;margin-top:0;width:6pt;height:12.7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78048" behindDoc="0" locked="0" layoutInCell="1" allowOverlap="1" wp14:anchorId="11B5A199" wp14:editId="00052388">
                      <wp:simplePos x="0" y="0"/>
                      <wp:positionH relativeFrom="column">
                        <wp:posOffset>0</wp:posOffset>
                      </wp:positionH>
                      <wp:positionV relativeFrom="paragraph">
                        <wp:posOffset>0</wp:posOffset>
                      </wp:positionV>
                      <wp:extent cx="76200" cy="161925"/>
                      <wp:effectExtent l="19050" t="0" r="19050" b="9525"/>
                      <wp:wrapNone/>
                      <wp:docPr id="118" name="文本框 1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655C0F8" id="文本框 118" o:spid="_x0000_s1026" type="#_x0000_t202" style="position:absolute;margin-left:0;margin-top:0;width:6pt;height:12.7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79072" behindDoc="0" locked="0" layoutInCell="1" allowOverlap="1" wp14:anchorId="6030CDAE" wp14:editId="4B4F6BAC">
                      <wp:simplePos x="0" y="0"/>
                      <wp:positionH relativeFrom="column">
                        <wp:posOffset>0</wp:posOffset>
                      </wp:positionH>
                      <wp:positionV relativeFrom="paragraph">
                        <wp:posOffset>0</wp:posOffset>
                      </wp:positionV>
                      <wp:extent cx="76200" cy="161925"/>
                      <wp:effectExtent l="19050" t="0" r="19050" b="9525"/>
                      <wp:wrapNone/>
                      <wp:docPr id="119" name="文本框 1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F419AAA" id="文本框 119" o:spid="_x0000_s1026" type="#_x0000_t202" style="position:absolute;margin-left:0;margin-top:0;width:6pt;height:12.75pt;z-index:251779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0096" behindDoc="0" locked="0" layoutInCell="1" allowOverlap="1" wp14:anchorId="40E2768F" wp14:editId="4AEB13F4">
                      <wp:simplePos x="0" y="0"/>
                      <wp:positionH relativeFrom="column">
                        <wp:posOffset>0</wp:posOffset>
                      </wp:positionH>
                      <wp:positionV relativeFrom="paragraph">
                        <wp:posOffset>0</wp:posOffset>
                      </wp:positionV>
                      <wp:extent cx="76200" cy="161925"/>
                      <wp:effectExtent l="19050" t="0" r="19050" b="9525"/>
                      <wp:wrapNone/>
                      <wp:docPr id="120" name="文本框 1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4A32613" id="文本框 120" o:spid="_x0000_s1026" type="#_x0000_t202" style="position:absolute;margin-left:0;margin-top:0;width:6pt;height:12.75pt;z-index:251780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1120" behindDoc="0" locked="0" layoutInCell="1" allowOverlap="1" wp14:anchorId="376966D6" wp14:editId="619AE87F">
                      <wp:simplePos x="0" y="0"/>
                      <wp:positionH relativeFrom="column">
                        <wp:posOffset>0</wp:posOffset>
                      </wp:positionH>
                      <wp:positionV relativeFrom="paragraph">
                        <wp:posOffset>0</wp:posOffset>
                      </wp:positionV>
                      <wp:extent cx="76200" cy="161925"/>
                      <wp:effectExtent l="19050" t="0" r="19050" b="9525"/>
                      <wp:wrapNone/>
                      <wp:docPr id="121" name="文本框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0CC4998" id="文本框 121" o:spid="_x0000_s1026" type="#_x0000_t202" style="position:absolute;margin-left:0;margin-top:0;width:6pt;height:12.7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2144" behindDoc="0" locked="0" layoutInCell="1" allowOverlap="1" wp14:anchorId="0ED6384A" wp14:editId="4B3A34CA">
                      <wp:simplePos x="0" y="0"/>
                      <wp:positionH relativeFrom="column">
                        <wp:posOffset>0</wp:posOffset>
                      </wp:positionH>
                      <wp:positionV relativeFrom="paragraph">
                        <wp:posOffset>0</wp:posOffset>
                      </wp:positionV>
                      <wp:extent cx="76200" cy="161925"/>
                      <wp:effectExtent l="19050" t="0" r="19050" b="9525"/>
                      <wp:wrapNone/>
                      <wp:docPr id="122" name="文本框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4132E0E" id="文本框 122" o:spid="_x0000_s1026" type="#_x0000_t202" style="position:absolute;margin-left:0;margin-top:0;width:6pt;height:12.75pt;z-index:251782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3168" behindDoc="0" locked="0" layoutInCell="1" allowOverlap="1" wp14:anchorId="13081548" wp14:editId="38253436">
                      <wp:simplePos x="0" y="0"/>
                      <wp:positionH relativeFrom="column">
                        <wp:posOffset>0</wp:posOffset>
                      </wp:positionH>
                      <wp:positionV relativeFrom="paragraph">
                        <wp:posOffset>0</wp:posOffset>
                      </wp:positionV>
                      <wp:extent cx="76200" cy="161925"/>
                      <wp:effectExtent l="19050" t="0" r="19050" b="9525"/>
                      <wp:wrapNone/>
                      <wp:docPr id="123" name="文本框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B4FAF36" id="文本框 123" o:spid="_x0000_s1026" type="#_x0000_t202" style="position:absolute;margin-left:0;margin-top:0;width:6pt;height:12.7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4192" behindDoc="0" locked="0" layoutInCell="1" allowOverlap="1" wp14:anchorId="0650D948" wp14:editId="66AC5494">
                      <wp:simplePos x="0" y="0"/>
                      <wp:positionH relativeFrom="column">
                        <wp:posOffset>0</wp:posOffset>
                      </wp:positionH>
                      <wp:positionV relativeFrom="paragraph">
                        <wp:posOffset>0</wp:posOffset>
                      </wp:positionV>
                      <wp:extent cx="76200" cy="161925"/>
                      <wp:effectExtent l="19050" t="0" r="19050" b="9525"/>
                      <wp:wrapNone/>
                      <wp:docPr id="124" name="文本框 1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839AA2B" id="文本框 124" o:spid="_x0000_s1026" type="#_x0000_t202" style="position:absolute;margin-left:0;margin-top:0;width:6pt;height:12.75pt;z-index:251784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5216" behindDoc="0" locked="0" layoutInCell="1" allowOverlap="1" wp14:anchorId="7C359F28" wp14:editId="3027C93A">
                      <wp:simplePos x="0" y="0"/>
                      <wp:positionH relativeFrom="column">
                        <wp:posOffset>0</wp:posOffset>
                      </wp:positionH>
                      <wp:positionV relativeFrom="paragraph">
                        <wp:posOffset>0</wp:posOffset>
                      </wp:positionV>
                      <wp:extent cx="76200" cy="161925"/>
                      <wp:effectExtent l="19050" t="0" r="19050" b="9525"/>
                      <wp:wrapNone/>
                      <wp:docPr id="125" name="文本框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D50CD70" id="文本框 125" o:spid="_x0000_s1026" type="#_x0000_t202" style="position:absolute;margin-left:0;margin-top:0;width:6pt;height:12.7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6240" behindDoc="0" locked="0" layoutInCell="1" allowOverlap="1" wp14:anchorId="015F8E1D" wp14:editId="49DBB26B">
                      <wp:simplePos x="0" y="0"/>
                      <wp:positionH relativeFrom="column">
                        <wp:posOffset>0</wp:posOffset>
                      </wp:positionH>
                      <wp:positionV relativeFrom="paragraph">
                        <wp:posOffset>0</wp:posOffset>
                      </wp:positionV>
                      <wp:extent cx="76200" cy="161925"/>
                      <wp:effectExtent l="19050" t="0" r="19050" b="9525"/>
                      <wp:wrapNone/>
                      <wp:docPr id="126" name="文本框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4DCC76D" id="文本框 126" o:spid="_x0000_s1026" type="#_x0000_t202" style="position:absolute;margin-left:0;margin-top:0;width:6pt;height:12.75pt;z-index:251786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7264" behindDoc="0" locked="0" layoutInCell="1" allowOverlap="1" wp14:anchorId="0C58A272" wp14:editId="3F5C99C0">
                      <wp:simplePos x="0" y="0"/>
                      <wp:positionH relativeFrom="column">
                        <wp:posOffset>0</wp:posOffset>
                      </wp:positionH>
                      <wp:positionV relativeFrom="paragraph">
                        <wp:posOffset>0</wp:posOffset>
                      </wp:positionV>
                      <wp:extent cx="76200" cy="161925"/>
                      <wp:effectExtent l="19050" t="0" r="19050" b="9525"/>
                      <wp:wrapNone/>
                      <wp:docPr id="127" name="文本框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2CB247B" id="文本框 127" o:spid="_x0000_s1026" type="#_x0000_t202" style="position:absolute;margin-left:0;margin-top:0;width:6pt;height:12.75pt;z-index:251787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8288" behindDoc="0" locked="0" layoutInCell="1" allowOverlap="1" wp14:anchorId="5E832647" wp14:editId="68604F3A">
                      <wp:simplePos x="0" y="0"/>
                      <wp:positionH relativeFrom="column">
                        <wp:posOffset>0</wp:posOffset>
                      </wp:positionH>
                      <wp:positionV relativeFrom="paragraph">
                        <wp:posOffset>0</wp:posOffset>
                      </wp:positionV>
                      <wp:extent cx="76200" cy="161925"/>
                      <wp:effectExtent l="19050" t="0" r="19050" b="9525"/>
                      <wp:wrapNone/>
                      <wp:docPr id="128" name="文本框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D538570" id="文本框 128" o:spid="_x0000_s1026" type="#_x0000_t202" style="position:absolute;margin-left:0;margin-top:0;width:6pt;height:12.75pt;z-index:251788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89312" behindDoc="0" locked="0" layoutInCell="1" allowOverlap="1" wp14:anchorId="51CC5151" wp14:editId="265863D3">
                      <wp:simplePos x="0" y="0"/>
                      <wp:positionH relativeFrom="column">
                        <wp:posOffset>0</wp:posOffset>
                      </wp:positionH>
                      <wp:positionV relativeFrom="paragraph">
                        <wp:posOffset>0</wp:posOffset>
                      </wp:positionV>
                      <wp:extent cx="76200" cy="161925"/>
                      <wp:effectExtent l="19050" t="0" r="19050" b="9525"/>
                      <wp:wrapNone/>
                      <wp:docPr id="129" name="文本框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B1BC074" id="文本框 129" o:spid="_x0000_s1026" type="#_x0000_t202" style="position:absolute;margin-left:0;margin-top:0;width:6pt;height:12.75pt;z-index:251789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0336" behindDoc="0" locked="0" layoutInCell="1" allowOverlap="1" wp14:anchorId="27FA4F80" wp14:editId="48C89DAB">
                      <wp:simplePos x="0" y="0"/>
                      <wp:positionH relativeFrom="column">
                        <wp:posOffset>0</wp:posOffset>
                      </wp:positionH>
                      <wp:positionV relativeFrom="paragraph">
                        <wp:posOffset>0</wp:posOffset>
                      </wp:positionV>
                      <wp:extent cx="76200" cy="161925"/>
                      <wp:effectExtent l="19050" t="0" r="19050" b="9525"/>
                      <wp:wrapNone/>
                      <wp:docPr id="130" name="文本框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233A69D" id="文本框 130" o:spid="_x0000_s1026" type="#_x0000_t202" style="position:absolute;margin-left:0;margin-top:0;width:6pt;height:12.75pt;z-index:251790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1360" behindDoc="0" locked="0" layoutInCell="1" allowOverlap="1" wp14:anchorId="53557D7D" wp14:editId="11BC127C">
                      <wp:simplePos x="0" y="0"/>
                      <wp:positionH relativeFrom="column">
                        <wp:posOffset>0</wp:posOffset>
                      </wp:positionH>
                      <wp:positionV relativeFrom="paragraph">
                        <wp:posOffset>0</wp:posOffset>
                      </wp:positionV>
                      <wp:extent cx="76200" cy="161925"/>
                      <wp:effectExtent l="19050" t="0" r="19050" b="9525"/>
                      <wp:wrapNone/>
                      <wp:docPr id="131" name="文本框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A71F065" id="文本框 131" o:spid="_x0000_s1026" type="#_x0000_t202" style="position:absolute;margin-left:0;margin-top:0;width:6pt;height:12.75pt;z-index:251791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2384" behindDoc="0" locked="0" layoutInCell="1" allowOverlap="1" wp14:anchorId="771DCC00" wp14:editId="4D281B9A">
                      <wp:simplePos x="0" y="0"/>
                      <wp:positionH relativeFrom="column">
                        <wp:posOffset>0</wp:posOffset>
                      </wp:positionH>
                      <wp:positionV relativeFrom="paragraph">
                        <wp:posOffset>0</wp:posOffset>
                      </wp:positionV>
                      <wp:extent cx="76200" cy="161925"/>
                      <wp:effectExtent l="19050" t="0" r="19050" b="9525"/>
                      <wp:wrapNone/>
                      <wp:docPr id="132" name="文本框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025EB72" id="文本框 132" o:spid="_x0000_s1026" type="#_x0000_t202" style="position:absolute;margin-left:0;margin-top:0;width:6pt;height:12.75pt;z-index:251792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3408" behindDoc="0" locked="0" layoutInCell="1" allowOverlap="1" wp14:anchorId="16B7C9AD" wp14:editId="23C0A673">
                      <wp:simplePos x="0" y="0"/>
                      <wp:positionH relativeFrom="column">
                        <wp:posOffset>0</wp:posOffset>
                      </wp:positionH>
                      <wp:positionV relativeFrom="paragraph">
                        <wp:posOffset>0</wp:posOffset>
                      </wp:positionV>
                      <wp:extent cx="76200" cy="161925"/>
                      <wp:effectExtent l="19050" t="0" r="19050" b="9525"/>
                      <wp:wrapNone/>
                      <wp:docPr id="133" name="文本框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E36FA29" id="文本框 133" o:spid="_x0000_s1026" type="#_x0000_t202" style="position:absolute;margin-left:0;margin-top:0;width:6pt;height:12.7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4432" behindDoc="0" locked="0" layoutInCell="1" allowOverlap="1" wp14:anchorId="30BE50E3" wp14:editId="1031D668">
                      <wp:simplePos x="0" y="0"/>
                      <wp:positionH relativeFrom="column">
                        <wp:posOffset>0</wp:posOffset>
                      </wp:positionH>
                      <wp:positionV relativeFrom="paragraph">
                        <wp:posOffset>0</wp:posOffset>
                      </wp:positionV>
                      <wp:extent cx="76200" cy="161925"/>
                      <wp:effectExtent l="19050" t="0" r="19050" b="9525"/>
                      <wp:wrapNone/>
                      <wp:docPr id="134" name="文本框 1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F5E77D6" id="文本框 134" o:spid="_x0000_s1026" type="#_x0000_t202" style="position:absolute;margin-left:0;margin-top:0;width:6pt;height:12.75pt;z-index:251794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5456" behindDoc="0" locked="0" layoutInCell="1" allowOverlap="1" wp14:anchorId="62FB0143" wp14:editId="526C4AFE">
                      <wp:simplePos x="0" y="0"/>
                      <wp:positionH relativeFrom="column">
                        <wp:posOffset>0</wp:posOffset>
                      </wp:positionH>
                      <wp:positionV relativeFrom="paragraph">
                        <wp:posOffset>0</wp:posOffset>
                      </wp:positionV>
                      <wp:extent cx="76200" cy="161925"/>
                      <wp:effectExtent l="19050" t="0" r="19050" b="9525"/>
                      <wp:wrapNone/>
                      <wp:docPr id="135" name="文本框 1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3E9FEA0" id="文本框 135" o:spid="_x0000_s1026" type="#_x0000_t202" style="position:absolute;margin-left:0;margin-top:0;width:6pt;height:12.7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6480" behindDoc="0" locked="0" layoutInCell="1" allowOverlap="1" wp14:anchorId="1F85E272" wp14:editId="6E4CDFAA">
                      <wp:simplePos x="0" y="0"/>
                      <wp:positionH relativeFrom="column">
                        <wp:posOffset>0</wp:posOffset>
                      </wp:positionH>
                      <wp:positionV relativeFrom="paragraph">
                        <wp:posOffset>0</wp:posOffset>
                      </wp:positionV>
                      <wp:extent cx="76200" cy="161925"/>
                      <wp:effectExtent l="19050" t="0" r="19050" b="9525"/>
                      <wp:wrapNone/>
                      <wp:docPr id="136" name="文本框 1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5D788B7" id="文本框 136" o:spid="_x0000_s1026" type="#_x0000_t202" style="position:absolute;margin-left:0;margin-top:0;width:6pt;height:12.75pt;z-index:251796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7504" behindDoc="0" locked="0" layoutInCell="1" allowOverlap="1" wp14:anchorId="162D7C10" wp14:editId="69FD3CAA">
                      <wp:simplePos x="0" y="0"/>
                      <wp:positionH relativeFrom="column">
                        <wp:posOffset>0</wp:posOffset>
                      </wp:positionH>
                      <wp:positionV relativeFrom="paragraph">
                        <wp:posOffset>0</wp:posOffset>
                      </wp:positionV>
                      <wp:extent cx="76200" cy="161925"/>
                      <wp:effectExtent l="19050" t="0" r="19050" b="9525"/>
                      <wp:wrapNone/>
                      <wp:docPr id="137" name="文本框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D562150" id="文本框 137" o:spid="_x0000_s1026" type="#_x0000_t202" style="position:absolute;margin-left:0;margin-top:0;width:6pt;height:12.7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8528" behindDoc="0" locked="0" layoutInCell="1" allowOverlap="1" wp14:anchorId="330D3135" wp14:editId="1C2583DD">
                      <wp:simplePos x="0" y="0"/>
                      <wp:positionH relativeFrom="column">
                        <wp:posOffset>0</wp:posOffset>
                      </wp:positionH>
                      <wp:positionV relativeFrom="paragraph">
                        <wp:posOffset>0</wp:posOffset>
                      </wp:positionV>
                      <wp:extent cx="76200" cy="161925"/>
                      <wp:effectExtent l="19050" t="0" r="19050" b="9525"/>
                      <wp:wrapNone/>
                      <wp:docPr id="138" name="文本框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D5401EC" id="文本框 138" o:spid="_x0000_s1026" type="#_x0000_t202" style="position:absolute;margin-left:0;margin-top:0;width:6pt;height:12.75pt;z-index:251798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799552" behindDoc="0" locked="0" layoutInCell="1" allowOverlap="1" wp14:anchorId="6640854E" wp14:editId="5447013D">
                      <wp:simplePos x="0" y="0"/>
                      <wp:positionH relativeFrom="column">
                        <wp:posOffset>0</wp:posOffset>
                      </wp:positionH>
                      <wp:positionV relativeFrom="paragraph">
                        <wp:posOffset>0</wp:posOffset>
                      </wp:positionV>
                      <wp:extent cx="76200" cy="161925"/>
                      <wp:effectExtent l="19050" t="0" r="19050" b="9525"/>
                      <wp:wrapNone/>
                      <wp:docPr id="139" name="文本框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D26FB93" id="文本框 139" o:spid="_x0000_s1026" type="#_x0000_t202" style="position:absolute;margin-left:0;margin-top:0;width:6pt;height:12.75pt;z-index:251799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0576" behindDoc="0" locked="0" layoutInCell="1" allowOverlap="1" wp14:anchorId="43075D52" wp14:editId="0C93FCAB">
                      <wp:simplePos x="0" y="0"/>
                      <wp:positionH relativeFrom="column">
                        <wp:posOffset>0</wp:posOffset>
                      </wp:positionH>
                      <wp:positionV relativeFrom="paragraph">
                        <wp:posOffset>0</wp:posOffset>
                      </wp:positionV>
                      <wp:extent cx="76200" cy="161925"/>
                      <wp:effectExtent l="19050" t="0" r="19050" b="9525"/>
                      <wp:wrapNone/>
                      <wp:docPr id="140" name="文本框 1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192A35B" id="文本框 140" o:spid="_x0000_s1026" type="#_x0000_t202" style="position:absolute;margin-left:0;margin-top:0;width:6pt;height:12.75pt;z-index:251800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1600" behindDoc="0" locked="0" layoutInCell="1" allowOverlap="1" wp14:anchorId="2450D27D" wp14:editId="4BA7B8E3">
                      <wp:simplePos x="0" y="0"/>
                      <wp:positionH relativeFrom="column">
                        <wp:posOffset>0</wp:posOffset>
                      </wp:positionH>
                      <wp:positionV relativeFrom="paragraph">
                        <wp:posOffset>0</wp:posOffset>
                      </wp:positionV>
                      <wp:extent cx="76200" cy="161925"/>
                      <wp:effectExtent l="19050" t="0" r="19050" b="9525"/>
                      <wp:wrapNone/>
                      <wp:docPr id="141" name="文本框 1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DB1979C" id="文本框 141" o:spid="_x0000_s1026" type="#_x0000_t202" style="position:absolute;margin-left:0;margin-top:0;width:6pt;height:12.7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2624" behindDoc="0" locked="0" layoutInCell="1" allowOverlap="1" wp14:anchorId="7C6CAE22" wp14:editId="70614E1A">
                      <wp:simplePos x="0" y="0"/>
                      <wp:positionH relativeFrom="column">
                        <wp:posOffset>0</wp:posOffset>
                      </wp:positionH>
                      <wp:positionV relativeFrom="paragraph">
                        <wp:posOffset>0</wp:posOffset>
                      </wp:positionV>
                      <wp:extent cx="76200" cy="161925"/>
                      <wp:effectExtent l="19050" t="0" r="19050" b="9525"/>
                      <wp:wrapNone/>
                      <wp:docPr id="142" name="文本框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312B908" id="文本框 142" o:spid="_x0000_s1026" type="#_x0000_t202" style="position:absolute;margin-left:0;margin-top:0;width:6pt;height:12.75pt;z-index:251802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3648" behindDoc="0" locked="0" layoutInCell="1" allowOverlap="1" wp14:anchorId="5FFE301B" wp14:editId="358874F8">
                      <wp:simplePos x="0" y="0"/>
                      <wp:positionH relativeFrom="column">
                        <wp:posOffset>0</wp:posOffset>
                      </wp:positionH>
                      <wp:positionV relativeFrom="paragraph">
                        <wp:posOffset>0</wp:posOffset>
                      </wp:positionV>
                      <wp:extent cx="76200" cy="161925"/>
                      <wp:effectExtent l="19050" t="0" r="19050" b="9525"/>
                      <wp:wrapNone/>
                      <wp:docPr id="143" name="文本框 1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6BEF1DF" id="文本框 143" o:spid="_x0000_s1026" type="#_x0000_t202" style="position:absolute;margin-left:0;margin-top:0;width:6pt;height:12.7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4672" behindDoc="0" locked="0" layoutInCell="1" allowOverlap="1" wp14:anchorId="4EFC1CEB" wp14:editId="38EE4082">
                      <wp:simplePos x="0" y="0"/>
                      <wp:positionH relativeFrom="column">
                        <wp:posOffset>0</wp:posOffset>
                      </wp:positionH>
                      <wp:positionV relativeFrom="paragraph">
                        <wp:posOffset>0</wp:posOffset>
                      </wp:positionV>
                      <wp:extent cx="76200" cy="161925"/>
                      <wp:effectExtent l="19050" t="0" r="19050" b="9525"/>
                      <wp:wrapNone/>
                      <wp:docPr id="144" name="文本框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D301935" id="文本框 144" o:spid="_x0000_s1026" type="#_x0000_t202" style="position:absolute;margin-left:0;margin-top:0;width:6pt;height:12.75pt;z-index:251804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5696" behindDoc="0" locked="0" layoutInCell="1" allowOverlap="1" wp14:anchorId="272D8C9A" wp14:editId="1977AD77">
                      <wp:simplePos x="0" y="0"/>
                      <wp:positionH relativeFrom="column">
                        <wp:posOffset>0</wp:posOffset>
                      </wp:positionH>
                      <wp:positionV relativeFrom="paragraph">
                        <wp:posOffset>0</wp:posOffset>
                      </wp:positionV>
                      <wp:extent cx="76200" cy="161925"/>
                      <wp:effectExtent l="19050" t="0" r="19050" b="9525"/>
                      <wp:wrapNone/>
                      <wp:docPr id="145" name="文本框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A6C3447" id="文本框 145" o:spid="_x0000_s1026" type="#_x0000_t202" style="position:absolute;margin-left:0;margin-top:0;width:6pt;height:12.75pt;z-index:251805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6720" behindDoc="0" locked="0" layoutInCell="1" allowOverlap="1" wp14:anchorId="1F466694" wp14:editId="6ADA0604">
                      <wp:simplePos x="0" y="0"/>
                      <wp:positionH relativeFrom="column">
                        <wp:posOffset>0</wp:posOffset>
                      </wp:positionH>
                      <wp:positionV relativeFrom="paragraph">
                        <wp:posOffset>0</wp:posOffset>
                      </wp:positionV>
                      <wp:extent cx="76200" cy="161925"/>
                      <wp:effectExtent l="19050" t="0" r="19050" b="9525"/>
                      <wp:wrapNone/>
                      <wp:docPr id="146" name="文本框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91472CF" id="文本框 146" o:spid="_x0000_s1026" type="#_x0000_t202" style="position:absolute;margin-left:0;margin-top:0;width:6pt;height:12.75pt;z-index:251806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7744" behindDoc="0" locked="0" layoutInCell="1" allowOverlap="1" wp14:anchorId="4925C7E1" wp14:editId="4971E977">
                      <wp:simplePos x="0" y="0"/>
                      <wp:positionH relativeFrom="column">
                        <wp:posOffset>0</wp:posOffset>
                      </wp:positionH>
                      <wp:positionV relativeFrom="paragraph">
                        <wp:posOffset>0</wp:posOffset>
                      </wp:positionV>
                      <wp:extent cx="76200" cy="161925"/>
                      <wp:effectExtent l="19050" t="0" r="19050" b="9525"/>
                      <wp:wrapNone/>
                      <wp:docPr id="147" name="文本框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B057132" id="文本框 147" o:spid="_x0000_s1026" type="#_x0000_t202" style="position:absolute;margin-left:0;margin-top:0;width:6pt;height:12.75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8768" behindDoc="0" locked="0" layoutInCell="1" allowOverlap="1" wp14:anchorId="32165532" wp14:editId="1DCF2646">
                      <wp:simplePos x="0" y="0"/>
                      <wp:positionH relativeFrom="column">
                        <wp:posOffset>0</wp:posOffset>
                      </wp:positionH>
                      <wp:positionV relativeFrom="paragraph">
                        <wp:posOffset>0</wp:posOffset>
                      </wp:positionV>
                      <wp:extent cx="76200" cy="161925"/>
                      <wp:effectExtent l="19050" t="0" r="19050" b="9525"/>
                      <wp:wrapNone/>
                      <wp:docPr id="148" name="文本框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3F70B6D" id="文本框 148" o:spid="_x0000_s1026" type="#_x0000_t202" style="position:absolute;margin-left:0;margin-top:0;width:6pt;height:12.75pt;z-index:251808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09792" behindDoc="0" locked="0" layoutInCell="1" allowOverlap="1" wp14:anchorId="2EFC0D5E" wp14:editId="1699A2FF">
                      <wp:simplePos x="0" y="0"/>
                      <wp:positionH relativeFrom="column">
                        <wp:posOffset>0</wp:posOffset>
                      </wp:positionH>
                      <wp:positionV relativeFrom="paragraph">
                        <wp:posOffset>0</wp:posOffset>
                      </wp:positionV>
                      <wp:extent cx="76200" cy="161925"/>
                      <wp:effectExtent l="19050" t="0" r="19050" b="9525"/>
                      <wp:wrapNone/>
                      <wp:docPr id="149" name="文本框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2925E75" id="文本框 149" o:spid="_x0000_s1026" type="#_x0000_t202" style="position:absolute;margin-left:0;margin-top:0;width:6pt;height:12.7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10816" behindDoc="0" locked="0" layoutInCell="1" allowOverlap="1" wp14:anchorId="1F0ECDEE" wp14:editId="15FEED45">
                      <wp:simplePos x="0" y="0"/>
                      <wp:positionH relativeFrom="column">
                        <wp:posOffset>0</wp:posOffset>
                      </wp:positionH>
                      <wp:positionV relativeFrom="paragraph">
                        <wp:posOffset>0</wp:posOffset>
                      </wp:positionV>
                      <wp:extent cx="76200" cy="161925"/>
                      <wp:effectExtent l="19050" t="0" r="19050" b="9525"/>
                      <wp:wrapNone/>
                      <wp:docPr id="150" name="文本框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39E686D" id="文本框 150" o:spid="_x0000_s1026" type="#_x0000_t202" style="position:absolute;margin-left:0;margin-top:0;width:6pt;height:12.75pt;z-index:251810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11840" behindDoc="0" locked="0" layoutInCell="1" allowOverlap="1" wp14:anchorId="6FE12051" wp14:editId="2AA1C2BB">
                      <wp:simplePos x="0" y="0"/>
                      <wp:positionH relativeFrom="column">
                        <wp:posOffset>0</wp:posOffset>
                      </wp:positionH>
                      <wp:positionV relativeFrom="paragraph">
                        <wp:posOffset>0</wp:posOffset>
                      </wp:positionV>
                      <wp:extent cx="76200" cy="161925"/>
                      <wp:effectExtent l="19050" t="0" r="19050" b="9525"/>
                      <wp:wrapNone/>
                      <wp:docPr id="151" name="文本框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01753F7" id="文本框 151" o:spid="_x0000_s1026" type="#_x0000_t202" style="position:absolute;margin-left:0;margin-top:0;width:6pt;height:12.75pt;z-index:251811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12864" behindDoc="0" locked="0" layoutInCell="1" allowOverlap="1" wp14:anchorId="1AB84ACA" wp14:editId="2B19EC78">
                      <wp:simplePos x="0" y="0"/>
                      <wp:positionH relativeFrom="column">
                        <wp:posOffset>0</wp:posOffset>
                      </wp:positionH>
                      <wp:positionV relativeFrom="paragraph">
                        <wp:posOffset>0</wp:posOffset>
                      </wp:positionV>
                      <wp:extent cx="76200" cy="161925"/>
                      <wp:effectExtent l="19050" t="0" r="19050" b="9525"/>
                      <wp:wrapNone/>
                      <wp:docPr id="152" name="文本框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0EB4EE8" id="文本框 152" o:spid="_x0000_s1026" type="#_x0000_t202" style="position:absolute;margin-left:0;margin-top:0;width:6pt;height:12.75pt;z-index:251812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13888" behindDoc="0" locked="0" layoutInCell="1" allowOverlap="1" wp14:anchorId="1C917D34" wp14:editId="147D03EB">
                      <wp:simplePos x="0" y="0"/>
                      <wp:positionH relativeFrom="column">
                        <wp:posOffset>0</wp:posOffset>
                      </wp:positionH>
                      <wp:positionV relativeFrom="paragraph">
                        <wp:posOffset>0</wp:posOffset>
                      </wp:positionV>
                      <wp:extent cx="76200" cy="161925"/>
                      <wp:effectExtent l="19050" t="0" r="19050" b="9525"/>
                      <wp:wrapNone/>
                      <wp:docPr id="153" name="文本框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FD9B3E8" id="文本框 153" o:spid="_x0000_s1026" type="#_x0000_t202" style="position:absolute;margin-left:0;margin-top:0;width:6pt;height:12.75pt;z-index:251813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14912" behindDoc="0" locked="0" layoutInCell="1" allowOverlap="1" wp14:anchorId="1B0C018D" wp14:editId="36A43406">
                      <wp:simplePos x="0" y="0"/>
                      <wp:positionH relativeFrom="column">
                        <wp:posOffset>0</wp:posOffset>
                      </wp:positionH>
                      <wp:positionV relativeFrom="paragraph">
                        <wp:posOffset>0</wp:posOffset>
                      </wp:positionV>
                      <wp:extent cx="76200" cy="161925"/>
                      <wp:effectExtent l="19050" t="0" r="19050" b="9525"/>
                      <wp:wrapNone/>
                      <wp:docPr id="154" name="文本框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F4CEECB" id="文本框 154" o:spid="_x0000_s1026" type="#_x0000_t202" style="position:absolute;margin-left:0;margin-top:0;width:6pt;height:12.75pt;z-index:251814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15936" behindDoc="0" locked="0" layoutInCell="1" allowOverlap="1" wp14:anchorId="546C8DB0" wp14:editId="63848C07">
                      <wp:simplePos x="0" y="0"/>
                      <wp:positionH relativeFrom="column">
                        <wp:posOffset>0</wp:posOffset>
                      </wp:positionH>
                      <wp:positionV relativeFrom="paragraph">
                        <wp:posOffset>0</wp:posOffset>
                      </wp:positionV>
                      <wp:extent cx="76200" cy="161925"/>
                      <wp:effectExtent l="19050" t="0" r="19050" b="9525"/>
                      <wp:wrapNone/>
                      <wp:docPr id="155" name="文本框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E7C3A96" id="文本框 155" o:spid="_x0000_s1026" type="#_x0000_t202" style="position:absolute;margin-left:0;margin-top:0;width:6pt;height:12.75pt;z-index:251815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16960" behindDoc="0" locked="0" layoutInCell="1" allowOverlap="1" wp14:anchorId="6EFCC261" wp14:editId="71B9FB45">
                      <wp:simplePos x="0" y="0"/>
                      <wp:positionH relativeFrom="column">
                        <wp:posOffset>0</wp:posOffset>
                      </wp:positionH>
                      <wp:positionV relativeFrom="paragraph">
                        <wp:posOffset>0</wp:posOffset>
                      </wp:positionV>
                      <wp:extent cx="76200" cy="161925"/>
                      <wp:effectExtent l="19050" t="0" r="19050" b="9525"/>
                      <wp:wrapNone/>
                      <wp:docPr id="156" name="文本框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6E39D63" id="文本框 156" o:spid="_x0000_s1026" type="#_x0000_t202" style="position:absolute;margin-left:0;margin-top:0;width:6pt;height:12.75pt;z-index:251816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17984" behindDoc="0" locked="0" layoutInCell="1" allowOverlap="1" wp14:anchorId="06E985F9" wp14:editId="47C55755">
                      <wp:simplePos x="0" y="0"/>
                      <wp:positionH relativeFrom="column">
                        <wp:posOffset>0</wp:posOffset>
                      </wp:positionH>
                      <wp:positionV relativeFrom="paragraph">
                        <wp:posOffset>0</wp:posOffset>
                      </wp:positionV>
                      <wp:extent cx="76200" cy="161925"/>
                      <wp:effectExtent l="19050" t="0" r="19050" b="9525"/>
                      <wp:wrapNone/>
                      <wp:docPr id="157" name="文本框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843D6D3" id="文本框 157" o:spid="_x0000_s1026" type="#_x0000_t202" style="position:absolute;margin-left:0;margin-top:0;width:6pt;height:12.7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19008" behindDoc="0" locked="0" layoutInCell="1" allowOverlap="1" wp14:anchorId="78B4225B" wp14:editId="3196EC07">
                      <wp:simplePos x="0" y="0"/>
                      <wp:positionH relativeFrom="column">
                        <wp:posOffset>0</wp:posOffset>
                      </wp:positionH>
                      <wp:positionV relativeFrom="paragraph">
                        <wp:posOffset>0</wp:posOffset>
                      </wp:positionV>
                      <wp:extent cx="76200" cy="161925"/>
                      <wp:effectExtent l="19050" t="0" r="19050" b="9525"/>
                      <wp:wrapNone/>
                      <wp:docPr id="158" name="文本框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9991AC3" id="文本框 158" o:spid="_x0000_s1026" type="#_x0000_t202" style="position:absolute;margin-left:0;margin-top:0;width:6pt;height:12.75pt;z-index:251819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0032" behindDoc="0" locked="0" layoutInCell="1" allowOverlap="1" wp14:anchorId="05E9A2D6" wp14:editId="6F189A7F">
                      <wp:simplePos x="0" y="0"/>
                      <wp:positionH relativeFrom="column">
                        <wp:posOffset>0</wp:posOffset>
                      </wp:positionH>
                      <wp:positionV relativeFrom="paragraph">
                        <wp:posOffset>0</wp:posOffset>
                      </wp:positionV>
                      <wp:extent cx="76200" cy="161925"/>
                      <wp:effectExtent l="19050" t="0" r="19050" b="9525"/>
                      <wp:wrapNone/>
                      <wp:docPr id="159" name="文本框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6A328B6" id="文本框 159" o:spid="_x0000_s1026" type="#_x0000_t202" style="position:absolute;margin-left:0;margin-top:0;width:6pt;height:12.75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1056" behindDoc="0" locked="0" layoutInCell="1" allowOverlap="1" wp14:anchorId="1DEBE12A" wp14:editId="7D29D8CD">
                      <wp:simplePos x="0" y="0"/>
                      <wp:positionH relativeFrom="column">
                        <wp:posOffset>0</wp:posOffset>
                      </wp:positionH>
                      <wp:positionV relativeFrom="paragraph">
                        <wp:posOffset>0</wp:posOffset>
                      </wp:positionV>
                      <wp:extent cx="76200" cy="161925"/>
                      <wp:effectExtent l="19050" t="0" r="19050" b="9525"/>
                      <wp:wrapNone/>
                      <wp:docPr id="160" name="文本框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D1EF483" id="文本框 160" o:spid="_x0000_s1026" type="#_x0000_t202" style="position:absolute;margin-left:0;margin-top:0;width:6pt;height:12.75pt;z-index:251821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2080" behindDoc="0" locked="0" layoutInCell="1" allowOverlap="1" wp14:anchorId="496F3ACA" wp14:editId="4B2F3D36">
                      <wp:simplePos x="0" y="0"/>
                      <wp:positionH relativeFrom="column">
                        <wp:posOffset>0</wp:posOffset>
                      </wp:positionH>
                      <wp:positionV relativeFrom="paragraph">
                        <wp:posOffset>0</wp:posOffset>
                      </wp:positionV>
                      <wp:extent cx="76200" cy="161925"/>
                      <wp:effectExtent l="19050" t="0" r="19050" b="9525"/>
                      <wp:wrapNone/>
                      <wp:docPr id="161" name="文本框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B12A9E6" id="文本框 161" o:spid="_x0000_s1026" type="#_x0000_t202" style="position:absolute;margin-left:0;margin-top:0;width:6pt;height:12.75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3104" behindDoc="0" locked="0" layoutInCell="1" allowOverlap="1" wp14:anchorId="6E4C14AF" wp14:editId="77C27621">
                      <wp:simplePos x="0" y="0"/>
                      <wp:positionH relativeFrom="column">
                        <wp:posOffset>0</wp:posOffset>
                      </wp:positionH>
                      <wp:positionV relativeFrom="paragraph">
                        <wp:posOffset>0</wp:posOffset>
                      </wp:positionV>
                      <wp:extent cx="76200" cy="161925"/>
                      <wp:effectExtent l="19050" t="0" r="19050" b="9525"/>
                      <wp:wrapNone/>
                      <wp:docPr id="162" name="文本框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F7681E9" id="文本框 162" o:spid="_x0000_s1026" type="#_x0000_t202" style="position:absolute;margin-left:0;margin-top:0;width:6pt;height:12.75pt;z-index:251823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4128" behindDoc="0" locked="0" layoutInCell="1" allowOverlap="1" wp14:anchorId="7A3ADA3A" wp14:editId="3ED2E838">
                      <wp:simplePos x="0" y="0"/>
                      <wp:positionH relativeFrom="column">
                        <wp:posOffset>0</wp:posOffset>
                      </wp:positionH>
                      <wp:positionV relativeFrom="paragraph">
                        <wp:posOffset>0</wp:posOffset>
                      </wp:positionV>
                      <wp:extent cx="76200" cy="161925"/>
                      <wp:effectExtent l="19050" t="0" r="19050" b="9525"/>
                      <wp:wrapNone/>
                      <wp:docPr id="163" name="文本框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38FD287" id="文本框 163" o:spid="_x0000_s1026" type="#_x0000_t202" style="position:absolute;margin-left:0;margin-top:0;width:6pt;height:12.7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5152" behindDoc="0" locked="0" layoutInCell="1" allowOverlap="1" wp14:anchorId="3C237DA4" wp14:editId="3897D97D">
                      <wp:simplePos x="0" y="0"/>
                      <wp:positionH relativeFrom="column">
                        <wp:posOffset>0</wp:posOffset>
                      </wp:positionH>
                      <wp:positionV relativeFrom="paragraph">
                        <wp:posOffset>0</wp:posOffset>
                      </wp:positionV>
                      <wp:extent cx="76200" cy="161925"/>
                      <wp:effectExtent l="19050" t="0" r="19050" b="9525"/>
                      <wp:wrapNone/>
                      <wp:docPr id="164" name="文本框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2A001C1" id="文本框 164" o:spid="_x0000_s1026" type="#_x0000_t202" style="position:absolute;margin-left:0;margin-top:0;width:6pt;height:12.75pt;z-index:251825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6176" behindDoc="0" locked="0" layoutInCell="1" allowOverlap="1" wp14:anchorId="347F733E" wp14:editId="1874DB68">
                      <wp:simplePos x="0" y="0"/>
                      <wp:positionH relativeFrom="column">
                        <wp:posOffset>0</wp:posOffset>
                      </wp:positionH>
                      <wp:positionV relativeFrom="paragraph">
                        <wp:posOffset>0</wp:posOffset>
                      </wp:positionV>
                      <wp:extent cx="76200" cy="161925"/>
                      <wp:effectExtent l="19050" t="0" r="19050" b="9525"/>
                      <wp:wrapNone/>
                      <wp:docPr id="165" name="文本框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B4AEA4A" id="文本框 165" o:spid="_x0000_s1026" type="#_x0000_t202" style="position:absolute;margin-left:0;margin-top:0;width:6pt;height:12.75pt;z-index:251826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7200" behindDoc="0" locked="0" layoutInCell="1" allowOverlap="1" wp14:anchorId="5611DC01" wp14:editId="0631E730">
                      <wp:simplePos x="0" y="0"/>
                      <wp:positionH relativeFrom="column">
                        <wp:posOffset>0</wp:posOffset>
                      </wp:positionH>
                      <wp:positionV relativeFrom="paragraph">
                        <wp:posOffset>0</wp:posOffset>
                      </wp:positionV>
                      <wp:extent cx="76200" cy="161925"/>
                      <wp:effectExtent l="19050" t="0" r="19050" b="9525"/>
                      <wp:wrapNone/>
                      <wp:docPr id="166" name="文本框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2EB7899" id="文本框 166" o:spid="_x0000_s1026" type="#_x0000_t202" style="position:absolute;margin-left:0;margin-top:0;width:6pt;height:12.75pt;z-index:251827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8224" behindDoc="0" locked="0" layoutInCell="1" allowOverlap="1" wp14:anchorId="437EC13A" wp14:editId="70C7AF06">
                      <wp:simplePos x="0" y="0"/>
                      <wp:positionH relativeFrom="column">
                        <wp:posOffset>0</wp:posOffset>
                      </wp:positionH>
                      <wp:positionV relativeFrom="paragraph">
                        <wp:posOffset>0</wp:posOffset>
                      </wp:positionV>
                      <wp:extent cx="76200" cy="161925"/>
                      <wp:effectExtent l="19050" t="0" r="19050" b="9525"/>
                      <wp:wrapNone/>
                      <wp:docPr id="167" name="文本框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7CEB9FE" id="文本框 167" o:spid="_x0000_s1026" type="#_x0000_t202" style="position:absolute;margin-left:0;margin-top:0;width:6pt;height:12.75pt;z-index:251828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29248" behindDoc="0" locked="0" layoutInCell="1" allowOverlap="1" wp14:anchorId="37927B08" wp14:editId="0986B382">
                      <wp:simplePos x="0" y="0"/>
                      <wp:positionH relativeFrom="column">
                        <wp:posOffset>0</wp:posOffset>
                      </wp:positionH>
                      <wp:positionV relativeFrom="paragraph">
                        <wp:posOffset>0</wp:posOffset>
                      </wp:positionV>
                      <wp:extent cx="76200" cy="161925"/>
                      <wp:effectExtent l="19050" t="0" r="19050" b="9525"/>
                      <wp:wrapNone/>
                      <wp:docPr id="168" name="文本框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5F99475" id="文本框 168" o:spid="_x0000_s1026" type="#_x0000_t202" style="position:absolute;margin-left:0;margin-top:0;width:6pt;height:12.75pt;z-index:251829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0272" behindDoc="0" locked="0" layoutInCell="1" allowOverlap="1" wp14:anchorId="0FA12E4A" wp14:editId="357978DE">
                      <wp:simplePos x="0" y="0"/>
                      <wp:positionH relativeFrom="column">
                        <wp:posOffset>0</wp:posOffset>
                      </wp:positionH>
                      <wp:positionV relativeFrom="paragraph">
                        <wp:posOffset>0</wp:posOffset>
                      </wp:positionV>
                      <wp:extent cx="76200" cy="161925"/>
                      <wp:effectExtent l="19050" t="0" r="19050" b="9525"/>
                      <wp:wrapNone/>
                      <wp:docPr id="169" name="文本框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D264D37" id="文本框 169" o:spid="_x0000_s1026" type="#_x0000_t202" style="position:absolute;margin-left:0;margin-top:0;width:6pt;height:12.75pt;z-index:251830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1296" behindDoc="0" locked="0" layoutInCell="1" allowOverlap="1" wp14:anchorId="101EA808" wp14:editId="0320E40C">
                      <wp:simplePos x="0" y="0"/>
                      <wp:positionH relativeFrom="column">
                        <wp:posOffset>0</wp:posOffset>
                      </wp:positionH>
                      <wp:positionV relativeFrom="paragraph">
                        <wp:posOffset>0</wp:posOffset>
                      </wp:positionV>
                      <wp:extent cx="76200" cy="161925"/>
                      <wp:effectExtent l="19050" t="0" r="19050" b="9525"/>
                      <wp:wrapNone/>
                      <wp:docPr id="170" name="文本框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1EE9ED0" id="文本框 170" o:spid="_x0000_s1026" type="#_x0000_t202" style="position:absolute;margin-left:0;margin-top:0;width:6pt;height:12.75pt;z-index:251831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2320" behindDoc="0" locked="0" layoutInCell="1" allowOverlap="1" wp14:anchorId="1FD9491F" wp14:editId="6DD6FCE8">
                      <wp:simplePos x="0" y="0"/>
                      <wp:positionH relativeFrom="column">
                        <wp:posOffset>0</wp:posOffset>
                      </wp:positionH>
                      <wp:positionV relativeFrom="paragraph">
                        <wp:posOffset>0</wp:posOffset>
                      </wp:positionV>
                      <wp:extent cx="76200" cy="161925"/>
                      <wp:effectExtent l="19050" t="0" r="19050" b="9525"/>
                      <wp:wrapNone/>
                      <wp:docPr id="171" name="文本框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E974E70" id="文本框 171" o:spid="_x0000_s1026" type="#_x0000_t202" style="position:absolute;margin-left:0;margin-top:0;width:6pt;height:12.75pt;z-index:251832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3344" behindDoc="0" locked="0" layoutInCell="1" allowOverlap="1" wp14:anchorId="6BB14E88" wp14:editId="0C1EBA29">
                      <wp:simplePos x="0" y="0"/>
                      <wp:positionH relativeFrom="column">
                        <wp:posOffset>0</wp:posOffset>
                      </wp:positionH>
                      <wp:positionV relativeFrom="paragraph">
                        <wp:posOffset>0</wp:posOffset>
                      </wp:positionV>
                      <wp:extent cx="76200" cy="161925"/>
                      <wp:effectExtent l="19050" t="0" r="19050" b="9525"/>
                      <wp:wrapNone/>
                      <wp:docPr id="172" name="文本框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4B3AC21" id="文本框 172" o:spid="_x0000_s1026" type="#_x0000_t202" style="position:absolute;margin-left:0;margin-top:0;width:6pt;height:12.75pt;z-index:251833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4368" behindDoc="0" locked="0" layoutInCell="1" allowOverlap="1" wp14:anchorId="11D86906" wp14:editId="3641D283">
                      <wp:simplePos x="0" y="0"/>
                      <wp:positionH relativeFrom="column">
                        <wp:posOffset>0</wp:posOffset>
                      </wp:positionH>
                      <wp:positionV relativeFrom="paragraph">
                        <wp:posOffset>0</wp:posOffset>
                      </wp:positionV>
                      <wp:extent cx="76200" cy="161925"/>
                      <wp:effectExtent l="19050" t="0" r="19050" b="9525"/>
                      <wp:wrapNone/>
                      <wp:docPr id="173" name="文本框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043B9E1" id="文本框 173" o:spid="_x0000_s1026" type="#_x0000_t202" style="position:absolute;margin-left:0;margin-top:0;width:6pt;height:12.75pt;z-index:251834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5392" behindDoc="0" locked="0" layoutInCell="1" allowOverlap="1" wp14:anchorId="1635C26F" wp14:editId="2770E3CF">
                      <wp:simplePos x="0" y="0"/>
                      <wp:positionH relativeFrom="column">
                        <wp:posOffset>0</wp:posOffset>
                      </wp:positionH>
                      <wp:positionV relativeFrom="paragraph">
                        <wp:posOffset>0</wp:posOffset>
                      </wp:positionV>
                      <wp:extent cx="76200" cy="161925"/>
                      <wp:effectExtent l="19050" t="0" r="19050" b="9525"/>
                      <wp:wrapNone/>
                      <wp:docPr id="174" name="文本框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0392661" id="文本框 174" o:spid="_x0000_s1026" type="#_x0000_t202" style="position:absolute;margin-left:0;margin-top:0;width:6pt;height:12.75pt;z-index:251835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6416" behindDoc="0" locked="0" layoutInCell="1" allowOverlap="1" wp14:anchorId="30E03A9E" wp14:editId="25357EA4">
                      <wp:simplePos x="0" y="0"/>
                      <wp:positionH relativeFrom="column">
                        <wp:posOffset>0</wp:posOffset>
                      </wp:positionH>
                      <wp:positionV relativeFrom="paragraph">
                        <wp:posOffset>0</wp:posOffset>
                      </wp:positionV>
                      <wp:extent cx="76200" cy="161925"/>
                      <wp:effectExtent l="19050" t="0" r="19050" b="9525"/>
                      <wp:wrapNone/>
                      <wp:docPr id="175" name="文本框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660F823" id="文本框 175" o:spid="_x0000_s1026" type="#_x0000_t202" style="position:absolute;margin-left:0;margin-top:0;width:6pt;height:12.75pt;z-index:251836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7440" behindDoc="0" locked="0" layoutInCell="1" allowOverlap="1" wp14:anchorId="104818BF" wp14:editId="38EA0F95">
                      <wp:simplePos x="0" y="0"/>
                      <wp:positionH relativeFrom="column">
                        <wp:posOffset>0</wp:posOffset>
                      </wp:positionH>
                      <wp:positionV relativeFrom="paragraph">
                        <wp:posOffset>0</wp:posOffset>
                      </wp:positionV>
                      <wp:extent cx="76200" cy="161925"/>
                      <wp:effectExtent l="19050" t="0" r="19050" b="9525"/>
                      <wp:wrapNone/>
                      <wp:docPr id="176" name="文本框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AFD8B65" id="文本框 176" o:spid="_x0000_s1026" type="#_x0000_t202" style="position:absolute;margin-left:0;margin-top:0;width:6pt;height:12.75pt;z-index:251837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8464" behindDoc="0" locked="0" layoutInCell="1" allowOverlap="1" wp14:anchorId="0664A9D0" wp14:editId="5ED34C81">
                      <wp:simplePos x="0" y="0"/>
                      <wp:positionH relativeFrom="column">
                        <wp:posOffset>0</wp:posOffset>
                      </wp:positionH>
                      <wp:positionV relativeFrom="paragraph">
                        <wp:posOffset>0</wp:posOffset>
                      </wp:positionV>
                      <wp:extent cx="76200" cy="161925"/>
                      <wp:effectExtent l="19050" t="0" r="19050" b="9525"/>
                      <wp:wrapNone/>
                      <wp:docPr id="177" name="文本框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6E3E997" id="文本框 177" o:spid="_x0000_s1026" type="#_x0000_t202" style="position:absolute;margin-left:0;margin-top:0;width:6pt;height:12.75pt;z-index:251838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39488" behindDoc="0" locked="0" layoutInCell="1" allowOverlap="1" wp14:anchorId="6B2AD6B0" wp14:editId="657B185E">
                      <wp:simplePos x="0" y="0"/>
                      <wp:positionH relativeFrom="column">
                        <wp:posOffset>0</wp:posOffset>
                      </wp:positionH>
                      <wp:positionV relativeFrom="paragraph">
                        <wp:posOffset>0</wp:posOffset>
                      </wp:positionV>
                      <wp:extent cx="76200" cy="161925"/>
                      <wp:effectExtent l="19050" t="0" r="19050" b="9525"/>
                      <wp:wrapNone/>
                      <wp:docPr id="178" name="文本框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6C534B9" id="文本框 178" o:spid="_x0000_s1026" type="#_x0000_t202" style="position:absolute;margin-left:0;margin-top:0;width:6pt;height:12.75pt;z-index:251839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0512" behindDoc="0" locked="0" layoutInCell="1" allowOverlap="1" wp14:anchorId="3E62C6DC" wp14:editId="6E73B14C">
                      <wp:simplePos x="0" y="0"/>
                      <wp:positionH relativeFrom="column">
                        <wp:posOffset>0</wp:posOffset>
                      </wp:positionH>
                      <wp:positionV relativeFrom="paragraph">
                        <wp:posOffset>0</wp:posOffset>
                      </wp:positionV>
                      <wp:extent cx="76200" cy="161925"/>
                      <wp:effectExtent l="19050" t="0" r="19050" b="9525"/>
                      <wp:wrapNone/>
                      <wp:docPr id="179" name="文本框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F93C9AC" id="文本框 179" o:spid="_x0000_s1026" type="#_x0000_t202" style="position:absolute;margin-left:0;margin-top:0;width:6pt;height:12.75pt;z-index:251840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1536" behindDoc="0" locked="0" layoutInCell="1" allowOverlap="1" wp14:anchorId="6765A678" wp14:editId="41B03F28">
                      <wp:simplePos x="0" y="0"/>
                      <wp:positionH relativeFrom="column">
                        <wp:posOffset>0</wp:posOffset>
                      </wp:positionH>
                      <wp:positionV relativeFrom="paragraph">
                        <wp:posOffset>0</wp:posOffset>
                      </wp:positionV>
                      <wp:extent cx="76200" cy="161925"/>
                      <wp:effectExtent l="19050" t="0" r="19050" b="9525"/>
                      <wp:wrapNone/>
                      <wp:docPr id="180" name="文本框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52BD351" id="文本框 180" o:spid="_x0000_s1026" type="#_x0000_t202" style="position:absolute;margin-left:0;margin-top:0;width:6pt;height:12.75pt;z-index:251841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2560" behindDoc="0" locked="0" layoutInCell="1" allowOverlap="1" wp14:anchorId="2173BB26" wp14:editId="6FDF5D92">
                      <wp:simplePos x="0" y="0"/>
                      <wp:positionH relativeFrom="column">
                        <wp:posOffset>0</wp:posOffset>
                      </wp:positionH>
                      <wp:positionV relativeFrom="paragraph">
                        <wp:posOffset>0</wp:posOffset>
                      </wp:positionV>
                      <wp:extent cx="76200" cy="161925"/>
                      <wp:effectExtent l="19050" t="0" r="19050" b="9525"/>
                      <wp:wrapNone/>
                      <wp:docPr id="181" name="文本框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9AD2113" id="文本框 181" o:spid="_x0000_s1026" type="#_x0000_t202" style="position:absolute;margin-left:0;margin-top:0;width:6pt;height:12.75pt;z-index:251842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3584" behindDoc="0" locked="0" layoutInCell="1" allowOverlap="1" wp14:anchorId="67158FCA" wp14:editId="413A2BFF">
                      <wp:simplePos x="0" y="0"/>
                      <wp:positionH relativeFrom="column">
                        <wp:posOffset>0</wp:posOffset>
                      </wp:positionH>
                      <wp:positionV relativeFrom="paragraph">
                        <wp:posOffset>0</wp:posOffset>
                      </wp:positionV>
                      <wp:extent cx="76200" cy="161925"/>
                      <wp:effectExtent l="19050" t="0" r="19050" b="9525"/>
                      <wp:wrapNone/>
                      <wp:docPr id="182" name="文本框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85D4E3A" id="文本框 182" o:spid="_x0000_s1026" type="#_x0000_t202" style="position:absolute;margin-left:0;margin-top:0;width:6pt;height:12.75pt;z-index:251843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4608" behindDoc="0" locked="0" layoutInCell="1" allowOverlap="1" wp14:anchorId="6FB6B9E3" wp14:editId="50063B04">
                      <wp:simplePos x="0" y="0"/>
                      <wp:positionH relativeFrom="column">
                        <wp:posOffset>0</wp:posOffset>
                      </wp:positionH>
                      <wp:positionV relativeFrom="paragraph">
                        <wp:posOffset>0</wp:posOffset>
                      </wp:positionV>
                      <wp:extent cx="76200" cy="161925"/>
                      <wp:effectExtent l="19050" t="0" r="19050" b="9525"/>
                      <wp:wrapNone/>
                      <wp:docPr id="183" name="文本框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7C4A2CA" id="文本框 183" o:spid="_x0000_s1026" type="#_x0000_t202" style="position:absolute;margin-left:0;margin-top:0;width:6pt;height:12.75pt;z-index:251844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5632" behindDoc="0" locked="0" layoutInCell="1" allowOverlap="1" wp14:anchorId="1A12E48B" wp14:editId="61D66509">
                      <wp:simplePos x="0" y="0"/>
                      <wp:positionH relativeFrom="column">
                        <wp:posOffset>0</wp:posOffset>
                      </wp:positionH>
                      <wp:positionV relativeFrom="paragraph">
                        <wp:posOffset>0</wp:posOffset>
                      </wp:positionV>
                      <wp:extent cx="76200" cy="161925"/>
                      <wp:effectExtent l="19050" t="0" r="19050" b="9525"/>
                      <wp:wrapNone/>
                      <wp:docPr id="184" name="文本框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B735DAC" id="文本框 184" o:spid="_x0000_s1026" type="#_x0000_t202" style="position:absolute;margin-left:0;margin-top:0;width:6pt;height:12.75pt;z-index:251845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6656" behindDoc="0" locked="0" layoutInCell="1" allowOverlap="1" wp14:anchorId="78EF017A" wp14:editId="0418A527">
                      <wp:simplePos x="0" y="0"/>
                      <wp:positionH relativeFrom="column">
                        <wp:posOffset>0</wp:posOffset>
                      </wp:positionH>
                      <wp:positionV relativeFrom="paragraph">
                        <wp:posOffset>0</wp:posOffset>
                      </wp:positionV>
                      <wp:extent cx="76200" cy="161925"/>
                      <wp:effectExtent l="19050" t="0" r="19050" b="9525"/>
                      <wp:wrapNone/>
                      <wp:docPr id="185" name="文本框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AED4547" id="文本框 185" o:spid="_x0000_s1026" type="#_x0000_t202" style="position:absolute;margin-left:0;margin-top:0;width:6pt;height:12.75pt;z-index:251846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7680" behindDoc="0" locked="0" layoutInCell="1" allowOverlap="1" wp14:anchorId="40847826" wp14:editId="35021F60">
                      <wp:simplePos x="0" y="0"/>
                      <wp:positionH relativeFrom="column">
                        <wp:posOffset>0</wp:posOffset>
                      </wp:positionH>
                      <wp:positionV relativeFrom="paragraph">
                        <wp:posOffset>0</wp:posOffset>
                      </wp:positionV>
                      <wp:extent cx="76200" cy="161925"/>
                      <wp:effectExtent l="19050" t="0" r="19050" b="9525"/>
                      <wp:wrapNone/>
                      <wp:docPr id="186" name="文本框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2DD472E" id="文本框 186" o:spid="_x0000_s1026" type="#_x0000_t202" style="position:absolute;margin-left:0;margin-top:0;width:6pt;height:12.75pt;z-index:251847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8704" behindDoc="0" locked="0" layoutInCell="1" allowOverlap="1" wp14:anchorId="2D7A69FC" wp14:editId="4C40C6A8">
                      <wp:simplePos x="0" y="0"/>
                      <wp:positionH relativeFrom="column">
                        <wp:posOffset>0</wp:posOffset>
                      </wp:positionH>
                      <wp:positionV relativeFrom="paragraph">
                        <wp:posOffset>0</wp:posOffset>
                      </wp:positionV>
                      <wp:extent cx="76200" cy="161925"/>
                      <wp:effectExtent l="19050" t="0" r="19050" b="9525"/>
                      <wp:wrapNone/>
                      <wp:docPr id="187" name="文本框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5BED76A" id="文本框 187" o:spid="_x0000_s1026" type="#_x0000_t202" style="position:absolute;margin-left:0;margin-top:0;width:6pt;height:12.75pt;z-index:251848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49728" behindDoc="0" locked="0" layoutInCell="1" allowOverlap="1" wp14:anchorId="6C11FA43" wp14:editId="08BAD760">
                      <wp:simplePos x="0" y="0"/>
                      <wp:positionH relativeFrom="column">
                        <wp:posOffset>0</wp:posOffset>
                      </wp:positionH>
                      <wp:positionV relativeFrom="paragraph">
                        <wp:posOffset>0</wp:posOffset>
                      </wp:positionV>
                      <wp:extent cx="76200" cy="161925"/>
                      <wp:effectExtent l="19050" t="0" r="19050" b="9525"/>
                      <wp:wrapNone/>
                      <wp:docPr id="188" name="文本框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95B1773" id="文本框 188" o:spid="_x0000_s1026" type="#_x0000_t202" style="position:absolute;margin-left:0;margin-top:0;width:6pt;height:12.75pt;z-index:251849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0752" behindDoc="0" locked="0" layoutInCell="1" allowOverlap="1" wp14:anchorId="02E53B3F" wp14:editId="2F1E8A4C">
                      <wp:simplePos x="0" y="0"/>
                      <wp:positionH relativeFrom="column">
                        <wp:posOffset>0</wp:posOffset>
                      </wp:positionH>
                      <wp:positionV relativeFrom="paragraph">
                        <wp:posOffset>0</wp:posOffset>
                      </wp:positionV>
                      <wp:extent cx="76200" cy="161925"/>
                      <wp:effectExtent l="19050" t="0" r="19050" b="9525"/>
                      <wp:wrapNone/>
                      <wp:docPr id="189" name="文本框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1994957" id="文本框 189" o:spid="_x0000_s1026" type="#_x0000_t202" style="position:absolute;margin-left:0;margin-top:0;width:6pt;height:12.75pt;z-index:251850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1776" behindDoc="0" locked="0" layoutInCell="1" allowOverlap="1" wp14:anchorId="41AC581C" wp14:editId="0BBCF421">
                      <wp:simplePos x="0" y="0"/>
                      <wp:positionH relativeFrom="column">
                        <wp:posOffset>0</wp:posOffset>
                      </wp:positionH>
                      <wp:positionV relativeFrom="paragraph">
                        <wp:posOffset>0</wp:posOffset>
                      </wp:positionV>
                      <wp:extent cx="76200" cy="161925"/>
                      <wp:effectExtent l="19050" t="0" r="19050" b="9525"/>
                      <wp:wrapNone/>
                      <wp:docPr id="190" name="文本框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EA51C04" id="文本框 190" o:spid="_x0000_s1026" type="#_x0000_t202" style="position:absolute;margin-left:0;margin-top:0;width:6pt;height:12.75pt;z-index:251851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2800" behindDoc="0" locked="0" layoutInCell="1" allowOverlap="1" wp14:anchorId="6AEE542D" wp14:editId="54203968">
                      <wp:simplePos x="0" y="0"/>
                      <wp:positionH relativeFrom="column">
                        <wp:posOffset>0</wp:posOffset>
                      </wp:positionH>
                      <wp:positionV relativeFrom="paragraph">
                        <wp:posOffset>0</wp:posOffset>
                      </wp:positionV>
                      <wp:extent cx="76200" cy="161925"/>
                      <wp:effectExtent l="19050" t="0" r="19050" b="9525"/>
                      <wp:wrapNone/>
                      <wp:docPr id="191" name="文本框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52E9AC2" id="文本框 191" o:spid="_x0000_s1026" type="#_x0000_t202" style="position:absolute;margin-left:0;margin-top:0;width:6pt;height:12.75pt;z-index:251852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3824" behindDoc="0" locked="0" layoutInCell="1" allowOverlap="1" wp14:anchorId="73473CBF" wp14:editId="0EF24FCB">
                      <wp:simplePos x="0" y="0"/>
                      <wp:positionH relativeFrom="column">
                        <wp:posOffset>0</wp:posOffset>
                      </wp:positionH>
                      <wp:positionV relativeFrom="paragraph">
                        <wp:posOffset>0</wp:posOffset>
                      </wp:positionV>
                      <wp:extent cx="76200" cy="161925"/>
                      <wp:effectExtent l="19050" t="0" r="19050" b="9525"/>
                      <wp:wrapNone/>
                      <wp:docPr id="192" name="文本框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B70BDE0" id="文本框 192" o:spid="_x0000_s1026" type="#_x0000_t202" style="position:absolute;margin-left:0;margin-top:0;width:6pt;height:12.75pt;z-index:251853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4848" behindDoc="0" locked="0" layoutInCell="1" allowOverlap="1" wp14:anchorId="00EBE183" wp14:editId="74370BFE">
                      <wp:simplePos x="0" y="0"/>
                      <wp:positionH relativeFrom="column">
                        <wp:posOffset>0</wp:posOffset>
                      </wp:positionH>
                      <wp:positionV relativeFrom="paragraph">
                        <wp:posOffset>0</wp:posOffset>
                      </wp:positionV>
                      <wp:extent cx="76200" cy="161925"/>
                      <wp:effectExtent l="19050" t="0" r="19050" b="9525"/>
                      <wp:wrapNone/>
                      <wp:docPr id="193" name="文本框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D4EA549" id="文本框 193" o:spid="_x0000_s1026" type="#_x0000_t202" style="position:absolute;margin-left:0;margin-top:0;width:6pt;height:12.75pt;z-index:251854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5872" behindDoc="0" locked="0" layoutInCell="1" allowOverlap="1" wp14:anchorId="7ED41252" wp14:editId="28CFD3B2">
                      <wp:simplePos x="0" y="0"/>
                      <wp:positionH relativeFrom="column">
                        <wp:posOffset>0</wp:posOffset>
                      </wp:positionH>
                      <wp:positionV relativeFrom="paragraph">
                        <wp:posOffset>0</wp:posOffset>
                      </wp:positionV>
                      <wp:extent cx="76200" cy="161925"/>
                      <wp:effectExtent l="19050" t="0" r="19050" b="9525"/>
                      <wp:wrapNone/>
                      <wp:docPr id="194" name="文本框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E47EF63" id="文本框 194" o:spid="_x0000_s1026" type="#_x0000_t202" style="position:absolute;margin-left:0;margin-top:0;width:6pt;height:12.75pt;z-index:251855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6896" behindDoc="0" locked="0" layoutInCell="1" allowOverlap="1" wp14:anchorId="47F9098A" wp14:editId="37EFBD9D">
                      <wp:simplePos x="0" y="0"/>
                      <wp:positionH relativeFrom="column">
                        <wp:posOffset>0</wp:posOffset>
                      </wp:positionH>
                      <wp:positionV relativeFrom="paragraph">
                        <wp:posOffset>0</wp:posOffset>
                      </wp:positionV>
                      <wp:extent cx="76200" cy="161925"/>
                      <wp:effectExtent l="19050" t="0" r="19050" b="9525"/>
                      <wp:wrapNone/>
                      <wp:docPr id="195" name="文本框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DD8815F" id="文本框 195" o:spid="_x0000_s1026" type="#_x0000_t202" style="position:absolute;margin-left:0;margin-top:0;width:6pt;height:12.75pt;z-index:251856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7920" behindDoc="0" locked="0" layoutInCell="1" allowOverlap="1" wp14:anchorId="0349F8A5" wp14:editId="47D485CB">
                      <wp:simplePos x="0" y="0"/>
                      <wp:positionH relativeFrom="column">
                        <wp:posOffset>0</wp:posOffset>
                      </wp:positionH>
                      <wp:positionV relativeFrom="paragraph">
                        <wp:posOffset>0</wp:posOffset>
                      </wp:positionV>
                      <wp:extent cx="76200" cy="161925"/>
                      <wp:effectExtent l="19050" t="0" r="19050" b="9525"/>
                      <wp:wrapNone/>
                      <wp:docPr id="196" name="文本框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C189E90" id="文本框 196" o:spid="_x0000_s1026" type="#_x0000_t202" style="position:absolute;margin-left:0;margin-top:0;width:6pt;height:12.75pt;z-index:251857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8944" behindDoc="0" locked="0" layoutInCell="1" allowOverlap="1" wp14:anchorId="3F1D8AE6" wp14:editId="6B667557">
                      <wp:simplePos x="0" y="0"/>
                      <wp:positionH relativeFrom="column">
                        <wp:posOffset>0</wp:posOffset>
                      </wp:positionH>
                      <wp:positionV relativeFrom="paragraph">
                        <wp:posOffset>0</wp:posOffset>
                      </wp:positionV>
                      <wp:extent cx="76200" cy="161925"/>
                      <wp:effectExtent l="19050" t="0" r="19050" b="9525"/>
                      <wp:wrapNone/>
                      <wp:docPr id="197" name="文本框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DE384E0" id="文本框 197" o:spid="_x0000_s1026" type="#_x0000_t202" style="position:absolute;margin-left:0;margin-top:0;width:6pt;height:12.75pt;z-index:251858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59968" behindDoc="0" locked="0" layoutInCell="1" allowOverlap="1" wp14:anchorId="54B07800" wp14:editId="10F87956">
                      <wp:simplePos x="0" y="0"/>
                      <wp:positionH relativeFrom="column">
                        <wp:posOffset>0</wp:posOffset>
                      </wp:positionH>
                      <wp:positionV relativeFrom="paragraph">
                        <wp:posOffset>0</wp:posOffset>
                      </wp:positionV>
                      <wp:extent cx="76200" cy="161925"/>
                      <wp:effectExtent l="19050" t="0" r="19050" b="9525"/>
                      <wp:wrapNone/>
                      <wp:docPr id="198" name="文本框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DBFA6C0" id="文本框 198" o:spid="_x0000_s1026" type="#_x0000_t202" style="position:absolute;margin-left:0;margin-top:0;width:6pt;height:12.75pt;z-index:251859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60992" behindDoc="0" locked="0" layoutInCell="1" allowOverlap="1" wp14:anchorId="275389D9" wp14:editId="4ADC06C0">
                      <wp:simplePos x="0" y="0"/>
                      <wp:positionH relativeFrom="column">
                        <wp:posOffset>0</wp:posOffset>
                      </wp:positionH>
                      <wp:positionV relativeFrom="paragraph">
                        <wp:posOffset>0</wp:posOffset>
                      </wp:positionV>
                      <wp:extent cx="76200" cy="161925"/>
                      <wp:effectExtent l="19050" t="0" r="19050" b="9525"/>
                      <wp:wrapNone/>
                      <wp:docPr id="199" name="文本框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E1AE306" id="文本框 199" o:spid="_x0000_s1026" type="#_x0000_t202" style="position:absolute;margin-left:0;margin-top:0;width:6pt;height:12.75pt;z-index:251860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62016" behindDoc="0" locked="0" layoutInCell="1" allowOverlap="1" wp14:anchorId="75FBC113" wp14:editId="562AE120">
                      <wp:simplePos x="0" y="0"/>
                      <wp:positionH relativeFrom="column">
                        <wp:posOffset>0</wp:posOffset>
                      </wp:positionH>
                      <wp:positionV relativeFrom="paragraph">
                        <wp:posOffset>0</wp:posOffset>
                      </wp:positionV>
                      <wp:extent cx="76200" cy="161925"/>
                      <wp:effectExtent l="19050" t="0" r="19050" b="9525"/>
                      <wp:wrapNone/>
                      <wp:docPr id="200" name="文本框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370AB8A" id="文本框 200" o:spid="_x0000_s1026" type="#_x0000_t202" style="position:absolute;margin-left:0;margin-top:0;width:6pt;height:12.75pt;z-index:251862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63040" behindDoc="0" locked="0" layoutInCell="1" allowOverlap="1" wp14:anchorId="460B5FC4" wp14:editId="3D65C58F">
                      <wp:simplePos x="0" y="0"/>
                      <wp:positionH relativeFrom="column">
                        <wp:posOffset>0</wp:posOffset>
                      </wp:positionH>
                      <wp:positionV relativeFrom="paragraph">
                        <wp:posOffset>0</wp:posOffset>
                      </wp:positionV>
                      <wp:extent cx="76200" cy="161925"/>
                      <wp:effectExtent l="19050" t="0" r="19050" b="9525"/>
                      <wp:wrapNone/>
                      <wp:docPr id="201" name="文本框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DBF54D3" id="文本框 201" o:spid="_x0000_s1026" type="#_x0000_t202" style="position:absolute;margin-left:0;margin-top:0;width:6pt;height:12.75pt;z-index:251863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64064" behindDoc="0" locked="0" layoutInCell="1" allowOverlap="1" wp14:anchorId="0458D33F" wp14:editId="5EACD8A0">
                      <wp:simplePos x="0" y="0"/>
                      <wp:positionH relativeFrom="column">
                        <wp:posOffset>0</wp:posOffset>
                      </wp:positionH>
                      <wp:positionV relativeFrom="paragraph">
                        <wp:posOffset>0</wp:posOffset>
                      </wp:positionV>
                      <wp:extent cx="76200" cy="161925"/>
                      <wp:effectExtent l="19050" t="0" r="19050" b="9525"/>
                      <wp:wrapNone/>
                      <wp:docPr id="202" name="文本框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93A975B" id="文本框 202" o:spid="_x0000_s1026" type="#_x0000_t202" style="position:absolute;margin-left:0;margin-top:0;width:6pt;height:12.75pt;z-index:251864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65088" behindDoc="0" locked="0" layoutInCell="1" allowOverlap="1" wp14:anchorId="27FF4991" wp14:editId="07B6188B">
                      <wp:simplePos x="0" y="0"/>
                      <wp:positionH relativeFrom="column">
                        <wp:posOffset>0</wp:posOffset>
                      </wp:positionH>
                      <wp:positionV relativeFrom="paragraph">
                        <wp:posOffset>0</wp:posOffset>
                      </wp:positionV>
                      <wp:extent cx="76200" cy="161925"/>
                      <wp:effectExtent l="19050" t="0" r="19050" b="9525"/>
                      <wp:wrapNone/>
                      <wp:docPr id="203" name="文本框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783E197" id="文本框 203" o:spid="_x0000_s1026" type="#_x0000_t202" style="position:absolute;margin-left:0;margin-top:0;width:6pt;height:12.75pt;z-index:251865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66112" behindDoc="0" locked="0" layoutInCell="1" allowOverlap="1" wp14:anchorId="6FD8504E" wp14:editId="588DA8EF">
                      <wp:simplePos x="0" y="0"/>
                      <wp:positionH relativeFrom="column">
                        <wp:posOffset>0</wp:posOffset>
                      </wp:positionH>
                      <wp:positionV relativeFrom="paragraph">
                        <wp:posOffset>0</wp:posOffset>
                      </wp:positionV>
                      <wp:extent cx="76200" cy="161925"/>
                      <wp:effectExtent l="19050" t="0" r="19050" b="9525"/>
                      <wp:wrapNone/>
                      <wp:docPr id="204" name="文本框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16ED2A9" id="文本框 204" o:spid="_x0000_s1026" type="#_x0000_t202" style="position:absolute;margin-left:0;margin-top:0;width:6pt;height:12.75pt;z-index:251866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67136" behindDoc="0" locked="0" layoutInCell="1" allowOverlap="1" wp14:anchorId="4D96C88B" wp14:editId="2C984FAB">
                      <wp:simplePos x="0" y="0"/>
                      <wp:positionH relativeFrom="column">
                        <wp:posOffset>0</wp:posOffset>
                      </wp:positionH>
                      <wp:positionV relativeFrom="paragraph">
                        <wp:posOffset>0</wp:posOffset>
                      </wp:positionV>
                      <wp:extent cx="76200" cy="161925"/>
                      <wp:effectExtent l="19050" t="0" r="19050" b="9525"/>
                      <wp:wrapNone/>
                      <wp:docPr id="205" name="文本框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51BF414" id="文本框 205" o:spid="_x0000_s1026" type="#_x0000_t202" style="position:absolute;margin-left:0;margin-top:0;width:6pt;height:12.75pt;z-index:251867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68160" behindDoc="0" locked="0" layoutInCell="1" allowOverlap="1" wp14:anchorId="6A351E6C" wp14:editId="12DD0422">
                      <wp:simplePos x="0" y="0"/>
                      <wp:positionH relativeFrom="column">
                        <wp:posOffset>0</wp:posOffset>
                      </wp:positionH>
                      <wp:positionV relativeFrom="paragraph">
                        <wp:posOffset>0</wp:posOffset>
                      </wp:positionV>
                      <wp:extent cx="76200" cy="161925"/>
                      <wp:effectExtent l="19050" t="0" r="19050" b="9525"/>
                      <wp:wrapNone/>
                      <wp:docPr id="206" name="文本框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D18C889" id="文本框 206" o:spid="_x0000_s1026" type="#_x0000_t202" style="position:absolute;margin-left:0;margin-top:0;width:6pt;height:12.75pt;z-index:251868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69184" behindDoc="0" locked="0" layoutInCell="1" allowOverlap="1" wp14:anchorId="43F4393C" wp14:editId="0B448512">
                      <wp:simplePos x="0" y="0"/>
                      <wp:positionH relativeFrom="column">
                        <wp:posOffset>0</wp:posOffset>
                      </wp:positionH>
                      <wp:positionV relativeFrom="paragraph">
                        <wp:posOffset>0</wp:posOffset>
                      </wp:positionV>
                      <wp:extent cx="76200" cy="161925"/>
                      <wp:effectExtent l="19050" t="0" r="19050" b="9525"/>
                      <wp:wrapNone/>
                      <wp:docPr id="207" name="文本框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14CD359" id="文本框 207" o:spid="_x0000_s1026" type="#_x0000_t202" style="position:absolute;margin-left:0;margin-top:0;width:6pt;height:12.75pt;z-index:251869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0208" behindDoc="0" locked="0" layoutInCell="1" allowOverlap="1" wp14:anchorId="5EB1C7F2" wp14:editId="655088E5">
                      <wp:simplePos x="0" y="0"/>
                      <wp:positionH relativeFrom="column">
                        <wp:posOffset>0</wp:posOffset>
                      </wp:positionH>
                      <wp:positionV relativeFrom="paragraph">
                        <wp:posOffset>0</wp:posOffset>
                      </wp:positionV>
                      <wp:extent cx="76200" cy="161925"/>
                      <wp:effectExtent l="19050" t="0" r="19050" b="9525"/>
                      <wp:wrapNone/>
                      <wp:docPr id="208" name="文本框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472E2CE" id="文本框 208" o:spid="_x0000_s1026" type="#_x0000_t202" style="position:absolute;margin-left:0;margin-top:0;width:6pt;height:12.75pt;z-index:251870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1232" behindDoc="0" locked="0" layoutInCell="1" allowOverlap="1" wp14:anchorId="5DA0AE4E" wp14:editId="784BBC80">
                      <wp:simplePos x="0" y="0"/>
                      <wp:positionH relativeFrom="column">
                        <wp:posOffset>0</wp:posOffset>
                      </wp:positionH>
                      <wp:positionV relativeFrom="paragraph">
                        <wp:posOffset>0</wp:posOffset>
                      </wp:positionV>
                      <wp:extent cx="76200" cy="161925"/>
                      <wp:effectExtent l="19050" t="0" r="19050" b="9525"/>
                      <wp:wrapNone/>
                      <wp:docPr id="209" name="文本框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2BE5E78" id="文本框 209" o:spid="_x0000_s1026" type="#_x0000_t202" style="position:absolute;margin-left:0;margin-top:0;width:6pt;height:12.75pt;z-index:251871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2256" behindDoc="0" locked="0" layoutInCell="1" allowOverlap="1" wp14:anchorId="0C8B765C" wp14:editId="5D4864A3">
                      <wp:simplePos x="0" y="0"/>
                      <wp:positionH relativeFrom="column">
                        <wp:posOffset>0</wp:posOffset>
                      </wp:positionH>
                      <wp:positionV relativeFrom="paragraph">
                        <wp:posOffset>0</wp:posOffset>
                      </wp:positionV>
                      <wp:extent cx="76200" cy="161925"/>
                      <wp:effectExtent l="19050" t="0" r="19050" b="9525"/>
                      <wp:wrapNone/>
                      <wp:docPr id="210" name="文本框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502F0F9" id="文本框 210" o:spid="_x0000_s1026" type="#_x0000_t202" style="position:absolute;margin-left:0;margin-top:0;width:6pt;height:12.75pt;z-index:251872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3280" behindDoc="0" locked="0" layoutInCell="1" allowOverlap="1" wp14:anchorId="3D49AA6A" wp14:editId="4E1B7F3F">
                      <wp:simplePos x="0" y="0"/>
                      <wp:positionH relativeFrom="column">
                        <wp:posOffset>0</wp:posOffset>
                      </wp:positionH>
                      <wp:positionV relativeFrom="paragraph">
                        <wp:posOffset>0</wp:posOffset>
                      </wp:positionV>
                      <wp:extent cx="76200" cy="161925"/>
                      <wp:effectExtent l="19050" t="0" r="19050" b="9525"/>
                      <wp:wrapNone/>
                      <wp:docPr id="211" name="文本框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6406117" id="文本框 211" o:spid="_x0000_s1026" type="#_x0000_t202" style="position:absolute;margin-left:0;margin-top:0;width:6pt;height:12.75pt;z-index:251873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4304" behindDoc="0" locked="0" layoutInCell="1" allowOverlap="1" wp14:anchorId="0FED6C75" wp14:editId="22666C71">
                      <wp:simplePos x="0" y="0"/>
                      <wp:positionH relativeFrom="column">
                        <wp:posOffset>0</wp:posOffset>
                      </wp:positionH>
                      <wp:positionV relativeFrom="paragraph">
                        <wp:posOffset>0</wp:posOffset>
                      </wp:positionV>
                      <wp:extent cx="76200" cy="161925"/>
                      <wp:effectExtent l="19050" t="0" r="19050" b="9525"/>
                      <wp:wrapNone/>
                      <wp:docPr id="212" name="文本框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2E67C74E" id="文本框 212" o:spid="_x0000_s1026" type="#_x0000_t202" style="position:absolute;margin-left:0;margin-top:0;width:6pt;height:12.75pt;z-index:251874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5328" behindDoc="0" locked="0" layoutInCell="1" allowOverlap="1" wp14:anchorId="4E5AFDC5" wp14:editId="13C65CCA">
                      <wp:simplePos x="0" y="0"/>
                      <wp:positionH relativeFrom="column">
                        <wp:posOffset>0</wp:posOffset>
                      </wp:positionH>
                      <wp:positionV relativeFrom="paragraph">
                        <wp:posOffset>0</wp:posOffset>
                      </wp:positionV>
                      <wp:extent cx="76200" cy="161925"/>
                      <wp:effectExtent l="19050" t="0" r="19050" b="9525"/>
                      <wp:wrapNone/>
                      <wp:docPr id="213" name="文本框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ECF9029" id="文本框 213" o:spid="_x0000_s1026" type="#_x0000_t202" style="position:absolute;margin-left:0;margin-top:0;width:6pt;height:12.75pt;z-index:251875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6352" behindDoc="0" locked="0" layoutInCell="1" allowOverlap="1" wp14:anchorId="3BE26C47" wp14:editId="7860B0CA">
                      <wp:simplePos x="0" y="0"/>
                      <wp:positionH relativeFrom="column">
                        <wp:posOffset>0</wp:posOffset>
                      </wp:positionH>
                      <wp:positionV relativeFrom="paragraph">
                        <wp:posOffset>0</wp:posOffset>
                      </wp:positionV>
                      <wp:extent cx="76200" cy="161925"/>
                      <wp:effectExtent l="19050" t="0" r="19050" b="9525"/>
                      <wp:wrapNone/>
                      <wp:docPr id="214" name="文本框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BE1D803" id="文本框 214" o:spid="_x0000_s1026" type="#_x0000_t202" style="position:absolute;margin-left:0;margin-top:0;width:6pt;height:12.75pt;z-index:251876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7376" behindDoc="0" locked="0" layoutInCell="1" allowOverlap="1" wp14:anchorId="306B1CC9" wp14:editId="183C17F9">
                      <wp:simplePos x="0" y="0"/>
                      <wp:positionH relativeFrom="column">
                        <wp:posOffset>0</wp:posOffset>
                      </wp:positionH>
                      <wp:positionV relativeFrom="paragraph">
                        <wp:posOffset>0</wp:posOffset>
                      </wp:positionV>
                      <wp:extent cx="76200" cy="161925"/>
                      <wp:effectExtent l="19050" t="0" r="19050" b="9525"/>
                      <wp:wrapNone/>
                      <wp:docPr id="215" name="文本框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695982B" id="文本框 215" o:spid="_x0000_s1026" type="#_x0000_t202" style="position:absolute;margin-left:0;margin-top:0;width:6pt;height:12.75pt;z-index:251877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8400" behindDoc="0" locked="0" layoutInCell="1" allowOverlap="1" wp14:anchorId="547073D6" wp14:editId="7918C469">
                      <wp:simplePos x="0" y="0"/>
                      <wp:positionH relativeFrom="column">
                        <wp:posOffset>0</wp:posOffset>
                      </wp:positionH>
                      <wp:positionV relativeFrom="paragraph">
                        <wp:posOffset>0</wp:posOffset>
                      </wp:positionV>
                      <wp:extent cx="76200" cy="161925"/>
                      <wp:effectExtent l="19050" t="0" r="19050" b="9525"/>
                      <wp:wrapNone/>
                      <wp:docPr id="216" name="文本框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53738E5" id="文本框 216" o:spid="_x0000_s1026" type="#_x0000_t202" style="position:absolute;margin-left:0;margin-top:0;width:6pt;height:12.75pt;z-index:251878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79424" behindDoc="0" locked="0" layoutInCell="1" allowOverlap="1" wp14:anchorId="4633F105" wp14:editId="51B236D7">
                      <wp:simplePos x="0" y="0"/>
                      <wp:positionH relativeFrom="column">
                        <wp:posOffset>0</wp:posOffset>
                      </wp:positionH>
                      <wp:positionV relativeFrom="paragraph">
                        <wp:posOffset>0</wp:posOffset>
                      </wp:positionV>
                      <wp:extent cx="76200" cy="161925"/>
                      <wp:effectExtent l="19050" t="0" r="19050" b="9525"/>
                      <wp:wrapNone/>
                      <wp:docPr id="217" name="文本框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3B354E7" id="文本框 217" o:spid="_x0000_s1026" type="#_x0000_t202" style="position:absolute;margin-left:0;margin-top:0;width:6pt;height:12.75pt;z-index:251879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0448" behindDoc="0" locked="0" layoutInCell="1" allowOverlap="1" wp14:anchorId="3CEEB0C5" wp14:editId="2C00472A">
                      <wp:simplePos x="0" y="0"/>
                      <wp:positionH relativeFrom="column">
                        <wp:posOffset>0</wp:posOffset>
                      </wp:positionH>
                      <wp:positionV relativeFrom="paragraph">
                        <wp:posOffset>0</wp:posOffset>
                      </wp:positionV>
                      <wp:extent cx="76200" cy="161925"/>
                      <wp:effectExtent l="19050" t="0" r="19050" b="9525"/>
                      <wp:wrapNone/>
                      <wp:docPr id="218" name="文本框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94D6ED3" id="文本框 218" o:spid="_x0000_s1026" type="#_x0000_t202" style="position:absolute;margin-left:0;margin-top:0;width:6pt;height:12.75pt;z-index:251880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1472" behindDoc="0" locked="0" layoutInCell="1" allowOverlap="1" wp14:anchorId="21B6E8AE" wp14:editId="01092D90">
                      <wp:simplePos x="0" y="0"/>
                      <wp:positionH relativeFrom="column">
                        <wp:posOffset>0</wp:posOffset>
                      </wp:positionH>
                      <wp:positionV relativeFrom="paragraph">
                        <wp:posOffset>0</wp:posOffset>
                      </wp:positionV>
                      <wp:extent cx="76200" cy="161925"/>
                      <wp:effectExtent l="19050" t="0" r="19050" b="9525"/>
                      <wp:wrapNone/>
                      <wp:docPr id="219" name="文本框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19DCC5E" id="文本框 219" o:spid="_x0000_s1026" type="#_x0000_t202" style="position:absolute;margin-left:0;margin-top:0;width:6pt;height:12.75pt;z-index:251881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2496" behindDoc="0" locked="0" layoutInCell="1" allowOverlap="1" wp14:anchorId="58259253" wp14:editId="346B7004">
                      <wp:simplePos x="0" y="0"/>
                      <wp:positionH relativeFrom="column">
                        <wp:posOffset>0</wp:posOffset>
                      </wp:positionH>
                      <wp:positionV relativeFrom="paragraph">
                        <wp:posOffset>0</wp:posOffset>
                      </wp:positionV>
                      <wp:extent cx="76200" cy="161925"/>
                      <wp:effectExtent l="19050" t="0" r="19050" b="9525"/>
                      <wp:wrapNone/>
                      <wp:docPr id="220" name="文本框 2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4022612" id="文本框 220" o:spid="_x0000_s1026" type="#_x0000_t202" style="position:absolute;margin-left:0;margin-top:0;width:6pt;height:12.75pt;z-index:251882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3520" behindDoc="0" locked="0" layoutInCell="1" allowOverlap="1" wp14:anchorId="18B5240B" wp14:editId="7834849F">
                      <wp:simplePos x="0" y="0"/>
                      <wp:positionH relativeFrom="column">
                        <wp:posOffset>0</wp:posOffset>
                      </wp:positionH>
                      <wp:positionV relativeFrom="paragraph">
                        <wp:posOffset>0</wp:posOffset>
                      </wp:positionV>
                      <wp:extent cx="76200" cy="161925"/>
                      <wp:effectExtent l="19050" t="0" r="19050" b="9525"/>
                      <wp:wrapNone/>
                      <wp:docPr id="221" name="文本框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C463F75" id="文本框 221" o:spid="_x0000_s1026" type="#_x0000_t202" style="position:absolute;margin-left:0;margin-top:0;width:6pt;height:12.75pt;z-index:251883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4544" behindDoc="0" locked="0" layoutInCell="1" allowOverlap="1" wp14:anchorId="11D0C4AC" wp14:editId="1115A62C">
                      <wp:simplePos x="0" y="0"/>
                      <wp:positionH relativeFrom="column">
                        <wp:posOffset>0</wp:posOffset>
                      </wp:positionH>
                      <wp:positionV relativeFrom="paragraph">
                        <wp:posOffset>0</wp:posOffset>
                      </wp:positionV>
                      <wp:extent cx="76200" cy="161925"/>
                      <wp:effectExtent l="19050" t="0" r="19050" b="9525"/>
                      <wp:wrapNone/>
                      <wp:docPr id="222" name="文本框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1889465" id="文本框 222" o:spid="_x0000_s1026" type="#_x0000_t202" style="position:absolute;margin-left:0;margin-top:0;width:6pt;height:12.75pt;z-index:251884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5568" behindDoc="0" locked="0" layoutInCell="1" allowOverlap="1" wp14:anchorId="0694957E" wp14:editId="0D37BC66">
                      <wp:simplePos x="0" y="0"/>
                      <wp:positionH relativeFrom="column">
                        <wp:posOffset>0</wp:posOffset>
                      </wp:positionH>
                      <wp:positionV relativeFrom="paragraph">
                        <wp:posOffset>0</wp:posOffset>
                      </wp:positionV>
                      <wp:extent cx="76200" cy="161925"/>
                      <wp:effectExtent l="19050" t="0" r="19050" b="9525"/>
                      <wp:wrapNone/>
                      <wp:docPr id="223" name="文本框 2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7B0B489" id="文本框 223" o:spid="_x0000_s1026" type="#_x0000_t202" style="position:absolute;margin-left:0;margin-top:0;width:6pt;height:12.75pt;z-index:251885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6592" behindDoc="0" locked="0" layoutInCell="1" allowOverlap="1" wp14:anchorId="2E433C52" wp14:editId="646DD028">
                      <wp:simplePos x="0" y="0"/>
                      <wp:positionH relativeFrom="column">
                        <wp:posOffset>0</wp:posOffset>
                      </wp:positionH>
                      <wp:positionV relativeFrom="paragraph">
                        <wp:posOffset>0</wp:posOffset>
                      </wp:positionV>
                      <wp:extent cx="76200" cy="161925"/>
                      <wp:effectExtent l="19050" t="0" r="19050" b="9525"/>
                      <wp:wrapNone/>
                      <wp:docPr id="224" name="文本框 2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F63802E" id="文本框 224" o:spid="_x0000_s1026" type="#_x0000_t202" style="position:absolute;margin-left:0;margin-top:0;width:6pt;height:12.75pt;z-index:251886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7616" behindDoc="0" locked="0" layoutInCell="1" allowOverlap="1" wp14:anchorId="63D77B7A" wp14:editId="5CA8D534">
                      <wp:simplePos x="0" y="0"/>
                      <wp:positionH relativeFrom="column">
                        <wp:posOffset>0</wp:posOffset>
                      </wp:positionH>
                      <wp:positionV relativeFrom="paragraph">
                        <wp:posOffset>0</wp:posOffset>
                      </wp:positionV>
                      <wp:extent cx="76200" cy="161925"/>
                      <wp:effectExtent l="19050" t="0" r="19050" b="9525"/>
                      <wp:wrapNone/>
                      <wp:docPr id="225" name="文本框 2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76B9ABA" id="文本框 225" o:spid="_x0000_s1026" type="#_x0000_t202" style="position:absolute;margin-left:0;margin-top:0;width:6pt;height:12.75pt;z-index:251887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8640" behindDoc="0" locked="0" layoutInCell="1" allowOverlap="1" wp14:anchorId="54081C95" wp14:editId="563D6129">
                      <wp:simplePos x="0" y="0"/>
                      <wp:positionH relativeFrom="column">
                        <wp:posOffset>0</wp:posOffset>
                      </wp:positionH>
                      <wp:positionV relativeFrom="paragraph">
                        <wp:posOffset>0</wp:posOffset>
                      </wp:positionV>
                      <wp:extent cx="76200" cy="161925"/>
                      <wp:effectExtent l="19050" t="0" r="19050" b="9525"/>
                      <wp:wrapNone/>
                      <wp:docPr id="226" name="文本框 2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8B9988B" id="文本框 226" o:spid="_x0000_s1026" type="#_x0000_t202" style="position:absolute;margin-left:0;margin-top:0;width:6pt;height:12.75pt;z-index:251888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89664" behindDoc="0" locked="0" layoutInCell="1" allowOverlap="1" wp14:anchorId="0BC5445B" wp14:editId="29DBFE19">
                      <wp:simplePos x="0" y="0"/>
                      <wp:positionH relativeFrom="column">
                        <wp:posOffset>0</wp:posOffset>
                      </wp:positionH>
                      <wp:positionV relativeFrom="paragraph">
                        <wp:posOffset>0</wp:posOffset>
                      </wp:positionV>
                      <wp:extent cx="76200" cy="161925"/>
                      <wp:effectExtent l="19050" t="0" r="19050" b="9525"/>
                      <wp:wrapNone/>
                      <wp:docPr id="227" name="文本框 2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B95AF96" id="文本框 227" o:spid="_x0000_s1026" type="#_x0000_t202" style="position:absolute;margin-left:0;margin-top:0;width:6pt;height:12.75pt;z-index:251889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0688" behindDoc="0" locked="0" layoutInCell="1" allowOverlap="1" wp14:anchorId="77AFD0E8" wp14:editId="2EEE4D97">
                      <wp:simplePos x="0" y="0"/>
                      <wp:positionH relativeFrom="column">
                        <wp:posOffset>0</wp:posOffset>
                      </wp:positionH>
                      <wp:positionV relativeFrom="paragraph">
                        <wp:posOffset>0</wp:posOffset>
                      </wp:positionV>
                      <wp:extent cx="76200" cy="161925"/>
                      <wp:effectExtent l="19050" t="0" r="19050" b="9525"/>
                      <wp:wrapNone/>
                      <wp:docPr id="228" name="文本框 2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44AA861" id="文本框 228" o:spid="_x0000_s1026" type="#_x0000_t202" style="position:absolute;margin-left:0;margin-top:0;width:6pt;height:12.75pt;z-index:251890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1712" behindDoc="0" locked="0" layoutInCell="1" allowOverlap="1" wp14:anchorId="072376B2" wp14:editId="768D4029">
                      <wp:simplePos x="0" y="0"/>
                      <wp:positionH relativeFrom="column">
                        <wp:posOffset>0</wp:posOffset>
                      </wp:positionH>
                      <wp:positionV relativeFrom="paragraph">
                        <wp:posOffset>0</wp:posOffset>
                      </wp:positionV>
                      <wp:extent cx="76200" cy="161925"/>
                      <wp:effectExtent l="19050" t="0" r="19050" b="9525"/>
                      <wp:wrapNone/>
                      <wp:docPr id="229" name="文本框 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348D507" id="文本框 229" o:spid="_x0000_s1026" type="#_x0000_t202" style="position:absolute;margin-left:0;margin-top:0;width:6pt;height:12.75pt;z-index:251891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2736" behindDoc="0" locked="0" layoutInCell="1" allowOverlap="1" wp14:anchorId="23E35943" wp14:editId="63E41643">
                      <wp:simplePos x="0" y="0"/>
                      <wp:positionH relativeFrom="column">
                        <wp:posOffset>0</wp:posOffset>
                      </wp:positionH>
                      <wp:positionV relativeFrom="paragraph">
                        <wp:posOffset>0</wp:posOffset>
                      </wp:positionV>
                      <wp:extent cx="76200" cy="161925"/>
                      <wp:effectExtent l="19050" t="0" r="19050" b="9525"/>
                      <wp:wrapNone/>
                      <wp:docPr id="230" name="文本框 2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A1001C5" id="文本框 230" o:spid="_x0000_s1026" type="#_x0000_t202" style="position:absolute;margin-left:0;margin-top:0;width:6pt;height:12.75pt;z-index:251892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3760" behindDoc="0" locked="0" layoutInCell="1" allowOverlap="1" wp14:anchorId="4036E7A6" wp14:editId="1561A6F2">
                      <wp:simplePos x="0" y="0"/>
                      <wp:positionH relativeFrom="column">
                        <wp:posOffset>0</wp:posOffset>
                      </wp:positionH>
                      <wp:positionV relativeFrom="paragraph">
                        <wp:posOffset>0</wp:posOffset>
                      </wp:positionV>
                      <wp:extent cx="76200" cy="161925"/>
                      <wp:effectExtent l="19050" t="0" r="19050" b="9525"/>
                      <wp:wrapNone/>
                      <wp:docPr id="231" name="文本框 2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451E9BBD" id="文本框 231" o:spid="_x0000_s1026" type="#_x0000_t202" style="position:absolute;margin-left:0;margin-top:0;width:6pt;height:12.75pt;z-index:251893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4784" behindDoc="0" locked="0" layoutInCell="1" allowOverlap="1" wp14:anchorId="5E4E4B02" wp14:editId="7CA0754C">
                      <wp:simplePos x="0" y="0"/>
                      <wp:positionH relativeFrom="column">
                        <wp:posOffset>0</wp:posOffset>
                      </wp:positionH>
                      <wp:positionV relativeFrom="paragraph">
                        <wp:posOffset>0</wp:posOffset>
                      </wp:positionV>
                      <wp:extent cx="76200" cy="161925"/>
                      <wp:effectExtent l="19050" t="0" r="19050" b="9525"/>
                      <wp:wrapNone/>
                      <wp:docPr id="232" name="文本框 2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3AEBBCC" id="文本框 232" o:spid="_x0000_s1026" type="#_x0000_t202" style="position:absolute;margin-left:0;margin-top:0;width:6pt;height:12.75pt;z-index:251894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5808" behindDoc="0" locked="0" layoutInCell="1" allowOverlap="1" wp14:anchorId="32C0E231" wp14:editId="2CB235C3">
                      <wp:simplePos x="0" y="0"/>
                      <wp:positionH relativeFrom="column">
                        <wp:posOffset>0</wp:posOffset>
                      </wp:positionH>
                      <wp:positionV relativeFrom="paragraph">
                        <wp:posOffset>0</wp:posOffset>
                      </wp:positionV>
                      <wp:extent cx="76200" cy="161925"/>
                      <wp:effectExtent l="19050" t="0" r="19050" b="9525"/>
                      <wp:wrapNone/>
                      <wp:docPr id="233" name="文本框 2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0EB0BAB" id="文本框 233" o:spid="_x0000_s1026" type="#_x0000_t202" style="position:absolute;margin-left:0;margin-top:0;width:6pt;height:12.75pt;z-index:251895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6832" behindDoc="0" locked="0" layoutInCell="1" allowOverlap="1" wp14:anchorId="4BC54A03" wp14:editId="6AB53C90">
                      <wp:simplePos x="0" y="0"/>
                      <wp:positionH relativeFrom="column">
                        <wp:posOffset>0</wp:posOffset>
                      </wp:positionH>
                      <wp:positionV relativeFrom="paragraph">
                        <wp:posOffset>0</wp:posOffset>
                      </wp:positionV>
                      <wp:extent cx="76200" cy="161925"/>
                      <wp:effectExtent l="19050" t="0" r="19050" b="9525"/>
                      <wp:wrapNone/>
                      <wp:docPr id="234" name="文本框 2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09EBEB9" id="文本框 234" o:spid="_x0000_s1026" type="#_x0000_t202" style="position:absolute;margin-left:0;margin-top:0;width:6pt;height:12.75pt;z-index:251896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7856" behindDoc="0" locked="0" layoutInCell="1" allowOverlap="1" wp14:anchorId="45E15A98" wp14:editId="715D63D7">
                      <wp:simplePos x="0" y="0"/>
                      <wp:positionH relativeFrom="column">
                        <wp:posOffset>0</wp:posOffset>
                      </wp:positionH>
                      <wp:positionV relativeFrom="paragraph">
                        <wp:posOffset>0</wp:posOffset>
                      </wp:positionV>
                      <wp:extent cx="76200" cy="161925"/>
                      <wp:effectExtent l="19050" t="0" r="19050" b="9525"/>
                      <wp:wrapNone/>
                      <wp:docPr id="235" name="文本框 2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EF6C89A" id="文本框 235" o:spid="_x0000_s1026" type="#_x0000_t202" style="position:absolute;margin-left:0;margin-top:0;width:6pt;height:12.75pt;z-index:251897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8880" behindDoc="0" locked="0" layoutInCell="1" allowOverlap="1" wp14:anchorId="26CC1B27" wp14:editId="7F3A7E4E">
                      <wp:simplePos x="0" y="0"/>
                      <wp:positionH relativeFrom="column">
                        <wp:posOffset>0</wp:posOffset>
                      </wp:positionH>
                      <wp:positionV relativeFrom="paragraph">
                        <wp:posOffset>0</wp:posOffset>
                      </wp:positionV>
                      <wp:extent cx="76200" cy="161925"/>
                      <wp:effectExtent l="19050" t="0" r="19050" b="9525"/>
                      <wp:wrapNone/>
                      <wp:docPr id="236" name="文本框 2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0013B02" id="文本框 236" o:spid="_x0000_s1026" type="#_x0000_t202" style="position:absolute;margin-left:0;margin-top:0;width:6pt;height:12.75pt;z-index:251898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899904" behindDoc="0" locked="0" layoutInCell="1" allowOverlap="1" wp14:anchorId="020C800F" wp14:editId="34996D88">
                      <wp:simplePos x="0" y="0"/>
                      <wp:positionH relativeFrom="column">
                        <wp:posOffset>0</wp:posOffset>
                      </wp:positionH>
                      <wp:positionV relativeFrom="paragraph">
                        <wp:posOffset>0</wp:posOffset>
                      </wp:positionV>
                      <wp:extent cx="76200" cy="161925"/>
                      <wp:effectExtent l="19050" t="0" r="19050" b="9525"/>
                      <wp:wrapNone/>
                      <wp:docPr id="237" name="文本框 2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15CE110" id="文本框 237" o:spid="_x0000_s1026" type="#_x0000_t202" style="position:absolute;margin-left:0;margin-top:0;width:6pt;height:12.75pt;z-index:251899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00928" behindDoc="0" locked="0" layoutInCell="1" allowOverlap="1" wp14:anchorId="7D0BC914" wp14:editId="482E10D5">
                      <wp:simplePos x="0" y="0"/>
                      <wp:positionH relativeFrom="column">
                        <wp:posOffset>0</wp:posOffset>
                      </wp:positionH>
                      <wp:positionV relativeFrom="paragraph">
                        <wp:posOffset>0</wp:posOffset>
                      </wp:positionV>
                      <wp:extent cx="76200" cy="161925"/>
                      <wp:effectExtent l="19050" t="0" r="19050" b="9525"/>
                      <wp:wrapNone/>
                      <wp:docPr id="238" name="文本框 2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BC38E2F" id="文本框 238" o:spid="_x0000_s1026" type="#_x0000_t202" style="position:absolute;margin-left:0;margin-top:0;width:6pt;height:12.75pt;z-index:251900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01952" behindDoc="0" locked="0" layoutInCell="1" allowOverlap="1" wp14:anchorId="2A488BEE" wp14:editId="3C2CE70D">
                      <wp:simplePos x="0" y="0"/>
                      <wp:positionH relativeFrom="column">
                        <wp:posOffset>0</wp:posOffset>
                      </wp:positionH>
                      <wp:positionV relativeFrom="paragraph">
                        <wp:posOffset>0</wp:posOffset>
                      </wp:positionV>
                      <wp:extent cx="76200" cy="161925"/>
                      <wp:effectExtent l="19050" t="0" r="19050" b="9525"/>
                      <wp:wrapNone/>
                      <wp:docPr id="239" name="文本框 2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D3C7017" id="文本框 239" o:spid="_x0000_s1026" type="#_x0000_t202" style="position:absolute;margin-left:0;margin-top:0;width:6pt;height:12.75pt;z-index:251901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02976" behindDoc="0" locked="0" layoutInCell="1" allowOverlap="1" wp14:anchorId="21A8C367" wp14:editId="625D0C8D">
                      <wp:simplePos x="0" y="0"/>
                      <wp:positionH relativeFrom="column">
                        <wp:posOffset>0</wp:posOffset>
                      </wp:positionH>
                      <wp:positionV relativeFrom="paragraph">
                        <wp:posOffset>0</wp:posOffset>
                      </wp:positionV>
                      <wp:extent cx="76200" cy="161925"/>
                      <wp:effectExtent l="19050" t="0" r="19050" b="9525"/>
                      <wp:wrapNone/>
                      <wp:docPr id="240" name="文本框 2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D310927" id="文本框 240" o:spid="_x0000_s1026" type="#_x0000_t202" style="position:absolute;margin-left:0;margin-top:0;width:6pt;height:12.75pt;z-index:251902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04000" behindDoc="0" locked="0" layoutInCell="1" allowOverlap="1" wp14:anchorId="26B757AA" wp14:editId="62AAD173">
                      <wp:simplePos x="0" y="0"/>
                      <wp:positionH relativeFrom="column">
                        <wp:posOffset>0</wp:posOffset>
                      </wp:positionH>
                      <wp:positionV relativeFrom="paragraph">
                        <wp:posOffset>0</wp:posOffset>
                      </wp:positionV>
                      <wp:extent cx="76200" cy="161925"/>
                      <wp:effectExtent l="19050" t="0" r="19050" b="9525"/>
                      <wp:wrapNone/>
                      <wp:docPr id="241" name="文本框 2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5F5E2190" id="文本框 241" o:spid="_x0000_s1026" type="#_x0000_t202" style="position:absolute;margin-left:0;margin-top:0;width:6pt;height:12.75pt;z-index:251904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05024" behindDoc="0" locked="0" layoutInCell="1" allowOverlap="1" wp14:anchorId="4E320790" wp14:editId="7058F088">
                      <wp:simplePos x="0" y="0"/>
                      <wp:positionH relativeFrom="column">
                        <wp:posOffset>0</wp:posOffset>
                      </wp:positionH>
                      <wp:positionV relativeFrom="paragraph">
                        <wp:posOffset>0</wp:posOffset>
                      </wp:positionV>
                      <wp:extent cx="76200" cy="161925"/>
                      <wp:effectExtent l="19050" t="0" r="19050" b="9525"/>
                      <wp:wrapNone/>
                      <wp:docPr id="242" name="文本框 2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6DA53125" id="文本框 242" o:spid="_x0000_s1026" type="#_x0000_t202" style="position:absolute;margin-left:0;margin-top:0;width:6pt;height:12.75pt;z-index:251905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06048" behindDoc="0" locked="0" layoutInCell="1" allowOverlap="1" wp14:anchorId="1F108DB7" wp14:editId="59196624">
                      <wp:simplePos x="0" y="0"/>
                      <wp:positionH relativeFrom="column">
                        <wp:posOffset>0</wp:posOffset>
                      </wp:positionH>
                      <wp:positionV relativeFrom="paragraph">
                        <wp:posOffset>0</wp:posOffset>
                      </wp:positionV>
                      <wp:extent cx="76200" cy="161925"/>
                      <wp:effectExtent l="19050" t="0" r="19050" b="9525"/>
                      <wp:wrapNone/>
                      <wp:docPr id="243" name="文本框 2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19430404" id="文本框 243" o:spid="_x0000_s1026" type="#_x0000_t202" style="position:absolute;margin-left:0;margin-top:0;width:6pt;height:12.75pt;z-index:251906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07072" behindDoc="0" locked="0" layoutInCell="1" allowOverlap="1" wp14:anchorId="3E7069EA" wp14:editId="799C12FE">
                      <wp:simplePos x="0" y="0"/>
                      <wp:positionH relativeFrom="column">
                        <wp:posOffset>0</wp:posOffset>
                      </wp:positionH>
                      <wp:positionV relativeFrom="paragraph">
                        <wp:posOffset>0</wp:posOffset>
                      </wp:positionV>
                      <wp:extent cx="76200" cy="161925"/>
                      <wp:effectExtent l="19050" t="0" r="19050" b="9525"/>
                      <wp:wrapNone/>
                      <wp:docPr id="244" name="文本框 2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432873A" id="文本框 244" o:spid="_x0000_s1026" type="#_x0000_t202" style="position:absolute;margin-left:0;margin-top:0;width:6pt;height:12.75pt;z-index:251907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08096" behindDoc="0" locked="0" layoutInCell="1" allowOverlap="1" wp14:anchorId="73918412" wp14:editId="308492A9">
                      <wp:simplePos x="0" y="0"/>
                      <wp:positionH relativeFrom="column">
                        <wp:posOffset>0</wp:posOffset>
                      </wp:positionH>
                      <wp:positionV relativeFrom="paragraph">
                        <wp:posOffset>0</wp:posOffset>
                      </wp:positionV>
                      <wp:extent cx="76200" cy="161925"/>
                      <wp:effectExtent l="19050" t="0" r="19050" b="9525"/>
                      <wp:wrapNone/>
                      <wp:docPr id="245" name="文本框 2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FF0EE50" id="文本框 245" o:spid="_x0000_s1026" type="#_x0000_t202" style="position:absolute;margin-left:0;margin-top:0;width:6pt;height:12.75pt;z-index:251908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09120" behindDoc="0" locked="0" layoutInCell="1" allowOverlap="1" wp14:anchorId="68FB3B6D" wp14:editId="0923C33B">
                      <wp:simplePos x="0" y="0"/>
                      <wp:positionH relativeFrom="column">
                        <wp:posOffset>0</wp:posOffset>
                      </wp:positionH>
                      <wp:positionV relativeFrom="paragraph">
                        <wp:posOffset>0</wp:posOffset>
                      </wp:positionV>
                      <wp:extent cx="76200" cy="161925"/>
                      <wp:effectExtent l="19050" t="0" r="19050" b="9525"/>
                      <wp:wrapNone/>
                      <wp:docPr id="246" name="文本框 2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9016C46" id="文本框 246" o:spid="_x0000_s1026" type="#_x0000_t202" style="position:absolute;margin-left:0;margin-top:0;width:6pt;height:12.75pt;z-index:251909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0144" behindDoc="0" locked="0" layoutInCell="1" allowOverlap="1" wp14:anchorId="3C0560DC" wp14:editId="3561BB21">
                      <wp:simplePos x="0" y="0"/>
                      <wp:positionH relativeFrom="column">
                        <wp:posOffset>0</wp:posOffset>
                      </wp:positionH>
                      <wp:positionV relativeFrom="paragraph">
                        <wp:posOffset>0</wp:posOffset>
                      </wp:positionV>
                      <wp:extent cx="76200" cy="161925"/>
                      <wp:effectExtent l="19050" t="0" r="19050" b="9525"/>
                      <wp:wrapNone/>
                      <wp:docPr id="247" name="文本框 2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74A83B8C" id="文本框 247" o:spid="_x0000_s1026" type="#_x0000_t202" style="position:absolute;margin-left:0;margin-top:0;width:6pt;height:12.75pt;z-index:251910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1168" behindDoc="0" locked="0" layoutInCell="1" allowOverlap="1" wp14:anchorId="0154A75A" wp14:editId="27A4CA50">
                      <wp:simplePos x="0" y="0"/>
                      <wp:positionH relativeFrom="column">
                        <wp:posOffset>0</wp:posOffset>
                      </wp:positionH>
                      <wp:positionV relativeFrom="paragraph">
                        <wp:posOffset>0</wp:posOffset>
                      </wp:positionV>
                      <wp:extent cx="76200" cy="161925"/>
                      <wp:effectExtent l="19050" t="0" r="19050" b="9525"/>
                      <wp:wrapNone/>
                      <wp:docPr id="248" name="文本框 2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07C8F27F" id="文本框 248" o:spid="_x0000_s1026" type="#_x0000_t202" style="position:absolute;margin-left:0;margin-top:0;width:6pt;height:12.75pt;z-index:251911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2192" behindDoc="0" locked="0" layoutInCell="1" allowOverlap="1" wp14:anchorId="77F235C1" wp14:editId="22051886">
                      <wp:simplePos x="0" y="0"/>
                      <wp:positionH relativeFrom="column">
                        <wp:posOffset>0</wp:posOffset>
                      </wp:positionH>
                      <wp:positionV relativeFrom="paragraph">
                        <wp:posOffset>0</wp:posOffset>
                      </wp:positionV>
                      <wp:extent cx="76200" cy="161925"/>
                      <wp:effectExtent l="19050" t="0" r="19050" b="9525"/>
                      <wp:wrapNone/>
                      <wp:docPr id="249" name="文本框 2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76200" cy="161925"/>
                              </a:xfrm>
                              <a:prstGeom prst="rect">
                                <a:avLst/>
                              </a:prstGeom>
                              <a:noFill/>
                              <a:ln>
                                <a:noFill/>
                              </a:ln>
                            </wps:spPr>
                            <wps:bodyPr/>
                          </wps:wsp>
                        </a:graphicData>
                      </a:graphic>
                    </wp:anchor>
                  </w:drawing>
                </mc:Choice>
                <mc:Fallback>
                  <w:pict>
                    <v:shape w14:anchorId="36CE36BB" id="文本框 249" o:spid="_x0000_s1026" type="#_x0000_t202" style="position:absolute;margin-left:0;margin-top:0;width:6pt;height:12.75pt;z-index:251912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3216" behindDoc="0" locked="0" layoutInCell="1" allowOverlap="1" wp14:anchorId="388AA206" wp14:editId="397695C0">
                      <wp:simplePos x="0" y="0"/>
                      <wp:positionH relativeFrom="column">
                        <wp:posOffset>0</wp:posOffset>
                      </wp:positionH>
                      <wp:positionV relativeFrom="paragraph">
                        <wp:posOffset>0</wp:posOffset>
                      </wp:positionV>
                      <wp:extent cx="85725" cy="161925"/>
                      <wp:effectExtent l="19050" t="0" r="9525" b="9525"/>
                      <wp:wrapNone/>
                      <wp:docPr id="250" name="文本框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03A807D" id="文本框 250" o:spid="_x0000_s1026" type="#_x0000_t202" style="position:absolute;margin-left:0;margin-top:0;width:6.75pt;height:12.75pt;z-index:251913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4240" behindDoc="0" locked="0" layoutInCell="1" allowOverlap="1" wp14:anchorId="155BAADD" wp14:editId="78B69807">
                      <wp:simplePos x="0" y="0"/>
                      <wp:positionH relativeFrom="column">
                        <wp:posOffset>0</wp:posOffset>
                      </wp:positionH>
                      <wp:positionV relativeFrom="paragraph">
                        <wp:posOffset>0</wp:posOffset>
                      </wp:positionV>
                      <wp:extent cx="85725" cy="161925"/>
                      <wp:effectExtent l="19050" t="0" r="9525" b="9525"/>
                      <wp:wrapNone/>
                      <wp:docPr id="251" name="文本框 2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503A051" id="文本框 251" o:spid="_x0000_s1026" type="#_x0000_t202" style="position:absolute;margin-left:0;margin-top:0;width:6.75pt;height:12.75pt;z-index:251914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5264" behindDoc="0" locked="0" layoutInCell="1" allowOverlap="1" wp14:anchorId="0FF34A25" wp14:editId="03701BD3">
                      <wp:simplePos x="0" y="0"/>
                      <wp:positionH relativeFrom="column">
                        <wp:posOffset>0</wp:posOffset>
                      </wp:positionH>
                      <wp:positionV relativeFrom="paragraph">
                        <wp:posOffset>0</wp:posOffset>
                      </wp:positionV>
                      <wp:extent cx="85725" cy="161925"/>
                      <wp:effectExtent l="19050" t="0" r="9525" b="9525"/>
                      <wp:wrapNone/>
                      <wp:docPr id="252" name="文本框 2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4AB1F65" id="文本框 252" o:spid="_x0000_s1026" type="#_x0000_t202" style="position:absolute;margin-left:0;margin-top:0;width:6.75pt;height:12.75pt;z-index:251915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6288" behindDoc="0" locked="0" layoutInCell="1" allowOverlap="1" wp14:anchorId="7EE831D5" wp14:editId="2CCCC3D2">
                      <wp:simplePos x="0" y="0"/>
                      <wp:positionH relativeFrom="column">
                        <wp:posOffset>0</wp:posOffset>
                      </wp:positionH>
                      <wp:positionV relativeFrom="paragraph">
                        <wp:posOffset>0</wp:posOffset>
                      </wp:positionV>
                      <wp:extent cx="85725" cy="161925"/>
                      <wp:effectExtent l="19050" t="0" r="9525" b="9525"/>
                      <wp:wrapNone/>
                      <wp:docPr id="253" name="文本框 2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98F598A" id="文本框 253" o:spid="_x0000_s1026" type="#_x0000_t202" style="position:absolute;margin-left:0;margin-top:0;width:6.75pt;height:12.75pt;z-index:251916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7312" behindDoc="0" locked="0" layoutInCell="1" allowOverlap="1" wp14:anchorId="46812A7A" wp14:editId="64476655">
                      <wp:simplePos x="0" y="0"/>
                      <wp:positionH relativeFrom="column">
                        <wp:posOffset>0</wp:posOffset>
                      </wp:positionH>
                      <wp:positionV relativeFrom="paragraph">
                        <wp:posOffset>0</wp:posOffset>
                      </wp:positionV>
                      <wp:extent cx="85725" cy="161925"/>
                      <wp:effectExtent l="19050" t="0" r="9525" b="9525"/>
                      <wp:wrapNone/>
                      <wp:docPr id="254" name="文本框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1FF0F9B" id="文本框 254" o:spid="_x0000_s1026" type="#_x0000_t202" style="position:absolute;margin-left:0;margin-top:0;width:6.75pt;height:12.75pt;z-index:251917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8336" behindDoc="0" locked="0" layoutInCell="1" allowOverlap="1" wp14:anchorId="222DA6D1" wp14:editId="4C6574E5">
                      <wp:simplePos x="0" y="0"/>
                      <wp:positionH relativeFrom="column">
                        <wp:posOffset>0</wp:posOffset>
                      </wp:positionH>
                      <wp:positionV relativeFrom="paragraph">
                        <wp:posOffset>0</wp:posOffset>
                      </wp:positionV>
                      <wp:extent cx="85725" cy="161925"/>
                      <wp:effectExtent l="19050" t="0" r="9525" b="9525"/>
                      <wp:wrapNone/>
                      <wp:docPr id="255" name="文本框 2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A6EDCA9" id="文本框 255" o:spid="_x0000_s1026" type="#_x0000_t202" style="position:absolute;margin-left:0;margin-top:0;width:6.75pt;height:12.75pt;z-index:251918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19360" behindDoc="0" locked="0" layoutInCell="1" allowOverlap="1" wp14:anchorId="6B424E47" wp14:editId="69C1F8DE">
                      <wp:simplePos x="0" y="0"/>
                      <wp:positionH relativeFrom="column">
                        <wp:posOffset>0</wp:posOffset>
                      </wp:positionH>
                      <wp:positionV relativeFrom="paragraph">
                        <wp:posOffset>0</wp:posOffset>
                      </wp:positionV>
                      <wp:extent cx="85725" cy="161925"/>
                      <wp:effectExtent l="19050" t="0" r="9525" b="9525"/>
                      <wp:wrapNone/>
                      <wp:docPr id="256" name="文本框 2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CAC9DE0" id="文本框 256" o:spid="_x0000_s1026" type="#_x0000_t202" style="position:absolute;margin-left:0;margin-top:0;width:6.75pt;height:12.75pt;z-index:251919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0384" behindDoc="0" locked="0" layoutInCell="1" allowOverlap="1" wp14:anchorId="51755F3F" wp14:editId="1ED3E4BB">
                      <wp:simplePos x="0" y="0"/>
                      <wp:positionH relativeFrom="column">
                        <wp:posOffset>0</wp:posOffset>
                      </wp:positionH>
                      <wp:positionV relativeFrom="paragraph">
                        <wp:posOffset>0</wp:posOffset>
                      </wp:positionV>
                      <wp:extent cx="85725" cy="161925"/>
                      <wp:effectExtent l="19050" t="0" r="9525" b="9525"/>
                      <wp:wrapNone/>
                      <wp:docPr id="257" name="文本框 2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0A10BD8" id="文本框 257" o:spid="_x0000_s1026" type="#_x0000_t202" style="position:absolute;margin-left:0;margin-top:0;width:6.75pt;height:12.75pt;z-index:251920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1408" behindDoc="0" locked="0" layoutInCell="1" allowOverlap="1" wp14:anchorId="41FAA28A" wp14:editId="473A6259">
                      <wp:simplePos x="0" y="0"/>
                      <wp:positionH relativeFrom="column">
                        <wp:posOffset>0</wp:posOffset>
                      </wp:positionH>
                      <wp:positionV relativeFrom="paragraph">
                        <wp:posOffset>0</wp:posOffset>
                      </wp:positionV>
                      <wp:extent cx="85725" cy="161925"/>
                      <wp:effectExtent l="19050" t="0" r="9525" b="9525"/>
                      <wp:wrapNone/>
                      <wp:docPr id="258" name="文本框 2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EDD2694" id="文本框 258" o:spid="_x0000_s1026" type="#_x0000_t202" style="position:absolute;margin-left:0;margin-top:0;width:6.75pt;height:12.75pt;z-index:251921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2432" behindDoc="0" locked="0" layoutInCell="1" allowOverlap="1" wp14:anchorId="25DBBE7C" wp14:editId="7A275FD4">
                      <wp:simplePos x="0" y="0"/>
                      <wp:positionH relativeFrom="column">
                        <wp:posOffset>0</wp:posOffset>
                      </wp:positionH>
                      <wp:positionV relativeFrom="paragraph">
                        <wp:posOffset>0</wp:posOffset>
                      </wp:positionV>
                      <wp:extent cx="85725" cy="161925"/>
                      <wp:effectExtent l="19050" t="0" r="9525" b="9525"/>
                      <wp:wrapNone/>
                      <wp:docPr id="259" name="文本框 2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98B6703" id="文本框 259" o:spid="_x0000_s1026" type="#_x0000_t202" style="position:absolute;margin-left:0;margin-top:0;width:6.75pt;height:12.75pt;z-index:251922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3456" behindDoc="0" locked="0" layoutInCell="1" allowOverlap="1" wp14:anchorId="53943E7A" wp14:editId="792DAEE6">
                      <wp:simplePos x="0" y="0"/>
                      <wp:positionH relativeFrom="column">
                        <wp:posOffset>0</wp:posOffset>
                      </wp:positionH>
                      <wp:positionV relativeFrom="paragraph">
                        <wp:posOffset>0</wp:posOffset>
                      </wp:positionV>
                      <wp:extent cx="85725" cy="161925"/>
                      <wp:effectExtent l="19050" t="0" r="9525" b="9525"/>
                      <wp:wrapNone/>
                      <wp:docPr id="260" name="文本框 2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C936386" id="文本框 260" o:spid="_x0000_s1026" type="#_x0000_t202" style="position:absolute;margin-left:0;margin-top:0;width:6.75pt;height:12.75pt;z-index:251923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4480" behindDoc="0" locked="0" layoutInCell="1" allowOverlap="1" wp14:anchorId="689BB2ED" wp14:editId="382C143A">
                      <wp:simplePos x="0" y="0"/>
                      <wp:positionH relativeFrom="column">
                        <wp:posOffset>0</wp:posOffset>
                      </wp:positionH>
                      <wp:positionV relativeFrom="paragraph">
                        <wp:posOffset>0</wp:posOffset>
                      </wp:positionV>
                      <wp:extent cx="85725" cy="161925"/>
                      <wp:effectExtent l="19050" t="0" r="9525" b="9525"/>
                      <wp:wrapNone/>
                      <wp:docPr id="261" name="文本框 2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25E749D" id="文本框 261" o:spid="_x0000_s1026" type="#_x0000_t202" style="position:absolute;margin-left:0;margin-top:0;width:6.75pt;height:12.75pt;z-index:251924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5504" behindDoc="0" locked="0" layoutInCell="1" allowOverlap="1" wp14:anchorId="0E10BEA7" wp14:editId="336ECE62">
                      <wp:simplePos x="0" y="0"/>
                      <wp:positionH relativeFrom="column">
                        <wp:posOffset>0</wp:posOffset>
                      </wp:positionH>
                      <wp:positionV relativeFrom="paragraph">
                        <wp:posOffset>0</wp:posOffset>
                      </wp:positionV>
                      <wp:extent cx="85725" cy="161925"/>
                      <wp:effectExtent l="19050" t="0" r="9525" b="9525"/>
                      <wp:wrapNone/>
                      <wp:docPr id="262" name="文本框 2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8FEC4A0" id="文本框 262" o:spid="_x0000_s1026" type="#_x0000_t202" style="position:absolute;margin-left:0;margin-top:0;width:6.75pt;height:12.75pt;z-index:251925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6528" behindDoc="0" locked="0" layoutInCell="1" allowOverlap="1" wp14:anchorId="3CF0448B" wp14:editId="68825226">
                      <wp:simplePos x="0" y="0"/>
                      <wp:positionH relativeFrom="column">
                        <wp:posOffset>0</wp:posOffset>
                      </wp:positionH>
                      <wp:positionV relativeFrom="paragraph">
                        <wp:posOffset>0</wp:posOffset>
                      </wp:positionV>
                      <wp:extent cx="85725" cy="161925"/>
                      <wp:effectExtent l="19050" t="0" r="9525" b="9525"/>
                      <wp:wrapNone/>
                      <wp:docPr id="263" name="文本框 2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8D5A379" id="文本框 263" o:spid="_x0000_s1026" type="#_x0000_t202" style="position:absolute;margin-left:0;margin-top:0;width:6.75pt;height:12.75pt;z-index:251926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7552" behindDoc="0" locked="0" layoutInCell="1" allowOverlap="1" wp14:anchorId="6A966AD9" wp14:editId="278DE804">
                      <wp:simplePos x="0" y="0"/>
                      <wp:positionH relativeFrom="column">
                        <wp:posOffset>0</wp:posOffset>
                      </wp:positionH>
                      <wp:positionV relativeFrom="paragraph">
                        <wp:posOffset>0</wp:posOffset>
                      </wp:positionV>
                      <wp:extent cx="85725" cy="161925"/>
                      <wp:effectExtent l="19050" t="0" r="9525" b="9525"/>
                      <wp:wrapNone/>
                      <wp:docPr id="264" name="文本框 2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C5434A9" id="文本框 264" o:spid="_x0000_s1026" type="#_x0000_t202" style="position:absolute;margin-left:0;margin-top:0;width:6.75pt;height:12.75pt;z-index:251927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8576" behindDoc="0" locked="0" layoutInCell="1" allowOverlap="1" wp14:anchorId="0A0AAB7C" wp14:editId="56617934">
                      <wp:simplePos x="0" y="0"/>
                      <wp:positionH relativeFrom="column">
                        <wp:posOffset>0</wp:posOffset>
                      </wp:positionH>
                      <wp:positionV relativeFrom="paragraph">
                        <wp:posOffset>0</wp:posOffset>
                      </wp:positionV>
                      <wp:extent cx="85725" cy="161925"/>
                      <wp:effectExtent l="19050" t="0" r="9525" b="9525"/>
                      <wp:wrapNone/>
                      <wp:docPr id="265" name="文本框 2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D13E15E" id="文本框 265" o:spid="_x0000_s1026" type="#_x0000_t202" style="position:absolute;margin-left:0;margin-top:0;width:6.75pt;height:12.75pt;z-index:251928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29600" behindDoc="0" locked="0" layoutInCell="1" allowOverlap="1" wp14:anchorId="7473B2D4" wp14:editId="15A06149">
                      <wp:simplePos x="0" y="0"/>
                      <wp:positionH relativeFrom="column">
                        <wp:posOffset>0</wp:posOffset>
                      </wp:positionH>
                      <wp:positionV relativeFrom="paragraph">
                        <wp:posOffset>0</wp:posOffset>
                      </wp:positionV>
                      <wp:extent cx="85725" cy="161925"/>
                      <wp:effectExtent l="19050" t="0" r="9525" b="9525"/>
                      <wp:wrapNone/>
                      <wp:docPr id="266" name="文本框 2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DD1DC55" id="文本框 266" o:spid="_x0000_s1026" type="#_x0000_t202" style="position:absolute;margin-left:0;margin-top:0;width:6.75pt;height:12.75pt;z-index:251929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0624" behindDoc="0" locked="0" layoutInCell="1" allowOverlap="1" wp14:anchorId="44C0E125" wp14:editId="368A280D">
                      <wp:simplePos x="0" y="0"/>
                      <wp:positionH relativeFrom="column">
                        <wp:posOffset>0</wp:posOffset>
                      </wp:positionH>
                      <wp:positionV relativeFrom="paragraph">
                        <wp:posOffset>0</wp:posOffset>
                      </wp:positionV>
                      <wp:extent cx="85725" cy="161925"/>
                      <wp:effectExtent l="19050" t="0" r="9525" b="9525"/>
                      <wp:wrapNone/>
                      <wp:docPr id="267" name="文本框 2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B4B1D62" id="文本框 267" o:spid="_x0000_s1026" type="#_x0000_t202" style="position:absolute;margin-left:0;margin-top:0;width:6.75pt;height:12.75pt;z-index:251930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1648" behindDoc="0" locked="0" layoutInCell="1" allowOverlap="1" wp14:anchorId="6D2F4BDE" wp14:editId="4A7E78FC">
                      <wp:simplePos x="0" y="0"/>
                      <wp:positionH relativeFrom="column">
                        <wp:posOffset>0</wp:posOffset>
                      </wp:positionH>
                      <wp:positionV relativeFrom="paragraph">
                        <wp:posOffset>0</wp:posOffset>
                      </wp:positionV>
                      <wp:extent cx="85725" cy="161925"/>
                      <wp:effectExtent l="19050" t="0" r="9525" b="9525"/>
                      <wp:wrapNone/>
                      <wp:docPr id="268" name="文本框 2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BB80244" id="文本框 268" o:spid="_x0000_s1026" type="#_x0000_t202" style="position:absolute;margin-left:0;margin-top:0;width:6.75pt;height:12.75pt;z-index:251931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2672" behindDoc="0" locked="0" layoutInCell="1" allowOverlap="1" wp14:anchorId="70F446C4" wp14:editId="664BCAA2">
                      <wp:simplePos x="0" y="0"/>
                      <wp:positionH relativeFrom="column">
                        <wp:posOffset>0</wp:posOffset>
                      </wp:positionH>
                      <wp:positionV relativeFrom="paragraph">
                        <wp:posOffset>0</wp:posOffset>
                      </wp:positionV>
                      <wp:extent cx="85725" cy="161925"/>
                      <wp:effectExtent l="19050" t="0" r="9525" b="9525"/>
                      <wp:wrapNone/>
                      <wp:docPr id="269" name="文本框 2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7C63A55" id="文本框 269" o:spid="_x0000_s1026" type="#_x0000_t202" style="position:absolute;margin-left:0;margin-top:0;width:6.75pt;height:12.75pt;z-index:251932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3696" behindDoc="0" locked="0" layoutInCell="1" allowOverlap="1" wp14:anchorId="04A98564" wp14:editId="766F0D50">
                      <wp:simplePos x="0" y="0"/>
                      <wp:positionH relativeFrom="column">
                        <wp:posOffset>0</wp:posOffset>
                      </wp:positionH>
                      <wp:positionV relativeFrom="paragraph">
                        <wp:posOffset>0</wp:posOffset>
                      </wp:positionV>
                      <wp:extent cx="85725" cy="161925"/>
                      <wp:effectExtent l="19050" t="0" r="9525" b="9525"/>
                      <wp:wrapNone/>
                      <wp:docPr id="270" name="文本框 2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1E83FED" id="文本框 270" o:spid="_x0000_s1026" type="#_x0000_t202" style="position:absolute;margin-left:0;margin-top:0;width:6.75pt;height:12.75pt;z-index:251933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4720" behindDoc="0" locked="0" layoutInCell="1" allowOverlap="1" wp14:anchorId="1D5EBAEA" wp14:editId="5635586E">
                      <wp:simplePos x="0" y="0"/>
                      <wp:positionH relativeFrom="column">
                        <wp:posOffset>0</wp:posOffset>
                      </wp:positionH>
                      <wp:positionV relativeFrom="paragraph">
                        <wp:posOffset>0</wp:posOffset>
                      </wp:positionV>
                      <wp:extent cx="85725" cy="161925"/>
                      <wp:effectExtent l="19050" t="0" r="9525" b="9525"/>
                      <wp:wrapNone/>
                      <wp:docPr id="271" name="文本框 2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AE6F15D" id="文本框 271" o:spid="_x0000_s1026" type="#_x0000_t202" style="position:absolute;margin-left:0;margin-top:0;width:6.75pt;height:12.75pt;z-index:251934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5744" behindDoc="0" locked="0" layoutInCell="1" allowOverlap="1" wp14:anchorId="578E615B" wp14:editId="0C39C165">
                      <wp:simplePos x="0" y="0"/>
                      <wp:positionH relativeFrom="column">
                        <wp:posOffset>0</wp:posOffset>
                      </wp:positionH>
                      <wp:positionV relativeFrom="paragraph">
                        <wp:posOffset>0</wp:posOffset>
                      </wp:positionV>
                      <wp:extent cx="85725" cy="161925"/>
                      <wp:effectExtent l="19050" t="0" r="9525" b="9525"/>
                      <wp:wrapNone/>
                      <wp:docPr id="272" name="文本框 2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B3FB7C2" id="文本框 272" o:spid="_x0000_s1026" type="#_x0000_t202" style="position:absolute;margin-left:0;margin-top:0;width:6.75pt;height:12.75pt;z-index:251935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6768" behindDoc="0" locked="0" layoutInCell="1" allowOverlap="1" wp14:anchorId="1EBCF14C" wp14:editId="5181AD86">
                      <wp:simplePos x="0" y="0"/>
                      <wp:positionH relativeFrom="column">
                        <wp:posOffset>0</wp:posOffset>
                      </wp:positionH>
                      <wp:positionV relativeFrom="paragraph">
                        <wp:posOffset>0</wp:posOffset>
                      </wp:positionV>
                      <wp:extent cx="85725" cy="161925"/>
                      <wp:effectExtent l="19050" t="0" r="9525" b="9525"/>
                      <wp:wrapNone/>
                      <wp:docPr id="273" name="文本框 2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AA8BC44" id="文本框 273" o:spid="_x0000_s1026" type="#_x0000_t202" style="position:absolute;margin-left:0;margin-top:0;width:6.75pt;height:12.75pt;z-index:251936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7792" behindDoc="0" locked="0" layoutInCell="1" allowOverlap="1" wp14:anchorId="76EAE15E" wp14:editId="2BD4BE5F">
                      <wp:simplePos x="0" y="0"/>
                      <wp:positionH relativeFrom="column">
                        <wp:posOffset>0</wp:posOffset>
                      </wp:positionH>
                      <wp:positionV relativeFrom="paragraph">
                        <wp:posOffset>0</wp:posOffset>
                      </wp:positionV>
                      <wp:extent cx="85725" cy="161925"/>
                      <wp:effectExtent l="19050" t="0" r="9525" b="9525"/>
                      <wp:wrapNone/>
                      <wp:docPr id="274" name="文本框 2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9F195A8" id="文本框 274" o:spid="_x0000_s1026" type="#_x0000_t202" style="position:absolute;margin-left:0;margin-top:0;width:6.75pt;height:12.75pt;z-index:251937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8816" behindDoc="0" locked="0" layoutInCell="1" allowOverlap="1" wp14:anchorId="1B9819A8" wp14:editId="351CFF06">
                      <wp:simplePos x="0" y="0"/>
                      <wp:positionH relativeFrom="column">
                        <wp:posOffset>0</wp:posOffset>
                      </wp:positionH>
                      <wp:positionV relativeFrom="paragraph">
                        <wp:posOffset>0</wp:posOffset>
                      </wp:positionV>
                      <wp:extent cx="85725" cy="161925"/>
                      <wp:effectExtent l="19050" t="0" r="9525" b="9525"/>
                      <wp:wrapNone/>
                      <wp:docPr id="275" name="文本框 2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241245A" id="文本框 275" o:spid="_x0000_s1026" type="#_x0000_t202" style="position:absolute;margin-left:0;margin-top:0;width:6.75pt;height:12.75pt;z-index:251938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39840" behindDoc="0" locked="0" layoutInCell="1" allowOverlap="1" wp14:anchorId="34705D7A" wp14:editId="55BED20F">
                      <wp:simplePos x="0" y="0"/>
                      <wp:positionH relativeFrom="column">
                        <wp:posOffset>0</wp:posOffset>
                      </wp:positionH>
                      <wp:positionV relativeFrom="paragraph">
                        <wp:posOffset>0</wp:posOffset>
                      </wp:positionV>
                      <wp:extent cx="85725" cy="161925"/>
                      <wp:effectExtent l="19050" t="0" r="9525" b="9525"/>
                      <wp:wrapNone/>
                      <wp:docPr id="276" name="文本框 2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1525206" id="文本框 276" o:spid="_x0000_s1026" type="#_x0000_t202" style="position:absolute;margin-left:0;margin-top:0;width:6.75pt;height:12.75pt;z-index:251939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40864" behindDoc="0" locked="0" layoutInCell="1" allowOverlap="1" wp14:anchorId="148D60E5" wp14:editId="0ECAE3B2">
                      <wp:simplePos x="0" y="0"/>
                      <wp:positionH relativeFrom="column">
                        <wp:posOffset>0</wp:posOffset>
                      </wp:positionH>
                      <wp:positionV relativeFrom="paragraph">
                        <wp:posOffset>0</wp:posOffset>
                      </wp:positionV>
                      <wp:extent cx="85725" cy="161925"/>
                      <wp:effectExtent l="19050" t="0" r="9525" b="9525"/>
                      <wp:wrapNone/>
                      <wp:docPr id="277" name="文本框 2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64B5107" id="文本框 277" o:spid="_x0000_s1026" type="#_x0000_t202" style="position:absolute;margin-left:0;margin-top:0;width:6.75pt;height:12.75pt;z-index:251940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41888" behindDoc="0" locked="0" layoutInCell="1" allowOverlap="1" wp14:anchorId="188DE77A" wp14:editId="16F5F58F">
                      <wp:simplePos x="0" y="0"/>
                      <wp:positionH relativeFrom="column">
                        <wp:posOffset>0</wp:posOffset>
                      </wp:positionH>
                      <wp:positionV relativeFrom="paragraph">
                        <wp:posOffset>0</wp:posOffset>
                      </wp:positionV>
                      <wp:extent cx="85725" cy="161925"/>
                      <wp:effectExtent l="19050" t="0" r="9525" b="9525"/>
                      <wp:wrapNone/>
                      <wp:docPr id="278" name="文本框 2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177612F" id="文本框 278" o:spid="_x0000_s1026" type="#_x0000_t202" style="position:absolute;margin-left:0;margin-top:0;width:6.75pt;height:12.75pt;z-index:251941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42912" behindDoc="0" locked="0" layoutInCell="1" allowOverlap="1" wp14:anchorId="74DA384D" wp14:editId="72AEDB81">
                      <wp:simplePos x="0" y="0"/>
                      <wp:positionH relativeFrom="column">
                        <wp:posOffset>0</wp:posOffset>
                      </wp:positionH>
                      <wp:positionV relativeFrom="paragraph">
                        <wp:posOffset>0</wp:posOffset>
                      </wp:positionV>
                      <wp:extent cx="85725" cy="161925"/>
                      <wp:effectExtent l="19050" t="0" r="9525" b="9525"/>
                      <wp:wrapNone/>
                      <wp:docPr id="279" name="文本框 2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FD55701" id="文本框 279" o:spid="_x0000_s1026" type="#_x0000_t202" style="position:absolute;margin-left:0;margin-top:0;width:6.75pt;height:12.75pt;z-index:251942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43936" behindDoc="0" locked="0" layoutInCell="1" allowOverlap="1" wp14:anchorId="3927D5AE" wp14:editId="483D4AC1">
                      <wp:simplePos x="0" y="0"/>
                      <wp:positionH relativeFrom="column">
                        <wp:posOffset>0</wp:posOffset>
                      </wp:positionH>
                      <wp:positionV relativeFrom="paragraph">
                        <wp:posOffset>0</wp:posOffset>
                      </wp:positionV>
                      <wp:extent cx="85725" cy="161925"/>
                      <wp:effectExtent l="19050" t="0" r="9525" b="9525"/>
                      <wp:wrapNone/>
                      <wp:docPr id="280" name="文本框 2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0C11231" id="文本框 280" o:spid="_x0000_s1026" type="#_x0000_t202" style="position:absolute;margin-left:0;margin-top:0;width:6.75pt;height:12.75pt;z-index:251943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44960" behindDoc="0" locked="0" layoutInCell="1" allowOverlap="1" wp14:anchorId="7269A015" wp14:editId="592F3AE4">
                      <wp:simplePos x="0" y="0"/>
                      <wp:positionH relativeFrom="column">
                        <wp:posOffset>0</wp:posOffset>
                      </wp:positionH>
                      <wp:positionV relativeFrom="paragraph">
                        <wp:posOffset>0</wp:posOffset>
                      </wp:positionV>
                      <wp:extent cx="85725" cy="161925"/>
                      <wp:effectExtent l="19050" t="0" r="9525" b="9525"/>
                      <wp:wrapNone/>
                      <wp:docPr id="281" name="文本框 2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082482A" id="文本框 281" o:spid="_x0000_s1026" type="#_x0000_t202" style="position:absolute;margin-left:0;margin-top:0;width:6.75pt;height:12.75pt;z-index:251944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45984" behindDoc="0" locked="0" layoutInCell="1" allowOverlap="1" wp14:anchorId="03F32103" wp14:editId="21461DF3">
                      <wp:simplePos x="0" y="0"/>
                      <wp:positionH relativeFrom="column">
                        <wp:posOffset>0</wp:posOffset>
                      </wp:positionH>
                      <wp:positionV relativeFrom="paragraph">
                        <wp:posOffset>0</wp:posOffset>
                      </wp:positionV>
                      <wp:extent cx="85725" cy="161925"/>
                      <wp:effectExtent l="19050" t="0" r="9525" b="9525"/>
                      <wp:wrapNone/>
                      <wp:docPr id="282" name="文本框 2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A0C7C61" id="文本框 282" o:spid="_x0000_s1026" type="#_x0000_t202" style="position:absolute;margin-left:0;margin-top:0;width:6.75pt;height:12.75pt;z-index:251945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47008" behindDoc="0" locked="0" layoutInCell="1" allowOverlap="1" wp14:anchorId="19F7AD0D" wp14:editId="4DB680EC">
                      <wp:simplePos x="0" y="0"/>
                      <wp:positionH relativeFrom="column">
                        <wp:posOffset>0</wp:posOffset>
                      </wp:positionH>
                      <wp:positionV relativeFrom="paragraph">
                        <wp:posOffset>0</wp:posOffset>
                      </wp:positionV>
                      <wp:extent cx="85725" cy="161925"/>
                      <wp:effectExtent l="19050" t="0" r="9525" b="9525"/>
                      <wp:wrapNone/>
                      <wp:docPr id="283" name="文本框 2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B6C7679" id="文本框 283" o:spid="_x0000_s1026" type="#_x0000_t202" style="position:absolute;margin-left:0;margin-top:0;width:6.75pt;height:12.75pt;z-index:251947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48032" behindDoc="0" locked="0" layoutInCell="1" allowOverlap="1" wp14:anchorId="6D7CB639" wp14:editId="64679666">
                      <wp:simplePos x="0" y="0"/>
                      <wp:positionH relativeFrom="column">
                        <wp:posOffset>0</wp:posOffset>
                      </wp:positionH>
                      <wp:positionV relativeFrom="paragraph">
                        <wp:posOffset>0</wp:posOffset>
                      </wp:positionV>
                      <wp:extent cx="85725" cy="161925"/>
                      <wp:effectExtent l="19050" t="0" r="9525" b="9525"/>
                      <wp:wrapNone/>
                      <wp:docPr id="284" name="文本框 2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EA69CD2" id="文本框 284" o:spid="_x0000_s1026" type="#_x0000_t202" style="position:absolute;margin-left:0;margin-top:0;width:6.75pt;height:12.75pt;z-index:251948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49056" behindDoc="0" locked="0" layoutInCell="1" allowOverlap="1" wp14:anchorId="7501C442" wp14:editId="5FD305D2">
                      <wp:simplePos x="0" y="0"/>
                      <wp:positionH relativeFrom="column">
                        <wp:posOffset>0</wp:posOffset>
                      </wp:positionH>
                      <wp:positionV relativeFrom="paragraph">
                        <wp:posOffset>0</wp:posOffset>
                      </wp:positionV>
                      <wp:extent cx="85725" cy="161925"/>
                      <wp:effectExtent l="19050" t="0" r="9525" b="9525"/>
                      <wp:wrapNone/>
                      <wp:docPr id="285" name="文本框 2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094D6F9" id="文本框 285" o:spid="_x0000_s1026" type="#_x0000_t202" style="position:absolute;margin-left:0;margin-top:0;width:6.75pt;height:12.75pt;z-index:251949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0080" behindDoc="0" locked="0" layoutInCell="1" allowOverlap="1" wp14:anchorId="3D932E38" wp14:editId="5260E785">
                      <wp:simplePos x="0" y="0"/>
                      <wp:positionH relativeFrom="column">
                        <wp:posOffset>0</wp:posOffset>
                      </wp:positionH>
                      <wp:positionV relativeFrom="paragraph">
                        <wp:posOffset>0</wp:posOffset>
                      </wp:positionV>
                      <wp:extent cx="85725" cy="161925"/>
                      <wp:effectExtent l="19050" t="0" r="9525" b="9525"/>
                      <wp:wrapNone/>
                      <wp:docPr id="286" name="文本框 2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9432DC1" id="文本框 286" o:spid="_x0000_s1026" type="#_x0000_t202" style="position:absolute;margin-left:0;margin-top:0;width:6.75pt;height:12.75pt;z-index:251950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1104" behindDoc="0" locked="0" layoutInCell="1" allowOverlap="1" wp14:anchorId="6A9EB69A" wp14:editId="65D01141">
                      <wp:simplePos x="0" y="0"/>
                      <wp:positionH relativeFrom="column">
                        <wp:posOffset>0</wp:posOffset>
                      </wp:positionH>
                      <wp:positionV relativeFrom="paragraph">
                        <wp:posOffset>0</wp:posOffset>
                      </wp:positionV>
                      <wp:extent cx="85725" cy="161925"/>
                      <wp:effectExtent l="19050" t="0" r="9525" b="9525"/>
                      <wp:wrapNone/>
                      <wp:docPr id="287" name="文本框 2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2F5CED7" id="文本框 287" o:spid="_x0000_s1026" type="#_x0000_t202" style="position:absolute;margin-left:0;margin-top:0;width:6.75pt;height:12.75pt;z-index:251951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2128" behindDoc="0" locked="0" layoutInCell="1" allowOverlap="1" wp14:anchorId="7A32C63F" wp14:editId="08EC64B6">
                      <wp:simplePos x="0" y="0"/>
                      <wp:positionH relativeFrom="column">
                        <wp:posOffset>0</wp:posOffset>
                      </wp:positionH>
                      <wp:positionV relativeFrom="paragraph">
                        <wp:posOffset>0</wp:posOffset>
                      </wp:positionV>
                      <wp:extent cx="85725" cy="161925"/>
                      <wp:effectExtent l="19050" t="0" r="9525" b="9525"/>
                      <wp:wrapNone/>
                      <wp:docPr id="288" name="文本框 2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B49FF73" id="文本框 288" o:spid="_x0000_s1026" type="#_x0000_t202" style="position:absolute;margin-left:0;margin-top:0;width:6.75pt;height:12.75pt;z-index:251952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3152" behindDoc="0" locked="0" layoutInCell="1" allowOverlap="1" wp14:anchorId="6FE05D7A" wp14:editId="0D6EF67A">
                      <wp:simplePos x="0" y="0"/>
                      <wp:positionH relativeFrom="column">
                        <wp:posOffset>0</wp:posOffset>
                      </wp:positionH>
                      <wp:positionV relativeFrom="paragraph">
                        <wp:posOffset>0</wp:posOffset>
                      </wp:positionV>
                      <wp:extent cx="85725" cy="161925"/>
                      <wp:effectExtent l="19050" t="0" r="9525" b="9525"/>
                      <wp:wrapNone/>
                      <wp:docPr id="289" name="文本框 2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B72E292" id="文本框 289" o:spid="_x0000_s1026" type="#_x0000_t202" style="position:absolute;margin-left:0;margin-top:0;width:6.75pt;height:12.75pt;z-index:251953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4176" behindDoc="0" locked="0" layoutInCell="1" allowOverlap="1" wp14:anchorId="74F2622F" wp14:editId="11ADAA4D">
                      <wp:simplePos x="0" y="0"/>
                      <wp:positionH relativeFrom="column">
                        <wp:posOffset>0</wp:posOffset>
                      </wp:positionH>
                      <wp:positionV relativeFrom="paragraph">
                        <wp:posOffset>0</wp:posOffset>
                      </wp:positionV>
                      <wp:extent cx="85725" cy="161925"/>
                      <wp:effectExtent l="19050" t="0" r="9525" b="9525"/>
                      <wp:wrapNone/>
                      <wp:docPr id="290" name="文本框 2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B32911A" id="文本框 290" o:spid="_x0000_s1026" type="#_x0000_t202" style="position:absolute;margin-left:0;margin-top:0;width:6.75pt;height:12.75pt;z-index:251954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5200" behindDoc="0" locked="0" layoutInCell="1" allowOverlap="1" wp14:anchorId="4E6AFDF3" wp14:editId="799D3308">
                      <wp:simplePos x="0" y="0"/>
                      <wp:positionH relativeFrom="column">
                        <wp:posOffset>0</wp:posOffset>
                      </wp:positionH>
                      <wp:positionV relativeFrom="paragraph">
                        <wp:posOffset>0</wp:posOffset>
                      </wp:positionV>
                      <wp:extent cx="85725" cy="161925"/>
                      <wp:effectExtent l="19050" t="0" r="9525" b="9525"/>
                      <wp:wrapNone/>
                      <wp:docPr id="291" name="文本框 2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18C6377" id="文本框 291" o:spid="_x0000_s1026" type="#_x0000_t202" style="position:absolute;margin-left:0;margin-top:0;width:6.75pt;height:12.75pt;z-index:251955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6224" behindDoc="0" locked="0" layoutInCell="1" allowOverlap="1" wp14:anchorId="1EBBBF5B" wp14:editId="23A8CCDE">
                      <wp:simplePos x="0" y="0"/>
                      <wp:positionH relativeFrom="column">
                        <wp:posOffset>0</wp:posOffset>
                      </wp:positionH>
                      <wp:positionV relativeFrom="paragraph">
                        <wp:posOffset>0</wp:posOffset>
                      </wp:positionV>
                      <wp:extent cx="85725" cy="161925"/>
                      <wp:effectExtent l="19050" t="0" r="9525" b="9525"/>
                      <wp:wrapNone/>
                      <wp:docPr id="292" name="文本框 2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1A54EE2" id="文本框 292" o:spid="_x0000_s1026" type="#_x0000_t202" style="position:absolute;margin-left:0;margin-top:0;width:6.75pt;height:12.75pt;z-index:251956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7248" behindDoc="0" locked="0" layoutInCell="1" allowOverlap="1" wp14:anchorId="1DC82D14" wp14:editId="2376163C">
                      <wp:simplePos x="0" y="0"/>
                      <wp:positionH relativeFrom="column">
                        <wp:posOffset>0</wp:posOffset>
                      </wp:positionH>
                      <wp:positionV relativeFrom="paragraph">
                        <wp:posOffset>0</wp:posOffset>
                      </wp:positionV>
                      <wp:extent cx="85725" cy="161925"/>
                      <wp:effectExtent l="19050" t="0" r="9525" b="9525"/>
                      <wp:wrapNone/>
                      <wp:docPr id="293" name="文本框 2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6EEE070" id="文本框 293" o:spid="_x0000_s1026" type="#_x0000_t202" style="position:absolute;margin-left:0;margin-top:0;width:6.75pt;height:12.75pt;z-index:251957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8272" behindDoc="0" locked="0" layoutInCell="1" allowOverlap="1" wp14:anchorId="043FB798" wp14:editId="1B72F3C0">
                      <wp:simplePos x="0" y="0"/>
                      <wp:positionH relativeFrom="column">
                        <wp:posOffset>0</wp:posOffset>
                      </wp:positionH>
                      <wp:positionV relativeFrom="paragraph">
                        <wp:posOffset>0</wp:posOffset>
                      </wp:positionV>
                      <wp:extent cx="85725" cy="161925"/>
                      <wp:effectExtent l="19050" t="0" r="9525" b="9525"/>
                      <wp:wrapNone/>
                      <wp:docPr id="294" name="文本框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7304CD4" id="文本框 294" o:spid="_x0000_s1026" type="#_x0000_t202" style="position:absolute;margin-left:0;margin-top:0;width:6.75pt;height:12.75pt;z-index:25195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59296" behindDoc="0" locked="0" layoutInCell="1" allowOverlap="1" wp14:anchorId="23FDC2B3" wp14:editId="59231E79">
                      <wp:simplePos x="0" y="0"/>
                      <wp:positionH relativeFrom="column">
                        <wp:posOffset>0</wp:posOffset>
                      </wp:positionH>
                      <wp:positionV relativeFrom="paragraph">
                        <wp:posOffset>0</wp:posOffset>
                      </wp:positionV>
                      <wp:extent cx="85725" cy="161925"/>
                      <wp:effectExtent l="19050" t="0" r="9525" b="9525"/>
                      <wp:wrapNone/>
                      <wp:docPr id="295" name="文本框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B7EE282" id="文本框 295" o:spid="_x0000_s1026" type="#_x0000_t202" style="position:absolute;margin-left:0;margin-top:0;width:6.75pt;height:12.75pt;z-index:251959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0320" behindDoc="0" locked="0" layoutInCell="1" allowOverlap="1" wp14:anchorId="3354F2CE" wp14:editId="5CF3A36C">
                      <wp:simplePos x="0" y="0"/>
                      <wp:positionH relativeFrom="column">
                        <wp:posOffset>0</wp:posOffset>
                      </wp:positionH>
                      <wp:positionV relativeFrom="paragraph">
                        <wp:posOffset>0</wp:posOffset>
                      </wp:positionV>
                      <wp:extent cx="85725" cy="161925"/>
                      <wp:effectExtent l="19050" t="0" r="9525" b="9525"/>
                      <wp:wrapNone/>
                      <wp:docPr id="296" name="文本框 2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1B5F401" id="文本框 296" o:spid="_x0000_s1026" type="#_x0000_t202" style="position:absolute;margin-left:0;margin-top:0;width:6.75pt;height:12.75pt;z-index:251960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1344" behindDoc="0" locked="0" layoutInCell="1" allowOverlap="1" wp14:anchorId="09D1573B" wp14:editId="3F0C229D">
                      <wp:simplePos x="0" y="0"/>
                      <wp:positionH relativeFrom="column">
                        <wp:posOffset>0</wp:posOffset>
                      </wp:positionH>
                      <wp:positionV relativeFrom="paragraph">
                        <wp:posOffset>0</wp:posOffset>
                      </wp:positionV>
                      <wp:extent cx="85725" cy="161925"/>
                      <wp:effectExtent l="19050" t="0" r="9525" b="9525"/>
                      <wp:wrapNone/>
                      <wp:docPr id="297" name="文本框 2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E8EA376" id="文本框 297" o:spid="_x0000_s1026" type="#_x0000_t202" style="position:absolute;margin-left:0;margin-top:0;width:6.75pt;height:12.75pt;z-index:251961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2368" behindDoc="0" locked="0" layoutInCell="1" allowOverlap="1" wp14:anchorId="4F98B302" wp14:editId="301822A1">
                      <wp:simplePos x="0" y="0"/>
                      <wp:positionH relativeFrom="column">
                        <wp:posOffset>0</wp:posOffset>
                      </wp:positionH>
                      <wp:positionV relativeFrom="paragraph">
                        <wp:posOffset>0</wp:posOffset>
                      </wp:positionV>
                      <wp:extent cx="85725" cy="161925"/>
                      <wp:effectExtent l="19050" t="0" r="9525" b="9525"/>
                      <wp:wrapNone/>
                      <wp:docPr id="298" name="文本框 2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B8F0B0F" id="文本框 298" o:spid="_x0000_s1026" type="#_x0000_t202" style="position:absolute;margin-left:0;margin-top:0;width:6.75pt;height:12.75pt;z-index:251962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3392" behindDoc="0" locked="0" layoutInCell="1" allowOverlap="1" wp14:anchorId="28F5383B" wp14:editId="627AFCAF">
                      <wp:simplePos x="0" y="0"/>
                      <wp:positionH relativeFrom="column">
                        <wp:posOffset>0</wp:posOffset>
                      </wp:positionH>
                      <wp:positionV relativeFrom="paragraph">
                        <wp:posOffset>0</wp:posOffset>
                      </wp:positionV>
                      <wp:extent cx="85725" cy="161925"/>
                      <wp:effectExtent l="19050" t="0" r="9525" b="9525"/>
                      <wp:wrapNone/>
                      <wp:docPr id="299" name="文本框 2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24A36CF" id="文本框 299" o:spid="_x0000_s1026" type="#_x0000_t202" style="position:absolute;margin-left:0;margin-top:0;width:6.75pt;height:12.75pt;z-index:251963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4416" behindDoc="0" locked="0" layoutInCell="1" allowOverlap="1" wp14:anchorId="233CA9D5" wp14:editId="694C0533">
                      <wp:simplePos x="0" y="0"/>
                      <wp:positionH relativeFrom="column">
                        <wp:posOffset>0</wp:posOffset>
                      </wp:positionH>
                      <wp:positionV relativeFrom="paragraph">
                        <wp:posOffset>0</wp:posOffset>
                      </wp:positionV>
                      <wp:extent cx="85725" cy="161925"/>
                      <wp:effectExtent l="19050" t="0" r="9525" b="9525"/>
                      <wp:wrapNone/>
                      <wp:docPr id="300" name="文本框 3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4952345" id="文本框 300" o:spid="_x0000_s1026" type="#_x0000_t202" style="position:absolute;margin-left:0;margin-top:0;width:6.75pt;height:12.75pt;z-index:251964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5440" behindDoc="0" locked="0" layoutInCell="1" allowOverlap="1" wp14:anchorId="247077E8" wp14:editId="09B4B4DC">
                      <wp:simplePos x="0" y="0"/>
                      <wp:positionH relativeFrom="column">
                        <wp:posOffset>0</wp:posOffset>
                      </wp:positionH>
                      <wp:positionV relativeFrom="paragraph">
                        <wp:posOffset>0</wp:posOffset>
                      </wp:positionV>
                      <wp:extent cx="85725" cy="161925"/>
                      <wp:effectExtent l="19050" t="0" r="9525" b="9525"/>
                      <wp:wrapNone/>
                      <wp:docPr id="301" name="文本框 3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CD0A9EE" id="文本框 301" o:spid="_x0000_s1026" type="#_x0000_t202" style="position:absolute;margin-left:0;margin-top:0;width:6.75pt;height:12.75pt;z-index:251965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6464" behindDoc="0" locked="0" layoutInCell="1" allowOverlap="1" wp14:anchorId="748B0A86" wp14:editId="151FB623">
                      <wp:simplePos x="0" y="0"/>
                      <wp:positionH relativeFrom="column">
                        <wp:posOffset>0</wp:posOffset>
                      </wp:positionH>
                      <wp:positionV relativeFrom="paragraph">
                        <wp:posOffset>0</wp:posOffset>
                      </wp:positionV>
                      <wp:extent cx="85725" cy="161925"/>
                      <wp:effectExtent l="19050" t="0" r="9525" b="9525"/>
                      <wp:wrapNone/>
                      <wp:docPr id="302" name="文本框 3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66F64F1" id="文本框 302" o:spid="_x0000_s1026" type="#_x0000_t202" style="position:absolute;margin-left:0;margin-top:0;width:6.75pt;height:12.75pt;z-index:251966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7488" behindDoc="0" locked="0" layoutInCell="1" allowOverlap="1" wp14:anchorId="7C9B0F23" wp14:editId="63A0BB48">
                      <wp:simplePos x="0" y="0"/>
                      <wp:positionH relativeFrom="column">
                        <wp:posOffset>0</wp:posOffset>
                      </wp:positionH>
                      <wp:positionV relativeFrom="paragraph">
                        <wp:posOffset>0</wp:posOffset>
                      </wp:positionV>
                      <wp:extent cx="85725" cy="161925"/>
                      <wp:effectExtent l="19050" t="0" r="9525" b="9525"/>
                      <wp:wrapNone/>
                      <wp:docPr id="303" name="文本框 3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530F028" id="文本框 303" o:spid="_x0000_s1026" type="#_x0000_t202" style="position:absolute;margin-left:0;margin-top:0;width:6.75pt;height:12.75pt;z-index:251967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8512" behindDoc="0" locked="0" layoutInCell="1" allowOverlap="1" wp14:anchorId="283DA5E1" wp14:editId="601171B8">
                      <wp:simplePos x="0" y="0"/>
                      <wp:positionH relativeFrom="column">
                        <wp:posOffset>0</wp:posOffset>
                      </wp:positionH>
                      <wp:positionV relativeFrom="paragraph">
                        <wp:posOffset>0</wp:posOffset>
                      </wp:positionV>
                      <wp:extent cx="85725" cy="161925"/>
                      <wp:effectExtent l="19050" t="0" r="9525" b="9525"/>
                      <wp:wrapNone/>
                      <wp:docPr id="304" name="文本框 3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E8A9A56" id="文本框 304" o:spid="_x0000_s1026" type="#_x0000_t202" style="position:absolute;margin-left:0;margin-top:0;width:6.75pt;height:12.75pt;z-index:251968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69536" behindDoc="0" locked="0" layoutInCell="1" allowOverlap="1" wp14:anchorId="1844768A" wp14:editId="158445AE">
                      <wp:simplePos x="0" y="0"/>
                      <wp:positionH relativeFrom="column">
                        <wp:posOffset>0</wp:posOffset>
                      </wp:positionH>
                      <wp:positionV relativeFrom="paragraph">
                        <wp:posOffset>0</wp:posOffset>
                      </wp:positionV>
                      <wp:extent cx="85725" cy="161925"/>
                      <wp:effectExtent l="19050" t="0" r="9525" b="9525"/>
                      <wp:wrapNone/>
                      <wp:docPr id="305" name="文本框 3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5541B48" id="文本框 305" o:spid="_x0000_s1026" type="#_x0000_t202" style="position:absolute;margin-left:0;margin-top:0;width:6.75pt;height:12.75pt;z-index:251969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0560" behindDoc="0" locked="0" layoutInCell="1" allowOverlap="1" wp14:anchorId="0E71EADF" wp14:editId="434C2B81">
                      <wp:simplePos x="0" y="0"/>
                      <wp:positionH relativeFrom="column">
                        <wp:posOffset>0</wp:posOffset>
                      </wp:positionH>
                      <wp:positionV relativeFrom="paragraph">
                        <wp:posOffset>0</wp:posOffset>
                      </wp:positionV>
                      <wp:extent cx="85725" cy="161925"/>
                      <wp:effectExtent l="19050" t="0" r="9525" b="9525"/>
                      <wp:wrapNone/>
                      <wp:docPr id="306" name="文本框 3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431F1DC" id="文本框 306" o:spid="_x0000_s1026" type="#_x0000_t202" style="position:absolute;margin-left:0;margin-top:0;width:6.75pt;height:12.75pt;z-index:251970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1584" behindDoc="0" locked="0" layoutInCell="1" allowOverlap="1" wp14:anchorId="5C2DBA12" wp14:editId="614825F2">
                      <wp:simplePos x="0" y="0"/>
                      <wp:positionH relativeFrom="column">
                        <wp:posOffset>0</wp:posOffset>
                      </wp:positionH>
                      <wp:positionV relativeFrom="paragraph">
                        <wp:posOffset>0</wp:posOffset>
                      </wp:positionV>
                      <wp:extent cx="85725" cy="161925"/>
                      <wp:effectExtent l="19050" t="0" r="9525" b="9525"/>
                      <wp:wrapNone/>
                      <wp:docPr id="307" name="文本框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202466D" id="文本框 307" o:spid="_x0000_s1026" type="#_x0000_t202" style="position:absolute;margin-left:0;margin-top:0;width:6.75pt;height:12.75pt;z-index:251971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2608" behindDoc="0" locked="0" layoutInCell="1" allowOverlap="1" wp14:anchorId="27E493DA" wp14:editId="0708CAFF">
                      <wp:simplePos x="0" y="0"/>
                      <wp:positionH relativeFrom="column">
                        <wp:posOffset>0</wp:posOffset>
                      </wp:positionH>
                      <wp:positionV relativeFrom="paragraph">
                        <wp:posOffset>0</wp:posOffset>
                      </wp:positionV>
                      <wp:extent cx="85725" cy="161925"/>
                      <wp:effectExtent l="19050" t="0" r="9525" b="9525"/>
                      <wp:wrapNone/>
                      <wp:docPr id="308" name="文本框 3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AE31B69" id="文本框 308" o:spid="_x0000_s1026" type="#_x0000_t202" style="position:absolute;margin-left:0;margin-top:0;width:6.75pt;height:12.75pt;z-index:251972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3632" behindDoc="0" locked="0" layoutInCell="1" allowOverlap="1" wp14:anchorId="77603FF9" wp14:editId="42831B28">
                      <wp:simplePos x="0" y="0"/>
                      <wp:positionH relativeFrom="column">
                        <wp:posOffset>0</wp:posOffset>
                      </wp:positionH>
                      <wp:positionV relativeFrom="paragraph">
                        <wp:posOffset>0</wp:posOffset>
                      </wp:positionV>
                      <wp:extent cx="85725" cy="161925"/>
                      <wp:effectExtent l="19050" t="0" r="9525" b="9525"/>
                      <wp:wrapNone/>
                      <wp:docPr id="309" name="文本框 3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585D4F4" id="文本框 309" o:spid="_x0000_s1026" type="#_x0000_t202" style="position:absolute;margin-left:0;margin-top:0;width:6.75pt;height:12.75pt;z-index:251973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4656" behindDoc="0" locked="0" layoutInCell="1" allowOverlap="1" wp14:anchorId="3AB5B65B" wp14:editId="68219F51">
                      <wp:simplePos x="0" y="0"/>
                      <wp:positionH relativeFrom="column">
                        <wp:posOffset>0</wp:posOffset>
                      </wp:positionH>
                      <wp:positionV relativeFrom="paragraph">
                        <wp:posOffset>0</wp:posOffset>
                      </wp:positionV>
                      <wp:extent cx="85725" cy="161925"/>
                      <wp:effectExtent l="19050" t="0" r="9525" b="9525"/>
                      <wp:wrapNone/>
                      <wp:docPr id="310" name="文本框 3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FA89AD6" id="文本框 310" o:spid="_x0000_s1026" type="#_x0000_t202" style="position:absolute;margin-left:0;margin-top:0;width:6.75pt;height:12.75pt;z-index:251974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5680" behindDoc="0" locked="0" layoutInCell="1" allowOverlap="1" wp14:anchorId="6CE9D398" wp14:editId="61676102">
                      <wp:simplePos x="0" y="0"/>
                      <wp:positionH relativeFrom="column">
                        <wp:posOffset>0</wp:posOffset>
                      </wp:positionH>
                      <wp:positionV relativeFrom="paragraph">
                        <wp:posOffset>0</wp:posOffset>
                      </wp:positionV>
                      <wp:extent cx="85725" cy="161925"/>
                      <wp:effectExtent l="19050" t="0" r="9525" b="9525"/>
                      <wp:wrapNone/>
                      <wp:docPr id="311" name="文本框 3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ECDA384" id="文本框 311" o:spid="_x0000_s1026" type="#_x0000_t202" style="position:absolute;margin-left:0;margin-top:0;width:6.75pt;height:12.75pt;z-index:25197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6704" behindDoc="0" locked="0" layoutInCell="1" allowOverlap="1" wp14:anchorId="56016E0E" wp14:editId="0FE7F13F">
                      <wp:simplePos x="0" y="0"/>
                      <wp:positionH relativeFrom="column">
                        <wp:posOffset>0</wp:posOffset>
                      </wp:positionH>
                      <wp:positionV relativeFrom="paragraph">
                        <wp:posOffset>0</wp:posOffset>
                      </wp:positionV>
                      <wp:extent cx="85725" cy="161925"/>
                      <wp:effectExtent l="19050" t="0" r="9525" b="9525"/>
                      <wp:wrapNone/>
                      <wp:docPr id="312" name="文本框 3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C6F090B" id="文本框 312" o:spid="_x0000_s1026" type="#_x0000_t202" style="position:absolute;margin-left:0;margin-top:0;width:6.75pt;height:12.75pt;z-index:25197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7728" behindDoc="0" locked="0" layoutInCell="1" allowOverlap="1" wp14:anchorId="501EAF6A" wp14:editId="443C51D2">
                      <wp:simplePos x="0" y="0"/>
                      <wp:positionH relativeFrom="column">
                        <wp:posOffset>0</wp:posOffset>
                      </wp:positionH>
                      <wp:positionV relativeFrom="paragraph">
                        <wp:posOffset>0</wp:posOffset>
                      </wp:positionV>
                      <wp:extent cx="85725" cy="161925"/>
                      <wp:effectExtent l="19050" t="0" r="9525" b="9525"/>
                      <wp:wrapNone/>
                      <wp:docPr id="313" name="文本框 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04575B2" id="文本框 313" o:spid="_x0000_s1026" type="#_x0000_t202" style="position:absolute;margin-left:0;margin-top:0;width:6.75pt;height:12.75pt;z-index:251977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8752" behindDoc="0" locked="0" layoutInCell="1" allowOverlap="1" wp14:anchorId="591BB6BC" wp14:editId="173E3526">
                      <wp:simplePos x="0" y="0"/>
                      <wp:positionH relativeFrom="column">
                        <wp:posOffset>0</wp:posOffset>
                      </wp:positionH>
                      <wp:positionV relativeFrom="paragraph">
                        <wp:posOffset>0</wp:posOffset>
                      </wp:positionV>
                      <wp:extent cx="85725" cy="161925"/>
                      <wp:effectExtent l="19050" t="0" r="9525" b="9525"/>
                      <wp:wrapNone/>
                      <wp:docPr id="314" name="文本框 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FCE6651" id="文本框 314" o:spid="_x0000_s1026" type="#_x0000_t202" style="position:absolute;margin-left:0;margin-top:0;width:6.75pt;height:12.75pt;z-index:251978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79776" behindDoc="0" locked="0" layoutInCell="1" allowOverlap="1" wp14:anchorId="4889A708" wp14:editId="63D9A888">
                      <wp:simplePos x="0" y="0"/>
                      <wp:positionH relativeFrom="column">
                        <wp:posOffset>0</wp:posOffset>
                      </wp:positionH>
                      <wp:positionV relativeFrom="paragraph">
                        <wp:posOffset>0</wp:posOffset>
                      </wp:positionV>
                      <wp:extent cx="85725" cy="161925"/>
                      <wp:effectExtent l="19050" t="0" r="9525" b="9525"/>
                      <wp:wrapNone/>
                      <wp:docPr id="315" name="文本框 3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D3ACB68" id="文本框 315" o:spid="_x0000_s1026" type="#_x0000_t202" style="position:absolute;margin-left:0;margin-top:0;width:6.75pt;height:12.75pt;z-index:251979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80800" behindDoc="0" locked="0" layoutInCell="1" allowOverlap="1" wp14:anchorId="30236650" wp14:editId="5918DD08">
                      <wp:simplePos x="0" y="0"/>
                      <wp:positionH relativeFrom="column">
                        <wp:posOffset>0</wp:posOffset>
                      </wp:positionH>
                      <wp:positionV relativeFrom="paragraph">
                        <wp:posOffset>0</wp:posOffset>
                      </wp:positionV>
                      <wp:extent cx="85725" cy="161925"/>
                      <wp:effectExtent l="19050" t="0" r="9525" b="9525"/>
                      <wp:wrapNone/>
                      <wp:docPr id="316" name="文本框 3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83373AA" id="文本框 316" o:spid="_x0000_s1026" type="#_x0000_t202" style="position:absolute;margin-left:0;margin-top:0;width:6.75pt;height:12.75pt;z-index:2519808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81824" behindDoc="0" locked="0" layoutInCell="1" allowOverlap="1" wp14:anchorId="29E4712C" wp14:editId="3BD662BA">
                      <wp:simplePos x="0" y="0"/>
                      <wp:positionH relativeFrom="column">
                        <wp:posOffset>0</wp:posOffset>
                      </wp:positionH>
                      <wp:positionV relativeFrom="paragraph">
                        <wp:posOffset>0</wp:posOffset>
                      </wp:positionV>
                      <wp:extent cx="85725" cy="161925"/>
                      <wp:effectExtent l="19050" t="0" r="9525" b="9525"/>
                      <wp:wrapNone/>
                      <wp:docPr id="317" name="文本框 3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3CF0B07" id="文本框 317" o:spid="_x0000_s1026" type="#_x0000_t202" style="position:absolute;margin-left:0;margin-top:0;width:6.75pt;height:12.75pt;z-index:25198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82848" behindDoc="0" locked="0" layoutInCell="1" allowOverlap="1" wp14:anchorId="2A9646D3" wp14:editId="6227CA8B">
                      <wp:simplePos x="0" y="0"/>
                      <wp:positionH relativeFrom="column">
                        <wp:posOffset>0</wp:posOffset>
                      </wp:positionH>
                      <wp:positionV relativeFrom="paragraph">
                        <wp:posOffset>0</wp:posOffset>
                      </wp:positionV>
                      <wp:extent cx="85725" cy="161925"/>
                      <wp:effectExtent l="19050" t="0" r="9525" b="9525"/>
                      <wp:wrapNone/>
                      <wp:docPr id="318" name="文本框 3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67B8EC1" id="文本框 318" o:spid="_x0000_s1026" type="#_x0000_t202" style="position:absolute;margin-left:0;margin-top:0;width:6.75pt;height:12.75pt;z-index:251982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83872" behindDoc="0" locked="0" layoutInCell="1" allowOverlap="1" wp14:anchorId="2B9211AF" wp14:editId="1DBD4297">
                      <wp:simplePos x="0" y="0"/>
                      <wp:positionH relativeFrom="column">
                        <wp:posOffset>0</wp:posOffset>
                      </wp:positionH>
                      <wp:positionV relativeFrom="paragraph">
                        <wp:posOffset>0</wp:posOffset>
                      </wp:positionV>
                      <wp:extent cx="85725" cy="161925"/>
                      <wp:effectExtent l="19050" t="0" r="9525" b="9525"/>
                      <wp:wrapNone/>
                      <wp:docPr id="319" name="文本框 3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0631680" id="文本框 319" o:spid="_x0000_s1026" type="#_x0000_t202" style="position:absolute;margin-left:0;margin-top:0;width:6.75pt;height:12.75pt;z-index:25198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84896" behindDoc="0" locked="0" layoutInCell="1" allowOverlap="1" wp14:anchorId="00B0506F" wp14:editId="070A60EF">
                      <wp:simplePos x="0" y="0"/>
                      <wp:positionH relativeFrom="column">
                        <wp:posOffset>0</wp:posOffset>
                      </wp:positionH>
                      <wp:positionV relativeFrom="paragraph">
                        <wp:posOffset>0</wp:posOffset>
                      </wp:positionV>
                      <wp:extent cx="85725" cy="161925"/>
                      <wp:effectExtent l="19050" t="0" r="9525" b="9525"/>
                      <wp:wrapNone/>
                      <wp:docPr id="320" name="文本框 3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3661B81" id="文本框 320" o:spid="_x0000_s1026" type="#_x0000_t202" style="position:absolute;margin-left:0;margin-top:0;width:6.75pt;height:12.75pt;z-index:251984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85920" behindDoc="0" locked="0" layoutInCell="1" allowOverlap="1" wp14:anchorId="3435638E" wp14:editId="7F38FC70">
                      <wp:simplePos x="0" y="0"/>
                      <wp:positionH relativeFrom="column">
                        <wp:posOffset>0</wp:posOffset>
                      </wp:positionH>
                      <wp:positionV relativeFrom="paragraph">
                        <wp:posOffset>0</wp:posOffset>
                      </wp:positionV>
                      <wp:extent cx="85725" cy="161925"/>
                      <wp:effectExtent l="19050" t="0" r="9525" b="9525"/>
                      <wp:wrapNone/>
                      <wp:docPr id="321" name="文本框 3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AFD161B" id="文本框 321" o:spid="_x0000_s1026" type="#_x0000_t202" style="position:absolute;margin-left:0;margin-top:0;width:6.75pt;height:12.75pt;z-index:251985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86944" behindDoc="0" locked="0" layoutInCell="1" allowOverlap="1" wp14:anchorId="48393F93" wp14:editId="5748B568">
                      <wp:simplePos x="0" y="0"/>
                      <wp:positionH relativeFrom="column">
                        <wp:posOffset>0</wp:posOffset>
                      </wp:positionH>
                      <wp:positionV relativeFrom="paragraph">
                        <wp:posOffset>0</wp:posOffset>
                      </wp:positionV>
                      <wp:extent cx="85725" cy="161925"/>
                      <wp:effectExtent l="19050" t="0" r="9525" b="9525"/>
                      <wp:wrapNone/>
                      <wp:docPr id="322" name="文本框 3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F27E01B" id="文本框 322" o:spid="_x0000_s1026" type="#_x0000_t202" style="position:absolute;margin-left:0;margin-top:0;width:6.75pt;height:12.75pt;z-index:2519869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87968" behindDoc="0" locked="0" layoutInCell="1" allowOverlap="1" wp14:anchorId="1B6429CE" wp14:editId="6CA48133">
                      <wp:simplePos x="0" y="0"/>
                      <wp:positionH relativeFrom="column">
                        <wp:posOffset>0</wp:posOffset>
                      </wp:positionH>
                      <wp:positionV relativeFrom="paragraph">
                        <wp:posOffset>0</wp:posOffset>
                      </wp:positionV>
                      <wp:extent cx="85725" cy="161925"/>
                      <wp:effectExtent l="19050" t="0" r="9525" b="9525"/>
                      <wp:wrapNone/>
                      <wp:docPr id="323" name="文本框 3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3441781" id="文本框 323" o:spid="_x0000_s1026" type="#_x0000_t202" style="position:absolute;margin-left:0;margin-top:0;width:6.75pt;height:12.75pt;z-index:251987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88992" behindDoc="0" locked="0" layoutInCell="1" allowOverlap="1" wp14:anchorId="7DFD78A9" wp14:editId="000AE468">
                      <wp:simplePos x="0" y="0"/>
                      <wp:positionH relativeFrom="column">
                        <wp:posOffset>0</wp:posOffset>
                      </wp:positionH>
                      <wp:positionV relativeFrom="paragraph">
                        <wp:posOffset>0</wp:posOffset>
                      </wp:positionV>
                      <wp:extent cx="85725" cy="161925"/>
                      <wp:effectExtent l="19050" t="0" r="9525" b="9525"/>
                      <wp:wrapNone/>
                      <wp:docPr id="324" name="文本框 3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B2AD25F" id="文本框 324" o:spid="_x0000_s1026" type="#_x0000_t202" style="position:absolute;margin-left:0;margin-top:0;width:6.75pt;height:12.75pt;z-index:251988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0016" behindDoc="0" locked="0" layoutInCell="1" allowOverlap="1" wp14:anchorId="3CE92ABF" wp14:editId="5819A75F">
                      <wp:simplePos x="0" y="0"/>
                      <wp:positionH relativeFrom="column">
                        <wp:posOffset>0</wp:posOffset>
                      </wp:positionH>
                      <wp:positionV relativeFrom="paragraph">
                        <wp:posOffset>0</wp:posOffset>
                      </wp:positionV>
                      <wp:extent cx="85725" cy="161925"/>
                      <wp:effectExtent l="19050" t="0" r="9525" b="9525"/>
                      <wp:wrapNone/>
                      <wp:docPr id="325" name="文本框 3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F746089" id="文本框 325" o:spid="_x0000_s1026" type="#_x0000_t202" style="position:absolute;margin-left:0;margin-top:0;width:6.75pt;height:12.75pt;z-index:2519900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1040" behindDoc="0" locked="0" layoutInCell="1" allowOverlap="1" wp14:anchorId="6B36C1A6" wp14:editId="2EAFEADA">
                      <wp:simplePos x="0" y="0"/>
                      <wp:positionH relativeFrom="column">
                        <wp:posOffset>0</wp:posOffset>
                      </wp:positionH>
                      <wp:positionV relativeFrom="paragraph">
                        <wp:posOffset>0</wp:posOffset>
                      </wp:positionV>
                      <wp:extent cx="85725" cy="161925"/>
                      <wp:effectExtent l="19050" t="0" r="9525" b="9525"/>
                      <wp:wrapNone/>
                      <wp:docPr id="326" name="文本框 3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D475B7F" id="文本框 326" o:spid="_x0000_s1026" type="#_x0000_t202" style="position:absolute;margin-left:0;margin-top:0;width:6.75pt;height:12.75pt;z-index:251991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2064" behindDoc="0" locked="0" layoutInCell="1" allowOverlap="1" wp14:anchorId="2DD17640" wp14:editId="57B252E9">
                      <wp:simplePos x="0" y="0"/>
                      <wp:positionH relativeFrom="column">
                        <wp:posOffset>0</wp:posOffset>
                      </wp:positionH>
                      <wp:positionV relativeFrom="paragraph">
                        <wp:posOffset>0</wp:posOffset>
                      </wp:positionV>
                      <wp:extent cx="85725" cy="161925"/>
                      <wp:effectExtent l="19050" t="0" r="9525" b="9525"/>
                      <wp:wrapNone/>
                      <wp:docPr id="327" name="文本框 3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3AA8B9C" id="文本框 327" o:spid="_x0000_s1026" type="#_x0000_t202" style="position:absolute;margin-left:0;margin-top:0;width:6.75pt;height:12.75pt;z-index:251992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3088" behindDoc="0" locked="0" layoutInCell="1" allowOverlap="1" wp14:anchorId="6F23906E" wp14:editId="4268B95B">
                      <wp:simplePos x="0" y="0"/>
                      <wp:positionH relativeFrom="column">
                        <wp:posOffset>0</wp:posOffset>
                      </wp:positionH>
                      <wp:positionV relativeFrom="paragraph">
                        <wp:posOffset>0</wp:posOffset>
                      </wp:positionV>
                      <wp:extent cx="85725" cy="161925"/>
                      <wp:effectExtent l="19050" t="0" r="9525" b="9525"/>
                      <wp:wrapNone/>
                      <wp:docPr id="328" name="文本框 3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F8BC700" id="文本框 328" o:spid="_x0000_s1026" type="#_x0000_t202" style="position:absolute;margin-left:0;margin-top:0;width:6.75pt;height:12.75pt;z-index:2519930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4112" behindDoc="0" locked="0" layoutInCell="1" allowOverlap="1" wp14:anchorId="469BB964" wp14:editId="5F24094B">
                      <wp:simplePos x="0" y="0"/>
                      <wp:positionH relativeFrom="column">
                        <wp:posOffset>0</wp:posOffset>
                      </wp:positionH>
                      <wp:positionV relativeFrom="paragraph">
                        <wp:posOffset>0</wp:posOffset>
                      </wp:positionV>
                      <wp:extent cx="85725" cy="161925"/>
                      <wp:effectExtent l="19050" t="0" r="9525" b="9525"/>
                      <wp:wrapNone/>
                      <wp:docPr id="329" name="文本框 3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307D82E" id="文本框 329" o:spid="_x0000_s1026" type="#_x0000_t202" style="position:absolute;margin-left:0;margin-top:0;width:6.75pt;height:12.75pt;z-index:251994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5136" behindDoc="0" locked="0" layoutInCell="1" allowOverlap="1" wp14:anchorId="04856588" wp14:editId="0C94B95F">
                      <wp:simplePos x="0" y="0"/>
                      <wp:positionH relativeFrom="column">
                        <wp:posOffset>0</wp:posOffset>
                      </wp:positionH>
                      <wp:positionV relativeFrom="paragraph">
                        <wp:posOffset>0</wp:posOffset>
                      </wp:positionV>
                      <wp:extent cx="85725" cy="161925"/>
                      <wp:effectExtent l="19050" t="0" r="9525" b="9525"/>
                      <wp:wrapNone/>
                      <wp:docPr id="330" name="文本框 3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DAB1326" id="文本框 330" o:spid="_x0000_s1026" type="#_x0000_t202" style="position:absolute;margin-left:0;margin-top:0;width:6.75pt;height:12.75pt;z-index:251995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6160" behindDoc="0" locked="0" layoutInCell="1" allowOverlap="1" wp14:anchorId="4098365F" wp14:editId="2A6AB194">
                      <wp:simplePos x="0" y="0"/>
                      <wp:positionH relativeFrom="column">
                        <wp:posOffset>0</wp:posOffset>
                      </wp:positionH>
                      <wp:positionV relativeFrom="paragraph">
                        <wp:posOffset>0</wp:posOffset>
                      </wp:positionV>
                      <wp:extent cx="85725" cy="161925"/>
                      <wp:effectExtent l="19050" t="0" r="9525" b="9525"/>
                      <wp:wrapNone/>
                      <wp:docPr id="331" name="文本框 3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60D340B" id="文本框 331" o:spid="_x0000_s1026" type="#_x0000_t202" style="position:absolute;margin-left:0;margin-top:0;width:6.75pt;height:12.75pt;z-index:251996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7184" behindDoc="0" locked="0" layoutInCell="1" allowOverlap="1" wp14:anchorId="5A2B5727" wp14:editId="4BBB4B95">
                      <wp:simplePos x="0" y="0"/>
                      <wp:positionH relativeFrom="column">
                        <wp:posOffset>0</wp:posOffset>
                      </wp:positionH>
                      <wp:positionV relativeFrom="paragraph">
                        <wp:posOffset>0</wp:posOffset>
                      </wp:positionV>
                      <wp:extent cx="85725" cy="161925"/>
                      <wp:effectExtent l="19050" t="0" r="9525" b="9525"/>
                      <wp:wrapNone/>
                      <wp:docPr id="332" name="文本框 3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0B34369" id="文本框 332" o:spid="_x0000_s1026" type="#_x0000_t202" style="position:absolute;margin-left:0;margin-top:0;width:6.75pt;height:12.75pt;z-index:251997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8208" behindDoc="0" locked="0" layoutInCell="1" allowOverlap="1" wp14:anchorId="6B4F79DA" wp14:editId="6302A185">
                      <wp:simplePos x="0" y="0"/>
                      <wp:positionH relativeFrom="column">
                        <wp:posOffset>0</wp:posOffset>
                      </wp:positionH>
                      <wp:positionV relativeFrom="paragraph">
                        <wp:posOffset>0</wp:posOffset>
                      </wp:positionV>
                      <wp:extent cx="85725" cy="161925"/>
                      <wp:effectExtent l="19050" t="0" r="9525" b="9525"/>
                      <wp:wrapNone/>
                      <wp:docPr id="333" name="文本框 3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888B851" id="文本框 333" o:spid="_x0000_s1026" type="#_x0000_t202" style="position:absolute;margin-left:0;margin-top:0;width:6.75pt;height:12.75pt;z-index:251998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1999232" behindDoc="0" locked="0" layoutInCell="1" allowOverlap="1" wp14:anchorId="76FB58EF" wp14:editId="238FBF10">
                      <wp:simplePos x="0" y="0"/>
                      <wp:positionH relativeFrom="column">
                        <wp:posOffset>0</wp:posOffset>
                      </wp:positionH>
                      <wp:positionV relativeFrom="paragraph">
                        <wp:posOffset>0</wp:posOffset>
                      </wp:positionV>
                      <wp:extent cx="85725" cy="161925"/>
                      <wp:effectExtent l="19050" t="0" r="9525" b="9525"/>
                      <wp:wrapNone/>
                      <wp:docPr id="334" name="文本框 3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E8DAD2A" id="文本框 334" o:spid="_x0000_s1026" type="#_x0000_t202" style="position:absolute;margin-left:0;margin-top:0;width:6.75pt;height:12.75pt;z-index:2519992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0256" behindDoc="0" locked="0" layoutInCell="1" allowOverlap="1" wp14:anchorId="5CA19490" wp14:editId="3DCD4AA7">
                      <wp:simplePos x="0" y="0"/>
                      <wp:positionH relativeFrom="column">
                        <wp:posOffset>0</wp:posOffset>
                      </wp:positionH>
                      <wp:positionV relativeFrom="paragraph">
                        <wp:posOffset>0</wp:posOffset>
                      </wp:positionV>
                      <wp:extent cx="85725" cy="161925"/>
                      <wp:effectExtent l="19050" t="0" r="9525" b="9525"/>
                      <wp:wrapNone/>
                      <wp:docPr id="335" name="文本框 3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333F10F" id="文本框 335" o:spid="_x0000_s1026" type="#_x0000_t202" style="position:absolute;margin-left:0;margin-top:0;width:6.75pt;height:12.75pt;z-index:252000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1280" behindDoc="0" locked="0" layoutInCell="1" allowOverlap="1" wp14:anchorId="07B5C98E" wp14:editId="6401FABD">
                      <wp:simplePos x="0" y="0"/>
                      <wp:positionH relativeFrom="column">
                        <wp:posOffset>0</wp:posOffset>
                      </wp:positionH>
                      <wp:positionV relativeFrom="paragraph">
                        <wp:posOffset>0</wp:posOffset>
                      </wp:positionV>
                      <wp:extent cx="85725" cy="161925"/>
                      <wp:effectExtent l="19050" t="0" r="9525" b="9525"/>
                      <wp:wrapNone/>
                      <wp:docPr id="336" name="文本框 3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3742A35" id="文本框 336" o:spid="_x0000_s1026" type="#_x0000_t202" style="position:absolute;margin-left:0;margin-top:0;width:6.75pt;height:12.75pt;z-index:25200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2304" behindDoc="0" locked="0" layoutInCell="1" allowOverlap="1" wp14:anchorId="3AFD20AB" wp14:editId="1BDB0B34">
                      <wp:simplePos x="0" y="0"/>
                      <wp:positionH relativeFrom="column">
                        <wp:posOffset>0</wp:posOffset>
                      </wp:positionH>
                      <wp:positionV relativeFrom="paragraph">
                        <wp:posOffset>0</wp:posOffset>
                      </wp:positionV>
                      <wp:extent cx="85725" cy="161925"/>
                      <wp:effectExtent l="19050" t="0" r="9525" b="9525"/>
                      <wp:wrapNone/>
                      <wp:docPr id="337" name="文本框 3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662FB15" id="文本框 337" o:spid="_x0000_s1026" type="#_x0000_t202" style="position:absolute;margin-left:0;margin-top:0;width:6.75pt;height:12.75pt;z-index:252002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3328" behindDoc="0" locked="0" layoutInCell="1" allowOverlap="1" wp14:anchorId="3D497D84" wp14:editId="47611090">
                      <wp:simplePos x="0" y="0"/>
                      <wp:positionH relativeFrom="column">
                        <wp:posOffset>0</wp:posOffset>
                      </wp:positionH>
                      <wp:positionV relativeFrom="paragraph">
                        <wp:posOffset>0</wp:posOffset>
                      </wp:positionV>
                      <wp:extent cx="85725" cy="161925"/>
                      <wp:effectExtent l="19050" t="0" r="9525" b="9525"/>
                      <wp:wrapNone/>
                      <wp:docPr id="338" name="文本框 3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E1BBA48" id="文本框 338" o:spid="_x0000_s1026" type="#_x0000_t202" style="position:absolute;margin-left:0;margin-top:0;width:6.75pt;height:12.75pt;z-index:252003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4352" behindDoc="0" locked="0" layoutInCell="1" allowOverlap="1" wp14:anchorId="71C53575" wp14:editId="35A0BED8">
                      <wp:simplePos x="0" y="0"/>
                      <wp:positionH relativeFrom="column">
                        <wp:posOffset>0</wp:posOffset>
                      </wp:positionH>
                      <wp:positionV relativeFrom="paragraph">
                        <wp:posOffset>0</wp:posOffset>
                      </wp:positionV>
                      <wp:extent cx="85725" cy="161925"/>
                      <wp:effectExtent l="19050" t="0" r="9525" b="9525"/>
                      <wp:wrapNone/>
                      <wp:docPr id="339" name="文本框 3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AB8467A" id="文本框 339" o:spid="_x0000_s1026" type="#_x0000_t202" style="position:absolute;margin-left:0;margin-top:0;width:6.75pt;height:12.75pt;z-index:252004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5376" behindDoc="0" locked="0" layoutInCell="1" allowOverlap="1" wp14:anchorId="72C62953" wp14:editId="372C5295">
                      <wp:simplePos x="0" y="0"/>
                      <wp:positionH relativeFrom="column">
                        <wp:posOffset>0</wp:posOffset>
                      </wp:positionH>
                      <wp:positionV relativeFrom="paragraph">
                        <wp:posOffset>0</wp:posOffset>
                      </wp:positionV>
                      <wp:extent cx="85725" cy="161925"/>
                      <wp:effectExtent l="19050" t="0" r="9525" b="9525"/>
                      <wp:wrapNone/>
                      <wp:docPr id="340" name="文本框 3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D38592C" id="文本框 340" o:spid="_x0000_s1026" type="#_x0000_t202" style="position:absolute;margin-left:0;margin-top:0;width:6.75pt;height:12.75pt;z-index:252005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6400" behindDoc="0" locked="0" layoutInCell="1" allowOverlap="1" wp14:anchorId="3A68FAAA" wp14:editId="6865321C">
                      <wp:simplePos x="0" y="0"/>
                      <wp:positionH relativeFrom="column">
                        <wp:posOffset>0</wp:posOffset>
                      </wp:positionH>
                      <wp:positionV relativeFrom="paragraph">
                        <wp:posOffset>0</wp:posOffset>
                      </wp:positionV>
                      <wp:extent cx="85725" cy="161925"/>
                      <wp:effectExtent l="19050" t="0" r="9525" b="9525"/>
                      <wp:wrapNone/>
                      <wp:docPr id="341" name="文本框 3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C8FA2ED" id="文本框 341" o:spid="_x0000_s1026" type="#_x0000_t202" style="position:absolute;margin-left:0;margin-top:0;width:6.75pt;height:12.75pt;z-index:252006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7424" behindDoc="0" locked="0" layoutInCell="1" allowOverlap="1" wp14:anchorId="0D403AA9" wp14:editId="74171ABE">
                      <wp:simplePos x="0" y="0"/>
                      <wp:positionH relativeFrom="column">
                        <wp:posOffset>0</wp:posOffset>
                      </wp:positionH>
                      <wp:positionV relativeFrom="paragraph">
                        <wp:posOffset>0</wp:posOffset>
                      </wp:positionV>
                      <wp:extent cx="85725" cy="161925"/>
                      <wp:effectExtent l="19050" t="0" r="9525" b="9525"/>
                      <wp:wrapNone/>
                      <wp:docPr id="342" name="文本框 3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F90FB6F" id="文本框 342" o:spid="_x0000_s1026" type="#_x0000_t202" style="position:absolute;margin-left:0;margin-top:0;width:6.75pt;height:12.75pt;z-index:252007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8448" behindDoc="0" locked="0" layoutInCell="1" allowOverlap="1" wp14:anchorId="3569D174" wp14:editId="37950E4E">
                      <wp:simplePos x="0" y="0"/>
                      <wp:positionH relativeFrom="column">
                        <wp:posOffset>0</wp:posOffset>
                      </wp:positionH>
                      <wp:positionV relativeFrom="paragraph">
                        <wp:posOffset>0</wp:posOffset>
                      </wp:positionV>
                      <wp:extent cx="85725" cy="161925"/>
                      <wp:effectExtent l="19050" t="0" r="9525" b="9525"/>
                      <wp:wrapNone/>
                      <wp:docPr id="343" name="文本框 3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14D9AC2" id="文本框 343" o:spid="_x0000_s1026" type="#_x0000_t202" style="position:absolute;margin-left:0;margin-top:0;width:6.75pt;height:12.75pt;z-index:252008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09472" behindDoc="0" locked="0" layoutInCell="1" allowOverlap="1" wp14:anchorId="6C52A4E5" wp14:editId="398CC7DF">
                      <wp:simplePos x="0" y="0"/>
                      <wp:positionH relativeFrom="column">
                        <wp:posOffset>0</wp:posOffset>
                      </wp:positionH>
                      <wp:positionV relativeFrom="paragraph">
                        <wp:posOffset>0</wp:posOffset>
                      </wp:positionV>
                      <wp:extent cx="85725" cy="161925"/>
                      <wp:effectExtent l="19050" t="0" r="9525" b="9525"/>
                      <wp:wrapNone/>
                      <wp:docPr id="344" name="文本框 3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5E66F09" id="文本框 344" o:spid="_x0000_s1026" type="#_x0000_t202" style="position:absolute;margin-left:0;margin-top:0;width:6.75pt;height:12.75pt;z-index:252009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0496" behindDoc="0" locked="0" layoutInCell="1" allowOverlap="1" wp14:anchorId="68DC9864" wp14:editId="71CF211F">
                      <wp:simplePos x="0" y="0"/>
                      <wp:positionH relativeFrom="column">
                        <wp:posOffset>0</wp:posOffset>
                      </wp:positionH>
                      <wp:positionV relativeFrom="paragraph">
                        <wp:posOffset>0</wp:posOffset>
                      </wp:positionV>
                      <wp:extent cx="85725" cy="161925"/>
                      <wp:effectExtent l="19050" t="0" r="9525" b="9525"/>
                      <wp:wrapNone/>
                      <wp:docPr id="345" name="文本框 3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783FA90" id="文本框 345" o:spid="_x0000_s1026" type="#_x0000_t202" style="position:absolute;margin-left:0;margin-top:0;width:6.75pt;height:12.75pt;z-index:252010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1520" behindDoc="0" locked="0" layoutInCell="1" allowOverlap="1" wp14:anchorId="32369893" wp14:editId="7388120C">
                      <wp:simplePos x="0" y="0"/>
                      <wp:positionH relativeFrom="column">
                        <wp:posOffset>0</wp:posOffset>
                      </wp:positionH>
                      <wp:positionV relativeFrom="paragraph">
                        <wp:posOffset>0</wp:posOffset>
                      </wp:positionV>
                      <wp:extent cx="85725" cy="161925"/>
                      <wp:effectExtent l="19050" t="0" r="9525" b="9525"/>
                      <wp:wrapNone/>
                      <wp:docPr id="346" name="文本框 3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85C8DFE" id="文本框 346" o:spid="_x0000_s1026" type="#_x0000_t202" style="position:absolute;margin-left:0;margin-top:0;width:6.75pt;height:12.75pt;z-index:2520115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2544" behindDoc="0" locked="0" layoutInCell="1" allowOverlap="1" wp14:anchorId="46293D9C" wp14:editId="372D6F33">
                      <wp:simplePos x="0" y="0"/>
                      <wp:positionH relativeFrom="column">
                        <wp:posOffset>0</wp:posOffset>
                      </wp:positionH>
                      <wp:positionV relativeFrom="paragraph">
                        <wp:posOffset>0</wp:posOffset>
                      </wp:positionV>
                      <wp:extent cx="85725" cy="161925"/>
                      <wp:effectExtent l="19050" t="0" r="9525" b="9525"/>
                      <wp:wrapNone/>
                      <wp:docPr id="347" name="文本框 3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555E980" id="文本框 347" o:spid="_x0000_s1026" type="#_x0000_t202" style="position:absolute;margin-left:0;margin-top:0;width:6.75pt;height:12.75pt;z-index:252012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3568" behindDoc="0" locked="0" layoutInCell="1" allowOverlap="1" wp14:anchorId="650FD616" wp14:editId="2B94ECAD">
                      <wp:simplePos x="0" y="0"/>
                      <wp:positionH relativeFrom="column">
                        <wp:posOffset>0</wp:posOffset>
                      </wp:positionH>
                      <wp:positionV relativeFrom="paragraph">
                        <wp:posOffset>0</wp:posOffset>
                      </wp:positionV>
                      <wp:extent cx="85725" cy="161925"/>
                      <wp:effectExtent l="19050" t="0" r="9525" b="9525"/>
                      <wp:wrapNone/>
                      <wp:docPr id="348" name="文本框 3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A02F8B5" id="文本框 348" o:spid="_x0000_s1026" type="#_x0000_t202" style="position:absolute;margin-left:0;margin-top:0;width:6.75pt;height:12.75pt;z-index:252013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4592" behindDoc="0" locked="0" layoutInCell="1" allowOverlap="1" wp14:anchorId="0B4864CB" wp14:editId="734F7F35">
                      <wp:simplePos x="0" y="0"/>
                      <wp:positionH relativeFrom="column">
                        <wp:posOffset>0</wp:posOffset>
                      </wp:positionH>
                      <wp:positionV relativeFrom="paragraph">
                        <wp:posOffset>0</wp:posOffset>
                      </wp:positionV>
                      <wp:extent cx="85725" cy="161925"/>
                      <wp:effectExtent l="19050" t="0" r="9525" b="9525"/>
                      <wp:wrapNone/>
                      <wp:docPr id="349" name="文本框 3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67B0BF2" id="文本框 349" o:spid="_x0000_s1026" type="#_x0000_t202" style="position:absolute;margin-left:0;margin-top:0;width:6.75pt;height:12.75pt;z-index:252014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5616" behindDoc="0" locked="0" layoutInCell="1" allowOverlap="1" wp14:anchorId="4BD00EB0" wp14:editId="07D0484A">
                      <wp:simplePos x="0" y="0"/>
                      <wp:positionH relativeFrom="column">
                        <wp:posOffset>0</wp:posOffset>
                      </wp:positionH>
                      <wp:positionV relativeFrom="paragraph">
                        <wp:posOffset>0</wp:posOffset>
                      </wp:positionV>
                      <wp:extent cx="85725" cy="161925"/>
                      <wp:effectExtent l="19050" t="0" r="9525" b="9525"/>
                      <wp:wrapNone/>
                      <wp:docPr id="350" name="文本框 3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68263DD" id="文本框 350" o:spid="_x0000_s1026" type="#_x0000_t202" style="position:absolute;margin-left:0;margin-top:0;width:6.75pt;height:12.75pt;z-index:252015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6640" behindDoc="0" locked="0" layoutInCell="1" allowOverlap="1" wp14:anchorId="5C71E3E5" wp14:editId="1840BE0E">
                      <wp:simplePos x="0" y="0"/>
                      <wp:positionH relativeFrom="column">
                        <wp:posOffset>0</wp:posOffset>
                      </wp:positionH>
                      <wp:positionV relativeFrom="paragraph">
                        <wp:posOffset>0</wp:posOffset>
                      </wp:positionV>
                      <wp:extent cx="85725" cy="161925"/>
                      <wp:effectExtent l="19050" t="0" r="9525" b="9525"/>
                      <wp:wrapNone/>
                      <wp:docPr id="351" name="文本框 3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0825B4E" id="文本框 351" o:spid="_x0000_s1026" type="#_x0000_t202" style="position:absolute;margin-left:0;margin-top:0;width:6.75pt;height:12.75pt;z-index:252016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7664" behindDoc="0" locked="0" layoutInCell="1" allowOverlap="1" wp14:anchorId="06C7EE37" wp14:editId="3F0A6043">
                      <wp:simplePos x="0" y="0"/>
                      <wp:positionH relativeFrom="column">
                        <wp:posOffset>0</wp:posOffset>
                      </wp:positionH>
                      <wp:positionV relativeFrom="paragraph">
                        <wp:posOffset>0</wp:posOffset>
                      </wp:positionV>
                      <wp:extent cx="85725" cy="161925"/>
                      <wp:effectExtent l="19050" t="0" r="9525" b="9525"/>
                      <wp:wrapNone/>
                      <wp:docPr id="352" name="文本框 3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01EBB5B" id="文本框 352" o:spid="_x0000_s1026" type="#_x0000_t202" style="position:absolute;margin-left:0;margin-top:0;width:6.75pt;height:12.75pt;z-index:252017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8688" behindDoc="0" locked="0" layoutInCell="1" allowOverlap="1" wp14:anchorId="0C1BD198" wp14:editId="2244733C">
                      <wp:simplePos x="0" y="0"/>
                      <wp:positionH relativeFrom="column">
                        <wp:posOffset>0</wp:posOffset>
                      </wp:positionH>
                      <wp:positionV relativeFrom="paragraph">
                        <wp:posOffset>0</wp:posOffset>
                      </wp:positionV>
                      <wp:extent cx="85725" cy="161925"/>
                      <wp:effectExtent l="19050" t="0" r="9525" b="9525"/>
                      <wp:wrapNone/>
                      <wp:docPr id="353" name="文本框 3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B8B19BA" id="文本框 353" o:spid="_x0000_s1026" type="#_x0000_t202" style="position:absolute;margin-left:0;margin-top:0;width:6.75pt;height:12.75pt;z-index:252018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19712" behindDoc="0" locked="0" layoutInCell="1" allowOverlap="1" wp14:anchorId="3705956C" wp14:editId="6C4214CB">
                      <wp:simplePos x="0" y="0"/>
                      <wp:positionH relativeFrom="column">
                        <wp:posOffset>0</wp:posOffset>
                      </wp:positionH>
                      <wp:positionV relativeFrom="paragraph">
                        <wp:posOffset>0</wp:posOffset>
                      </wp:positionV>
                      <wp:extent cx="85725" cy="161925"/>
                      <wp:effectExtent l="19050" t="0" r="9525" b="9525"/>
                      <wp:wrapNone/>
                      <wp:docPr id="354" name="文本框 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CA935B3" id="文本框 354" o:spid="_x0000_s1026" type="#_x0000_t202" style="position:absolute;margin-left:0;margin-top:0;width:6.75pt;height:12.75pt;z-index:252019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0736" behindDoc="0" locked="0" layoutInCell="1" allowOverlap="1" wp14:anchorId="3E24914E" wp14:editId="1BE723FF">
                      <wp:simplePos x="0" y="0"/>
                      <wp:positionH relativeFrom="column">
                        <wp:posOffset>0</wp:posOffset>
                      </wp:positionH>
                      <wp:positionV relativeFrom="paragraph">
                        <wp:posOffset>0</wp:posOffset>
                      </wp:positionV>
                      <wp:extent cx="85725" cy="161925"/>
                      <wp:effectExtent l="19050" t="0" r="9525" b="9525"/>
                      <wp:wrapNone/>
                      <wp:docPr id="355" name="文本框 3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338DEC3" id="文本框 355" o:spid="_x0000_s1026" type="#_x0000_t202" style="position:absolute;margin-left:0;margin-top:0;width:6.75pt;height:12.75pt;z-index:252020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1760" behindDoc="0" locked="0" layoutInCell="1" allowOverlap="1" wp14:anchorId="0D5CAC21" wp14:editId="37443432">
                      <wp:simplePos x="0" y="0"/>
                      <wp:positionH relativeFrom="column">
                        <wp:posOffset>0</wp:posOffset>
                      </wp:positionH>
                      <wp:positionV relativeFrom="paragraph">
                        <wp:posOffset>0</wp:posOffset>
                      </wp:positionV>
                      <wp:extent cx="85725" cy="161925"/>
                      <wp:effectExtent l="19050" t="0" r="9525" b="9525"/>
                      <wp:wrapNone/>
                      <wp:docPr id="356" name="文本框 3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8ABA6E1" id="文本框 356" o:spid="_x0000_s1026" type="#_x0000_t202" style="position:absolute;margin-left:0;margin-top:0;width:6.75pt;height:12.75pt;z-index:25202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2784" behindDoc="0" locked="0" layoutInCell="1" allowOverlap="1" wp14:anchorId="4E934392" wp14:editId="029416FA">
                      <wp:simplePos x="0" y="0"/>
                      <wp:positionH relativeFrom="column">
                        <wp:posOffset>0</wp:posOffset>
                      </wp:positionH>
                      <wp:positionV relativeFrom="paragraph">
                        <wp:posOffset>0</wp:posOffset>
                      </wp:positionV>
                      <wp:extent cx="85725" cy="161925"/>
                      <wp:effectExtent l="19050" t="0" r="9525" b="9525"/>
                      <wp:wrapNone/>
                      <wp:docPr id="357" name="文本框 3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4ED0112" id="文本框 357" o:spid="_x0000_s1026" type="#_x0000_t202" style="position:absolute;margin-left:0;margin-top:0;width:6.75pt;height:12.75pt;z-index:252022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3808" behindDoc="0" locked="0" layoutInCell="1" allowOverlap="1" wp14:anchorId="06422D9F" wp14:editId="33DCD41A">
                      <wp:simplePos x="0" y="0"/>
                      <wp:positionH relativeFrom="column">
                        <wp:posOffset>0</wp:posOffset>
                      </wp:positionH>
                      <wp:positionV relativeFrom="paragraph">
                        <wp:posOffset>0</wp:posOffset>
                      </wp:positionV>
                      <wp:extent cx="85725" cy="161925"/>
                      <wp:effectExtent l="19050" t="0" r="9525" b="9525"/>
                      <wp:wrapNone/>
                      <wp:docPr id="358" name="文本框 3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01F1008" id="文本框 358" o:spid="_x0000_s1026" type="#_x0000_t202" style="position:absolute;margin-left:0;margin-top:0;width:6.75pt;height:12.75pt;z-index:2520238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4832" behindDoc="0" locked="0" layoutInCell="1" allowOverlap="1" wp14:anchorId="39C1C1C7" wp14:editId="5933BFCD">
                      <wp:simplePos x="0" y="0"/>
                      <wp:positionH relativeFrom="column">
                        <wp:posOffset>0</wp:posOffset>
                      </wp:positionH>
                      <wp:positionV relativeFrom="paragraph">
                        <wp:posOffset>0</wp:posOffset>
                      </wp:positionV>
                      <wp:extent cx="85725" cy="161925"/>
                      <wp:effectExtent l="19050" t="0" r="9525" b="9525"/>
                      <wp:wrapNone/>
                      <wp:docPr id="359" name="文本框 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C660F4E" id="文本框 359" o:spid="_x0000_s1026" type="#_x0000_t202" style="position:absolute;margin-left:0;margin-top:0;width:6.75pt;height:12.75pt;z-index:252024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5856" behindDoc="0" locked="0" layoutInCell="1" allowOverlap="1" wp14:anchorId="31520F2A" wp14:editId="341C831E">
                      <wp:simplePos x="0" y="0"/>
                      <wp:positionH relativeFrom="column">
                        <wp:posOffset>0</wp:posOffset>
                      </wp:positionH>
                      <wp:positionV relativeFrom="paragraph">
                        <wp:posOffset>0</wp:posOffset>
                      </wp:positionV>
                      <wp:extent cx="85725" cy="161925"/>
                      <wp:effectExtent l="19050" t="0" r="9525" b="9525"/>
                      <wp:wrapNone/>
                      <wp:docPr id="360" name="文本框 3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C16592A" id="文本框 360" o:spid="_x0000_s1026" type="#_x0000_t202" style="position:absolute;margin-left:0;margin-top:0;width:6.75pt;height:12.75pt;z-index:252025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6880" behindDoc="0" locked="0" layoutInCell="1" allowOverlap="1" wp14:anchorId="44DEECF7" wp14:editId="37359C1E">
                      <wp:simplePos x="0" y="0"/>
                      <wp:positionH relativeFrom="column">
                        <wp:posOffset>0</wp:posOffset>
                      </wp:positionH>
                      <wp:positionV relativeFrom="paragraph">
                        <wp:posOffset>0</wp:posOffset>
                      </wp:positionV>
                      <wp:extent cx="85725" cy="161925"/>
                      <wp:effectExtent l="19050" t="0" r="9525" b="9525"/>
                      <wp:wrapNone/>
                      <wp:docPr id="361" name="文本框 3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A8B5DBD" id="文本框 361" o:spid="_x0000_s1026" type="#_x0000_t202" style="position:absolute;margin-left:0;margin-top:0;width:6.75pt;height:12.75pt;z-index:252026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7904" behindDoc="0" locked="0" layoutInCell="1" allowOverlap="1" wp14:anchorId="1EB30351" wp14:editId="5492FACA">
                      <wp:simplePos x="0" y="0"/>
                      <wp:positionH relativeFrom="column">
                        <wp:posOffset>0</wp:posOffset>
                      </wp:positionH>
                      <wp:positionV relativeFrom="paragraph">
                        <wp:posOffset>0</wp:posOffset>
                      </wp:positionV>
                      <wp:extent cx="85725" cy="161925"/>
                      <wp:effectExtent l="19050" t="0" r="9525" b="9525"/>
                      <wp:wrapNone/>
                      <wp:docPr id="362" name="文本框 3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D9F6AEC" id="文本框 362" o:spid="_x0000_s1026" type="#_x0000_t202" style="position:absolute;margin-left:0;margin-top:0;width:6.75pt;height:12.75pt;z-index:252027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8928" behindDoc="0" locked="0" layoutInCell="1" allowOverlap="1" wp14:anchorId="25ABF259" wp14:editId="507D0770">
                      <wp:simplePos x="0" y="0"/>
                      <wp:positionH relativeFrom="column">
                        <wp:posOffset>0</wp:posOffset>
                      </wp:positionH>
                      <wp:positionV relativeFrom="paragraph">
                        <wp:posOffset>0</wp:posOffset>
                      </wp:positionV>
                      <wp:extent cx="85725" cy="161925"/>
                      <wp:effectExtent l="19050" t="0" r="9525" b="9525"/>
                      <wp:wrapNone/>
                      <wp:docPr id="363" name="文本框 3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5E621CF" id="文本框 363" o:spid="_x0000_s1026" type="#_x0000_t202" style="position:absolute;margin-left:0;margin-top:0;width:6.75pt;height:12.75pt;z-index:252028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29952" behindDoc="0" locked="0" layoutInCell="1" allowOverlap="1" wp14:anchorId="67933BFC" wp14:editId="16712CC2">
                      <wp:simplePos x="0" y="0"/>
                      <wp:positionH relativeFrom="column">
                        <wp:posOffset>0</wp:posOffset>
                      </wp:positionH>
                      <wp:positionV relativeFrom="paragraph">
                        <wp:posOffset>0</wp:posOffset>
                      </wp:positionV>
                      <wp:extent cx="85725" cy="161925"/>
                      <wp:effectExtent l="19050" t="0" r="9525" b="9525"/>
                      <wp:wrapNone/>
                      <wp:docPr id="364" name="文本框 3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A5EF042" id="文本框 364" o:spid="_x0000_s1026" type="#_x0000_t202" style="position:absolute;margin-left:0;margin-top:0;width:6.75pt;height:12.75pt;z-index:252029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30976" behindDoc="0" locked="0" layoutInCell="1" allowOverlap="1" wp14:anchorId="0ECECBC5" wp14:editId="2E6C0E5F">
                      <wp:simplePos x="0" y="0"/>
                      <wp:positionH relativeFrom="column">
                        <wp:posOffset>0</wp:posOffset>
                      </wp:positionH>
                      <wp:positionV relativeFrom="paragraph">
                        <wp:posOffset>0</wp:posOffset>
                      </wp:positionV>
                      <wp:extent cx="85725" cy="161925"/>
                      <wp:effectExtent l="19050" t="0" r="9525" b="9525"/>
                      <wp:wrapNone/>
                      <wp:docPr id="365" name="文本框 3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6E25165" id="文本框 365" o:spid="_x0000_s1026" type="#_x0000_t202" style="position:absolute;margin-left:0;margin-top:0;width:6.75pt;height:12.75pt;z-index:252030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32000" behindDoc="0" locked="0" layoutInCell="1" allowOverlap="1" wp14:anchorId="02702922" wp14:editId="23E6AFEE">
                      <wp:simplePos x="0" y="0"/>
                      <wp:positionH relativeFrom="column">
                        <wp:posOffset>0</wp:posOffset>
                      </wp:positionH>
                      <wp:positionV relativeFrom="paragraph">
                        <wp:posOffset>0</wp:posOffset>
                      </wp:positionV>
                      <wp:extent cx="85725" cy="161925"/>
                      <wp:effectExtent l="19050" t="0" r="9525" b="9525"/>
                      <wp:wrapNone/>
                      <wp:docPr id="366" name="文本框 3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910024E" id="文本框 366" o:spid="_x0000_s1026" type="#_x0000_t202" style="position:absolute;margin-left:0;margin-top:0;width:6.75pt;height:12.75pt;z-index:252032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33024" behindDoc="0" locked="0" layoutInCell="1" allowOverlap="1" wp14:anchorId="63F8083D" wp14:editId="3D6107A4">
                      <wp:simplePos x="0" y="0"/>
                      <wp:positionH relativeFrom="column">
                        <wp:posOffset>0</wp:posOffset>
                      </wp:positionH>
                      <wp:positionV relativeFrom="paragraph">
                        <wp:posOffset>0</wp:posOffset>
                      </wp:positionV>
                      <wp:extent cx="85725" cy="161925"/>
                      <wp:effectExtent l="19050" t="0" r="9525" b="9525"/>
                      <wp:wrapNone/>
                      <wp:docPr id="367" name="文本框 3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E375D4C" id="文本框 367" o:spid="_x0000_s1026" type="#_x0000_t202" style="position:absolute;margin-left:0;margin-top:0;width:6.75pt;height:12.75pt;z-index:252033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34048" behindDoc="0" locked="0" layoutInCell="1" allowOverlap="1" wp14:anchorId="4E6F059B" wp14:editId="1436DBC9">
                      <wp:simplePos x="0" y="0"/>
                      <wp:positionH relativeFrom="column">
                        <wp:posOffset>0</wp:posOffset>
                      </wp:positionH>
                      <wp:positionV relativeFrom="paragraph">
                        <wp:posOffset>0</wp:posOffset>
                      </wp:positionV>
                      <wp:extent cx="85725" cy="161925"/>
                      <wp:effectExtent l="19050" t="0" r="9525" b="9525"/>
                      <wp:wrapNone/>
                      <wp:docPr id="368" name="文本框 3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9EB1591" id="文本框 368" o:spid="_x0000_s1026" type="#_x0000_t202" style="position:absolute;margin-left:0;margin-top:0;width:6.75pt;height:12.75pt;z-index:252034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35072" behindDoc="0" locked="0" layoutInCell="1" allowOverlap="1" wp14:anchorId="179A64A5" wp14:editId="1913D161">
                      <wp:simplePos x="0" y="0"/>
                      <wp:positionH relativeFrom="column">
                        <wp:posOffset>0</wp:posOffset>
                      </wp:positionH>
                      <wp:positionV relativeFrom="paragraph">
                        <wp:posOffset>0</wp:posOffset>
                      </wp:positionV>
                      <wp:extent cx="85725" cy="161925"/>
                      <wp:effectExtent l="19050" t="0" r="9525" b="9525"/>
                      <wp:wrapNone/>
                      <wp:docPr id="369" name="文本框 3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309774B" id="文本框 369" o:spid="_x0000_s1026" type="#_x0000_t202" style="position:absolute;margin-left:0;margin-top:0;width:6.75pt;height:12.75pt;z-index:252035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36096" behindDoc="0" locked="0" layoutInCell="1" allowOverlap="1" wp14:anchorId="28543C00" wp14:editId="428E8399">
                      <wp:simplePos x="0" y="0"/>
                      <wp:positionH relativeFrom="column">
                        <wp:posOffset>0</wp:posOffset>
                      </wp:positionH>
                      <wp:positionV relativeFrom="paragraph">
                        <wp:posOffset>0</wp:posOffset>
                      </wp:positionV>
                      <wp:extent cx="85725" cy="161925"/>
                      <wp:effectExtent l="19050" t="0" r="9525" b="9525"/>
                      <wp:wrapNone/>
                      <wp:docPr id="370" name="文本框 3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9C9CDE2" id="文本框 370" o:spid="_x0000_s1026" type="#_x0000_t202" style="position:absolute;margin-left:0;margin-top:0;width:6.75pt;height:12.75pt;z-index:2520360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37120" behindDoc="0" locked="0" layoutInCell="1" allowOverlap="1" wp14:anchorId="705B55E0" wp14:editId="7AFA75A5">
                      <wp:simplePos x="0" y="0"/>
                      <wp:positionH relativeFrom="column">
                        <wp:posOffset>0</wp:posOffset>
                      </wp:positionH>
                      <wp:positionV relativeFrom="paragraph">
                        <wp:posOffset>0</wp:posOffset>
                      </wp:positionV>
                      <wp:extent cx="85725" cy="161925"/>
                      <wp:effectExtent l="19050" t="0" r="9525" b="9525"/>
                      <wp:wrapNone/>
                      <wp:docPr id="371" name="文本框 3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7C65CF3" id="文本框 371" o:spid="_x0000_s1026" type="#_x0000_t202" style="position:absolute;margin-left:0;margin-top:0;width:6.75pt;height:12.75pt;z-index:252037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38144" behindDoc="0" locked="0" layoutInCell="1" allowOverlap="1" wp14:anchorId="75804422" wp14:editId="54C2BCAB">
                      <wp:simplePos x="0" y="0"/>
                      <wp:positionH relativeFrom="column">
                        <wp:posOffset>0</wp:posOffset>
                      </wp:positionH>
                      <wp:positionV relativeFrom="paragraph">
                        <wp:posOffset>0</wp:posOffset>
                      </wp:positionV>
                      <wp:extent cx="85725" cy="161925"/>
                      <wp:effectExtent l="19050" t="0" r="9525" b="9525"/>
                      <wp:wrapNone/>
                      <wp:docPr id="372" name="文本框 3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C08C93A" id="文本框 372" o:spid="_x0000_s1026" type="#_x0000_t202" style="position:absolute;margin-left:0;margin-top:0;width:6.75pt;height:12.75pt;z-index:252038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39168" behindDoc="0" locked="0" layoutInCell="1" allowOverlap="1" wp14:anchorId="4DCCD0C0" wp14:editId="45712D6B">
                      <wp:simplePos x="0" y="0"/>
                      <wp:positionH relativeFrom="column">
                        <wp:posOffset>0</wp:posOffset>
                      </wp:positionH>
                      <wp:positionV relativeFrom="paragraph">
                        <wp:posOffset>0</wp:posOffset>
                      </wp:positionV>
                      <wp:extent cx="85725" cy="161925"/>
                      <wp:effectExtent l="19050" t="0" r="9525" b="9525"/>
                      <wp:wrapNone/>
                      <wp:docPr id="373" name="文本框 3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A12D410" id="文本框 373" o:spid="_x0000_s1026" type="#_x0000_t202" style="position:absolute;margin-left:0;margin-top:0;width:6.75pt;height:12.75pt;z-index:252039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0192" behindDoc="0" locked="0" layoutInCell="1" allowOverlap="1" wp14:anchorId="21E82948" wp14:editId="6284669A">
                      <wp:simplePos x="0" y="0"/>
                      <wp:positionH relativeFrom="column">
                        <wp:posOffset>0</wp:posOffset>
                      </wp:positionH>
                      <wp:positionV relativeFrom="paragraph">
                        <wp:posOffset>0</wp:posOffset>
                      </wp:positionV>
                      <wp:extent cx="85725" cy="161925"/>
                      <wp:effectExtent l="19050" t="0" r="9525" b="9525"/>
                      <wp:wrapNone/>
                      <wp:docPr id="374" name="文本框 3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6070D86" id="文本框 374" o:spid="_x0000_s1026" type="#_x0000_t202" style="position:absolute;margin-left:0;margin-top:0;width:6.75pt;height:12.75pt;z-index:252040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1216" behindDoc="0" locked="0" layoutInCell="1" allowOverlap="1" wp14:anchorId="0C610BAC" wp14:editId="02098447">
                      <wp:simplePos x="0" y="0"/>
                      <wp:positionH relativeFrom="column">
                        <wp:posOffset>0</wp:posOffset>
                      </wp:positionH>
                      <wp:positionV relativeFrom="paragraph">
                        <wp:posOffset>0</wp:posOffset>
                      </wp:positionV>
                      <wp:extent cx="85725" cy="161925"/>
                      <wp:effectExtent l="19050" t="0" r="9525" b="9525"/>
                      <wp:wrapNone/>
                      <wp:docPr id="375" name="文本框 3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97E68E5" id="文本框 375" o:spid="_x0000_s1026" type="#_x0000_t202" style="position:absolute;margin-left:0;margin-top:0;width:6.75pt;height:12.75pt;z-index:252041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2240" behindDoc="0" locked="0" layoutInCell="1" allowOverlap="1" wp14:anchorId="42245383" wp14:editId="06A49985">
                      <wp:simplePos x="0" y="0"/>
                      <wp:positionH relativeFrom="column">
                        <wp:posOffset>0</wp:posOffset>
                      </wp:positionH>
                      <wp:positionV relativeFrom="paragraph">
                        <wp:posOffset>0</wp:posOffset>
                      </wp:positionV>
                      <wp:extent cx="85725" cy="161925"/>
                      <wp:effectExtent l="19050" t="0" r="9525" b="9525"/>
                      <wp:wrapNone/>
                      <wp:docPr id="376" name="文本框 3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14EBD8F" id="文本框 376" o:spid="_x0000_s1026" type="#_x0000_t202" style="position:absolute;margin-left:0;margin-top:0;width:6.75pt;height:12.75pt;z-index:25204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3264" behindDoc="0" locked="0" layoutInCell="1" allowOverlap="1" wp14:anchorId="73A22E06" wp14:editId="2FCC8A8D">
                      <wp:simplePos x="0" y="0"/>
                      <wp:positionH relativeFrom="column">
                        <wp:posOffset>0</wp:posOffset>
                      </wp:positionH>
                      <wp:positionV relativeFrom="paragraph">
                        <wp:posOffset>0</wp:posOffset>
                      </wp:positionV>
                      <wp:extent cx="85725" cy="161925"/>
                      <wp:effectExtent l="19050" t="0" r="9525" b="9525"/>
                      <wp:wrapNone/>
                      <wp:docPr id="377" name="文本框 3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9CCBE24" id="文本框 377" o:spid="_x0000_s1026" type="#_x0000_t202" style="position:absolute;margin-left:0;margin-top:0;width:6.75pt;height:12.75pt;z-index:252043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4288" behindDoc="0" locked="0" layoutInCell="1" allowOverlap="1" wp14:anchorId="54EC0C20" wp14:editId="7E9A1DB5">
                      <wp:simplePos x="0" y="0"/>
                      <wp:positionH relativeFrom="column">
                        <wp:posOffset>0</wp:posOffset>
                      </wp:positionH>
                      <wp:positionV relativeFrom="paragraph">
                        <wp:posOffset>0</wp:posOffset>
                      </wp:positionV>
                      <wp:extent cx="85725" cy="161925"/>
                      <wp:effectExtent l="19050" t="0" r="9525" b="9525"/>
                      <wp:wrapNone/>
                      <wp:docPr id="378" name="文本框 3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DCBD893" id="文本框 378" o:spid="_x0000_s1026" type="#_x0000_t202" style="position:absolute;margin-left:0;margin-top:0;width:6.75pt;height:12.75pt;z-index:252044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5312" behindDoc="0" locked="0" layoutInCell="1" allowOverlap="1" wp14:anchorId="7972B325" wp14:editId="404F7F2A">
                      <wp:simplePos x="0" y="0"/>
                      <wp:positionH relativeFrom="column">
                        <wp:posOffset>0</wp:posOffset>
                      </wp:positionH>
                      <wp:positionV relativeFrom="paragraph">
                        <wp:posOffset>0</wp:posOffset>
                      </wp:positionV>
                      <wp:extent cx="85725" cy="161925"/>
                      <wp:effectExtent l="19050" t="0" r="9525" b="9525"/>
                      <wp:wrapNone/>
                      <wp:docPr id="379" name="文本框 3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61054C4" id="文本框 379" o:spid="_x0000_s1026" type="#_x0000_t202" style="position:absolute;margin-left:0;margin-top:0;width:6.75pt;height:12.75pt;z-index:252045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6336" behindDoc="0" locked="0" layoutInCell="1" allowOverlap="1" wp14:anchorId="44CE3750" wp14:editId="362CD5B9">
                      <wp:simplePos x="0" y="0"/>
                      <wp:positionH relativeFrom="column">
                        <wp:posOffset>0</wp:posOffset>
                      </wp:positionH>
                      <wp:positionV relativeFrom="paragraph">
                        <wp:posOffset>0</wp:posOffset>
                      </wp:positionV>
                      <wp:extent cx="85725" cy="161925"/>
                      <wp:effectExtent l="19050" t="0" r="9525" b="9525"/>
                      <wp:wrapNone/>
                      <wp:docPr id="380" name="文本框 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CD9E042" id="文本框 380" o:spid="_x0000_s1026" type="#_x0000_t202" style="position:absolute;margin-left:0;margin-top:0;width:6.75pt;height:12.75pt;z-index:252046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7360" behindDoc="0" locked="0" layoutInCell="1" allowOverlap="1" wp14:anchorId="710FF5FE" wp14:editId="0C5CFEAC">
                      <wp:simplePos x="0" y="0"/>
                      <wp:positionH relativeFrom="column">
                        <wp:posOffset>0</wp:posOffset>
                      </wp:positionH>
                      <wp:positionV relativeFrom="paragraph">
                        <wp:posOffset>0</wp:posOffset>
                      </wp:positionV>
                      <wp:extent cx="85725" cy="161925"/>
                      <wp:effectExtent l="19050" t="0" r="9525" b="9525"/>
                      <wp:wrapNone/>
                      <wp:docPr id="381" name="文本框 3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19029F6" id="文本框 381" o:spid="_x0000_s1026" type="#_x0000_t202" style="position:absolute;margin-left:0;margin-top:0;width:6.75pt;height:12.75pt;z-index:252047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8384" behindDoc="0" locked="0" layoutInCell="1" allowOverlap="1" wp14:anchorId="66A2C773" wp14:editId="0DCA851C">
                      <wp:simplePos x="0" y="0"/>
                      <wp:positionH relativeFrom="column">
                        <wp:posOffset>0</wp:posOffset>
                      </wp:positionH>
                      <wp:positionV relativeFrom="paragraph">
                        <wp:posOffset>0</wp:posOffset>
                      </wp:positionV>
                      <wp:extent cx="85725" cy="161925"/>
                      <wp:effectExtent l="19050" t="0" r="9525" b="9525"/>
                      <wp:wrapNone/>
                      <wp:docPr id="382" name="文本框 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40C72BB" id="文本框 382" o:spid="_x0000_s1026" type="#_x0000_t202" style="position:absolute;margin-left:0;margin-top:0;width:6.75pt;height:12.75pt;z-index:252048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49408" behindDoc="0" locked="0" layoutInCell="1" allowOverlap="1" wp14:anchorId="2D614017" wp14:editId="06E47FAF">
                      <wp:simplePos x="0" y="0"/>
                      <wp:positionH relativeFrom="column">
                        <wp:posOffset>0</wp:posOffset>
                      </wp:positionH>
                      <wp:positionV relativeFrom="paragraph">
                        <wp:posOffset>0</wp:posOffset>
                      </wp:positionV>
                      <wp:extent cx="85725" cy="161925"/>
                      <wp:effectExtent l="19050" t="0" r="9525" b="9525"/>
                      <wp:wrapNone/>
                      <wp:docPr id="383" name="文本框 3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ED34ED0" id="文本框 383" o:spid="_x0000_s1026" type="#_x0000_t202" style="position:absolute;margin-left:0;margin-top:0;width:6.75pt;height:12.75pt;z-index:252049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0432" behindDoc="0" locked="0" layoutInCell="1" allowOverlap="1" wp14:anchorId="07032170" wp14:editId="1E267665">
                      <wp:simplePos x="0" y="0"/>
                      <wp:positionH relativeFrom="column">
                        <wp:posOffset>0</wp:posOffset>
                      </wp:positionH>
                      <wp:positionV relativeFrom="paragraph">
                        <wp:posOffset>0</wp:posOffset>
                      </wp:positionV>
                      <wp:extent cx="85725" cy="161925"/>
                      <wp:effectExtent l="19050" t="0" r="9525" b="9525"/>
                      <wp:wrapNone/>
                      <wp:docPr id="384" name="文本框 3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6E4CB33" id="文本框 384" o:spid="_x0000_s1026" type="#_x0000_t202" style="position:absolute;margin-left:0;margin-top:0;width:6.75pt;height:12.75pt;z-index:252050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1456" behindDoc="0" locked="0" layoutInCell="1" allowOverlap="1" wp14:anchorId="4498B6B7" wp14:editId="31A662E6">
                      <wp:simplePos x="0" y="0"/>
                      <wp:positionH relativeFrom="column">
                        <wp:posOffset>0</wp:posOffset>
                      </wp:positionH>
                      <wp:positionV relativeFrom="paragraph">
                        <wp:posOffset>0</wp:posOffset>
                      </wp:positionV>
                      <wp:extent cx="85725" cy="161925"/>
                      <wp:effectExtent l="19050" t="0" r="9525" b="9525"/>
                      <wp:wrapNone/>
                      <wp:docPr id="385" name="文本框 3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1FCFB59" id="文本框 385" o:spid="_x0000_s1026" type="#_x0000_t202" style="position:absolute;margin-left:0;margin-top:0;width:6.75pt;height:12.75pt;z-index:252051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2480" behindDoc="0" locked="0" layoutInCell="1" allowOverlap="1" wp14:anchorId="572CD1EB" wp14:editId="6D7DFF55">
                      <wp:simplePos x="0" y="0"/>
                      <wp:positionH relativeFrom="column">
                        <wp:posOffset>0</wp:posOffset>
                      </wp:positionH>
                      <wp:positionV relativeFrom="paragraph">
                        <wp:posOffset>0</wp:posOffset>
                      </wp:positionV>
                      <wp:extent cx="85725" cy="161925"/>
                      <wp:effectExtent l="19050" t="0" r="9525" b="9525"/>
                      <wp:wrapNone/>
                      <wp:docPr id="386" name="文本框 3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C4C6684" id="文本框 386" o:spid="_x0000_s1026" type="#_x0000_t202" style="position:absolute;margin-left:0;margin-top:0;width:6.75pt;height:12.75pt;z-index:25205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3504" behindDoc="0" locked="0" layoutInCell="1" allowOverlap="1" wp14:anchorId="15B94D5A" wp14:editId="00D937B6">
                      <wp:simplePos x="0" y="0"/>
                      <wp:positionH relativeFrom="column">
                        <wp:posOffset>0</wp:posOffset>
                      </wp:positionH>
                      <wp:positionV relativeFrom="paragraph">
                        <wp:posOffset>0</wp:posOffset>
                      </wp:positionV>
                      <wp:extent cx="85725" cy="161925"/>
                      <wp:effectExtent l="19050" t="0" r="9525" b="9525"/>
                      <wp:wrapNone/>
                      <wp:docPr id="387" name="文本框 3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4AB3AE4" id="文本框 387" o:spid="_x0000_s1026" type="#_x0000_t202" style="position:absolute;margin-left:0;margin-top:0;width:6.75pt;height:12.75pt;z-index:252053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4528" behindDoc="0" locked="0" layoutInCell="1" allowOverlap="1" wp14:anchorId="283AF592" wp14:editId="78EB9B35">
                      <wp:simplePos x="0" y="0"/>
                      <wp:positionH relativeFrom="column">
                        <wp:posOffset>0</wp:posOffset>
                      </wp:positionH>
                      <wp:positionV relativeFrom="paragraph">
                        <wp:posOffset>0</wp:posOffset>
                      </wp:positionV>
                      <wp:extent cx="85725" cy="161925"/>
                      <wp:effectExtent l="19050" t="0" r="9525" b="9525"/>
                      <wp:wrapNone/>
                      <wp:docPr id="388" name="文本框 3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409B619" id="文本框 388" o:spid="_x0000_s1026" type="#_x0000_t202" style="position:absolute;margin-left:0;margin-top:0;width:6.75pt;height:12.75pt;z-index:2520545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5552" behindDoc="0" locked="0" layoutInCell="1" allowOverlap="1" wp14:anchorId="01AE3C4D" wp14:editId="144C1165">
                      <wp:simplePos x="0" y="0"/>
                      <wp:positionH relativeFrom="column">
                        <wp:posOffset>0</wp:posOffset>
                      </wp:positionH>
                      <wp:positionV relativeFrom="paragraph">
                        <wp:posOffset>0</wp:posOffset>
                      </wp:positionV>
                      <wp:extent cx="85725" cy="161925"/>
                      <wp:effectExtent l="19050" t="0" r="9525" b="9525"/>
                      <wp:wrapNone/>
                      <wp:docPr id="389" name="文本框 3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335DC9E" id="文本框 389" o:spid="_x0000_s1026" type="#_x0000_t202" style="position:absolute;margin-left:0;margin-top:0;width:6.75pt;height:12.75pt;z-index:252055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6576" behindDoc="0" locked="0" layoutInCell="1" allowOverlap="1" wp14:anchorId="454404BE" wp14:editId="5D76CE94">
                      <wp:simplePos x="0" y="0"/>
                      <wp:positionH relativeFrom="column">
                        <wp:posOffset>0</wp:posOffset>
                      </wp:positionH>
                      <wp:positionV relativeFrom="paragraph">
                        <wp:posOffset>0</wp:posOffset>
                      </wp:positionV>
                      <wp:extent cx="85725" cy="161925"/>
                      <wp:effectExtent l="19050" t="0" r="9525" b="9525"/>
                      <wp:wrapNone/>
                      <wp:docPr id="390" name="文本框 3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F14FFB3" id="文本框 390" o:spid="_x0000_s1026" type="#_x0000_t202" style="position:absolute;margin-left:0;margin-top:0;width:6.75pt;height:12.75pt;z-index:252056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7600" behindDoc="0" locked="0" layoutInCell="1" allowOverlap="1" wp14:anchorId="31DFF0A3" wp14:editId="771F7421">
                      <wp:simplePos x="0" y="0"/>
                      <wp:positionH relativeFrom="column">
                        <wp:posOffset>0</wp:posOffset>
                      </wp:positionH>
                      <wp:positionV relativeFrom="paragraph">
                        <wp:posOffset>0</wp:posOffset>
                      </wp:positionV>
                      <wp:extent cx="85725" cy="161925"/>
                      <wp:effectExtent l="19050" t="0" r="9525" b="9525"/>
                      <wp:wrapNone/>
                      <wp:docPr id="391" name="文本框 3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D756449" id="文本框 391" o:spid="_x0000_s1026" type="#_x0000_t202" style="position:absolute;margin-left:0;margin-top:0;width:6.75pt;height:12.75pt;z-index:252057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8624" behindDoc="0" locked="0" layoutInCell="1" allowOverlap="1" wp14:anchorId="0CB70ACE" wp14:editId="65263B34">
                      <wp:simplePos x="0" y="0"/>
                      <wp:positionH relativeFrom="column">
                        <wp:posOffset>0</wp:posOffset>
                      </wp:positionH>
                      <wp:positionV relativeFrom="paragraph">
                        <wp:posOffset>0</wp:posOffset>
                      </wp:positionV>
                      <wp:extent cx="85725" cy="161925"/>
                      <wp:effectExtent l="19050" t="0" r="9525" b="9525"/>
                      <wp:wrapNone/>
                      <wp:docPr id="392" name="文本框 3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D2EDBE2" id="文本框 392" o:spid="_x0000_s1026" type="#_x0000_t202" style="position:absolute;margin-left:0;margin-top:0;width:6.75pt;height:12.75pt;z-index:252058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59648" behindDoc="0" locked="0" layoutInCell="1" allowOverlap="1" wp14:anchorId="06BA26D7" wp14:editId="2E70BDA1">
                      <wp:simplePos x="0" y="0"/>
                      <wp:positionH relativeFrom="column">
                        <wp:posOffset>0</wp:posOffset>
                      </wp:positionH>
                      <wp:positionV relativeFrom="paragraph">
                        <wp:posOffset>0</wp:posOffset>
                      </wp:positionV>
                      <wp:extent cx="85725" cy="161925"/>
                      <wp:effectExtent l="19050" t="0" r="9525" b="9525"/>
                      <wp:wrapNone/>
                      <wp:docPr id="393" name="文本框 3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6574FBE" id="文本框 393" o:spid="_x0000_s1026" type="#_x0000_t202" style="position:absolute;margin-left:0;margin-top:0;width:6.75pt;height:12.75pt;z-index:252059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0672" behindDoc="0" locked="0" layoutInCell="1" allowOverlap="1" wp14:anchorId="362793D1" wp14:editId="275E99F6">
                      <wp:simplePos x="0" y="0"/>
                      <wp:positionH relativeFrom="column">
                        <wp:posOffset>0</wp:posOffset>
                      </wp:positionH>
                      <wp:positionV relativeFrom="paragraph">
                        <wp:posOffset>0</wp:posOffset>
                      </wp:positionV>
                      <wp:extent cx="85725" cy="161925"/>
                      <wp:effectExtent l="19050" t="0" r="9525" b="9525"/>
                      <wp:wrapNone/>
                      <wp:docPr id="394" name="文本框 3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76A33C2" id="文本框 394" o:spid="_x0000_s1026" type="#_x0000_t202" style="position:absolute;margin-left:0;margin-top:0;width:6.75pt;height:12.75pt;z-index:252060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1696" behindDoc="0" locked="0" layoutInCell="1" allowOverlap="1" wp14:anchorId="73452E75" wp14:editId="40143245">
                      <wp:simplePos x="0" y="0"/>
                      <wp:positionH relativeFrom="column">
                        <wp:posOffset>0</wp:posOffset>
                      </wp:positionH>
                      <wp:positionV relativeFrom="paragraph">
                        <wp:posOffset>0</wp:posOffset>
                      </wp:positionV>
                      <wp:extent cx="85725" cy="161925"/>
                      <wp:effectExtent l="19050" t="0" r="9525" b="9525"/>
                      <wp:wrapNone/>
                      <wp:docPr id="395" name="文本框 3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377AE89" id="文本框 395" o:spid="_x0000_s1026" type="#_x0000_t202" style="position:absolute;margin-left:0;margin-top:0;width:6.75pt;height:12.75pt;z-index:252061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2720" behindDoc="0" locked="0" layoutInCell="1" allowOverlap="1" wp14:anchorId="61D94CF8" wp14:editId="686AA001">
                      <wp:simplePos x="0" y="0"/>
                      <wp:positionH relativeFrom="column">
                        <wp:posOffset>0</wp:posOffset>
                      </wp:positionH>
                      <wp:positionV relativeFrom="paragraph">
                        <wp:posOffset>0</wp:posOffset>
                      </wp:positionV>
                      <wp:extent cx="85725" cy="161925"/>
                      <wp:effectExtent l="19050" t="0" r="9525" b="9525"/>
                      <wp:wrapNone/>
                      <wp:docPr id="396" name="文本框 3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74D9A77" id="文本框 396" o:spid="_x0000_s1026" type="#_x0000_t202" style="position:absolute;margin-left:0;margin-top:0;width:6.75pt;height:12.75pt;z-index:2520627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3744" behindDoc="0" locked="0" layoutInCell="1" allowOverlap="1" wp14:anchorId="5D89455E" wp14:editId="7636FC6A">
                      <wp:simplePos x="0" y="0"/>
                      <wp:positionH relativeFrom="column">
                        <wp:posOffset>0</wp:posOffset>
                      </wp:positionH>
                      <wp:positionV relativeFrom="paragraph">
                        <wp:posOffset>0</wp:posOffset>
                      </wp:positionV>
                      <wp:extent cx="85725" cy="161925"/>
                      <wp:effectExtent l="19050" t="0" r="9525" b="9525"/>
                      <wp:wrapNone/>
                      <wp:docPr id="397" name="文本框 3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32BF87B" id="文本框 397" o:spid="_x0000_s1026" type="#_x0000_t202" style="position:absolute;margin-left:0;margin-top:0;width:6.75pt;height:12.75pt;z-index:252063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4768" behindDoc="0" locked="0" layoutInCell="1" allowOverlap="1" wp14:anchorId="367E6379" wp14:editId="29BAE144">
                      <wp:simplePos x="0" y="0"/>
                      <wp:positionH relativeFrom="column">
                        <wp:posOffset>0</wp:posOffset>
                      </wp:positionH>
                      <wp:positionV relativeFrom="paragraph">
                        <wp:posOffset>0</wp:posOffset>
                      </wp:positionV>
                      <wp:extent cx="85725" cy="161925"/>
                      <wp:effectExtent l="19050" t="0" r="9525" b="9525"/>
                      <wp:wrapNone/>
                      <wp:docPr id="398" name="文本框 3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5940315" id="文本框 398" o:spid="_x0000_s1026" type="#_x0000_t202" style="position:absolute;margin-left:0;margin-top:0;width:6.75pt;height:12.75pt;z-index:252064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5792" behindDoc="0" locked="0" layoutInCell="1" allowOverlap="1" wp14:anchorId="0160AC0C" wp14:editId="74B500A1">
                      <wp:simplePos x="0" y="0"/>
                      <wp:positionH relativeFrom="column">
                        <wp:posOffset>0</wp:posOffset>
                      </wp:positionH>
                      <wp:positionV relativeFrom="paragraph">
                        <wp:posOffset>0</wp:posOffset>
                      </wp:positionV>
                      <wp:extent cx="85725" cy="161925"/>
                      <wp:effectExtent l="19050" t="0" r="9525" b="9525"/>
                      <wp:wrapNone/>
                      <wp:docPr id="399" name="文本框 3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14960A7" id="文本框 399" o:spid="_x0000_s1026" type="#_x0000_t202" style="position:absolute;margin-left:0;margin-top:0;width:6.75pt;height:12.75pt;z-index:252065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6816" behindDoc="0" locked="0" layoutInCell="1" allowOverlap="1" wp14:anchorId="5EE60A23" wp14:editId="3A1FCA70">
                      <wp:simplePos x="0" y="0"/>
                      <wp:positionH relativeFrom="column">
                        <wp:posOffset>0</wp:posOffset>
                      </wp:positionH>
                      <wp:positionV relativeFrom="paragraph">
                        <wp:posOffset>0</wp:posOffset>
                      </wp:positionV>
                      <wp:extent cx="85725" cy="161925"/>
                      <wp:effectExtent l="19050" t="0" r="9525" b="9525"/>
                      <wp:wrapNone/>
                      <wp:docPr id="400" name="文本框 4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44BAC42" id="文本框 400" o:spid="_x0000_s1026" type="#_x0000_t202" style="position:absolute;margin-left:0;margin-top:0;width:6.75pt;height:12.75pt;z-index:252066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7840" behindDoc="0" locked="0" layoutInCell="1" allowOverlap="1" wp14:anchorId="70A60FD7" wp14:editId="2DBA8D30">
                      <wp:simplePos x="0" y="0"/>
                      <wp:positionH relativeFrom="column">
                        <wp:posOffset>0</wp:posOffset>
                      </wp:positionH>
                      <wp:positionV relativeFrom="paragraph">
                        <wp:posOffset>0</wp:posOffset>
                      </wp:positionV>
                      <wp:extent cx="85725" cy="161925"/>
                      <wp:effectExtent l="19050" t="0" r="9525" b="9525"/>
                      <wp:wrapNone/>
                      <wp:docPr id="401" name="文本框 4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F72C033" id="文本框 401" o:spid="_x0000_s1026" type="#_x0000_t202" style="position:absolute;margin-left:0;margin-top:0;width:6.75pt;height:12.75pt;z-index:252067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8864" behindDoc="0" locked="0" layoutInCell="1" allowOverlap="1" wp14:anchorId="68C73B6F" wp14:editId="3E3FF8BA">
                      <wp:simplePos x="0" y="0"/>
                      <wp:positionH relativeFrom="column">
                        <wp:posOffset>0</wp:posOffset>
                      </wp:positionH>
                      <wp:positionV relativeFrom="paragraph">
                        <wp:posOffset>0</wp:posOffset>
                      </wp:positionV>
                      <wp:extent cx="85725" cy="161925"/>
                      <wp:effectExtent l="19050" t="0" r="9525" b="9525"/>
                      <wp:wrapNone/>
                      <wp:docPr id="402" name="文本框 4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689061C" id="文本框 402" o:spid="_x0000_s1026" type="#_x0000_t202" style="position:absolute;margin-left:0;margin-top:0;width:6.75pt;height:12.75pt;z-index:252068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69888" behindDoc="0" locked="0" layoutInCell="1" allowOverlap="1" wp14:anchorId="3735C486" wp14:editId="24C11110">
                      <wp:simplePos x="0" y="0"/>
                      <wp:positionH relativeFrom="column">
                        <wp:posOffset>0</wp:posOffset>
                      </wp:positionH>
                      <wp:positionV relativeFrom="paragraph">
                        <wp:posOffset>0</wp:posOffset>
                      </wp:positionV>
                      <wp:extent cx="85725" cy="161925"/>
                      <wp:effectExtent l="19050" t="0" r="9525" b="9525"/>
                      <wp:wrapNone/>
                      <wp:docPr id="403" name="文本框 4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1E57BDF" id="文本框 403" o:spid="_x0000_s1026" type="#_x0000_t202" style="position:absolute;margin-left:0;margin-top:0;width:6.75pt;height:12.75pt;z-index:252069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70912" behindDoc="0" locked="0" layoutInCell="1" allowOverlap="1" wp14:anchorId="1DB85820" wp14:editId="441977C6">
                      <wp:simplePos x="0" y="0"/>
                      <wp:positionH relativeFrom="column">
                        <wp:posOffset>0</wp:posOffset>
                      </wp:positionH>
                      <wp:positionV relativeFrom="paragraph">
                        <wp:posOffset>0</wp:posOffset>
                      </wp:positionV>
                      <wp:extent cx="85725" cy="161925"/>
                      <wp:effectExtent l="19050" t="0" r="9525" b="9525"/>
                      <wp:wrapNone/>
                      <wp:docPr id="404" name="文本框 4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4E3E710" id="文本框 404" o:spid="_x0000_s1026" type="#_x0000_t202" style="position:absolute;margin-left:0;margin-top:0;width:6.75pt;height:12.75pt;z-index:252070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71936" behindDoc="0" locked="0" layoutInCell="1" allowOverlap="1" wp14:anchorId="2014D0F5" wp14:editId="59A0FB4D">
                      <wp:simplePos x="0" y="0"/>
                      <wp:positionH relativeFrom="column">
                        <wp:posOffset>0</wp:posOffset>
                      </wp:positionH>
                      <wp:positionV relativeFrom="paragraph">
                        <wp:posOffset>0</wp:posOffset>
                      </wp:positionV>
                      <wp:extent cx="85725" cy="161925"/>
                      <wp:effectExtent l="19050" t="0" r="9525" b="9525"/>
                      <wp:wrapNone/>
                      <wp:docPr id="405" name="文本框 4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DD18CCB" id="文本框 405" o:spid="_x0000_s1026" type="#_x0000_t202" style="position:absolute;margin-left:0;margin-top:0;width:6.75pt;height:12.75pt;z-index:252071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72960" behindDoc="0" locked="0" layoutInCell="1" allowOverlap="1" wp14:anchorId="0FD5B0F0" wp14:editId="13F19340">
                      <wp:simplePos x="0" y="0"/>
                      <wp:positionH relativeFrom="column">
                        <wp:posOffset>0</wp:posOffset>
                      </wp:positionH>
                      <wp:positionV relativeFrom="paragraph">
                        <wp:posOffset>0</wp:posOffset>
                      </wp:positionV>
                      <wp:extent cx="85725" cy="161925"/>
                      <wp:effectExtent l="19050" t="0" r="9525" b="9525"/>
                      <wp:wrapNone/>
                      <wp:docPr id="406" name="文本框 4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5B653A5" id="文本框 406" o:spid="_x0000_s1026" type="#_x0000_t202" style="position:absolute;margin-left:0;margin-top:0;width:6.75pt;height:12.75pt;z-index:252072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73984" behindDoc="0" locked="0" layoutInCell="1" allowOverlap="1" wp14:anchorId="35AAAA3C" wp14:editId="6F518B2C">
                      <wp:simplePos x="0" y="0"/>
                      <wp:positionH relativeFrom="column">
                        <wp:posOffset>0</wp:posOffset>
                      </wp:positionH>
                      <wp:positionV relativeFrom="paragraph">
                        <wp:posOffset>0</wp:posOffset>
                      </wp:positionV>
                      <wp:extent cx="85725" cy="161925"/>
                      <wp:effectExtent l="19050" t="0" r="9525" b="9525"/>
                      <wp:wrapNone/>
                      <wp:docPr id="407" name="文本框 4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4258B4B" id="文本框 407" o:spid="_x0000_s1026" type="#_x0000_t202" style="position:absolute;margin-left:0;margin-top:0;width:6.75pt;height:12.75pt;z-index:252073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75008" behindDoc="0" locked="0" layoutInCell="1" allowOverlap="1" wp14:anchorId="26550CD9" wp14:editId="27DAB008">
                      <wp:simplePos x="0" y="0"/>
                      <wp:positionH relativeFrom="column">
                        <wp:posOffset>0</wp:posOffset>
                      </wp:positionH>
                      <wp:positionV relativeFrom="paragraph">
                        <wp:posOffset>0</wp:posOffset>
                      </wp:positionV>
                      <wp:extent cx="85725" cy="161925"/>
                      <wp:effectExtent l="19050" t="0" r="9525" b="9525"/>
                      <wp:wrapNone/>
                      <wp:docPr id="408" name="文本框 4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CE9C08A" id="文本框 408" o:spid="_x0000_s1026" type="#_x0000_t202" style="position:absolute;margin-left:0;margin-top:0;width:6.75pt;height:12.75pt;z-index:252075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76032" behindDoc="0" locked="0" layoutInCell="1" allowOverlap="1" wp14:anchorId="0B9FFC86" wp14:editId="13A75D73">
                      <wp:simplePos x="0" y="0"/>
                      <wp:positionH relativeFrom="column">
                        <wp:posOffset>0</wp:posOffset>
                      </wp:positionH>
                      <wp:positionV relativeFrom="paragraph">
                        <wp:posOffset>0</wp:posOffset>
                      </wp:positionV>
                      <wp:extent cx="85725" cy="161925"/>
                      <wp:effectExtent l="19050" t="0" r="9525" b="9525"/>
                      <wp:wrapNone/>
                      <wp:docPr id="409" name="文本框 4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593E1F1" id="文本框 409" o:spid="_x0000_s1026" type="#_x0000_t202" style="position:absolute;margin-left:0;margin-top:0;width:6.75pt;height:12.75pt;z-index:252076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77056" behindDoc="0" locked="0" layoutInCell="1" allowOverlap="1" wp14:anchorId="16B8C42B" wp14:editId="494A72B9">
                      <wp:simplePos x="0" y="0"/>
                      <wp:positionH relativeFrom="column">
                        <wp:posOffset>0</wp:posOffset>
                      </wp:positionH>
                      <wp:positionV relativeFrom="paragraph">
                        <wp:posOffset>0</wp:posOffset>
                      </wp:positionV>
                      <wp:extent cx="85725" cy="161925"/>
                      <wp:effectExtent l="19050" t="0" r="9525" b="9525"/>
                      <wp:wrapNone/>
                      <wp:docPr id="410" name="文本框 4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18A11FE" id="文本框 410" o:spid="_x0000_s1026" type="#_x0000_t202" style="position:absolute;margin-left:0;margin-top:0;width:6.75pt;height:12.75pt;z-index:252077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78080" behindDoc="0" locked="0" layoutInCell="1" allowOverlap="1" wp14:anchorId="481FF986" wp14:editId="0DB46D1D">
                      <wp:simplePos x="0" y="0"/>
                      <wp:positionH relativeFrom="column">
                        <wp:posOffset>0</wp:posOffset>
                      </wp:positionH>
                      <wp:positionV relativeFrom="paragraph">
                        <wp:posOffset>0</wp:posOffset>
                      </wp:positionV>
                      <wp:extent cx="85725" cy="161925"/>
                      <wp:effectExtent l="19050" t="0" r="9525" b="9525"/>
                      <wp:wrapNone/>
                      <wp:docPr id="411" name="文本框 4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456B41F" id="文本框 411" o:spid="_x0000_s1026" type="#_x0000_t202" style="position:absolute;margin-left:0;margin-top:0;width:6.75pt;height:12.75pt;z-index:252078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79104" behindDoc="0" locked="0" layoutInCell="1" allowOverlap="1" wp14:anchorId="5DCAA66F" wp14:editId="425FD34E">
                      <wp:simplePos x="0" y="0"/>
                      <wp:positionH relativeFrom="column">
                        <wp:posOffset>0</wp:posOffset>
                      </wp:positionH>
                      <wp:positionV relativeFrom="paragraph">
                        <wp:posOffset>0</wp:posOffset>
                      </wp:positionV>
                      <wp:extent cx="85725" cy="161925"/>
                      <wp:effectExtent l="19050" t="0" r="9525" b="9525"/>
                      <wp:wrapNone/>
                      <wp:docPr id="412" name="文本框 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B8DA7A6" id="文本框 412" o:spid="_x0000_s1026" type="#_x0000_t202" style="position:absolute;margin-left:0;margin-top:0;width:6.75pt;height:12.75pt;z-index:252079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0128" behindDoc="0" locked="0" layoutInCell="1" allowOverlap="1" wp14:anchorId="713A2F26" wp14:editId="602FC082">
                      <wp:simplePos x="0" y="0"/>
                      <wp:positionH relativeFrom="column">
                        <wp:posOffset>0</wp:posOffset>
                      </wp:positionH>
                      <wp:positionV relativeFrom="paragraph">
                        <wp:posOffset>0</wp:posOffset>
                      </wp:positionV>
                      <wp:extent cx="85725" cy="161925"/>
                      <wp:effectExtent l="19050" t="0" r="9525" b="9525"/>
                      <wp:wrapNone/>
                      <wp:docPr id="413" name="文本框 4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E1C75C5" id="文本框 413" o:spid="_x0000_s1026" type="#_x0000_t202" style="position:absolute;margin-left:0;margin-top:0;width:6.75pt;height:12.75pt;z-index:252080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1152" behindDoc="0" locked="0" layoutInCell="1" allowOverlap="1" wp14:anchorId="22F9373C" wp14:editId="4DC8C3E0">
                      <wp:simplePos x="0" y="0"/>
                      <wp:positionH relativeFrom="column">
                        <wp:posOffset>0</wp:posOffset>
                      </wp:positionH>
                      <wp:positionV relativeFrom="paragraph">
                        <wp:posOffset>0</wp:posOffset>
                      </wp:positionV>
                      <wp:extent cx="85725" cy="161925"/>
                      <wp:effectExtent l="19050" t="0" r="9525" b="9525"/>
                      <wp:wrapNone/>
                      <wp:docPr id="414" name="文本框 4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6930921" id="文本框 414" o:spid="_x0000_s1026" type="#_x0000_t202" style="position:absolute;margin-left:0;margin-top:0;width:6.75pt;height:12.75pt;z-index:2520811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2176" behindDoc="0" locked="0" layoutInCell="1" allowOverlap="1" wp14:anchorId="2A0F425E" wp14:editId="2671C965">
                      <wp:simplePos x="0" y="0"/>
                      <wp:positionH relativeFrom="column">
                        <wp:posOffset>0</wp:posOffset>
                      </wp:positionH>
                      <wp:positionV relativeFrom="paragraph">
                        <wp:posOffset>0</wp:posOffset>
                      </wp:positionV>
                      <wp:extent cx="85725" cy="161925"/>
                      <wp:effectExtent l="19050" t="0" r="9525" b="9525"/>
                      <wp:wrapNone/>
                      <wp:docPr id="415" name="文本框 4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1D99455" id="文本框 415" o:spid="_x0000_s1026" type="#_x0000_t202" style="position:absolute;margin-left:0;margin-top:0;width:6.75pt;height:12.75pt;z-index:2520821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3200" behindDoc="0" locked="0" layoutInCell="1" allowOverlap="1" wp14:anchorId="7647F8D6" wp14:editId="42221F15">
                      <wp:simplePos x="0" y="0"/>
                      <wp:positionH relativeFrom="column">
                        <wp:posOffset>0</wp:posOffset>
                      </wp:positionH>
                      <wp:positionV relativeFrom="paragraph">
                        <wp:posOffset>0</wp:posOffset>
                      </wp:positionV>
                      <wp:extent cx="85725" cy="161925"/>
                      <wp:effectExtent l="19050" t="0" r="9525" b="9525"/>
                      <wp:wrapNone/>
                      <wp:docPr id="416" name="文本框 4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1ADAFB0" id="文本框 416" o:spid="_x0000_s1026" type="#_x0000_t202" style="position:absolute;margin-left:0;margin-top:0;width:6.75pt;height:12.75pt;z-index:252083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4224" behindDoc="0" locked="0" layoutInCell="1" allowOverlap="1" wp14:anchorId="320F2D7D" wp14:editId="0B50EB7B">
                      <wp:simplePos x="0" y="0"/>
                      <wp:positionH relativeFrom="column">
                        <wp:posOffset>0</wp:posOffset>
                      </wp:positionH>
                      <wp:positionV relativeFrom="paragraph">
                        <wp:posOffset>0</wp:posOffset>
                      </wp:positionV>
                      <wp:extent cx="85725" cy="161925"/>
                      <wp:effectExtent l="19050" t="0" r="9525" b="9525"/>
                      <wp:wrapNone/>
                      <wp:docPr id="417" name="文本框 4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D91BDD2" id="文本框 417" o:spid="_x0000_s1026" type="#_x0000_t202" style="position:absolute;margin-left:0;margin-top:0;width:6.75pt;height:12.75pt;z-index:252084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5248" behindDoc="0" locked="0" layoutInCell="1" allowOverlap="1" wp14:anchorId="3A6683B5" wp14:editId="09D78F2C">
                      <wp:simplePos x="0" y="0"/>
                      <wp:positionH relativeFrom="column">
                        <wp:posOffset>0</wp:posOffset>
                      </wp:positionH>
                      <wp:positionV relativeFrom="paragraph">
                        <wp:posOffset>0</wp:posOffset>
                      </wp:positionV>
                      <wp:extent cx="85725" cy="161925"/>
                      <wp:effectExtent l="19050" t="0" r="9525" b="9525"/>
                      <wp:wrapNone/>
                      <wp:docPr id="418" name="文本框 4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65844F7" id="文本框 418" o:spid="_x0000_s1026" type="#_x0000_t202" style="position:absolute;margin-left:0;margin-top:0;width:6.75pt;height:12.75pt;z-index:252085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6272" behindDoc="0" locked="0" layoutInCell="1" allowOverlap="1" wp14:anchorId="2D9C4B59" wp14:editId="6003704B">
                      <wp:simplePos x="0" y="0"/>
                      <wp:positionH relativeFrom="column">
                        <wp:posOffset>0</wp:posOffset>
                      </wp:positionH>
                      <wp:positionV relativeFrom="paragraph">
                        <wp:posOffset>0</wp:posOffset>
                      </wp:positionV>
                      <wp:extent cx="85725" cy="161925"/>
                      <wp:effectExtent l="19050" t="0" r="9525" b="9525"/>
                      <wp:wrapNone/>
                      <wp:docPr id="419" name="文本框 4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089D21C" id="文本框 419" o:spid="_x0000_s1026" type="#_x0000_t202" style="position:absolute;margin-left:0;margin-top:0;width:6.75pt;height:12.75pt;z-index:252086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7296" behindDoc="0" locked="0" layoutInCell="1" allowOverlap="1" wp14:anchorId="7EF7DAB6" wp14:editId="058E86C9">
                      <wp:simplePos x="0" y="0"/>
                      <wp:positionH relativeFrom="column">
                        <wp:posOffset>0</wp:posOffset>
                      </wp:positionH>
                      <wp:positionV relativeFrom="paragraph">
                        <wp:posOffset>0</wp:posOffset>
                      </wp:positionV>
                      <wp:extent cx="85725" cy="161925"/>
                      <wp:effectExtent l="19050" t="0" r="9525" b="9525"/>
                      <wp:wrapNone/>
                      <wp:docPr id="420" name="文本框 4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DD5E574" id="文本框 420" o:spid="_x0000_s1026" type="#_x0000_t202" style="position:absolute;margin-left:0;margin-top:0;width:6.75pt;height:12.75pt;z-index:2520872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8320" behindDoc="0" locked="0" layoutInCell="1" allowOverlap="1" wp14:anchorId="47D57A80" wp14:editId="63C96427">
                      <wp:simplePos x="0" y="0"/>
                      <wp:positionH relativeFrom="column">
                        <wp:posOffset>0</wp:posOffset>
                      </wp:positionH>
                      <wp:positionV relativeFrom="paragraph">
                        <wp:posOffset>0</wp:posOffset>
                      </wp:positionV>
                      <wp:extent cx="85725" cy="161925"/>
                      <wp:effectExtent l="19050" t="0" r="9525" b="9525"/>
                      <wp:wrapNone/>
                      <wp:docPr id="421" name="文本框 4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7FF5B9B" id="文本框 421" o:spid="_x0000_s1026" type="#_x0000_t202" style="position:absolute;margin-left:0;margin-top:0;width:6.75pt;height:12.75pt;z-index:252088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89344" behindDoc="0" locked="0" layoutInCell="1" allowOverlap="1" wp14:anchorId="40141C56" wp14:editId="5E8FE5DC">
                      <wp:simplePos x="0" y="0"/>
                      <wp:positionH relativeFrom="column">
                        <wp:posOffset>0</wp:posOffset>
                      </wp:positionH>
                      <wp:positionV relativeFrom="paragraph">
                        <wp:posOffset>0</wp:posOffset>
                      </wp:positionV>
                      <wp:extent cx="85725" cy="161925"/>
                      <wp:effectExtent l="19050" t="0" r="9525" b="9525"/>
                      <wp:wrapNone/>
                      <wp:docPr id="422" name="文本框 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EC1F1A0" id="文本框 422" o:spid="_x0000_s1026" type="#_x0000_t202" style="position:absolute;margin-left:0;margin-top:0;width:6.75pt;height:12.75pt;z-index:252089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0368" behindDoc="0" locked="0" layoutInCell="1" allowOverlap="1" wp14:anchorId="517201DC" wp14:editId="1DBE4611">
                      <wp:simplePos x="0" y="0"/>
                      <wp:positionH relativeFrom="column">
                        <wp:posOffset>0</wp:posOffset>
                      </wp:positionH>
                      <wp:positionV relativeFrom="paragraph">
                        <wp:posOffset>0</wp:posOffset>
                      </wp:positionV>
                      <wp:extent cx="85725" cy="161925"/>
                      <wp:effectExtent l="19050" t="0" r="9525" b="9525"/>
                      <wp:wrapNone/>
                      <wp:docPr id="423" name="文本框 4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40676F7" id="文本框 423" o:spid="_x0000_s1026" type="#_x0000_t202" style="position:absolute;margin-left:0;margin-top:0;width:6.75pt;height:12.75pt;z-index:2520903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1392" behindDoc="0" locked="0" layoutInCell="1" allowOverlap="1" wp14:anchorId="2792B84B" wp14:editId="42B4DEFA">
                      <wp:simplePos x="0" y="0"/>
                      <wp:positionH relativeFrom="column">
                        <wp:posOffset>0</wp:posOffset>
                      </wp:positionH>
                      <wp:positionV relativeFrom="paragraph">
                        <wp:posOffset>0</wp:posOffset>
                      </wp:positionV>
                      <wp:extent cx="85725" cy="161925"/>
                      <wp:effectExtent l="19050" t="0" r="9525" b="9525"/>
                      <wp:wrapNone/>
                      <wp:docPr id="424" name="文本框 4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A1DC64E" id="文本框 424" o:spid="_x0000_s1026" type="#_x0000_t202" style="position:absolute;margin-left:0;margin-top:0;width:6.75pt;height:12.75pt;z-index:252091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2416" behindDoc="0" locked="0" layoutInCell="1" allowOverlap="1" wp14:anchorId="2FDAEC78" wp14:editId="7CAE94A7">
                      <wp:simplePos x="0" y="0"/>
                      <wp:positionH relativeFrom="column">
                        <wp:posOffset>0</wp:posOffset>
                      </wp:positionH>
                      <wp:positionV relativeFrom="paragraph">
                        <wp:posOffset>0</wp:posOffset>
                      </wp:positionV>
                      <wp:extent cx="85725" cy="161925"/>
                      <wp:effectExtent l="19050" t="0" r="9525" b="9525"/>
                      <wp:wrapNone/>
                      <wp:docPr id="425" name="文本框 4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94622A2" id="文本框 425" o:spid="_x0000_s1026" type="#_x0000_t202" style="position:absolute;margin-left:0;margin-top:0;width:6.75pt;height:12.75pt;z-index:252092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3440" behindDoc="0" locked="0" layoutInCell="1" allowOverlap="1" wp14:anchorId="5089BB6F" wp14:editId="4EE87966">
                      <wp:simplePos x="0" y="0"/>
                      <wp:positionH relativeFrom="column">
                        <wp:posOffset>0</wp:posOffset>
                      </wp:positionH>
                      <wp:positionV relativeFrom="paragraph">
                        <wp:posOffset>0</wp:posOffset>
                      </wp:positionV>
                      <wp:extent cx="85725" cy="161925"/>
                      <wp:effectExtent l="19050" t="0" r="9525" b="9525"/>
                      <wp:wrapNone/>
                      <wp:docPr id="426" name="文本框 4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3EB76A2" id="文本框 426" o:spid="_x0000_s1026" type="#_x0000_t202" style="position:absolute;margin-left:0;margin-top:0;width:6.75pt;height:12.75pt;z-index:2520934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4464" behindDoc="0" locked="0" layoutInCell="1" allowOverlap="1" wp14:anchorId="4786235C" wp14:editId="00074A15">
                      <wp:simplePos x="0" y="0"/>
                      <wp:positionH relativeFrom="column">
                        <wp:posOffset>0</wp:posOffset>
                      </wp:positionH>
                      <wp:positionV relativeFrom="paragraph">
                        <wp:posOffset>0</wp:posOffset>
                      </wp:positionV>
                      <wp:extent cx="85725" cy="161925"/>
                      <wp:effectExtent l="19050" t="0" r="9525" b="9525"/>
                      <wp:wrapNone/>
                      <wp:docPr id="427" name="文本框 4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0E65659" id="文本框 427" o:spid="_x0000_s1026" type="#_x0000_t202" style="position:absolute;margin-left:0;margin-top:0;width:6.75pt;height:12.75pt;z-index:2520944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5488" behindDoc="0" locked="0" layoutInCell="1" allowOverlap="1" wp14:anchorId="32B1A9F2" wp14:editId="64D18A18">
                      <wp:simplePos x="0" y="0"/>
                      <wp:positionH relativeFrom="column">
                        <wp:posOffset>0</wp:posOffset>
                      </wp:positionH>
                      <wp:positionV relativeFrom="paragraph">
                        <wp:posOffset>0</wp:posOffset>
                      </wp:positionV>
                      <wp:extent cx="85725" cy="161925"/>
                      <wp:effectExtent l="19050" t="0" r="9525" b="9525"/>
                      <wp:wrapNone/>
                      <wp:docPr id="428" name="文本框 4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76FCF47" id="文本框 428" o:spid="_x0000_s1026" type="#_x0000_t202" style="position:absolute;margin-left:0;margin-top:0;width:6.75pt;height:12.75pt;z-index:252095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6512" behindDoc="0" locked="0" layoutInCell="1" allowOverlap="1" wp14:anchorId="55ABB8BF" wp14:editId="37DB6528">
                      <wp:simplePos x="0" y="0"/>
                      <wp:positionH relativeFrom="column">
                        <wp:posOffset>0</wp:posOffset>
                      </wp:positionH>
                      <wp:positionV relativeFrom="paragraph">
                        <wp:posOffset>0</wp:posOffset>
                      </wp:positionV>
                      <wp:extent cx="85725" cy="161925"/>
                      <wp:effectExtent l="19050" t="0" r="9525" b="9525"/>
                      <wp:wrapNone/>
                      <wp:docPr id="429" name="文本框 4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1323FB0" id="文本框 429" o:spid="_x0000_s1026" type="#_x0000_t202" style="position:absolute;margin-left:0;margin-top:0;width:6.75pt;height:12.75pt;z-index:2520965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7536" behindDoc="0" locked="0" layoutInCell="1" allowOverlap="1" wp14:anchorId="76C48D57" wp14:editId="6D6F2C54">
                      <wp:simplePos x="0" y="0"/>
                      <wp:positionH relativeFrom="column">
                        <wp:posOffset>0</wp:posOffset>
                      </wp:positionH>
                      <wp:positionV relativeFrom="paragraph">
                        <wp:posOffset>0</wp:posOffset>
                      </wp:positionV>
                      <wp:extent cx="85725" cy="161925"/>
                      <wp:effectExtent l="19050" t="0" r="9525" b="9525"/>
                      <wp:wrapNone/>
                      <wp:docPr id="430" name="文本框 4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CE27B1D" id="文本框 430" o:spid="_x0000_s1026" type="#_x0000_t202" style="position:absolute;margin-left:0;margin-top:0;width:6.75pt;height:12.75pt;z-index:2520975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8560" behindDoc="0" locked="0" layoutInCell="1" allowOverlap="1" wp14:anchorId="5D0477BE" wp14:editId="0F729D27">
                      <wp:simplePos x="0" y="0"/>
                      <wp:positionH relativeFrom="column">
                        <wp:posOffset>0</wp:posOffset>
                      </wp:positionH>
                      <wp:positionV relativeFrom="paragraph">
                        <wp:posOffset>0</wp:posOffset>
                      </wp:positionV>
                      <wp:extent cx="85725" cy="161925"/>
                      <wp:effectExtent l="19050" t="0" r="9525" b="9525"/>
                      <wp:wrapNone/>
                      <wp:docPr id="431" name="文本框 4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05A9C73" id="文本框 431" o:spid="_x0000_s1026" type="#_x0000_t202" style="position:absolute;margin-left:0;margin-top:0;width:6.75pt;height:12.75pt;z-index:252098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099584" behindDoc="0" locked="0" layoutInCell="1" allowOverlap="1" wp14:anchorId="3B038E93" wp14:editId="12817A17">
                      <wp:simplePos x="0" y="0"/>
                      <wp:positionH relativeFrom="column">
                        <wp:posOffset>0</wp:posOffset>
                      </wp:positionH>
                      <wp:positionV relativeFrom="paragraph">
                        <wp:posOffset>0</wp:posOffset>
                      </wp:positionV>
                      <wp:extent cx="85725" cy="161925"/>
                      <wp:effectExtent l="19050" t="0" r="9525" b="9525"/>
                      <wp:wrapNone/>
                      <wp:docPr id="432" name="文本框 4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0B223AB" id="文本框 432" o:spid="_x0000_s1026" type="#_x0000_t202" style="position:absolute;margin-left:0;margin-top:0;width:6.75pt;height:12.75pt;z-index:252099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00608" behindDoc="0" locked="0" layoutInCell="1" allowOverlap="1" wp14:anchorId="0C359249" wp14:editId="7E39AA65">
                      <wp:simplePos x="0" y="0"/>
                      <wp:positionH relativeFrom="column">
                        <wp:posOffset>0</wp:posOffset>
                      </wp:positionH>
                      <wp:positionV relativeFrom="paragraph">
                        <wp:posOffset>0</wp:posOffset>
                      </wp:positionV>
                      <wp:extent cx="85725" cy="161925"/>
                      <wp:effectExtent l="19050" t="0" r="9525" b="9525"/>
                      <wp:wrapNone/>
                      <wp:docPr id="433" name="文本框 4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94E2C29" id="文本框 433" o:spid="_x0000_s1026" type="#_x0000_t202" style="position:absolute;margin-left:0;margin-top:0;width:6.75pt;height:12.75pt;z-index:2521006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01632" behindDoc="0" locked="0" layoutInCell="1" allowOverlap="1" wp14:anchorId="054AE785" wp14:editId="25A0927D">
                      <wp:simplePos x="0" y="0"/>
                      <wp:positionH relativeFrom="column">
                        <wp:posOffset>0</wp:posOffset>
                      </wp:positionH>
                      <wp:positionV relativeFrom="paragraph">
                        <wp:posOffset>0</wp:posOffset>
                      </wp:positionV>
                      <wp:extent cx="85725" cy="161925"/>
                      <wp:effectExtent l="19050" t="0" r="9525" b="9525"/>
                      <wp:wrapNone/>
                      <wp:docPr id="434" name="文本框 4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2AB0039" id="文本框 434" o:spid="_x0000_s1026" type="#_x0000_t202" style="position:absolute;margin-left:0;margin-top:0;width:6.75pt;height:12.75pt;z-index:252101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02656" behindDoc="0" locked="0" layoutInCell="1" allowOverlap="1" wp14:anchorId="1C208F97" wp14:editId="283166F4">
                      <wp:simplePos x="0" y="0"/>
                      <wp:positionH relativeFrom="column">
                        <wp:posOffset>0</wp:posOffset>
                      </wp:positionH>
                      <wp:positionV relativeFrom="paragraph">
                        <wp:posOffset>0</wp:posOffset>
                      </wp:positionV>
                      <wp:extent cx="85725" cy="161925"/>
                      <wp:effectExtent l="19050" t="0" r="9525" b="9525"/>
                      <wp:wrapNone/>
                      <wp:docPr id="435" name="文本框 4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F104BF7" id="文本框 435" o:spid="_x0000_s1026" type="#_x0000_t202" style="position:absolute;margin-left:0;margin-top:0;width:6.75pt;height:12.75pt;z-index:2521026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03680" behindDoc="0" locked="0" layoutInCell="1" allowOverlap="1" wp14:anchorId="0A4762FB" wp14:editId="6FACDD78">
                      <wp:simplePos x="0" y="0"/>
                      <wp:positionH relativeFrom="column">
                        <wp:posOffset>0</wp:posOffset>
                      </wp:positionH>
                      <wp:positionV relativeFrom="paragraph">
                        <wp:posOffset>0</wp:posOffset>
                      </wp:positionV>
                      <wp:extent cx="85725" cy="161925"/>
                      <wp:effectExtent l="19050" t="0" r="9525" b="9525"/>
                      <wp:wrapNone/>
                      <wp:docPr id="436" name="文本框 4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7A97B77" id="文本框 436" o:spid="_x0000_s1026" type="#_x0000_t202" style="position:absolute;margin-left:0;margin-top:0;width:6.75pt;height:12.75pt;z-index:252103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04704" behindDoc="0" locked="0" layoutInCell="1" allowOverlap="1" wp14:anchorId="55B93DD4" wp14:editId="3E85C3F5">
                      <wp:simplePos x="0" y="0"/>
                      <wp:positionH relativeFrom="column">
                        <wp:posOffset>0</wp:posOffset>
                      </wp:positionH>
                      <wp:positionV relativeFrom="paragraph">
                        <wp:posOffset>0</wp:posOffset>
                      </wp:positionV>
                      <wp:extent cx="85725" cy="161925"/>
                      <wp:effectExtent l="19050" t="0" r="9525" b="9525"/>
                      <wp:wrapNone/>
                      <wp:docPr id="437" name="文本框 4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55BCAA7" id="文本框 437" o:spid="_x0000_s1026" type="#_x0000_t202" style="position:absolute;margin-left:0;margin-top:0;width:6.75pt;height:12.75pt;z-index:252104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05728" behindDoc="0" locked="0" layoutInCell="1" allowOverlap="1" wp14:anchorId="2CBB74F5" wp14:editId="2E82A483">
                      <wp:simplePos x="0" y="0"/>
                      <wp:positionH relativeFrom="column">
                        <wp:posOffset>0</wp:posOffset>
                      </wp:positionH>
                      <wp:positionV relativeFrom="paragraph">
                        <wp:posOffset>0</wp:posOffset>
                      </wp:positionV>
                      <wp:extent cx="85725" cy="161925"/>
                      <wp:effectExtent l="19050" t="0" r="9525" b="9525"/>
                      <wp:wrapNone/>
                      <wp:docPr id="438" name="文本框 4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F684E94" id="文本框 438" o:spid="_x0000_s1026" type="#_x0000_t202" style="position:absolute;margin-left:0;margin-top:0;width:6.75pt;height:12.75pt;z-index:2521057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06752" behindDoc="0" locked="0" layoutInCell="1" allowOverlap="1" wp14:anchorId="64EDF055" wp14:editId="1729D64E">
                      <wp:simplePos x="0" y="0"/>
                      <wp:positionH relativeFrom="column">
                        <wp:posOffset>0</wp:posOffset>
                      </wp:positionH>
                      <wp:positionV relativeFrom="paragraph">
                        <wp:posOffset>0</wp:posOffset>
                      </wp:positionV>
                      <wp:extent cx="85725" cy="161925"/>
                      <wp:effectExtent l="19050" t="0" r="9525" b="9525"/>
                      <wp:wrapNone/>
                      <wp:docPr id="439" name="文本框 4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074A4C3" id="文本框 439" o:spid="_x0000_s1026" type="#_x0000_t202" style="position:absolute;margin-left:0;margin-top:0;width:6.75pt;height:12.75pt;z-index:2521067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09824" behindDoc="0" locked="0" layoutInCell="1" allowOverlap="1" wp14:anchorId="3B0F379E" wp14:editId="51D5749A">
                      <wp:simplePos x="0" y="0"/>
                      <wp:positionH relativeFrom="column">
                        <wp:posOffset>0</wp:posOffset>
                      </wp:positionH>
                      <wp:positionV relativeFrom="paragraph">
                        <wp:posOffset>0</wp:posOffset>
                      </wp:positionV>
                      <wp:extent cx="85725" cy="161925"/>
                      <wp:effectExtent l="19050" t="0" r="9525" b="9525"/>
                      <wp:wrapNone/>
                      <wp:docPr id="440" name="文本框 4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99EE764" id="文本框 440" o:spid="_x0000_s1026" type="#_x0000_t202" style="position:absolute;margin-left:0;margin-top:0;width:6.75pt;height:12.75pt;z-index:252109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12896" behindDoc="0" locked="0" layoutInCell="1" allowOverlap="1" wp14:anchorId="04E70760" wp14:editId="2E128FAB">
                      <wp:simplePos x="0" y="0"/>
                      <wp:positionH relativeFrom="column">
                        <wp:posOffset>0</wp:posOffset>
                      </wp:positionH>
                      <wp:positionV relativeFrom="paragraph">
                        <wp:posOffset>0</wp:posOffset>
                      </wp:positionV>
                      <wp:extent cx="85725" cy="161925"/>
                      <wp:effectExtent l="19050" t="0" r="9525" b="9525"/>
                      <wp:wrapNone/>
                      <wp:docPr id="441" name="文本框 4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DF7D165" id="文本框 441" o:spid="_x0000_s1026" type="#_x0000_t202" style="position:absolute;margin-left:0;margin-top:0;width:6.75pt;height:12.75pt;z-index:2521128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15968" behindDoc="0" locked="0" layoutInCell="1" allowOverlap="1" wp14:anchorId="191E69E4" wp14:editId="3ED11057">
                      <wp:simplePos x="0" y="0"/>
                      <wp:positionH relativeFrom="column">
                        <wp:posOffset>0</wp:posOffset>
                      </wp:positionH>
                      <wp:positionV relativeFrom="paragraph">
                        <wp:posOffset>0</wp:posOffset>
                      </wp:positionV>
                      <wp:extent cx="85725" cy="161925"/>
                      <wp:effectExtent l="19050" t="0" r="9525" b="9525"/>
                      <wp:wrapNone/>
                      <wp:docPr id="442" name="文本框 4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82EA9AB" id="文本框 442" o:spid="_x0000_s1026" type="#_x0000_t202" style="position:absolute;margin-left:0;margin-top:0;width:6.75pt;height:12.75pt;z-index:2521159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19040" behindDoc="0" locked="0" layoutInCell="1" allowOverlap="1" wp14:anchorId="756CC281" wp14:editId="686EB417">
                      <wp:simplePos x="0" y="0"/>
                      <wp:positionH relativeFrom="column">
                        <wp:posOffset>0</wp:posOffset>
                      </wp:positionH>
                      <wp:positionV relativeFrom="paragraph">
                        <wp:posOffset>0</wp:posOffset>
                      </wp:positionV>
                      <wp:extent cx="85725" cy="161925"/>
                      <wp:effectExtent l="19050" t="0" r="9525" b="9525"/>
                      <wp:wrapNone/>
                      <wp:docPr id="443" name="文本框 4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FB842DD" id="文本框 443" o:spid="_x0000_s1026" type="#_x0000_t202" style="position:absolute;margin-left:0;margin-top:0;width:6.75pt;height:12.75pt;z-index:2521190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22112" behindDoc="0" locked="0" layoutInCell="1" allowOverlap="1" wp14:anchorId="79FFBF7A" wp14:editId="6361A574">
                      <wp:simplePos x="0" y="0"/>
                      <wp:positionH relativeFrom="column">
                        <wp:posOffset>0</wp:posOffset>
                      </wp:positionH>
                      <wp:positionV relativeFrom="paragraph">
                        <wp:posOffset>0</wp:posOffset>
                      </wp:positionV>
                      <wp:extent cx="85725" cy="161925"/>
                      <wp:effectExtent l="19050" t="0" r="9525" b="9525"/>
                      <wp:wrapNone/>
                      <wp:docPr id="444" name="文本框 4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9CE2839" id="文本框 444" o:spid="_x0000_s1026" type="#_x0000_t202" style="position:absolute;margin-left:0;margin-top:0;width:6.75pt;height:12.75pt;z-index:252122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25184" behindDoc="0" locked="0" layoutInCell="1" allowOverlap="1" wp14:anchorId="34152FFA" wp14:editId="2BDE65AF">
                      <wp:simplePos x="0" y="0"/>
                      <wp:positionH relativeFrom="column">
                        <wp:posOffset>0</wp:posOffset>
                      </wp:positionH>
                      <wp:positionV relativeFrom="paragraph">
                        <wp:posOffset>0</wp:posOffset>
                      </wp:positionV>
                      <wp:extent cx="85725" cy="161925"/>
                      <wp:effectExtent l="19050" t="0" r="9525" b="9525"/>
                      <wp:wrapNone/>
                      <wp:docPr id="445" name="文本框 4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2E68F8B" id="文本框 445" o:spid="_x0000_s1026" type="#_x0000_t202" style="position:absolute;margin-left:0;margin-top:0;width:6.75pt;height:12.75pt;z-index:2521251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28256" behindDoc="0" locked="0" layoutInCell="1" allowOverlap="1" wp14:anchorId="0DEFB894" wp14:editId="4088BC9D">
                      <wp:simplePos x="0" y="0"/>
                      <wp:positionH relativeFrom="column">
                        <wp:posOffset>0</wp:posOffset>
                      </wp:positionH>
                      <wp:positionV relativeFrom="paragraph">
                        <wp:posOffset>0</wp:posOffset>
                      </wp:positionV>
                      <wp:extent cx="85725" cy="161925"/>
                      <wp:effectExtent l="19050" t="0" r="9525" b="9525"/>
                      <wp:wrapNone/>
                      <wp:docPr id="446" name="文本框 4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062BD24" id="文本框 446" o:spid="_x0000_s1026" type="#_x0000_t202" style="position:absolute;margin-left:0;margin-top:0;width:6.75pt;height:12.75pt;z-index:252128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31328" behindDoc="0" locked="0" layoutInCell="1" allowOverlap="1" wp14:anchorId="58B8AB60" wp14:editId="3F9361A2">
                      <wp:simplePos x="0" y="0"/>
                      <wp:positionH relativeFrom="column">
                        <wp:posOffset>0</wp:posOffset>
                      </wp:positionH>
                      <wp:positionV relativeFrom="paragraph">
                        <wp:posOffset>0</wp:posOffset>
                      </wp:positionV>
                      <wp:extent cx="85725" cy="161925"/>
                      <wp:effectExtent l="19050" t="0" r="9525" b="9525"/>
                      <wp:wrapNone/>
                      <wp:docPr id="447" name="文本框 4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1536AB8" id="文本框 447" o:spid="_x0000_s1026" type="#_x0000_t202" style="position:absolute;margin-left:0;margin-top:0;width:6.75pt;height:12.75pt;z-index:2521313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34400" behindDoc="0" locked="0" layoutInCell="1" allowOverlap="1" wp14:anchorId="141562F0" wp14:editId="138157EC">
                      <wp:simplePos x="0" y="0"/>
                      <wp:positionH relativeFrom="column">
                        <wp:posOffset>0</wp:posOffset>
                      </wp:positionH>
                      <wp:positionV relativeFrom="paragraph">
                        <wp:posOffset>0</wp:posOffset>
                      </wp:positionV>
                      <wp:extent cx="85725" cy="161925"/>
                      <wp:effectExtent l="19050" t="0" r="9525" b="9525"/>
                      <wp:wrapNone/>
                      <wp:docPr id="448" name="文本框 4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35029A9" id="文本框 448" o:spid="_x0000_s1026" type="#_x0000_t202" style="position:absolute;margin-left:0;margin-top:0;width:6.75pt;height:12.75pt;z-index:252134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37472" behindDoc="0" locked="0" layoutInCell="1" allowOverlap="1" wp14:anchorId="6416BE31" wp14:editId="578B4640">
                      <wp:simplePos x="0" y="0"/>
                      <wp:positionH relativeFrom="column">
                        <wp:posOffset>0</wp:posOffset>
                      </wp:positionH>
                      <wp:positionV relativeFrom="paragraph">
                        <wp:posOffset>0</wp:posOffset>
                      </wp:positionV>
                      <wp:extent cx="85725" cy="161925"/>
                      <wp:effectExtent l="19050" t="0" r="9525" b="9525"/>
                      <wp:wrapNone/>
                      <wp:docPr id="449" name="文本框 4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A5011EC" id="文本框 449" o:spid="_x0000_s1026" type="#_x0000_t202" style="position:absolute;margin-left:0;margin-top:0;width:6.75pt;height:12.75pt;z-index:252137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40544" behindDoc="0" locked="0" layoutInCell="1" allowOverlap="1" wp14:anchorId="1512E709" wp14:editId="1135F952">
                      <wp:simplePos x="0" y="0"/>
                      <wp:positionH relativeFrom="column">
                        <wp:posOffset>0</wp:posOffset>
                      </wp:positionH>
                      <wp:positionV relativeFrom="paragraph">
                        <wp:posOffset>0</wp:posOffset>
                      </wp:positionV>
                      <wp:extent cx="85725" cy="161925"/>
                      <wp:effectExtent l="19050" t="0" r="9525" b="9525"/>
                      <wp:wrapNone/>
                      <wp:docPr id="450" name="文本框 4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30D80C3" id="文本框 450" o:spid="_x0000_s1026" type="#_x0000_t202" style="position:absolute;margin-left:0;margin-top:0;width:6.75pt;height:12.75pt;z-index:252140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43616" behindDoc="0" locked="0" layoutInCell="1" allowOverlap="1" wp14:anchorId="5EAA8957" wp14:editId="4F63C48B">
                      <wp:simplePos x="0" y="0"/>
                      <wp:positionH relativeFrom="column">
                        <wp:posOffset>0</wp:posOffset>
                      </wp:positionH>
                      <wp:positionV relativeFrom="paragraph">
                        <wp:posOffset>0</wp:posOffset>
                      </wp:positionV>
                      <wp:extent cx="85725" cy="161925"/>
                      <wp:effectExtent l="19050" t="0" r="9525" b="9525"/>
                      <wp:wrapNone/>
                      <wp:docPr id="451" name="文本框 4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3D3DC7B" id="文本框 451" o:spid="_x0000_s1026" type="#_x0000_t202" style="position:absolute;margin-left:0;margin-top:0;width:6.75pt;height:12.75pt;z-index:2521436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46688" behindDoc="0" locked="0" layoutInCell="1" allowOverlap="1" wp14:anchorId="4177DE97" wp14:editId="2EA31562">
                      <wp:simplePos x="0" y="0"/>
                      <wp:positionH relativeFrom="column">
                        <wp:posOffset>0</wp:posOffset>
                      </wp:positionH>
                      <wp:positionV relativeFrom="paragraph">
                        <wp:posOffset>0</wp:posOffset>
                      </wp:positionV>
                      <wp:extent cx="85725" cy="161925"/>
                      <wp:effectExtent l="19050" t="0" r="9525" b="9525"/>
                      <wp:wrapNone/>
                      <wp:docPr id="452" name="文本框 4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8411790" id="文本框 452" o:spid="_x0000_s1026" type="#_x0000_t202" style="position:absolute;margin-left:0;margin-top:0;width:6.75pt;height:12.75pt;z-index:252146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49760" behindDoc="0" locked="0" layoutInCell="1" allowOverlap="1" wp14:anchorId="417811DD" wp14:editId="36522D24">
                      <wp:simplePos x="0" y="0"/>
                      <wp:positionH relativeFrom="column">
                        <wp:posOffset>0</wp:posOffset>
                      </wp:positionH>
                      <wp:positionV relativeFrom="paragraph">
                        <wp:posOffset>0</wp:posOffset>
                      </wp:positionV>
                      <wp:extent cx="85725" cy="161925"/>
                      <wp:effectExtent l="19050" t="0" r="9525" b="9525"/>
                      <wp:wrapNone/>
                      <wp:docPr id="453" name="文本框 4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CEF72B7" id="文本框 453" o:spid="_x0000_s1026" type="#_x0000_t202" style="position:absolute;margin-left:0;margin-top:0;width:6.75pt;height:12.75pt;z-index:252149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52832" behindDoc="0" locked="0" layoutInCell="1" allowOverlap="1" wp14:anchorId="099AA076" wp14:editId="0C0A954E">
                      <wp:simplePos x="0" y="0"/>
                      <wp:positionH relativeFrom="column">
                        <wp:posOffset>0</wp:posOffset>
                      </wp:positionH>
                      <wp:positionV relativeFrom="paragraph">
                        <wp:posOffset>0</wp:posOffset>
                      </wp:positionV>
                      <wp:extent cx="85725" cy="161925"/>
                      <wp:effectExtent l="19050" t="0" r="9525" b="9525"/>
                      <wp:wrapNone/>
                      <wp:docPr id="454" name="文本框 4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F2D71B7" id="文本框 454" o:spid="_x0000_s1026" type="#_x0000_t202" style="position:absolute;margin-left:0;margin-top:0;width:6.75pt;height:12.75pt;z-index:252152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55904" behindDoc="0" locked="0" layoutInCell="1" allowOverlap="1" wp14:anchorId="0D0E7AED" wp14:editId="7F8E824D">
                      <wp:simplePos x="0" y="0"/>
                      <wp:positionH relativeFrom="column">
                        <wp:posOffset>0</wp:posOffset>
                      </wp:positionH>
                      <wp:positionV relativeFrom="paragraph">
                        <wp:posOffset>0</wp:posOffset>
                      </wp:positionV>
                      <wp:extent cx="85725" cy="161925"/>
                      <wp:effectExtent l="19050" t="0" r="9525" b="9525"/>
                      <wp:wrapNone/>
                      <wp:docPr id="455" name="文本框 4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D7111C5" id="文本框 455" o:spid="_x0000_s1026" type="#_x0000_t202" style="position:absolute;margin-left:0;margin-top:0;width:6.75pt;height:12.75pt;z-index:252155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58976" behindDoc="0" locked="0" layoutInCell="1" allowOverlap="1" wp14:anchorId="1929CA9F" wp14:editId="734EF8F8">
                      <wp:simplePos x="0" y="0"/>
                      <wp:positionH relativeFrom="column">
                        <wp:posOffset>0</wp:posOffset>
                      </wp:positionH>
                      <wp:positionV relativeFrom="paragraph">
                        <wp:posOffset>0</wp:posOffset>
                      </wp:positionV>
                      <wp:extent cx="85725" cy="161925"/>
                      <wp:effectExtent l="19050" t="0" r="9525" b="9525"/>
                      <wp:wrapNone/>
                      <wp:docPr id="456" name="文本框 4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FF870BF" id="文本框 456" o:spid="_x0000_s1026" type="#_x0000_t202" style="position:absolute;margin-left:0;margin-top:0;width:6.75pt;height:12.75pt;z-index:252158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62048" behindDoc="0" locked="0" layoutInCell="1" allowOverlap="1" wp14:anchorId="37B23FAD" wp14:editId="4C4193CF">
                      <wp:simplePos x="0" y="0"/>
                      <wp:positionH relativeFrom="column">
                        <wp:posOffset>0</wp:posOffset>
                      </wp:positionH>
                      <wp:positionV relativeFrom="paragraph">
                        <wp:posOffset>0</wp:posOffset>
                      </wp:positionV>
                      <wp:extent cx="85725" cy="161925"/>
                      <wp:effectExtent l="19050" t="0" r="9525" b="9525"/>
                      <wp:wrapNone/>
                      <wp:docPr id="457" name="文本框 4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F080885" id="文本框 457" o:spid="_x0000_s1026" type="#_x0000_t202" style="position:absolute;margin-left:0;margin-top:0;width:6.75pt;height:12.75pt;z-index:252162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65120" behindDoc="0" locked="0" layoutInCell="1" allowOverlap="1" wp14:anchorId="0AD03C60" wp14:editId="71A8EFFC">
                      <wp:simplePos x="0" y="0"/>
                      <wp:positionH relativeFrom="column">
                        <wp:posOffset>0</wp:posOffset>
                      </wp:positionH>
                      <wp:positionV relativeFrom="paragraph">
                        <wp:posOffset>0</wp:posOffset>
                      </wp:positionV>
                      <wp:extent cx="85725" cy="161925"/>
                      <wp:effectExtent l="19050" t="0" r="9525" b="9525"/>
                      <wp:wrapNone/>
                      <wp:docPr id="458" name="文本框 4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6AE9179" id="文本框 458" o:spid="_x0000_s1026" type="#_x0000_t202" style="position:absolute;margin-left:0;margin-top:0;width:6.75pt;height:12.75pt;z-index:252165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68192" behindDoc="0" locked="0" layoutInCell="1" allowOverlap="1" wp14:anchorId="790B90D4" wp14:editId="4BBFFFA3">
                      <wp:simplePos x="0" y="0"/>
                      <wp:positionH relativeFrom="column">
                        <wp:posOffset>0</wp:posOffset>
                      </wp:positionH>
                      <wp:positionV relativeFrom="paragraph">
                        <wp:posOffset>0</wp:posOffset>
                      </wp:positionV>
                      <wp:extent cx="85725" cy="161925"/>
                      <wp:effectExtent l="19050" t="0" r="9525" b="9525"/>
                      <wp:wrapNone/>
                      <wp:docPr id="459" name="文本框 4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1FC08F8" id="文本框 459" o:spid="_x0000_s1026" type="#_x0000_t202" style="position:absolute;margin-left:0;margin-top:0;width:6.75pt;height:12.75pt;z-index:252168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71264" behindDoc="0" locked="0" layoutInCell="1" allowOverlap="1" wp14:anchorId="1FBEFC57" wp14:editId="7CE34D33">
                      <wp:simplePos x="0" y="0"/>
                      <wp:positionH relativeFrom="column">
                        <wp:posOffset>0</wp:posOffset>
                      </wp:positionH>
                      <wp:positionV relativeFrom="paragraph">
                        <wp:posOffset>0</wp:posOffset>
                      </wp:positionV>
                      <wp:extent cx="85725" cy="161925"/>
                      <wp:effectExtent l="19050" t="0" r="9525" b="9525"/>
                      <wp:wrapNone/>
                      <wp:docPr id="460" name="文本框 4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2F4AF71" id="文本框 460" o:spid="_x0000_s1026" type="#_x0000_t202" style="position:absolute;margin-left:0;margin-top:0;width:6.75pt;height:12.75pt;z-index:252171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74336" behindDoc="0" locked="0" layoutInCell="1" allowOverlap="1" wp14:anchorId="37159530" wp14:editId="52092F6C">
                      <wp:simplePos x="0" y="0"/>
                      <wp:positionH relativeFrom="column">
                        <wp:posOffset>0</wp:posOffset>
                      </wp:positionH>
                      <wp:positionV relativeFrom="paragraph">
                        <wp:posOffset>0</wp:posOffset>
                      </wp:positionV>
                      <wp:extent cx="85725" cy="161925"/>
                      <wp:effectExtent l="19050" t="0" r="9525" b="9525"/>
                      <wp:wrapNone/>
                      <wp:docPr id="461" name="文本框 4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4144520" id="文本框 461" o:spid="_x0000_s1026" type="#_x0000_t202" style="position:absolute;margin-left:0;margin-top:0;width:6.75pt;height:12.75pt;z-index:252174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77408" behindDoc="0" locked="0" layoutInCell="1" allowOverlap="1" wp14:anchorId="456D2C08" wp14:editId="083F1B08">
                      <wp:simplePos x="0" y="0"/>
                      <wp:positionH relativeFrom="column">
                        <wp:posOffset>0</wp:posOffset>
                      </wp:positionH>
                      <wp:positionV relativeFrom="paragraph">
                        <wp:posOffset>0</wp:posOffset>
                      </wp:positionV>
                      <wp:extent cx="85725" cy="161925"/>
                      <wp:effectExtent l="19050" t="0" r="9525" b="9525"/>
                      <wp:wrapNone/>
                      <wp:docPr id="462" name="文本框 4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8FAB72D" id="文本框 462" o:spid="_x0000_s1026" type="#_x0000_t202" style="position:absolute;margin-left:0;margin-top:0;width:6.75pt;height:12.75pt;z-index:252177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80480" behindDoc="0" locked="0" layoutInCell="1" allowOverlap="1" wp14:anchorId="77FCB980" wp14:editId="35655B29">
                      <wp:simplePos x="0" y="0"/>
                      <wp:positionH relativeFrom="column">
                        <wp:posOffset>0</wp:posOffset>
                      </wp:positionH>
                      <wp:positionV relativeFrom="paragraph">
                        <wp:posOffset>0</wp:posOffset>
                      </wp:positionV>
                      <wp:extent cx="85725" cy="161925"/>
                      <wp:effectExtent l="19050" t="0" r="9525" b="9525"/>
                      <wp:wrapNone/>
                      <wp:docPr id="463" name="文本框 4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3B28228" id="文本框 463" o:spid="_x0000_s1026" type="#_x0000_t202" style="position:absolute;margin-left:0;margin-top:0;width:6.75pt;height:12.75pt;z-index:252180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83552" behindDoc="0" locked="0" layoutInCell="1" allowOverlap="1" wp14:anchorId="0C6710E2" wp14:editId="68FF7189">
                      <wp:simplePos x="0" y="0"/>
                      <wp:positionH relativeFrom="column">
                        <wp:posOffset>0</wp:posOffset>
                      </wp:positionH>
                      <wp:positionV relativeFrom="paragraph">
                        <wp:posOffset>0</wp:posOffset>
                      </wp:positionV>
                      <wp:extent cx="85725" cy="161925"/>
                      <wp:effectExtent l="19050" t="0" r="9525" b="9525"/>
                      <wp:wrapNone/>
                      <wp:docPr id="464" name="文本框 4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A7C8F5E" id="文本框 464" o:spid="_x0000_s1026" type="#_x0000_t202" style="position:absolute;margin-left:0;margin-top:0;width:6.75pt;height:12.75pt;z-index:252183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86624" behindDoc="0" locked="0" layoutInCell="1" allowOverlap="1" wp14:anchorId="2AB380E5" wp14:editId="436488CA">
                      <wp:simplePos x="0" y="0"/>
                      <wp:positionH relativeFrom="column">
                        <wp:posOffset>0</wp:posOffset>
                      </wp:positionH>
                      <wp:positionV relativeFrom="paragraph">
                        <wp:posOffset>0</wp:posOffset>
                      </wp:positionV>
                      <wp:extent cx="85725" cy="161925"/>
                      <wp:effectExtent l="19050" t="0" r="9525" b="9525"/>
                      <wp:wrapNone/>
                      <wp:docPr id="465" name="文本框 4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F75B52E" id="文本框 465" o:spid="_x0000_s1026" type="#_x0000_t202" style="position:absolute;margin-left:0;margin-top:0;width:6.75pt;height:12.75pt;z-index:252186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89696" behindDoc="0" locked="0" layoutInCell="1" allowOverlap="1" wp14:anchorId="02E07EAF" wp14:editId="7968B61E">
                      <wp:simplePos x="0" y="0"/>
                      <wp:positionH relativeFrom="column">
                        <wp:posOffset>0</wp:posOffset>
                      </wp:positionH>
                      <wp:positionV relativeFrom="paragraph">
                        <wp:posOffset>0</wp:posOffset>
                      </wp:positionV>
                      <wp:extent cx="85725" cy="161925"/>
                      <wp:effectExtent l="19050" t="0" r="9525" b="9525"/>
                      <wp:wrapNone/>
                      <wp:docPr id="466" name="文本框 4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71A0A5E" id="文本框 466" o:spid="_x0000_s1026" type="#_x0000_t202" style="position:absolute;margin-left:0;margin-top:0;width:6.75pt;height:12.75pt;z-index:252189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92768" behindDoc="0" locked="0" layoutInCell="1" allowOverlap="1" wp14:anchorId="411FA618" wp14:editId="7633C799">
                      <wp:simplePos x="0" y="0"/>
                      <wp:positionH relativeFrom="column">
                        <wp:posOffset>0</wp:posOffset>
                      </wp:positionH>
                      <wp:positionV relativeFrom="paragraph">
                        <wp:posOffset>0</wp:posOffset>
                      </wp:positionV>
                      <wp:extent cx="85725" cy="161925"/>
                      <wp:effectExtent l="19050" t="0" r="9525" b="9525"/>
                      <wp:wrapNone/>
                      <wp:docPr id="467" name="文本框 4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711D95D" id="文本框 467" o:spid="_x0000_s1026" type="#_x0000_t202" style="position:absolute;margin-left:0;margin-top:0;width:6.75pt;height:12.75pt;z-index:2521927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95840" behindDoc="0" locked="0" layoutInCell="1" allowOverlap="1" wp14:anchorId="3B7D3377" wp14:editId="4D2C31DF">
                      <wp:simplePos x="0" y="0"/>
                      <wp:positionH relativeFrom="column">
                        <wp:posOffset>0</wp:posOffset>
                      </wp:positionH>
                      <wp:positionV relativeFrom="paragraph">
                        <wp:posOffset>0</wp:posOffset>
                      </wp:positionV>
                      <wp:extent cx="85725" cy="161925"/>
                      <wp:effectExtent l="19050" t="0" r="9525" b="9525"/>
                      <wp:wrapNone/>
                      <wp:docPr id="468" name="文本框 4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6B0223D" id="文本框 468" o:spid="_x0000_s1026" type="#_x0000_t202" style="position:absolute;margin-left:0;margin-top:0;width:6.75pt;height:12.75pt;z-index:252195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198912" behindDoc="0" locked="0" layoutInCell="1" allowOverlap="1" wp14:anchorId="33822974" wp14:editId="237D2122">
                      <wp:simplePos x="0" y="0"/>
                      <wp:positionH relativeFrom="column">
                        <wp:posOffset>0</wp:posOffset>
                      </wp:positionH>
                      <wp:positionV relativeFrom="paragraph">
                        <wp:posOffset>0</wp:posOffset>
                      </wp:positionV>
                      <wp:extent cx="85725" cy="161925"/>
                      <wp:effectExtent l="19050" t="0" r="9525" b="9525"/>
                      <wp:wrapNone/>
                      <wp:docPr id="469" name="文本框 4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4495CDA" id="文本框 469" o:spid="_x0000_s1026" type="#_x0000_t202" style="position:absolute;margin-left:0;margin-top:0;width:6.75pt;height:12.75pt;z-index:25219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01984" behindDoc="0" locked="0" layoutInCell="1" allowOverlap="1" wp14:anchorId="126CCE9A" wp14:editId="733E94BA">
                      <wp:simplePos x="0" y="0"/>
                      <wp:positionH relativeFrom="column">
                        <wp:posOffset>0</wp:posOffset>
                      </wp:positionH>
                      <wp:positionV relativeFrom="paragraph">
                        <wp:posOffset>0</wp:posOffset>
                      </wp:positionV>
                      <wp:extent cx="85725" cy="161925"/>
                      <wp:effectExtent l="19050" t="0" r="9525" b="9525"/>
                      <wp:wrapNone/>
                      <wp:docPr id="470" name="文本框 4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8E13787" id="文本框 470" o:spid="_x0000_s1026" type="#_x0000_t202" style="position:absolute;margin-left:0;margin-top:0;width:6.75pt;height:12.75pt;z-index:252201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05056" behindDoc="0" locked="0" layoutInCell="1" allowOverlap="1" wp14:anchorId="42DC98E8" wp14:editId="23E2E781">
                      <wp:simplePos x="0" y="0"/>
                      <wp:positionH relativeFrom="column">
                        <wp:posOffset>0</wp:posOffset>
                      </wp:positionH>
                      <wp:positionV relativeFrom="paragraph">
                        <wp:posOffset>0</wp:posOffset>
                      </wp:positionV>
                      <wp:extent cx="85725" cy="161925"/>
                      <wp:effectExtent l="19050" t="0" r="9525" b="9525"/>
                      <wp:wrapNone/>
                      <wp:docPr id="471" name="文本框 4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F9A8BC2" id="文本框 471" o:spid="_x0000_s1026" type="#_x0000_t202" style="position:absolute;margin-left:0;margin-top:0;width:6.75pt;height:12.75pt;z-index:2522050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08128" behindDoc="0" locked="0" layoutInCell="1" allowOverlap="1" wp14:anchorId="52D816EE" wp14:editId="46F484D9">
                      <wp:simplePos x="0" y="0"/>
                      <wp:positionH relativeFrom="column">
                        <wp:posOffset>0</wp:posOffset>
                      </wp:positionH>
                      <wp:positionV relativeFrom="paragraph">
                        <wp:posOffset>0</wp:posOffset>
                      </wp:positionV>
                      <wp:extent cx="85725" cy="161925"/>
                      <wp:effectExtent l="19050" t="0" r="9525" b="9525"/>
                      <wp:wrapNone/>
                      <wp:docPr id="472" name="文本框 4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C7D1C99" id="文本框 472" o:spid="_x0000_s1026" type="#_x0000_t202" style="position:absolute;margin-left:0;margin-top:0;width:6.75pt;height:12.75pt;z-index:252208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11200" behindDoc="0" locked="0" layoutInCell="1" allowOverlap="1" wp14:anchorId="2D995140" wp14:editId="6DCEC49C">
                      <wp:simplePos x="0" y="0"/>
                      <wp:positionH relativeFrom="column">
                        <wp:posOffset>0</wp:posOffset>
                      </wp:positionH>
                      <wp:positionV relativeFrom="paragraph">
                        <wp:posOffset>0</wp:posOffset>
                      </wp:positionV>
                      <wp:extent cx="85725" cy="161925"/>
                      <wp:effectExtent l="19050" t="0" r="9525" b="9525"/>
                      <wp:wrapNone/>
                      <wp:docPr id="473" name="文本框 4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B2E2E53" id="文本框 473" o:spid="_x0000_s1026" type="#_x0000_t202" style="position:absolute;margin-left:0;margin-top:0;width:6.75pt;height:12.75pt;z-index:2522112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14272" behindDoc="0" locked="0" layoutInCell="1" allowOverlap="1" wp14:anchorId="30599600" wp14:editId="77DC4541">
                      <wp:simplePos x="0" y="0"/>
                      <wp:positionH relativeFrom="column">
                        <wp:posOffset>0</wp:posOffset>
                      </wp:positionH>
                      <wp:positionV relativeFrom="paragraph">
                        <wp:posOffset>0</wp:posOffset>
                      </wp:positionV>
                      <wp:extent cx="85725" cy="161925"/>
                      <wp:effectExtent l="19050" t="0" r="9525" b="9525"/>
                      <wp:wrapNone/>
                      <wp:docPr id="474" name="文本框 4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3694F30" id="文本框 474" o:spid="_x0000_s1026" type="#_x0000_t202" style="position:absolute;margin-left:0;margin-top:0;width:6.75pt;height:12.75pt;z-index:252214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17344" behindDoc="0" locked="0" layoutInCell="1" allowOverlap="1" wp14:anchorId="5859C4D9" wp14:editId="06E1AAF4">
                      <wp:simplePos x="0" y="0"/>
                      <wp:positionH relativeFrom="column">
                        <wp:posOffset>0</wp:posOffset>
                      </wp:positionH>
                      <wp:positionV relativeFrom="paragraph">
                        <wp:posOffset>0</wp:posOffset>
                      </wp:positionV>
                      <wp:extent cx="85725" cy="161925"/>
                      <wp:effectExtent l="19050" t="0" r="9525" b="9525"/>
                      <wp:wrapNone/>
                      <wp:docPr id="475" name="文本框 4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73751F1A" id="文本框 475" o:spid="_x0000_s1026" type="#_x0000_t202" style="position:absolute;margin-left:0;margin-top:0;width:6.75pt;height:12.75pt;z-index:252217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20416" behindDoc="0" locked="0" layoutInCell="1" allowOverlap="1" wp14:anchorId="1A67F842" wp14:editId="21ABB67F">
                      <wp:simplePos x="0" y="0"/>
                      <wp:positionH relativeFrom="column">
                        <wp:posOffset>0</wp:posOffset>
                      </wp:positionH>
                      <wp:positionV relativeFrom="paragraph">
                        <wp:posOffset>0</wp:posOffset>
                      </wp:positionV>
                      <wp:extent cx="85725" cy="161925"/>
                      <wp:effectExtent l="19050" t="0" r="9525" b="9525"/>
                      <wp:wrapNone/>
                      <wp:docPr id="476" name="文本框 4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7388FE6" id="文本框 476" o:spid="_x0000_s1026" type="#_x0000_t202" style="position:absolute;margin-left:0;margin-top:0;width:6.75pt;height:12.75pt;z-index:2522204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23488" behindDoc="0" locked="0" layoutInCell="1" allowOverlap="1" wp14:anchorId="5384FAA8" wp14:editId="2F90D4AD">
                      <wp:simplePos x="0" y="0"/>
                      <wp:positionH relativeFrom="column">
                        <wp:posOffset>0</wp:posOffset>
                      </wp:positionH>
                      <wp:positionV relativeFrom="paragraph">
                        <wp:posOffset>0</wp:posOffset>
                      </wp:positionV>
                      <wp:extent cx="85725" cy="161925"/>
                      <wp:effectExtent l="19050" t="0" r="9525" b="9525"/>
                      <wp:wrapNone/>
                      <wp:docPr id="477" name="文本框 4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85ACC39" id="文本框 477" o:spid="_x0000_s1026" type="#_x0000_t202" style="position:absolute;margin-left:0;margin-top:0;width:6.75pt;height:12.75pt;z-index:2522234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26560" behindDoc="0" locked="0" layoutInCell="1" allowOverlap="1" wp14:anchorId="623BBBED" wp14:editId="28A54D17">
                      <wp:simplePos x="0" y="0"/>
                      <wp:positionH relativeFrom="column">
                        <wp:posOffset>0</wp:posOffset>
                      </wp:positionH>
                      <wp:positionV relativeFrom="paragraph">
                        <wp:posOffset>0</wp:posOffset>
                      </wp:positionV>
                      <wp:extent cx="85725" cy="161925"/>
                      <wp:effectExtent l="19050" t="0" r="9525" b="9525"/>
                      <wp:wrapNone/>
                      <wp:docPr id="478" name="文本框 4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A9CD617" id="文本框 478" o:spid="_x0000_s1026" type="#_x0000_t202" style="position:absolute;margin-left:0;margin-top:0;width:6.75pt;height:12.75pt;z-index:2522265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29632" behindDoc="0" locked="0" layoutInCell="1" allowOverlap="1" wp14:anchorId="688B2499" wp14:editId="3D07F918">
                      <wp:simplePos x="0" y="0"/>
                      <wp:positionH relativeFrom="column">
                        <wp:posOffset>0</wp:posOffset>
                      </wp:positionH>
                      <wp:positionV relativeFrom="paragraph">
                        <wp:posOffset>0</wp:posOffset>
                      </wp:positionV>
                      <wp:extent cx="85725" cy="161925"/>
                      <wp:effectExtent l="19050" t="0" r="9525" b="9525"/>
                      <wp:wrapNone/>
                      <wp:docPr id="479" name="文本框 4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725671B" id="文本框 479" o:spid="_x0000_s1026" type="#_x0000_t202" style="position:absolute;margin-left:0;margin-top:0;width:6.75pt;height:12.75pt;z-index:252229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32704" behindDoc="0" locked="0" layoutInCell="1" allowOverlap="1" wp14:anchorId="75EBDCB1" wp14:editId="747E5D5F">
                      <wp:simplePos x="0" y="0"/>
                      <wp:positionH relativeFrom="column">
                        <wp:posOffset>0</wp:posOffset>
                      </wp:positionH>
                      <wp:positionV relativeFrom="paragraph">
                        <wp:posOffset>0</wp:posOffset>
                      </wp:positionV>
                      <wp:extent cx="85725" cy="161925"/>
                      <wp:effectExtent l="19050" t="0" r="9525" b="9525"/>
                      <wp:wrapNone/>
                      <wp:docPr id="480" name="文本框 4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02F5DB1" id="文本框 480" o:spid="_x0000_s1026" type="#_x0000_t202" style="position:absolute;margin-left:0;margin-top:0;width:6.75pt;height:12.75pt;z-index:252232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35776" behindDoc="0" locked="0" layoutInCell="1" allowOverlap="1" wp14:anchorId="2ED0F515" wp14:editId="2156EBF1">
                      <wp:simplePos x="0" y="0"/>
                      <wp:positionH relativeFrom="column">
                        <wp:posOffset>0</wp:posOffset>
                      </wp:positionH>
                      <wp:positionV relativeFrom="paragraph">
                        <wp:posOffset>0</wp:posOffset>
                      </wp:positionV>
                      <wp:extent cx="85725" cy="161925"/>
                      <wp:effectExtent l="19050" t="0" r="9525" b="9525"/>
                      <wp:wrapNone/>
                      <wp:docPr id="481" name="文本框 4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3DF34AA" id="文本框 481" o:spid="_x0000_s1026" type="#_x0000_t202" style="position:absolute;margin-left:0;margin-top:0;width:6.75pt;height:12.75pt;z-index:252235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38848" behindDoc="0" locked="0" layoutInCell="1" allowOverlap="1" wp14:anchorId="1EA630B4" wp14:editId="68A72D0C">
                      <wp:simplePos x="0" y="0"/>
                      <wp:positionH relativeFrom="column">
                        <wp:posOffset>0</wp:posOffset>
                      </wp:positionH>
                      <wp:positionV relativeFrom="paragraph">
                        <wp:posOffset>0</wp:posOffset>
                      </wp:positionV>
                      <wp:extent cx="85725" cy="161925"/>
                      <wp:effectExtent l="19050" t="0" r="9525" b="9525"/>
                      <wp:wrapNone/>
                      <wp:docPr id="482" name="文本框 4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2C8168B9" id="文本框 482" o:spid="_x0000_s1026" type="#_x0000_t202" style="position:absolute;margin-left:0;margin-top:0;width:6.75pt;height:12.75pt;z-index:2522388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41920" behindDoc="0" locked="0" layoutInCell="1" allowOverlap="1" wp14:anchorId="70782662" wp14:editId="4C657590">
                      <wp:simplePos x="0" y="0"/>
                      <wp:positionH relativeFrom="column">
                        <wp:posOffset>0</wp:posOffset>
                      </wp:positionH>
                      <wp:positionV relativeFrom="paragraph">
                        <wp:posOffset>0</wp:posOffset>
                      </wp:positionV>
                      <wp:extent cx="85725" cy="161925"/>
                      <wp:effectExtent l="19050" t="0" r="9525" b="9525"/>
                      <wp:wrapNone/>
                      <wp:docPr id="483" name="文本框 4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0322050" id="文本框 483" o:spid="_x0000_s1026" type="#_x0000_t202" style="position:absolute;margin-left:0;margin-top:0;width:6.75pt;height:12.75pt;z-index:2522419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44992" behindDoc="0" locked="0" layoutInCell="1" allowOverlap="1" wp14:anchorId="6B5BE7CE" wp14:editId="3FD8C984">
                      <wp:simplePos x="0" y="0"/>
                      <wp:positionH relativeFrom="column">
                        <wp:posOffset>0</wp:posOffset>
                      </wp:positionH>
                      <wp:positionV relativeFrom="paragraph">
                        <wp:posOffset>0</wp:posOffset>
                      </wp:positionV>
                      <wp:extent cx="85725" cy="161925"/>
                      <wp:effectExtent l="19050" t="0" r="9525" b="9525"/>
                      <wp:wrapNone/>
                      <wp:docPr id="484" name="文本框 4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F5313AC" id="文本框 484" o:spid="_x0000_s1026" type="#_x0000_t202" style="position:absolute;margin-left:0;margin-top:0;width:6.75pt;height:12.75pt;z-index:2522449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48064" behindDoc="0" locked="0" layoutInCell="1" allowOverlap="1" wp14:anchorId="7AB79435" wp14:editId="6FBDAB7D">
                      <wp:simplePos x="0" y="0"/>
                      <wp:positionH relativeFrom="column">
                        <wp:posOffset>0</wp:posOffset>
                      </wp:positionH>
                      <wp:positionV relativeFrom="paragraph">
                        <wp:posOffset>0</wp:posOffset>
                      </wp:positionV>
                      <wp:extent cx="85725" cy="161925"/>
                      <wp:effectExtent l="19050" t="0" r="9525" b="9525"/>
                      <wp:wrapNone/>
                      <wp:docPr id="485" name="文本框 4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2AF01F3" id="文本框 485" o:spid="_x0000_s1026" type="#_x0000_t202" style="position:absolute;margin-left:0;margin-top:0;width:6.75pt;height:12.75pt;z-index:252248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51136" behindDoc="0" locked="0" layoutInCell="1" allowOverlap="1" wp14:anchorId="5A68CC86" wp14:editId="017B2319">
                      <wp:simplePos x="0" y="0"/>
                      <wp:positionH relativeFrom="column">
                        <wp:posOffset>0</wp:posOffset>
                      </wp:positionH>
                      <wp:positionV relativeFrom="paragraph">
                        <wp:posOffset>0</wp:posOffset>
                      </wp:positionV>
                      <wp:extent cx="85725" cy="161925"/>
                      <wp:effectExtent l="19050" t="0" r="9525" b="9525"/>
                      <wp:wrapNone/>
                      <wp:docPr id="486" name="文本框 4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4E5B124" id="文本框 486" o:spid="_x0000_s1026" type="#_x0000_t202" style="position:absolute;margin-left:0;margin-top:0;width:6.75pt;height:12.75pt;z-index:2522511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54208" behindDoc="0" locked="0" layoutInCell="1" allowOverlap="1" wp14:anchorId="6BFE3791" wp14:editId="12A6AC71">
                      <wp:simplePos x="0" y="0"/>
                      <wp:positionH relativeFrom="column">
                        <wp:posOffset>0</wp:posOffset>
                      </wp:positionH>
                      <wp:positionV relativeFrom="paragraph">
                        <wp:posOffset>0</wp:posOffset>
                      </wp:positionV>
                      <wp:extent cx="85725" cy="161925"/>
                      <wp:effectExtent l="19050" t="0" r="9525" b="9525"/>
                      <wp:wrapNone/>
                      <wp:docPr id="487" name="文本框 4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F29B22B" id="文本框 487" o:spid="_x0000_s1026" type="#_x0000_t202" style="position:absolute;margin-left:0;margin-top:0;width:6.75pt;height:12.75pt;z-index:252254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57280" behindDoc="0" locked="0" layoutInCell="1" allowOverlap="1" wp14:anchorId="1F322652" wp14:editId="61F4E543">
                      <wp:simplePos x="0" y="0"/>
                      <wp:positionH relativeFrom="column">
                        <wp:posOffset>0</wp:posOffset>
                      </wp:positionH>
                      <wp:positionV relativeFrom="paragraph">
                        <wp:posOffset>0</wp:posOffset>
                      </wp:positionV>
                      <wp:extent cx="85725" cy="161925"/>
                      <wp:effectExtent l="19050" t="0" r="9525" b="9525"/>
                      <wp:wrapNone/>
                      <wp:docPr id="488" name="文本框 4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5B7315CF" id="文本框 488" o:spid="_x0000_s1026" type="#_x0000_t202" style="position:absolute;margin-left:0;margin-top:0;width:6.75pt;height:12.75pt;z-index:252257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60352" behindDoc="0" locked="0" layoutInCell="1" allowOverlap="1" wp14:anchorId="0B0C3481" wp14:editId="6E46E152">
                      <wp:simplePos x="0" y="0"/>
                      <wp:positionH relativeFrom="column">
                        <wp:posOffset>0</wp:posOffset>
                      </wp:positionH>
                      <wp:positionV relativeFrom="paragraph">
                        <wp:posOffset>0</wp:posOffset>
                      </wp:positionV>
                      <wp:extent cx="85725" cy="161925"/>
                      <wp:effectExtent l="19050" t="0" r="9525" b="9525"/>
                      <wp:wrapNone/>
                      <wp:docPr id="489" name="文本框 4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3452B711" id="文本框 489" o:spid="_x0000_s1026" type="#_x0000_t202" style="position:absolute;margin-left:0;margin-top:0;width:6.75pt;height:12.75pt;z-index:252260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63424" behindDoc="0" locked="0" layoutInCell="1" allowOverlap="1" wp14:anchorId="303F0A4A" wp14:editId="7D7A8A54">
                      <wp:simplePos x="0" y="0"/>
                      <wp:positionH relativeFrom="column">
                        <wp:posOffset>0</wp:posOffset>
                      </wp:positionH>
                      <wp:positionV relativeFrom="paragraph">
                        <wp:posOffset>0</wp:posOffset>
                      </wp:positionV>
                      <wp:extent cx="85725" cy="161925"/>
                      <wp:effectExtent l="19050" t="0" r="9525" b="9525"/>
                      <wp:wrapNone/>
                      <wp:docPr id="490" name="文本框 4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22D13EA" id="文本框 490" o:spid="_x0000_s1026" type="#_x0000_t202" style="position:absolute;margin-left:0;margin-top:0;width:6.75pt;height:12.75pt;z-index:252263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66496" behindDoc="0" locked="0" layoutInCell="1" allowOverlap="1" wp14:anchorId="6119A35D" wp14:editId="2F9D0186">
                      <wp:simplePos x="0" y="0"/>
                      <wp:positionH relativeFrom="column">
                        <wp:posOffset>0</wp:posOffset>
                      </wp:positionH>
                      <wp:positionV relativeFrom="paragraph">
                        <wp:posOffset>0</wp:posOffset>
                      </wp:positionV>
                      <wp:extent cx="85725" cy="161925"/>
                      <wp:effectExtent l="19050" t="0" r="9525" b="9525"/>
                      <wp:wrapNone/>
                      <wp:docPr id="491" name="文本框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754CFE9" id="文本框 491" o:spid="_x0000_s1026" type="#_x0000_t202" style="position:absolute;margin-left:0;margin-top:0;width:6.75pt;height:12.75pt;z-index:252266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69568" behindDoc="0" locked="0" layoutInCell="1" allowOverlap="1" wp14:anchorId="35504A3F" wp14:editId="643D212F">
                      <wp:simplePos x="0" y="0"/>
                      <wp:positionH relativeFrom="column">
                        <wp:posOffset>0</wp:posOffset>
                      </wp:positionH>
                      <wp:positionV relativeFrom="paragraph">
                        <wp:posOffset>0</wp:posOffset>
                      </wp:positionV>
                      <wp:extent cx="85725" cy="161925"/>
                      <wp:effectExtent l="19050" t="0" r="9525" b="9525"/>
                      <wp:wrapNone/>
                      <wp:docPr id="492" name="文本框 4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FDDB2D1" id="文本框 492" o:spid="_x0000_s1026" type="#_x0000_t202" style="position:absolute;margin-left:0;margin-top:0;width:6.75pt;height:12.75pt;z-index:252269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72640" behindDoc="0" locked="0" layoutInCell="1" allowOverlap="1" wp14:anchorId="182F0129" wp14:editId="5E4C49C0">
                      <wp:simplePos x="0" y="0"/>
                      <wp:positionH relativeFrom="column">
                        <wp:posOffset>0</wp:posOffset>
                      </wp:positionH>
                      <wp:positionV relativeFrom="paragraph">
                        <wp:posOffset>0</wp:posOffset>
                      </wp:positionV>
                      <wp:extent cx="85725" cy="161925"/>
                      <wp:effectExtent l="19050" t="0" r="9525" b="9525"/>
                      <wp:wrapNone/>
                      <wp:docPr id="493" name="文本框 4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E37E2EF" id="文本框 493" o:spid="_x0000_s1026" type="#_x0000_t202" style="position:absolute;margin-left:0;margin-top:0;width:6.75pt;height:12.75pt;z-index:2522726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75712" behindDoc="0" locked="0" layoutInCell="1" allowOverlap="1" wp14:anchorId="2FB62C02" wp14:editId="7AC319B9">
                      <wp:simplePos x="0" y="0"/>
                      <wp:positionH relativeFrom="column">
                        <wp:posOffset>0</wp:posOffset>
                      </wp:positionH>
                      <wp:positionV relativeFrom="paragraph">
                        <wp:posOffset>0</wp:posOffset>
                      </wp:positionV>
                      <wp:extent cx="85725" cy="161925"/>
                      <wp:effectExtent l="19050" t="0" r="9525" b="9525"/>
                      <wp:wrapNone/>
                      <wp:docPr id="494" name="文本框 4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6E5CE0B5" id="文本框 494" o:spid="_x0000_s1026" type="#_x0000_t202" style="position:absolute;margin-left:0;margin-top:0;width:6.75pt;height:12.75pt;z-index:2522757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78784" behindDoc="0" locked="0" layoutInCell="1" allowOverlap="1" wp14:anchorId="29BEB59C" wp14:editId="1449EEA0">
                      <wp:simplePos x="0" y="0"/>
                      <wp:positionH relativeFrom="column">
                        <wp:posOffset>0</wp:posOffset>
                      </wp:positionH>
                      <wp:positionV relativeFrom="paragraph">
                        <wp:posOffset>0</wp:posOffset>
                      </wp:positionV>
                      <wp:extent cx="85725" cy="161925"/>
                      <wp:effectExtent l="19050" t="0" r="9525" b="9525"/>
                      <wp:wrapNone/>
                      <wp:docPr id="495" name="文本框 4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03889578" id="文本框 495" o:spid="_x0000_s1026" type="#_x0000_t202" style="position:absolute;margin-left:0;margin-top:0;width:6.75pt;height:12.75pt;z-index:252278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81856" behindDoc="0" locked="0" layoutInCell="1" allowOverlap="1" wp14:anchorId="73543881" wp14:editId="0108988A">
                      <wp:simplePos x="0" y="0"/>
                      <wp:positionH relativeFrom="column">
                        <wp:posOffset>0</wp:posOffset>
                      </wp:positionH>
                      <wp:positionV relativeFrom="paragraph">
                        <wp:posOffset>0</wp:posOffset>
                      </wp:positionV>
                      <wp:extent cx="85725" cy="161925"/>
                      <wp:effectExtent l="19050" t="0" r="9525" b="9525"/>
                      <wp:wrapNone/>
                      <wp:docPr id="496" name="文本框 4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44C1AF8A" id="文本框 496" o:spid="_x0000_s1026" type="#_x0000_t202" style="position:absolute;margin-left:0;margin-top:0;width:6.75pt;height:12.75pt;z-index:25228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r w:rsidRPr="00473464">
              <w:rPr>
                <w:rFonts w:ascii="Times New Roman" w:eastAsia="宋体" w:hAnsi="Times New Roman" w:cs="Times New Roman"/>
                <w:noProof/>
                <w:sz w:val="22"/>
              </w:rPr>
              <mc:AlternateContent>
                <mc:Choice Requires="wps">
                  <w:drawing>
                    <wp:anchor distT="0" distB="0" distL="114300" distR="114300" simplePos="0" relativeHeight="252284928" behindDoc="0" locked="0" layoutInCell="1" allowOverlap="1" wp14:anchorId="41D09A5C" wp14:editId="7ABE860C">
                      <wp:simplePos x="0" y="0"/>
                      <wp:positionH relativeFrom="column">
                        <wp:posOffset>0</wp:posOffset>
                      </wp:positionH>
                      <wp:positionV relativeFrom="paragraph">
                        <wp:posOffset>0</wp:posOffset>
                      </wp:positionV>
                      <wp:extent cx="85725" cy="161925"/>
                      <wp:effectExtent l="19050" t="0" r="9525" b="9525"/>
                      <wp:wrapNone/>
                      <wp:docPr id="497" name="文本框 4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85725" cy="161925"/>
                              </a:xfrm>
                              <a:prstGeom prst="rect">
                                <a:avLst/>
                              </a:prstGeom>
                              <a:noFill/>
                              <a:ln>
                                <a:noFill/>
                              </a:ln>
                            </wps:spPr>
                            <wps:bodyPr/>
                          </wps:wsp>
                        </a:graphicData>
                      </a:graphic>
                    </wp:anchor>
                  </w:drawing>
                </mc:Choice>
                <mc:Fallback>
                  <w:pict>
                    <v:shape w14:anchorId="1A94FB2C" id="文本框 497" o:spid="_x0000_s1026" type="#_x0000_t202" style="position:absolute;margin-left:0;margin-top:0;width:6.75pt;height:12.75pt;z-index:25228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" filled="f" stroked="f"/>
                  </w:pict>
                </mc:Fallback>
              </mc:AlternateContent>
            </w:r>
          </w:p>
        </w:tc>
        <w:tc>
          <w:tcPr>
            <w:tcW w:w="755" w:type="dxa"/>
            <w:tcBorders>
              <w:top w:val="nil"/>
              <w:left w:val="nil"/>
              <w:bottom w:val="single" w:sz="4" w:space="0" w:color="auto"/>
              <w:right w:val="single" w:sz="4" w:space="0" w:color="auto"/>
            </w:tcBorders>
            <w:noWrap/>
            <w:vAlign w:val="center"/>
          </w:tcPr>
          <w:p w14:paraId="7961BA1E" w14:textId="77777777" w:rsidR="00473464" w:rsidRPr="00473464" w:rsidRDefault="00473464" w:rsidP="00473464">
            <w:pPr>
              <w:jc w:val="cente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noWrap/>
            <w:vAlign w:val="center"/>
          </w:tcPr>
          <w:p w14:paraId="352DF754" w14:textId="77777777" w:rsidR="00473464" w:rsidRPr="00473464" w:rsidRDefault="00473464" w:rsidP="00473464">
            <w:pPr>
              <w:jc w:val="center"/>
              <w:rPr>
                <w:rFonts w:ascii="Times New Roman" w:eastAsia="宋体" w:hAnsi="Times New Roman" w:cs="Times New Roman"/>
                <w:sz w:val="22"/>
              </w:rPr>
            </w:pPr>
          </w:p>
        </w:tc>
      </w:tr>
      <w:tr w:rsidR="00473464" w:rsidRPr="00473464" w14:paraId="2E5C8080"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2F6AC1C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1278" w:type="dxa"/>
            <w:tcBorders>
              <w:top w:val="nil"/>
              <w:left w:val="nil"/>
              <w:bottom w:val="single" w:sz="4" w:space="0" w:color="auto"/>
              <w:right w:val="single" w:sz="4" w:space="0" w:color="auto"/>
            </w:tcBorders>
            <w:noWrap/>
            <w:vAlign w:val="center"/>
          </w:tcPr>
          <w:p w14:paraId="2D98854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投影仪</w:t>
            </w:r>
          </w:p>
        </w:tc>
        <w:tc>
          <w:tcPr>
            <w:tcW w:w="6093" w:type="dxa"/>
            <w:tcBorders>
              <w:top w:val="nil"/>
              <w:left w:val="nil"/>
              <w:bottom w:val="single" w:sz="4" w:space="0" w:color="auto"/>
              <w:right w:val="single" w:sz="4" w:space="0" w:color="auto"/>
            </w:tcBorders>
            <w:noWrap/>
            <w:vAlign w:val="center"/>
          </w:tcPr>
          <w:p w14:paraId="4F3CA431"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投影技术：采用</w:t>
            </w:r>
            <w:r w:rsidRPr="00473464">
              <w:rPr>
                <w:rFonts w:ascii="Calibri" w:eastAsia="宋体" w:hAnsi="Calibri" w:cs="Times New Roman"/>
                <w:sz w:val="22"/>
              </w:rPr>
              <w:t xml:space="preserve"> 3LCD </w:t>
            </w:r>
            <w:r w:rsidRPr="00473464">
              <w:rPr>
                <w:rFonts w:ascii="Calibri" w:eastAsia="宋体" w:hAnsi="Calibri" w:cs="Times New Roman"/>
                <w:sz w:val="22"/>
              </w:rPr>
              <w:t>或</w:t>
            </w:r>
            <w:r w:rsidRPr="00473464">
              <w:rPr>
                <w:rFonts w:ascii="Calibri" w:eastAsia="宋体" w:hAnsi="Calibri" w:cs="Times New Roman"/>
                <w:sz w:val="22"/>
              </w:rPr>
              <w:t xml:space="preserve"> DLP </w:t>
            </w:r>
            <w:r w:rsidRPr="00473464">
              <w:rPr>
                <w:rFonts w:ascii="Calibri" w:eastAsia="宋体" w:hAnsi="Calibri" w:cs="Times New Roman"/>
                <w:sz w:val="22"/>
              </w:rPr>
              <w:t>技术，液晶板</w:t>
            </w:r>
            <w:r w:rsidRPr="00473464">
              <w:rPr>
                <w:rFonts w:ascii="Calibri" w:eastAsia="宋体" w:hAnsi="Calibri" w:cs="Times New Roman"/>
                <w:sz w:val="22"/>
              </w:rPr>
              <w:t xml:space="preserve"> / DMD </w:t>
            </w:r>
            <w:r w:rsidRPr="00473464">
              <w:rPr>
                <w:rFonts w:ascii="Calibri" w:eastAsia="宋体" w:hAnsi="Calibri" w:cs="Times New Roman"/>
                <w:sz w:val="22"/>
              </w:rPr>
              <w:t>尺寸不小于</w:t>
            </w:r>
            <w:r w:rsidRPr="00473464">
              <w:rPr>
                <w:rFonts w:ascii="Calibri" w:eastAsia="宋体" w:hAnsi="Calibri" w:cs="Times New Roman"/>
                <w:sz w:val="22"/>
              </w:rPr>
              <w:t xml:space="preserve"> 0.65 </w:t>
            </w:r>
            <w:r w:rsidRPr="00473464">
              <w:rPr>
                <w:rFonts w:ascii="Calibri" w:eastAsia="宋体" w:hAnsi="Calibri" w:cs="Times New Roman"/>
                <w:sz w:val="22"/>
              </w:rPr>
              <w:t>英寸；</w:t>
            </w:r>
          </w:p>
          <w:p w14:paraId="6473D1A0"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亮度：标准亮度不小于</w:t>
            </w:r>
            <w:r w:rsidRPr="00473464">
              <w:rPr>
                <w:rFonts w:ascii="Calibri" w:eastAsia="宋体" w:hAnsi="Calibri" w:cs="Times New Roman"/>
                <w:sz w:val="22"/>
              </w:rPr>
              <w:t xml:space="preserve"> 4500 </w:t>
            </w:r>
            <w:r w:rsidRPr="00473464">
              <w:rPr>
                <w:rFonts w:ascii="Calibri" w:eastAsia="宋体" w:hAnsi="Calibri" w:cs="Times New Roman"/>
                <w:sz w:val="22"/>
              </w:rPr>
              <w:t>流明（</w:t>
            </w:r>
            <w:r w:rsidRPr="00473464">
              <w:rPr>
                <w:rFonts w:ascii="Calibri" w:eastAsia="宋体" w:hAnsi="Calibri" w:cs="Times New Roman"/>
                <w:sz w:val="22"/>
              </w:rPr>
              <w:t xml:space="preserve">ISO 21118 </w:t>
            </w:r>
            <w:r w:rsidRPr="00473464">
              <w:rPr>
                <w:rFonts w:ascii="Calibri" w:eastAsia="宋体" w:hAnsi="Calibri" w:cs="Times New Roman"/>
                <w:sz w:val="22"/>
              </w:rPr>
              <w:t>标准），白色亮度与色彩亮度保持一致；</w:t>
            </w:r>
          </w:p>
          <w:p w14:paraId="4A3DE18F"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分辨率：原生支持</w:t>
            </w:r>
            <w:r w:rsidRPr="00473464">
              <w:rPr>
                <w:rFonts w:ascii="Calibri" w:eastAsia="宋体" w:hAnsi="Calibri" w:cs="Times New Roman"/>
                <w:sz w:val="22"/>
              </w:rPr>
              <w:t xml:space="preserve"> WUXGA</w:t>
            </w:r>
            <w:r w:rsidRPr="00473464">
              <w:rPr>
                <w:rFonts w:ascii="Calibri" w:eastAsia="宋体" w:hAnsi="Calibri" w:cs="Times New Roman"/>
                <w:sz w:val="22"/>
              </w:rPr>
              <w:t>（</w:t>
            </w:r>
            <w:r w:rsidRPr="00473464">
              <w:rPr>
                <w:rFonts w:ascii="Calibri" w:eastAsia="宋体" w:hAnsi="Calibri" w:cs="Times New Roman"/>
                <w:sz w:val="22"/>
              </w:rPr>
              <w:t>1920×1200</w:t>
            </w:r>
            <w:r w:rsidRPr="00473464">
              <w:rPr>
                <w:rFonts w:ascii="Calibri" w:eastAsia="宋体" w:hAnsi="Calibri" w:cs="Times New Roman"/>
                <w:sz w:val="22"/>
              </w:rPr>
              <w:t>），兼容</w:t>
            </w:r>
            <w:r w:rsidRPr="00473464">
              <w:rPr>
                <w:rFonts w:ascii="Calibri" w:eastAsia="宋体" w:hAnsi="Calibri" w:cs="Times New Roman"/>
                <w:sz w:val="22"/>
              </w:rPr>
              <w:t xml:space="preserve"> 1080P</w:t>
            </w:r>
            <w:r w:rsidRPr="00473464">
              <w:rPr>
                <w:rFonts w:ascii="Calibri" w:eastAsia="宋体" w:hAnsi="Calibri" w:cs="Times New Roman"/>
                <w:sz w:val="22"/>
              </w:rPr>
              <w:t>、</w:t>
            </w:r>
            <w:r w:rsidRPr="00473464">
              <w:rPr>
                <w:rFonts w:ascii="Calibri" w:eastAsia="宋体" w:hAnsi="Calibri" w:cs="Times New Roman"/>
                <w:sz w:val="22"/>
              </w:rPr>
              <w:t xml:space="preserve">4K </w:t>
            </w:r>
            <w:r w:rsidRPr="00473464">
              <w:rPr>
                <w:rFonts w:ascii="Calibri" w:eastAsia="宋体" w:hAnsi="Calibri" w:cs="Times New Roman"/>
                <w:sz w:val="22"/>
              </w:rPr>
              <w:t>信号输入；</w:t>
            </w:r>
          </w:p>
          <w:p w14:paraId="4302FD25"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对比度：动态全开全关对比度不小于</w:t>
            </w:r>
            <w:r w:rsidRPr="00473464">
              <w:rPr>
                <w:rFonts w:ascii="Calibri" w:eastAsia="宋体" w:hAnsi="Calibri" w:cs="Times New Roman"/>
                <w:sz w:val="22"/>
              </w:rPr>
              <w:t xml:space="preserve"> 2500000:1</w:t>
            </w:r>
            <w:r w:rsidRPr="00473464">
              <w:rPr>
                <w:rFonts w:ascii="Calibri" w:eastAsia="宋体" w:hAnsi="Calibri" w:cs="Times New Roman"/>
                <w:sz w:val="22"/>
              </w:rPr>
              <w:t>；</w:t>
            </w:r>
          </w:p>
          <w:p w14:paraId="64B6583E"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亮度均匀性不小于</w:t>
            </w:r>
            <w:r w:rsidRPr="00473464">
              <w:rPr>
                <w:rFonts w:ascii="Calibri" w:eastAsia="宋体" w:hAnsi="Calibri" w:cs="Times New Roman"/>
                <w:sz w:val="22"/>
              </w:rPr>
              <w:t xml:space="preserve"> 90%</w:t>
            </w:r>
            <w:r w:rsidRPr="00473464">
              <w:rPr>
                <w:rFonts w:ascii="Calibri" w:eastAsia="宋体" w:hAnsi="Calibri" w:cs="Times New Roman"/>
                <w:sz w:val="22"/>
              </w:rPr>
              <w:t>；</w:t>
            </w:r>
          </w:p>
          <w:p w14:paraId="426440A1"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屏幕比例：原生</w:t>
            </w:r>
            <w:r w:rsidRPr="00473464">
              <w:rPr>
                <w:rFonts w:ascii="Calibri" w:eastAsia="宋体" w:hAnsi="Calibri" w:cs="Times New Roman"/>
                <w:sz w:val="22"/>
              </w:rPr>
              <w:t xml:space="preserve"> 16:10</w:t>
            </w:r>
            <w:r w:rsidRPr="00473464">
              <w:rPr>
                <w:rFonts w:ascii="Calibri" w:eastAsia="宋体" w:hAnsi="Calibri" w:cs="Times New Roman"/>
                <w:sz w:val="22"/>
              </w:rPr>
              <w:t>，兼容</w:t>
            </w:r>
            <w:r w:rsidRPr="00473464">
              <w:rPr>
                <w:rFonts w:ascii="Calibri" w:eastAsia="宋体" w:hAnsi="Calibri" w:cs="Times New Roman"/>
                <w:sz w:val="22"/>
              </w:rPr>
              <w:t xml:space="preserve"> 16:9</w:t>
            </w:r>
            <w:r w:rsidRPr="00473464">
              <w:rPr>
                <w:rFonts w:ascii="Calibri" w:eastAsia="宋体" w:hAnsi="Calibri" w:cs="Times New Roman"/>
                <w:sz w:val="22"/>
              </w:rPr>
              <w:t>、</w:t>
            </w:r>
            <w:r w:rsidRPr="00473464">
              <w:rPr>
                <w:rFonts w:ascii="Calibri" w:eastAsia="宋体" w:hAnsi="Calibri" w:cs="Times New Roman"/>
                <w:sz w:val="22"/>
              </w:rPr>
              <w:t>4:3</w:t>
            </w:r>
            <w:r w:rsidRPr="00473464">
              <w:rPr>
                <w:rFonts w:ascii="Calibri" w:eastAsia="宋体" w:hAnsi="Calibri" w:cs="Times New Roman"/>
                <w:sz w:val="22"/>
              </w:rPr>
              <w:t>；</w:t>
            </w:r>
          </w:p>
          <w:p w14:paraId="1B102EDE"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光源：纯激光固态光源，标准模式光源寿命不小于</w:t>
            </w:r>
            <w:r w:rsidRPr="00473464">
              <w:rPr>
                <w:rFonts w:ascii="Calibri" w:eastAsia="宋体" w:hAnsi="Calibri" w:cs="Times New Roman"/>
                <w:sz w:val="22"/>
              </w:rPr>
              <w:t xml:space="preserve"> 20000 </w:t>
            </w:r>
            <w:r w:rsidRPr="00473464">
              <w:rPr>
                <w:rFonts w:ascii="Calibri" w:eastAsia="宋体" w:hAnsi="Calibri" w:cs="Times New Roman"/>
                <w:sz w:val="22"/>
              </w:rPr>
              <w:t>小时，节能模式光源寿命不小于</w:t>
            </w:r>
            <w:r w:rsidRPr="00473464">
              <w:rPr>
                <w:rFonts w:ascii="Calibri" w:eastAsia="宋体" w:hAnsi="Calibri" w:cs="Times New Roman"/>
                <w:sz w:val="22"/>
              </w:rPr>
              <w:t xml:space="preserve"> 30000 </w:t>
            </w:r>
            <w:r w:rsidRPr="00473464">
              <w:rPr>
                <w:rFonts w:ascii="Calibri" w:eastAsia="宋体" w:hAnsi="Calibri" w:cs="Times New Roman"/>
                <w:sz w:val="22"/>
              </w:rPr>
              <w:t>小时；</w:t>
            </w:r>
          </w:p>
          <w:p w14:paraId="56E2ADF9"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镜头：支持不低于</w:t>
            </w:r>
            <w:r w:rsidRPr="00473464">
              <w:rPr>
                <w:rFonts w:ascii="Calibri" w:eastAsia="宋体" w:hAnsi="Calibri" w:cs="Times New Roman"/>
                <w:sz w:val="22"/>
              </w:rPr>
              <w:t xml:space="preserve"> 1.6 </w:t>
            </w:r>
            <w:r w:rsidRPr="00473464">
              <w:rPr>
                <w:rFonts w:ascii="Calibri" w:eastAsia="宋体" w:hAnsi="Calibri" w:cs="Times New Roman"/>
                <w:sz w:val="22"/>
              </w:rPr>
              <w:t>倍光学变焦，支持手动变焦、手动聚焦；</w:t>
            </w:r>
          </w:p>
          <w:p w14:paraId="5139138E"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镜头位移：垂直位移范围不小于</w:t>
            </w:r>
            <w:r w:rsidRPr="00473464">
              <w:rPr>
                <w:rFonts w:ascii="Calibri" w:eastAsia="宋体" w:hAnsi="Calibri" w:cs="Times New Roman"/>
                <w:sz w:val="22"/>
              </w:rPr>
              <w:t xml:space="preserve"> ±50%</w:t>
            </w:r>
            <w:r w:rsidRPr="00473464">
              <w:rPr>
                <w:rFonts w:ascii="Calibri" w:eastAsia="宋体" w:hAnsi="Calibri" w:cs="Times New Roman"/>
                <w:sz w:val="22"/>
              </w:rPr>
              <w:t>，水平位移范围不小于</w:t>
            </w:r>
            <w:r w:rsidRPr="00473464">
              <w:rPr>
                <w:rFonts w:ascii="Calibri" w:eastAsia="宋体" w:hAnsi="Calibri" w:cs="Times New Roman"/>
                <w:sz w:val="22"/>
              </w:rPr>
              <w:t xml:space="preserve"> ±20%</w:t>
            </w:r>
            <w:r w:rsidRPr="00473464">
              <w:rPr>
                <w:rFonts w:ascii="Calibri" w:eastAsia="宋体" w:hAnsi="Calibri" w:cs="Times New Roman"/>
                <w:sz w:val="22"/>
              </w:rPr>
              <w:t>，支持</w:t>
            </w:r>
            <w:r w:rsidRPr="00473464">
              <w:rPr>
                <w:rFonts w:ascii="Calibri" w:eastAsia="宋体" w:hAnsi="Calibri" w:cs="Times New Roman"/>
                <w:sz w:val="22"/>
              </w:rPr>
              <w:t xml:space="preserve"> 360° </w:t>
            </w:r>
            <w:r w:rsidRPr="00473464">
              <w:rPr>
                <w:rFonts w:ascii="Calibri" w:eastAsia="宋体" w:hAnsi="Calibri" w:cs="Times New Roman"/>
                <w:sz w:val="22"/>
              </w:rPr>
              <w:t>全方位安装；</w:t>
            </w:r>
          </w:p>
          <w:p w14:paraId="15B01038"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校正能力：梯形校正水平、垂直均不小于</w:t>
            </w:r>
            <w:r w:rsidRPr="00473464">
              <w:rPr>
                <w:rFonts w:ascii="Calibri" w:eastAsia="宋体" w:hAnsi="Calibri" w:cs="Times New Roman"/>
                <w:sz w:val="22"/>
              </w:rPr>
              <w:t xml:space="preserve"> ±30°</w:t>
            </w:r>
            <w:r w:rsidRPr="00473464">
              <w:rPr>
                <w:rFonts w:ascii="Calibri" w:eastAsia="宋体" w:hAnsi="Calibri" w:cs="Times New Roman"/>
                <w:sz w:val="22"/>
              </w:rPr>
              <w:t>，支持四角校正；</w:t>
            </w:r>
          </w:p>
          <w:p w14:paraId="1E6B01D2"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色彩：支持</w:t>
            </w:r>
            <w:r w:rsidRPr="00473464">
              <w:rPr>
                <w:rFonts w:ascii="Calibri" w:eastAsia="宋体" w:hAnsi="Calibri" w:cs="Times New Roman"/>
                <w:sz w:val="22"/>
              </w:rPr>
              <w:t xml:space="preserve"> 10bit </w:t>
            </w:r>
            <w:r w:rsidRPr="00473464">
              <w:rPr>
                <w:rFonts w:ascii="Calibri" w:eastAsia="宋体" w:hAnsi="Calibri" w:cs="Times New Roman"/>
                <w:sz w:val="22"/>
              </w:rPr>
              <w:t>色彩处理，色彩数量不低于</w:t>
            </w:r>
            <w:r w:rsidRPr="00473464">
              <w:rPr>
                <w:rFonts w:ascii="Calibri" w:eastAsia="宋体" w:hAnsi="Calibri" w:cs="Times New Roman"/>
                <w:sz w:val="22"/>
              </w:rPr>
              <w:t xml:space="preserve"> 10.7 </w:t>
            </w:r>
            <w:r w:rsidRPr="00473464">
              <w:rPr>
                <w:rFonts w:ascii="Calibri" w:eastAsia="宋体" w:hAnsi="Calibri" w:cs="Times New Roman"/>
                <w:sz w:val="22"/>
              </w:rPr>
              <w:t>亿色，支持</w:t>
            </w:r>
            <w:r w:rsidRPr="00473464">
              <w:rPr>
                <w:rFonts w:ascii="Calibri" w:eastAsia="宋体" w:hAnsi="Calibri" w:cs="Times New Roman"/>
                <w:sz w:val="22"/>
              </w:rPr>
              <w:t xml:space="preserve"> sRGB</w:t>
            </w:r>
            <w:r w:rsidRPr="00473464">
              <w:rPr>
                <w:rFonts w:ascii="Calibri" w:eastAsia="宋体" w:hAnsi="Calibri" w:cs="Times New Roman"/>
                <w:sz w:val="22"/>
              </w:rPr>
              <w:t>、</w:t>
            </w:r>
            <w:r w:rsidRPr="00473464">
              <w:rPr>
                <w:rFonts w:ascii="Calibri" w:eastAsia="宋体" w:hAnsi="Calibri" w:cs="Times New Roman"/>
                <w:sz w:val="22"/>
              </w:rPr>
              <w:t xml:space="preserve">REC.709 </w:t>
            </w:r>
            <w:r w:rsidRPr="00473464">
              <w:rPr>
                <w:rFonts w:ascii="Calibri" w:eastAsia="宋体" w:hAnsi="Calibri" w:cs="Times New Roman"/>
                <w:sz w:val="22"/>
              </w:rPr>
              <w:t>色域；</w:t>
            </w:r>
          </w:p>
          <w:p w14:paraId="0A31A817"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接口配置：</w:t>
            </w:r>
            <w:r w:rsidRPr="00473464">
              <w:rPr>
                <w:rFonts w:ascii="Calibri" w:eastAsia="宋体" w:hAnsi="Calibri" w:cs="Times New Roman"/>
                <w:sz w:val="22"/>
              </w:rPr>
              <w:t xml:space="preserve">HDMI </w:t>
            </w:r>
            <w:r w:rsidRPr="00473464">
              <w:rPr>
                <w:rFonts w:ascii="Calibri" w:eastAsia="宋体" w:hAnsi="Calibri" w:cs="Times New Roman"/>
                <w:sz w:val="22"/>
              </w:rPr>
              <w:t>输入接口不少于</w:t>
            </w:r>
            <w:r w:rsidRPr="00473464">
              <w:rPr>
                <w:rFonts w:ascii="Calibri" w:eastAsia="宋体" w:hAnsi="Calibri" w:cs="Times New Roman"/>
                <w:sz w:val="22"/>
              </w:rPr>
              <w:t xml:space="preserve"> 2 </w:t>
            </w:r>
            <w:r w:rsidRPr="00473464">
              <w:rPr>
                <w:rFonts w:ascii="Calibri" w:eastAsia="宋体" w:hAnsi="Calibri" w:cs="Times New Roman"/>
                <w:sz w:val="22"/>
              </w:rPr>
              <w:t>路（支持</w:t>
            </w:r>
            <w:r w:rsidRPr="00473464">
              <w:rPr>
                <w:rFonts w:ascii="Calibri" w:eastAsia="宋体" w:hAnsi="Calibri" w:cs="Times New Roman"/>
                <w:sz w:val="22"/>
              </w:rPr>
              <w:t xml:space="preserve"> HDMI2.0</w:t>
            </w:r>
            <w:r w:rsidRPr="00473464">
              <w:rPr>
                <w:rFonts w:ascii="Calibri" w:eastAsia="宋体" w:hAnsi="Calibri" w:cs="Times New Roman"/>
                <w:sz w:val="22"/>
              </w:rPr>
              <w:t>、</w:t>
            </w:r>
            <w:r w:rsidRPr="00473464">
              <w:rPr>
                <w:rFonts w:ascii="Calibri" w:eastAsia="宋体" w:hAnsi="Calibri" w:cs="Times New Roman"/>
                <w:sz w:val="22"/>
              </w:rPr>
              <w:t>HDCP2.2</w:t>
            </w:r>
            <w:r w:rsidRPr="00473464">
              <w:rPr>
                <w:rFonts w:ascii="Calibri" w:eastAsia="宋体" w:hAnsi="Calibri" w:cs="Times New Roman"/>
                <w:sz w:val="22"/>
              </w:rPr>
              <w:t>），</w:t>
            </w:r>
            <w:r w:rsidRPr="00473464">
              <w:rPr>
                <w:rFonts w:ascii="Calibri" w:eastAsia="宋体" w:hAnsi="Calibri" w:cs="Times New Roman"/>
                <w:sz w:val="22"/>
              </w:rPr>
              <w:t xml:space="preserve">VGA </w:t>
            </w:r>
            <w:r w:rsidRPr="00473464">
              <w:rPr>
                <w:rFonts w:ascii="Calibri" w:eastAsia="宋体" w:hAnsi="Calibri" w:cs="Times New Roman"/>
                <w:sz w:val="22"/>
              </w:rPr>
              <w:t>输入不少于</w:t>
            </w:r>
            <w:r w:rsidRPr="00473464">
              <w:rPr>
                <w:rFonts w:ascii="Calibri" w:eastAsia="宋体" w:hAnsi="Calibri" w:cs="Times New Roman"/>
                <w:sz w:val="22"/>
              </w:rPr>
              <w:t xml:space="preserve"> 1 </w:t>
            </w:r>
            <w:r w:rsidRPr="00473464">
              <w:rPr>
                <w:rFonts w:ascii="Calibri" w:eastAsia="宋体" w:hAnsi="Calibri" w:cs="Times New Roman"/>
                <w:sz w:val="22"/>
              </w:rPr>
              <w:t>路，复合视频输入不少于</w:t>
            </w:r>
            <w:r w:rsidRPr="00473464">
              <w:rPr>
                <w:rFonts w:ascii="Calibri" w:eastAsia="宋体" w:hAnsi="Calibri" w:cs="Times New Roman"/>
                <w:sz w:val="22"/>
              </w:rPr>
              <w:t xml:space="preserve"> 1 </w:t>
            </w:r>
            <w:r w:rsidRPr="00473464">
              <w:rPr>
                <w:rFonts w:ascii="Calibri" w:eastAsia="宋体" w:hAnsi="Calibri" w:cs="Times New Roman"/>
                <w:sz w:val="22"/>
              </w:rPr>
              <w:t>路，音频输入不少于</w:t>
            </w:r>
            <w:r w:rsidRPr="00473464">
              <w:rPr>
                <w:rFonts w:ascii="Calibri" w:eastAsia="宋体" w:hAnsi="Calibri" w:cs="Times New Roman"/>
                <w:sz w:val="22"/>
              </w:rPr>
              <w:t xml:space="preserve"> 2 </w:t>
            </w:r>
            <w:r w:rsidRPr="00473464">
              <w:rPr>
                <w:rFonts w:ascii="Calibri" w:eastAsia="宋体" w:hAnsi="Calibri" w:cs="Times New Roman"/>
                <w:sz w:val="22"/>
              </w:rPr>
              <w:t>路；</w:t>
            </w:r>
            <w:r w:rsidRPr="00473464">
              <w:rPr>
                <w:rFonts w:ascii="Calibri" w:eastAsia="宋体" w:hAnsi="Calibri" w:cs="Times New Roman"/>
                <w:sz w:val="22"/>
              </w:rPr>
              <w:t xml:space="preserve">VGA </w:t>
            </w:r>
            <w:r w:rsidRPr="00473464">
              <w:rPr>
                <w:rFonts w:ascii="Calibri" w:eastAsia="宋体" w:hAnsi="Calibri" w:cs="Times New Roman"/>
                <w:sz w:val="22"/>
              </w:rPr>
              <w:t>输出不少于</w:t>
            </w:r>
            <w:r w:rsidRPr="00473464">
              <w:rPr>
                <w:rFonts w:ascii="Calibri" w:eastAsia="宋体" w:hAnsi="Calibri" w:cs="Times New Roman"/>
                <w:sz w:val="22"/>
              </w:rPr>
              <w:t xml:space="preserve"> 1 </w:t>
            </w:r>
            <w:r w:rsidRPr="00473464">
              <w:rPr>
                <w:rFonts w:ascii="Calibri" w:eastAsia="宋体" w:hAnsi="Calibri" w:cs="Times New Roman"/>
                <w:sz w:val="22"/>
              </w:rPr>
              <w:t>路，音频输出不少于</w:t>
            </w:r>
            <w:r w:rsidRPr="00473464">
              <w:rPr>
                <w:rFonts w:ascii="Calibri" w:eastAsia="宋体" w:hAnsi="Calibri" w:cs="Times New Roman"/>
                <w:sz w:val="22"/>
              </w:rPr>
              <w:t xml:space="preserve"> 1 </w:t>
            </w:r>
            <w:r w:rsidRPr="00473464">
              <w:rPr>
                <w:rFonts w:ascii="Calibri" w:eastAsia="宋体" w:hAnsi="Calibri" w:cs="Times New Roman"/>
                <w:sz w:val="22"/>
              </w:rPr>
              <w:t>路；控制接口包含</w:t>
            </w:r>
            <w:r w:rsidRPr="00473464">
              <w:rPr>
                <w:rFonts w:ascii="Calibri" w:eastAsia="宋体" w:hAnsi="Calibri" w:cs="Times New Roman"/>
                <w:sz w:val="22"/>
              </w:rPr>
              <w:t xml:space="preserve"> RS-232C</w:t>
            </w:r>
            <w:r w:rsidRPr="00473464">
              <w:rPr>
                <w:rFonts w:ascii="Calibri" w:eastAsia="宋体" w:hAnsi="Calibri" w:cs="Times New Roman"/>
                <w:sz w:val="22"/>
              </w:rPr>
              <w:t>、</w:t>
            </w:r>
            <w:r w:rsidRPr="00473464">
              <w:rPr>
                <w:rFonts w:ascii="Calibri" w:eastAsia="宋体" w:hAnsi="Calibri" w:cs="Times New Roman"/>
                <w:sz w:val="22"/>
              </w:rPr>
              <w:t>RJ45</w:t>
            </w:r>
            <w:r w:rsidRPr="00473464">
              <w:rPr>
                <w:rFonts w:ascii="Calibri" w:eastAsia="宋体" w:hAnsi="Calibri" w:cs="Times New Roman"/>
                <w:sz w:val="22"/>
              </w:rPr>
              <w:t>、</w:t>
            </w:r>
            <w:r w:rsidRPr="00473464">
              <w:rPr>
                <w:rFonts w:ascii="Calibri" w:eastAsia="宋体" w:hAnsi="Calibri" w:cs="Times New Roman"/>
                <w:sz w:val="22"/>
              </w:rPr>
              <w:lastRenderedPageBreak/>
              <w:t>HDBaseT</w:t>
            </w:r>
            <w:r w:rsidRPr="00473464">
              <w:rPr>
                <w:rFonts w:ascii="Calibri" w:eastAsia="宋体" w:hAnsi="Calibri" w:cs="Times New Roman"/>
                <w:sz w:val="22"/>
              </w:rPr>
              <w:t>（支持不小于</w:t>
            </w:r>
            <w:r w:rsidRPr="00473464">
              <w:rPr>
                <w:rFonts w:ascii="Calibri" w:eastAsia="宋体" w:hAnsi="Calibri" w:cs="Times New Roman"/>
                <w:sz w:val="22"/>
              </w:rPr>
              <w:t xml:space="preserve"> 100 </w:t>
            </w:r>
            <w:r w:rsidRPr="00473464">
              <w:rPr>
                <w:rFonts w:ascii="Calibri" w:eastAsia="宋体" w:hAnsi="Calibri" w:cs="Times New Roman"/>
                <w:sz w:val="22"/>
              </w:rPr>
              <w:t>米传输）；</w:t>
            </w:r>
            <w:r w:rsidRPr="00473464">
              <w:rPr>
                <w:rFonts w:ascii="Calibri" w:eastAsia="宋体" w:hAnsi="Calibri" w:cs="Times New Roman"/>
                <w:sz w:val="22"/>
              </w:rPr>
              <w:t xml:space="preserve">USB </w:t>
            </w:r>
            <w:r w:rsidRPr="00473464">
              <w:rPr>
                <w:rFonts w:ascii="Calibri" w:eastAsia="宋体" w:hAnsi="Calibri" w:cs="Times New Roman"/>
                <w:sz w:val="22"/>
              </w:rPr>
              <w:t>接口不少于</w:t>
            </w:r>
            <w:r w:rsidRPr="00473464">
              <w:rPr>
                <w:rFonts w:ascii="Calibri" w:eastAsia="宋体" w:hAnsi="Calibri" w:cs="Times New Roman"/>
                <w:sz w:val="22"/>
              </w:rPr>
              <w:t xml:space="preserve"> 1 </w:t>
            </w:r>
            <w:r w:rsidRPr="00473464">
              <w:rPr>
                <w:rFonts w:ascii="Calibri" w:eastAsia="宋体" w:hAnsi="Calibri" w:cs="Times New Roman"/>
                <w:sz w:val="22"/>
              </w:rPr>
              <w:t>路；</w:t>
            </w:r>
          </w:p>
          <w:p w14:paraId="2E0A22D1"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网络与中控：支持有线网络投影、</w:t>
            </w:r>
            <w:r w:rsidRPr="00473464">
              <w:rPr>
                <w:rFonts w:ascii="Calibri" w:eastAsia="宋体" w:hAnsi="Calibri" w:cs="Times New Roman"/>
                <w:sz w:val="22"/>
              </w:rPr>
              <w:t xml:space="preserve">PJLink </w:t>
            </w:r>
            <w:r w:rsidRPr="00473464">
              <w:rPr>
                <w:rFonts w:ascii="Calibri" w:eastAsia="宋体" w:hAnsi="Calibri" w:cs="Times New Roman"/>
                <w:sz w:val="22"/>
              </w:rPr>
              <w:t>协议，支持主流中控协议对接，支持多台设备集中监控；</w:t>
            </w:r>
          </w:p>
          <w:p w14:paraId="55E68910"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内置扬声器功率不小于</w:t>
            </w:r>
            <w:r w:rsidRPr="00473464">
              <w:rPr>
                <w:rFonts w:ascii="Calibri" w:eastAsia="宋体" w:hAnsi="Calibri" w:cs="Times New Roman"/>
                <w:sz w:val="22"/>
              </w:rPr>
              <w:t xml:space="preserve"> 10W</w:t>
            </w:r>
            <w:r w:rsidRPr="00473464">
              <w:rPr>
                <w:rFonts w:ascii="Calibri" w:eastAsia="宋体" w:hAnsi="Calibri" w:cs="Times New Roman"/>
                <w:sz w:val="22"/>
              </w:rPr>
              <w:t>；</w:t>
            </w:r>
          </w:p>
          <w:p w14:paraId="0824FC30"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噪声：标准模式噪声不大于</w:t>
            </w:r>
            <w:r w:rsidRPr="00473464">
              <w:rPr>
                <w:rFonts w:ascii="Calibri" w:eastAsia="宋体" w:hAnsi="Calibri" w:cs="Times New Roman"/>
                <w:sz w:val="22"/>
              </w:rPr>
              <w:t xml:space="preserve"> 37dB</w:t>
            </w:r>
            <w:r w:rsidRPr="00473464">
              <w:rPr>
                <w:rFonts w:ascii="Calibri" w:eastAsia="宋体" w:hAnsi="Calibri" w:cs="Times New Roman"/>
                <w:sz w:val="22"/>
              </w:rPr>
              <w:t>，节能模式噪声不大于</w:t>
            </w:r>
            <w:r w:rsidRPr="00473464">
              <w:rPr>
                <w:rFonts w:ascii="Calibri" w:eastAsia="宋体" w:hAnsi="Calibri" w:cs="Times New Roman"/>
                <w:sz w:val="22"/>
              </w:rPr>
              <w:t xml:space="preserve"> 29dB</w:t>
            </w:r>
            <w:r w:rsidRPr="00473464">
              <w:rPr>
                <w:rFonts w:ascii="Calibri" w:eastAsia="宋体" w:hAnsi="Calibri" w:cs="Times New Roman"/>
                <w:sz w:val="22"/>
              </w:rPr>
              <w:t>；</w:t>
            </w:r>
          </w:p>
          <w:p w14:paraId="0DEB7AF5"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供电：整机功耗不大于</w:t>
            </w:r>
            <w:r w:rsidRPr="00473464">
              <w:rPr>
                <w:rFonts w:ascii="Calibri" w:eastAsia="宋体" w:hAnsi="Calibri" w:cs="Times New Roman"/>
                <w:sz w:val="22"/>
              </w:rPr>
              <w:t xml:space="preserve"> 450W</w:t>
            </w:r>
            <w:r w:rsidRPr="00473464">
              <w:rPr>
                <w:rFonts w:ascii="Calibri" w:eastAsia="宋体" w:hAnsi="Calibri" w:cs="Times New Roman"/>
                <w:sz w:val="22"/>
              </w:rPr>
              <w:t>，待机功耗不大于</w:t>
            </w:r>
            <w:r w:rsidRPr="00473464">
              <w:rPr>
                <w:rFonts w:ascii="Calibri" w:eastAsia="宋体" w:hAnsi="Calibri" w:cs="Times New Roman"/>
                <w:sz w:val="22"/>
              </w:rPr>
              <w:t xml:space="preserve"> 0.5W</w:t>
            </w:r>
            <w:r w:rsidRPr="00473464">
              <w:rPr>
                <w:rFonts w:ascii="Calibri" w:eastAsia="宋体" w:hAnsi="Calibri" w:cs="Times New Roman"/>
                <w:sz w:val="22"/>
              </w:rPr>
              <w:t>，支持</w:t>
            </w:r>
            <w:r w:rsidRPr="00473464">
              <w:rPr>
                <w:rFonts w:ascii="Calibri" w:eastAsia="宋体" w:hAnsi="Calibri" w:cs="Times New Roman"/>
                <w:sz w:val="22"/>
              </w:rPr>
              <w:t xml:space="preserve"> 100-240V </w:t>
            </w:r>
            <w:r w:rsidRPr="00473464">
              <w:rPr>
                <w:rFonts w:ascii="Calibri" w:eastAsia="宋体" w:hAnsi="Calibri" w:cs="Times New Roman"/>
                <w:sz w:val="22"/>
              </w:rPr>
              <w:t>宽电压输入；</w:t>
            </w:r>
          </w:p>
          <w:p w14:paraId="1DD8C15A"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工作环境：工作温度</w:t>
            </w:r>
            <w:r w:rsidRPr="00473464">
              <w:rPr>
                <w:rFonts w:ascii="Calibri" w:eastAsia="宋体" w:hAnsi="Calibri" w:cs="Times New Roman"/>
                <w:sz w:val="22"/>
              </w:rPr>
              <w:t xml:space="preserve"> 0</w:t>
            </w:r>
            <w:r w:rsidRPr="00473464">
              <w:rPr>
                <w:rFonts w:ascii="宋体" w:eastAsia="宋体" w:hAnsi="宋体" w:cs="宋体" w:hint="eastAsia"/>
                <w:sz w:val="22"/>
              </w:rPr>
              <w:t>℃</w:t>
            </w:r>
            <w:r w:rsidRPr="00473464">
              <w:rPr>
                <w:rFonts w:ascii="Calibri" w:eastAsia="宋体" w:hAnsi="Calibri" w:cs="Times New Roman"/>
                <w:sz w:val="22"/>
              </w:rPr>
              <w:t>～</w:t>
            </w:r>
            <w:r w:rsidRPr="00473464">
              <w:rPr>
                <w:rFonts w:ascii="Calibri" w:eastAsia="宋体" w:hAnsi="Calibri" w:cs="Times New Roman"/>
                <w:sz w:val="22"/>
              </w:rPr>
              <w:t>40</w:t>
            </w:r>
            <w:r w:rsidRPr="00473464">
              <w:rPr>
                <w:rFonts w:ascii="宋体" w:eastAsia="宋体" w:hAnsi="宋体" w:cs="宋体" w:hint="eastAsia"/>
                <w:sz w:val="22"/>
              </w:rPr>
              <w:t>℃</w:t>
            </w:r>
            <w:r w:rsidRPr="00473464">
              <w:rPr>
                <w:rFonts w:ascii="Calibri" w:eastAsia="宋体" w:hAnsi="Calibri" w:cs="Times New Roman"/>
                <w:sz w:val="22"/>
              </w:rPr>
              <w:t>，湿度</w:t>
            </w:r>
            <w:r w:rsidRPr="00473464">
              <w:rPr>
                <w:rFonts w:ascii="Calibri" w:eastAsia="宋体" w:hAnsi="Calibri" w:cs="Times New Roman"/>
                <w:sz w:val="22"/>
              </w:rPr>
              <w:t xml:space="preserve"> 20%</w:t>
            </w:r>
            <w:r w:rsidRPr="00473464">
              <w:rPr>
                <w:rFonts w:ascii="Calibri" w:eastAsia="宋体" w:hAnsi="Calibri" w:cs="Times New Roman"/>
                <w:sz w:val="22"/>
              </w:rPr>
              <w:t>～</w:t>
            </w:r>
            <w:r w:rsidRPr="00473464">
              <w:rPr>
                <w:rFonts w:ascii="Calibri" w:eastAsia="宋体" w:hAnsi="Calibri" w:cs="Times New Roman"/>
                <w:sz w:val="22"/>
              </w:rPr>
              <w:t>80%</w:t>
            </w:r>
            <w:r w:rsidRPr="00473464">
              <w:rPr>
                <w:rFonts w:ascii="Calibri" w:eastAsia="宋体" w:hAnsi="Calibri" w:cs="Times New Roman"/>
                <w:sz w:val="22"/>
              </w:rPr>
              <w:t>（无结露）；</w:t>
            </w:r>
          </w:p>
          <w:p w14:paraId="1F7E63F4" w14:textId="12DD692D"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业务功能：支持</w:t>
            </w:r>
            <w:r w:rsidRPr="00473464">
              <w:rPr>
                <w:rFonts w:ascii="Calibri" w:eastAsia="宋体" w:hAnsi="Calibri" w:cs="Times New Roman"/>
                <w:sz w:val="22"/>
              </w:rPr>
              <w:t xml:space="preserve"> 7×24 </w:t>
            </w:r>
            <w:r w:rsidRPr="00473464">
              <w:rPr>
                <w:rFonts w:ascii="Calibri" w:eastAsia="宋体" w:hAnsi="Calibri" w:cs="Times New Roman"/>
                <w:sz w:val="22"/>
              </w:rPr>
              <w:t>小时连续运行，支持边缘融合、曲面校正；</w:t>
            </w:r>
          </w:p>
          <w:p w14:paraId="4ECD3B57"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安装方式：支持吊装、正投、背投、桌式安装；</w:t>
            </w:r>
          </w:p>
          <w:p w14:paraId="326A5F2F"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资质质保：具备</w:t>
            </w:r>
            <w:r w:rsidRPr="00473464">
              <w:rPr>
                <w:rFonts w:ascii="Calibri" w:eastAsia="宋体" w:hAnsi="Calibri" w:cs="Times New Roman"/>
                <w:sz w:val="22"/>
              </w:rPr>
              <w:t xml:space="preserve"> 3C </w:t>
            </w:r>
            <w:r w:rsidRPr="00473464">
              <w:rPr>
                <w:rFonts w:ascii="Calibri" w:eastAsia="宋体" w:hAnsi="Calibri" w:cs="Times New Roman"/>
                <w:sz w:val="22"/>
              </w:rPr>
              <w:t>认证；整机质保不低于</w:t>
            </w:r>
            <w:r w:rsidRPr="00473464">
              <w:rPr>
                <w:rFonts w:ascii="Calibri" w:eastAsia="宋体" w:hAnsi="Calibri" w:cs="Times New Roman"/>
                <w:sz w:val="22"/>
              </w:rPr>
              <w:t xml:space="preserve"> 3 </w:t>
            </w:r>
            <w:r w:rsidRPr="00473464">
              <w:rPr>
                <w:rFonts w:ascii="Calibri" w:eastAsia="宋体" w:hAnsi="Calibri" w:cs="Times New Roman"/>
                <w:sz w:val="22"/>
              </w:rPr>
              <w:t>年，光源质保不低于</w:t>
            </w:r>
            <w:r w:rsidRPr="00473464">
              <w:rPr>
                <w:rFonts w:ascii="Calibri" w:eastAsia="宋体" w:hAnsi="Calibri" w:cs="Times New Roman"/>
                <w:sz w:val="22"/>
              </w:rPr>
              <w:t xml:space="preserve"> 2 </w:t>
            </w:r>
            <w:r w:rsidRPr="00473464">
              <w:rPr>
                <w:rFonts w:ascii="Calibri" w:eastAsia="宋体" w:hAnsi="Calibri" w:cs="Times New Roman"/>
                <w:sz w:val="22"/>
              </w:rPr>
              <w:t>年或</w:t>
            </w:r>
            <w:r w:rsidRPr="00473464">
              <w:rPr>
                <w:rFonts w:ascii="Calibri" w:eastAsia="宋体" w:hAnsi="Calibri" w:cs="Times New Roman"/>
                <w:sz w:val="22"/>
              </w:rPr>
              <w:t xml:space="preserve"> 20000 </w:t>
            </w:r>
            <w:r w:rsidRPr="00473464">
              <w:rPr>
                <w:rFonts w:ascii="Calibri" w:eastAsia="宋体" w:hAnsi="Calibri" w:cs="Times New Roman"/>
                <w:sz w:val="22"/>
              </w:rPr>
              <w:t>小时；</w:t>
            </w:r>
          </w:p>
          <w:p w14:paraId="35D25B1A" w14:textId="77777777" w:rsidR="00473464" w:rsidRPr="00473464" w:rsidRDefault="00473464" w:rsidP="00473464">
            <w:pPr>
              <w:widowControl/>
              <w:numPr>
                <w:ilvl w:val="0"/>
                <w:numId w:val="23"/>
              </w:numPr>
              <w:spacing w:beforeAutospacing="1" w:afterAutospacing="1"/>
              <w:rPr>
                <w:rFonts w:ascii="Calibri" w:eastAsia="宋体" w:hAnsi="Calibri" w:cs="Times New Roman"/>
                <w:sz w:val="22"/>
              </w:rPr>
            </w:pPr>
            <w:r w:rsidRPr="00473464">
              <w:rPr>
                <w:rFonts w:ascii="Calibri" w:eastAsia="宋体" w:hAnsi="Calibri" w:cs="Times New Roman"/>
                <w:sz w:val="22"/>
              </w:rPr>
              <w:t>配套：配套电动幕布，幕布尺寸不小于</w:t>
            </w:r>
            <w:r w:rsidRPr="00473464">
              <w:rPr>
                <w:rFonts w:ascii="Calibri" w:eastAsia="宋体" w:hAnsi="Calibri" w:cs="Times New Roman"/>
                <w:sz w:val="22"/>
              </w:rPr>
              <w:t xml:space="preserve"> 120 </w:t>
            </w:r>
            <w:r w:rsidRPr="00473464">
              <w:rPr>
                <w:rFonts w:ascii="Calibri" w:eastAsia="宋体" w:hAnsi="Calibri" w:cs="Times New Roman"/>
                <w:sz w:val="22"/>
              </w:rPr>
              <w:t>英寸。</w:t>
            </w:r>
          </w:p>
        </w:tc>
        <w:tc>
          <w:tcPr>
            <w:tcW w:w="755" w:type="dxa"/>
            <w:tcBorders>
              <w:top w:val="nil"/>
              <w:left w:val="nil"/>
              <w:bottom w:val="single" w:sz="4" w:space="0" w:color="auto"/>
              <w:right w:val="single" w:sz="4" w:space="0" w:color="auto"/>
            </w:tcBorders>
            <w:noWrap/>
            <w:vAlign w:val="center"/>
          </w:tcPr>
          <w:p w14:paraId="61FDC3C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套</w:t>
            </w:r>
          </w:p>
        </w:tc>
        <w:tc>
          <w:tcPr>
            <w:tcW w:w="0" w:type="auto"/>
            <w:tcBorders>
              <w:top w:val="nil"/>
              <w:left w:val="nil"/>
              <w:bottom w:val="single" w:sz="4" w:space="0" w:color="auto"/>
              <w:right w:val="single" w:sz="4" w:space="0" w:color="auto"/>
            </w:tcBorders>
            <w:noWrap/>
            <w:vAlign w:val="center"/>
          </w:tcPr>
          <w:p w14:paraId="5F4D2A4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704A6CA3"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2DBA6EA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1278" w:type="dxa"/>
            <w:tcBorders>
              <w:top w:val="nil"/>
              <w:left w:val="nil"/>
              <w:bottom w:val="single" w:sz="4" w:space="0" w:color="auto"/>
              <w:right w:val="single" w:sz="4" w:space="0" w:color="auto"/>
            </w:tcBorders>
            <w:noWrap/>
            <w:vAlign w:val="center"/>
          </w:tcPr>
          <w:p w14:paraId="64334FA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投影仪支架</w:t>
            </w:r>
          </w:p>
        </w:tc>
        <w:tc>
          <w:tcPr>
            <w:tcW w:w="6093" w:type="dxa"/>
            <w:tcBorders>
              <w:top w:val="nil"/>
              <w:left w:val="nil"/>
              <w:bottom w:val="single" w:sz="4" w:space="0" w:color="auto"/>
              <w:right w:val="single" w:sz="4" w:space="0" w:color="auto"/>
            </w:tcBorders>
            <w:noWrap/>
            <w:vAlign w:val="center"/>
          </w:tcPr>
          <w:p w14:paraId="1F82F3B0" w14:textId="77777777" w:rsidR="00473464" w:rsidRPr="00473464" w:rsidRDefault="00473464" w:rsidP="00473464">
            <w:pPr>
              <w:widowControl/>
              <w:spacing w:beforeAutospacing="1" w:afterAutospacing="1"/>
              <w:rPr>
                <w:rFonts w:ascii="Calibri" w:eastAsia="宋体" w:hAnsi="Calibri" w:cs="Times New Roman"/>
                <w:sz w:val="22"/>
              </w:rPr>
            </w:pPr>
            <w:r w:rsidRPr="00473464">
              <w:rPr>
                <w:rFonts w:ascii="Calibri" w:eastAsia="宋体" w:hAnsi="Calibri" w:cs="Times New Roman"/>
                <w:sz w:val="22"/>
              </w:rPr>
              <w:t>配套固定安装支架，适配投影仪，安装牢固可靠。</w:t>
            </w:r>
          </w:p>
        </w:tc>
        <w:tc>
          <w:tcPr>
            <w:tcW w:w="755" w:type="dxa"/>
            <w:tcBorders>
              <w:top w:val="nil"/>
              <w:left w:val="nil"/>
              <w:bottom w:val="single" w:sz="4" w:space="0" w:color="auto"/>
              <w:right w:val="single" w:sz="4" w:space="0" w:color="auto"/>
            </w:tcBorders>
            <w:noWrap/>
            <w:vAlign w:val="center"/>
          </w:tcPr>
          <w:p w14:paraId="7DCB67B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0" w:type="auto"/>
            <w:tcBorders>
              <w:top w:val="nil"/>
              <w:left w:val="nil"/>
              <w:bottom w:val="single" w:sz="4" w:space="0" w:color="auto"/>
              <w:right w:val="single" w:sz="4" w:space="0" w:color="auto"/>
            </w:tcBorders>
            <w:noWrap/>
            <w:vAlign w:val="center"/>
          </w:tcPr>
          <w:p w14:paraId="7F580F2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2AB91C73"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723693D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c>
          <w:tcPr>
            <w:tcW w:w="1278" w:type="dxa"/>
            <w:tcBorders>
              <w:top w:val="nil"/>
              <w:left w:val="nil"/>
              <w:bottom w:val="single" w:sz="4" w:space="0" w:color="auto"/>
              <w:right w:val="single" w:sz="4" w:space="0" w:color="auto"/>
            </w:tcBorders>
            <w:noWrap/>
            <w:vAlign w:val="center"/>
          </w:tcPr>
          <w:p w14:paraId="32D264D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98</w:t>
            </w:r>
            <w:r w:rsidRPr="00473464">
              <w:rPr>
                <w:rFonts w:ascii="Times New Roman" w:eastAsia="宋体" w:hAnsi="Times New Roman" w:cs="Times New Roman"/>
                <w:sz w:val="22"/>
              </w:rPr>
              <w:t>寸显示器</w:t>
            </w:r>
          </w:p>
        </w:tc>
        <w:tc>
          <w:tcPr>
            <w:tcW w:w="6093" w:type="dxa"/>
            <w:tcBorders>
              <w:top w:val="nil"/>
              <w:left w:val="nil"/>
              <w:bottom w:val="single" w:sz="4" w:space="0" w:color="auto"/>
              <w:right w:val="single" w:sz="4" w:space="0" w:color="auto"/>
            </w:tcBorders>
            <w:noWrap/>
            <w:vAlign w:val="center"/>
          </w:tcPr>
          <w:p w14:paraId="4C745052"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分辨率不低于</w:t>
            </w:r>
            <w:r w:rsidRPr="00473464">
              <w:rPr>
                <w:rFonts w:ascii="Calibri" w:eastAsia="宋体" w:hAnsi="Calibri" w:cs="Times New Roman"/>
                <w:sz w:val="22"/>
              </w:rPr>
              <w:t xml:space="preserve"> 3840×2160</w:t>
            </w:r>
            <w:r w:rsidRPr="00473464">
              <w:rPr>
                <w:rFonts w:ascii="Calibri" w:eastAsia="宋体" w:hAnsi="Calibri" w:cs="Times New Roman"/>
                <w:sz w:val="22"/>
              </w:rPr>
              <w:t>（</w:t>
            </w:r>
            <w:r w:rsidRPr="00473464">
              <w:rPr>
                <w:rFonts w:ascii="Calibri" w:eastAsia="宋体" w:hAnsi="Calibri" w:cs="Times New Roman"/>
                <w:sz w:val="22"/>
              </w:rPr>
              <w:t>4K UHD</w:t>
            </w:r>
            <w:r w:rsidRPr="00473464">
              <w:rPr>
                <w:rFonts w:ascii="Calibri" w:eastAsia="宋体" w:hAnsi="Calibri" w:cs="Times New Roman"/>
                <w:sz w:val="22"/>
              </w:rPr>
              <w:t>）；</w:t>
            </w:r>
          </w:p>
          <w:p w14:paraId="253A320E"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背光类型：</w:t>
            </w:r>
            <w:r w:rsidRPr="00473464">
              <w:rPr>
                <w:rFonts w:ascii="Calibri" w:eastAsia="宋体" w:hAnsi="Calibri" w:cs="Times New Roman"/>
                <w:sz w:val="22"/>
              </w:rPr>
              <w:t xml:space="preserve">DLED </w:t>
            </w:r>
            <w:r w:rsidRPr="00473464">
              <w:rPr>
                <w:rFonts w:ascii="Calibri" w:eastAsia="宋体" w:hAnsi="Calibri" w:cs="Times New Roman"/>
                <w:sz w:val="22"/>
              </w:rPr>
              <w:t>直下式背光；</w:t>
            </w:r>
          </w:p>
          <w:p w14:paraId="449F1BE0"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亮度不小于</w:t>
            </w:r>
            <w:r w:rsidRPr="00473464">
              <w:rPr>
                <w:rFonts w:ascii="Calibri" w:eastAsia="宋体" w:hAnsi="Calibri" w:cs="Times New Roman"/>
                <w:sz w:val="22"/>
              </w:rPr>
              <w:t xml:space="preserve"> 350cd/</w:t>
            </w:r>
            <w:r w:rsidRPr="00473464">
              <w:rPr>
                <w:rFonts w:ascii="Calibri" w:eastAsia="宋体" w:hAnsi="Calibri" w:cs="Times New Roman"/>
                <w:sz w:val="22"/>
              </w:rPr>
              <w:t>㎡（典型值）；</w:t>
            </w:r>
          </w:p>
          <w:p w14:paraId="26FD4395"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静态对比度不小于</w:t>
            </w:r>
            <w:r w:rsidRPr="00473464">
              <w:rPr>
                <w:rFonts w:ascii="Calibri" w:eastAsia="宋体" w:hAnsi="Calibri" w:cs="Times New Roman"/>
                <w:sz w:val="22"/>
              </w:rPr>
              <w:t xml:space="preserve"> 1200:1</w:t>
            </w:r>
            <w:r w:rsidRPr="00473464">
              <w:rPr>
                <w:rFonts w:ascii="Calibri" w:eastAsia="宋体" w:hAnsi="Calibri" w:cs="Times New Roman"/>
                <w:sz w:val="22"/>
              </w:rPr>
              <w:t>；</w:t>
            </w:r>
          </w:p>
          <w:p w14:paraId="5D16717C"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可视角度水平、垂直均不小于</w:t>
            </w:r>
            <w:r w:rsidRPr="00473464">
              <w:rPr>
                <w:rFonts w:ascii="Calibri" w:eastAsia="宋体" w:hAnsi="Calibri" w:cs="Times New Roman"/>
                <w:sz w:val="22"/>
              </w:rPr>
              <w:t xml:space="preserve"> 178°</w:t>
            </w:r>
            <w:r w:rsidRPr="00473464">
              <w:rPr>
                <w:rFonts w:ascii="Calibri" w:eastAsia="宋体" w:hAnsi="Calibri" w:cs="Times New Roman"/>
                <w:sz w:val="22"/>
              </w:rPr>
              <w:t>；</w:t>
            </w:r>
          </w:p>
          <w:p w14:paraId="410C9164"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刷新率不小于</w:t>
            </w:r>
            <w:r w:rsidRPr="00473464">
              <w:rPr>
                <w:rFonts w:ascii="Calibri" w:eastAsia="宋体" w:hAnsi="Calibri" w:cs="Times New Roman"/>
                <w:sz w:val="22"/>
              </w:rPr>
              <w:t xml:space="preserve"> 60Hz</w:t>
            </w:r>
            <w:r w:rsidRPr="00473464">
              <w:rPr>
                <w:rFonts w:ascii="Calibri" w:eastAsia="宋体" w:hAnsi="Calibri" w:cs="Times New Roman"/>
                <w:sz w:val="22"/>
              </w:rPr>
              <w:t>，支持</w:t>
            </w:r>
            <w:r w:rsidRPr="00473464">
              <w:rPr>
                <w:rFonts w:ascii="Calibri" w:eastAsia="宋体" w:hAnsi="Calibri" w:cs="Times New Roman"/>
                <w:sz w:val="22"/>
              </w:rPr>
              <w:t xml:space="preserve"> MEMC </w:t>
            </w:r>
            <w:r w:rsidRPr="00473464">
              <w:rPr>
                <w:rFonts w:ascii="Calibri" w:eastAsia="宋体" w:hAnsi="Calibri" w:cs="Times New Roman"/>
                <w:sz w:val="22"/>
              </w:rPr>
              <w:t>运动补偿；</w:t>
            </w:r>
          </w:p>
          <w:p w14:paraId="1A328006"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色彩：</w:t>
            </w:r>
            <w:r w:rsidRPr="00473464">
              <w:rPr>
                <w:rFonts w:ascii="Calibri" w:eastAsia="宋体" w:hAnsi="Calibri" w:cs="Times New Roman"/>
                <w:sz w:val="22"/>
              </w:rPr>
              <w:t>8Bit+FRC</w:t>
            </w:r>
            <w:r w:rsidRPr="00473464">
              <w:rPr>
                <w:rFonts w:ascii="Calibri" w:eastAsia="宋体" w:hAnsi="Calibri" w:cs="Times New Roman"/>
                <w:sz w:val="22"/>
              </w:rPr>
              <w:t>，色彩数量不低于</w:t>
            </w:r>
            <w:r w:rsidRPr="00473464">
              <w:rPr>
                <w:rFonts w:ascii="Calibri" w:eastAsia="宋体" w:hAnsi="Calibri" w:cs="Times New Roman"/>
                <w:sz w:val="22"/>
              </w:rPr>
              <w:t xml:space="preserve"> 10.7 </w:t>
            </w:r>
            <w:r w:rsidRPr="00473464">
              <w:rPr>
                <w:rFonts w:ascii="Calibri" w:eastAsia="宋体" w:hAnsi="Calibri" w:cs="Times New Roman"/>
                <w:sz w:val="22"/>
              </w:rPr>
              <w:t>亿色，色域不小于</w:t>
            </w:r>
            <w:r w:rsidRPr="00473464">
              <w:rPr>
                <w:rFonts w:ascii="Calibri" w:eastAsia="宋体" w:hAnsi="Calibri" w:cs="Times New Roman"/>
                <w:sz w:val="22"/>
              </w:rPr>
              <w:t xml:space="preserve"> 72% NTSC</w:t>
            </w:r>
            <w:r w:rsidRPr="00473464">
              <w:rPr>
                <w:rFonts w:ascii="Calibri" w:eastAsia="宋体" w:hAnsi="Calibri" w:cs="Times New Roman"/>
                <w:sz w:val="22"/>
              </w:rPr>
              <w:t>；</w:t>
            </w:r>
          </w:p>
          <w:p w14:paraId="1E661FBA"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响应时间不大于</w:t>
            </w:r>
            <w:r w:rsidRPr="00473464">
              <w:rPr>
                <w:rFonts w:ascii="Calibri" w:eastAsia="宋体" w:hAnsi="Calibri" w:cs="Times New Roman"/>
                <w:sz w:val="22"/>
              </w:rPr>
              <w:t xml:space="preserve"> 8ms</w:t>
            </w:r>
            <w:r w:rsidRPr="00473464">
              <w:rPr>
                <w:rFonts w:ascii="Calibri" w:eastAsia="宋体" w:hAnsi="Calibri" w:cs="Times New Roman"/>
                <w:sz w:val="22"/>
              </w:rPr>
              <w:t>；</w:t>
            </w:r>
          </w:p>
          <w:p w14:paraId="4EDBE93A"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系统配置：内置安卓智能系统，内存不低于</w:t>
            </w:r>
            <w:r w:rsidRPr="00473464">
              <w:rPr>
                <w:rFonts w:ascii="Calibri" w:eastAsia="宋体" w:hAnsi="Calibri" w:cs="Times New Roman"/>
                <w:sz w:val="22"/>
              </w:rPr>
              <w:t xml:space="preserve"> 2GB</w:t>
            </w:r>
            <w:r w:rsidRPr="00473464">
              <w:rPr>
                <w:rFonts w:ascii="Calibri" w:eastAsia="宋体" w:hAnsi="Calibri" w:cs="Times New Roman"/>
                <w:sz w:val="22"/>
              </w:rPr>
              <w:t>，存储不低于</w:t>
            </w:r>
            <w:r w:rsidRPr="00473464">
              <w:rPr>
                <w:rFonts w:ascii="Calibri" w:eastAsia="宋体" w:hAnsi="Calibri" w:cs="Times New Roman"/>
                <w:sz w:val="22"/>
              </w:rPr>
              <w:t xml:space="preserve"> 16GB</w:t>
            </w:r>
            <w:r w:rsidRPr="00473464">
              <w:rPr>
                <w:rFonts w:ascii="Calibri" w:eastAsia="宋体" w:hAnsi="Calibri" w:cs="Times New Roman"/>
                <w:sz w:val="22"/>
              </w:rPr>
              <w:t>，支持有线、</w:t>
            </w:r>
            <w:r w:rsidRPr="00473464">
              <w:rPr>
                <w:rFonts w:ascii="Calibri" w:eastAsia="宋体" w:hAnsi="Calibri" w:cs="Times New Roman"/>
                <w:sz w:val="22"/>
              </w:rPr>
              <w:t xml:space="preserve">WiFi </w:t>
            </w:r>
            <w:r w:rsidRPr="00473464">
              <w:rPr>
                <w:rFonts w:ascii="Calibri" w:eastAsia="宋体" w:hAnsi="Calibri" w:cs="Times New Roman"/>
                <w:sz w:val="22"/>
              </w:rPr>
              <w:t>网络；</w:t>
            </w:r>
          </w:p>
          <w:p w14:paraId="658F3AEC"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接口：</w:t>
            </w:r>
            <w:r w:rsidRPr="00473464">
              <w:rPr>
                <w:rFonts w:ascii="Calibri" w:eastAsia="宋体" w:hAnsi="Calibri" w:cs="Times New Roman"/>
                <w:sz w:val="22"/>
              </w:rPr>
              <w:t xml:space="preserve">HDMI </w:t>
            </w:r>
            <w:r w:rsidRPr="00473464">
              <w:rPr>
                <w:rFonts w:ascii="Calibri" w:eastAsia="宋体" w:hAnsi="Calibri" w:cs="Times New Roman"/>
                <w:sz w:val="22"/>
              </w:rPr>
              <w:t>接口不少于</w:t>
            </w:r>
            <w:r w:rsidRPr="00473464">
              <w:rPr>
                <w:rFonts w:ascii="Calibri" w:eastAsia="宋体" w:hAnsi="Calibri" w:cs="Times New Roman"/>
                <w:sz w:val="22"/>
              </w:rPr>
              <w:t xml:space="preserve"> 3 </w:t>
            </w:r>
            <w:r w:rsidRPr="00473464">
              <w:rPr>
                <w:rFonts w:ascii="Calibri" w:eastAsia="宋体" w:hAnsi="Calibri" w:cs="Times New Roman"/>
                <w:sz w:val="22"/>
              </w:rPr>
              <w:t>路（含</w:t>
            </w:r>
            <w:r w:rsidRPr="00473464">
              <w:rPr>
                <w:rFonts w:ascii="Calibri" w:eastAsia="宋体" w:hAnsi="Calibri" w:cs="Times New Roman"/>
                <w:sz w:val="22"/>
              </w:rPr>
              <w:t xml:space="preserve"> HDMI2.0</w:t>
            </w:r>
            <w:r w:rsidRPr="00473464">
              <w:rPr>
                <w:rFonts w:ascii="Calibri" w:eastAsia="宋体" w:hAnsi="Calibri" w:cs="Times New Roman"/>
                <w:sz w:val="22"/>
              </w:rPr>
              <w:t>），</w:t>
            </w:r>
            <w:r w:rsidRPr="00473464">
              <w:rPr>
                <w:rFonts w:ascii="Calibri" w:eastAsia="宋体" w:hAnsi="Calibri" w:cs="Times New Roman"/>
                <w:sz w:val="22"/>
              </w:rPr>
              <w:t xml:space="preserve">USB </w:t>
            </w:r>
            <w:r w:rsidRPr="00473464">
              <w:rPr>
                <w:rFonts w:ascii="Calibri" w:eastAsia="宋体" w:hAnsi="Calibri" w:cs="Times New Roman"/>
                <w:sz w:val="22"/>
              </w:rPr>
              <w:t>接口不少于</w:t>
            </w:r>
            <w:r w:rsidRPr="00473464">
              <w:rPr>
                <w:rFonts w:ascii="Calibri" w:eastAsia="宋体" w:hAnsi="Calibri" w:cs="Times New Roman"/>
                <w:sz w:val="22"/>
              </w:rPr>
              <w:t xml:space="preserve"> 2 </w:t>
            </w:r>
            <w:r w:rsidRPr="00473464">
              <w:rPr>
                <w:rFonts w:ascii="Calibri" w:eastAsia="宋体" w:hAnsi="Calibri" w:cs="Times New Roman"/>
                <w:sz w:val="22"/>
              </w:rPr>
              <w:t>路，</w:t>
            </w:r>
            <w:r w:rsidRPr="00473464">
              <w:rPr>
                <w:rFonts w:ascii="Calibri" w:eastAsia="宋体" w:hAnsi="Calibri" w:cs="Times New Roman"/>
                <w:sz w:val="22"/>
              </w:rPr>
              <w:t xml:space="preserve">RJ45 </w:t>
            </w:r>
            <w:r w:rsidRPr="00473464">
              <w:rPr>
                <w:rFonts w:ascii="Calibri" w:eastAsia="宋体" w:hAnsi="Calibri" w:cs="Times New Roman"/>
                <w:sz w:val="22"/>
              </w:rPr>
              <w:t>网口不少于</w:t>
            </w:r>
            <w:r w:rsidRPr="00473464">
              <w:rPr>
                <w:rFonts w:ascii="Calibri" w:eastAsia="宋体" w:hAnsi="Calibri" w:cs="Times New Roman"/>
                <w:sz w:val="22"/>
              </w:rPr>
              <w:t xml:space="preserve"> 1 </w:t>
            </w:r>
            <w:r w:rsidRPr="00473464">
              <w:rPr>
                <w:rFonts w:ascii="Calibri" w:eastAsia="宋体" w:hAnsi="Calibri" w:cs="Times New Roman"/>
                <w:sz w:val="22"/>
              </w:rPr>
              <w:t>路，具备</w:t>
            </w:r>
            <w:r w:rsidRPr="00473464">
              <w:rPr>
                <w:rFonts w:ascii="Calibri" w:eastAsia="宋体" w:hAnsi="Calibri" w:cs="Times New Roman"/>
                <w:sz w:val="22"/>
              </w:rPr>
              <w:t xml:space="preserve"> AV</w:t>
            </w:r>
            <w:r w:rsidRPr="00473464">
              <w:rPr>
                <w:rFonts w:ascii="Calibri" w:eastAsia="宋体" w:hAnsi="Calibri" w:cs="Times New Roman"/>
                <w:sz w:val="22"/>
              </w:rPr>
              <w:t>、同轴音频、射频接口；</w:t>
            </w:r>
          </w:p>
          <w:p w14:paraId="42D45C4E"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音频：内置扬声器，总输出功率不小于</w:t>
            </w:r>
            <w:r w:rsidRPr="00473464">
              <w:rPr>
                <w:rFonts w:ascii="Calibri" w:eastAsia="宋体" w:hAnsi="Calibri" w:cs="Times New Roman"/>
                <w:sz w:val="22"/>
              </w:rPr>
              <w:t xml:space="preserve"> 2×15W</w:t>
            </w:r>
            <w:r w:rsidRPr="00473464">
              <w:rPr>
                <w:rFonts w:ascii="Calibri" w:eastAsia="宋体" w:hAnsi="Calibri" w:cs="Times New Roman"/>
                <w:sz w:val="22"/>
              </w:rPr>
              <w:t>；</w:t>
            </w:r>
          </w:p>
          <w:p w14:paraId="67E5FDBE"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解码：支持</w:t>
            </w:r>
            <w:r w:rsidRPr="00473464">
              <w:rPr>
                <w:rFonts w:ascii="Calibri" w:eastAsia="宋体" w:hAnsi="Calibri" w:cs="Times New Roman"/>
                <w:sz w:val="22"/>
              </w:rPr>
              <w:t xml:space="preserve"> H.264</w:t>
            </w:r>
            <w:r w:rsidRPr="00473464">
              <w:rPr>
                <w:rFonts w:ascii="Calibri" w:eastAsia="宋体" w:hAnsi="Calibri" w:cs="Times New Roman"/>
                <w:sz w:val="22"/>
              </w:rPr>
              <w:t>、</w:t>
            </w:r>
            <w:r w:rsidRPr="00473464">
              <w:rPr>
                <w:rFonts w:ascii="Calibri" w:eastAsia="宋体" w:hAnsi="Calibri" w:cs="Times New Roman"/>
                <w:sz w:val="22"/>
              </w:rPr>
              <w:t>H.265</w:t>
            </w:r>
            <w:r w:rsidRPr="00473464">
              <w:rPr>
                <w:rFonts w:ascii="Calibri" w:eastAsia="宋体" w:hAnsi="Calibri" w:cs="Times New Roman"/>
                <w:sz w:val="22"/>
              </w:rPr>
              <w:t>、</w:t>
            </w:r>
            <w:r w:rsidRPr="00473464">
              <w:rPr>
                <w:rFonts w:ascii="Calibri" w:eastAsia="宋体" w:hAnsi="Calibri" w:cs="Times New Roman"/>
                <w:sz w:val="22"/>
              </w:rPr>
              <w:t xml:space="preserve">VP9 </w:t>
            </w:r>
            <w:r w:rsidRPr="00473464">
              <w:rPr>
                <w:rFonts w:ascii="Calibri" w:eastAsia="宋体" w:hAnsi="Calibri" w:cs="Times New Roman"/>
                <w:sz w:val="22"/>
              </w:rPr>
              <w:t>等</w:t>
            </w:r>
            <w:r w:rsidRPr="00473464">
              <w:rPr>
                <w:rFonts w:ascii="Calibri" w:eastAsia="宋体" w:hAnsi="Calibri" w:cs="Times New Roman"/>
                <w:sz w:val="22"/>
              </w:rPr>
              <w:t xml:space="preserve"> 4K@60fps </w:t>
            </w:r>
            <w:r w:rsidRPr="00473464">
              <w:rPr>
                <w:rFonts w:ascii="Calibri" w:eastAsia="宋体" w:hAnsi="Calibri" w:cs="Times New Roman"/>
                <w:sz w:val="22"/>
              </w:rPr>
              <w:t>视频解码；</w:t>
            </w:r>
          </w:p>
          <w:p w14:paraId="7D4440F4" w14:textId="77777777" w:rsidR="00473464" w:rsidRPr="00473464" w:rsidRDefault="00473464" w:rsidP="00473464">
            <w:pPr>
              <w:widowControl/>
              <w:numPr>
                <w:ilvl w:val="0"/>
                <w:numId w:val="24"/>
              </w:numPr>
              <w:spacing w:beforeAutospacing="1" w:afterAutospacing="1"/>
              <w:rPr>
                <w:rFonts w:ascii="Calibri" w:eastAsia="宋体" w:hAnsi="Calibri" w:cs="Times New Roman"/>
                <w:sz w:val="22"/>
              </w:rPr>
            </w:pPr>
            <w:r w:rsidRPr="00473464">
              <w:rPr>
                <w:rFonts w:ascii="Calibri" w:eastAsia="宋体" w:hAnsi="Calibri" w:cs="Times New Roman"/>
                <w:sz w:val="22"/>
              </w:rPr>
              <w:t>结构功耗：金属边框，支持壁挂；整机功耗不</w:t>
            </w:r>
            <w:r w:rsidRPr="00473464">
              <w:rPr>
                <w:rFonts w:ascii="Calibri" w:eastAsia="宋体" w:hAnsi="Calibri" w:cs="Times New Roman"/>
                <w:sz w:val="22"/>
              </w:rPr>
              <w:lastRenderedPageBreak/>
              <w:t>大于</w:t>
            </w:r>
            <w:r w:rsidRPr="00473464">
              <w:rPr>
                <w:rFonts w:ascii="Calibri" w:eastAsia="宋体" w:hAnsi="Calibri" w:cs="Times New Roman"/>
                <w:sz w:val="22"/>
              </w:rPr>
              <w:t xml:space="preserve"> 500W</w:t>
            </w:r>
            <w:r w:rsidRPr="00473464">
              <w:rPr>
                <w:rFonts w:ascii="Calibri" w:eastAsia="宋体" w:hAnsi="Calibri" w:cs="Times New Roman" w:hint="eastAsia"/>
                <w:sz w:val="22"/>
              </w:rPr>
              <w:t>。</w:t>
            </w:r>
          </w:p>
        </w:tc>
        <w:tc>
          <w:tcPr>
            <w:tcW w:w="755" w:type="dxa"/>
            <w:tcBorders>
              <w:top w:val="nil"/>
              <w:left w:val="nil"/>
              <w:bottom w:val="single" w:sz="4" w:space="0" w:color="auto"/>
              <w:right w:val="single" w:sz="4" w:space="0" w:color="auto"/>
            </w:tcBorders>
            <w:noWrap/>
            <w:vAlign w:val="center"/>
          </w:tcPr>
          <w:p w14:paraId="3E7CD62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0" w:type="auto"/>
            <w:tcBorders>
              <w:top w:val="nil"/>
              <w:left w:val="nil"/>
              <w:bottom w:val="single" w:sz="4" w:space="0" w:color="auto"/>
              <w:right w:val="single" w:sz="4" w:space="0" w:color="auto"/>
            </w:tcBorders>
            <w:noWrap/>
            <w:vAlign w:val="center"/>
          </w:tcPr>
          <w:p w14:paraId="5630D71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r>
      <w:tr w:rsidR="00473464" w:rsidRPr="00473464" w14:paraId="27733DFA"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1A85220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278" w:type="dxa"/>
            <w:tcBorders>
              <w:top w:val="nil"/>
              <w:left w:val="nil"/>
              <w:bottom w:val="single" w:sz="4" w:space="0" w:color="auto"/>
              <w:right w:val="single" w:sz="4" w:space="0" w:color="auto"/>
            </w:tcBorders>
            <w:noWrap/>
            <w:vAlign w:val="center"/>
          </w:tcPr>
          <w:p w14:paraId="007612A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会议系统</w:t>
            </w:r>
          </w:p>
        </w:tc>
        <w:tc>
          <w:tcPr>
            <w:tcW w:w="6093" w:type="dxa"/>
            <w:tcBorders>
              <w:top w:val="nil"/>
              <w:left w:val="nil"/>
              <w:bottom w:val="single" w:sz="4" w:space="0" w:color="auto"/>
              <w:right w:val="single" w:sz="4" w:space="0" w:color="auto"/>
            </w:tcBorders>
            <w:noWrap/>
            <w:vAlign w:val="center"/>
          </w:tcPr>
          <w:p w14:paraId="4CB62A11" w14:textId="77777777" w:rsidR="00473464" w:rsidRPr="00473464" w:rsidRDefault="00473464" w:rsidP="00473464">
            <w:pPr>
              <w:rPr>
                <w:rFonts w:ascii="Times New Roman" w:eastAsia="宋体" w:hAnsi="Times New Roman" w:cs="Times New Roman"/>
                <w:sz w:val="22"/>
              </w:rPr>
            </w:pPr>
          </w:p>
        </w:tc>
        <w:tc>
          <w:tcPr>
            <w:tcW w:w="755" w:type="dxa"/>
            <w:tcBorders>
              <w:top w:val="nil"/>
              <w:left w:val="nil"/>
              <w:bottom w:val="single" w:sz="4" w:space="0" w:color="auto"/>
              <w:right w:val="single" w:sz="4" w:space="0" w:color="auto"/>
            </w:tcBorders>
            <w:noWrap/>
            <w:vAlign w:val="center"/>
          </w:tcPr>
          <w:p w14:paraId="0378BE20" w14:textId="77777777" w:rsidR="00473464" w:rsidRPr="00473464" w:rsidRDefault="00473464" w:rsidP="00473464">
            <w:pPr>
              <w:jc w:val="cente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noWrap/>
            <w:vAlign w:val="center"/>
          </w:tcPr>
          <w:p w14:paraId="4A227870" w14:textId="77777777" w:rsidR="00473464" w:rsidRPr="00473464" w:rsidRDefault="00473464" w:rsidP="00473464">
            <w:pPr>
              <w:jc w:val="center"/>
              <w:rPr>
                <w:rFonts w:ascii="Times New Roman" w:eastAsia="宋体" w:hAnsi="Times New Roman" w:cs="Times New Roman"/>
                <w:sz w:val="22"/>
              </w:rPr>
            </w:pPr>
          </w:p>
        </w:tc>
      </w:tr>
      <w:tr w:rsidR="00473464" w:rsidRPr="00473464" w14:paraId="4E9F544D"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0B1D58C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w:t>
            </w:r>
          </w:p>
        </w:tc>
        <w:tc>
          <w:tcPr>
            <w:tcW w:w="1278" w:type="dxa"/>
            <w:tcBorders>
              <w:top w:val="nil"/>
              <w:left w:val="nil"/>
              <w:bottom w:val="single" w:sz="4" w:space="0" w:color="auto"/>
              <w:right w:val="single" w:sz="4" w:space="0" w:color="auto"/>
            </w:tcBorders>
            <w:noWrap/>
            <w:vAlign w:val="center"/>
          </w:tcPr>
          <w:p w14:paraId="7FE332D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主音箱</w:t>
            </w:r>
          </w:p>
        </w:tc>
        <w:tc>
          <w:tcPr>
            <w:tcW w:w="6093" w:type="dxa"/>
            <w:tcBorders>
              <w:top w:val="nil"/>
              <w:left w:val="nil"/>
              <w:bottom w:val="single" w:sz="4" w:space="0" w:color="auto"/>
              <w:right w:val="single" w:sz="4" w:space="0" w:color="auto"/>
            </w:tcBorders>
            <w:noWrap/>
            <w:vAlign w:val="center"/>
          </w:tcPr>
          <w:p w14:paraId="4A224190" w14:textId="77777777" w:rsidR="00473464" w:rsidRPr="00473464" w:rsidRDefault="00473464" w:rsidP="00473464">
            <w:pPr>
              <w:widowControl/>
              <w:numPr>
                <w:ilvl w:val="0"/>
                <w:numId w:val="2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单元配置：不少于</w:t>
            </w:r>
            <w:r w:rsidRPr="00473464">
              <w:rPr>
                <w:rFonts w:ascii="Calibri" w:eastAsia="宋体" w:hAnsi="Calibri" w:cs="Times New Roman"/>
                <w:sz w:val="22"/>
              </w:rPr>
              <w:t xml:space="preserve"> 8 </w:t>
            </w:r>
            <w:r w:rsidRPr="00473464">
              <w:rPr>
                <w:rFonts w:ascii="Calibri" w:eastAsia="宋体" w:hAnsi="Calibri" w:cs="Times New Roman"/>
                <w:sz w:val="22"/>
              </w:rPr>
              <w:t>个</w:t>
            </w:r>
            <w:r w:rsidRPr="00473464">
              <w:rPr>
                <w:rFonts w:ascii="Calibri" w:eastAsia="宋体" w:hAnsi="Calibri" w:cs="Times New Roman"/>
                <w:sz w:val="22"/>
              </w:rPr>
              <w:t xml:space="preserve"> 3 </w:t>
            </w:r>
            <w:r w:rsidRPr="00473464">
              <w:rPr>
                <w:rFonts w:ascii="Calibri" w:eastAsia="宋体" w:hAnsi="Calibri" w:cs="Times New Roman"/>
                <w:sz w:val="22"/>
              </w:rPr>
              <w:t>英寸单元；</w:t>
            </w:r>
          </w:p>
          <w:p w14:paraId="1F3A1B0A" w14:textId="77777777" w:rsidR="00473464" w:rsidRPr="00473464" w:rsidRDefault="00473464" w:rsidP="00473464">
            <w:pPr>
              <w:widowControl/>
              <w:numPr>
                <w:ilvl w:val="0"/>
                <w:numId w:val="2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额定功率不低于</w:t>
            </w:r>
            <w:r w:rsidRPr="00473464">
              <w:rPr>
                <w:rFonts w:ascii="Calibri" w:eastAsia="宋体" w:hAnsi="Calibri" w:cs="Times New Roman"/>
                <w:sz w:val="22"/>
              </w:rPr>
              <w:t xml:space="preserve"> 240W</w:t>
            </w:r>
            <w:r w:rsidRPr="00473464">
              <w:rPr>
                <w:rFonts w:ascii="Calibri" w:eastAsia="宋体" w:hAnsi="Calibri" w:cs="Times New Roman"/>
                <w:sz w:val="22"/>
              </w:rPr>
              <w:t>；</w:t>
            </w:r>
          </w:p>
          <w:p w14:paraId="132C0D6D" w14:textId="77777777" w:rsidR="00473464" w:rsidRPr="00473464" w:rsidRDefault="00473464" w:rsidP="00473464">
            <w:pPr>
              <w:widowControl/>
              <w:numPr>
                <w:ilvl w:val="0"/>
                <w:numId w:val="2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扩散角度：水平</w:t>
            </w:r>
            <w:r w:rsidRPr="00473464">
              <w:rPr>
                <w:rFonts w:ascii="Calibri" w:eastAsia="宋体" w:hAnsi="Calibri" w:cs="Times New Roman"/>
                <w:sz w:val="22"/>
              </w:rPr>
              <w:t xml:space="preserve"> × </w:t>
            </w:r>
            <w:r w:rsidRPr="00473464">
              <w:rPr>
                <w:rFonts w:ascii="Calibri" w:eastAsia="宋体" w:hAnsi="Calibri" w:cs="Times New Roman"/>
                <w:sz w:val="22"/>
              </w:rPr>
              <w:t>垂直不小于</w:t>
            </w:r>
            <w:r w:rsidRPr="00473464">
              <w:rPr>
                <w:rFonts w:ascii="Calibri" w:eastAsia="宋体" w:hAnsi="Calibri" w:cs="Times New Roman"/>
                <w:sz w:val="22"/>
              </w:rPr>
              <w:t xml:space="preserve"> 120°×20°</w:t>
            </w:r>
            <w:r w:rsidRPr="00473464">
              <w:rPr>
                <w:rFonts w:ascii="Calibri" w:eastAsia="宋体" w:hAnsi="Calibri" w:cs="Times New Roman"/>
                <w:sz w:val="22"/>
              </w:rPr>
              <w:t>；</w:t>
            </w:r>
          </w:p>
          <w:p w14:paraId="1C0BCA51" w14:textId="77777777" w:rsidR="00473464" w:rsidRPr="00473464" w:rsidRDefault="00473464" w:rsidP="00473464">
            <w:pPr>
              <w:widowControl/>
              <w:numPr>
                <w:ilvl w:val="0"/>
                <w:numId w:val="2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标准阻抗</w:t>
            </w:r>
            <w:r w:rsidRPr="00473464">
              <w:rPr>
                <w:rFonts w:ascii="Calibri" w:eastAsia="宋体" w:hAnsi="Calibri" w:cs="Times New Roman"/>
                <w:sz w:val="22"/>
              </w:rPr>
              <w:t xml:space="preserve"> 8Ω</w:t>
            </w:r>
            <w:r w:rsidRPr="00473464">
              <w:rPr>
                <w:rFonts w:ascii="Calibri" w:eastAsia="宋体" w:hAnsi="Calibri" w:cs="Times New Roman"/>
                <w:sz w:val="22"/>
              </w:rPr>
              <w:t>；</w:t>
            </w:r>
          </w:p>
          <w:p w14:paraId="0B5D565A" w14:textId="77777777" w:rsidR="00473464" w:rsidRPr="00473464" w:rsidRDefault="00473464" w:rsidP="00473464">
            <w:pPr>
              <w:widowControl/>
              <w:numPr>
                <w:ilvl w:val="0"/>
                <w:numId w:val="2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 xml:space="preserve">1 </w:t>
            </w:r>
            <w:r w:rsidRPr="00473464">
              <w:rPr>
                <w:rFonts w:ascii="Calibri" w:eastAsia="宋体" w:hAnsi="Calibri" w:cs="Times New Roman"/>
                <w:sz w:val="22"/>
              </w:rPr>
              <w:t>米处最大峰值声压级</w:t>
            </w:r>
            <w:r w:rsidRPr="00473464">
              <w:rPr>
                <w:rFonts w:ascii="Calibri" w:eastAsia="宋体" w:hAnsi="Calibri" w:cs="Times New Roman"/>
                <w:sz w:val="22"/>
              </w:rPr>
              <w:t xml:space="preserve"> SPL</w:t>
            </w:r>
            <w:r w:rsidRPr="00473464">
              <w:rPr>
                <w:rFonts w:ascii="Calibri" w:eastAsia="宋体" w:hAnsi="Calibri" w:cs="Times New Roman"/>
                <w:sz w:val="22"/>
              </w:rPr>
              <w:t>不小于</w:t>
            </w:r>
            <w:r w:rsidRPr="00473464">
              <w:rPr>
                <w:rFonts w:ascii="Calibri" w:eastAsia="宋体" w:hAnsi="Calibri" w:cs="Times New Roman"/>
                <w:sz w:val="22"/>
              </w:rPr>
              <w:t xml:space="preserve"> 120dB</w:t>
            </w:r>
            <w:r w:rsidRPr="00473464">
              <w:rPr>
                <w:rFonts w:ascii="Calibri" w:eastAsia="宋体" w:hAnsi="Calibri" w:cs="Times New Roman"/>
                <w:sz w:val="22"/>
              </w:rPr>
              <w:t>；</w:t>
            </w:r>
          </w:p>
          <w:p w14:paraId="16C674C5" w14:textId="77777777" w:rsidR="00473464" w:rsidRPr="00473464" w:rsidRDefault="00473464" w:rsidP="00473464">
            <w:pPr>
              <w:widowControl/>
              <w:numPr>
                <w:ilvl w:val="0"/>
                <w:numId w:val="2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频响范围包含</w:t>
            </w:r>
            <w:r w:rsidRPr="00473464">
              <w:rPr>
                <w:rFonts w:ascii="Calibri" w:eastAsia="宋体" w:hAnsi="Calibri" w:cs="Times New Roman"/>
                <w:sz w:val="22"/>
              </w:rPr>
              <w:t xml:space="preserve"> 100Hz</w:t>
            </w:r>
            <w:r w:rsidRPr="00473464">
              <w:rPr>
                <w:rFonts w:ascii="Calibri" w:eastAsia="宋体" w:hAnsi="Calibri" w:cs="Times New Roman"/>
                <w:sz w:val="22"/>
              </w:rPr>
              <w:t>～</w:t>
            </w:r>
            <w:r w:rsidRPr="00473464">
              <w:rPr>
                <w:rFonts w:ascii="Calibri" w:eastAsia="宋体" w:hAnsi="Calibri" w:cs="Times New Roman"/>
                <w:sz w:val="22"/>
              </w:rPr>
              <w:t>20kHz</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567A544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0" w:type="auto"/>
            <w:tcBorders>
              <w:top w:val="nil"/>
              <w:left w:val="nil"/>
              <w:bottom w:val="single" w:sz="4" w:space="0" w:color="auto"/>
              <w:right w:val="single" w:sz="4" w:space="0" w:color="auto"/>
            </w:tcBorders>
            <w:noWrap/>
            <w:vAlign w:val="center"/>
          </w:tcPr>
          <w:p w14:paraId="2DFFEFC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33DC8CE5"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5171FD1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w:t>
            </w:r>
          </w:p>
        </w:tc>
        <w:tc>
          <w:tcPr>
            <w:tcW w:w="1278" w:type="dxa"/>
            <w:tcBorders>
              <w:top w:val="nil"/>
              <w:left w:val="nil"/>
              <w:bottom w:val="single" w:sz="4" w:space="0" w:color="auto"/>
              <w:right w:val="single" w:sz="4" w:space="0" w:color="auto"/>
            </w:tcBorders>
            <w:noWrap/>
            <w:vAlign w:val="center"/>
          </w:tcPr>
          <w:p w14:paraId="1D07438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功放</w:t>
            </w:r>
          </w:p>
        </w:tc>
        <w:tc>
          <w:tcPr>
            <w:tcW w:w="6093" w:type="dxa"/>
            <w:tcBorders>
              <w:top w:val="nil"/>
              <w:left w:val="nil"/>
              <w:bottom w:val="single" w:sz="4" w:space="0" w:color="auto"/>
              <w:right w:val="single" w:sz="4" w:space="0" w:color="auto"/>
            </w:tcBorders>
            <w:noWrap/>
            <w:vAlign w:val="center"/>
          </w:tcPr>
          <w:p w14:paraId="3AB59823" w14:textId="77777777" w:rsidR="00473464" w:rsidRPr="00473464" w:rsidRDefault="00473464" w:rsidP="00473464">
            <w:pPr>
              <w:widowControl/>
              <w:numPr>
                <w:ilvl w:val="0"/>
                <w:numId w:val="2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输出功率：</w:t>
            </w:r>
            <w:r w:rsidRPr="00473464">
              <w:rPr>
                <w:rFonts w:ascii="Calibri" w:eastAsia="宋体" w:hAnsi="Calibri" w:cs="Times New Roman"/>
                <w:sz w:val="22"/>
              </w:rPr>
              <w:t xml:space="preserve">8Ω </w:t>
            </w:r>
            <w:r w:rsidRPr="00473464">
              <w:rPr>
                <w:rFonts w:ascii="Calibri" w:eastAsia="宋体" w:hAnsi="Calibri" w:cs="Times New Roman"/>
                <w:sz w:val="22"/>
              </w:rPr>
              <w:t>负载下双通道每路输出不低于</w:t>
            </w:r>
            <w:r w:rsidRPr="00473464">
              <w:rPr>
                <w:rFonts w:ascii="Calibri" w:eastAsia="宋体" w:hAnsi="Calibri" w:cs="Times New Roman"/>
                <w:sz w:val="22"/>
              </w:rPr>
              <w:t xml:space="preserve"> 300W</w:t>
            </w:r>
            <w:r w:rsidRPr="00473464">
              <w:rPr>
                <w:rFonts w:ascii="Calibri" w:eastAsia="宋体" w:hAnsi="Calibri" w:cs="Times New Roman"/>
                <w:sz w:val="22"/>
              </w:rPr>
              <w:t>；</w:t>
            </w:r>
            <w:r w:rsidRPr="00473464">
              <w:rPr>
                <w:rFonts w:ascii="Calibri" w:eastAsia="宋体" w:hAnsi="Calibri" w:cs="Times New Roman"/>
                <w:sz w:val="22"/>
              </w:rPr>
              <w:t xml:space="preserve">4Ω </w:t>
            </w:r>
            <w:r w:rsidRPr="00473464">
              <w:rPr>
                <w:rFonts w:ascii="Calibri" w:eastAsia="宋体" w:hAnsi="Calibri" w:cs="Times New Roman"/>
                <w:sz w:val="22"/>
              </w:rPr>
              <w:t>负载下双通道每路输出不低于</w:t>
            </w:r>
            <w:r w:rsidRPr="00473464">
              <w:rPr>
                <w:rFonts w:ascii="Calibri" w:eastAsia="宋体" w:hAnsi="Calibri" w:cs="Times New Roman"/>
                <w:sz w:val="22"/>
              </w:rPr>
              <w:t xml:space="preserve"> 450W</w:t>
            </w:r>
            <w:r w:rsidRPr="00473464">
              <w:rPr>
                <w:rFonts w:ascii="Calibri" w:eastAsia="宋体" w:hAnsi="Calibri" w:cs="Times New Roman"/>
                <w:sz w:val="22"/>
              </w:rPr>
              <w:t>；</w:t>
            </w:r>
          </w:p>
          <w:p w14:paraId="639A3C3F" w14:textId="77777777" w:rsidR="00473464" w:rsidRPr="00473464" w:rsidRDefault="00473464" w:rsidP="00473464">
            <w:pPr>
              <w:widowControl/>
              <w:numPr>
                <w:ilvl w:val="0"/>
                <w:numId w:val="2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频率响应：</w:t>
            </w:r>
            <w:r w:rsidRPr="00473464">
              <w:rPr>
                <w:rFonts w:ascii="Calibri" w:eastAsia="宋体" w:hAnsi="Calibri" w:cs="Times New Roman"/>
                <w:sz w:val="22"/>
              </w:rPr>
              <w:t>20Hz</w:t>
            </w:r>
            <w:r w:rsidRPr="00473464">
              <w:rPr>
                <w:rFonts w:ascii="Calibri" w:eastAsia="宋体" w:hAnsi="Calibri" w:cs="Times New Roman"/>
                <w:sz w:val="22"/>
              </w:rPr>
              <w:t>～</w:t>
            </w:r>
            <w:r w:rsidRPr="00473464">
              <w:rPr>
                <w:rFonts w:ascii="Calibri" w:eastAsia="宋体" w:hAnsi="Calibri" w:cs="Times New Roman"/>
                <w:sz w:val="22"/>
              </w:rPr>
              <w:t>20kHz</w:t>
            </w:r>
            <w:r w:rsidRPr="00473464">
              <w:rPr>
                <w:rFonts w:ascii="Calibri" w:eastAsia="宋体" w:hAnsi="Calibri" w:cs="Times New Roman"/>
                <w:sz w:val="22"/>
              </w:rPr>
              <w:t>，偏差</w:t>
            </w:r>
            <w:r w:rsidRPr="00473464">
              <w:rPr>
                <w:rFonts w:ascii="Calibri" w:eastAsia="宋体" w:hAnsi="Calibri" w:cs="Times New Roman"/>
                <w:sz w:val="22"/>
              </w:rPr>
              <w:t xml:space="preserve"> ±0.5dB</w:t>
            </w:r>
            <w:r w:rsidRPr="00473464">
              <w:rPr>
                <w:rFonts w:ascii="Calibri" w:eastAsia="宋体" w:hAnsi="Calibri" w:cs="Times New Roman"/>
                <w:sz w:val="22"/>
              </w:rPr>
              <w:t>；</w:t>
            </w:r>
          </w:p>
          <w:p w14:paraId="2F062C4E" w14:textId="77777777" w:rsidR="00473464" w:rsidRPr="00473464" w:rsidRDefault="00473464" w:rsidP="00473464">
            <w:pPr>
              <w:widowControl/>
              <w:numPr>
                <w:ilvl w:val="0"/>
                <w:numId w:val="2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信噪比不低于</w:t>
            </w:r>
            <w:r w:rsidRPr="00473464">
              <w:rPr>
                <w:rFonts w:ascii="Calibri" w:eastAsia="宋体" w:hAnsi="Calibri" w:cs="Times New Roman"/>
                <w:sz w:val="22"/>
              </w:rPr>
              <w:t xml:space="preserve"> 90dB</w:t>
            </w:r>
            <w:r w:rsidRPr="00473464">
              <w:rPr>
                <w:rFonts w:ascii="Calibri" w:eastAsia="宋体" w:hAnsi="Calibri" w:cs="Times New Roman"/>
                <w:sz w:val="22"/>
              </w:rPr>
              <w:t>；</w:t>
            </w:r>
          </w:p>
          <w:p w14:paraId="1ADE8A00" w14:textId="77777777" w:rsidR="00473464" w:rsidRPr="00473464" w:rsidRDefault="00473464" w:rsidP="00473464">
            <w:pPr>
              <w:widowControl/>
              <w:numPr>
                <w:ilvl w:val="0"/>
                <w:numId w:val="2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输入灵敏度</w:t>
            </w:r>
            <w:r w:rsidRPr="00473464">
              <w:rPr>
                <w:rFonts w:ascii="Calibri" w:eastAsia="宋体" w:hAnsi="Calibri" w:cs="Times New Roman"/>
                <w:sz w:val="22"/>
              </w:rPr>
              <w:t xml:space="preserve"> 0.75V</w:t>
            </w:r>
            <w:r w:rsidRPr="00473464">
              <w:rPr>
                <w:rFonts w:ascii="Calibri" w:eastAsia="宋体" w:hAnsi="Calibri" w:cs="Times New Roman"/>
                <w:sz w:val="22"/>
              </w:rPr>
              <w:t>；</w:t>
            </w:r>
          </w:p>
          <w:p w14:paraId="6660D76C" w14:textId="77777777" w:rsidR="00473464" w:rsidRPr="00473464" w:rsidRDefault="00473464" w:rsidP="00473464">
            <w:pPr>
              <w:widowControl/>
              <w:numPr>
                <w:ilvl w:val="0"/>
                <w:numId w:val="2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总谐波失真不大于</w:t>
            </w:r>
            <w:r w:rsidRPr="00473464">
              <w:rPr>
                <w:rFonts w:ascii="Calibri" w:eastAsia="宋体" w:hAnsi="Calibri" w:cs="Times New Roman"/>
                <w:sz w:val="22"/>
              </w:rPr>
              <w:t xml:space="preserve"> 0.05%</w:t>
            </w:r>
            <w:r w:rsidRPr="00473464">
              <w:rPr>
                <w:rFonts w:ascii="Calibri" w:eastAsia="宋体" w:hAnsi="Calibri" w:cs="Times New Roman"/>
                <w:sz w:val="22"/>
              </w:rPr>
              <w:t>；</w:t>
            </w:r>
          </w:p>
          <w:p w14:paraId="2C3537A2" w14:textId="77777777" w:rsidR="00473464" w:rsidRPr="00473464" w:rsidRDefault="00473464" w:rsidP="00473464">
            <w:pPr>
              <w:widowControl/>
              <w:numPr>
                <w:ilvl w:val="0"/>
                <w:numId w:val="2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输入阻抗不低于</w:t>
            </w:r>
            <w:r w:rsidRPr="00473464">
              <w:rPr>
                <w:rFonts w:ascii="Calibri" w:eastAsia="宋体" w:hAnsi="Calibri" w:cs="Times New Roman"/>
                <w:sz w:val="22"/>
              </w:rPr>
              <w:t xml:space="preserve"> 20kΩ</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10A3FCD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7E26DC4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5765B674"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2F15FA9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2.3</w:t>
            </w:r>
          </w:p>
        </w:tc>
        <w:tc>
          <w:tcPr>
            <w:tcW w:w="1278" w:type="dxa"/>
            <w:tcBorders>
              <w:top w:val="nil"/>
              <w:left w:val="nil"/>
              <w:bottom w:val="single" w:sz="4" w:space="0" w:color="auto"/>
              <w:right w:val="single" w:sz="4" w:space="0" w:color="auto"/>
            </w:tcBorders>
            <w:noWrap/>
            <w:vAlign w:val="center"/>
          </w:tcPr>
          <w:p w14:paraId="793B650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功放</w:t>
            </w:r>
          </w:p>
        </w:tc>
        <w:tc>
          <w:tcPr>
            <w:tcW w:w="6093" w:type="dxa"/>
            <w:tcBorders>
              <w:top w:val="nil"/>
              <w:left w:val="nil"/>
              <w:bottom w:val="single" w:sz="4" w:space="0" w:color="auto"/>
              <w:right w:val="single" w:sz="4" w:space="0" w:color="auto"/>
            </w:tcBorders>
            <w:noWrap/>
            <w:vAlign w:val="center"/>
          </w:tcPr>
          <w:p w14:paraId="76A0504D" w14:textId="77777777" w:rsidR="00473464" w:rsidRPr="00473464" w:rsidRDefault="00473464" w:rsidP="00473464">
            <w:pPr>
              <w:widowControl/>
              <w:numPr>
                <w:ilvl w:val="0"/>
                <w:numId w:val="2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输出功率：</w:t>
            </w:r>
            <w:r w:rsidRPr="00473464">
              <w:rPr>
                <w:rFonts w:ascii="Calibri" w:eastAsia="宋体" w:hAnsi="Calibri" w:cs="Times New Roman"/>
                <w:sz w:val="22"/>
              </w:rPr>
              <w:t xml:space="preserve">8Ω </w:t>
            </w:r>
            <w:r w:rsidRPr="00473464">
              <w:rPr>
                <w:rFonts w:ascii="Calibri" w:eastAsia="宋体" w:hAnsi="Calibri" w:cs="Times New Roman"/>
                <w:sz w:val="22"/>
              </w:rPr>
              <w:t>负载双通道每路不低于</w:t>
            </w:r>
            <w:r w:rsidRPr="00473464">
              <w:rPr>
                <w:rFonts w:ascii="Calibri" w:eastAsia="宋体" w:hAnsi="Calibri" w:cs="Times New Roman"/>
                <w:sz w:val="22"/>
              </w:rPr>
              <w:t xml:space="preserve"> 250W</w:t>
            </w:r>
            <w:r w:rsidRPr="00473464">
              <w:rPr>
                <w:rFonts w:ascii="Calibri" w:eastAsia="宋体" w:hAnsi="Calibri" w:cs="Times New Roman"/>
                <w:sz w:val="22"/>
              </w:rPr>
              <w:t>；</w:t>
            </w:r>
            <w:r w:rsidRPr="00473464">
              <w:rPr>
                <w:rFonts w:ascii="Calibri" w:eastAsia="宋体" w:hAnsi="Calibri" w:cs="Times New Roman"/>
                <w:sz w:val="22"/>
              </w:rPr>
              <w:t xml:space="preserve">4Ω </w:t>
            </w:r>
            <w:r w:rsidRPr="00473464">
              <w:rPr>
                <w:rFonts w:ascii="Calibri" w:eastAsia="宋体" w:hAnsi="Calibri" w:cs="Times New Roman"/>
                <w:sz w:val="22"/>
              </w:rPr>
              <w:t>负载双通道每路不低于</w:t>
            </w:r>
            <w:r w:rsidRPr="00473464">
              <w:rPr>
                <w:rFonts w:ascii="Calibri" w:eastAsia="宋体" w:hAnsi="Calibri" w:cs="Times New Roman"/>
                <w:sz w:val="22"/>
              </w:rPr>
              <w:t xml:space="preserve"> 350W</w:t>
            </w:r>
            <w:r w:rsidRPr="00473464">
              <w:rPr>
                <w:rFonts w:ascii="Calibri" w:eastAsia="宋体" w:hAnsi="Calibri" w:cs="Times New Roman"/>
                <w:sz w:val="22"/>
              </w:rPr>
              <w:t>；桥接模式</w:t>
            </w:r>
            <w:r w:rsidRPr="00473464">
              <w:rPr>
                <w:rFonts w:ascii="Calibri" w:eastAsia="宋体" w:hAnsi="Calibri" w:cs="Times New Roman"/>
                <w:sz w:val="22"/>
              </w:rPr>
              <w:t xml:space="preserve"> 8Ω </w:t>
            </w:r>
            <w:r w:rsidRPr="00473464">
              <w:rPr>
                <w:rFonts w:ascii="Calibri" w:eastAsia="宋体" w:hAnsi="Calibri" w:cs="Times New Roman"/>
                <w:sz w:val="22"/>
              </w:rPr>
              <w:t>负载输出不低于</w:t>
            </w:r>
            <w:r w:rsidRPr="00473464">
              <w:rPr>
                <w:rFonts w:ascii="Calibri" w:eastAsia="宋体" w:hAnsi="Calibri" w:cs="Times New Roman"/>
                <w:sz w:val="22"/>
              </w:rPr>
              <w:t xml:space="preserve"> 900W</w:t>
            </w:r>
            <w:r w:rsidRPr="00473464">
              <w:rPr>
                <w:rFonts w:ascii="Calibri" w:eastAsia="宋体" w:hAnsi="Calibri" w:cs="Times New Roman"/>
                <w:sz w:val="22"/>
              </w:rPr>
              <w:t>；</w:t>
            </w:r>
          </w:p>
          <w:p w14:paraId="7F359D2B" w14:textId="77777777" w:rsidR="00473464" w:rsidRPr="00473464" w:rsidRDefault="00473464" w:rsidP="00473464">
            <w:pPr>
              <w:widowControl/>
              <w:numPr>
                <w:ilvl w:val="0"/>
                <w:numId w:val="2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频率响应：</w:t>
            </w:r>
            <w:r w:rsidRPr="00473464">
              <w:rPr>
                <w:rFonts w:ascii="Calibri" w:eastAsia="宋体" w:hAnsi="Calibri" w:cs="Times New Roman"/>
                <w:sz w:val="22"/>
              </w:rPr>
              <w:t>20Hz</w:t>
            </w:r>
            <w:r w:rsidRPr="00473464">
              <w:rPr>
                <w:rFonts w:ascii="Calibri" w:eastAsia="宋体" w:hAnsi="Calibri" w:cs="Times New Roman"/>
                <w:sz w:val="22"/>
              </w:rPr>
              <w:t>～</w:t>
            </w:r>
            <w:r w:rsidRPr="00473464">
              <w:rPr>
                <w:rFonts w:ascii="Calibri" w:eastAsia="宋体" w:hAnsi="Calibri" w:cs="Times New Roman"/>
                <w:sz w:val="22"/>
              </w:rPr>
              <w:t>20kHz</w:t>
            </w:r>
            <w:r w:rsidRPr="00473464">
              <w:rPr>
                <w:rFonts w:ascii="Calibri" w:eastAsia="宋体" w:hAnsi="Calibri" w:cs="Times New Roman"/>
                <w:sz w:val="22"/>
              </w:rPr>
              <w:t>，偏差</w:t>
            </w:r>
            <w:r w:rsidRPr="00473464">
              <w:rPr>
                <w:rFonts w:ascii="Calibri" w:eastAsia="宋体" w:hAnsi="Calibri" w:cs="Times New Roman"/>
                <w:sz w:val="22"/>
              </w:rPr>
              <w:t xml:space="preserve"> ±0.5dB</w:t>
            </w:r>
            <w:r w:rsidRPr="00473464">
              <w:rPr>
                <w:rFonts w:ascii="Calibri" w:eastAsia="宋体" w:hAnsi="Calibri" w:cs="Times New Roman"/>
                <w:sz w:val="22"/>
              </w:rPr>
              <w:t>；</w:t>
            </w:r>
          </w:p>
          <w:p w14:paraId="46DB7CEC" w14:textId="77777777" w:rsidR="00473464" w:rsidRPr="00473464" w:rsidRDefault="00473464" w:rsidP="00473464">
            <w:pPr>
              <w:widowControl/>
              <w:numPr>
                <w:ilvl w:val="0"/>
                <w:numId w:val="2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1kHz</w:t>
            </w:r>
            <w:r w:rsidRPr="00473464">
              <w:rPr>
                <w:rFonts w:ascii="Calibri" w:eastAsia="宋体" w:hAnsi="Calibri" w:cs="Times New Roman"/>
                <w:sz w:val="22"/>
              </w:rPr>
              <w:t>、</w:t>
            </w:r>
            <w:r w:rsidRPr="00473464">
              <w:rPr>
                <w:rFonts w:ascii="Calibri" w:eastAsia="宋体" w:hAnsi="Calibri" w:cs="Times New Roman"/>
                <w:sz w:val="22"/>
              </w:rPr>
              <w:t xml:space="preserve">8Ω </w:t>
            </w:r>
            <w:r w:rsidRPr="00473464">
              <w:rPr>
                <w:rFonts w:ascii="Calibri" w:eastAsia="宋体" w:hAnsi="Calibri" w:cs="Times New Roman"/>
                <w:sz w:val="22"/>
              </w:rPr>
              <w:t>条件下总谐波失真不大于</w:t>
            </w:r>
            <w:r w:rsidRPr="00473464">
              <w:rPr>
                <w:rFonts w:ascii="Calibri" w:eastAsia="宋体" w:hAnsi="Calibri" w:cs="Times New Roman"/>
                <w:sz w:val="22"/>
              </w:rPr>
              <w:t xml:space="preserve"> 0.5%</w:t>
            </w:r>
            <w:r w:rsidRPr="00473464">
              <w:rPr>
                <w:rFonts w:ascii="Calibri" w:eastAsia="宋体" w:hAnsi="Calibri" w:cs="Times New Roman"/>
                <w:sz w:val="22"/>
              </w:rPr>
              <w:t>；</w:t>
            </w:r>
          </w:p>
          <w:p w14:paraId="6D543EC7" w14:textId="77777777" w:rsidR="00473464" w:rsidRPr="00473464" w:rsidRDefault="00473464" w:rsidP="00473464">
            <w:pPr>
              <w:widowControl/>
              <w:numPr>
                <w:ilvl w:val="0"/>
                <w:numId w:val="2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信噪比不低于</w:t>
            </w:r>
            <w:r w:rsidRPr="00473464">
              <w:rPr>
                <w:rFonts w:ascii="Calibri" w:eastAsia="宋体" w:hAnsi="Calibri" w:cs="Times New Roman"/>
                <w:sz w:val="22"/>
              </w:rPr>
              <w:t xml:space="preserve"> 105dB</w:t>
            </w:r>
            <w:r w:rsidRPr="00473464">
              <w:rPr>
                <w:rFonts w:ascii="Calibri" w:eastAsia="宋体" w:hAnsi="Calibri" w:cs="Times New Roman"/>
                <w:sz w:val="22"/>
              </w:rPr>
              <w:t>；</w:t>
            </w:r>
          </w:p>
          <w:p w14:paraId="53F9385A" w14:textId="77777777" w:rsidR="00473464" w:rsidRPr="00473464" w:rsidRDefault="00473464" w:rsidP="00473464">
            <w:pPr>
              <w:widowControl/>
              <w:numPr>
                <w:ilvl w:val="0"/>
                <w:numId w:val="2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阻尼系数不小于</w:t>
            </w:r>
            <w:r w:rsidRPr="00473464">
              <w:rPr>
                <w:rFonts w:ascii="Calibri" w:eastAsia="宋体" w:hAnsi="Calibri" w:cs="Times New Roman"/>
                <w:sz w:val="22"/>
              </w:rPr>
              <w:t xml:space="preserve"> 250</w:t>
            </w:r>
            <w:r w:rsidRPr="00473464">
              <w:rPr>
                <w:rFonts w:ascii="Calibri" w:eastAsia="宋体" w:hAnsi="Calibri" w:cs="Times New Roman"/>
                <w:sz w:val="22"/>
              </w:rPr>
              <w:t>；</w:t>
            </w:r>
          </w:p>
          <w:p w14:paraId="1AF3A971" w14:textId="77777777" w:rsidR="00473464" w:rsidRPr="00473464" w:rsidRDefault="00473464" w:rsidP="00473464">
            <w:pPr>
              <w:widowControl/>
              <w:numPr>
                <w:ilvl w:val="0"/>
                <w:numId w:val="2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输入阻抗不低于</w:t>
            </w:r>
            <w:r w:rsidRPr="00473464">
              <w:rPr>
                <w:rFonts w:ascii="Calibri" w:eastAsia="宋体" w:hAnsi="Calibri" w:cs="Times New Roman"/>
                <w:sz w:val="22"/>
              </w:rPr>
              <w:t xml:space="preserve"> 10kΩ</w:t>
            </w:r>
            <w:r w:rsidRPr="00473464">
              <w:rPr>
                <w:rFonts w:ascii="Calibri" w:eastAsia="宋体" w:hAnsi="Calibri" w:cs="Times New Roman"/>
                <w:sz w:val="22"/>
              </w:rPr>
              <w:t>；</w:t>
            </w:r>
          </w:p>
          <w:p w14:paraId="10B8183D" w14:textId="77777777" w:rsidR="00473464" w:rsidRPr="00473464" w:rsidRDefault="00473464" w:rsidP="00473464">
            <w:pPr>
              <w:widowControl/>
              <w:numPr>
                <w:ilvl w:val="0"/>
                <w:numId w:val="2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输入灵敏度不大于</w:t>
            </w:r>
            <w:r w:rsidRPr="00473464">
              <w:rPr>
                <w:rFonts w:ascii="Calibri" w:eastAsia="宋体" w:hAnsi="Calibri" w:cs="Times New Roman"/>
                <w:sz w:val="22"/>
              </w:rPr>
              <w:t xml:space="preserve"> 500mV</w:t>
            </w:r>
          </w:p>
        </w:tc>
        <w:tc>
          <w:tcPr>
            <w:tcW w:w="755" w:type="dxa"/>
            <w:tcBorders>
              <w:top w:val="nil"/>
              <w:left w:val="nil"/>
              <w:bottom w:val="single" w:sz="4" w:space="0" w:color="auto"/>
              <w:right w:val="single" w:sz="4" w:space="0" w:color="auto"/>
            </w:tcBorders>
            <w:noWrap/>
            <w:vAlign w:val="center"/>
          </w:tcPr>
          <w:p w14:paraId="01869AE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23F05E7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06CF6593"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74156BB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p>
        </w:tc>
        <w:tc>
          <w:tcPr>
            <w:tcW w:w="1278" w:type="dxa"/>
            <w:tcBorders>
              <w:top w:val="nil"/>
              <w:left w:val="nil"/>
              <w:bottom w:val="single" w:sz="4" w:space="0" w:color="auto"/>
              <w:right w:val="single" w:sz="4" w:space="0" w:color="auto"/>
            </w:tcBorders>
            <w:noWrap/>
            <w:vAlign w:val="center"/>
          </w:tcPr>
          <w:p w14:paraId="74D1953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反馈抑制器</w:t>
            </w:r>
          </w:p>
        </w:tc>
        <w:tc>
          <w:tcPr>
            <w:tcW w:w="6093" w:type="dxa"/>
            <w:tcBorders>
              <w:top w:val="nil"/>
              <w:left w:val="nil"/>
              <w:bottom w:val="single" w:sz="4" w:space="0" w:color="auto"/>
              <w:right w:val="single" w:sz="4" w:space="0" w:color="auto"/>
            </w:tcBorders>
            <w:noWrap/>
            <w:vAlign w:val="center"/>
          </w:tcPr>
          <w:p w14:paraId="2756E528" w14:textId="77777777" w:rsidR="00473464" w:rsidRPr="00473464" w:rsidRDefault="00473464" w:rsidP="00473464">
            <w:pPr>
              <w:widowControl/>
              <w:numPr>
                <w:ilvl w:val="0"/>
                <w:numId w:val="2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采用双</w:t>
            </w:r>
            <w:r w:rsidRPr="00473464">
              <w:rPr>
                <w:rFonts w:ascii="Calibri" w:eastAsia="宋体" w:hAnsi="Calibri" w:cs="Times New Roman"/>
                <w:sz w:val="22"/>
              </w:rPr>
              <w:t xml:space="preserve"> DSP </w:t>
            </w:r>
            <w:r w:rsidRPr="00473464">
              <w:rPr>
                <w:rFonts w:ascii="Calibri" w:eastAsia="宋体" w:hAnsi="Calibri" w:cs="Times New Roman"/>
                <w:sz w:val="22"/>
              </w:rPr>
              <w:t>芯片处理，采样率不低于</w:t>
            </w:r>
            <w:r w:rsidRPr="00473464">
              <w:rPr>
                <w:rFonts w:ascii="Calibri" w:eastAsia="宋体" w:hAnsi="Calibri" w:cs="Times New Roman"/>
                <w:sz w:val="22"/>
              </w:rPr>
              <w:t xml:space="preserve"> 48kHz</w:t>
            </w:r>
            <w:r w:rsidRPr="00473464">
              <w:rPr>
                <w:rFonts w:ascii="Calibri" w:eastAsia="宋体" w:hAnsi="Calibri" w:cs="Times New Roman"/>
                <w:sz w:val="22"/>
              </w:rPr>
              <w:t>；</w:t>
            </w:r>
          </w:p>
          <w:p w14:paraId="4BA1F896" w14:textId="77777777" w:rsidR="00473464" w:rsidRPr="00473464" w:rsidRDefault="00473464" w:rsidP="00473464">
            <w:pPr>
              <w:widowControl/>
              <w:numPr>
                <w:ilvl w:val="0"/>
                <w:numId w:val="2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频率响应：语音模式包含</w:t>
            </w:r>
            <w:r w:rsidRPr="00473464">
              <w:rPr>
                <w:rFonts w:ascii="Calibri" w:eastAsia="宋体" w:hAnsi="Calibri" w:cs="Times New Roman"/>
                <w:sz w:val="22"/>
              </w:rPr>
              <w:t xml:space="preserve"> 125Hz</w:t>
            </w:r>
            <w:r w:rsidRPr="00473464">
              <w:rPr>
                <w:rFonts w:ascii="Calibri" w:eastAsia="宋体" w:hAnsi="Calibri" w:cs="Times New Roman"/>
                <w:sz w:val="22"/>
              </w:rPr>
              <w:t>～</w:t>
            </w:r>
            <w:r w:rsidRPr="00473464">
              <w:rPr>
                <w:rFonts w:ascii="Calibri" w:eastAsia="宋体" w:hAnsi="Calibri" w:cs="Times New Roman"/>
                <w:sz w:val="22"/>
              </w:rPr>
              <w:t>15kHz</w:t>
            </w:r>
            <w:r w:rsidRPr="00473464">
              <w:rPr>
                <w:rFonts w:ascii="Calibri" w:eastAsia="宋体" w:hAnsi="Calibri" w:cs="Times New Roman"/>
                <w:sz w:val="22"/>
              </w:rPr>
              <w:t>，音乐模式包含</w:t>
            </w:r>
            <w:r w:rsidRPr="00473464">
              <w:rPr>
                <w:rFonts w:ascii="Calibri" w:eastAsia="宋体" w:hAnsi="Calibri" w:cs="Times New Roman"/>
                <w:sz w:val="22"/>
              </w:rPr>
              <w:t xml:space="preserve"> 20Hz</w:t>
            </w:r>
            <w:r w:rsidRPr="00473464">
              <w:rPr>
                <w:rFonts w:ascii="Calibri" w:eastAsia="宋体" w:hAnsi="Calibri" w:cs="Times New Roman"/>
                <w:sz w:val="22"/>
              </w:rPr>
              <w:t>～</w:t>
            </w:r>
            <w:r w:rsidRPr="00473464">
              <w:rPr>
                <w:rFonts w:ascii="Calibri" w:eastAsia="宋体" w:hAnsi="Calibri" w:cs="Times New Roman"/>
                <w:sz w:val="22"/>
              </w:rPr>
              <w:t>15kHz</w:t>
            </w:r>
            <w:r w:rsidRPr="00473464">
              <w:rPr>
                <w:rFonts w:ascii="Calibri" w:eastAsia="宋体" w:hAnsi="Calibri" w:cs="Times New Roman"/>
                <w:sz w:val="22"/>
              </w:rPr>
              <w:t>；</w:t>
            </w:r>
          </w:p>
          <w:p w14:paraId="1FCA7028" w14:textId="77777777" w:rsidR="00473464" w:rsidRPr="00473464" w:rsidRDefault="00473464" w:rsidP="00473464">
            <w:pPr>
              <w:widowControl/>
              <w:numPr>
                <w:ilvl w:val="0"/>
                <w:numId w:val="2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 xml:space="preserve">1kHz </w:t>
            </w:r>
            <w:r w:rsidRPr="00473464">
              <w:rPr>
                <w:rFonts w:ascii="Calibri" w:eastAsia="宋体" w:hAnsi="Calibri" w:cs="Times New Roman"/>
                <w:sz w:val="22"/>
              </w:rPr>
              <w:t>条件下失真不大于</w:t>
            </w:r>
            <w:r w:rsidRPr="00473464">
              <w:rPr>
                <w:rFonts w:ascii="Calibri" w:eastAsia="宋体" w:hAnsi="Calibri" w:cs="Times New Roman"/>
                <w:sz w:val="22"/>
              </w:rPr>
              <w:t xml:space="preserve"> 0.1%</w:t>
            </w:r>
            <w:r w:rsidRPr="00473464">
              <w:rPr>
                <w:rFonts w:ascii="Calibri" w:eastAsia="宋体" w:hAnsi="Calibri" w:cs="Times New Roman"/>
                <w:sz w:val="22"/>
              </w:rPr>
              <w:t>；</w:t>
            </w:r>
          </w:p>
          <w:p w14:paraId="343D63F5" w14:textId="77777777" w:rsidR="00473464" w:rsidRPr="00473464" w:rsidRDefault="00473464" w:rsidP="00473464">
            <w:pPr>
              <w:widowControl/>
              <w:numPr>
                <w:ilvl w:val="0"/>
                <w:numId w:val="2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信噪比不低于</w:t>
            </w:r>
            <w:r w:rsidRPr="00473464">
              <w:rPr>
                <w:rFonts w:ascii="Calibri" w:eastAsia="宋体" w:hAnsi="Calibri" w:cs="Times New Roman"/>
                <w:sz w:val="22"/>
              </w:rPr>
              <w:t xml:space="preserve"> 90dB</w:t>
            </w:r>
            <w:r w:rsidRPr="00473464">
              <w:rPr>
                <w:rFonts w:ascii="Calibri" w:eastAsia="宋体" w:hAnsi="Calibri" w:cs="Times New Roman"/>
                <w:sz w:val="22"/>
              </w:rPr>
              <w:t>；</w:t>
            </w:r>
          </w:p>
          <w:p w14:paraId="32307509" w14:textId="77777777" w:rsidR="00473464" w:rsidRPr="00473464" w:rsidRDefault="00473464" w:rsidP="00473464">
            <w:pPr>
              <w:widowControl/>
              <w:numPr>
                <w:ilvl w:val="0"/>
                <w:numId w:val="2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信号延时：音乐模式不大于</w:t>
            </w:r>
            <w:r w:rsidRPr="00473464">
              <w:rPr>
                <w:rFonts w:ascii="Calibri" w:eastAsia="宋体" w:hAnsi="Calibri" w:cs="Times New Roman"/>
                <w:sz w:val="22"/>
              </w:rPr>
              <w:t xml:space="preserve"> 7ms</w:t>
            </w:r>
            <w:r w:rsidRPr="00473464">
              <w:rPr>
                <w:rFonts w:ascii="Calibri" w:eastAsia="宋体" w:hAnsi="Calibri" w:cs="Times New Roman"/>
                <w:sz w:val="22"/>
              </w:rPr>
              <w:t>，语音模式不大于</w:t>
            </w:r>
            <w:r w:rsidRPr="00473464">
              <w:rPr>
                <w:rFonts w:ascii="Calibri" w:eastAsia="宋体" w:hAnsi="Calibri" w:cs="Times New Roman"/>
                <w:sz w:val="22"/>
              </w:rPr>
              <w:t xml:space="preserve"> 11ms</w:t>
            </w:r>
            <w:r w:rsidRPr="00473464">
              <w:rPr>
                <w:rFonts w:ascii="Calibri" w:eastAsia="宋体" w:hAnsi="Calibri" w:cs="Times New Roman"/>
                <w:sz w:val="22"/>
              </w:rPr>
              <w:t>；</w:t>
            </w:r>
          </w:p>
          <w:p w14:paraId="0806BB9B" w14:textId="77777777" w:rsidR="00473464" w:rsidRPr="00473464" w:rsidRDefault="00473464" w:rsidP="00473464">
            <w:pPr>
              <w:widowControl/>
              <w:numPr>
                <w:ilvl w:val="0"/>
                <w:numId w:val="2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输入阻抗不低于</w:t>
            </w:r>
            <w:r w:rsidRPr="00473464">
              <w:rPr>
                <w:rFonts w:ascii="Calibri" w:eastAsia="宋体" w:hAnsi="Calibri" w:cs="Times New Roman"/>
                <w:sz w:val="22"/>
              </w:rPr>
              <w:t xml:space="preserve"> 20kΩ</w:t>
            </w:r>
            <w:r w:rsidRPr="00473464">
              <w:rPr>
                <w:rFonts w:ascii="Calibri" w:eastAsia="宋体" w:hAnsi="Calibri" w:cs="Times New Roman"/>
                <w:sz w:val="22"/>
              </w:rPr>
              <w:t>；</w:t>
            </w:r>
          </w:p>
          <w:p w14:paraId="0557DAEA" w14:textId="77777777" w:rsidR="00473464" w:rsidRPr="00473464" w:rsidRDefault="00473464" w:rsidP="00473464">
            <w:pPr>
              <w:widowControl/>
              <w:numPr>
                <w:ilvl w:val="0"/>
                <w:numId w:val="2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供电：</w:t>
            </w:r>
            <w:r w:rsidRPr="00473464">
              <w:rPr>
                <w:rFonts w:ascii="Calibri" w:eastAsia="宋体" w:hAnsi="Calibri" w:cs="Times New Roman"/>
                <w:sz w:val="22"/>
              </w:rPr>
              <w:t>220V±10%</w:t>
            </w:r>
            <w:r w:rsidRPr="00473464">
              <w:rPr>
                <w:rFonts w:ascii="Calibri" w:eastAsia="宋体" w:hAnsi="Calibri" w:cs="Times New Roman"/>
                <w:sz w:val="22"/>
              </w:rPr>
              <w:t>，</w:t>
            </w:r>
            <w:r w:rsidRPr="00473464">
              <w:rPr>
                <w:rFonts w:ascii="Calibri" w:eastAsia="宋体" w:hAnsi="Calibri" w:cs="Times New Roman"/>
                <w:sz w:val="22"/>
              </w:rPr>
              <w:t>50Hz</w:t>
            </w:r>
            <w:r w:rsidRPr="00473464">
              <w:rPr>
                <w:rFonts w:ascii="Calibri" w:eastAsia="宋体" w:hAnsi="Calibri" w:cs="Times New Roman"/>
                <w:sz w:val="22"/>
              </w:rPr>
              <w:t>；</w:t>
            </w:r>
          </w:p>
          <w:p w14:paraId="1675FFED" w14:textId="77777777" w:rsidR="00473464" w:rsidRPr="00473464" w:rsidRDefault="00473464" w:rsidP="00473464">
            <w:pPr>
              <w:widowControl/>
              <w:numPr>
                <w:ilvl w:val="0"/>
                <w:numId w:val="28"/>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工作温度范围包含</w:t>
            </w:r>
            <w:r w:rsidRPr="00473464">
              <w:rPr>
                <w:rFonts w:ascii="Calibri" w:eastAsia="宋体" w:hAnsi="Calibri" w:cs="Times New Roman"/>
                <w:sz w:val="22"/>
              </w:rPr>
              <w:t xml:space="preserve"> - 10</w:t>
            </w:r>
            <w:r w:rsidRPr="00473464">
              <w:rPr>
                <w:rFonts w:ascii="宋体" w:eastAsia="宋体" w:hAnsi="宋体" w:cs="宋体" w:hint="eastAsia"/>
                <w:sz w:val="22"/>
              </w:rPr>
              <w:t>℃</w:t>
            </w:r>
            <w:r w:rsidRPr="00473464">
              <w:rPr>
                <w:rFonts w:ascii="Calibri" w:eastAsia="宋体" w:hAnsi="Calibri" w:cs="Times New Roman"/>
                <w:sz w:val="22"/>
              </w:rPr>
              <w:t>～</w:t>
            </w:r>
            <w:r w:rsidRPr="00473464">
              <w:rPr>
                <w:rFonts w:ascii="Calibri" w:eastAsia="宋体" w:hAnsi="Calibri" w:cs="Times New Roman"/>
                <w:sz w:val="22"/>
              </w:rPr>
              <w:t>55</w:t>
            </w:r>
            <w:r w:rsidRPr="00473464">
              <w:rPr>
                <w:rFonts w:ascii="宋体" w:eastAsia="宋体" w:hAnsi="宋体" w:cs="宋体" w:hint="eastAsia"/>
                <w:sz w:val="22"/>
              </w:rPr>
              <w:t>℃</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47E7F46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2898BE7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65E79C40"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5D786E6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2.5</w:t>
            </w:r>
          </w:p>
        </w:tc>
        <w:tc>
          <w:tcPr>
            <w:tcW w:w="1278" w:type="dxa"/>
            <w:tcBorders>
              <w:top w:val="nil"/>
              <w:left w:val="nil"/>
              <w:bottom w:val="single" w:sz="4" w:space="0" w:color="auto"/>
              <w:right w:val="single" w:sz="4" w:space="0" w:color="auto"/>
            </w:tcBorders>
            <w:noWrap/>
            <w:vAlign w:val="center"/>
          </w:tcPr>
          <w:p w14:paraId="7031240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均衡器</w:t>
            </w:r>
          </w:p>
        </w:tc>
        <w:tc>
          <w:tcPr>
            <w:tcW w:w="6093" w:type="dxa"/>
            <w:tcBorders>
              <w:top w:val="nil"/>
              <w:left w:val="nil"/>
              <w:bottom w:val="single" w:sz="4" w:space="0" w:color="auto"/>
              <w:right w:val="single" w:sz="4" w:space="0" w:color="auto"/>
            </w:tcBorders>
            <w:noWrap/>
            <w:vAlign w:val="center"/>
          </w:tcPr>
          <w:p w14:paraId="283F6DD1" w14:textId="77777777" w:rsidR="00473464" w:rsidRPr="00473464" w:rsidRDefault="00473464" w:rsidP="00473464">
            <w:pPr>
              <w:widowControl/>
              <w:numPr>
                <w:ilvl w:val="0"/>
                <w:numId w:val="2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输入阻抗不低于</w:t>
            </w:r>
            <w:r w:rsidRPr="00473464">
              <w:rPr>
                <w:rFonts w:ascii="Calibri" w:eastAsia="宋体" w:hAnsi="Calibri" w:cs="Times New Roman"/>
                <w:sz w:val="22"/>
              </w:rPr>
              <w:t xml:space="preserve"> 22kΩ</w:t>
            </w:r>
            <w:r w:rsidRPr="00473464">
              <w:rPr>
                <w:rFonts w:ascii="Calibri" w:eastAsia="宋体" w:hAnsi="Calibri" w:cs="Times New Roman"/>
                <w:sz w:val="22"/>
              </w:rPr>
              <w:t>，输出阻抗不大于</w:t>
            </w:r>
            <w:r w:rsidRPr="00473464">
              <w:rPr>
                <w:rFonts w:ascii="Calibri" w:eastAsia="宋体" w:hAnsi="Calibri" w:cs="Times New Roman"/>
                <w:sz w:val="22"/>
              </w:rPr>
              <w:t xml:space="preserve"> 200Ω</w:t>
            </w:r>
            <w:r w:rsidRPr="00473464">
              <w:rPr>
                <w:rFonts w:ascii="Calibri" w:eastAsia="宋体" w:hAnsi="Calibri" w:cs="Times New Roman"/>
                <w:sz w:val="22"/>
              </w:rPr>
              <w:t>；</w:t>
            </w:r>
          </w:p>
          <w:p w14:paraId="2464C5F7" w14:textId="77777777" w:rsidR="00473464" w:rsidRPr="00473464" w:rsidRDefault="00473464" w:rsidP="00473464">
            <w:pPr>
              <w:widowControl/>
              <w:numPr>
                <w:ilvl w:val="0"/>
                <w:numId w:val="2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频率响应覆盖</w:t>
            </w:r>
            <w:r w:rsidRPr="00473464">
              <w:rPr>
                <w:rFonts w:ascii="Calibri" w:eastAsia="宋体" w:hAnsi="Calibri" w:cs="Times New Roman"/>
                <w:sz w:val="22"/>
              </w:rPr>
              <w:t xml:space="preserve"> 20Hz</w:t>
            </w:r>
            <w:r w:rsidRPr="00473464">
              <w:rPr>
                <w:rFonts w:ascii="Calibri" w:eastAsia="宋体" w:hAnsi="Calibri" w:cs="Times New Roman"/>
                <w:sz w:val="22"/>
              </w:rPr>
              <w:t>～</w:t>
            </w:r>
            <w:r w:rsidRPr="00473464">
              <w:rPr>
                <w:rFonts w:ascii="Calibri" w:eastAsia="宋体" w:hAnsi="Calibri" w:cs="Times New Roman"/>
                <w:sz w:val="22"/>
              </w:rPr>
              <w:t>20kHz</w:t>
            </w:r>
            <w:r w:rsidRPr="00473464">
              <w:rPr>
                <w:rFonts w:ascii="Calibri" w:eastAsia="宋体" w:hAnsi="Calibri" w:cs="Times New Roman"/>
                <w:sz w:val="22"/>
              </w:rPr>
              <w:t>；</w:t>
            </w:r>
          </w:p>
          <w:p w14:paraId="490B62CE" w14:textId="77777777" w:rsidR="00473464" w:rsidRPr="00473464" w:rsidRDefault="00473464" w:rsidP="00473464">
            <w:pPr>
              <w:widowControl/>
              <w:numPr>
                <w:ilvl w:val="0"/>
                <w:numId w:val="2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配置不低于双</w:t>
            </w:r>
            <w:r w:rsidRPr="00473464">
              <w:rPr>
                <w:rFonts w:ascii="Calibri" w:eastAsia="宋体" w:hAnsi="Calibri" w:cs="Times New Roman"/>
                <w:sz w:val="22"/>
              </w:rPr>
              <w:t xml:space="preserve"> 31 </w:t>
            </w:r>
            <w:r w:rsidRPr="00473464">
              <w:rPr>
                <w:rFonts w:ascii="Calibri" w:eastAsia="宋体" w:hAnsi="Calibri" w:cs="Times New Roman"/>
                <w:sz w:val="22"/>
              </w:rPr>
              <w:t>段均衡调节；</w:t>
            </w:r>
          </w:p>
          <w:p w14:paraId="54DA5D04" w14:textId="77777777" w:rsidR="00473464" w:rsidRPr="00473464" w:rsidRDefault="00473464" w:rsidP="00473464">
            <w:pPr>
              <w:widowControl/>
              <w:numPr>
                <w:ilvl w:val="0"/>
                <w:numId w:val="2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lastRenderedPageBreak/>
              <w:t>单段均衡调节范围不小于</w:t>
            </w:r>
            <w:r w:rsidRPr="00473464">
              <w:rPr>
                <w:rFonts w:ascii="Calibri" w:eastAsia="宋体" w:hAnsi="Calibri" w:cs="Times New Roman"/>
                <w:sz w:val="22"/>
              </w:rPr>
              <w:t xml:space="preserve"> + 12dB/-12dB</w:t>
            </w:r>
            <w:r w:rsidRPr="00473464">
              <w:rPr>
                <w:rFonts w:ascii="Calibri" w:eastAsia="宋体" w:hAnsi="Calibri" w:cs="Times New Roman"/>
                <w:sz w:val="22"/>
              </w:rPr>
              <w:t>；</w:t>
            </w:r>
          </w:p>
          <w:p w14:paraId="582F36AC" w14:textId="77777777" w:rsidR="00473464" w:rsidRPr="00473464" w:rsidRDefault="00473464" w:rsidP="00473464">
            <w:pPr>
              <w:widowControl/>
              <w:numPr>
                <w:ilvl w:val="0"/>
                <w:numId w:val="2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 xml:space="preserve">1kHz </w:t>
            </w:r>
            <w:r w:rsidRPr="00473464">
              <w:rPr>
                <w:rFonts w:ascii="Calibri" w:eastAsia="宋体" w:hAnsi="Calibri" w:cs="Times New Roman"/>
                <w:sz w:val="22"/>
              </w:rPr>
              <w:t>条件下总谐波失真不大于</w:t>
            </w:r>
            <w:r w:rsidRPr="00473464">
              <w:rPr>
                <w:rFonts w:ascii="Calibri" w:eastAsia="宋体" w:hAnsi="Calibri" w:cs="Times New Roman"/>
                <w:sz w:val="22"/>
              </w:rPr>
              <w:t xml:space="preserve"> 0.05%</w:t>
            </w:r>
            <w:r w:rsidRPr="00473464">
              <w:rPr>
                <w:rFonts w:ascii="Calibri" w:eastAsia="宋体" w:hAnsi="Calibri" w:cs="Times New Roman"/>
                <w:sz w:val="22"/>
              </w:rPr>
              <w:t>；</w:t>
            </w:r>
          </w:p>
          <w:p w14:paraId="2651449F" w14:textId="77777777" w:rsidR="00473464" w:rsidRPr="00473464" w:rsidRDefault="00473464" w:rsidP="00473464">
            <w:pPr>
              <w:widowControl/>
              <w:numPr>
                <w:ilvl w:val="0"/>
                <w:numId w:val="2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信噪比不低于</w:t>
            </w:r>
            <w:r w:rsidRPr="00473464">
              <w:rPr>
                <w:rFonts w:ascii="Calibri" w:eastAsia="宋体" w:hAnsi="Calibri" w:cs="Times New Roman"/>
                <w:sz w:val="22"/>
              </w:rPr>
              <w:t xml:space="preserve"> 90dB</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16C23CF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0" w:type="auto"/>
            <w:tcBorders>
              <w:top w:val="nil"/>
              <w:left w:val="nil"/>
              <w:bottom w:val="single" w:sz="4" w:space="0" w:color="auto"/>
              <w:right w:val="single" w:sz="4" w:space="0" w:color="auto"/>
            </w:tcBorders>
            <w:noWrap/>
            <w:vAlign w:val="center"/>
          </w:tcPr>
          <w:p w14:paraId="34A981D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1528780A"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0162407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2.6</w:t>
            </w:r>
          </w:p>
        </w:tc>
        <w:tc>
          <w:tcPr>
            <w:tcW w:w="1278" w:type="dxa"/>
            <w:tcBorders>
              <w:top w:val="nil"/>
              <w:left w:val="nil"/>
              <w:bottom w:val="single" w:sz="4" w:space="0" w:color="auto"/>
              <w:right w:val="single" w:sz="4" w:space="0" w:color="auto"/>
            </w:tcBorders>
            <w:noWrap/>
            <w:vAlign w:val="center"/>
          </w:tcPr>
          <w:p w14:paraId="314F8FF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吸顶音箱</w:t>
            </w:r>
          </w:p>
        </w:tc>
        <w:tc>
          <w:tcPr>
            <w:tcW w:w="6093" w:type="dxa"/>
            <w:tcBorders>
              <w:top w:val="nil"/>
              <w:left w:val="nil"/>
              <w:bottom w:val="single" w:sz="4" w:space="0" w:color="auto"/>
              <w:right w:val="single" w:sz="4" w:space="0" w:color="auto"/>
            </w:tcBorders>
            <w:noWrap/>
            <w:vAlign w:val="center"/>
          </w:tcPr>
          <w:p w14:paraId="54539B53" w14:textId="77777777" w:rsidR="00473464" w:rsidRPr="00473464" w:rsidRDefault="00473464" w:rsidP="00473464">
            <w:pPr>
              <w:widowControl/>
              <w:numPr>
                <w:ilvl w:val="0"/>
                <w:numId w:val="30"/>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额定功率不低于</w:t>
            </w:r>
            <w:r w:rsidRPr="00473464">
              <w:rPr>
                <w:rFonts w:ascii="Calibri" w:eastAsia="宋体" w:hAnsi="Calibri" w:cs="Times New Roman"/>
                <w:sz w:val="22"/>
              </w:rPr>
              <w:t xml:space="preserve"> 100W</w:t>
            </w:r>
            <w:r w:rsidRPr="00473464">
              <w:rPr>
                <w:rFonts w:ascii="Calibri" w:eastAsia="宋体" w:hAnsi="Calibri" w:cs="Times New Roman"/>
                <w:sz w:val="22"/>
              </w:rPr>
              <w:t>；</w:t>
            </w:r>
          </w:p>
          <w:p w14:paraId="267AB042" w14:textId="77777777" w:rsidR="00473464" w:rsidRPr="00473464" w:rsidRDefault="00473464" w:rsidP="00473464">
            <w:pPr>
              <w:widowControl/>
              <w:numPr>
                <w:ilvl w:val="0"/>
                <w:numId w:val="30"/>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频响范围包含</w:t>
            </w:r>
            <w:r w:rsidRPr="00473464">
              <w:rPr>
                <w:rFonts w:ascii="Calibri" w:eastAsia="宋体" w:hAnsi="Calibri" w:cs="Times New Roman"/>
                <w:sz w:val="22"/>
              </w:rPr>
              <w:t xml:space="preserve"> 55Hz</w:t>
            </w:r>
            <w:r w:rsidRPr="00473464">
              <w:rPr>
                <w:rFonts w:ascii="Calibri" w:eastAsia="宋体" w:hAnsi="Calibri" w:cs="Times New Roman"/>
                <w:sz w:val="22"/>
              </w:rPr>
              <w:t>～</w:t>
            </w:r>
            <w:r w:rsidRPr="00473464">
              <w:rPr>
                <w:rFonts w:ascii="Calibri" w:eastAsia="宋体" w:hAnsi="Calibri" w:cs="Times New Roman"/>
                <w:sz w:val="22"/>
              </w:rPr>
              <w:t>20kHz</w:t>
            </w:r>
            <w:r w:rsidRPr="00473464">
              <w:rPr>
                <w:rFonts w:ascii="Calibri" w:eastAsia="宋体" w:hAnsi="Calibri" w:cs="Times New Roman"/>
                <w:sz w:val="22"/>
              </w:rPr>
              <w:t>；</w:t>
            </w:r>
          </w:p>
          <w:p w14:paraId="4BC8A1C0" w14:textId="77777777" w:rsidR="00473464" w:rsidRPr="00473464" w:rsidRDefault="00473464" w:rsidP="00473464">
            <w:pPr>
              <w:widowControl/>
              <w:numPr>
                <w:ilvl w:val="0"/>
                <w:numId w:val="30"/>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灵敏度不低于</w:t>
            </w:r>
            <w:r w:rsidRPr="00473464">
              <w:rPr>
                <w:rFonts w:ascii="Calibri" w:eastAsia="宋体" w:hAnsi="Calibri" w:cs="Times New Roman"/>
                <w:sz w:val="22"/>
              </w:rPr>
              <w:t xml:space="preserve"> 91dB</w:t>
            </w:r>
            <w:r w:rsidRPr="00473464">
              <w:rPr>
                <w:rFonts w:ascii="Calibri" w:eastAsia="宋体" w:hAnsi="Calibri" w:cs="Times New Roman"/>
                <w:sz w:val="22"/>
              </w:rPr>
              <w:t>（</w:t>
            </w:r>
            <w:r w:rsidRPr="00473464">
              <w:rPr>
                <w:rFonts w:ascii="Calibri" w:eastAsia="宋体" w:hAnsi="Calibri" w:cs="Times New Roman"/>
                <w:sz w:val="22"/>
              </w:rPr>
              <w:t>1W/1m</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6AF2316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0" w:type="auto"/>
            <w:tcBorders>
              <w:top w:val="nil"/>
              <w:left w:val="nil"/>
              <w:bottom w:val="single" w:sz="4" w:space="0" w:color="auto"/>
              <w:right w:val="single" w:sz="4" w:space="0" w:color="auto"/>
            </w:tcBorders>
            <w:noWrap/>
            <w:vAlign w:val="center"/>
          </w:tcPr>
          <w:p w14:paraId="685EBA9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7A9E163F"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4C91DAE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2.7</w:t>
            </w:r>
          </w:p>
        </w:tc>
        <w:tc>
          <w:tcPr>
            <w:tcW w:w="1278" w:type="dxa"/>
            <w:tcBorders>
              <w:top w:val="nil"/>
              <w:left w:val="nil"/>
              <w:bottom w:val="single" w:sz="4" w:space="0" w:color="auto"/>
              <w:right w:val="single" w:sz="4" w:space="0" w:color="auto"/>
            </w:tcBorders>
            <w:noWrap/>
            <w:vAlign w:val="center"/>
          </w:tcPr>
          <w:p w14:paraId="1288478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时序电源</w:t>
            </w:r>
          </w:p>
        </w:tc>
        <w:tc>
          <w:tcPr>
            <w:tcW w:w="6093" w:type="dxa"/>
            <w:tcBorders>
              <w:top w:val="nil"/>
              <w:left w:val="nil"/>
              <w:bottom w:val="single" w:sz="4" w:space="0" w:color="auto"/>
              <w:right w:val="single" w:sz="4" w:space="0" w:color="auto"/>
            </w:tcBorders>
            <w:noWrap/>
            <w:vAlign w:val="center"/>
          </w:tcPr>
          <w:p w14:paraId="112DF8CB" w14:textId="77777777" w:rsidR="00473464" w:rsidRPr="00473464" w:rsidRDefault="00473464" w:rsidP="00473464">
            <w:pPr>
              <w:widowControl/>
              <w:numPr>
                <w:ilvl w:val="0"/>
                <w:numId w:val="3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配置彩色液晶显示屏，可实时显示电压、电流、日期时间、通道开关状态；</w:t>
            </w:r>
          </w:p>
          <w:p w14:paraId="2BAE2DEF" w14:textId="77777777" w:rsidR="00473464" w:rsidRPr="00473464" w:rsidRDefault="00473464" w:rsidP="00473464">
            <w:pPr>
              <w:widowControl/>
              <w:numPr>
                <w:ilvl w:val="0"/>
                <w:numId w:val="3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输出通道不少于</w:t>
            </w:r>
            <w:r w:rsidRPr="00473464">
              <w:rPr>
                <w:rFonts w:ascii="Calibri" w:eastAsia="宋体" w:hAnsi="Calibri" w:cs="Times New Roman"/>
                <w:sz w:val="22"/>
              </w:rPr>
              <w:t xml:space="preserve"> 16 </w:t>
            </w:r>
            <w:r w:rsidRPr="00473464">
              <w:rPr>
                <w:rFonts w:ascii="Calibri" w:eastAsia="宋体" w:hAnsi="Calibri" w:cs="Times New Roman"/>
                <w:sz w:val="22"/>
              </w:rPr>
              <w:t>路，单路开、关延时可设置，调节范围</w:t>
            </w:r>
            <w:r w:rsidRPr="00473464">
              <w:rPr>
                <w:rFonts w:ascii="Calibri" w:eastAsia="宋体" w:hAnsi="Calibri" w:cs="Times New Roman"/>
                <w:sz w:val="22"/>
              </w:rPr>
              <w:t xml:space="preserve"> 0</w:t>
            </w:r>
            <w:r w:rsidRPr="00473464">
              <w:rPr>
                <w:rFonts w:ascii="Calibri" w:eastAsia="宋体" w:hAnsi="Calibri" w:cs="Times New Roman"/>
                <w:sz w:val="22"/>
              </w:rPr>
              <w:t>～</w:t>
            </w:r>
            <w:r w:rsidRPr="00473464">
              <w:rPr>
                <w:rFonts w:ascii="Calibri" w:eastAsia="宋体" w:hAnsi="Calibri" w:cs="Times New Roman"/>
                <w:sz w:val="22"/>
              </w:rPr>
              <w:t xml:space="preserve">999 </w:t>
            </w:r>
            <w:r w:rsidRPr="00473464">
              <w:rPr>
                <w:rFonts w:ascii="Calibri" w:eastAsia="宋体" w:hAnsi="Calibri" w:cs="Times New Roman"/>
                <w:sz w:val="22"/>
              </w:rPr>
              <w:t>秒；</w:t>
            </w:r>
          </w:p>
          <w:p w14:paraId="5424E76A" w14:textId="77777777" w:rsidR="00473464" w:rsidRPr="00473464" w:rsidRDefault="00473464" w:rsidP="00473464">
            <w:pPr>
              <w:widowControl/>
              <w:numPr>
                <w:ilvl w:val="0"/>
                <w:numId w:val="3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内置时钟，支持按周定时自动开关机；</w:t>
            </w:r>
          </w:p>
          <w:p w14:paraId="26CEB330" w14:textId="77777777" w:rsidR="00473464" w:rsidRPr="00473464" w:rsidRDefault="00473464" w:rsidP="00473464">
            <w:pPr>
              <w:widowControl/>
              <w:numPr>
                <w:ilvl w:val="0"/>
                <w:numId w:val="3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具备</w:t>
            </w:r>
            <w:r w:rsidRPr="00473464">
              <w:rPr>
                <w:rFonts w:ascii="Calibri" w:eastAsia="宋体" w:hAnsi="Calibri" w:cs="Times New Roman"/>
                <w:sz w:val="22"/>
              </w:rPr>
              <w:t xml:space="preserve"> RS232</w:t>
            </w:r>
            <w:r w:rsidRPr="00473464">
              <w:rPr>
                <w:rFonts w:ascii="Calibri" w:eastAsia="宋体" w:hAnsi="Calibri" w:cs="Times New Roman"/>
                <w:sz w:val="22"/>
              </w:rPr>
              <w:t>、</w:t>
            </w:r>
            <w:r w:rsidRPr="00473464">
              <w:rPr>
                <w:rFonts w:ascii="Calibri" w:eastAsia="宋体" w:hAnsi="Calibri" w:cs="Times New Roman"/>
                <w:sz w:val="22"/>
              </w:rPr>
              <w:t xml:space="preserve">TCP/IP </w:t>
            </w:r>
            <w:r w:rsidRPr="00473464">
              <w:rPr>
                <w:rFonts w:ascii="Calibri" w:eastAsia="宋体" w:hAnsi="Calibri" w:cs="Times New Roman"/>
                <w:sz w:val="22"/>
              </w:rPr>
              <w:t>控制接口，支持中控对接；</w:t>
            </w:r>
          </w:p>
          <w:p w14:paraId="62BCFE92" w14:textId="77777777" w:rsidR="00473464" w:rsidRPr="00473464" w:rsidRDefault="00473464" w:rsidP="00473464">
            <w:pPr>
              <w:widowControl/>
              <w:numPr>
                <w:ilvl w:val="0"/>
                <w:numId w:val="3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自带设备</w:t>
            </w:r>
            <w:r w:rsidRPr="00473464">
              <w:rPr>
                <w:rFonts w:ascii="Calibri" w:eastAsia="宋体" w:hAnsi="Calibri" w:cs="Times New Roman"/>
                <w:sz w:val="22"/>
              </w:rPr>
              <w:t xml:space="preserve"> ID </w:t>
            </w:r>
            <w:r w:rsidRPr="00473464">
              <w:rPr>
                <w:rFonts w:ascii="Calibri" w:eastAsia="宋体" w:hAnsi="Calibri" w:cs="Times New Roman"/>
                <w:sz w:val="22"/>
              </w:rPr>
              <w:t>识别，支持远程集中监控；</w:t>
            </w:r>
          </w:p>
          <w:p w14:paraId="077F017B" w14:textId="77777777" w:rsidR="00473464" w:rsidRPr="00473464" w:rsidRDefault="00473464" w:rsidP="00473464">
            <w:pPr>
              <w:widowControl/>
              <w:numPr>
                <w:ilvl w:val="0"/>
                <w:numId w:val="3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w:t>
            </w:r>
            <w:r w:rsidRPr="00473464">
              <w:rPr>
                <w:rFonts w:ascii="Calibri" w:eastAsia="宋体" w:hAnsi="Calibri" w:cs="Times New Roman"/>
                <w:sz w:val="22"/>
              </w:rPr>
              <w:t xml:space="preserve"> RS485 </w:t>
            </w:r>
            <w:r w:rsidRPr="00473464">
              <w:rPr>
                <w:rFonts w:ascii="Calibri" w:eastAsia="宋体" w:hAnsi="Calibri" w:cs="Times New Roman"/>
                <w:sz w:val="22"/>
              </w:rPr>
              <w:t>协议级联，可级联设备数量不少于</w:t>
            </w:r>
            <w:r w:rsidRPr="00473464">
              <w:rPr>
                <w:rFonts w:ascii="Calibri" w:eastAsia="宋体" w:hAnsi="Calibri" w:cs="Times New Roman"/>
                <w:sz w:val="22"/>
              </w:rPr>
              <w:t xml:space="preserve"> 250 </w:t>
            </w:r>
            <w:r w:rsidRPr="00473464">
              <w:rPr>
                <w:rFonts w:ascii="Calibri" w:eastAsia="宋体" w:hAnsi="Calibri" w:cs="Times New Roman"/>
                <w:sz w:val="22"/>
              </w:rPr>
              <w:t>台，自动识别级联配置；</w:t>
            </w:r>
          </w:p>
          <w:p w14:paraId="2E688860" w14:textId="77777777" w:rsidR="00473464" w:rsidRPr="00473464" w:rsidRDefault="00473464" w:rsidP="00473464">
            <w:pPr>
              <w:widowControl/>
              <w:numPr>
                <w:ilvl w:val="0"/>
                <w:numId w:val="3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可存储调用不少于</w:t>
            </w:r>
            <w:r w:rsidRPr="00473464">
              <w:rPr>
                <w:rFonts w:ascii="Calibri" w:eastAsia="宋体" w:hAnsi="Calibri" w:cs="Times New Roman"/>
                <w:sz w:val="22"/>
              </w:rPr>
              <w:t xml:space="preserve"> 10 </w:t>
            </w:r>
            <w:r w:rsidRPr="00473464">
              <w:rPr>
                <w:rFonts w:ascii="Calibri" w:eastAsia="宋体" w:hAnsi="Calibri" w:cs="Times New Roman"/>
                <w:sz w:val="22"/>
              </w:rPr>
              <w:t>组场景参数；</w:t>
            </w:r>
          </w:p>
          <w:p w14:paraId="7B44A9A8" w14:textId="77777777" w:rsidR="00473464" w:rsidRPr="00473464" w:rsidRDefault="00473464" w:rsidP="00473464">
            <w:pPr>
              <w:widowControl/>
              <w:numPr>
                <w:ilvl w:val="0"/>
                <w:numId w:val="3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供电</w:t>
            </w:r>
            <w:r w:rsidRPr="00473464">
              <w:rPr>
                <w:rFonts w:ascii="Calibri" w:eastAsia="宋体" w:hAnsi="Calibri" w:cs="Times New Roman"/>
                <w:sz w:val="22"/>
              </w:rPr>
              <w:t xml:space="preserve"> AC100V</w:t>
            </w:r>
            <w:r w:rsidRPr="00473464">
              <w:rPr>
                <w:rFonts w:ascii="Calibri" w:eastAsia="宋体" w:hAnsi="Calibri" w:cs="Times New Roman"/>
                <w:sz w:val="22"/>
              </w:rPr>
              <w:t>～</w:t>
            </w:r>
            <w:r w:rsidRPr="00473464">
              <w:rPr>
                <w:rFonts w:ascii="Calibri" w:eastAsia="宋体" w:hAnsi="Calibri" w:cs="Times New Roman"/>
                <w:sz w:val="22"/>
              </w:rPr>
              <w:t>240V</w:t>
            </w:r>
            <w:r w:rsidRPr="00473464">
              <w:rPr>
                <w:rFonts w:ascii="Calibri" w:eastAsia="宋体" w:hAnsi="Calibri" w:cs="Times New Roman"/>
                <w:sz w:val="22"/>
              </w:rPr>
              <w:t>，</w:t>
            </w:r>
            <w:r w:rsidRPr="00473464">
              <w:rPr>
                <w:rFonts w:ascii="Calibri" w:eastAsia="宋体" w:hAnsi="Calibri" w:cs="Times New Roman"/>
                <w:sz w:val="22"/>
              </w:rPr>
              <w:t>50/60Hz</w:t>
            </w:r>
            <w:r w:rsidRPr="00473464">
              <w:rPr>
                <w:rFonts w:ascii="Calibri" w:eastAsia="宋体" w:hAnsi="Calibri" w:cs="Times New Roman"/>
                <w:sz w:val="22"/>
              </w:rPr>
              <w:t>；</w:t>
            </w:r>
          </w:p>
          <w:p w14:paraId="142D899F" w14:textId="77777777" w:rsidR="00473464" w:rsidRPr="00473464" w:rsidRDefault="00473464" w:rsidP="00473464">
            <w:pPr>
              <w:widowControl/>
              <w:numPr>
                <w:ilvl w:val="0"/>
                <w:numId w:val="3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单路额定电流不大于</w:t>
            </w:r>
            <w:r w:rsidRPr="00473464">
              <w:rPr>
                <w:rFonts w:ascii="Calibri" w:eastAsia="宋体" w:hAnsi="Calibri" w:cs="Times New Roman"/>
                <w:sz w:val="22"/>
              </w:rPr>
              <w:t xml:space="preserve"> 13A</w:t>
            </w:r>
            <w:r w:rsidRPr="00473464">
              <w:rPr>
                <w:rFonts w:ascii="Calibri" w:eastAsia="宋体" w:hAnsi="Calibri" w:cs="Times New Roman"/>
                <w:sz w:val="22"/>
              </w:rPr>
              <w:t>，整机额定总电流不大于</w:t>
            </w:r>
            <w:r w:rsidRPr="00473464">
              <w:rPr>
                <w:rFonts w:ascii="Calibri" w:eastAsia="宋体" w:hAnsi="Calibri" w:cs="Times New Roman"/>
                <w:sz w:val="22"/>
              </w:rPr>
              <w:t xml:space="preserve"> 63A</w:t>
            </w:r>
            <w:r w:rsidRPr="00473464">
              <w:rPr>
                <w:rFonts w:ascii="Calibri" w:eastAsia="宋体" w:hAnsi="Calibri" w:cs="Times New Roman"/>
                <w:sz w:val="22"/>
              </w:rPr>
              <w:t>；</w:t>
            </w:r>
          </w:p>
          <w:p w14:paraId="32054858" w14:textId="77777777" w:rsidR="00473464" w:rsidRPr="00473464" w:rsidRDefault="00473464" w:rsidP="00473464">
            <w:pPr>
              <w:widowControl/>
              <w:numPr>
                <w:ilvl w:val="0"/>
                <w:numId w:val="31"/>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具备过压、欠压、过流检测与保护功能，异常时可切断输出。</w:t>
            </w:r>
          </w:p>
        </w:tc>
        <w:tc>
          <w:tcPr>
            <w:tcW w:w="755" w:type="dxa"/>
            <w:tcBorders>
              <w:top w:val="nil"/>
              <w:left w:val="nil"/>
              <w:bottom w:val="single" w:sz="4" w:space="0" w:color="auto"/>
              <w:right w:val="single" w:sz="4" w:space="0" w:color="auto"/>
            </w:tcBorders>
            <w:noWrap/>
            <w:vAlign w:val="center"/>
          </w:tcPr>
          <w:p w14:paraId="0FB5188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0" w:type="auto"/>
            <w:tcBorders>
              <w:top w:val="nil"/>
              <w:left w:val="nil"/>
              <w:bottom w:val="single" w:sz="4" w:space="0" w:color="auto"/>
              <w:right w:val="single" w:sz="4" w:space="0" w:color="auto"/>
            </w:tcBorders>
            <w:noWrap/>
            <w:vAlign w:val="center"/>
          </w:tcPr>
          <w:p w14:paraId="317BEF7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38A0CAD3"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1DC8585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2.8</w:t>
            </w:r>
          </w:p>
        </w:tc>
        <w:tc>
          <w:tcPr>
            <w:tcW w:w="1278" w:type="dxa"/>
            <w:tcBorders>
              <w:top w:val="nil"/>
              <w:left w:val="nil"/>
              <w:bottom w:val="single" w:sz="4" w:space="0" w:color="auto"/>
              <w:right w:val="single" w:sz="4" w:space="0" w:color="auto"/>
            </w:tcBorders>
            <w:noWrap/>
            <w:vAlign w:val="center"/>
          </w:tcPr>
          <w:p w14:paraId="29F0BE6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混音器</w:t>
            </w:r>
          </w:p>
        </w:tc>
        <w:tc>
          <w:tcPr>
            <w:tcW w:w="6093" w:type="dxa"/>
            <w:tcBorders>
              <w:top w:val="nil"/>
              <w:left w:val="nil"/>
              <w:bottom w:val="single" w:sz="4" w:space="0" w:color="auto"/>
              <w:right w:val="single" w:sz="4" w:space="0" w:color="auto"/>
            </w:tcBorders>
            <w:noWrap/>
            <w:vAlign w:val="center"/>
          </w:tcPr>
          <w:p w14:paraId="13C5E20B" w14:textId="77777777" w:rsidR="00473464" w:rsidRPr="00473464" w:rsidRDefault="00473464" w:rsidP="00473464">
            <w:pPr>
              <w:widowControl/>
              <w:numPr>
                <w:ilvl w:val="0"/>
                <w:numId w:val="3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八路输入通道均支持</w:t>
            </w:r>
            <w:r w:rsidRPr="00473464">
              <w:rPr>
                <w:rFonts w:ascii="Calibri" w:eastAsia="宋体" w:hAnsi="Calibri" w:cs="Times New Roman"/>
                <w:sz w:val="22"/>
              </w:rPr>
              <w:t xml:space="preserve"> 48V </w:t>
            </w:r>
            <w:r w:rsidRPr="00473464">
              <w:rPr>
                <w:rFonts w:ascii="Calibri" w:eastAsia="宋体" w:hAnsi="Calibri" w:cs="Times New Roman"/>
                <w:sz w:val="22"/>
              </w:rPr>
              <w:t>幻象供电；</w:t>
            </w:r>
          </w:p>
          <w:p w14:paraId="297D8B4D" w14:textId="77777777" w:rsidR="00473464" w:rsidRPr="00473464" w:rsidRDefault="00473464" w:rsidP="00473464">
            <w:pPr>
              <w:widowControl/>
              <w:numPr>
                <w:ilvl w:val="0"/>
                <w:numId w:val="3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内置自动语音启动电路，具备抑制啸叫能力；</w:t>
            </w:r>
          </w:p>
          <w:p w14:paraId="5055D181" w14:textId="77777777" w:rsidR="00473464" w:rsidRPr="00473464" w:rsidRDefault="00473464" w:rsidP="00473464">
            <w:pPr>
              <w:widowControl/>
              <w:numPr>
                <w:ilvl w:val="0"/>
                <w:numId w:val="32"/>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麦克风输入阻抗不高于</w:t>
            </w:r>
            <w:r w:rsidRPr="00473464">
              <w:rPr>
                <w:rFonts w:ascii="Calibri" w:eastAsia="宋体" w:hAnsi="Calibri" w:cs="Times New Roman"/>
                <w:sz w:val="22"/>
              </w:rPr>
              <w:t xml:space="preserve"> 600Ω</w:t>
            </w:r>
            <w:r w:rsidRPr="00473464">
              <w:rPr>
                <w:rFonts w:ascii="Calibri" w:eastAsia="宋体" w:hAnsi="Calibri" w:cs="Times New Roman"/>
                <w:sz w:val="22"/>
              </w:rPr>
              <w:t>，辅助输入阻抗不低于</w:t>
            </w:r>
            <w:r w:rsidRPr="00473464">
              <w:rPr>
                <w:rFonts w:ascii="Calibri" w:eastAsia="宋体" w:hAnsi="Calibri" w:cs="Times New Roman"/>
                <w:sz w:val="22"/>
              </w:rPr>
              <w:t xml:space="preserve"> 50kΩ</w:t>
            </w:r>
            <w:r w:rsidRPr="00473464">
              <w:rPr>
                <w:rFonts w:ascii="Calibri" w:eastAsia="宋体" w:hAnsi="Calibri" w:cs="Times New Roman"/>
                <w:sz w:val="22"/>
              </w:rPr>
              <w:t>，串联输入阻抗不低于</w:t>
            </w:r>
            <w:r w:rsidRPr="00473464">
              <w:rPr>
                <w:rFonts w:ascii="Calibri" w:eastAsia="宋体" w:hAnsi="Calibri" w:cs="Times New Roman"/>
                <w:sz w:val="22"/>
              </w:rPr>
              <w:t xml:space="preserve"> 20kΩ</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0753151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195DA57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58F1D1F3"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0B91D44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2.9</w:t>
            </w:r>
          </w:p>
        </w:tc>
        <w:tc>
          <w:tcPr>
            <w:tcW w:w="1278" w:type="dxa"/>
            <w:tcBorders>
              <w:top w:val="nil"/>
              <w:left w:val="nil"/>
              <w:bottom w:val="single" w:sz="4" w:space="0" w:color="auto"/>
              <w:right w:val="single" w:sz="4" w:space="0" w:color="auto"/>
            </w:tcBorders>
            <w:noWrap/>
            <w:vAlign w:val="center"/>
          </w:tcPr>
          <w:p w14:paraId="7489502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有线话筒</w:t>
            </w:r>
          </w:p>
        </w:tc>
        <w:tc>
          <w:tcPr>
            <w:tcW w:w="6093" w:type="dxa"/>
            <w:tcBorders>
              <w:top w:val="nil"/>
              <w:left w:val="nil"/>
              <w:bottom w:val="single" w:sz="4" w:space="0" w:color="auto"/>
              <w:right w:val="single" w:sz="4" w:space="0" w:color="auto"/>
            </w:tcBorders>
            <w:noWrap/>
            <w:vAlign w:val="center"/>
          </w:tcPr>
          <w:p w14:paraId="52D5CAE1" w14:textId="77777777" w:rsidR="00473464" w:rsidRPr="00473464" w:rsidRDefault="00473464" w:rsidP="00473464">
            <w:pPr>
              <w:widowControl/>
              <w:numPr>
                <w:ilvl w:val="0"/>
                <w:numId w:val="33"/>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鹅颈式有线会议话筒；</w:t>
            </w:r>
          </w:p>
          <w:p w14:paraId="6ED4EF61" w14:textId="77777777" w:rsidR="00473464" w:rsidRPr="00473464" w:rsidRDefault="00473464" w:rsidP="00473464">
            <w:pPr>
              <w:widowControl/>
              <w:numPr>
                <w:ilvl w:val="0"/>
                <w:numId w:val="33"/>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增益调节范围不小于</w:t>
            </w:r>
            <w:r w:rsidRPr="00473464">
              <w:rPr>
                <w:rFonts w:ascii="Calibri" w:eastAsia="宋体" w:hAnsi="Calibri" w:cs="Times New Roman"/>
                <w:sz w:val="22"/>
              </w:rPr>
              <w:t xml:space="preserve"> 8dB</w:t>
            </w:r>
            <w:r w:rsidRPr="00473464">
              <w:rPr>
                <w:rFonts w:ascii="Calibri" w:eastAsia="宋体" w:hAnsi="Calibri" w:cs="Times New Roman"/>
                <w:sz w:val="22"/>
              </w:rPr>
              <w:t>，支持多档位增益调节。</w:t>
            </w:r>
          </w:p>
        </w:tc>
        <w:tc>
          <w:tcPr>
            <w:tcW w:w="755" w:type="dxa"/>
            <w:tcBorders>
              <w:top w:val="nil"/>
              <w:left w:val="nil"/>
              <w:bottom w:val="single" w:sz="4" w:space="0" w:color="auto"/>
              <w:right w:val="single" w:sz="4" w:space="0" w:color="auto"/>
            </w:tcBorders>
            <w:noWrap/>
            <w:vAlign w:val="center"/>
          </w:tcPr>
          <w:p w14:paraId="79F04DA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0" w:type="auto"/>
            <w:tcBorders>
              <w:top w:val="nil"/>
              <w:left w:val="nil"/>
              <w:bottom w:val="single" w:sz="4" w:space="0" w:color="auto"/>
              <w:right w:val="single" w:sz="4" w:space="0" w:color="auto"/>
            </w:tcBorders>
            <w:noWrap/>
            <w:vAlign w:val="center"/>
          </w:tcPr>
          <w:p w14:paraId="12E0E65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w:t>
            </w:r>
          </w:p>
        </w:tc>
      </w:tr>
      <w:tr w:rsidR="00473464" w:rsidRPr="00473464" w14:paraId="679C41D2"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50104D8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2.10</w:t>
            </w:r>
          </w:p>
        </w:tc>
        <w:tc>
          <w:tcPr>
            <w:tcW w:w="1278" w:type="dxa"/>
            <w:tcBorders>
              <w:top w:val="nil"/>
              <w:left w:val="nil"/>
              <w:bottom w:val="single" w:sz="4" w:space="0" w:color="auto"/>
              <w:right w:val="single" w:sz="4" w:space="0" w:color="auto"/>
            </w:tcBorders>
            <w:noWrap/>
            <w:vAlign w:val="center"/>
          </w:tcPr>
          <w:p w14:paraId="1C7A8C8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无线鹅颈话筒</w:t>
            </w:r>
          </w:p>
        </w:tc>
        <w:tc>
          <w:tcPr>
            <w:tcW w:w="6093" w:type="dxa"/>
            <w:tcBorders>
              <w:top w:val="nil"/>
              <w:left w:val="nil"/>
              <w:bottom w:val="single" w:sz="4" w:space="0" w:color="auto"/>
              <w:right w:val="single" w:sz="4" w:space="0" w:color="auto"/>
            </w:tcBorders>
            <w:noWrap/>
            <w:vAlign w:val="center"/>
          </w:tcPr>
          <w:p w14:paraId="246F07FE" w14:textId="77777777" w:rsidR="00473464" w:rsidRPr="00473464" w:rsidRDefault="00473464" w:rsidP="00473464">
            <w:pPr>
              <w:widowControl/>
              <w:numPr>
                <w:ilvl w:val="0"/>
                <w:numId w:val="3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配置接收主机</w:t>
            </w:r>
            <w:r w:rsidRPr="00473464">
              <w:rPr>
                <w:rFonts w:ascii="Calibri" w:eastAsia="宋体" w:hAnsi="Calibri" w:cs="Times New Roman"/>
                <w:sz w:val="22"/>
              </w:rPr>
              <w:t xml:space="preserve"> 1 </w:t>
            </w:r>
            <w:r w:rsidRPr="00473464">
              <w:rPr>
                <w:rFonts w:ascii="Calibri" w:eastAsia="宋体" w:hAnsi="Calibri" w:cs="Times New Roman"/>
                <w:sz w:val="22"/>
              </w:rPr>
              <w:t>台，配套鹅颈发射话筒不少于</w:t>
            </w:r>
            <w:r w:rsidRPr="00473464">
              <w:rPr>
                <w:rFonts w:ascii="Calibri" w:eastAsia="宋体" w:hAnsi="Calibri" w:cs="Times New Roman"/>
                <w:sz w:val="22"/>
              </w:rPr>
              <w:t xml:space="preserve"> 8 </w:t>
            </w:r>
            <w:r w:rsidRPr="00473464">
              <w:rPr>
                <w:rFonts w:ascii="Calibri" w:eastAsia="宋体" w:hAnsi="Calibri" w:cs="Times New Roman"/>
                <w:sz w:val="22"/>
              </w:rPr>
              <w:t>只；</w:t>
            </w:r>
          </w:p>
          <w:p w14:paraId="52925E09" w14:textId="77777777" w:rsidR="00473464" w:rsidRPr="00473464" w:rsidRDefault="00473464" w:rsidP="00473464">
            <w:pPr>
              <w:widowControl/>
              <w:numPr>
                <w:ilvl w:val="0"/>
                <w:numId w:val="3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w:t>
            </w:r>
            <w:r w:rsidRPr="00473464">
              <w:rPr>
                <w:rFonts w:ascii="Calibri" w:eastAsia="宋体" w:hAnsi="Calibri" w:cs="Times New Roman"/>
                <w:sz w:val="22"/>
              </w:rPr>
              <w:t xml:space="preserve"> AFS </w:t>
            </w:r>
            <w:r w:rsidRPr="00473464">
              <w:rPr>
                <w:rFonts w:ascii="Calibri" w:eastAsia="宋体" w:hAnsi="Calibri" w:cs="Times New Roman"/>
                <w:sz w:val="22"/>
              </w:rPr>
              <w:t>自动搜频、红外</w:t>
            </w:r>
            <w:r w:rsidRPr="00473464">
              <w:rPr>
                <w:rFonts w:ascii="Calibri" w:eastAsia="宋体" w:hAnsi="Calibri" w:cs="Times New Roman"/>
                <w:sz w:val="22"/>
              </w:rPr>
              <w:t xml:space="preserve"> IR </w:t>
            </w:r>
            <w:r w:rsidRPr="00473464">
              <w:rPr>
                <w:rFonts w:ascii="Calibri" w:eastAsia="宋体" w:hAnsi="Calibri" w:cs="Times New Roman"/>
                <w:sz w:val="22"/>
              </w:rPr>
              <w:t>一键对频锁定；</w:t>
            </w:r>
          </w:p>
          <w:p w14:paraId="542E530A" w14:textId="77777777" w:rsidR="00473464" w:rsidRPr="00473464" w:rsidRDefault="00473464" w:rsidP="00473464">
            <w:pPr>
              <w:widowControl/>
              <w:numPr>
                <w:ilvl w:val="0"/>
                <w:numId w:val="3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四通道音量独立调节，支持</w:t>
            </w:r>
            <w:r w:rsidRPr="00473464">
              <w:rPr>
                <w:rFonts w:ascii="Calibri" w:eastAsia="宋体" w:hAnsi="Calibri" w:cs="Times New Roman"/>
                <w:sz w:val="22"/>
              </w:rPr>
              <w:t xml:space="preserve"> 4+2 </w:t>
            </w:r>
            <w:r w:rsidRPr="00473464">
              <w:rPr>
                <w:rFonts w:ascii="Calibri" w:eastAsia="宋体" w:hAnsi="Calibri" w:cs="Times New Roman"/>
                <w:sz w:val="22"/>
              </w:rPr>
              <w:t>音频输出，四路通道音频独立可控；</w:t>
            </w:r>
          </w:p>
          <w:p w14:paraId="10348353" w14:textId="77777777" w:rsidR="00473464" w:rsidRPr="00473464" w:rsidRDefault="00473464" w:rsidP="00473464">
            <w:pPr>
              <w:widowControl/>
              <w:numPr>
                <w:ilvl w:val="0"/>
                <w:numId w:val="3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实时显示发射端电量；发射端支持鹅颈、手持、领夹话筒混搭使用；</w:t>
            </w:r>
          </w:p>
          <w:p w14:paraId="499EAEB7" w14:textId="77777777" w:rsidR="00473464" w:rsidRPr="00473464" w:rsidRDefault="00473464" w:rsidP="00473464">
            <w:pPr>
              <w:widowControl/>
              <w:numPr>
                <w:ilvl w:val="0"/>
                <w:numId w:val="3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具备相位锁定、杂讯静噪、数码导频静音抑制干扰；</w:t>
            </w:r>
          </w:p>
          <w:p w14:paraId="67A178B9" w14:textId="77777777" w:rsidR="00473464" w:rsidRPr="00473464" w:rsidRDefault="00473464" w:rsidP="00473464">
            <w:pPr>
              <w:widowControl/>
              <w:numPr>
                <w:ilvl w:val="0"/>
                <w:numId w:val="3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工作频段</w:t>
            </w:r>
            <w:r w:rsidRPr="00473464">
              <w:rPr>
                <w:rFonts w:ascii="Calibri" w:eastAsia="宋体" w:hAnsi="Calibri" w:cs="Times New Roman"/>
                <w:sz w:val="22"/>
              </w:rPr>
              <w:t xml:space="preserve"> 610</w:t>
            </w:r>
            <w:r w:rsidRPr="00473464">
              <w:rPr>
                <w:rFonts w:ascii="Calibri" w:eastAsia="宋体" w:hAnsi="Calibri" w:cs="Times New Roman"/>
                <w:sz w:val="22"/>
              </w:rPr>
              <w:t>～</w:t>
            </w:r>
            <w:r w:rsidRPr="00473464">
              <w:rPr>
                <w:rFonts w:ascii="Calibri" w:eastAsia="宋体" w:hAnsi="Calibri" w:cs="Times New Roman"/>
                <w:sz w:val="22"/>
              </w:rPr>
              <w:t>670MHz</w:t>
            </w:r>
            <w:r w:rsidRPr="00473464">
              <w:rPr>
                <w:rFonts w:ascii="Calibri" w:eastAsia="宋体" w:hAnsi="Calibri" w:cs="Times New Roman"/>
                <w:sz w:val="22"/>
              </w:rPr>
              <w:t>，</w:t>
            </w:r>
            <w:r w:rsidRPr="00473464">
              <w:rPr>
                <w:rFonts w:ascii="Calibri" w:eastAsia="宋体" w:hAnsi="Calibri" w:cs="Times New Roman"/>
                <w:sz w:val="22"/>
              </w:rPr>
              <w:t xml:space="preserve">FM </w:t>
            </w:r>
            <w:r w:rsidRPr="00473464">
              <w:rPr>
                <w:rFonts w:ascii="Calibri" w:eastAsia="宋体" w:hAnsi="Calibri" w:cs="Times New Roman"/>
                <w:sz w:val="22"/>
              </w:rPr>
              <w:t>调制，可调带宽不小于</w:t>
            </w:r>
            <w:r w:rsidRPr="00473464">
              <w:rPr>
                <w:rFonts w:ascii="Calibri" w:eastAsia="宋体" w:hAnsi="Calibri" w:cs="Times New Roman"/>
                <w:sz w:val="22"/>
              </w:rPr>
              <w:t xml:space="preserve"> 50MHz</w:t>
            </w:r>
            <w:r w:rsidRPr="00473464">
              <w:rPr>
                <w:rFonts w:ascii="Calibri" w:eastAsia="宋体" w:hAnsi="Calibri" w:cs="Times New Roman"/>
                <w:sz w:val="22"/>
              </w:rPr>
              <w:t>；</w:t>
            </w:r>
          </w:p>
          <w:p w14:paraId="38A12DAB" w14:textId="77777777" w:rsidR="00473464" w:rsidRPr="00473464" w:rsidRDefault="00473464" w:rsidP="00473464">
            <w:pPr>
              <w:widowControl/>
              <w:numPr>
                <w:ilvl w:val="0"/>
                <w:numId w:val="3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lastRenderedPageBreak/>
              <w:t>可用信道不少于</w:t>
            </w:r>
            <w:r w:rsidRPr="00473464">
              <w:rPr>
                <w:rFonts w:ascii="Calibri" w:eastAsia="宋体" w:hAnsi="Calibri" w:cs="Times New Roman"/>
                <w:sz w:val="22"/>
              </w:rPr>
              <w:t xml:space="preserve"> 400 </w:t>
            </w:r>
            <w:r w:rsidRPr="00473464">
              <w:rPr>
                <w:rFonts w:ascii="Calibri" w:eastAsia="宋体" w:hAnsi="Calibri" w:cs="Times New Roman"/>
                <w:sz w:val="22"/>
              </w:rPr>
              <w:t>个，信道间隔</w:t>
            </w:r>
            <w:r w:rsidRPr="00473464">
              <w:rPr>
                <w:rFonts w:ascii="Calibri" w:eastAsia="宋体" w:hAnsi="Calibri" w:cs="Times New Roman"/>
                <w:sz w:val="22"/>
              </w:rPr>
              <w:t xml:space="preserve"> 300KHz</w:t>
            </w:r>
            <w:r w:rsidRPr="00473464">
              <w:rPr>
                <w:rFonts w:ascii="Calibri" w:eastAsia="宋体" w:hAnsi="Calibri" w:cs="Times New Roman"/>
                <w:sz w:val="22"/>
              </w:rPr>
              <w:t>；</w:t>
            </w:r>
          </w:p>
          <w:p w14:paraId="1A61D882" w14:textId="77777777" w:rsidR="00473464" w:rsidRPr="00473464" w:rsidRDefault="00473464" w:rsidP="00473464">
            <w:pPr>
              <w:widowControl/>
              <w:numPr>
                <w:ilvl w:val="0"/>
                <w:numId w:val="3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频率稳定度优于</w:t>
            </w:r>
            <w:r w:rsidRPr="00473464">
              <w:rPr>
                <w:rFonts w:ascii="Calibri" w:eastAsia="宋体" w:hAnsi="Calibri" w:cs="Times New Roman"/>
                <w:sz w:val="22"/>
              </w:rPr>
              <w:t xml:space="preserve"> ±0.005%</w:t>
            </w:r>
            <w:r w:rsidRPr="00473464">
              <w:rPr>
                <w:rFonts w:ascii="Calibri" w:eastAsia="宋体" w:hAnsi="Calibri" w:cs="Times New Roman"/>
                <w:sz w:val="22"/>
              </w:rPr>
              <w:t>；</w:t>
            </w:r>
          </w:p>
          <w:p w14:paraId="36BBAF78" w14:textId="77777777" w:rsidR="00473464" w:rsidRPr="00473464" w:rsidRDefault="00473464" w:rsidP="00473464">
            <w:pPr>
              <w:widowControl/>
              <w:numPr>
                <w:ilvl w:val="0"/>
                <w:numId w:val="3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动态范围不小于</w:t>
            </w:r>
            <w:r w:rsidRPr="00473464">
              <w:rPr>
                <w:rFonts w:ascii="Calibri" w:eastAsia="宋体" w:hAnsi="Calibri" w:cs="Times New Roman"/>
                <w:sz w:val="22"/>
              </w:rPr>
              <w:t xml:space="preserve"> 100dB</w:t>
            </w:r>
            <w:r w:rsidRPr="00473464">
              <w:rPr>
                <w:rFonts w:ascii="Calibri" w:eastAsia="宋体" w:hAnsi="Calibri" w:cs="Times New Roman"/>
                <w:sz w:val="22"/>
              </w:rPr>
              <w:t>；</w:t>
            </w:r>
          </w:p>
          <w:p w14:paraId="594769EE" w14:textId="77777777" w:rsidR="00473464" w:rsidRPr="00473464" w:rsidRDefault="00473464" w:rsidP="00473464">
            <w:pPr>
              <w:widowControl/>
              <w:numPr>
                <w:ilvl w:val="0"/>
                <w:numId w:val="3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音频频响</w:t>
            </w:r>
            <w:r w:rsidRPr="00473464">
              <w:rPr>
                <w:rFonts w:ascii="Calibri" w:eastAsia="宋体" w:hAnsi="Calibri" w:cs="Times New Roman"/>
                <w:sz w:val="22"/>
              </w:rPr>
              <w:t xml:space="preserve"> 80Hz</w:t>
            </w:r>
            <w:r w:rsidRPr="00473464">
              <w:rPr>
                <w:rFonts w:ascii="Calibri" w:eastAsia="宋体" w:hAnsi="Calibri" w:cs="Times New Roman"/>
                <w:sz w:val="22"/>
              </w:rPr>
              <w:t>～</w:t>
            </w:r>
            <w:r w:rsidRPr="00473464">
              <w:rPr>
                <w:rFonts w:ascii="Calibri" w:eastAsia="宋体" w:hAnsi="Calibri" w:cs="Times New Roman"/>
                <w:sz w:val="22"/>
              </w:rPr>
              <w:t>18kHz</w:t>
            </w:r>
            <w:r w:rsidRPr="00473464">
              <w:rPr>
                <w:rFonts w:ascii="Calibri" w:eastAsia="宋体" w:hAnsi="Calibri" w:cs="Times New Roman"/>
                <w:sz w:val="22"/>
              </w:rPr>
              <w:t>（</w:t>
            </w:r>
            <w:r w:rsidRPr="00473464">
              <w:rPr>
                <w:rFonts w:ascii="Calibri" w:eastAsia="宋体" w:hAnsi="Calibri" w:cs="Times New Roman"/>
                <w:sz w:val="22"/>
              </w:rPr>
              <w:t>±3dB</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23B7B96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0" w:type="auto"/>
            <w:tcBorders>
              <w:top w:val="nil"/>
              <w:left w:val="nil"/>
              <w:bottom w:val="single" w:sz="4" w:space="0" w:color="auto"/>
              <w:right w:val="single" w:sz="4" w:space="0" w:color="auto"/>
            </w:tcBorders>
            <w:noWrap/>
            <w:vAlign w:val="center"/>
          </w:tcPr>
          <w:p w14:paraId="5A50C4D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r>
      <w:tr w:rsidR="00473464" w:rsidRPr="00473464" w14:paraId="1946587A"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70960DB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2.11</w:t>
            </w:r>
          </w:p>
        </w:tc>
        <w:tc>
          <w:tcPr>
            <w:tcW w:w="1278" w:type="dxa"/>
            <w:tcBorders>
              <w:top w:val="nil"/>
              <w:left w:val="nil"/>
              <w:bottom w:val="single" w:sz="4" w:space="0" w:color="auto"/>
              <w:right w:val="single" w:sz="4" w:space="0" w:color="auto"/>
            </w:tcBorders>
            <w:noWrap/>
            <w:vAlign w:val="center"/>
          </w:tcPr>
          <w:p w14:paraId="479861E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无线手持话筒</w:t>
            </w:r>
          </w:p>
        </w:tc>
        <w:tc>
          <w:tcPr>
            <w:tcW w:w="6093" w:type="dxa"/>
            <w:tcBorders>
              <w:top w:val="nil"/>
              <w:left w:val="nil"/>
              <w:bottom w:val="single" w:sz="4" w:space="0" w:color="auto"/>
              <w:right w:val="single" w:sz="4" w:space="0" w:color="auto"/>
            </w:tcBorders>
            <w:noWrap/>
            <w:vAlign w:val="center"/>
          </w:tcPr>
          <w:p w14:paraId="3BF06E53" w14:textId="77777777" w:rsidR="00473464" w:rsidRPr="00473464" w:rsidRDefault="00473464" w:rsidP="00473464">
            <w:pPr>
              <w:widowControl/>
              <w:numPr>
                <w:ilvl w:val="0"/>
                <w:numId w:val="3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配置接收主机</w:t>
            </w:r>
            <w:r w:rsidRPr="00473464">
              <w:rPr>
                <w:rFonts w:ascii="Calibri" w:eastAsia="宋体" w:hAnsi="Calibri" w:cs="Times New Roman"/>
                <w:sz w:val="22"/>
              </w:rPr>
              <w:t xml:space="preserve"> 1 </w:t>
            </w:r>
            <w:r w:rsidRPr="00473464">
              <w:rPr>
                <w:rFonts w:ascii="Calibri" w:eastAsia="宋体" w:hAnsi="Calibri" w:cs="Times New Roman"/>
                <w:sz w:val="22"/>
              </w:rPr>
              <w:t>台，配套手持发射话筒不少于</w:t>
            </w:r>
            <w:r w:rsidRPr="00473464">
              <w:rPr>
                <w:rFonts w:ascii="Calibri" w:eastAsia="宋体" w:hAnsi="Calibri" w:cs="Times New Roman"/>
                <w:sz w:val="22"/>
              </w:rPr>
              <w:t xml:space="preserve"> 4 </w:t>
            </w:r>
            <w:r w:rsidRPr="00473464">
              <w:rPr>
                <w:rFonts w:ascii="Calibri" w:eastAsia="宋体" w:hAnsi="Calibri" w:cs="Times New Roman"/>
                <w:sz w:val="22"/>
              </w:rPr>
              <w:t>只；</w:t>
            </w:r>
          </w:p>
          <w:p w14:paraId="11C541B8" w14:textId="77777777" w:rsidR="00473464" w:rsidRPr="00473464" w:rsidRDefault="00473464" w:rsidP="00473464">
            <w:pPr>
              <w:widowControl/>
              <w:numPr>
                <w:ilvl w:val="0"/>
                <w:numId w:val="3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工作频段</w:t>
            </w:r>
            <w:r w:rsidRPr="00473464">
              <w:rPr>
                <w:rFonts w:ascii="Calibri" w:eastAsia="宋体" w:hAnsi="Calibri" w:cs="Times New Roman"/>
                <w:sz w:val="22"/>
              </w:rPr>
              <w:t xml:space="preserve"> 610</w:t>
            </w:r>
            <w:r w:rsidRPr="00473464">
              <w:rPr>
                <w:rFonts w:ascii="Calibri" w:eastAsia="宋体" w:hAnsi="Calibri" w:cs="Times New Roman"/>
                <w:sz w:val="22"/>
              </w:rPr>
              <w:t>～</w:t>
            </w:r>
            <w:r w:rsidRPr="00473464">
              <w:rPr>
                <w:rFonts w:ascii="Calibri" w:eastAsia="宋体" w:hAnsi="Calibri" w:cs="Times New Roman"/>
                <w:sz w:val="22"/>
              </w:rPr>
              <w:t>670MHz</w:t>
            </w:r>
            <w:r w:rsidRPr="00473464">
              <w:rPr>
                <w:rFonts w:ascii="Calibri" w:eastAsia="宋体" w:hAnsi="Calibri" w:cs="Times New Roman"/>
                <w:sz w:val="22"/>
              </w:rPr>
              <w:t>，</w:t>
            </w:r>
            <w:r w:rsidRPr="00473464">
              <w:rPr>
                <w:rFonts w:ascii="Calibri" w:eastAsia="宋体" w:hAnsi="Calibri" w:cs="Times New Roman"/>
                <w:sz w:val="22"/>
              </w:rPr>
              <w:t xml:space="preserve">FM </w:t>
            </w:r>
            <w:r w:rsidRPr="00473464">
              <w:rPr>
                <w:rFonts w:ascii="Calibri" w:eastAsia="宋体" w:hAnsi="Calibri" w:cs="Times New Roman"/>
                <w:sz w:val="22"/>
              </w:rPr>
              <w:t>调制，可调带宽不小于</w:t>
            </w:r>
            <w:r w:rsidRPr="00473464">
              <w:rPr>
                <w:rFonts w:ascii="Calibri" w:eastAsia="宋体" w:hAnsi="Calibri" w:cs="Times New Roman"/>
                <w:sz w:val="22"/>
              </w:rPr>
              <w:t xml:space="preserve"> 50MHz</w:t>
            </w:r>
            <w:r w:rsidRPr="00473464">
              <w:rPr>
                <w:rFonts w:ascii="Calibri" w:eastAsia="宋体" w:hAnsi="Calibri" w:cs="Times New Roman"/>
                <w:sz w:val="22"/>
              </w:rPr>
              <w:t>；</w:t>
            </w:r>
          </w:p>
          <w:p w14:paraId="5776E1F8" w14:textId="77777777" w:rsidR="00473464" w:rsidRPr="00473464" w:rsidRDefault="00473464" w:rsidP="00473464">
            <w:pPr>
              <w:widowControl/>
              <w:numPr>
                <w:ilvl w:val="0"/>
                <w:numId w:val="3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可用信道不少于</w:t>
            </w:r>
            <w:r w:rsidRPr="00473464">
              <w:rPr>
                <w:rFonts w:ascii="Calibri" w:eastAsia="宋体" w:hAnsi="Calibri" w:cs="Times New Roman"/>
                <w:sz w:val="22"/>
              </w:rPr>
              <w:t xml:space="preserve"> 400 </w:t>
            </w:r>
            <w:r w:rsidRPr="00473464">
              <w:rPr>
                <w:rFonts w:ascii="Calibri" w:eastAsia="宋体" w:hAnsi="Calibri" w:cs="Times New Roman"/>
                <w:sz w:val="22"/>
              </w:rPr>
              <w:t>个，信道间隔</w:t>
            </w:r>
            <w:r w:rsidRPr="00473464">
              <w:rPr>
                <w:rFonts w:ascii="Calibri" w:eastAsia="宋体" w:hAnsi="Calibri" w:cs="Times New Roman"/>
                <w:sz w:val="22"/>
              </w:rPr>
              <w:t xml:space="preserve"> 300KHz</w:t>
            </w:r>
            <w:r w:rsidRPr="00473464">
              <w:rPr>
                <w:rFonts w:ascii="Calibri" w:eastAsia="宋体" w:hAnsi="Calibri" w:cs="Times New Roman"/>
                <w:sz w:val="22"/>
              </w:rPr>
              <w:t>；</w:t>
            </w:r>
          </w:p>
          <w:p w14:paraId="06C7D4CB" w14:textId="77777777" w:rsidR="00473464" w:rsidRPr="00473464" w:rsidRDefault="00473464" w:rsidP="00473464">
            <w:pPr>
              <w:widowControl/>
              <w:numPr>
                <w:ilvl w:val="0"/>
                <w:numId w:val="3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频率稳定度优于</w:t>
            </w:r>
            <w:r w:rsidRPr="00473464">
              <w:rPr>
                <w:rFonts w:ascii="Calibri" w:eastAsia="宋体" w:hAnsi="Calibri" w:cs="Times New Roman"/>
                <w:sz w:val="22"/>
              </w:rPr>
              <w:t xml:space="preserve"> ±0.005%</w:t>
            </w:r>
            <w:r w:rsidRPr="00473464">
              <w:rPr>
                <w:rFonts w:ascii="Calibri" w:eastAsia="宋体" w:hAnsi="Calibri" w:cs="Times New Roman"/>
                <w:sz w:val="22"/>
              </w:rPr>
              <w:t>；</w:t>
            </w:r>
          </w:p>
          <w:p w14:paraId="3B3B203A" w14:textId="77777777" w:rsidR="00473464" w:rsidRPr="00473464" w:rsidRDefault="00473464" w:rsidP="00473464">
            <w:pPr>
              <w:widowControl/>
              <w:numPr>
                <w:ilvl w:val="0"/>
                <w:numId w:val="35"/>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动态范围不小于</w:t>
            </w:r>
            <w:r w:rsidRPr="00473464">
              <w:rPr>
                <w:rFonts w:ascii="Calibri" w:eastAsia="宋体" w:hAnsi="Calibri" w:cs="Times New Roman"/>
                <w:sz w:val="22"/>
              </w:rPr>
              <w:t xml:space="preserve"> 100dB</w:t>
            </w:r>
            <w:r w:rsidRPr="00473464">
              <w:rPr>
                <w:rFonts w:ascii="Calibri" w:eastAsia="宋体" w:hAnsi="Calibri" w:cs="Times New Roman"/>
                <w:sz w:val="22"/>
              </w:rPr>
              <w:t>；</w:t>
            </w:r>
          </w:p>
          <w:p w14:paraId="6650188D" w14:textId="77777777" w:rsidR="00473464" w:rsidRPr="00473464" w:rsidRDefault="00473464" w:rsidP="00473464">
            <w:pPr>
              <w:widowControl/>
              <w:numPr>
                <w:ilvl w:val="0"/>
                <w:numId w:val="3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音频频响</w:t>
            </w:r>
            <w:r w:rsidRPr="00473464">
              <w:rPr>
                <w:rFonts w:ascii="Calibri" w:eastAsia="宋体" w:hAnsi="Calibri" w:cs="Times New Roman"/>
                <w:sz w:val="22"/>
              </w:rPr>
              <w:t xml:space="preserve"> 80Hz</w:t>
            </w:r>
            <w:r w:rsidRPr="00473464">
              <w:rPr>
                <w:rFonts w:ascii="Calibri" w:eastAsia="宋体" w:hAnsi="Calibri" w:cs="Times New Roman"/>
                <w:sz w:val="22"/>
              </w:rPr>
              <w:t>～</w:t>
            </w:r>
            <w:r w:rsidRPr="00473464">
              <w:rPr>
                <w:rFonts w:ascii="Calibri" w:eastAsia="宋体" w:hAnsi="Calibri" w:cs="Times New Roman"/>
                <w:sz w:val="22"/>
              </w:rPr>
              <w:t>18kHz</w:t>
            </w:r>
            <w:r w:rsidRPr="00473464">
              <w:rPr>
                <w:rFonts w:ascii="Calibri" w:eastAsia="宋体" w:hAnsi="Calibri" w:cs="Times New Roman"/>
                <w:sz w:val="22"/>
              </w:rPr>
              <w:t>（</w:t>
            </w:r>
            <w:r w:rsidRPr="00473464">
              <w:rPr>
                <w:rFonts w:ascii="Calibri" w:eastAsia="宋体" w:hAnsi="Calibri" w:cs="Times New Roman"/>
                <w:sz w:val="22"/>
              </w:rPr>
              <w:t>±3dB</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29CABE0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0" w:type="auto"/>
            <w:tcBorders>
              <w:top w:val="nil"/>
              <w:left w:val="nil"/>
              <w:bottom w:val="single" w:sz="4" w:space="0" w:color="auto"/>
              <w:right w:val="single" w:sz="4" w:space="0" w:color="auto"/>
            </w:tcBorders>
            <w:noWrap/>
            <w:vAlign w:val="center"/>
          </w:tcPr>
          <w:p w14:paraId="61E7EB9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2028A40D"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3ABCF88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2.12</w:t>
            </w:r>
          </w:p>
        </w:tc>
        <w:tc>
          <w:tcPr>
            <w:tcW w:w="1278" w:type="dxa"/>
            <w:tcBorders>
              <w:top w:val="nil"/>
              <w:left w:val="nil"/>
              <w:bottom w:val="single" w:sz="4" w:space="0" w:color="auto"/>
              <w:right w:val="single" w:sz="4" w:space="0" w:color="auto"/>
            </w:tcBorders>
            <w:noWrap/>
            <w:vAlign w:val="center"/>
          </w:tcPr>
          <w:p w14:paraId="7E96C2A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天线分配器</w:t>
            </w:r>
          </w:p>
        </w:tc>
        <w:tc>
          <w:tcPr>
            <w:tcW w:w="6093" w:type="dxa"/>
            <w:tcBorders>
              <w:top w:val="nil"/>
              <w:left w:val="nil"/>
              <w:bottom w:val="single" w:sz="4" w:space="0" w:color="auto"/>
              <w:right w:val="single" w:sz="4" w:space="0" w:color="auto"/>
            </w:tcBorders>
            <w:noWrap/>
            <w:vAlign w:val="center"/>
          </w:tcPr>
          <w:p w14:paraId="78B5A328" w14:textId="77777777" w:rsidR="00473464" w:rsidRPr="00473464" w:rsidRDefault="00473464" w:rsidP="00473464">
            <w:pPr>
              <w:widowControl/>
              <w:numPr>
                <w:ilvl w:val="0"/>
                <w:numId w:val="3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频率覆盖范围</w:t>
            </w:r>
            <w:r w:rsidRPr="00473464">
              <w:rPr>
                <w:rFonts w:ascii="Calibri" w:eastAsia="宋体" w:hAnsi="Calibri" w:cs="Times New Roman"/>
                <w:sz w:val="22"/>
              </w:rPr>
              <w:t xml:space="preserve"> 490MHz</w:t>
            </w:r>
            <w:r w:rsidRPr="00473464">
              <w:rPr>
                <w:rFonts w:ascii="Calibri" w:eastAsia="宋体" w:hAnsi="Calibri" w:cs="Times New Roman"/>
                <w:sz w:val="22"/>
              </w:rPr>
              <w:t>～</w:t>
            </w:r>
            <w:r w:rsidRPr="00473464">
              <w:rPr>
                <w:rFonts w:ascii="Calibri" w:eastAsia="宋体" w:hAnsi="Calibri" w:cs="Times New Roman"/>
                <w:sz w:val="22"/>
              </w:rPr>
              <w:t>960MHz</w:t>
            </w:r>
            <w:r w:rsidRPr="00473464">
              <w:rPr>
                <w:rFonts w:ascii="Calibri" w:eastAsia="宋体" w:hAnsi="Calibri" w:cs="Times New Roman"/>
                <w:sz w:val="22"/>
              </w:rPr>
              <w:t>；</w:t>
            </w:r>
          </w:p>
          <w:p w14:paraId="6B411B5B" w14:textId="77777777" w:rsidR="00473464" w:rsidRPr="00473464" w:rsidRDefault="00473464" w:rsidP="00473464">
            <w:pPr>
              <w:widowControl/>
              <w:numPr>
                <w:ilvl w:val="0"/>
                <w:numId w:val="3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输入截断点不低于</w:t>
            </w:r>
            <w:r w:rsidRPr="00473464">
              <w:rPr>
                <w:rFonts w:ascii="Calibri" w:eastAsia="宋体" w:hAnsi="Calibri" w:cs="Times New Roman"/>
                <w:sz w:val="22"/>
              </w:rPr>
              <w:t xml:space="preserve"> + 22dBm</w:t>
            </w:r>
            <w:r w:rsidRPr="00473464">
              <w:rPr>
                <w:rFonts w:ascii="Calibri" w:eastAsia="宋体" w:hAnsi="Calibri" w:cs="Times New Roman"/>
                <w:sz w:val="22"/>
              </w:rPr>
              <w:t>；</w:t>
            </w:r>
          </w:p>
          <w:p w14:paraId="3BC36C91" w14:textId="77777777" w:rsidR="00473464" w:rsidRPr="00473464" w:rsidRDefault="00473464" w:rsidP="00473464">
            <w:pPr>
              <w:widowControl/>
              <w:numPr>
                <w:ilvl w:val="0"/>
                <w:numId w:val="3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中心频段噪声系数不大于</w:t>
            </w:r>
            <w:r w:rsidRPr="00473464">
              <w:rPr>
                <w:rFonts w:ascii="Calibri" w:eastAsia="宋体" w:hAnsi="Calibri" w:cs="Times New Roman"/>
                <w:sz w:val="22"/>
              </w:rPr>
              <w:t xml:space="preserve"> 4.0dB</w:t>
            </w:r>
            <w:r w:rsidRPr="00473464">
              <w:rPr>
                <w:rFonts w:ascii="Calibri" w:eastAsia="宋体" w:hAnsi="Calibri" w:cs="Times New Roman"/>
                <w:sz w:val="22"/>
              </w:rPr>
              <w:t>；</w:t>
            </w:r>
          </w:p>
          <w:p w14:paraId="5328CFEA" w14:textId="77777777" w:rsidR="00473464" w:rsidRPr="00473464" w:rsidRDefault="00473464" w:rsidP="00473464">
            <w:pPr>
              <w:widowControl/>
              <w:numPr>
                <w:ilvl w:val="0"/>
                <w:numId w:val="3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中心频段增益范围</w:t>
            </w:r>
            <w:r w:rsidRPr="00473464">
              <w:rPr>
                <w:rFonts w:ascii="Calibri" w:eastAsia="宋体" w:hAnsi="Calibri" w:cs="Times New Roman"/>
                <w:sz w:val="22"/>
              </w:rPr>
              <w:t xml:space="preserve"> + 6dB</w:t>
            </w:r>
            <w:r w:rsidRPr="00473464">
              <w:rPr>
                <w:rFonts w:ascii="Calibri" w:eastAsia="宋体" w:hAnsi="Calibri" w:cs="Times New Roman"/>
                <w:sz w:val="22"/>
              </w:rPr>
              <w:t>～</w:t>
            </w:r>
            <w:r w:rsidRPr="00473464">
              <w:rPr>
                <w:rFonts w:ascii="Calibri" w:eastAsia="宋体" w:hAnsi="Calibri" w:cs="Times New Roman"/>
                <w:sz w:val="22"/>
              </w:rPr>
              <w:t>+9dB</w:t>
            </w:r>
            <w:r w:rsidRPr="00473464">
              <w:rPr>
                <w:rFonts w:ascii="Calibri" w:eastAsia="宋体" w:hAnsi="Calibri" w:cs="Times New Roman"/>
                <w:sz w:val="22"/>
              </w:rPr>
              <w:t>；</w:t>
            </w:r>
          </w:p>
          <w:p w14:paraId="5FBD2AA8" w14:textId="77777777" w:rsidR="00473464" w:rsidRPr="00473464" w:rsidRDefault="00473464" w:rsidP="00473464">
            <w:pPr>
              <w:widowControl/>
              <w:numPr>
                <w:ilvl w:val="0"/>
                <w:numId w:val="3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阻抗</w:t>
            </w:r>
            <w:r w:rsidRPr="00473464">
              <w:rPr>
                <w:rFonts w:ascii="Calibri" w:eastAsia="宋体" w:hAnsi="Calibri" w:cs="Times New Roman"/>
                <w:sz w:val="22"/>
              </w:rPr>
              <w:t xml:space="preserve"> 50Ω</w:t>
            </w:r>
            <w:r w:rsidRPr="00473464">
              <w:rPr>
                <w:rFonts w:ascii="Calibri" w:eastAsia="宋体" w:hAnsi="Calibri" w:cs="Times New Roman"/>
                <w:sz w:val="22"/>
              </w:rPr>
              <w:t>，频宽不小于</w:t>
            </w:r>
            <w:r w:rsidRPr="00473464">
              <w:rPr>
                <w:rFonts w:ascii="Calibri" w:eastAsia="宋体" w:hAnsi="Calibri" w:cs="Times New Roman"/>
                <w:sz w:val="22"/>
              </w:rPr>
              <w:t xml:space="preserve"> 300MHz</w:t>
            </w:r>
            <w:r w:rsidRPr="00473464">
              <w:rPr>
                <w:rFonts w:ascii="Calibri" w:eastAsia="宋体" w:hAnsi="Calibri" w:cs="Times New Roman"/>
                <w:sz w:val="22"/>
              </w:rPr>
              <w:t>；</w:t>
            </w:r>
          </w:p>
          <w:p w14:paraId="771A6963" w14:textId="77777777" w:rsidR="00473464" w:rsidRPr="00473464" w:rsidRDefault="00473464" w:rsidP="00473464">
            <w:pPr>
              <w:widowControl/>
              <w:numPr>
                <w:ilvl w:val="0"/>
                <w:numId w:val="36"/>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接口为</w:t>
            </w:r>
            <w:r w:rsidRPr="00473464">
              <w:rPr>
                <w:rFonts w:ascii="Calibri" w:eastAsia="宋体" w:hAnsi="Calibri" w:cs="Times New Roman"/>
                <w:sz w:val="22"/>
              </w:rPr>
              <w:t xml:space="preserve"> TNC </w:t>
            </w:r>
            <w:r w:rsidRPr="00473464">
              <w:rPr>
                <w:rFonts w:ascii="Calibri" w:eastAsia="宋体" w:hAnsi="Calibri" w:cs="Times New Roman"/>
                <w:sz w:val="22"/>
              </w:rPr>
              <w:t>母座；</w:t>
            </w:r>
          </w:p>
          <w:p w14:paraId="4B49EC8E" w14:textId="77777777" w:rsidR="00473464" w:rsidRPr="00473464" w:rsidRDefault="00473464" w:rsidP="00473464">
            <w:pPr>
              <w:widowControl/>
              <w:numPr>
                <w:ilvl w:val="0"/>
                <w:numId w:val="3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供电</w:t>
            </w:r>
            <w:r w:rsidRPr="00473464">
              <w:rPr>
                <w:rFonts w:ascii="Calibri" w:eastAsia="宋体" w:hAnsi="Calibri" w:cs="Times New Roman"/>
                <w:sz w:val="22"/>
              </w:rPr>
              <w:t xml:space="preserve"> 100-240V/50/60Hz</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6E04EB8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0" w:type="auto"/>
            <w:tcBorders>
              <w:top w:val="nil"/>
              <w:left w:val="nil"/>
              <w:bottom w:val="single" w:sz="4" w:space="0" w:color="auto"/>
              <w:right w:val="single" w:sz="4" w:space="0" w:color="auto"/>
            </w:tcBorders>
            <w:noWrap/>
            <w:vAlign w:val="center"/>
          </w:tcPr>
          <w:p w14:paraId="4DCBD7F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2BD3A5F1"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522A5C9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2.13</w:t>
            </w:r>
          </w:p>
        </w:tc>
        <w:tc>
          <w:tcPr>
            <w:tcW w:w="1278" w:type="dxa"/>
            <w:tcBorders>
              <w:top w:val="nil"/>
              <w:left w:val="nil"/>
              <w:bottom w:val="single" w:sz="4" w:space="0" w:color="auto"/>
              <w:right w:val="single" w:sz="4" w:space="0" w:color="auto"/>
            </w:tcBorders>
            <w:noWrap/>
            <w:vAlign w:val="center"/>
          </w:tcPr>
          <w:p w14:paraId="3E2EECD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指向性天线（含放大器）</w:t>
            </w:r>
          </w:p>
        </w:tc>
        <w:tc>
          <w:tcPr>
            <w:tcW w:w="6093" w:type="dxa"/>
            <w:tcBorders>
              <w:top w:val="nil"/>
              <w:left w:val="nil"/>
              <w:bottom w:val="single" w:sz="4" w:space="0" w:color="auto"/>
              <w:right w:val="single" w:sz="4" w:space="0" w:color="auto"/>
            </w:tcBorders>
            <w:noWrap/>
            <w:vAlign w:val="center"/>
          </w:tcPr>
          <w:p w14:paraId="2940C1BC" w14:textId="77777777" w:rsidR="00473464" w:rsidRPr="00473464" w:rsidRDefault="00473464" w:rsidP="00473464">
            <w:pPr>
              <w:widowControl/>
              <w:numPr>
                <w:ilvl w:val="0"/>
                <w:numId w:val="3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适配</w:t>
            </w:r>
            <w:r w:rsidRPr="00473464">
              <w:rPr>
                <w:rFonts w:ascii="Calibri" w:eastAsia="宋体" w:hAnsi="Calibri" w:cs="Times New Roman"/>
                <w:sz w:val="22"/>
              </w:rPr>
              <w:t xml:space="preserve"> UHF </w:t>
            </w:r>
            <w:r w:rsidRPr="00473464">
              <w:rPr>
                <w:rFonts w:ascii="Calibri" w:eastAsia="宋体" w:hAnsi="Calibri" w:cs="Times New Roman"/>
                <w:sz w:val="22"/>
              </w:rPr>
              <w:t>频段无线接收系统，可多接收机共用一组天线，提升接收距离；</w:t>
            </w:r>
          </w:p>
          <w:p w14:paraId="345503AB" w14:textId="77777777" w:rsidR="00473464" w:rsidRPr="00473464" w:rsidRDefault="00473464" w:rsidP="00473464">
            <w:pPr>
              <w:widowControl/>
              <w:numPr>
                <w:ilvl w:val="0"/>
                <w:numId w:val="3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采用高动态、低噪声主动放大器件，低互调失真，抑制多频道混频干扰；</w:t>
            </w:r>
          </w:p>
          <w:p w14:paraId="3C7A7DB4" w14:textId="77777777" w:rsidR="00473464" w:rsidRPr="00473464" w:rsidRDefault="00473464" w:rsidP="00473464">
            <w:pPr>
              <w:widowControl/>
              <w:numPr>
                <w:ilvl w:val="0"/>
                <w:numId w:val="3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输出增益约等于</w:t>
            </w:r>
            <w:r w:rsidRPr="00473464">
              <w:rPr>
                <w:rFonts w:ascii="Calibri" w:eastAsia="宋体" w:hAnsi="Calibri" w:cs="Times New Roman"/>
                <w:sz w:val="22"/>
              </w:rPr>
              <w:t xml:space="preserve"> 1</w:t>
            </w:r>
            <w:r w:rsidRPr="00473464">
              <w:rPr>
                <w:rFonts w:ascii="Calibri" w:eastAsia="宋体" w:hAnsi="Calibri" w:cs="Times New Roman"/>
                <w:sz w:val="22"/>
              </w:rPr>
              <w:t>；</w:t>
            </w:r>
          </w:p>
          <w:p w14:paraId="42354047" w14:textId="77777777" w:rsidR="00473464" w:rsidRPr="00473464" w:rsidRDefault="00473464" w:rsidP="00473464">
            <w:pPr>
              <w:widowControl/>
              <w:numPr>
                <w:ilvl w:val="0"/>
                <w:numId w:val="37"/>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天线接口可适配同频段单杆天线、同轴天线、延长天线、对数定向天线；</w:t>
            </w:r>
          </w:p>
          <w:p w14:paraId="0FEFAE20" w14:textId="77777777" w:rsidR="00473464" w:rsidRPr="00473464" w:rsidRDefault="00473464" w:rsidP="00473464">
            <w:pPr>
              <w:widowControl/>
              <w:numPr>
                <w:ilvl w:val="0"/>
                <w:numId w:val="3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天线接口支持给配套有源天线放大器馈电。</w:t>
            </w:r>
          </w:p>
        </w:tc>
        <w:tc>
          <w:tcPr>
            <w:tcW w:w="755" w:type="dxa"/>
            <w:tcBorders>
              <w:top w:val="nil"/>
              <w:left w:val="nil"/>
              <w:bottom w:val="single" w:sz="4" w:space="0" w:color="auto"/>
              <w:right w:val="single" w:sz="4" w:space="0" w:color="auto"/>
            </w:tcBorders>
            <w:noWrap/>
            <w:vAlign w:val="center"/>
          </w:tcPr>
          <w:p w14:paraId="78F7BC4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52FF6BB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599C14A5"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7191E85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2.14</w:t>
            </w:r>
          </w:p>
        </w:tc>
        <w:tc>
          <w:tcPr>
            <w:tcW w:w="1278" w:type="dxa"/>
            <w:tcBorders>
              <w:top w:val="nil"/>
              <w:left w:val="nil"/>
              <w:bottom w:val="single" w:sz="4" w:space="0" w:color="auto"/>
              <w:right w:val="single" w:sz="4" w:space="0" w:color="auto"/>
            </w:tcBorders>
            <w:noWrap/>
            <w:vAlign w:val="center"/>
          </w:tcPr>
          <w:p w14:paraId="058A362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调音台</w:t>
            </w:r>
          </w:p>
        </w:tc>
        <w:tc>
          <w:tcPr>
            <w:tcW w:w="6093" w:type="dxa"/>
            <w:tcBorders>
              <w:top w:val="nil"/>
              <w:left w:val="nil"/>
              <w:bottom w:val="single" w:sz="4" w:space="0" w:color="auto"/>
              <w:right w:val="single" w:sz="4" w:space="0" w:color="auto"/>
            </w:tcBorders>
            <w:noWrap/>
            <w:vAlign w:val="center"/>
          </w:tcPr>
          <w:p w14:paraId="224B6D93" w14:textId="77777777" w:rsidR="00473464" w:rsidRPr="00473464" w:rsidRDefault="00473464" w:rsidP="00473464">
            <w:pPr>
              <w:widowControl/>
              <w:numPr>
                <w:ilvl w:val="0"/>
                <w:numId w:val="3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输入通道：不少于</w:t>
            </w:r>
            <w:r w:rsidRPr="00473464">
              <w:rPr>
                <w:rFonts w:ascii="Calibri" w:eastAsia="宋体" w:hAnsi="Calibri" w:cs="Times New Roman"/>
                <w:sz w:val="22"/>
              </w:rPr>
              <w:t xml:space="preserve"> 12 </w:t>
            </w:r>
            <w:r w:rsidRPr="00473464">
              <w:rPr>
                <w:rFonts w:ascii="Calibri" w:eastAsia="宋体" w:hAnsi="Calibri" w:cs="Times New Roman"/>
                <w:sz w:val="22"/>
              </w:rPr>
              <w:t>路单声道输入；</w:t>
            </w:r>
          </w:p>
          <w:p w14:paraId="42B77539" w14:textId="77777777" w:rsidR="00473464" w:rsidRPr="00473464" w:rsidRDefault="00473464" w:rsidP="00473464">
            <w:pPr>
              <w:widowControl/>
              <w:numPr>
                <w:ilvl w:val="0"/>
                <w:numId w:val="3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均衡与限幅：配备</w:t>
            </w:r>
            <w:r w:rsidRPr="00473464">
              <w:rPr>
                <w:rFonts w:ascii="Calibri" w:eastAsia="宋体" w:hAnsi="Calibri" w:cs="Times New Roman"/>
                <w:sz w:val="22"/>
              </w:rPr>
              <w:t xml:space="preserve"> 2 </w:t>
            </w:r>
            <w:r w:rsidRPr="00473464">
              <w:rPr>
                <w:rFonts w:ascii="Calibri" w:eastAsia="宋体" w:hAnsi="Calibri" w:cs="Times New Roman"/>
                <w:sz w:val="22"/>
              </w:rPr>
              <w:t>段</w:t>
            </w:r>
            <w:r w:rsidRPr="00473464">
              <w:rPr>
                <w:rFonts w:ascii="Calibri" w:eastAsia="宋体" w:hAnsi="Calibri" w:cs="Times New Roman"/>
                <w:sz w:val="22"/>
              </w:rPr>
              <w:t xml:space="preserve"> EQ + </w:t>
            </w:r>
            <w:r w:rsidRPr="00473464">
              <w:rPr>
                <w:rFonts w:ascii="Calibri" w:eastAsia="宋体" w:hAnsi="Calibri" w:cs="Times New Roman"/>
                <w:sz w:val="22"/>
              </w:rPr>
              <w:t>中频扫频，输入通道带限幅功能，内置效果器；</w:t>
            </w:r>
          </w:p>
          <w:p w14:paraId="1318D6DD" w14:textId="77777777" w:rsidR="00473464" w:rsidRPr="00473464" w:rsidRDefault="00473464" w:rsidP="00473464">
            <w:pPr>
              <w:widowControl/>
              <w:numPr>
                <w:ilvl w:val="0"/>
                <w:numId w:val="3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具备</w:t>
            </w:r>
            <w:r w:rsidRPr="00473464">
              <w:rPr>
                <w:rFonts w:ascii="Calibri" w:eastAsia="宋体" w:hAnsi="Calibri" w:cs="Times New Roman"/>
                <w:sz w:val="22"/>
              </w:rPr>
              <w:t xml:space="preserve"> USB1 </w:t>
            </w:r>
            <w:r w:rsidRPr="00473464">
              <w:rPr>
                <w:rFonts w:ascii="Calibri" w:eastAsia="宋体" w:hAnsi="Calibri" w:cs="Times New Roman"/>
                <w:sz w:val="22"/>
              </w:rPr>
              <w:t>进</w:t>
            </w:r>
            <w:r w:rsidRPr="00473464">
              <w:rPr>
                <w:rFonts w:ascii="Calibri" w:eastAsia="宋体" w:hAnsi="Calibri" w:cs="Times New Roman"/>
                <w:sz w:val="22"/>
              </w:rPr>
              <w:t xml:space="preserve"> 1 </w:t>
            </w:r>
            <w:r w:rsidRPr="00473464">
              <w:rPr>
                <w:rFonts w:ascii="Calibri" w:eastAsia="宋体" w:hAnsi="Calibri" w:cs="Times New Roman"/>
                <w:sz w:val="22"/>
              </w:rPr>
              <w:t>出接口，支持音频播放、录音；</w:t>
            </w:r>
          </w:p>
          <w:p w14:paraId="3AF796E1" w14:textId="77777777" w:rsidR="00473464" w:rsidRPr="00473464" w:rsidRDefault="00473464" w:rsidP="00473464">
            <w:pPr>
              <w:widowControl/>
              <w:numPr>
                <w:ilvl w:val="0"/>
                <w:numId w:val="3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支持高阻输入，可直接接入吉他、贝斯等乐器；</w:t>
            </w:r>
          </w:p>
          <w:p w14:paraId="4764113A" w14:textId="77777777" w:rsidR="00473464" w:rsidRPr="00473464" w:rsidRDefault="00473464" w:rsidP="00473464">
            <w:pPr>
              <w:widowControl/>
              <w:numPr>
                <w:ilvl w:val="0"/>
                <w:numId w:val="38"/>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麦克风通道具备高通滤波（低切）、</w:t>
            </w:r>
            <w:r w:rsidRPr="00473464">
              <w:rPr>
                <w:rFonts w:ascii="Calibri" w:eastAsia="宋体" w:hAnsi="Calibri" w:cs="Times New Roman"/>
                <w:sz w:val="22"/>
              </w:rPr>
              <w:t xml:space="preserve">48V </w:t>
            </w:r>
            <w:r w:rsidRPr="00473464">
              <w:rPr>
                <w:rFonts w:ascii="Calibri" w:eastAsia="宋体" w:hAnsi="Calibri" w:cs="Times New Roman"/>
                <w:sz w:val="22"/>
              </w:rPr>
              <w:t>幻象供电；</w:t>
            </w:r>
          </w:p>
          <w:p w14:paraId="64F5AF97" w14:textId="77777777" w:rsidR="00473464" w:rsidRPr="00473464" w:rsidRDefault="00473464" w:rsidP="00473464">
            <w:pPr>
              <w:widowControl/>
              <w:numPr>
                <w:ilvl w:val="0"/>
                <w:numId w:val="38"/>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音频路由灵活，配备长推子，内置电源。</w:t>
            </w:r>
          </w:p>
        </w:tc>
        <w:tc>
          <w:tcPr>
            <w:tcW w:w="755" w:type="dxa"/>
            <w:tcBorders>
              <w:top w:val="nil"/>
              <w:left w:val="nil"/>
              <w:bottom w:val="single" w:sz="4" w:space="0" w:color="auto"/>
              <w:right w:val="single" w:sz="4" w:space="0" w:color="auto"/>
            </w:tcBorders>
            <w:noWrap/>
            <w:vAlign w:val="center"/>
          </w:tcPr>
          <w:p w14:paraId="405E25A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76D80DF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87B9E8D"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53D0D10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2.15</w:t>
            </w:r>
          </w:p>
        </w:tc>
        <w:tc>
          <w:tcPr>
            <w:tcW w:w="1278" w:type="dxa"/>
            <w:tcBorders>
              <w:top w:val="nil"/>
              <w:left w:val="nil"/>
              <w:bottom w:val="single" w:sz="4" w:space="0" w:color="auto"/>
              <w:right w:val="single" w:sz="4" w:space="0" w:color="auto"/>
            </w:tcBorders>
            <w:noWrap/>
            <w:vAlign w:val="center"/>
          </w:tcPr>
          <w:p w14:paraId="0CF030F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监视显示器</w:t>
            </w:r>
          </w:p>
        </w:tc>
        <w:tc>
          <w:tcPr>
            <w:tcW w:w="6093" w:type="dxa"/>
            <w:tcBorders>
              <w:top w:val="nil"/>
              <w:left w:val="nil"/>
              <w:bottom w:val="single" w:sz="4" w:space="0" w:color="auto"/>
              <w:right w:val="single" w:sz="4" w:space="0" w:color="auto"/>
            </w:tcBorders>
            <w:vAlign w:val="center"/>
          </w:tcPr>
          <w:p w14:paraId="759366BE" w14:textId="77777777" w:rsidR="00473464" w:rsidRPr="00473464" w:rsidRDefault="00473464" w:rsidP="00473464">
            <w:pPr>
              <w:widowControl/>
              <w:numPr>
                <w:ilvl w:val="0"/>
                <w:numId w:val="3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分辨率不低于</w:t>
            </w:r>
            <w:r w:rsidRPr="00473464">
              <w:rPr>
                <w:rFonts w:ascii="Calibri" w:eastAsia="宋体" w:hAnsi="Calibri" w:cs="Times New Roman"/>
                <w:sz w:val="22"/>
              </w:rPr>
              <w:t xml:space="preserve"> 1366×768</w:t>
            </w:r>
            <w:r w:rsidRPr="00473464">
              <w:rPr>
                <w:rFonts w:ascii="Calibri" w:eastAsia="宋体" w:hAnsi="Calibri" w:cs="Times New Roman"/>
                <w:sz w:val="22"/>
              </w:rPr>
              <w:t>；</w:t>
            </w:r>
          </w:p>
          <w:p w14:paraId="32D98042" w14:textId="77777777" w:rsidR="00473464" w:rsidRPr="00473464" w:rsidRDefault="00473464" w:rsidP="00473464">
            <w:pPr>
              <w:widowControl/>
              <w:numPr>
                <w:ilvl w:val="0"/>
                <w:numId w:val="3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亮度不低于</w:t>
            </w:r>
            <w:r w:rsidRPr="00473464">
              <w:rPr>
                <w:rFonts w:ascii="Calibri" w:eastAsia="宋体" w:hAnsi="Calibri" w:cs="Times New Roman"/>
                <w:sz w:val="22"/>
              </w:rPr>
              <w:t xml:space="preserve"> 450cd/</w:t>
            </w:r>
            <w:r w:rsidRPr="00473464">
              <w:rPr>
                <w:rFonts w:ascii="Calibri" w:eastAsia="宋体" w:hAnsi="Calibri" w:cs="Times New Roman"/>
                <w:sz w:val="22"/>
              </w:rPr>
              <w:t>㎡，静态对比度不低于</w:t>
            </w:r>
            <w:r w:rsidRPr="00473464">
              <w:rPr>
                <w:rFonts w:ascii="Calibri" w:eastAsia="宋体" w:hAnsi="Calibri" w:cs="Times New Roman"/>
                <w:sz w:val="22"/>
              </w:rPr>
              <w:t xml:space="preserve"> 3000:1</w:t>
            </w:r>
            <w:r w:rsidRPr="00473464">
              <w:rPr>
                <w:rFonts w:ascii="Calibri" w:eastAsia="宋体" w:hAnsi="Calibri" w:cs="Times New Roman"/>
                <w:sz w:val="22"/>
              </w:rPr>
              <w:t>；</w:t>
            </w:r>
          </w:p>
          <w:p w14:paraId="5D1A39EB" w14:textId="77777777" w:rsidR="00473464" w:rsidRPr="00473464" w:rsidRDefault="00473464" w:rsidP="00473464">
            <w:pPr>
              <w:widowControl/>
              <w:numPr>
                <w:ilvl w:val="0"/>
                <w:numId w:val="3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lastRenderedPageBreak/>
              <w:t>水平、垂直可视角度不小于</w:t>
            </w:r>
            <w:r w:rsidRPr="00473464">
              <w:rPr>
                <w:rFonts w:ascii="Calibri" w:eastAsia="宋体" w:hAnsi="Calibri" w:cs="Times New Roman"/>
                <w:sz w:val="22"/>
              </w:rPr>
              <w:t xml:space="preserve"> 178°</w:t>
            </w:r>
            <w:r w:rsidRPr="00473464">
              <w:rPr>
                <w:rFonts w:ascii="Calibri" w:eastAsia="宋体" w:hAnsi="Calibri" w:cs="Times New Roman"/>
                <w:sz w:val="22"/>
              </w:rPr>
              <w:t>；</w:t>
            </w:r>
          </w:p>
          <w:p w14:paraId="522CD352" w14:textId="77777777" w:rsidR="00473464" w:rsidRPr="00473464" w:rsidRDefault="00473464" w:rsidP="00473464">
            <w:pPr>
              <w:widowControl/>
              <w:numPr>
                <w:ilvl w:val="0"/>
                <w:numId w:val="3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色彩不低于</w:t>
            </w:r>
            <w:r w:rsidRPr="00473464">
              <w:rPr>
                <w:rFonts w:ascii="Calibri" w:eastAsia="宋体" w:hAnsi="Calibri" w:cs="Times New Roman"/>
                <w:sz w:val="22"/>
              </w:rPr>
              <w:t xml:space="preserve"> 1670 </w:t>
            </w:r>
            <w:r w:rsidRPr="00473464">
              <w:rPr>
                <w:rFonts w:ascii="Calibri" w:eastAsia="宋体" w:hAnsi="Calibri" w:cs="Times New Roman"/>
                <w:sz w:val="22"/>
              </w:rPr>
              <w:t>万色，响应时间不大于</w:t>
            </w:r>
            <w:r w:rsidRPr="00473464">
              <w:rPr>
                <w:rFonts w:ascii="Calibri" w:eastAsia="宋体" w:hAnsi="Calibri" w:cs="Times New Roman"/>
                <w:sz w:val="22"/>
              </w:rPr>
              <w:t xml:space="preserve"> 8ms</w:t>
            </w:r>
            <w:r w:rsidRPr="00473464">
              <w:rPr>
                <w:rFonts w:ascii="Calibri" w:eastAsia="宋体" w:hAnsi="Calibri" w:cs="Times New Roman"/>
                <w:sz w:val="22"/>
              </w:rPr>
              <w:t>；</w:t>
            </w:r>
          </w:p>
          <w:p w14:paraId="1CB3E0A9" w14:textId="77777777" w:rsidR="00473464" w:rsidRPr="00473464" w:rsidRDefault="00473464" w:rsidP="00473464">
            <w:pPr>
              <w:widowControl/>
              <w:numPr>
                <w:ilvl w:val="0"/>
                <w:numId w:val="3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使用寿命不低于</w:t>
            </w:r>
            <w:r w:rsidRPr="00473464">
              <w:rPr>
                <w:rFonts w:ascii="Calibri" w:eastAsia="宋体" w:hAnsi="Calibri" w:cs="Times New Roman"/>
                <w:sz w:val="22"/>
              </w:rPr>
              <w:t xml:space="preserve"> 50000 </w:t>
            </w:r>
            <w:r w:rsidRPr="00473464">
              <w:rPr>
                <w:rFonts w:ascii="Calibri" w:eastAsia="宋体" w:hAnsi="Calibri" w:cs="Times New Roman"/>
                <w:sz w:val="22"/>
              </w:rPr>
              <w:t>小时；</w:t>
            </w:r>
          </w:p>
          <w:p w14:paraId="3BBE6E24" w14:textId="77777777" w:rsidR="00473464" w:rsidRPr="00473464" w:rsidRDefault="00473464" w:rsidP="00473464">
            <w:pPr>
              <w:widowControl/>
              <w:numPr>
                <w:ilvl w:val="0"/>
                <w:numId w:val="39"/>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具备</w:t>
            </w:r>
            <w:r w:rsidRPr="00473464">
              <w:rPr>
                <w:rFonts w:ascii="Calibri" w:eastAsia="宋体" w:hAnsi="Calibri" w:cs="Times New Roman"/>
                <w:sz w:val="22"/>
              </w:rPr>
              <w:t xml:space="preserve"> Video</w:t>
            </w:r>
            <w:r w:rsidRPr="00473464">
              <w:rPr>
                <w:rFonts w:ascii="Calibri" w:eastAsia="宋体" w:hAnsi="Calibri" w:cs="Times New Roman"/>
                <w:sz w:val="22"/>
              </w:rPr>
              <w:t>、</w:t>
            </w:r>
            <w:r w:rsidRPr="00473464">
              <w:rPr>
                <w:rFonts w:ascii="Calibri" w:eastAsia="宋体" w:hAnsi="Calibri" w:cs="Times New Roman"/>
                <w:sz w:val="22"/>
              </w:rPr>
              <w:t>VGA</w:t>
            </w:r>
            <w:r w:rsidRPr="00473464">
              <w:rPr>
                <w:rFonts w:ascii="Calibri" w:eastAsia="宋体" w:hAnsi="Calibri" w:cs="Times New Roman"/>
                <w:sz w:val="22"/>
              </w:rPr>
              <w:t>、</w:t>
            </w:r>
            <w:r w:rsidRPr="00473464">
              <w:rPr>
                <w:rFonts w:ascii="Calibri" w:eastAsia="宋体" w:hAnsi="Calibri" w:cs="Times New Roman"/>
                <w:sz w:val="22"/>
              </w:rPr>
              <w:t>YPbPr</w:t>
            </w:r>
            <w:r w:rsidRPr="00473464">
              <w:rPr>
                <w:rFonts w:ascii="Calibri" w:eastAsia="宋体" w:hAnsi="Calibri" w:cs="Times New Roman"/>
                <w:sz w:val="22"/>
              </w:rPr>
              <w:t>、</w:t>
            </w:r>
            <w:r w:rsidRPr="00473464">
              <w:rPr>
                <w:rFonts w:ascii="Calibri" w:eastAsia="宋体" w:hAnsi="Calibri" w:cs="Times New Roman"/>
                <w:sz w:val="22"/>
              </w:rPr>
              <w:t>DVI</w:t>
            </w:r>
            <w:r w:rsidRPr="00473464">
              <w:rPr>
                <w:rFonts w:ascii="Calibri" w:eastAsia="宋体" w:hAnsi="Calibri" w:cs="Times New Roman"/>
                <w:sz w:val="22"/>
              </w:rPr>
              <w:t>、</w:t>
            </w:r>
            <w:r w:rsidRPr="00473464">
              <w:rPr>
                <w:rFonts w:ascii="Calibri" w:eastAsia="宋体" w:hAnsi="Calibri" w:cs="Times New Roman"/>
                <w:sz w:val="22"/>
              </w:rPr>
              <w:t xml:space="preserve">HDMI </w:t>
            </w:r>
            <w:r w:rsidRPr="00473464">
              <w:rPr>
                <w:rFonts w:ascii="Calibri" w:eastAsia="宋体" w:hAnsi="Calibri" w:cs="Times New Roman"/>
                <w:sz w:val="22"/>
              </w:rPr>
              <w:t>等视频输入，</w:t>
            </w:r>
            <w:r w:rsidRPr="00473464">
              <w:rPr>
                <w:rFonts w:ascii="Calibri" w:eastAsia="宋体" w:hAnsi="Calibri" w:cs="Times New Roman"/>
                <w:sz w:val="22"/>
              </w:rPr>
              <w:t xml:space="preserve">Video </w:t>
            </w:r>
            <w:r w:rsidRPr="00473464">
              <w:rPr>
                <w:rFonts w:ascii="Calibri" w:eastAsia="宋体" w:hAnsi="Calibri" w:cs="Times New Roman"/>
                <w:sz w:val="22"/>
              </w:rPr>
              <w:t>输出；</w:t>
            </w:r>
          </w:p>
          <w:p w14:paraId="13941E24" w14:textId="77777777" w:rsidR="00473464" w:rsidRPr="00473464" w:rsidRDefault="00473464" w:rsidP="00473464">
            <w:pPr>
              <w:widowControl/>
              <w:numPr>
                <w:ilvl w:val="0"/>
                <w:numId w:val="3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具备</w:t>
            </w:r>
            <w:r w:rsidRPr="00473464">
              <w:rPr>
                <w:rFonts w:ascii="Calibri" w:eastAsia="宋体" w:hAnsi="Calibri" w:cs="Times New Roman"/>
                <w:sz w:val="22"/>
              </w:rPr>
              <w:t xml:space="preserve"> RS232 </w:t>
            </w:r>
            <w:r w:rsidRPr="00473464">
              <w:rPr>
                <w:rFonts w:ascii="Calibri" w:eastAsia="宋体" w:hAnsi="Calibri" w:cs="Times New Roman"/>
                <w:sz w:val="22"/>
              </w:rPr>
              <w:t>输入、输出控制接口。</w:t>
            </w:r>
          </w:p>
        </w:tc>
        <w:tc>
          <w:tcPr>
            <w:tcW w:w="755" w:type="dxa"/>
            <w:tcBorders>
              <w:top w:val="nil"/>
              <w:left w:val="nil"/>
              <w:bottom w:val="single" w:sz="4" w:space="0" w:color="auto"/>
              <w:right w:val="single" w:sz="4" w:space="0" w:color="auto"/>
            </w:tcBorders>
            <w:noWrap/>
            <w:vAlign w:val="center"/>
          </w:tcPr>
          <w:p w14:paraId="3455145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0" w:type="auto"/>
            <w:tcBorders>
              <w:top w:val="nil"/>
              <w:left w:val="nil"/>
              <w:bottom w:val="single" w:sz="4" w:space="0" w:color="auto"/>
              <w:right w:val="single" w:sz="4" w:space="0" w:color="auto"/>
            </w:tcBorders>
            <w:noWrap/>
            <w:vAlign w:val="center"/>
          </w:tcPr>
          <w:p w14:paraId="3EFAD9A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14BBB32A"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797E4F6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2.16</w:t>
            </w:r>
          </w:p>
        </w:tc>
        <w:tc>
          <w:tcPr>
            <w:tcW w:w="1278" w:type="dxa"/>
            <w:tcBorders>
              <w:top w:val="nil"/>
              <w:left w:val="nil"/>
              <w:bottom w:val="single" w:sz="4" w:space="0" w:color="auto"/>
              <w:right w:val="single" w:sz="4" w:space="0" w:color="auto"/>
            </w:tcBorders>
            <w:noWrap/>
            <w:vAlign w:val="center"/>
          </w:tcPr>
          <w:p w14:paraId="7DB8130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监听音箱</w:t>
            </w:r>
          </w:p>
        </w:tc>
        <w:tc>
          <w:tcPr>
            <w:tcW w:w="6093" w:type="dxa"/>
            <w:tcBorders>
              <w:top w:val="nil"/>
              <w:left w:val="nil"/>
              <w:bottom w:val="single" w:sz="4" w:space="0" w:color="auto"/>
              <w:right w:val="single" w:sz="4" w:space="0" w:color="auto"/>
            </w:tcBorders>
            <w:noWrap/>
            <w:vAlign w:val="center"/>
          </w:tcPr>
          <w:p w14:paraId="19BDF464" w14:textId="77777777" w:rsidR="00473464" w:rsidRPr="00473464" w:rsidRDefault="00473464" w:rsidP="00473464">
            <w:pPr>
              <w:widowControl/>
              <w:numPr>
                <w:ilvl w:val="0"/>
                <w:numId w:val="40"/>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类型：线声源语言音箱；</w:t>
            </w:r>
          </w:p>
          <w:p w14:paraId="275570E1" w14:textId="77777777" w:rsidR="00473464" w:rsidRPr="00473464" w:rsidRDefault="00473464" w:rsidP="00473464">
            <w:pPr>
              <w:widowControl/>
              <w:numPr>
                <w:ilvl w:val="0"/>
                <w:numId w:val="40"/>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频响范围包含</w:t>
            </w:r>
            <w:r w:rsidRPr="00473464">
              <w:rPr>
                <w:rFonts w:ascii="Calibri" w:eastAsia="宋体" w:hAnsi="Calibri" w:cs="Times New Roman"/>
                <w:sz w:val="22"/>
              </w:rPr>
              <w:t xml:space="preserve"> 80Hz</w:t>
            </w:r>
            <w:r w:rsidRPr="00473464">
              <w:rPr>
                <w:rFonts w:ascii="Calibri" w:eastAsia="宋体" w:hAnsi="Calibri" w:cs="Times New Roman"/>
                <w:sz w:val="22"/>
              </w:rPr>
              <w:t>～</w:t>
            </w:r>
            <w:r w:rsidRPr="00473464">
              <w:rPr>
                <w:rFonts w:ascii="Calibri" w:eastAsia="宋体" w:hAnsi="Calibri" w:cs="Times New Roman"/>
                <w:sz w:val="22"/>
              </w:rPr>
              <w:t>20kHz</w:t>
            </w:r>
            <w:r w:rsidRPr="00473464">
              <w:rPr>
                <w:rFonts w:ascii="Calibri" w:eastAsia="宋体" w:hAnsi="Calibri" w:cs="Times New Roman"/>
                <w:sz w:val="22"/>
              </w:rPr>
              <w:t>；</w:t>
            </w:r>
          </w:p>
          <w:p w14:paraId="13D82555" w14:textId="77777777" w:rsidR="00473464" w:rsidRPr="00473464" w:rsidRDefault="00473464" w:rsidP="00473464">
            <w:pPr>
              <w:widowControl/>
              <w:numPr>
                <w:ilvl w:val="0"/>
                <w:numId w:val="40"/>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辐射角：水平</w:t>
            </w:r>
            <w:r w:rsidRPr="00473464">
              <w:rPr>
                <w:rFonts w:ascii="Calibri" w:eastAsia="宋体" w:hAnsi="Calibri" w:cs="Times New Roman"/>
                <w:sz w:val="22"/>
              </w:rPr>
              <w:t>≥110°</w:t>
            </w:r>
            <w:r w:rsidRPr="00473464">
              <w:rPr>
                <w:rFonts w:ascii="Calibri" w:eastAsia="宋体" w:hAnsi="Calibri" w:cs="Times New Roman"/>
                <w:sz w:val="22"/>
              </w:rPr>
              <w:t>、垂直</w:t>
            </w:r>
            <w:r w:rsidRPr="00473464">
              <w:rPr>
                <w:rFonts w:ascii="Calibri" w:eastAsia="宋体" w:hAnsi="Calibri" w:cs="Times New Roman"/>
                <w:sz w:val="22"/>
              </w:rPr>
              <w:t>≥30°</w:t>
            </w:r>
            <w:r w:rsidRPr="00473464">
              <w:rPr>
                <w:rFonts w:ascii="Calibri" w:eastAsia="宋体" w:hAnsi="Calibri" w:cs="Times New Roman"/>
                <w:sz w:val="22"/>
              </w:rPr>
              <w:t>；</w:t>
            </w:r>
          </w:p>
          <w:p w14:paraId="661CED31" w14:textId="77777777" w:rsidR="00473464" w:rsidRPr="00473464" w:rsidRDefault="00473464" w:rsidP="00473464">
            <w:pPr>
              <w:widowControl/>
              <w:numPr>
                <w:ilvl w:val="0"/>
                <w:numId w:val="40"/>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灵敏度不低于</w:t>
            </w:r>
            <w:r w:rsidRPr="00473464">
              <w:rPr>
                <w:rFonts w:ascii="Calibri" w:eastAsia="宋体" w:hAnsi="Calibri" w:cs="Times New Roman"/>
                <w:sz w:val="22"/>
              </w:rPr>
              <w:t xml:space="preserve"> 85dB</w:t>
            </w:r>
            <w:r w:rsidRPr="00473464">
              <w:rPr>
                <w:rFonts w:ascii="Calibri" w:eastAsia="宋体" w:hAnsi="Calibri" w:cs="Times New Roman"/>
                <w:sz w:val="22"/>
              </w:rPr>
              <w:t>，标称阻抗</w:t>
            </w:r>
            <w:r w:rsidRPr="00473464">
              <w:rPr>
                <w:rFonts w:ascii="Calibri" w:eastAsia="宋体" w:hAnsi="Calibri" w:cs="Times New Roman"/>
                <w:sz w:val="22"/>
              </w:rPr>
              <w:t xml:space="preserve"> 8Ω</w:t>
            </w:r>
            <w:r w:rsidRPr="00473464">
              <w:rPr>
                <w:rFonts w:ascii="Calibri" w:eastAsia="宋体" w:hAnsi="Calibri" w:cs="Times New Roman"/>
                <w:sz w:val="22"/>
              </w:rPr>
              <w:t>；</w:t>
            </w:r>
          </w:p>
          <w:p w14:paraId="7EC45D4B" w14:textId="77777777" w:rsidR="00473464" w:rsidRPr="00473464" w:rsidRDefault="00473464" w:rsidP="00473464">
            <w:pPr>
              <w:widowControl/>
              <w:numPr>
                <w:ilvl w:val="0"/>
                <w:numId w:val="40"/>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额定功率不低于</w:t>
            </w:r>
            <w:r w:rsidRPr="00473464">
              <w:rPr>
                <w:rFonts w:ascii="Calibri" w:eastAsia="宋体" w:hAnsi="Calibri" w:cs="Times New Roman"/>
                <w:sz w:val="22"/>
              </w:rPr>
              <w:t xml:space="preserve"> 80W</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4E3C070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6FE73A7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5D7FB322"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7FD51F8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2.17</w:t>
            </w:r>
          </w:p>
        </w:tc>
        <w:tc>
          <w:tcPr>
            <w:tcW w:w="1278" w:type="dxa"/>
            <w:tcBorders>
              <w:top w:val="nil"/>
              <w:left w:val="nil"/>
              <w:bottom w:val="single" w:sz="4" w:space="0" w:color="auto"/>
              <w:right w:val="single" w:sz="4" w:space="0" w:color="auto"/>
            </w:tcBorders>
            <w:noWrap/>
            <w:vAlign w:val="center"/>
          </w:tcPr>
          <w:p w14:paraId="2E26A27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高清混合音视频矩阵</w:t>
            </w:r>
          </w:p>
        </w:tc>
        <w:tc>
          <w:tcPr>
            <w:tcW w:w="6093" w:type="dxa"/>
            <w:tcBorders>
              <w:top w:val="nil"/>
              <w:left w:val="nil"/>
              <w:bottom w:val="single" w:sz="4" w:space="0" w:color="auto"/>
              <w:right w:val="single" w:sz="4" w:space="0" w:color="auto"/>
            </w:tcBorders>
            <w:noWrap/>
            <w:vAlign w:val="center"/>
          </w:tcPr>
          <w:p w14:paraId="1B342406" w14:textId="77777777" w:rsidR="00473464" w:rsidRPr="00473464" w:rsidRDefault="00473464" w:rsidP="00473464">
            <w:pPr>
              <w:widowControl/>
              <w:numPr>
                <w:ilvl w:val="0"/>
                <w:numId w:val="4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整机插卡模块化架构，满配不少于</w:t>
            </w:r>
            <w:r w:rsidRPr="00473464">
              <w:rPr>
                <w:rFonts w:ascii="Calibri" w:eastAsia="宋体" w:hAnsi="Calibri" w:cs="Times New Roman"/>
                <w:sz w:val="22"/>
              </w:rPr>
              <w:t xml:space="preserve"> 8 </w:t>
            </w:r>
            <w:r w:rsidRPr="00473464">
              <w:rPr>
                <w:rFonts w:ascii="Calibri" w:eastAsia="宋体" w:hAnsi="Calibri" w:cs="Times New Roman"/>
                <w:sz w:val="22"/>
              </w:rPr>
              <w:t>路输入板卡、</w:t>
            </w:r>
            <w:r w:rsidRPr="00473464">
              <w:rPr>
                <w:rFonts w:ascii="Calibri" w:eastAsia="宋体" w:hAnsi="Calibri" w:cs="Times New Roman"/>
                <w:sz w:val="22"/>
              </w:rPr>
              <w:t xml:space="preserve">8 </w:t>
            </w:r>
            <w:r w:rsidRPr="00473464">
              <w:rPr>
                <w:rFonts w:ascii="Calibri" w:eastAsia="宋体" w:hAnsi="Calibri" w:cs="Times New Roman"/>
                <w:sz w:val="22"/>
              </w:rPr>
              <w:t>路输出板卡；配套矩阵控制终端；</w:t>
            </w:r>
          </w:p>
          <w:p w14:paraId="3A56BDC4" w14:textId="77777777" w:rsidR="00473464" w:rsidRPr="00473464" w:rsidRDefault="00473464" w:rsidP="00473464">
            <w:pPr>
              <w:widowControl/>
              <w:numPr>
                <w:ilvl w:val="0"/>
                <w:numId w:val="4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w:t>
            </w:r>
            <w:r w:rsidRPr="00473464">
              <w:rPr>
                <w:rFonts w:ascii="Calibri" w:eastAsia="宋体" w:hAnsi="Calibri" w:cs="Times New Roman"/>
                <w:sz w:val="22"/>
              </w:rPr>
              <w:t xml:space="preserve"> HDMI2.0</w:t>
            </w:r>
            <w:r w:rsidRPr="00473464">
              <w:rPr>
                <w:rFonts w:ascii="Calibri" w:eastAsia="宋体" w:hAnsi="Calibri" w:cs="Times New Roman"/>
                <w:sz w:val="22"/>
              </w:rPr>
              <w:t>、</w:t>
            </w:r>
            <w:r w:rsidRPr="00473464">
              <w:rPr>
                <w:rFonts w:ascii="Calibri" w:eastAsia="宋体" w:hAnsi="Calibri" w:cs="Times New Roman"/>
                <w:sz w:val="22"/>
              </w:rPr>
              <w:t>HDCP2.2</w:t>
            </w:r>
            <w:r w:rsidRPr="00473464">
              <w:rPr>
                <w:rFonts w:ascii="Calibri" w:eastAsia="宋体" w:hAnsi="Calibri" w:cs="Times New Roman"/>
                <w:sz w:val="22"/>
              </w:rPr>
              <w:t>，单组背板带宽不低于</w:t>
            </w:r>
            <w:r w:rsidRPr="00473464">
              <w:rPr>
                <w:rFonts w:ascii="Calibri" w:eastAsia="宋体" w:hAnsi="Calibri" w:cs="Times New Roman"/>
                <w:sz w:val="22"/>
              </w:rPr>
              <w:t xml:space="preserve"> 20Gbps</w:t>
            </w:r>
            <w:r w:rsidRPr="00473464">
              <w:rPr>
                <w:rFonts w:ascii="Calibri" w:eastAsia="宋体" w:hAnsi="Calibri" w:cs="Times New Roman"/>
                <w:sz w:val="22"/>
              </w:rPr>
              <w:t>，最高支持</w:t>
            </w:r>
            <w:r w:rsidRPr="00473464">
              <w:rPr>
                <w:rFonts w:ascii="Calibri" w:eastAsia="宋体" w:hAnsi="Calibri" w:cs="Times New Roman"/>
                <w:sz w:val="22"/>
              </w:rPr>
              <w:t xml:space="preserve"> 4096×2160@60Hz 4:4:4</w:t>
            </w:r>
            <w:r w:rsidRPr="00473464">
              <w:rPr>
                <w:rFonts w:ascii="Calibri" w:eastAsia="宋体" w:hAnsi="Calibri" w:cs="Times New Roman"/>
                <w:sz w:val="22"/>
              </w:rPr>
              <w:t>；</w:t>
            </w:r>
          </w:p>
          <w:p w14:paraId="2CBADBE6" w14:textId="77777777" w:rsidR="00473464" w:rsidRPr="00473464" w:rsidRDefault="00473464" w:rsidP="00473464">
            <w:pPr>
              <w:widowControl/>
              <w:numPr>
                <w:ilvl w:val="0"/>
                <w:numId w:val="4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通过选配板卡支持</w:t>
            </w:r>
            <w:r w:rsidRPr="00473464">
              <w:rPr>
                <w:rFonts w:ascii="Calibri" w:eastAsia="宋体" w:hAnsi="Calibri" w:cs="Times New Roman"/>
                <w:sz w:val="22"/>
              </w:rPr>
              <w:t xml:space="preserve"> HDMI</w:t>
            </w:r>
            <w:r w:rsidRPr="00473464">
              <w:rPr>
                <w:rFonts w:ascii="Calibri" w:eastAsia="宋体" w:hAnsi="Calibri" w:cs="Times New Roman"/>
                <w:sz w:val="22"/>
              </w:rPr>
              <w:t>、</w:t>
            </w:r>
            <w:r w:rsidRPr="00473464">
              <w:rPr>
                <w:rFonts w:ascii="Calibri" w:eastAsia="宋体" w:hAnsi="Calibri" w:cs="Times New Roman"/>
                <w:sz w:val="22"/>
              </w:rPr>
              <w:t>DVI</w:t>
            </w:r>
            <w:r w:rsidRPr="00473464">
              <w:rPr>
                <w:rFonts w:ascii="Calibri" w:eastAsia="宋体" w:hAnsi="Calibri" w:cs="Times New Roman"/>
                <w:sz w:val="22"/>
              </w:rPr>
              <w:t>、</w:t>
            </w:r>
            <w:r w:rsidRPr="00473464">
              <w:rPr>
                <w:rFonts w:ascii="Calibri" w:eastAsia="宋体" w:hAnsi="Calibri" w:cs="Times New Roman"/>
                <w:sz w:val="22"/>
              </w:rPr>
              <w:t>SDI</w:t>
            </w:r>
            <w:r w:rsidRPr="00473464">
              <w:rPr>
                <w:rFonts w:ascii="Calibri" w:eastAsia="宋体" w:hAnsi="Calibri" w:cs="Times New Roman"/>
                <w:sz w:val="22"/>
              </w:rPr>
              <w:t>、</w:t>
            </w:r>
            <w:r w:rsidRPr="00473464">
              <w:rPr>
                <w:rFonts w:ascii="Calibri" w:eastAsia="宋体" w:hAnsi="Calibri" w:cs="Times New Roman"/>
                <w:sz w:val="22"/>
              </w:rPr>
              <w:t>VGA</w:t>
            </w:r>
            <w:r w:rsidRPr="00473464">
              <w:rPr>
                <w:rFonts w:ascii="Calibri" w:eastAsia="宋体" w:hAnsi="Calibri" w:cs="Times New Roman"/>
                <w:sz w:val="22"/>
              </w:rPr>
              <w:t>、</w:t>
            </w:r>
            <w:r w:rsidRPr="00473464">
              <w:rPr>
                <w:rFonts w:ascii="Calibri" w:eastAsia="宋体" w:hAnsi="Calibri" w:cs="Times New Roman"/>
                <w:sz w:val="22"/>
              </w:rPr>
              <w:t>CVBS</w:t>
            </w:r>
            <w:r w:rsidRPr="00473464">
              <w:rPr>
                <w:rFonts w:ascii="Calibri" w:eastAsia="宋体" w:hAnsi="Calibri" w:cs="Times New Roman"/>
                <w:sz w:val="22"/>
              </w:rPr>
              <w:t>、光纤、</w:t>
            </w:r>
            <w:r w:rsidRPr="00473464">
              <w:rPr>
                <w:rFonts w:ascii="Calibri" w:eastAsia="宋体" w:hAnsi="Calibri" w:cs="Times New Roman"/>
                <w:sz w:val="22"/>
              </w:rPr>
              <w:t xml:space="preserve">HDBaseT </w:t>
            </w:r>
            <w:r w:rsidRPr="00473464">
              <w:rPr>
                <w:rFonts w:ascii="Calibri" w:eastAsia="宋体" w:hAnsi="Calibri" w:cs="Times New Roman"/>
                <w:sz w:val="22"/>
              </w:rPr>
              <w:t>信号互转；</w:t>
            </w:r>
          </w:p>
          <w:p w14:paraId="1792DC47" w14:textId="77777777" w:rsidR="00473464" w:rsidRPr="00473464" w:rsidRDefault="00473464" w:rsidP="00473464">
            <w:pPr>
              <w:widowControl/>
              <w:numPr>
                <w:ilvl w:val="0"/>
                <w:numId w:val="4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支持画面拼接（最大不少于</w:t>
            </w:r>
            <w:r w:rsidRPr="00473464">
              <w:rPr>
                <w:rFonts w:ascii="Calibri" w:eastAsia="宋体" w:hAnsi="Calibri" w:cs="Times New Roman"/>
                <w:sz w:val="22"/>
              </w:rPr>
              <w:t xml:space="preserve"> 10 </w:t>
            </w:r>
            <w:r w:rsidRPr="00473464">
              <w:rPr>
                <w:rFonts w:ascii="Calibri" w:eastAsia="宋体" w:hAnsi="Calibri" w:cs="Times New Roman"/>
                <w:sz w:val="22"/>
              </w:rPr>
              <w:t>屏拼接）、画面分割（不少于</w:t>
            </w:r>
            <w:r w:rsidRPr="00473464">
              <w:rPr>
                <w:rFonts w:ascii="Calibri" w:eastAsia="宋体" w:hAnsi="Calibri" w:cs="Times New Roman"/>
                <w:sz w:val="22"/>
              </w:rPr>
              <w:t xml:space="preserve"> 4 </w:t>
            </w:r>
            <w:r w:rsidRPr="00473464">
              <w:rPr>
                <w:rFonts w:ascii="Calibri" w:eastAsia="宋体" w:hAnsi="Calibri" w:cs="Times New Roman"/>
                <w:sz w:val="22"/>
              </w:rPr>
              <w:t>画面分割）；</w:t>
            </w:r>
          </w:p>
          <w:p w14:paraId="78193B79" w14:textId="77777777" w:rsidR="00473464" w:rsidRPr="00473464" w:rsidRDefault="00473464" w:rsidP="00473464">
            <w:pPr>
              <w:widowControl/>
              <w:numPr>
                <w:ilvl w:val="0"/>
                <w:numId w:val="4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支持音频加解嵌、音频独立切换控制；</w:t>
            </w:r>
          </w:p>
          <w:p w14:paraId="7B0B8D2F" w14:textId="77777777" w:rsidR="00473464" w:rsidRPr="00473464" w:rsidRDefault="00473464" w:rsidP="00473464">
            <w:pPr>
              <w:widowControl/>
              <w:numPr>
                <w:ilvl w:val="0"/>
                <w:numId w:val="4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中控接口：不少于</w:t>
            </w:r>
            <w:r w:rsidRPr="00473464">
              <w:rPr>
                <w:rFonts w:ascii="Calibri" w:eastAsia="宋体" w:hAnsi="Calibri" w:cs="Times New Roman"/>
                <w:sz w:val="22"/>
              </w:rPr>
              <w:t xml:space="preserve"> 4 </w:t>
            </w:r>
            <w:r w:rsidRPr="00473464">
              <w:rPr>
                <w:rFonts w:ascii="Calibri" w:eastAsia="宋体" w:hAnsi="Calibri" w:cs="Times New Roman"/>
                <w:sz w:val="22"/>
              </w:rPr>
              <w:t>路</w:t>
            </w:r>
            <w:r w:rsidRPr="00473464">
              <w:rPr>
                <w:rFonts w:ascii="Calibri" w:eastAsia="宋体" w:hAnsi="Calibri" w:cs="Times New Roman"/>
                <w:sz w:val="22"/>
              </w:rPr>
              <w:t xml:space="preserve"> RS232</w:t>
            </w:r>
            <w:r w:rsidRPr="00473464">
              <w:rPr>
                <w:rFonts w:ascii="Calibri" w:eastAsia="宋体" w:hAnsi="Calibri" w:cs="Times New Roman"/>
                <w:sz w:val="22"/>
              </w:rPr>
              <w:t>、</w:t>
            </w:r>
            <w:r w:rsidRPr="00473464">
              <w:rPr>
                <w:rFonts w:ascii="Calibri" w:eastAsia="宋体" w:hAnsi="Calibri" w:cs="Times New Roman"/>
                <w:sz w:val="22"/>
              </w:rPr>
              <w:t xml:space="preserve">4 </w:t>
            </w:r>
            <w:r w:rsidRPr="00473464">
              <w:rPr>
                <w:rFonts w:ascii="Calibri" w:eastAsia="宋体" w:hAnsi="Calibri" w:cs="Times New Roman"/>
                <w:sz w:val="22"/>
              </w:rPr>
              <w:t>路</w:t>
            </w:r>
            <w:r w:rsidRPr="00473464">
              <w:rPr>
                <w:rFonts w:ascii="Calibri" w:eastAsia="宋体" w:hAnsi="Calibri" w:cs="Times New Roman"/>
                <w:sz w:val="22"/>
              </w:rPr>
              <w:t xml:space="preserve"> RS485</w:t>
            </w:r>
            <w:r w:rsidRPr="00473464">
              <w:rPr>
                <w:rFonts w:ascii="Calibri" w:eastAsia="宋体" w:hAnsi="Calibri" w:cs="Times New Roman"/>
                <w:sz w:val="22"/>
              </w:rPr>
              <w:t>、</w:t>
            </w:r>
            <w:r w:rsidRPr="00473464">
              <w:rPr>
                <w:rFonts w:ascii="Calibri" w:eastAsia="宋体" w:hAnsi="Calibri" w:cs="Times New Roman"/>
                <w:sz w:val="22"/>
              </w:rPr>
              <w:t xml:space="preserve">4 </w:t>
            </w:r>
            <w:r w:rsidRPr="00473464">
              <w:rPr>
                <w:rFonts w:ascii="Calibri" w:eastAsia="宋体" w:hAnsi="Calibri" w:cs="Times New Roman"/>
                <w:sz w:val="22"/>
              </w:rPr>
              <w:t>路</w:t>
            </w:r>
            <w:r w:rsidRPr="00473464">
              <w:rPr>
                <w:rFonts w:ascii="Calibri" w:eastAsia="宋体" w:hAnsi="Calibri" w:cs="Times New Roman"/>
                <w:sz w:val="22"/>
              </w:rPr>
              <w:t xml:space="preserve"> IR</w:t>
            </w:r>
            <w:r w:rsidRPr="00473464">
              <w:rPr>
                <w:rFonts w:ascii="Calibri" w:eastAsia="宋体" w:hAnsi="Calibri" w:cs="Times New Roman"/>
                <w:sz w:val="22"/>
              </w:rPr>
              <w:t>、</w:t>
            </w:r>
            <w:r w:rsidRPr="00473464">
              <w:rPr>
                <w:rFonts w:ascii="Calibri" w:eastAsia="宋体" w:hAnsi="Calibri" w:cs="Times New Roman"/>
                <w:sz w:val="22"/>
              </w:rPr>
              <w:t xml:space="preserve">4 </w:t>
            </w:r>
            <w:r w:rsidRPr="00473464">
              <w:rPr>
                <w:rFonts w:ascii="Calibri" w:eastAsia="宋体" w:hAnsi="Calibri" w:cs="Times New Roman"/>
                <w:sz w:val="22"/>
              </w:rPr>
              <w:t>路</w:t>
            </w:r>
            <w:r w:rsidRPr="00473464">
              <w:rPr>
                <w:rFonts w:ascii="Calibri" w:eastAsia="宋体" w:hAnsi="Calibri" w:cs="Times New Roman"/>
                <w:sz w:val="22"/>
              </w:rPr>
              <w:t xml:space="preserve"> IO</w:t>
            </w:r>
            <w:r w:rsidRPr="00473464">
              <w:rPr>
                <w:rFonts w:ascii="Calibri" w:eastAsia="宋体" w:hAnsi="Calibri" w:cs="Times New Roman"/>
                <w:sz w:val="22"/>
              </w:rPr>
              <w:t>、</w:t>
            </w:r>
            <w:r w:rsidRPr="00473464">
              <w:rPr>
                <w:rFonts w:ascii="Calibri" w:eastAsia="宋体" w:hAnsi="Calibri" w:cs="Times New Roman"/>
                <w:sz w:val="22"/>
              </w:rPr>
              <w:t xml:space="preserve">2 </w:t>
            </w:r>
            <w:r w:rsidRPr="00473464">
              <w:rPr>
                <w:rFonts w:ascii="Calibri" w:eastAsia="宋体" w:hAnsi="Calibri" w:cs="Times New Roman"/>
                <w:sz w:val="22"/>
              </w:rPr>
              <w:t>路</w:t>
            </w:r>
            <w:r w:rsidRPr="00473464">
              <w:rPr>
                <w:rFonts w:ascii="Calibri" w:eastAsia="宋体" w:hAnsi="Calibri" w:cs="Times New Roman"/>
                <w:sz w:val="22"/>
              </w:rPr>
              <w:t xml:space="preserve"> RS422</w:t>
            </w:r>
            <w:r w:rsidRPr="00473464">
              <w:rPr>
                <w:rFonts w:ascii="Calibri" w:eastAsia="宋体" w:hAnsi="Calibri" w:cs="Times New Roman"/>
                <w:sz w:val="22"/>
              </w:rPr>
              <w:t>；</w:t>
            </w:r>
          </w:p>
          <w:p w14:paraId="05344A93" w14:textId="77777777" w:rsidR="00473464" w:rsidRPr="00473464" w:rsidRDefault="00473464" w:rsidP="00473464">
            <w:pPr>
              <w:widowControl/>
              <w:numPr>
                <w:ilvl w:val="0"/>
                <w:numId w:val="4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控制方式：面板、遥控、上位机（</w:t>
            </w:r>
            <w:r w:rsidRPr="00473464">
              <w:rPr>
                <w:rFonts w:ascii="Calibri" w:eastAsia="宋体" w:hAnsi="Calibri" w:cs="Times New Roman"/>
                <w:sz w:val="22"/>
              </w:rPr>
              <w:t>RS232/485/TCP/IP</w:t>
            </w:r>
            <w:r w:rsidRPr="00473464">
              <w:rPr>
                <w:rFonts w:ascii="Calibri" w:eastAsia="宋体" w:hAnsi="Calibri" w:cs="Times New Roman"/>
                <w:sz w:val="22"/>
              </w:rPr>
              <w:t>）；</w:t>
            </w:r>
          </w:p>
          <w:p w14:paraId="421D9EAD" w14:textId="77777777" w:rsidR="00473464" w:rsidRPr="00473464" w:rsidRDefault="00473464" w:rsidP="00473464">
            <w:pPr>
              <w:widowControl/>
              <w:numPr>
                <w:ilvl w:val="0"/>
                <w:numId w:val="4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支持内部温度监测、风扇智能调速；支持无缝切换，切换时长小于</w:t>
            </w:r>
            <w:r w:rsidRPr="00473464">
              <w:rPr>
                <w:rFonts w:ascii="Calibri" w:eastAsia="宋体" w:hAnsi="Calibri" w:cs="Times New Roman"/>
                <w:sz w:val="22"/>
              </w:rPr>
              <w:t xml:space="preserve"> 15ms</w:t>
            </w:r>
            <w:r w:rsidRPr="00473464">
              <w:rPr>
                <w:rFonts w:ascii="Calibri" w:eastAsia="宋体" w:hAnsi="Calibri" w:cs="Times New Roman"/>
                <w:sz w:val="22"/>
              </w:rPr>
              <w:t>；</w:t>
            </w:r>
          </w:p>
          <w:p w14:paraId="055D324F" w14:textId="77777777" w:rsidR="00473464" w:rsidRPr="00473464" w:rsidRDefault="00473464" w:rsidP="00473464">
            <w:pPr>
              <w:widowControl/>
              <w:numPr>
                <w:ilvl w:val="0"/>
                <w:numId w:val="41"/>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预案：可保存调用不少于</w:t>
            </w:r>
            <w:r w:rsidRPr="00473464">
              <w:rPr>
                <w:rFonts w:ascii="Calibri" w:eastAsia="宋体" w:hAnsi="Calibri" w:cs="Times New Roman"/>
                <w:sz w:val="22"/>
              </w:rPr>
              <w:t xml:space="preserve"> 8 </w:t>
            </w:r>
            <w:r w:rsidRPr="00473464">
              <w:rPr>
                <w:rFonts w:ascii="Calibri" w:eastAsia="宋体" w:hAnsi="Calibri" w:cs="Times New Roman"/>
                <w:sz w:val="22"/>
              </w:rPr>
              <w:t>组预案，掉电记忆锁存；</w:t>
            </w:r>
          </w:p>
          <w:p w14:paraId="635FC3E8" w14:textId="77777777" w:rsidR="00473464" w:rsidRPr="00473464" w:rsidRDefault="00473464" w:rsidP="00473464">
            <w:pPr>
              <w:widowControl/>
              <w:numPr>
                <w:ilvl w:val="0"/>
                <w:numId w:val="41"/>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供电：</w:t>
            </w:r>
            <w:r w:rsidRPr="00473464">
              <w:rPr>
                <w:rFonts w:ascii="Calibri" w:eastAsia="宋体" w:hAnsi="Calibri" w:cs="Times New Roman"/>
                <w:sz w:val="22"/>
              </w:rPr>
              <w:t>100-240VAC</w:t>
            </w:r>
            <w:r w:rsidRPr="00473464">
              <w:rPr>
                <w:rFonts w:ascii="Calibri" w:eastAsia="宋体" w:hAnsi="Calibri" w:cs="Times New Roman"/>
                <w:sz w:val="22"/>
              </w:rPr>
              <w:t>，双电源冗余供电。</w:t>
            </w:r>
          </w:p>
        </w:tc>
        <w:tc>
          <w:tcPr>
            <w:tcW w:w="755" w:type="dxa"/>
            <w:tcBorders>
              <w:top w:val="nil"/>
              <w:left w:val="nil"/>
              <w:bottom w:val="single" w:sz="4" w:space="0" w:color="auto"/>
              <w:right w:val="single" w:sz="4" w:space="0" w:color="auto"/>
            </w:tcBorders>
            <w:noWrap/>
            <w:vAlign w:val="center"/>
          </w:tcPr>
          <w:p w14:paraId="6BEB98D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48541A3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656701BB"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07080DC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2.18</w:t>
            </w:r>
          </w:p>
        </w:tc>
        <w:tc>
          <w:tcPr>
            <w:tcW w:w="1278" w:type="dxa"/>
            <w:tcBorders>
              <w:top w:val="nil"/>
              <w:left w:val="nil"/>
              <w:bottom w:val="single" w:sz="4" w:space="0" w:color="auto"/>
              <w:right w:val="single" w:sz="4" w:space="0" w:color="auto"/>
            </w:tcBorders>
            <w:noWrap/>
            <w:vAlign w:val="center"/>
          </w:tcPr>
          <w:p w14:paraId="5B061AE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一体式视频会议终端</w:t>
            </w:r>
          </w:p>
        </w:tc>
        <w:tc>
          <w:tcPr>
            <w:tcW w:w="6093" w:type="dxa"/>
            <w:tcBorders>
              <w:top w:val="nil"/>
              <w:left w:val="nil"/>
              <w:bottom w:val="single" w:sz="4" w:space="0" w:color="auto"/>
              <w:right w:val="single" w:sz="4" w:space="0" w:color="auto"/>
            </w:tcBorders>
            <w:noWrap/>
            <w:vAlign w:val="center"/>
          </w:tcPr>
          <w:p w14:paraId="14432148" w14:textId="77777777" w:rsidR="00473464" w:rsidRPr="00473464" w:rsidRDefault="00473464" w:rsidP="00473464">
            <w:pPr>
              <w:widowControl/>
              <w:numPr>
                <w:ilvl w:val="0"/>
                <w:numId w:val="4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集成摄像机，支持</w:t>
            </w:r>
            <w:r w:rsidRPr="00473464">
              <w:rPr>
                <w:rFonts w:ascii="Calibri" w:eastAsia="宋体" w:hAnsi="Calibri" w:cs="Times New Roman"/>
                <w:sz w:val="22"/>
              </w:rPr>
              <w:t xml:space="preserve"> 1080P@60fps</w:t>
            </w:r>
            <w:r w:rsidRPr="00473464">
              <w:rPr>
                <w:rFonts w:ascii="Calibri" w:eastAsia="宋体" w:hAnsi="Calibri" w:cs="Times New Roman"/>
                <w:sz w:val="22"/>
              </w:rPr>
              <w:t>，光学变焦不低于</w:t>
            </w:r>
            <w:r w:rsidRPr="00473464">
              <w:rPr>
                <w:rFonts w:ascii="Calibri" w:eastAsia="宋体" w:hAnsi="Calibri" w:cs="Times New Roman"/>
                <w:sz w:val="22"/>
              </w:rPr>
              <w:t xml:space="preserve"> 10 </w:t>
            </w:r>
            <w:r w:rsidRPr="00473464">
              <w:rPr>
                <w:rFonts w:ascii="Calibri" w:eastAsia="宋体" w:hAnsi="Calibri" w:cs="Times New Roman"/>
                <w:sz w:val="22"/>
              </w:rPr>
              <w:t>倍；嵌入式硬件终端；</w:t>
            </w:r>
          </w:p>
          <w:p w14:paraId="6E608951" w14:textId="77777777" w:rsidR="00473464" w:rsidRPr="00473464" w:rsidRDefault="00473464" w:rsidP="00473464">
            <w:pPr>
              <w:widowControl/>
              <w:numPr>
                <w:ilvl w:val="0"/>
                <w:numId w:val="4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支持码流动态调节，内置</w:t>
            </w:r>
            <w:r w:rsidRPr="00473464">
              <w:rPr>
                <w:rFonts w:ascii="Calibri" w:eastAsia="宋体" w:hAnsi="Calibri" w:cs="Times New Roman"/>
                <w:sz w:val="22"/>
              </w:rPr>
              <w:t xml:space="preserve"> MEC </w:t>
            </w:r>
            <w:r w:rsidRPr="00473464">
              <w:rPr>
                <w:rFonts w:ascii="Calibri" w:eastAsia="宋体" w:hAnsi="Calibri" w:cs="Times New Roman"/>
                <w:sz w:val="22"/>
              </w:rPr>
              <w:t>媒体纠错；</w:t>
            </w:r>
          </w:p>
          <w:p w14:paraId="0880D12E" w14:textId="77777777" w:rsidR="00473464" w:rsidRPr="00473464" w:rsidRDefault="00473464" w:rsidP="00473464">
            <w:pPr>
              <w:widowControl/>
              <w:numPr>
                <w:ilvl w:val="0"/>
                <w:numId w:val="4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w:t>
            </w:r>
            <w:r w:rsidRPr="00473464">
              <w:rPr>
                <w:rFonts w:ascii="Calibri" w:eastAsia="宋体" w:hAnsi="Calibri" w:cs="Times New Roman"/>
                <w:sz w:val="22"/>
              </w:rPr>
              <w:t xml:space="preserve"> H.239</w:t>
            </w:r>
            <w:r w:rsidRPr="00473464">
              <w:rPr>
                <w:rFonts w:ascii="Calibri" w:eastAsia="宋体" w:hAnsi="Calibri" w:cs="Times New Roman"/>
                <w:sz w:val="22"/>
              </w:rPr>
              <w:t>、</w:t>
            </w:r>
            <w:r w:rsidRPr="00473464">
              <w:rPr>
                <w:rFonts w:ascii="Calibri" w:eastAsia="宋体" w:hAnsi="Calibri" w:cs="Times New Roman"/>
                <w:sz w:val="22"/>
              </w:rPr>
              <w:t xml:space="preserve">BFCP </w:t>
            </w:r>
            <w:r w:rsidRPr="00473464">
              <w:rPr>
                <w:rFonts w:ascii="Calibri" w:eastAsia="宋体" w:hAnsi="Calibri" w:cs="Times New Roman"/>
                <w:sz w:val="22"/>
              </w:rPr>
              <w:t>双流协议，双流最高支持</w:t>
            </w:r>
            <w:r w:rsidRPr="00473464">
              <w:rPr>
                <w:rFonts w:ascii="Calibri" w:eastAsia="宋体" w:hAnsi="Calibri" w:cs="Times New Roman"/>
                <w:sz w:val="22"/>
              </w:rPr>
              <w:t xml:space="preserve"> 1080P</w:t>
            </w:r>
            <w:r w:rsidRPr="00473464">
              <w:rPr>
                <w:rFonts w:ascii="Calibri" w:eastAsia="宋体" w:hAnsi="Calibri" w:cs="Times New Roman"/>
                <w:sz w:val="22"/>
              </w:rPr>
              <w:t>；</w:t>
            </w:r>
          </w:p>
          <w:p w14:paraId="50E582CA" w14:textId="77777777" w:rsidR="00473464" w:rsidRPr="00473464" w:rsidRDefault="00473464" w:rsidP="00473464">
            <w:pPr>
              <w:widowControl/>
              <w:numPr>
                <w:ilvl w:val="0"/>
                <w:numId w:val="4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支持单屏三显、双屏双显、双屏三显，支持画中画；</w:t>
            </w:r>
          </w:p>
          <w:p w14:paraId="0FD75840" w14:textId="77777777" w:rsidR="00473464" w:rsidRPr="00473464" w:rsidRDefault="00473464" w:rsidP="00473464">
            <w:pPr>
              <w:widowControl/>
              <w:numPr>
                <w:ilvl w:val="0"/>
                <w:numId w:val="4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音频编码支持</w:t>
            </w:r>
            <w:r w:rsidRPr="00473464">
              <w:rPr>
                <w:rFonts w:ascii="Calibri" w:eastAsia="宋体" w:hAnsi="Calibri" w:cs="Times New Roman"/>
                <w:sz w:val="22"/>
              </w:rPr>
              <w:t xml:space="preserve"> G.711a</w:t>
            </w:r>
            <w:r w:rsidRPr="00473464">
              <w:rPr>
                <w:rFonts w:ascii="Calibri" w:eastAsia="宋体" w:hAnsi="Calibri" w:cs="Times New Roman"/>
                <w:sz w:val="22"/>
              </w:rPr>
              <w:t>、</w:t>
            </w:r>
            <w:r w:rsidRPr="00473464">
              <w:rPr>
                <w:rFonts w:ascii="Calibri" w:eastAsia="宋体" w:hAnsi="Calibri" w:cs="Times New Roman"/>
                <w:sz w:val="22"/>
              </w:rPr>
              <w:t>G.711u</w:t>
            </w:r>
            <w:r w:rsidRPr="00473464">
              <w:rPr>
                <w:rFonts w:ascii="Calibri" w:eastAsia="宋体" w:hAnsi="Calibri" w:cs="Times New Roman"/>
                <w:sz w:val="22"/>
              </w:rPr>
              <w:t>、</w:t>
            </w:r>
            <w:r w:rsidRPr="00473464">
              <w:rPr>
                <w:rFonts w:ascii="Calibri" w:eastAsia="宋体" w:hAnsi="Calibri" w:cs="Times New Roman"/>
                <w:sz w:val="22"/>
              </w:rPr>
              <w:t>G.722</w:t>
            </w:r>
            <w:r w:rsidRPr="00473464">
              <w:rPr>
                <w:rFonts w:ascii="Calibri" w:eastAsia="宋体" w:hAnsi="Calibri" w:cs="Times New Roman"/>
                <w:sz w:val="22"/>
              </w:rPr>
              <w:t>、</w:t>
            </w:r>
            <w:r w:rsidRPr="00473464">
              <w:rPr>
                <w:rFonts w:ascii="Calibri" w:eastAsia="宋体" w:hAnsi="Calibri" w:cs="Times New Roman"/>
                <w:sz w:val="22"/>
              </w:rPr>
              <w:t>G.722.1</w:t>
            </w:r>
            <w:r w:rsidRPr="00473464">
              <w:rPr>
                <w:rFonts w:ascii="Calibri" w:eastAsia="宋体" w:hAnsi="Calibri" w:cs="Times New Roman"/>
                <w:sz w:val="22"/>
              </w:rPr>
              <w:t>、</w:t>
            </w:r>
            <w:r w:rsidRPr="00473464">
              <w:rPr>
                <w:rFonts w:ascii="Calibri" w:eastAsia="宋体" w:hAnsi="Calibri" w:cs="Times New Roman"/>
                <w:sz w:val="22"/>
              </w:rPr>
              <w:t>G.722.1c</w:t>
            </w:r>
            <w:r w:rsidRPr="00473464">
              <w:rPr>
                <w:rFonts w:ascii="Calibri" w:eastAsia="宋体" w:hAnsi="Calibri" w:cs="Times New Roman"/>
                <w:sz w:val="22"/>
              </w:rPr>
              <w:t>、</w:t>
            </w:r>
            <w:r w:rsidRPr="00473464">
              <w:rPr>
                <w:rFonts w:ascii="Calibri" w:eastAsia="宋体" w:hAnsi="Calibri" w:cs="Times New Roman"/>
                <w:sz w:val="22"/>
              </w:rPr>
              <w:t>MPEG-4 AAC-LC</w:t>
            </w:r>
            <w:r w:rsidRPr="00473464">
              <w:rPr>
                <w:rFonts w:ascii="Calibri" w:eastAsia="宋体" w:hAnsi="Calibri" w:cs="Times New Roman"/>
                <w:sz w:val="22"/>
              </w:rPr>
              <w:t>；</w:t>
            </w:r>
          </w:p>
          <w:p w14:paraId="5361530F" w14:textId="77777777" w:rsidR="00473464" w:rsidRPr="00473464" w:rsidRDefault="00473464" w:rsidP="00473464">
            <w:pPr>
              <w:widowControl/>
              <w:numPr>
                <w:ilvl w:val="0"/>
                <w:numId w:val="4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视频输入：</w:t>
            </w:r>
            <w:r w:rsidRPr="00473464">
              <w:rPr>
                <w:rFonts w:ascii="Calibri" w:eastAsia="宋体" w:hAnsi="Calibri" w:cs="Times New Roman"/>
                <w:sz w:val="22"/>
              </w:rPr>
              <w:t xml:space="preserve">HDMI </w:t>
            </w:r>
            <w:r w:rsidRPr="00473464">
              <w:rPr>
                <w:rFonts w:ascii="Calibri" w:eastAsia="宋体" w:hAnsi="Calibri" w:cs="Times New Roman"/>
                <w:sz w:val="22"/>
              </w:rPr>
              <w:t>主摄像头接口、</w:t>
            </w:r>
            <w:r w:rsidRPr="00473464">
              <w:rPr>
                <w:rFonts w:ascii="Calibri" w:eastAsia="宋体" w:hAnsi="Calibri" w:cs="Times New Roman"/>
                <w:sz w:val="22"/>
              </w:rPr>
              <w:t xml:space="preserve">DVI-I </w:t>
            </w:r>
            <w:r w:rsidRPr="00473464">
              <w:rPr>
                <w:rFonts w:ascii="Calibri" w:eastAsia="宋体" w:hAnsi="Calibri" w:cs="Times New Roman"/>
                <w:sz w:val="22"/>
              </w:rPr>
              <w:t>辅流接口；视频输出不少于</w:t>
            </w:r>
            <w:r w:rsidRPr="00473464">
              <w:rPr>
                <w:rFonts w:ascii="Calibri" w:eastAsia="宋体" w:hAnsi="Calibri" w:cs="Times New Roman"/>
                <w:sz w:val="22"/>
              </w:rPr>
              <w:t xml:space="preserve"> 2 </w:t>
            </w:r>
            <w:r w:rsidRPr="00473464">
              <w:rPr>
                <w:rFonts w:ascii="Calibri" w:eastAsia="宋体" w:hAnsi="Calibri" w:cs="Times New Roman"/>
                <w:sz w:val="22"/>
              </w:rPr>
              <w:t>路</w:t>
            </w:r>
            <w:r w:rsidRPr="00473464">
              <w:rPr>
                <w:rFonts w:ascii="Calibri" w:eastAsia="宋体" w:hAnsi="Calibri" w:cs="Times New Roman"/>
                <w:sz w:val="22"/>
              </w:rPr>
              <w:t xml:space="preserve"> HDMI</w:t>
            </w:r>
            <w:r w:rsidRPr="00473464">
              <w:rPr>
                <w:rFonts w:ascii="Calibri" w:eastAsia="宋体" w:hAnsi="Calibri" w:cs="Times New Roman"/>
                <w:sz w:val="22"/>
              </w:rPr>
              <w:t>；</w:t>
            </w:r>
          </w:p>
          <w:p w14:paraId="57BC4F0C" w14:textId="77777777" w:rsidR="00473464" w:rsidRPr="00473464" w:rsidRDefault="00473464" w:rsidP="00473464">
            <w:pPr>
              <w:widowControl/>
              <w:numPr>
                <w:ilvl w:val="0"/>
                <w:numId w:val="4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网络支持</w:t>
            </w:r>
            <w:r w:rsidRPr="00473464">
              <w:rPr>
                <w:rFonts w:ascii="Calibri" w:eastAsia="宋体" w:hAnsi="Calibri" w:cs="Times New Roman"/>
                <w:sz w:val="22"/>
              </w:rPr>
              <w:t xml:space="preserve"> IPv4</w:t>
            </w:r>
            <w:r w:rsidRPr="00473464">
              <w:rPr>
                <w:rFonts w:ascii="Calibri" w:eastAsia="宋体" w:hAnsi="Calibri" w:cs="Times New Roman"/>
                <w:sz w:val="22"/>
              </w:rPr>
              <w:t>、</w:t>
            </w:r>
            <w:r w:rsidRPr="00473464">
              <w:rPr>
                <w:rFonts w:ascii="Calibri" w:eastAsia="宋体" w:hAnsi="Calibri" w:cs="Times New Roman"/>
                <w:sz w:val="22"/>
              </w:rPr>
              <w:t>IPv6</w:t>
            </w:r>
            <w:r w:rsidRPr="00473464">
              <w:rPr>
                <w:rFonts w:ascii="Calibri" w:eastAsia="宋体" w:hAnsi="Calibri" w:cs="Times New Roman"/>
                <w:sz w:val="22"/>
              </w:rPr>
              <w:t>、</w:t>
            </w:r>
            <w:r w:rsidRPr="00473464">
              <w:rPr>
                <w:rFonts w:ascii="Calibri" w:eastAsia="宋体" w:hAnsi="Calibri" w:cs="Times New Roman"/>
                <w:sz w:val="22"/>
              </w:rPr>
              <w:t>DHCP</w:t>
            </w:r>
            <w:r w:rsidRPr="00473464">
              <w:rPr>
                <w:rFonts w:ascii="Calibri" w:eastAsia="宋体" w:hAnsi="Calibri" w:cs="Times New Roman"/>
                <w:sz w:val="22"/>
              </w:rPr>
              <w:t>、</w:t>
            </w:r>
            <w:r w:rsidRPr="00473464">
              <w:rPr>
                <w:rFonts w:ascii="Calibri" w:eastAsia="宋体" w:hAnsi="Calibri" w:cs="Times New Roman"/>
                <w:sz w:val="22"/>
              </w:rPr>
              <w:t>NAT</w:t>
            </w:r>
            <w:r w:rsidRPr="00473464">
              <w:rPr>
                <w:rFonts w:ascii="Calibri" w:eastAsia="宋体" w:hAnsi="Calibri" w:cs="Times New Roman"/>
                <w:sz w:val="22"/>
              </w:rPr>
              <w:t>、</w:t>
            </w:r>
            <w:r w:rsidRPr="00473464">
              <w:rPr>
                <w:rFonts w:ascii="Calibri" w:eastAsia="宋体" w:hAnsi="Calibri" w:cs="Times New Roman"/>
                <w:sz w:val="22"/>
              </w:rPr>
              <w:t>QoS</w:t>
            </w:r>
            <w:r w:rsidRPr="00473464">
              <w:rPr>
                <w:rFonts w:ascii="Calibri" w:eastAsia="宋体" w:hAnsi="Calibri" w:cs="Times New Roman"/>
                <w:sz w:val="22"/>
              </w:rPr>
              <w:t>、</w:t>
            </w:r>
            <w:r w:rsidRPr="00473464">
              <w:rPr>
                <w:rFonts w:ascii="Calibri" w:eastAsia="宋体" w:hAnsi="Calibri" w:cs="Times New Roman"/>
                <w:sz w:val="22"/>
              </w:rPr>
              <w:t>NTP</w:t>
            </w:r>
            <w:r w:rsidRPr="00473464">
              <w:rPr>
                <w:rFonts w:ascii="Calibri" w:eastAsia="宋体" w:hAnsi="Calibri" w:cs="Times New Roman"/>
                <w:sz w:val="22"/>
              </w:rPr>
              <w:t>、</w:t>
            </w:r>
            <w:r w:rsidRPr="00473464">
              <w:rPr>
                <w:rFonts w:ascii="Calibri" w:eastAsia="宋体" w:hAnsi="Calibri" w:cs="Times New Roman"/>
                <w:sz w:val="22"/>
              </w:rPr>
              <w:lastRenderedPageBreak/>
              <w:t>SNMP</w:t>
            </w:r>
            <w:r w:rsidRPr="00473464">
              <w:rPr>
                <w:rFonts w:ascii="Calibri" w:eastAsia="宋体" w:hAnsi="Calibri" w:cs="Times New Roman"/>
                <w:sz w:val="22"/>
              </w:rPr>
              <w:t>；</w:t>
            </w:r>
          </w:p>
          <w:p w14:paraId="6E316F13" w14:textId="77777777" w:rsidR="00473464" w:rsidRPr="00473464" w:rsidRDefault="00473464" w:rsidP="00473464">
            <w:pPr>
              <w:widowControl/>
              <w:numPr>
                <w:ilvl w:val="0"/>
                <w:numId w:val="42"/>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管理方式：遥控器、</w:t>
            </w:r>
            <w:r w:rsidRPr="00473464">
              <w:rPr>
                <w:rFonts w:ascii="Calibri" w:eastAsia="宋体" w:hAnsi="Calibri" w:cs="Times New Roman"/>
                <w:sz w:val="22"/>
              </w:rPr>
              <w:t>WEB</w:t>
            </w:r>
            <w:r w:rsidRPr="00473464">
              <w:rPr>
                <w:rFonts w:ascii="Calibri" w:eastAsia="宋体" w:hAnsi="Calibri" w:cs="Times New Roman"/>
                <w:sz w:val="22"/>
              </w:rPr>
              <w:t>、</w:t>
            </w:r>
            <w:r w:rsidRPr="00473464">
              <w:rPr>
                <w:rFonts w:ascii="Calibri" w:eastAsia="宋体" w:hAnsi="Calibri" w:cs="Times New Roman"/>
                <w:sz w:val="22"/>
              </w:rPr>
              <w:t xml:space="preserve">USB </w:t>
            </w:r>
            <w:r w:rsidRPr="00473464">
              <w:rPr>
                <w:rFonts w:ascii="Calibri" w:eastAsia="宋体" w:hAnsi="Calibri" w:cs="Times New Roman"/>
                <w:sz w:val="22"/>
              </w:rPr>
              <w:t>本地维护，</w:t>
            </w:r>
            <w:r w:rsidRPr="00473464">
              <w:rPr>
                <w:rFonts w:ascii="Calibri" w:eastAsia="宋体" w:hAnsi="Calibri" w:cs="Times New Roman"/>
                <w:sz w:val="22"/>
              </w:rPr>
              <w:t xml:space="preserve">WEB </w:t>
            </w:r>
            <w:r w:rsidRPr="00473464">
              <w:rPr>
                <w:rFonts w:ascii="Calibri" w:eastAsia="宋体" w:hAnsi="Calibri" w:cs="Times New Roman"/>
                <w:sz w:val="22"/>
              </w:rPr>
              <w:t>支持摄像头预览与控制；</w:t>
            </w:r>
          </w:p>
          <w:p w14:paraId="797F256F" w14:textId="77777777" w:rsidR="00473464" w:rsidRPr="00473464" w:rsidRDefault="00473464" w:rsidP="00473464">
            <w:pPr>
              <w:widowControl/>
              <w:numPr>
                <w:ilvl w:val="0"/>
                <w:numId w:val="42"/>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配套独立外置麦克风，可接入现有分局视频会议系统。</w:t>
            </w:r>
          </w:p>
        </w:tc>
        <w:tc>
          <w:tcPr>
            <w:tcW w:w="755" w:type="dxa"/>
            <w:tcBorders>
              <w:top w:val="nil"/>
              <w:left w:val="nil"/>
              <w:bottom w:val="single" w:sz="4" w:space="0" w:color="auto"/>
              <w:right w:val="single" w:sz="4" w:space="0" w:color="auto"/>
            </w:tcBorders>
            <w:noWrap/>
            <w:vAlign w:val="center"/>
          </w:tcPr>
          <w:p w14:paraId="1DCC052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0" w:type="auto"/>
            <w:tcBorders>
              <w:top w:val="nil"/>
              <w:left w:val="nil"/>
              <w:bottom w:val="single" w:sz="4" w:space="0" w:color="auto"/>
              <w:right w:val="single" w:sz="4" w:space="0" w:color="auto"/>
            </w:tcBorders>
            <w:noWrap/>
            <w:vAlign w:val="center"/>
          </w:tcPr>
          <w:p w14:paraId="36EE0C9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64155296"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3BBA583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2.19</w:t>
            </w:r>
          </w:p>
        </w:tc>
        <w:tc>
          <w:tcPr>
            <w:tcW w:w="1278" w:type="dxa"/>
            <w:tcBorders>
              <w:top w:val="nil"/>
              <w:left w:val="nil"/>
              <w:bottom w:val="single" w:sz="4" w:space="0" w:color="auto"/>
              <w:right w:val="single" w:sz="4" w:space="0" w:color="auto"/>
            </w:tcBorders>
            <w:noWrap/>
            <w:vAlign w:val="center"/>
          </w:tcPr>
          <w:p w14:paraId="76D65A44"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sz w:val="22"/>
              </w:rPr>
              <w:t>一体式指挥视频会议终端</w:t>
            </w:r>
          </w:p>
        </w:tc>
        <w:tc>
          <w:tcPr>
            <w:tcW w:w="6093" w:type="dxa"/>
            <w:tcBorders>
              <w:top w:val="nil"/>
              <w:left w:val="nil"/>
              <w:bottom w:val="single" w:sz="4" w:space="0" w:color="auto"/>
              <w:right w:val="single" w:sz="4" w:space="0" w:color="auto"/>
            </w:tcBorders>
            <w:noWrap/>
            <w:vAlign w:val="center"/>
          </w:tcPr>
          <w:p w14:paraId="1851D652" w14:textId="77777777" w:rsidR="00473464" w:rsidRPr="00473464" w:rsidRDefault="00473464" w:rsidP="00473464">
            <w:pPr>
              <w:widowControl/>
              <w:numPr>
                <w:ilvl w:val="0"/>
                <w:numId w:val="43"/>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一体式设计，内置编解码器、</w:t>
            </w:r>
            <w:r w:rsidRPr="00473464">
              <w:rPr>
                <w:rFonts w:ascii="Calibri" w:eastAsia="宋体" w:hAnsi="Calibri" w:cs="Times New Roman"/>
                <w:sz w:val="22"/>
              </w:rPr>
              <w:t xml:space="preserve">PTZ </w:t>
            </w:r>
            <w:r w:rsidRPr="00473464">
              <w:rPr>
                <w:rFonts w:ascii="Calibri" w:eastAsia="宋体" w:hAnsi="Calibri" w:cs="Times New Roman"/>
                <w:sz w:val="22"/>
              </w:rPr>
              <w:t>摄像机、数字阵列麦克风；采用国产嵌入式操作系统，音视频编解码、</w:t>
            </w:r>
            <w:r w:rsidRPr="00473464">
              <w:rPr>
                <w:rFonts w:ascii="Calibri" w:eastAsia="宋体" w:hAnsi="Calibri" w:cs="Times New Roman"/>
                <w:sz w:val="22"/>
              </w:rPr>
              <w:t>CPU</w:t>
            </w:r>
            <w:r w:rsidRPr="00473464">
              <w:rPr>
                <w:rFonts w:ascii="Calibri" w:eastAsia="宋体" w:hAnsi="Calibri" w:cs="Times New Roman"/>
                <w:sz w:val="22"/>
              </w:rPr>
              <w:t>、音视频</w:t>
            </w:r>
            <w:r w:rsidRPr="00473464">
              <w:rPr>
                <w:rFonts w:ascii="Calibri" w:eastAsia="宋体" w:hAnsi="Calibri" w:cs="Times New Roman"/>
                <w:sz w:val="22"/>
              </w:rPr>
              <w:t xml:space="preserve"> IO</w:t>
            </w:r>
            <w:r w:rsidRPr="00473464">
              <w:rPr>
                <w:rFonts w:ascii="Calibri" w:eastAsia="宋体" w:hAnsi="Calibri" w:cs="Times New Roman"/>
                <w:sz w:val="22"/>
              </w:rPr>
              <w:t>、安全芯片等核心器件国产化；</w:t>
            </w:r>
          </w:p>
          <w:p w14:paraId="1697C5C2" w14:textId="77777777" w:rsidR="00473464" w:rsidRPr="00473464" w:rsidRDefault="00473464" w:rsidP="00473464">
            <w:pPr>
              <w:widowControl/>
              <w:numPr>
                <w:ilvl w:val="0"/>
                <w:numId w:val="43"/>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通信协议支持</w:t>
            </w:r>
            <w:r w:rsidRPr="00473464">
              <w:rPr>
                <w:rFonts w:ascii="Calibri" w:eastAsia="宋体" w:hAnsi="Calibri" w:cs="Times New Roman"/>
                <w:sz w:val="22"/>
              </w:rPr>
              <w:t xml:space="preserve"> H.323</w:t>
            </w:r>
            <w:r w:rsidRPr="00473464">
              <w:rPr>
                <w:rFonts w:ascii="Calibri" w:eastAsia="宋体" w:hAnsi="Calibri" w:cs="Times New Roman"/>
                <w:sz w:val="22"/>
              </w:rPr>
              <w:t>、</w:t>
            </w:r>
            <w:r w:rsidRPr="00473464">
              <w:rPr>
                <w:rFonts w:ascii="Calibri" w:eastAsia="宋体" w:hAnsi="Calibri" w:cs="Times New Roman"/>
                <w:sz w:val="22"/>
              </w:rPr>
              <w:t>SIP</w:t>
            </w:r>
            <w:r w:rsidRPr="00473464">
              <w:rPr>
                <w:rFonts w:ascii="Calibri" w:eastAsia="宋体" w:hAnsi="Calibri" w:cs="Times New Roman"/>
                <w:sz w:val="22"/>
              </w:rPr>
              <w:t>、</w:t>
            </w:r>
            <w:r w:rsidRPr="00473464">
              <w:rPr>
                <w:rFonts w:ascii="Calibri" w:eastAsia="宋体" w:hAnsi="Calibri" w:cs="Times New Roman"/>
                <w:sz w:val="22"/>
              </w:rPr>
              <w:t>RTC</w:t>
            </w:r>
            <w:r w:rsidRPr="00473464">
              <w:rPr>
                <w:rFonts w:ascii="Calibri" w:eastAsia="宋体" w:hAnsi="Calibri" w:cs="Times New Roman"/>
                <w:sz w:val="22"/>
              </w:rPr>
              <w:t>；视频编码支持</w:t>
            </w:r>
            <w:r w:rsidRPr="00473464">
              <w:rPr>
                <w:rFonts w:ascii="Calibri" w:eastAsia="宋体" w:hAnsi="Calibri" w:cs="Times New Roman"/>
                <w:sz w:val="22"/>
              </w:rPr>
              <w:t xml:space="preserve"> H.264BP</w:t>
            </w:r>
            <w:r w:rsidRPr="00473464">
              <w:rPr>
                <w:rFonts w:ascii="Calibri" w:eastAsia="宋体" w:hAnsi="Calibri" w:cs="Times New Roman"/>
                <w:sz w:val="22"/>
              </w:rPr>
              <w:t>、</w:t>
            </w:r>
            <w:r w:rsidRPr="00473464">
              <w:rPr>
                <w:rFonts w:ascii="Calibri" w:eastAsia="宋体" w:hAnsi="Calibri" w:cs="Times New Roman"/>
                <w:sz w:val="22"/>
              </w:rPr>
              <w:t>H.264HP</w:t>
            </w:r>
            <w:r w:rsidRPr="00473464">
              <w:rPr>
                <w:rFonts w:ascii="Calibri" w:eastAsia="宋体" w:hAnsi="Calibri" w:cs="Times New Roman"/>
                <w:sz w:val="22"/>
              </w:rPr>
              <w:t>、</w:t>
            </w:r>
            <w:r w:rsidRPr="00473464">
              <w:rPr>
                <w:rFonts w:ascii="Calibri" w:eastAsia="宋体" w:hAnsi="Calibri" w:cs="Times New Roman"/>
                <w:sz w:val="22"/>
              </w:rPr>
              <w:t>H.265</w:t>
            </w:r>
            <w:r w:rsidRPr="00473464">
              <w:rPr>
                <w:rFonts w:ascii="Calibri" w:eastAsia="宋体" w:hAnsi="Calibri" w:cs="Times New Roman"/>
                <w:sz w:val="22"/>
              </w:rPr>
              <w:t>；</w:t>
            </w:r>
          </w:p>
          <w:p w14:paraId="578A5F45" w14:textId="77777777" w:rsidR="00473464" w:rsidRPr="00473464" w:rsidRDefault="00473464" w:rsidP="00473464">
            <w:pPr>
              <w:widowControl/>
              <w:numPr>
                <w:ilvl w:val="0"/>
                <w:numId w:val="43"/>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音频编码支持</w:t>
            </w:r>
            <w:r w:rsidRPr="00473464">
              <w:rPr>
                <w:rFonts w:ascii="Calibri" w:eastAsia="宋体" w:hAnsi="Calibri" w:cs="Times New Roman"/>
                <w:sz w:val="22"/>
              </w:rPr>
              <w:t xml:space="preserve"> MPEG-4 AAC-LD</w:t>
            </w:r>
            <w:r w:rsidRPr="00473464">
              <w:rPr>
                <w:rFonts w:ascii="Calibri" w:eastAsia="宋体" w:hAnsi="Calibri" w:cs="Times New Roman"/>
                <w:sz w:val="22"/>
              </w:rPr>
              <w:t>、</w:t>
            </w:r>
            <w:r w:rsidRPr="00473464">
              <w:rPr>
                <w:rFonts w:ascii="Calibri" w:eastAsia="宋体" w:hAnsi="Calibri" w:cs="Times New Roman"/>
                <w:sz w:val="22"/>
              </w:rPr>
              <w:t>AAC-LC</w:t>
            </w:r>
            <w:r w:rsidRPr="00473464">
              <w:rPr>
                <w:rFonts w:ascii="Calibri" w:eastAsia="宋体" w:hAnsi="Calibri" w:cs="Times New Roman"/>
                <w:sz w:val="22"/>
              </w:rPr>
              <w:t>、</w:t>
            </w:r>
            <w:r w:rsidRPr="00473464">
              <w:rPr>
                <w:rFonts w:ascii="Calibri" w:eastAsia="宋体" w:hAnsi="Calibri" w:cs="Times New Roman"/>
                <w:sz w:val="22"/>
              </w:rPr>
              <w:t>G.711A</w:t>
            </w:r>
            <w:r w:rsidRPr="00473464">
              <w:rPr>
                <w:rFonts w:ascii="Calibri" w:eastAsia="宋体" w:hAnsi="Calibri" w:cs="Times New Roman"/>
                <w:sz w:val="22"/>
              </w:rPr>
              <w:t>、</w:t>
            </w:r>
            <w:r w:rsidRPr="00473464">
              <w:rPr>
                <w:rFonts w:ascii="Calibri" w:eastAsia="宋体" w:hAnsi="Calibri" w:cs="Times New Roman"/>
                <w:sz w:val="22"/>
              </w:rPr>
              <w:t>G.711μ</w:t>
            </w:r>
            <w:r w:rsidRPr="00473464">
              <w:rPr>
                <w:rFonts w:ascii="Calibri" w:eastAsia="宋体" w:hAnsi="Calibri" w:cs="Times New Roman"/>
                <w:sz w:val="22"/>
              </w:rPr>
              <w:t>、</w:t>
            </w:r>
            <w:r w:rsidRPr="00473464">
              <w:rPr>
                <w:rFonts w:ascii="Calibri" w:eastAsia="宋体" w:hAnsi="Calibri" w:cs="Times New Roman"/>
                <w:sz w:val="22"/>
              </w:rPr>
              <w:t>G.722</w:t>
            </w:r>
            <w:r w:rsidRPr="00473464">
              <w:rPr>
                <w:rFonts w:ascii="Calibri" w:eastAsia="宋体" w:hAnsi="Calibri" w:cs="Times New Roman"/>
                <w:sz w:val="22"/>
              </w:rPr>
              <w:t>、</w:t>
            </w:r>
            <w:r w:rsidRPr="00473464">
              <w:rPr>
                <w:rFonts w:ascii="Calibri" w:eastAsia="宋体" w:hAnsi="Calibri" w:cs="Times New Roman"/>
                <w:sz w:val="22"/>
              </w:rPr>
              <w:t>G.729</w:t>
            </w:r>
            <w:r w:rsidRPr="00473464">
              <w:rPr>
                <w:rFonts w:ascii="Calibri" w:eastAsia="宋体" w:hAnsi="Calibri" w:cs="Times New Roman"/>
                <w:sz w:val="22"/>
              </w:rPr>
              <w:t>、</w:t>
            </w:r>
            <w:r w:rsidRPr="00473464">
              <w:rPr>
                <w:rFonts w:ascii="Calibri" w:eastAsia="宋体" w:hAnsi="Calibri" w:cs="Times New Roman"/>
                <w:sz w:val="22"/>
              </w:rPr>
              <w:t>G.719</w:t>
            </w:r>
            <w:r w:rsidRPr="00473464">
              <w:rPr>
                <w:rFonts w:ascii="Calibri" w:eastAsia="宋体" w:hAnsi="Calibri" w:cs="Times New Roman"/>
                <w:sz w:val="22"/>
              </w:rPr>
              <w:t>、</w:t>
            </w:r>
            <w:r w:rsidRPr="00473464">
              <w:rPr>
                <w:rFonts w:ascii="Calibri" w:eastAsia="宋体" w:hAnsi="Calibri" w:cs="Times New Roman"/>
                <w:sz w:val="22"/>
              </w:rPr>
              <w:t>G.728</w:t>
            </w:r>
            <w:r w:rsidRPr="00473464">
              <w:rPr>
                <w:rFonts w:ascii="Calibri" w:eastAsia="宋体" w:hAnsi="Calibri" w:cs="Times New Roman"/>
                <w:sz w:val="22"/>
              </w:rPr>
              <w:t>、</w:t>
            </w:r>
            <w:r w:rsidRPr="00473464">
              <w:rPr>
                <w:rFonts w:ascii="Calibri" w:eastAsia="宋体" w:hAnsi="Calibri" w:cs="Times New Roman"/>
                <w:sz w:val="22"/>
              </w:rPr>
              <w:t>G.722.1C</w:t>
            </w:r>
            <w:r w:rsidRPr="00473464">
              <w:rPr>
                <w:rFonts w:ascii="Calibri" w:eastAsia="宋体" w:hAnsi="Calibri" w:cs="Times New Roman"/>
                <w:sz w:val="22"/>
              </w:rPr>
              <w:t>、</w:t>
            </w:r>
            <w:r w:rsidRPr="00473464">
              <w:rPr>
                <w:rFonts w:ascii="Calibri" w:eastAsia="宋体" w:hAnsi="Calibri" w:cs="Times New Roman"/>
                <w:sz w:val="22"/>
              </w:rPr>
              <w:t>Opus</w:t>
            </w:r>
            <w:r w:rsidRPr="00473464">
              <w:rPr>
                <w:rFonts w:ascii="Calibri" w:eastAsia="宋体" w:hAnsi="Calibri" w:cs="Times New Roman"/>
                <w:sz w:val="22"/>
              </w:rPr>
              <w:t>；支持</w:t>
            </w:r>
            <w:r w:rsidRPr="00473464">
              <w:rPr>
                <w:rFonts w:ascii="Calibri" w:eastAsia="宋体" w:hAnsi="Calibri" w:cs="Times New Roman"/>
                <w:sz w:val="22"/>
              </w:rPr>
              <w:t xml:space="preserve"> H.239</w:t>
            </w:r>
            <w:r w:rsidRPr="00473464">
              <w:rPr>
                <w:rFonts w:ascii="Calibri" w:eastAsia="宋体" w:hAnsi="Calibri" w:cs="Times New Roman"/>
                <w:sz w:val="22"/>
              </w:rPr>
              <w:t>、</w:t>
            </w:r>
            <w:r w:rsidRPr="00473464">
              <w:rPr>
                <w:rFonts w:ascii="Calibri" w:eastAsia="宋体" w:hAnsi="Calibri" w:cs="Times New Roman"/>
                <w:sz w:val="22"/>
              </w:rPr>
              <w:t xml:space="preserve">BFCP </w:t>
            </w:r>
            <w:r w:rsidRPr="00473464">
              <w:rPr>
                <w:rFonts w:ascii="Calibri" w:eastAsia="宋体" w:hAnsi="Calibri" w:cs="Times New Roman"/>
                <w:sz w:val="22"/>
              </w:rPr>
              <w:t>双流；</w:t>
            </w:r>
          </w:p>
          <w:p w14:paraId="7275B1F4" w14:textId="77777777" w:rsidR="00473464" w:rsidRPr="00473464" w:rsidRDefault="00473464" w:rsidP="00473464">
            <w:pPr>
              <w:widowControl/>
              <w:numPr>
                <w:ilvl w:val="0"/>
                <w:numId w:val="43"/>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内置</w:t>
            </w:r>
            <w:r w:rsidRPr="00473464">
              <w:rPr>
                <w:rFonts w:ascii="Calibri" w:eastAsia="宋体" w:hAnsi="Calibri" w:cs="Times New Roman"/>
                <w:sz w:val="22"/>
              </w:rPr>
              <w:t xml:space="preserve"> CMOS </w:t>
            </w:r>
            <w:r w:rsidRPr="00473464">
              <w:rPr>
                <w:rFonts w:ascii="Calibri" w:eastAsia="宋体" w:hAnsi="Calibri" w:cs="Times New Roman"/>
                <w:sz w:val="22"/>
              </w:rPr>
              <w:t>传感器像素不低于</w:t>
            </w:r>
            <w:r w:rsidRPr="00473464">
              <w:rPr>
                <w:rFonts w:ascii="Calibri" w:eastAsia="宋体" w:hAnsi="Calibri" w:cs="Times New Roman"/>
                <w:sz w:val="22"/>
              </w:rPr>
              <w:t xml:space="preserve"> 846 </w:t>
            </w:r>
            <w:r w:rsidRPr="00473464">
              <w:rPr>
                <w:rFonts w:ascii="Calibri" w:eastAsia="宋体" w:hAnsi="Calibri" w:cs="Times New Roman"/>
                <w:sz w:val="22"/>
              </w:rPr>
              <w:t>万，</w:t>
            </w:r>
            <w:r w:rsidRPr="00473464">
              <w:rPr>
                <w:rFonts w:ascii="Calibri" w:eastAsia="宋体" w:hAnsi="Calibri" w:cs="Times New Roman"/>
                <w:sz w:val="22"/>
              </w:rPr>
              <w:t xml:space="preserve">1/2.8 </w:t>
            </w:r>
            <w:r w:rsidRPr="00473464">
              <w:rPr>
                <w:rFonts w:ascii="Calibri" w:eastAsia="宋体" w:hAnsi="Calibri" w:cs="Times New Roman"/>
                <w:sz w:val="22"/>
              </w:rPr>
              <w:t>英寸，支持</w:t>
            </w:r>
            <w:r w:rsidRPr="00473464">
              <w:rPr>
                <w:rFonts w:ascii="Calibri" w:eastAsia="宋体" w:hAnsi="Calibri" w:cs="Times New Roman"/>
                <w:sz w:val="22"/>
              </w:rPr>
              <w:t xml:space="preserve"> 1080P@60 </w:t>
            </w:r>
            <w:r w:rsidRPr="00473464">
              <w:rPr>
                <w:rFonts w:ascii="Calibri" w:eastAsia="宋体" w:hAnsi="Calibri" w:cs="Times New Roman"/>
                <w:sz w:val="22"/>
              </w:rPr>
              <w:t>采集，光学变焦不少于</w:t>
            </w:r>
            <w:r w:rsidRPr="00473464">
              <w:rPr>
                <w:rFonts w:ascii="Calibri" w:eastAsia="宋体" w:hAnsi="Calibri" w:cs="Times New Roman"/>
                <w:sz w:val="22"/>
              </w:rPr>
              <w:t xml:space="preserve"> 5 </w:t>
            </w:r>
            <w:r w:rsidRPr="00473464">
              <w:rPr>
                <w:rFonts w:ascii="Calibri" w:eastAsia="宋体" w:hAnsi="Calibri" w:cs="Times New Roman"/>
                <w:sz w:val="22"/>
              </w:rPr>
              <w:t>倍，水平视角</w:t>
            </w:r>
            <w:r w:rsidRPr="00473464">
              <w:rPr>
                <w:rFonts w:ascii="Calibri" w:eastAsia="宋体" w:hAnsi="Calibri" w:cs="Times New Roman"/>
                <w:sz w:val="22"/>
              </w:rPr>
              <w:t>≥80°</w:t>
            </w:r>
            <w:r w:rsidRPr="00473464">
              <w:rPr>
                <w:rFonts w:ascii="Calibri" w:eastAsia="宋体" w:hAnsi="Calibri" w:cs="Times New Roman"/>
                <w:sz w:val="22"/>
              </w:rPr>
              <w:t>；</w:t>
            </w:r>
          </w:p>
          <w:p w14:paraId="2838E051" w14:textId="77777777" w:rsidR="00473464" w:rsidRPr="00473464" w:rsidRDefault="00473464" w:rsidP="00473464">
            <w:pPr>
              <w:widowControl/>
              <w:numPr>
                <w:ilvl w:val="0"/>
                <w:numId w:val="43"/>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支持</w:t>
            </w:r>
            <w:r w:rsidRPr="00473464">
              <w:rPr>
                <w:rFonts w:ascii="Calibri" w:eastAsia="宋体" w:hAnsi="Calibri" w:cs="Times New Roman"/>
                <w:sz w:val="22"/>
              </w:rPr>
              <w:t xml:space="preserve"> 1080P60</w:t>
            </w:r>
            <w:r w:rsidRPr="00473464">
              <w:rPr>
                <w:rFonts w:ascii="Calibri" w:eastAsia="宋体" w:hAnsi="Calibri" w:cs="Times New Roman"/>
                <w:sz w:val="22"/>
              </w:rPr>
              <w:t>、</w:t>
            </w:r>
            <w:r w:rsidRPr="00473464">
              <w:rPr>
                <w:rFonts w:ascii="Calibri" w:eastAsia="宋体" w:hAnsi="Calibri" w:cs="Times New Roman"/>
                <w:sz w:val="22"/>
              </w:rPr>
              <w:t>1080P30</w:t>
            </w:r>
            <w:r w:rsidRPr="00473464">
              <w:rPr>
                <w:rFonts w:ascii="Calibri" w:eastAsia="宋体" w:hAnsi="Calibri" w:cs="Times New Roman"/>
                <w:sz w:val="22"/>
              </w:rPr>
              <w:t>、</w:t>
            </w:r>
            <w:r w:rsidRPr="00473464">
              <w:rPr>
                <w:rFonts w:ascii="Calibri" w:eastAsia="宋体" w:hAnsi="Calibri" w:cs="Times New Roman"/>
                <w:sz w:val="22"/>
              </w:rPr>
              <w:t>720P60</w:t>
            </w:r>
            <w:r w:rsidRPr="00473464">
              <w:rPr>
                <w:rFonts w:ascii="Calibri" w:eastAsia="宋体" w:hAnsi="Calibri" w:cs="Times New Roman"/>
                <w:sz w:val="22"/>
              </w:rPr>
              <w:t>、</w:t>
            </w:r>
            <w:r w:rsidRPr="00473464">
              <w:rPr>
                <w:rFonts w:ascii="Calibri" w:eastAsia="宋体" w:hAnsi="Calibri" w:cs="Times New Roman"/>
                <w:sz w:val="22"/>
              </w:rPr>
              <w:t xml:space="preserve">720P30 </w:t>
            </w:r>
            <w:r w:rsidRPr="00473464">
              <w:rPr>
                <w:rFonts w:ascii="Calibri" w:eastAsia="宋体" w:hAnsi="Calibri" w:cs="Times New Roman"/>
                <w:sz w:val="22"/>
              </w:rPr>
              <w:t>等分辨率；低带宽传输：</w:t>
            </w:r>
            <w:r w:rsidRPr="00473464">
              <w:rPr>
                <w:rFonts w:ascii="Calibri" w:eastAsia="宋体" w:hAnsi="Calibri" w:cs="Times New Roman"/>
                <w:sz w:val="22"/>
              </w:rPr>
              <w:t xml:space="preserve">512Kbps </w:t>
            </w:r>
            <w:r w:rsidRPr="00473464">
              <w:rPr>
                <w:rFonts w:ascii="Calibri" w:eastAsia="宋体" w:hAnsi="Calibri" w:cs="Times New Roman"/>
                <w:sz w:val="22"/>
              </w:rPr>
              <w:t>可传输</w:t>
            </w:r>
            <w:r w:rsidRPr="00473464">
              <w:rPr>
                <w:rFonts w:ascii="Calibri" w:eastAsia="宋体" w:hAnsi="Calibri" w:cs="Times New Roman"/>
                <w:sz w:val="22"/>
              </w:rPr>
              <w:t xml:space="preserve"> 1080P60</w:t>
            </w:r>
            <w:r w:rsidRPr="00473464">
              <w:rPr>
                <w:rFonts w:ascii="Calibri" w:eastAsia="宋体" w:hAnsi="Calibri" w:cs="Times New Roman"/>
                <w:sz w:val="22"/>
              </w:rPr>
              <w:t>，</w:t>
            </w:r>
            <w:r w:rsidRPr="00473464">
              <w:rPr>
                <w:rFonts w:ascii="Calibri" w:eastAsia="宋体" w:hAnsi="Calibri" w:cs="Times New Roman"/>
                <w:sz w:val="22"/>
              </w:rPr>
              <w:t xml:space="preserve">384Kbps </w:t>
            </w:r>
            <w:r w:rsidRPr="00473464">
              <w:rPr>
                <w:rFonts w:ascii="Calibri" w:eastAsia="宋体" w:hAnsi="Calibri" w:cs="Times New Roman"/>
                <w:sz w:val="22"/>
              </w:rPr>
              <w:t>可传输</w:t>
            </w:r>
            <w:r w:rsidRPr="00473464">
              <w:rPr>
                <w:rFonts w:ascii="Calibri" w:eastAsia="宋体" w:hAnsi="Calibri" w:cs="Times New Roman"/>
                <w:sz w:val="22"/>
              </w:rPr>
              <w:t xml:space="preserve"> 1080P30</w:t>
            </w:r>
            <w:r w:rsidRPr="00473464">
              <w:rPr>
                <w:rFonts w:ascii="Calibri" w:eastAsia="宋体" w:hAnsi="Calibri" w:cs="Times New Roman"/>
                <w:sz w:val="22"/>
              </w:rPr>
              <w:t>；</w:t>
            </w:r>
          </w:p>
          <w:p w14:paraId="290254E0" w14:textId="77777777" w:rsidR="00473464" w:rsidRPr="00473464" w:rsidRDefault="00473464" w:rsidP="00473464">
            <w:pPr>
              <w:widowControl/>
              <w:numPr>
                <w:ilvl w:val="0"/>
                <w:numId w:val="43"/>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外部接口：不少于</w:t>
            </w:r>
            <w:r w:rsidRPr="00473464">
              <w:rPr>
                <w:rFonts w:ascii="Calibri" w:eastAsia="宋体" w:hAnsi="Calibri" w:cs="Times New Roman"/>
                <w:sz w:val="22"/>
              </w:rPr>
              <w:t xml:space="preserve"> 1 </w:t>
            </w:r>
            <w:r w:rsidRPr="00473464">
              <w:rPr>
                <w:rFonts w:ascii="Calibri" w:eastAsia="宋体" w:hAnsi="Calibri" w:cs="Times New Roman"/>
                <w:sz w:val="22"/>
              </w:rPr>
              <w:t>路</w:t>
            </w:r>
            <w:r w:rsidRPr="00473464">
              <w:rPr>
                <w:rFonts w:ascii="Calibri" w:eastAsia="宋体" w:hAnsi="Calibri" w:cs="Times New Roman"/>
                <w:sz w:val="22"/>
              </w:rPr>
              <w:t xml:space="preserve"> HDMI </w:t>
            </w:r>
            <w:r w:rsidRPr="00473464">
              <w:rPr>
                <w:rFonts w:ascii="Calibri" w:eastAsia="宋体" w:hAnsi="Calibri" w:cs="Times New Roman"/>
                <w:sz w:val="22"/>
              </w:rPr>
              <w:t>输入、不少于</w:t>
            </w:r>
            <w:r w:rsidRPr="00473464">
              <w:rPr>
                <w:rFonts w:ascii="Calibri" w:eastAsia="宋体" w:hAnsi="Calibri" w:cs="Times New Roman"/>
                <w:sz w:val="22"/>
              </w:rPr>
              <w:t xml:space="preserve"> 1 </w:t>
            </w:r>
            <w:r w:rsidRPr="00473464">
              <w:rPr>
                <w:rFonts w:ascii="Calibri" w:eastAsia="宋体" w:hAnsi="Calibri" w:cs="Times New Roman"/>
                <w:sz w:val="22"/>
              </w:rPr>
              <w:t>路</w:t>
            </w:r>
            <w:r w:rsidRPr="00473464">
              <w:rPr>
                <w:rFonts w:ascii="Calibri" w:eastAsia="宋体" w:hAnsi="Calibri" w:cs="Times New Roman"/>
                <w:sz w:val="22"/>
              </w:rPr>
              <w:t xml:space="preserve"> HDMI </w:t>
            </w:r>
            <w:r w:rsidRPr="00473464">
              <w:rPr>
                <w:rFonts w:ascii="Calibri" w:eastAsia="宋体" w:hAnsi="Calibri" w:cs="Times New Roman"/>
                <w:sz w:val="22"/>
              </w:rPr>
              <w:t>输出、不少于</w:t>
            </w:r>
            <w:r w:rsidRPr="00473464">
              <w:rPr>
                <w:rFonts w:ascii="Calibri" w:eastAsia="宋体" w:hAnsi="Calibri" w:cs="Times New Roman"/>
                <w:sz w:val="22"/>
              </w:rPr>
              <w:t xml:space="preserve"> 1 </w:t>
            </w:r>
            <w:r w:rsidRPr="00473464">
              <w:rPr>
                <w:rFonts w:ascii="Calibri" w:eastAsia="宋体" w:hAnsi="Calibri" w:cs="Times New Roman"/>
                <w:sz w:val="22"/>
              </w:rPr>
              <w:t>路独立音频输入输出；</w:t>
            </w:r>
          </w:p>
          <w:p w14:paraId="597ED9DC" w14:textId="77777777" w:rsidR="00473464" w:rsidRPr="00473464" w:rsidRDefault="00473464" w:rsidP="00473464">
            <w:pPr>
              <w:widowControl/>
              <w:numPr>
                <w:ilvl w:val="0"/>
                <w:numId w:val="43"/>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国密能力：支持</w:t>
            </w:r>
            <w:r w:rsidRPr="00473464">
              <w:rPr>
                <w:rFonts w:ascii="Calibri" w:eastAsia="宋体" w:hAnsi="Calibri" w:cs="Times New Roman"/>
                <w:sz w:val="22"/>
              </w:rPr>
              <w:t xml:space="preserve"> SM1/SM2/SM3/SM4 </w:t>
            </w:r>
            <w:r w:rsidRPr="00473464">
              <w:rPr>
                <w:rFonts w:ascii="Calibri" w:eastAsia="宋体" w:hAnsi="Calibri" w:cs="Times New Roman"/>
                <w:sz w:val="22"/>
              </w:rPr>
              <w:t>国产密码算法；</w:t>
            </w:r>
          </w:p>
          <w:p w14:paraId="7278A782" w14:textId="77777777" w:rsidR="00473464" w:rsidRPr="00473464" w:rsidRDefault="00473464" w:rsidP="00473464">
            <w:pPr>
              <w:widowControl/>
              <w:numPr>
                <w:ilvl w:val="0"/>
                <w:numId w:val="43"/>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抗丢包：</w:t>
            </w:r>
            <w:r w:rsidRPr="00473464">
              <w:rPr>
                <w:rFonts w:ascii="Calibri" w:eastAsia="宋体" w:hAnsi="Calibri" w:cs="Times New Roman"/>
                <w:sz w:val="22"/>
              </w:rPr>
              <w:t xml:space="preserve">55% </w:t>
            </w:r>
            <w:r w:rsidRPr="00473464">
              <w:rPr>
                <w:rFonts w:ascii="Calibri" w:eastAsia="宋体" w:hAnsi="Calibri" w:cs="Times New Roman"/>
                <w:sz w:val="22"/>
              </w:rPr>
              <w:t>丢包率下音视频流畅；</w:t>
            </w:r>
            <w:r w:rsidRPr="00473464">
              <w:rPr>
                <w:rFonts w:ascii="Calibri" w:eastAsia="宋体" w:hAnsi="Calibri" w:cs="Times New Roman"/>
                <w:sz w:val="22"/>
              </w:rPr>
              <w:t xml:space="preserve">80% </w:t>
            </w:r>
            <w:r w:rsidRPr="00473464">
              <w:rPr>
                <w:rFonts w:ascii="Calibri" w:eastAsia="宋体" w:hAnsi="Calibri" w:cs="Times New Roman"/>
                <w:sz w:val="22"/>
              </w:rPr>
              <w:t>丢包率下语音可清晰辨识；</w:t>
            </w:r>
          </w:p>
          <w:p w14:paraId="19BF1739" w14:textId="77777777" w:rsidR="00473464" w:rsidRPr="00473464" w:rsidRDefault="00473464" w:rsidP="00473464">
            <w:pPr>
              <w:widowControl/>
              <w:numPr>
                <w:ilvl w:val="0"/>
                <w:numId w:val="43"/>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配套独立外置麦克风，兼容分局、市局现有指挥调度系统。</w:t>
            </w:r>
          </w:p>
        </w:tc>
        <w:tc>
          <w:tcPr>
            <w:tcW w:w="755" w:type="dxa"/>
            <w:tcBorders>
              <w:top w:val="nil"/>
              <w:left w:val="nil"/>
              <w:bottom w:val="single" w:sz="4" w:space="0" w:color="auto"/>
              <w:right w:val="single" w:sz="4" w:space="0" w:color="auto"/>
            </w:tcBorders>
            <w:noWrap/>
            <w:vAlign w:val="center"/>
          </w:tcPr>
          <w:p w14:paraId="52EA95E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0" w:type="auto"/>
            <w:tcBorders>
              <w:top w:val="nil"/>
              <w:left w:val="nil"/>
              <w:bottom w:val="single" w:sz="4" w:space="0" w:color="auto"/>
              <w:right w:val="single" w:sz="4" w:space="0" w:color="auto"/>
            </w:tcBorders>
            <w:noWrap/>
            <w:vAlign w:val="center"/>
          </w:tcPr>
          <w:p w14:paraId="0C84F77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5F0D094F" w14:textId="77777777" w:rsidTr="007A27A6">
        <w:trPr>
          <w:trHeight w:val="480"/>
        </w:trPr>
        <w:tc>
          <w:tcPr>
            <w:tcW w:w="844" w:type="dxa"/>
            <w:tcBorders>
              <w:top w:val="nil"/>
              <w:left w:val="single" w:sz="4" w:space="0" w:color="auto"/>
              <w:bottom w:val="single" w:sz="4" w:space="0" w:color="auto"/>
              <w:right w:val="single" w:sz="4" w:space="0" w:color="auto"/>
            </w:tcBorders>
            <w:noWrap/>
            <w:vAlign w:val="center"/>
          </w:tcPr>
          <w:p w14:paraId="210E289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2.20</w:t>
            </w:r>
          </w:p>
        </w:tc>
        <w:tc>
          <w:tcPr>
            <w:tcW w:w="1278" w:type="dxa"/>
            <w:tcBorders>
              <w:top w:val="nil"/>
              <w:left w:val="nil"/>
              <w:bottom w:val="single" w:sz="4" w:space="0" w:color="auto"/>
              <w:right w:val="single" w:sz="4" w:space="0" w:color="auto"/>
            </w:tcBorders>
            <w:noWrap/>
            <w:vAlign w:val="center"/>
          </w:tcPr>
          <w:p w14:paraId="373842D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移动有源音箱</w:t>
            </w:r>
          </w:p>
        </w:tc>
        <w:tc>
          <w:tcPr>
            <w:tcW w:w="6093" w:type="dxa"/>
            <w:tcBorders>
              <w:top w:val="nil"/>
              <w:left w:val="nil"/>
              <w:bottom w:val="single" w:sz="4" w:space="0" w:color="auto"/>
              <w:right w:val="single" w:sz="4" w:space="0" w:color="auto"/>
            </w:tcBorders>
            <w:noWrap/>
            <w:vAlign w:val="center"/>
          </w:tcPr>
          <w:p w14:paraId="0468C9A3" w14:textId="77777777" w:rsidR="00473464" w:rsidRPr="00473464" w:rsidRDefault="00473464" w:rsidP="00473464">
            <w:pPr>
              <w:widowControl/>
              <w:numPr>
                <w:ilvl w:val="0"/>
                <w:numId w:val="4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配套不少于</w:t>
            </w:r>
            <w:r w:rsidRPr="00473464">
              <w:rPr>
                <w:rFonts w:ascii="Calibri" w:eastAsia="宋体" w:hAnsi="Calibri" w:cs="Times New Roman"/>
                <w:sz w:val="22"/>
              </w:rPr>
              <w:t xml:space="preserve"> 2 </w:t>
            </w:r>
            <w:r w:rsidRPr="00473464">
              <w:rPr>
                <w:rFonts w:ascii="Calibri" w:eastAsia="宋体" w:hAnsi="Calibri" w:cs="Times New Roman"/>
                <w:sz w:val="22"/>
              </w:rPr>
              <w:t>只无线手持话筒；</w:t>
            </w:r>
          </w:p>
          <w:p w14:paraId="430C270A" w14:textId="77777777" w:rsidR="00473464" w:rsidRPr="00473464" w:rsidRDefault="00473464" w:rsidP="00473464">
            <w:pPr>
              <w:widowControl/>
              <w:numPr>
                <w:ilvl w:val="0"/>
                <w:numId w:val="4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额定功率不低于</w:t>
            </w:r>
            <w:r w:rsidRPr="00473464">
              <w:rPr>
                <w:rFonts w:ascii="Calibri" w:eastAsia="宋体" w:hAnsi="Calibri" w:cs="Times New Roman"/>
                <w:sz w:val="22"/>
              </w:rPr>
              <w:t xml:space="preserve"> 400W</w:t>
            </w:r>
            <w:r w:rsidRPr="00473464">
              <w:rPr>
                <w:rFonts w:ascii="Calibri" w:eastAsia="宋体" w:hAnsi="Calibri" w:cs="Times New Roman"/>
                <w:sz w:val="22"/>
              </w:rPr>
              <w:t>；</w:t>
            </w:r>
          </w:p>
          <w:p w14:paraId="444286A5" w14:textId="77777777" w:rsidR="00473464" w:rsidRPr="00473464" w:rsidRDefault="00473464" w:rsidP="00473464">
            <w:pPr>
              <w:widowControl/>
              <w:numPr>
                <w:ilvl w:val="0"/>
                <w:numId w:val="4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具备多路音频输入、</w:t>
            </w:r>
            <w:r w:rsidRPr="00473464">
              <w:rPr>
                <w:rFonts w:ascii="Calibri" w:eastAsia="宋体" w:hAnsi="Calibri" w:cs="Times New Roman"/>
                <w:sz w:val="22"/>
              </w:rPr>
              <w:t xml:space="preserve">1 </w:t>
            </w:r>
            <w:r w:rsidRPr="00473464">
              <w:rPr>
                <w:rFonts w:ascii="Calibri" w:eastAsia="宋体" w:hAnsi="Calibri" w:cs="Times New Roman"/>
                <w:sz w:val="22"/>
              </w:rPr>
              <w:t>路音频输出、</w:t>
            </w:r>
            <w:r w:rsidRPr="00473464">
              <w:rPr>
                <w:rFonts w:ascii="Calibri" w:eastAsia="宋体" w:hAnsi="Calibri" w:cs="Times New Roman"/>
                <w:sz w:val="22"/>
              </w:rPr>
              <w:t xml:space="preserve">1 </w:t>
            </w:r>
            <w:r w:rsidRPr="00473464">
              <w:rPr>
                <w:rFonts w:ascii="Calibri" w:eastAsia="宋体" w:hAnsi="Calibri" w:cs="Times New Roman"/>
                <w:sz w:val="22"/>
              </w:rPr>
              <w:t>路监听输出；</w:t>
            </w:r>
          </w:p>
          <w:p w14:paraId="473443E1" w14:textId="77777777" w:rsidR="00473464" w:rsidRPr="00473464" w:rsidRDefault="00473464" w:rsidP="00473464">
            <w:pPr>
              <w:widowControl/>
              <w:numPr>
                <w:ilvl w:val="0"/>
                <w:numId w:val="44"/>
              </w:numPr>
              <w:spacing w:beforeAutospacing="1" w:afterAutospacing="1"/>
              <w:ind w:left="363" w:hanging="363"/>
              <w:rPr>
                <w:rFonts w:ascii="Calibri" w:eastAsia="宋体" w:hAnsi="Calibri" w:cs="Times New Roman"/>
                <w:sz w:val="22"/>
              </w:rPr>
            </w:pPr>
            <w:r w:rsidRPr="00473464">
              <w:rPr>
                <w:rFonts w:ascii="Calibri" w:eastAsia="宋体" w:hAnsi="Calibri" w:cs="Times New Roman"/>
                <w:sz w:val="22"/>
              </w:rPr>
              <w:t>灵敏度不低于</w:t>
            </w:r>
            <w:r w:rsidRPr="00473464">
              <w:rPr>
                <w:rFonts w:ascii="Calibri" w:eastAsia="宋体" w:hAnsi="Calibri" w:cs="Times New Roman"/>
                <w:sz w:val="22"/>
              </w:rPr>
              <w:t xml:space="preserve"> 92dB</w:t>
            </w:r>
            <w:r w:rsidRPr="00473464">
              <w:rPr>
                <w:rFonts w:ascii="Calibri" w:eastAsia="宋体" w:hAnsi="Calibri" w:cs="Times New Roman"/>
                <w:sz w:val="22"/>
              </w:rPr>
              <w:t>；</w:t>
            </w:r>
          </w:p>
          <w:p w14:paraId="3B1CE3B5" w14:textId="77777777" w:rsidR="00473464" w:rsidRPr="00473464" w:rsidRDefault="00473464" w:rsidP="00473464">
            <w:pPr>
              <w:widowControl/>
              <w:numPr>
                <w:ilvl w:val="0"/>
                <w:numId w:val="4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sz w:val="22"/>
              </w:rPr>
              <w:t>内置电池规格不低于</w:t>
            </w:r>
            <w:r w:rsidRPr="00473464">
              <w:rPr>
                <w:rFonts w:ascii="Calibri" w:eastAsia="宋体" w:hAnsi="Calibri" w:cs="Times New Roman"/>
                <w:sz w:val="22"/>
              </w:rPr>
              <w:t xml:space="preserve"> 12V 13.3AH</w:t>
            </w:r>
            <w:r w:rsidRPr="00473464">
              <w:rPr>
                <w:rFonts w:ascii="Calibri" w:eastAsia="宋体" w:hAnsi="Calibri" w:cs="Times New Roman"/>
                <w:sz w:val="22"/>
              </w:rPr>
              <w:t>；</w:t>
            </w:r>
          </w:p>
        </w:tc>
        <w:tc>
          <w:tcPr>
            <w:tcW w:w="755" w:type="dxa"/>
            <w:tcBorders>
              <w:top w:val="nil"/>
              <w:left w:val="nil"/>
              <w:bottom w:val="single" w:sz="4" w:space="0" w:color="auto"/>
              <w:right w:val="single" w:sz="4" w:space="0" w:color="auto"/>
            </w:tcBorders>
            <w:noWrap/>
            <w:vAlign w:val="center"/>
          </w:tcPr>
          <w:p w14:paraId="5E586FD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0" w:type="auto"/>
            <w:tcBorders>
              <w:top w:val="nil"/>
              <w:left w:val="nil"/>
              <w:bottom w:val="single" w:sz="4" w:space="0" w:color="auto"/>
              <w:right w:val="single" w:sz="4" w:space="0" w:color="auto"/>
            </w:tcBorders>
            <w:noWrap/>
            <w:vAlign w:val="center"/>
          </w:tcPr>
          <w:p w14:paraId="01C78A3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bl>
    <w:p w14:paraId="122B0C8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188D101B"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 xml:space="preserve">10.1.7 </w:t>
      </w:r>
      <w:r w:rsidRPr="00473464">
        <w:rPr>
          <w:rFonts w:ascii="Times New Roman" w:eastAsia="宋体" w:hAnsi="Times New Roman" w:cs="Times New Roman" w:hint="eastAsia"/>
          <w:b/>
          <w:color w:val="000000"/>
          <w:sz w:val="22"/>
        </w:rPr>
        <w:t>接报区建设</w:t>
      </w:r>
    </w:p>
    <w:p w14:paraId="76AFACF4"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10.1.7</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4C8B01F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完成接报区信息化建设。</w:t>
      </w:r>
    </w:p>
    <w:p w14:paraId="0BD7BF0C"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10.1.7</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6EC8E00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2B48A23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1C83570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75AE222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3460E2A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03E3C1D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539100A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以下综合布线涉及的平均线缆长度为参考值，实际布线以现场实施为准，超出部分的费用由中标人自行承担</w:t>
      </w:r>
    </w:p>
    <w:p w14:paraId="7CD38199"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10.1.7</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jc w:val="center"/>
        <w:tblLook w:val="04A0" w:firstRow="1" w:lastRow="0" w:firstColumn="1" w:lastColumn="0" w:noHBand="0" w:noVBand="1"/>
      </w:tblPr>
      <w:tblGrid>
        <w:gridCol w:w="765"/>
        <w:gridCol w:w="1758"/>
        <w:gridCol w:w="4722"/>
        <w:gridCol w:w="606"/>
        <w:gridCol w:w="671"/>
      </w:tblGrid>
      <w:tr w:rsidR="00473464" w:rsidRPr="00473464" w14:paraId="1EA46107" w14:textId="77777777" w:rsidTr="007A27A6">
        <w:trPr>
          <w:trHeight w:val="480"/>
          <w:tblHeader/>
          <w:jc w:val="center"/>
        </w:trPr>
        <w:tc>
          <w:tcPr>
            <w:tcW w:w="846" w:type="dxa"/>
            <w:tcBorders>
              <w:top w:val="single" w:sz="4" w:space="0" w:color="auto"/>
              <w:left w:val="single" w:sz="4" w:space="0" w:color="auto"/>
              <w:bottom w:val="single" w:sz="4" w:space="0" w:color="auto"/>
              <w:right w:val="single" w:sz="4" w:space="0" w:color="auto"/>
            </w:tcBorders>
            <w:noWrap/>
            <w:vAlign w:val="center"/>
          </w:tcPr>
          <w:p w14:paraId="591FD6D9"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序号</w:t>
            </w:r>
          </w:p>
        </w:tc>
        <w:tc>
          <w:tcPr>
            <w:tcW w:w="1987" w:type="dxa"/>
            <w:tcBorders>
              <w:top w:val="single" w:sz="4" w:space="0" w:color="auto"/>
              <w:left w:val="nil"/>
              <w:bottom w:val="single" w:sz="4" w:space="0" w:color="auto"/>
              <w:right w:val="single" w:sz="4" w:space="0" w:color="auto"/>
            </w:tcBorders>
            <w:noWrap/>
            <w:vAlign w:val="center"/>
          </w:tcPr>
          <w:p w14:paraId="35821DDF"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名称</w:t>
            </w:r>
          </w:p>
        </w:tc>
        <w:tc>
          <w:tcPr>
            <w:tcW w:w="5392" w:type="dxa"/>
            <w:tcBorders>
              <w:top w:val="single" w:sz="4" w:space="0" w:color="auto"/>
              <w:left w:val="nil"/>
              <w:bottom w:val="single" w:sz="4" w:space="0" w:color="auto"/>
              <w:right w:val="single" w:sz="4" w:space="0" w:color="auto"/>
            </w:tcBorders>
            <w:noWrap/>
            <w:vAlign w:val="center"/>
          </w:tcPr>
          <w:p w14:paraId="5BC0C216"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技术参数</w:t>
            </w:r>
          </w:p>
        </w:tc>
        <w:tc>
          <w:tcPr>
            <w:tcW w:w="664" w:type="dxa"/>
            <w:tcBorders>
              <w:top w:val="single" w:sz="4" w:space="0" w:color="auto"/>
              <w:left w:val="nil"/>
              <w:bottom w:val="single" w:sz="4" w:space="0" w:color="auto"/>
              <w:right w:val="single" w:sz="4" w:space="0" w:color="auto"/>
            </w:tcBorders>
            <w:noWrap/>
            <w:vAlign w:val="center"/>
          </w:tcPr>
          <w:p w14:paraId="0CE2AA2D"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单位</w:t>
            </w:r>
          </w:p>
        </w:tc>
        <w:tc>
          <w:tcPr>
            <w:tcW w:w="739" w:type="dxa"/>
            <w:tcBorders>
              <w:top w:val="single" w:sz="4" w:space="0" w:color="auto"/>
              <w:left w:val="nil"/>
              <w:bottom w:val="single" w:sz="4" w:space="0" w:color="auto"/>
              <w:right w:val="single" w:sz="4" w:space="0" w:color="auto"/>
            </w:tcBorders>
            <w:noWrap/>
            <w:vAlign w:val="center"/>
          </w:tcPr>
          <w:p w14:paraId="6EA72E34"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数量</w:t>
            </w:r>
          </w:p>
        </w:tc>
      </w:tr>
      <w:tr w:rsidR="00473464" w:rsidRPr="00473464" w14:paraId="0224D172"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232AFED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c>
          <w:tcPr>
            <w:tcW w:w="1987" w:type="dxa"/>
            <w:tcBorders>
              <w:top w:val="nil"/>
              <w:left w:val="nil"/>
              <w:bottom w:val="single" w:sz="4" w:space="0" w:color="auto"/>
              <w:right w:val="single" w:sz="4" w:space="0" w:color="auto"/>
            </w:tcBorders>
            <w:noWrap/>
            <w:vAlign w:val="center"/>
          </w:tcPr>
          <w:p w14:paraId="437E776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全景摄像机</w:t>
            </w:r>
          </w:p>
        </w:tc>
        <w:tc>
          <w:tcPr>
            <w:tcW w:w="5392" w:type="dxa"/>
            <w:tcBorders>
              <w:top w:val="nil"/>
              <w:left w:val="nil"/>
              <w:bottom w:val="single" w:sz="4" w:space="0" w:color="auto"/>
              <w:right w:val="single" w:sz="4" w:space="0" w:color="auto"/>
            </w:tcBorders>
            <w:noWrap/>
            <w:vAlign w:val="center"/>
          </w:tcPr>
          <w:p w14:paraId="65B6D42C" w14:textId="77777777" w:rsidR="00473464" w:rsidRPr="00473464" w:rsidRDefault="00473464" w:rsidP="00473464">
            <w:pPr>
              <w:widowControl/>
              <w:numPr>
                <w:ilvl w:val="0"/>
                <w:numId w:val="45"/>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不低于 400 万像素，靶面≥1/1.8 英寸，室内半球型轨迹行为分析摄像机；</w:t>
            </w:r>
          </w:p>
          <w:p w14:paraId="31F69991" w14:textId="77777777" w:rsidR="00473464" w:rsidRPr="00473464" w:rsidRDefault="00473464" w:rsidP="00473464">
            <w:pPr>
              <w:widowControl/>
              <w:numPr>
                <w:ilvl w:val="0"/>
                <w:numId w:val="45"/>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具备轨迹行为分析能力，可输出目标最优人脸图、多角度人体图片以及目标轨迹数据。</w:t>
            </w:r>
          </w:p>
        </w:tc>
        <w:tc>
          <w:tcPr>
            <w:tcW w:w="664" w:type="dxa"/>
            <w:tcBorders>
              <w:top w:val="nil"/>
              <w:left w:val="nil"/>
              <w:bottom w:val="single" w:sz="4" w:space="0" w:color="auto"/>
              <w:right w:val="single" w:sz="4" w:space="0" w:color="auto"/>
            </w:tcBorders>
            <w:noWrap/>
            <w:vAlign w:val="center"/>
          </w:tcPr>
          <w:p w14:paraId="5C6E13A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39" w:type="dxa"/>
            <w:tcBorders>
              <w:top w:val="nil"/>
              <w:left w:val="nil"/>
              <w:bottom w:val="single" w:sz="4" w:space="0" w:color="auto"/>
              <w:right w:val="single" w:sz="4" w:space="0" w:color="auto"/>
            </w:tcBorders>
            <w:noWrap/>
            <w:vAlign w:val="center"/>
          </w:tcPr>
          <w:p w14:paraId="05F4246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w:t>
            </w:r>
          </w:p>
        </w:tc>
      </w:tr>
      <w:tr w:rsidR="00473464" w:rsidRPr="00473464" w14:paraId="4DB6255C"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5983AFF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c>
          <w:tcPr>
            <w:tcW w:w="1987" w:type="dxa"/>
            <w:tcBorders>
              <w:top w:val="nil"/>
              <w:left w:val="nil"/>
              <w:bottom w:val="single" w:sz="4" w:space="0" w:color="auto"/>
              <w:right w:val="single" w:sz="4" w:space="0" w:color="auto"/>
            </w:tcBorders>
            <w:vAlign w:val="center"/>
          </w:tcPr>
          <w:p w14:paraId="2C02A7B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半球高清摄像机</w:t>
            </w:r>
          </w:p>
        </w:tc>
        <w:tc>
          <w:tcPr>
            <w:tcW w:w="5392" w:type="dxa"/>
            <w:tcBorders>
              <w:top w:val="nil"/>
              <w:left w:val="nil"/>
              <w:bottom w:val="single" w:sz="4" w:space="0" w:color="auto"/>
              <w:right w:val="single" w:sz="4" w:space="0" w:color="auto"/>
            </w:tcBorders>
            <w:vAlign w:val="center"/>
          </w:tcPr>
          <w:p w14:paraId="7CE91A87" w14:textId="77777777" w:rsidR="00473464" w:rsidRPr="00473464" w:rsidRDefault="00473464" w:rsidP="00473464">
            <w:pPr>
              <w:widowControl/>
              <w:numPr>
                <w:ilvl w:val="0"/>
                <w:numId w:val="4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图像分辨率不低于 2560×1440，内置镜头光圈不大于 F1.6；</w:t>
            </w:r>
          </w:p>
          <w:p w14:paraId="15ABA156" w14:textId="77777777" w:rsidR="00473464" w:rsidRPr="00473464" w:rsidRDefault="00473464" w:rsidP="00473464">
            <w:pPr>
              <w:widowControl/>
              <w:numPr>
                <w:ilvl w:val="0"/>
                <w:numId w:val="4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内置集成 CPU、GPU、NPU 一体化处理芯片；</w:t>
            </w:r>
          </w:p>
          <w:p w14:paraId="7459101E" w14:textId="77777777" w:rsidR="00473464" w:rsidRPr="00473464" w:rsidRDefault="00473464" w:rsidP="00473464">
            <w:pPr>
              <w:widowControl/>
              <w:numPr>
                <w:ilvl w:val="0"/>
                <w:numId w:val="4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具备重置按键、内置拾音麦克风、扬声器、MicroSD 卡插槽，支持双向语音对讲；室内空旷环境下，环境噪声大于 80dB 时拾音距离不小于 15m；</w:t>
            </w:r>
          </w:p>
          <w:p w14:paraId="17CC51BA" w14:textId="77777777" w:rsidR="00473464" w:rsidRPr="00473464" w:rsidRDefault="00473464" w:rsidP="00473464">
            <w:pPr>
              <w:widowControl/>
              <w:numPr>
                <w:ilvl w:val="0"/>
                <w:numId w:val="4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支持 AI 智能编码，可基于 AI 算法优化码率，稳定场景下图像质量无明显下降，开启智能编码后码率节约比例不低于 60%；</w:t>
            </w:r>
          </w:p>
          <w:p w14:paraId="146805BE" w14:textId="77777777" w:rsidR="00473464" w:rsidRPr="00473464" w:rsidRDefault="00473464" w:rsidP="00473464">
            <w:pPr>
              <w:widowControl/>
              <w:numPr>
                <w:ilvl w:val="0"/>
                <w:numId w:val="4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支持安全启动校验，可对 boot、内核、应用软件逐级校验，并展示校验状态；</w:t>
            </w:r>
          </w:p>
          <w:p w14:paraId="75B11433" w14:textId="77777777" w:rsidR="00473464" w:rsidRPr="00473464" w:rsidRDefault="00473464" w:rsidP="00473464">
            <w:pPr>
              <w:widowControl/>
              <w:numPr>
                <w:ilvl w:val="0"/>
                <w:numId w:val="4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配备红外补光灯、白光补光灯，红外补光距离不小于 30 米；</w:t>
            </w:r>
          </w:p>
          <w:p w14:paraId="2560E1FD" w14:textId="77777777" w:rsidR="00473464" w:rsidRPr="00473464" w:rsidRDefault="00473464" w:rsidP="00473464">
            <w:pPr>
              <w:widowControl/>
              <w:numPr>
                <w:ilvl w:val="0"/>
                <w:numId w:val="4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供电支持 DC12V、PoE 两种供电方式；</w:t>
            </w:r>
          </w:p>
          <w:p w14:paraId="10CA6B53" w14:textId="77777777" w:rsidR="00473464" w:rsidRPr="00473464" w:rsidRDefault="00473464" w:rsidP="00473464">
            <w:pPr>
              <w:widowControl/>
              <w:numPr>
                <w:ilvl w:val="0"/>
                <w:numId w:val="4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防护等级不低于 IP67。</w:t>
            </w:r>
          </w:p>
        </w:tc>
        <w:tc>
          <w:tcPr>
            <w:tcW w:w="664" w:type="dxa"/>
            <w:tcBorders>
              <w:top w:val="nil"/>
              <w:left w:val="nil"/>
              <w:bottom w:val="single" w:sz="4" w:space="0" w:color="auto"/>
              <w:right w:val="single" w:sz="4" w:space="0" w:color="auto"/>
            </w:tcBorders>
            <w:vAlign w:val="center"/>
          </w:tcPr>
          <w:p w14:paraId="4083FC6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39" w:type="dxa"/>
            <w:tcBorders>
              <w:top w:val="nil"/>
              <w:left w:val="nil"/>
              <w:bottom w:val="single" w:sz="4" w:space="0" w:color="auto"/>
              <w:right w:val="single" w:sz="4" w:space="0" w:color="auto"/>
            </w:tcBorders>
            <w:noWrap/>
            <w:vAlign w:val="center"/>
          </w:tcPr>
          <w:p w14:paraId="227716E5"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0BB1DD9A"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5FC40FE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w:t>
            </w:r>
          </w:p>
        </w:tc>
        <w:tc>
          <w:tcPr>
            <w:tcW w:w="1987" w:type="dxa"/>
            <w:tcBorders>
              <w:top w:val="nil"/>
              <w:left w:val="nil"/>
              <w:bottom w:val="single" w:sz="4" w:space="0" w:color="auto"/>
              <w:right w:val="single" w:sz="4" w:space="0" w:color="auto"/>
            </w:tcBorders>
            <w:noWrap/>
            <w:vAlign w:val="center"/>
          </w:tcPr>
          <w:p w14:paraId="7FA3678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拾音器</w:t>
            </w:r>
          </w:p>
        </w:tc>
        <w:tc>
          <w:tcPr>
            <w:tcW w:w="5392" w:type="dxa"/>
            <w:tcBorders>
              <w:top w:val="nil"/>
              <w:left w:val="nil"/>
              <w:bottom w:val="single" w:sz="4" w:space="0" w:color="auto"/>
              <w:right w:val="single" w:sz="4" w:space="0" w:color="auto"/>
            </w:tcBorders>
            <w:noWrap/>
            <w:vAlign w:val="center"/>
          </w:tcPr>
          <w:p w14:paraId="3AC6EED2" w14:textId="77777777" w:rsidR="00473464" w:rsidRPr="00473464" w:rsidRDefault="00473464" w:rsidP="00473464">
            <w:pPr>
              <w:widowControl/>
              <w:numPr>
                <w:ilvl w:val="0"/>
                <w:numId w:val="47"/>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全向数字降噪拾音器，采用 ECM 麦克风阵列；</w:t>
            </w:r>
          </w:p>
          <w:p w14:paraId="7CC4CD38" w14:textId="77777777" w:rsidR="00473464" w:rsidRPr="00473464" w:rsidRDefault="00473464" w:rsidP="00473464">
            <w:pPr>
              <w:widowControl/>
              <w:numPr>
                <w:ilvl w:val="0"/>
                <w:numId w:val="47"/>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有效拾音覆盖面积不小于 70㎡；</w:t>
            </w:r>
          </w:p>
          <w:p w14:paraId="2501E2DE" w14:textId="77777777" w:rsidR="00473464" w:rsidRPr="00473464" w:rsidRDefault="00473464" w:rsidP="00473464">
            <w:pPr>
              <w:widowControl/>
              <w:numPr>
                <w:ilvl w:val="0"/>
                <w:numId w:val="47"/>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音频传输距离不小于 3000 米；</w:t>
            </w:r>
          </w:p>
          <w:p w14:paraId="54692C7F" w14:textId="77777777" w:rsidR="00473464" w:rsidRPr="00473464" w:rsidRDefault="00473464" w:rsidP="00473464">
            <w:pPr>
              <w:widowControl/>
              <w:numPr>
                <w:ilvl w:val="0"/>
                <w:numId w:val="47"/>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灵敏度不高于 - 41dB，信噪比不低于 75dB。</w:t>
            </w:r>
          </w:p>
        </w:tc>
        <w:tc>
          <w:tcPr>
            <w:tcW w:w="664" w:type="dxa"/>
            <w:tcBorders>
              <w:top w:val="nil"/>
              <w:left w:val="nil"/>
              <w:bottom w:val="single" w:sz="4" w:space="0" w:color="auto"/>
              <w:right w:val="single" w:sz="4" w:space="0" w:color="auto"/>
            </w:tcBorders>
            <w:noWrap/>
            <w:vAlign w:val="center"/>
          </w:tcPr>
          <w:p w14:paraId="61DCF9C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个</w:t>
            </w:r>
          </w:p>
        </w:tc>
        <w:tc>
          <w:tcPr>
            <w:tcW w:w="739" w:type="dxa"/>
            <w:tcBorders>
              <w:top w:val="nil"/>
              <w:left w:val="nil"/>
              <w:bottom w:val="single" w:sz="4" w:space="0" w:color="auto"/>
              <w:right w:val="single" w:sz="4" w:space="0" w:color="auto"/>
            </w:tcBorders>
            <w:noWrap/>
            <w:vAlign w:val="center"/>
          </w:tcPr>
          <w:p w14:paraId="7567018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5</w:t>
            </w:r>
          </w:p>
        </w:tc>
      </w:tr>
      <w:tr w:rsidR="00473464" w:rsidRPr="00473464" w14:paraId="418A7C20"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418F1CB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4</w:t>
            </w:r>
          </w:p>
        </w:tc>
        <w:tc>
          <w:tcPr>
            <w:tcW w:w="1987" w:type="dxa"/>
            <w:tcBorders>
              <w:top w:val="nil"/>
              <w:left w:val="nil"/>
              <w:bottom w:val="single" w:sz="4" w:space="0" w:color="auto"/>
              <w:right w:val="single" w:sz="4" w:space="0" w:color="auto"/>
            </w:tcBorders>
            <w:noWrap/>
            <w:vAlign w:val="center"/>
          </w:tcPr>
          <w:p w14:paraId="2A4D3BB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NVR设备</w:t>
            </w:r>
          </w:p>
        </w:tc>
        <w:tc>
          <w:tcPr>
            <w:tcW w:w="5392" w:type="dxa"/>
            <w:tcBorders>
              <w:top w:val="nil"/>
              <w:left w:val="nil"/>
              <w:bottom w:val="single" w:sz="4" w:space="0" w:color="auto"/>
              <w:right w:val="single" w:sz="4" w:space="0" w:color="auto"/>
            </w:tcBorders>
            <w:noWrap/>
            <w:vAlign w:val="center"/>
          </w:tcPr>
          <w:p w14:paraId="6FF803BD" w14:textId="77777777" w:rsidR="00473464" w:rsidRPr="00473464" w:rsidRDefault="00473464" w:rsidP="00473464">
            <w:pPr>
              <w:widowControl/>
              <w:numPr>
                <w:ilvl w:val="0"/>
                <w:numId w:val="4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硬盘槽位不少于 16 盘位，满配硬盘总容量不低于 96TB；可满足不少于 6 路视频 12 个月存储（1 年存储）；</w:t>
            </w:r>
          </w:p>
          <w:p w14:paraId="18B44EF7" w14:textId="77777777" w:rsidR="00473464" w:rsidRPr="00473464" w:rsidRDefault="00473464" w:rsidP="00473464">
            <w:pPr>
              <w:widowControl/>
              <w:numPr>
                <w:ilvl w:val="0"/>
                <w:numId w:val="4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 xml:space="preserve">支持 RAID0、RAID1、RAID5、RAID6、RAID10 </w:t>
            </w:r>
            <w:r w:rsidRPr="00473464">
              <w:rPr>
                <w:rFonts w:ascii="宋体" w:eastAsia="宋体" w:hAnsi="宋体" w:cs="Times New Roman"/>
                <w:sz w:val="22"/>
              </w:rPr>
              <w:lastRenderedPageBreak/>
              <w:t>磁盘阵列。</w:t>
            </w:r>
          </w:p>
        </w:tc>
        <w:tc>
          <w:tcPr>
            <w:tcW w:w="664" w:type="dxa"/>
            <w:tcBorders>
              <w:top w:val="nil"/>
              <w:left w:val="nil"/>
              <w:bottom w:val="single" w:sz="4" w:space="0" w:color="auto"/>
              <w:right w:val="single" w:sz="4" w:space="0" w:color="auto"/>
            </w:tcBorders>
            <w:noWrap/>
            <w:vAlign w:val="center"/>
          </w:tcPr>
          <w:p w14:paraId="5846236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lastRenderedPageBreak/>
              <w:t>台</w:t>
            </w:r>
          </w:p>
        </w:tc>
        <w:tc>
          <w:tcPr>
            <w:tcW w:w="739" w:type="dxa"/>
            <w:tcBorders>
              <w:top w:val="nil"/>
              <w:left w:val="nil"/>
              <w:bottom w:val="single" w:sz="4" w:space="0" w:color="auto"/>
              <w:right w:val="single" w:sz="4" w:space="0" w:color="auto"/>
            </w:tcBorders>
            <w:noWrap/>
            <w:vAlign w:val="center"/>
          </w:tcPr>
          <w:p w14:paraId="15C855A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22F683A6"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78C8A1A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5</w:t>
            </w:r>
          </w:p>
        </w:tc>
        <w:tc>
          <w:tcPr>
            <w:tcW w:w="1987" w:type="dxa"/>
            <w:tcBorders>
              <w:top w:val="nil"/>
              <w:left w:val="nil"/>
              <w:bottom w:val="single" w:sz="4" w:space="0" w:color="auto"/>
              <w:right w:val="single" w:sz="4" w:space="0" w:color="auto"/>
            </w:tcBorders>
            <w:noWrap/>
            <w:vAlign w:val="center"/>
          </w:tcPr>
          <w:p w14:paraId="43EE6F31"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摄像机用接入交换机</w:t>
            </w:r>
          </w:p>
        </w:tc>
        <w:tc>
          <w:tcPr>
            <w:tcW w:w="5392" w:type="dxa"/>
            <w:tcBorders>
              <w:top w:val="nil"/>
              <w:left w:val="nil"/>
              <w:bottom w:val="single" w:sz="4" w:space="0" w:color="auto"/>
              <w:right w:val="single" w:sz="4" w:space="0" w:color="auto"/>
            </w:tcBorders>
            <w:noWrap/>
            <w:vAlign w:val="center"/>
          </w:tcPr>
          <w:p w14:paraId="2D2C7774" w14:textId="77777777" w:rsidR="00473464" w:rsidRPr="00473464" w:rsidRDefault="00473464" w:rsidP="00473464">
            <w:pPr>
              <w:widowControl/>
              <w:numPr>
                <w:ilvl w:val="0"/>
                <w:numId w:val="49"/>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千兆以太网交换机；</w:t>
            </w:r>
          </w:p>
          <w:p w14:paraId="1DEF7004" w14:textId="77777777" w:rsidR="00473464" w:rsidRPr="00473464" w:rsidRDefault="00473464" w:rsidP="00473464">
            <w:pPr>
              <w:widowControl/>
              <w:numPr>
                <w:ilvl w:val="0"/>
                <w:numId w:val="49"/>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电口：不少于 24 个 10/100/1000Base-T 电口；光口：不少于 4 个 1000Base-X 千兆光口。</w:t>
            </w:r>
          </w:p>
        </w:tc>
        <w:tc>
          <w:tcPr>
            <w:tcW w:w="664" w:type="dxa"/>
            <w:tcBorders>
              <w:top w:val="nil"/>
              <w:left w:val="nil"/>
              <w:bottom w:val="single" w:sz="4" w:space="0" w:color="auto"/>
              <w:right w:val="single" w:sz="4" w:space="0" w:color="auto"/>
            </w:tcBorders>
            <w:noWrap/>
            <w:vAlign w:val="center"/>
          </w:tcPr>
          <w:p w14:paraId="05A8F8E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39" w:type="dxa"/>
            <w:tcBorders>
              <w:top w:val="nil"/>
              <w:left w:val="nil"/>
              <w:bottom w:val="single" w:sz="4" w:space="0" w:color="auto"/>
              <w:right w:val="single" w:sz="4" w:space="0" w:color="auto"/>
            </w:tcBorders>
            <w:noWrap/>
            <w:vAlign w:val="center"/>
          </w:tcPr>
          <w:p w14:paraId="3E60CF1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43F575B1"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6625314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6</w:t>
            </w:r>
          </w:p>
        </w:tc>
        <w:tc>
          <w:tcPr>
            <w:tcW w:w="1987" w:type="dxa"/>
            <w:tcBorders>
              <w:top w:val="nil"/>
              <w:left w:val="nil"/>
              <w:bottom w:val="single" w:sz="4" w:space="0" w:color="auto"/>
              <w:right w:val="single" w:sz="4" w:space="0" w:color="auto"/>
            </w:tcBorders>
            <w:vAlign w:val="center"/>
          </w:tcPr>
          <w:p w14:paraId="3BE1211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普通读卡器</w:t>
            </w:r>
          </w:p>
        </w:tc>
        <w:tc>
          <w:tcPr>
            <w:tcW w:w="5392" w:type="dxa"/>
            <w:tcBorders>
              <w:top w:val="nil"/>
              <w:left w:val="nil"/>
              <w:bottom w:val="single" w:sz="4" w:space="0" w:color="auto"/>
              <w:right w:val="single" w:sz="4" w:space="0" w:color="auto"/>
            </w:tcBorders>
            <w:vAlign w:val="center"/>
          </w:tcPr>
          <w:p w14:paraId="46BEC865" w14:textId="77777777" w:rsidR="00473464" w:rsidRPr="00473464" w:rsidRDefault="00473464" w:rsidP="00473464">
            <w:pPr>
              <w:widowControl/>
              <w:numPr>
                <w:ilvl w:val="0"/>
                <w:numId w:val="5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读卡频率 13.56MHz；</w:t>
            </w:r>
          </w:p>
          <w:p w14:paraId="201A9326" w14:textId="77777777" w:rsidR="00473464" w:rsidRPr="00473464" w:rsidRDefault="00473464" w:rsidP="00473464">
            <w:pPr>
              <w:widowControl/>
              <w:numPr>
                <w:ilvl w:val="0"/>
                <w:numId w:val="5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支持读取 Mifare 卡卡号、Mifare 卡密钥、CPU 卡序列号；</w:t>
            </w:r>
          </w:p>
          <w:p w14:paraId="368BE515" w14:textId="77777777" w:rsidR="00473464" w:rsidRPr="00473464" w:rsidRDefault="00473464" w:rsidP="00473464">
            <w:pPr>
              <w:widowControl/>
              <w:numPr>
                <w:ilvl w:val="0"/>
                <w:numId w:val="5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通讯接口：RS485、Wiegand；</w:t>
            </w:r>
          </w:p>
          <w:p w14:paraId="2FE02D06" w14:textId="77777777" w:rsidR="00473464" w:rsidRPr="00473464" w:rsidRDefault="00473464" w:rsidP="00473464">
            <w:pPr>
              <w:widowControl/>
              <w:numPr>
                <w:ilvl w:val="0"/>
                <w:numId w:val="5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供电 DC12V，功耗不大于 2W；</w:t>
            </w:r>
          </w:p>
          <w:p w14:paraId="462C0337" w14:textId="77777777" w:rsidR="00473464" w:rsidRPr="00473464" w:rsidRDefault="00473464" w:rsidP="00473464">
            <w:pPr>
              <w:widowControl/>
              <w:numPr>
                <w:ilvl w:val="0"/>
                <w:numId w:val="5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支持 86/120 底盒预埋安装；室内使用，防护等级不低于 IP64。</w:t>
            </w:r>
          </w:p>
        </w:tc>
        <w:tc>
          <w:tcPr>
            <w:tcW w:w="664" w:type="dxa"/>
            <w:tcBorders>
              <w:top w:val="nil"/>
              <w:left w:val="nil"/>
              <w:bottom w:val="single" w:sz="4" w:space="0" w:color="auto"/>
              <w:right w:val="single" w:sz="4" w:space="0" w:color="auto"/>
            </w:tcBorders>
            <w:vAlign w:val="center"/>
          </w:tcPr>
          <w:p w14:paraId="21842C2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个</w:t>
            </w:r>
          </w:p>
        </w:tc>
        <w:tc>
          <w:tcPr>
            <w:tcW w:w="739" w:type="dxa"/>
            <w:tcBorders>
              <w:top w:val="nil"/>
              <w:left w:val="nil"/>
              <w:bottom w:val="single" w:sz="4" w:space="0" w:color="auto"/>
              <w:right w:val="single" w:sz="4" w:space="0" w:color="auto"/>
            </w:tcBorders>
            <w:vAlign w:val="center"/>
          </w:tcPr>
          <w:p w14:paraId="669D849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7B144661"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3AB0EE6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7</w:t>
            </w:r>
          </w:p>
        </w:tc>
        <w:tc>
          <w:tcPr>
            <w:tcW w:w="1987" w:type="dxa"/>
            <w:tcBorders>
              <w:top w:val="nil"/>
              <w:left w:val="nil"/>
              <w:bottom w:val="single" w:sz="4" w:space="0" w:color="auto"/>
              <w:right w:val="single" w:sz="4" w:space="0" w:color="auto"/>
            </w:tcBorders>
            <w:vAlign w:val="center"/>
          </w:tcPr>
          <w:p w14:paraId="30B6BCD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人脸门禁</w:t>
            </w:r>
          </w:p>
        </w:tc>
        <w:tc>
          <w:tcPr>
            <w:tcW w:w="5392" w:type="dxa"/>
            <w:tcBorders>
              <w:top w:val="nil"/>
              <w:left w:val="nil"/>
              <w:bottom w:val="single" w:sz="4" w:space="0" w:color="auto"/>
              <w:right w:val="single" w:sz="4" w:space="0" w:color="auto"/>
            </w:tcBorders>
            <w:vAlign w:val="center"/>
          </w:tcPr>
          <w:p w14:paraId="6D781CC9" w14:textId="77777777" w:rsidR="00473464" w:rsidRPr="00473464" w:rsidRDefault="00473464" w:rsidP="00473464">
            <w:pPr>
              <w:widowControl/>
              <w:numPr>
                <w:ilvl w:val="0"/>
                <w:numId w:val="51"/>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识别速度不大于 0.2 秒，支持动态人脸识别、口罩识别，人脸库容量不少于 1 万人，识别准确率不低于 99%；</w:t>
            </w:r>
          </w:p>
          <w:p w14:paraId="33F53532" w14:textId="77777777" w:rsidR="00473464" w:rsidRPr="00473464" w:rsidRDefault="00473464" w:rsidP="00473464">
            <w:pPr>
              <w:widowControl/>
              <w:numPr>
                <w:ilvl w:val="0"/>
                <w:numId w:val="51"/>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分辨率不低于 1024×600，亮度不低于 500nit，防指纹防油污；</w:t>
            </w:r>
          </w:p>
          <w:p w14:paraId="61068179" w14:textId="77777777" w:rsidR="00473464" w:rsidRPr="00473464" w:rsidRDefault="00473464" w:rsidP="00473464">
            <w:pPr>
              <w:widowControl/>
              <w:numPr>
                <w:ilvl w:val="0"/>
                <w:numId w:val="51"/>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双目 RGB + 红外摄像头；</w:t>
            </w:r>
          </w:p>
          <w:p w14:paraId="51A1F5A5" w14:textId="77777777" w:rsidR="00473464" w:rsidRPr="00473464" w:rsidRDefault="00473464" w:rsidP="00473464">
            <w:pPr>
              <w:widowControl/>
              <w:numPr>
                <w:ilvl w:val="0"/>
                <w:numId w:val="51"/>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防护等级不低于 IP67；</w:t>
            </w:r>
          </w:p>
          <w:p w14:paraId="4D5989FE" w14:textId="77777777" w:rsidR="00473464" w:rsidRPr="00473464" w:rsidRDefault="00473464" w:rsidP="00473464">
            <w:pPr>
              <w:widowControl/>
              <w:numPr>
                <w:ilvl w:val="0"/>
                <w:numId w:val="51"/>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供电 DC12V/2A。</w:t>
            </w:r>
          </w:p>
        </w:tc>
        <w:tc>
          <w:tcPr>
            <w:tcW w:w="664" w:type="dxa"/>
            <w:tcBorders>
              <w:top w:val="nil"/>
              <w:left w:val="nil"/>
              <w:bottom w:val="single" w:sz="4" w:space="0" w:color="auto"/>
              <w:right w:val="single" w:sz="4" w:space="0" w:color="auto"/>
            </w:tcBorders>
            <w:vAlign w:val="center"/>
          </w:tcPr>
          <w:p w14:paraId="7F0FA0F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套</w:t>
            </w:r>
          </w:p>
        </w:tc>
        <w:tc>
          <w:tcPr>
            <w:tcW w:w="739" w:type="dxa"/>
            <w:tcBorders>
              <w:top w:val="nil"/>
              <w:left w:val="nil"/>
              <w:bottom w:val="single" w:sz="4" w:space="0" w:color="auto"/>
              <w:right w:val="single" w:sz="4" w:space="0" w:color="auto"/>
            </w:tcBorders>
            <w:vAlign w:val="center"/>
          </w:tcPr>
          <w:p w14:paraId="159E75A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5742A97E"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53DCF8B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8</w:t>
            </w:r>
          </w:p>
        </w:tc>
        <w:tc>
          <w:tcPr>
            <w:tcW w:w="1987" w:type="dxa"/>
            <w:tcBorders>
              <w:top w:val="nil"/>
              <w:left w:val="nil"/>
              <w:bottom w:val="single" w:sz="4" w:space="0" w:color="auto"/>
              <w:right w:val="single" w:sz="4" w:space="0" w:color="auto"/>
            </w:tcBorders>
            <w:vAlign w:val="center"/>
          </w:tcPr>
          <w:p w14:paraId="5F3E598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双门控制器</w:t>
            </w:r>
          </w:p>
        </w:tc>
        <w:tc>
          <w:tcPr>
            <w:tcW w:w="5392" w:type="dxa"/>
            <w:tcBorders>
              <w:top w:val="nil"/>
              <w:left w:val="nil"/>
              <w:bottom w:val="single" w:sz="4" w:space="0" w:color="auto"/>
              <w:right w:val="single" w:sz="4" w:space="0" w:color="auto"/>
            </w:tcBorders>
            <w:vAlign w:val="center"/>
          </w:tcPr>
          <w:p w14:paraId="75FD49BC" w14:textId="77777777" w:rsidR="00473464" w:rsidRPr="00473464" w:rsidRDefault="00473464" w:rsidP="00473464">
            <w:pPr>
              <w:widowControl/>
              <w:numPr>
                <w:ilvl w:val="0"/>
                <w:numId w:val="5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管控 2 扇门；上行 TCP/IP 通讯；</w:t>
            </w:r>
          </w:p>
          <w:p w14:paraId="1102AC42" w14:textId="77777777" w:rsidR="00473464" w:rsidRPr="00473464" w:rsidRDefault="00473464" w:rsidP="00473464">
            <w:pPr>
              <w:widowControl/>
              <w:numPr>
                <w:ilvl w:val="0"/>
                <w:numId w:val="5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读卡器接入：支持 4 路 RS485 读卡器、4 路 Wiegand 读卡器；</w:t>
            </w:r>
          </w:p>
          <w:p w14:paraId="2E97164D" w14:textId="77777777" w:rsidR="00473464" w:rsidRPr="00473464" w:rsidRDefault="00473464" w:rsidP="00473464">
            <w:pPr>
              <w:widowControl/>
              <w:numPr>
                <w:ilvl w:val="0"/>
                <w:numId w:val="5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存储：卡片容量不少于 10 万张，记录容量不少于 30 万条；</w:t>
            </w:r>
          </w:p>
          <w:p w14:paraId="753F55E5" w14:textId="77777777" w:rsidR="00473464" w:rsidRPr="00473464" w:rsidRDefault="00473464" w:rsidP="00473464">
            <w:pPr>
              <w:widowControl/>
              <w:numPr>
                <w:ilvl w:val="0"/>
                <w:numId w:val="5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门禁功能：支持多门互锁、跨主机反潜回、多重卡认证；</w:t>
            </w:r>
          </w:p>
          <w:p w14:paraId="19CF2ECD" w14:textId="77777777" w:rsidR="00473464" w:rsidRPr="00473464" w:rsidRDefault="00473464" w:rsidP="00473464">
            <w:pPr>
              <w:widowControl/>
              <w:numPr>
                <w:ilvl w:val="0"/>
                <w:numId w:val="5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输入：报警输入≥4、门磁≥2、开门按钮≥2、Case 输入≥4、防拆≥1；</w:t>
            </w:r>
          </w:p>
          <w:p w14:paraId="3C4324A5" w14:textId="77777777" w:rsidR="00473464" w:rsidRPr="00473464" w:rsidRDefault="00473464" w:rsidP="00473464">
            <w:pPr>
              <w:widowControl/>
              <w:numPr>
                <w:ilvl w:val="0"/>
                <w:numId w:val="5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输出：开门继电器≥2、报警继电器≥4；</w:t>
            </w:r>
          </w:p>
          <w:p w14:paraId="76E1B44A" w14:textId="77777777" w:rsidR="00473464" w:rsidRPr="00473464" w:rsidRDefault="00473464" w:rsidP="00473464">
            <w:pPr>
              <w:widowControl/>
              <w:numPr>
                <w:ilvl w:val="0"/>
                <w:numId w:val="5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具备消防联动继电器接口、蓄电池后备供电接口；</w:t>
            </w:r>
          </w:p>
          <w:p w14:paraId="4BCE7FBB" w14:textId="77777777" w:rsidR="00473464" w:rsidRPr="00473464" w:rsidRDefault="00473464" w:rsidP="00473464">
            <w:pPr>
              <w:widowControl/>
              <w:numPr>
                <w:ilvl w:val="0"/>
                <w:numId w:val="5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配套开关电源：220V 输入，输出 DC12V/100W。</w:t>
            </w:r>
          </w:p>
        </w:tc>
        <w:tc>
          <w:tcPr>
            <w:tcW w:w="664" w:type="dxa"/>
            <w:tcBorders>
              <w:top w:val="nil"/>
              <w:left w:val="nil"/>
              <w:bottom w:val="single" w:sz="4" w:space="0" w:color="auto"/>
              <w:right w:val="single" w:sz="4" w:space="0" w:color="auto"/>
            </w:tcBorders>
            <w:vAlign w:val="center"/>
          </w:tcPr>
          <w:p w14:paraId="4C0704B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39" w:type="dxa"/>
            <w:tcBorders>
              <w:top w:val="nil"/>
              <w:left w:val="nil"/>
              <w:bottom w:val="single" w:sz="4" w:space="0" w:color="auto"/>
              <w:right w:val="single" w:sz="4" w:space="0" w:color="auto"/>
            </w:tcBorders>
            <w:vAlign w:val="center"/>
          </w:tcPr>
          <w:p w14:paraId="444CF43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5DEF4A14"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336D1EB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9</w:t>
            </w:r>
          </w:p>
        </w:tc>
        <w:tc>
          <w:tcPr>
            <w:tcW w:w="1987" w:type="dxa"/>
            <w:tcBorders>
              <w:top w:val="nil"/>
              <w:left w:val="nil"/>
              <w:bottom w:val="single" w:sz="4" w:space="0" w:color="auto"/>
              <w:right w:val="single" w:sz="4" w:space="0" w:color="auto"/>
            </w:tcBorders>
            <w:vAlign w:val="center"/>
          </w:tcPr>
          <w:p w14:paraId="7C411BF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双门磁力锁</w:t>
            </w:r>
          </w:p>
        </w:tc>
        <w:tc>
          <w:tcPr>
            <w:tcW w:w="5392" w:type="dxa"/>
            <w:tcBorders>
              <w:top w:val="nil"/>
              <w:left w:val="nil"/>
              <w:bottom w:val="single" w:sz="4" w:space="0" w:color="auto"/>
              <w:right w:val="single" w:sz="4" w:space="0" w:color="auto"/>
            </w:tcBorders>
            <w:vAlign w:val="center"/>
          </w:tcPr>
          <w:p w14:paraId="68D9B9E0" w14:textId="77777777" w:rsidR="00473464" w:rsidRPr="00473464" w:rsidRDefault="00473464" w:rsidP="00473464">
            <w:pPr>
              <w:widowControl/>
              <w:numPr>
                <w:ilvl w:val="0"/>
                <w:numId w:val="53"/>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单锁静态拉力不低于 280kg；断电开锁，符合消防规范；</w:t>
            </w:r>
          </w:p>
          <w:p w14:paraId="03BCB19A" w14:textId="77777777" w:rsidR="00473464" w:rsidRPr="00473464" w:rsidRDefault="00473464" w:rsidP="00473464">
            <w:pPr>
              <w:widowControl/>
              <w:numPr>
                <w:ilvl w:val="0"/>
                <w:numId w:val="53"/>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带锁状态指示灯，支持门磁（NO/NC/COM）</w:t>
            </w:r>
            <w:r w:rsidRPr="00473464">
              <w:rPr>
                <w:rFonts w:ascii="宋体" w:eastAsia="宋体" w:hAnsi="宋体" w:cs="Times New Roman"/>
                <w:sz w:val="22"/>
              </w:rPr>
              <w:lastRenderedPageBreak/>
              <w:t>信号输出；</w:t>
            </w:r>
          </w:p>
          <w:p w14:paraId="78F611A5" w14:textId="77777777" w:rsidR="00473464" w:rsidRPr="00473464" w:rsidRDefault="00473464" w:rsidP="00473464">
            <w:pPr>
              <w:widowControl/>
              <w:numPr>
                <w:ilvl w:val="0"/>
                <w:numId w:val="53"/>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支持 DC12V 或 DC24V 供电；室内使用。</w:t>
            </w:r>
          </w:p>
        </w:tc>
        <w:tc>
          <w:tcPr>
            <w:tcW w:w="664" w:type="dxa"/>
            <w:tcBorders>
              <w:top w:val="nil"/>
              <w:left w:val="nil"/>
              <w:bottom w:val="single" w:sz="4" w:space="0" w:color="auto"/>
              <w:right w:val="single" w:sz="4" w:space="0" w:color="auto"/>
            </w:tcBorders>
            <w:noWrap/>
            <w:vAlign w:val="center"/>
          </w:tcPr>
          <w:p w14:paraId="130FE9B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lastRenderedPageBreak/>
              <w:t>只</w:t>
            </w:r>
          </w:p>
        </w:tc>
        <w:tc>
          <w:tcPr>
            <w:tcW w:w="739" w:type="dxa"/>
            <w:tcBorders>
              <w:top w:val="nil"/>
              <w:left w:val="nil"/>
              <w:bottom w:val="single" w:sz="4" w:space="0" w:color="auto"/>
              <w:right w:val="single" w:sz="4" w:space="0" w:color="auto"/>
            </w:tcBorders>
            <w:noWrap/>
            <w:vAlign w:val="center"/>
          </w:tcPr>
          <w:p w14:paraId="648503C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510537B4"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3FF9B81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w:t>
            </w:r>
          </w:p>
        </w:tc>
        <w:tc>
          <w:tcPr>
            <w:tcW w:w="1987" w:type="dxa"/>
            <w:tcBorders>
              <w:top w:val="nil"/>
              <w:left w:val="nil"/>
              <w:bottom w:val="single" w:sz="4" w:space="0" w:color="auto"/>
              <w:right w:val="single" w:sz="4" w:space="0" w:color="auto"/>
            </w:tcBorders>
            <w:vAlign w:val="center"/>
          </w:tcPr>
          <w:p w14:paraId="6A18D1A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开门按钮</w:t>
            </w:r>
          </w:p>
        </w:tc>
        <w:tc>
          <w:tcPr>
            <w:tcW w:w="5392" w:type="dxa"/>
            <w:tcBorders>
              <w:top w:val="nil"/>
              <w:left w:val="nil"/>
              <w:bottom w:val="single" w:sz="4" w:space="0" w:color="auto"/>
              <w:right w:val="single" w:sz="4" w:space="0" w:color="auto"/>
            </w:tcBorders>
            <w:vAlign w:val="center"/>
          </w:tcPr>
          <w:p w14:paraId="552FD872" w14:textId="77777777" w:rsidR="00473464" w:rsidRPr="00473464" w:rsidRDefault="00473464" w:rsidP="00473464">
            <w:pPr>
              <w:widowControl/>
              <w:numPr>
                <w:ilvl w:val="0"/>
                <w:numId w:val="54"/>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86 型塑料面板，埋入底盒安装；</w:t>
            </w:r>
          </w:p>
          <w:p w14:paraId="278F7305" w14:textId="77777777" w:rsidR="00473464" w:rsidRPr="00473464" w:rsidRDefault="00473464" w:rsidP="00473464">
            <w:pPr>
              <w:widowControl/>
              <w:numPr>
                <w:ilvl w:val="0"/>
                <w:numId w:val="54"/>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常开输出；耐压 250V，耐电流不小于 1.25A。</w:t>
            </w:r>
          </w:p>
        </w:tc>
        <w:tc>
          <w:tcPr>
            <w:tcW w:w="664" w:type="dxa"/>
            <w:tcBorders>
              <w:top w:val="nil"/>
              <w:left w:val="nil"/>
              <w:bottom w:val="single" w:sz="4" w:space="0" w:color="auto"/>
              <w:right w:val="single" w:sz="4" w:space="0" w:color="auto"/>
            </w:tcBorders>
            <w:noWrap/>
            <w:vAlign w:val="center"/>
          </w:tcPr>
          <w:p w14:paraId="453C45F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只</w:t>
            </w:r>
          </w:p>
        </w:tc>
        <w:tc>
          <w:tcPr>
            <w:tcW w:w="739" w:type="dxa"/>
            <w:tcBorders>
              <w:top w:val="nil"/>
              <w:left w:val="nil"/>
              <w:bottom w:val="single" w:sz="4" w:space="0" w:color="auto"/>
              <w:right w:val="single" w:sz="4" w:space="0" w:color="auto"/>
            </w:tcBorders>
            <w:noWrap/>
            <w:vAlign w:val="center"/>
          </w:tcPr>
          <w:p w14:paraId="34558CB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7C115BA5"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5036D6B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11</w:t>
            </w:r>
          </w:p>
        </w:tc>
        <w:tc>
          <w:tcPr>
            <w:tcW w:w="1987" w:type="dxa"/>
            <w:tcBorders>
              <w:top w:val="nil"/>
              <w:left w:val="nil"/>
              <w:bottom w:val="single" w:sz="4" w:space="0" w:color="auto"/>
              <w:right w:val="single" w:sz="4" w:space="0" w:color="auto"/>
            </w:tcBorders>
            <w:vAlign w:val="center"/>
          </w:tcPr>
          <w:p w14:paraId="62D7507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闭门器</w:t>
            </w:r>
          </w:p>
        </w:tc>
        <w:tc>
          <w:tcPr>
            <w:tcW w:w="5392" w:type="dxa"/>
            <w:tcBorders>
              <w:top w:val="nil"/>
              <w:left w:val="nil"/>
              <w:bottom w:val="single" w:sz="4" w:space="0" w:color="auto"/>
              <w:right w:val="single" w:sz="4" w:space="0" w:color="auto"/>
            </w:tcBorders>
            <w:vAlign w:val="center"/>
          </w:tcPr>
          <w:p w14:paraId="7937C5D7" w14:textId="77777777" w:rsidR="00473464" w:rsidRPr="00473464" w:rsidRDefault="00473464" w:rsidP="00473464">
            <w:pPr>
              <w:widowControl/>
              <w:numPr>
                <w:ilvl w:val="0"/>
                <w:numId w:val="55"/>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适配门宽 650～900mm，最大承重不低于 45kg；</w:t>
            </w:r>
          </w:p>
          <w:p w14:paraId="6BADC1AA" w14:textId="77777777" w:rsidR="00473464" w:rsidRPr="00473464" w:rsidRDefault="00473464" w:rsidP="00473464">
            <w:pPr>
              <w:widowControl/>
              <w:numPr>
                <w:ilvl w:val="0"/>
                <w:numId w:val="55"/>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使用寿命不低于 50 万次；</w:t>
            </w:r>
          </w:p>
          <w:p w14:paraId="03EB7AA4" w14:textId="77777777" w:rsidR="00473464" w:rsidRPr="00473464" w:rsidRDefault="00473464" w:rsidP="00473464">
            <w:pPr>
              <w:widowControl/>
              <w:numPr>
                <w:ilvl w:val="0"/>
                <w:numId w:val="55"/>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工作温度范围包含 - 30℃～50℃。</w:t>
            </w:r>
          </w:p>
        </w:tc>
        <w:tc>
          <w:tcPr>
            <w:tcW w:w="664" w:type="dxa"/>
            <w:tcBorders>
              <w:top w:val="nil"/>
              <w:left w:val="nil"/>
              <w:bottom w:val="single" w:sz="4" w:space="0" w:color="auto"/>
              <w:right w:val="single" w:sz="4" w:space="0" w:color="auto"/>
            </w:tcBorders>
            <w:noWrap/>
            <w:vAlign w:val="center"/>
          </w:tcPr>
          <w:p w14:paraId="7BCC9DF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只</w:t>
            </w:r>
          </w:p>
        </w:tc>
        <w:tc>
          <w:tcPr>
            <w:tcW w:w="739" w:type="dxa"/>
            <w:tcBorders>
              <w:top w:val="nil"/>
              <w:left w:val="nil"/>
              <w:bottom w:val="single" w:sz="4" w:space="0" w:color="auto"/>
              <w:right w:val="single" w:sz="4" w:space="0" w:color="auto"/>
            </w:tcBorders>
            <w:noWrap/>
            <w:vAlign w:val="center"/>
          </w:tcPr>
          <w:p w14:paraId="73D6373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69B32F29"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40F5D655"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12</w:t>
            </w:r>
          </w:p>
        </w:tc>
        <w:tc>
          <w:tcPr>
            <w:tcW w:w="1987" w:type="dxa"/>
            <w:tcBorders>
              <w:top w:val="nil"/>
              <w:left w:val="nil"/>
              <w:bottom w:val="single" w:sz="4" w:space="0" w:color="auto"/>
              <w:right w:val="single" w:sz="4" w:space="0" w:color="auto"/>
            </w:tcBorders>
            <w:noWrap/>
            <w:vAlign w:val="center"/>
          </w:tcPr>
          <w:p w14:paraId="322C4B6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超五类网线</w:t>
            </w:r>
          </w:p>
        </w:tc>
        <w:tc>
          <w:tcPr>
            <w:tcW w:w="5392" w:type="dxa"/>
            <w:tcBorders>
              <w:top w:val="nil"/>
              <w:left w:val="nil"/>
              <w:bottom w:val="single" w:sz="4" w:space="0" w:color="auto"/>
              <w:right w:val="single" w:sz="4" w:space="0" w:color="auto"/>
            </w:tcBorders>
            <w:noWrap/>
            <w:vAlign w:val="center"/>
          </w:tcPr>
          <w:p w14:paraId="6856788D" w14:textId="28066905" w:rsidR="00473464" w:rsidRPr="00473464" w:rsidRDefault="00912A4A" w:rsidP="00473464">
            <w:pPr>
              <w:rPr>
                <w:rFonts w:ascii="宋体" w:eastAsia="宋体" w:hAnsi="宋体" w:cs="Times New Roman" w:hint="eastAsia"/>
                <w:sz w:val="22"/>
              </w:rPr>
            </w:pPr>
            <w:r>
              <w:rPr>
                <w:rFonts w:ascii="宋体" w:eastAsia="宋体" w:hAnsi="宋体" w:cs="Times New Roman" w:hint="eastAsia"/>
                <w:sz w:val="22"/>
              </w:rPr>
              <w:t>符合国际参数</w:t>
            </w:r>
          </w:p>
        </w:tc>
        <w:tc>
          <w:tcPr>
            <w:tcW w:w="664" w:type="dxa"/>
            <w:tcBorders>
              <w:top w:val="nil"/>
              <w:left w:val="nil"/>
              <w:bottom w:val="single" w:sz="4" w:space="0" w:color="auto"/>
              <w:right w:val="single" w:sz="4" w:space="0" w:color="auto"/>
            </w:tcBorders>
            <w:noWrap/>
            <w:vAlign w:val="center"/>
          </w:tcPr>
          <w:p w14:paraId="585B9EE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米</w:t>
            </w:r>
          </w:p>
        </w:tc>
        <w:tc>
          <w:tcPr>
            <w:tcW w:w="739" w:type="dxa"/>
            <w:tcBorders>
              <w:top w:val="nil"/>
              <w:left w:val="nil"/>
              <w:bottom w:val="single" w:sz="4" w:space="0" w:color="auto"/>
              <w:right w:val="single" w:sz="4" w:space="0" w:color="auto"/>
            </w:tcBorders>
            <w:noWrap/>
            <w:vAlign w:val="center"/>
          </w:tcPr>
          <w:p w14:paraId="4DEBCA0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300</w:t>
            </w:r>
          </w:p>
        </w:tc>
      </w:tr>
      <w:tr w:rsidR="00473464" w:rsidRPr="00473464" w14:paraId="5D9D958B"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1A251AF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13</w:t>
            </w:r>
          </w:p>
        </w:tc>
        <w:tc>
          <w:tcPr>
            <w:tcW w:w="1987" w:type="dxa"/>
            <w:tcBorders>
              <w:top w:val="nil"/>
              <w:left w:val="nil"/>
              <w:bottom w:val="single" w:sz="4" w:space="0" w:color="auto"/>
              <w:right w:val="single" w:sz="4" w:space="0" w:color="auto"/>
            </w:tcBorders>
            <w:noWrap/>
            <w:vAlign w:val="center"/>
          </w:tcPr>
          <w:p w14:paraId="1C87BB1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成品网线</w:t>
            </w:r>
          </w:p>
        </w:tc>
        <w:tc>
          <w:tcPr>
            <w:tcW w:w="5392" w:type="dxa"/>
            <w:tcBorders>
              <w:top w:val="nil"/>
              <w:left w:val="nil"/>
              <w:bottom w:val="single" w:sz="4" w:space="0" w:color="auto"/>
              <w:right w:val="single" w:sz="4" w:space="0" w:color="auto"/>
            </w:tcBorders>
            <w:noWrap/>
            <w:vAlign w:val="center"/>
          </w:tcPr>
          <w:p w14:paraId="1E20260A"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1.5米-2米</w:t>
            </w:r>
          </w:p>
        </w:tc>
        <w:tc>
          <w:tcPr>
            <w:tcW w:w="664" w:type="dxa"/>
            <w:tcBorders>
              <w:top w:val="nil"/>
              <w:left w:val="nil"/>
              <w:bottom w:val="single" w:sz="4" w:space="0" w:color="auto"/>
              <w:right w:val="single" w:sz="4" w:space="0" w:color="auto"/>
            </w:tcBorders>
            <w:noWrap/>
            <w:vAlign w:val="center"/>
          </w:tcPr>
          <w:p w14:paraId="525FFD3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根</w:t>
            </w:r>
          </w:p>
        </w:tc>
        <w:tc>
          <w:tcPr>
            <w:tcW w:w="739" w:type="dxa"/>
            <w:tcBorders>
              <w:top w:val="nil"/>
              <w:left w:val="nil"/>
              <w:bottom w:val="single" w:sz="4" w:space="0" w:color="auto"/>
              <w:right w:val="single" w:sz="4" w:space="0" w:color="auto"/>
            </w:tcBorders>
            <w:noWrap/>
            <w:vAlign w:val="center"/>
          </w:tcPr>
          <w:p w14:paraId="4781E79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w:t>
            </w:r>
          </w:p>
        </w:tc>
      </w:tr>
      <w:tr w:rsidR="00473464" w:rsidRPr="00473464" w14:paraId="67941CB5"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017ED69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14</w:t>
            </w:r>
          </w:p>
        </w:tc>
        <w:tc>
          <w:tcPr>
            <w:tcW w:w="1987" w:type="dxa"/>
            <w:tcBorders>
              <w:top w:val="nil"/>
              <w:left w:val="nil"/>
              <w:bottom w:val="single" w:sz="4" w:space="0" w:color="auto"/>
              <w:right w:val="single" w:sz="4" w:space="0" w:color="auto"/>
            </w:tcBorders>
            <w:noWrap/>
            <w:vAlign w:val="center"/>
          </w:tcPr>
          <w:p w14:paraId="79FBBB5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电源线</w:t>
            </w:r>
          </w:p>
        </w:tc>
        <w:tc>
          <w:tcPr>
            <w:tcW w:w="5392" w:type="dxa"/>
            <w:tcBorders>
              <w:top w:val="nil"/>
              <w:left w:val="nil"/>
              <w:bottom w:val="single" w:sz="4" w:space="0" w:color="auto"/>
              <w:right w:val="single" w:sz="4" w:space="0" w:color="auto"/>
            </w:tcBorders>
            <w:noWrap/>
            <w:vAlign w:val="center"/>
          </w:tcPr>
          <w:p w14:paraId="494FF4CB"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RVV2*1.0</w:t>
            </w:r>
          </w:p>
        </w:tc>
        <w:tc>
          <w:tcPr>
            <w:tcW w:w="664" w:type="dxa"/>
            <w:tcBorders>
              <w:top w:val="nil"/>
              <w:left w:val="nil"/>
              <w:bottom w:val="single" w:sz="4" w:space="0" w:color="auto"/>
              <w:right w:val="single" w:sz="4" w:space="0" w:color="auto"/>
            </w:tcBorders>
            <w:noWrap/>
            <w:vAlign w:val="center"/>
          </w:tcPr>
          <w:p w14:paraId="1B6EE77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米</w:t>
            </w:r>
          </w:p>
        </w:tc>
        <w:tc>
          <w:tcPr>
            <w:tcW w:w="739" w:type="dxa"/>
            <w:tcBorders>
              <w:top w:val="nil"/>
              <w:left w:val="nil"/>
              <w:bottom w:val="single" w:sz="4" w:space="0" w:color="auto"/>
              <w:right w:val="single" w:sz="4" w:space="0" w:color="auto"/>
            </w:tcBorders>
            <w:noWrap/>
            <w:vAlign w:val="center"/>
          </w:tcPr>
          <w:p w14:paraId="08B374C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300</w:t>
            </w:r>
          </w:p>
        </w:tc>
      </w:tr>
      <w:tr w:rsidR="00473464" w:rsidRPr="00473464" w14:paraId="556BED34"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381E35D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15</w:t>
            </w:r>
          </w:p>
        </w:tc>
        <w:tc>
          <w:tcPr>
            <w:tcW w:w="1987" w:type="dxa"/>
            <w:tcBorders>
              <w:top w:val="nil"/>
              <w:left w:val="nil"/>
              <w:bottom w:val="single" w:sz="4" w:space="0" w:color="auto"/>
              <w:right w:val="single" w:sz="4" w:space="0" w:color="auto"/>
            </w:tcBorders>
            <w:noWrap/>
            <w:vAlign w:val="center"/>
          </w:tcPr>
          <w:p w14:paraId="7A04CDD3" w14:textId="77777777" w:rsidR="00473464" w:rsidRPr="00473464" w:rsidRDefault="00473464" w:rsidP="00473464">
            <w:pPr>
              <w:widowControl/>
              <w:jc w:val="left"/>
              <w:textAlignment w:val="center"/>
              <w:rPr>
                <w:rFonts w:ascii="宋体" w:eastAsia="宋体" w:hAnsi="宋体" w:cs="Times New Roman" w:hint="eastAsia"/>
                <w:sz w:val="22"/>
              </w:rPr>
            </w:pPr>
            <w:r w:rsidRPr="00473464">
              <w:rPr>
                <w:rFonts w:ascii="宋体" w:eastAsia="宋体" w:hAnsi="宋体" w:cs="宋体" w:hint="eastAsia"/>
                <w:color w:val="000000"/>
                <w:kern w:val="0"/>
                <w:sz w:val="22"/>
                <w:lang w:bidi="ar"/>
              </w:rPr>
              <w:t>信号线（RVV4*0.75）</w:t>
            </w:r>
          </w:p>
        </w:tc>
        <w:tc>
          <w:tcPr>
            <w:tcW w:w="5392" w:type="dxa"/>
            <w:tcBorders>
              <w:top w:val="nil"/>
              <w:left w:val="nil"/>
              <w:bottom w:val="single" w:sz="4" w:space="0" w:color="auto"/>
              <w:right w:val="single" w:sz="4" w:space="0" w:color="auto"/>
            </w:tcBorders>
            <w:noWrap/>
            <w:vAlign w:val="center"/>
          </w:tcPr>
          <w:p w14:paraId="25590B7E"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RVV4*0.75</w:t>
            </w:r>
          </w:p>
        </w:tc>
        <w:tc>
          <w:tcPr>
            <w:tcW w:w="664" w:type="dxa"/>
            <w:tcBorders>
              <w:top w:val="nil"/>
              <w:left w:val="nil"/>
              <w:bottom w:val="single" w:sz="4" w:space="0" w:color="auto"/>
              <w:right w:val="single" w:sz="4" w:space="0" w:color="auto"/>
            </w:tcBorders>
            <w:noWrap/>
            <w:vAlign w:val="center"/>
          </w:tcPr>
          <w:p w14:paraId="641AB3B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米</w:t>
            </w:r>
          </w:p>
        </w:tc>
        <w:tc>
          <w:tcPr>
            <w:tcW w:w="739" w:type="dxa"/>
            <w:tcBorders>
              <w:top w:val="nil"/>
              <w:left w:val="nil"/>
              <w:bottom w:val="single" w:sz="4" w:space="0" w:color="auto"/>
              <w:right w:val="single" w:sz="4" w:space="0" w:color="auto"/>
            </w:tcBorders>
            <w:noWrap/>
            <w:vAlign w:val="center"/>
          </w:tcPr>
          <w:p w14:paraId="6F6D769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100</w:t>
            </w:r>
          </w:p>
        </w:tc>
      </w:tr>
      <w:tr w:rsidR="00473464" w:rsidRPr="00473464" w14:paraId="5AE746AB"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2877B61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16</w:t>
            </w:r>
          </w:p>
        </w:tc>
        <w:tc>
          <w:tcPr>
            <w:tcW w:w="1987" w:type="dxa"/>
            <w:tcBorders>
              <w:top w:val="nil"/>
              <w:left w:val="nil"/>
              <w:bottom w:val="single" w:sz="4" w:space="0" w:color="auto"/>
              <w:right w:val="single" w:sz="4" w:space="0" w:color="auto"/>
            </w:tcBorders>
            <w:noWrap/>
            <w:vAlign w:val="center"/>
          </w:tcPr>
          <w:p w14:paraId="13914DCD" w14:textId="77777777" w:rsidR="00473464" w:rsidRPr="00473464" w:rsidRDefault="00473464" w:rsidP="00473464">
            <w:pPr>
              <w:widowControl/>
              <w:jc w:val="left"/>
              <w:textAlignment w:val="center"/>
              <w:rPr>
                <w:rFonts w:ascii="宋体" w:eastAsia="宋体" w:hAnsi="宋体" w:cs="Times New Roman" w:hint="eastAsia"/>
                <w:sz w:val="22"/>
              </w:rPr>
            </w:pPr>
            <w:r w:rsidRPr="00473464">
              <w:rPr>
                <w:rFonts w:ascii="宋体" w:eastAsia="宋体" w:hAnsi="宋体" w:cs="宋体" w:hint="eastAsia"/>
                <w:color w:val="000000"/>
                <w:kern w:val="0"/>
                <w:sz w:val="22"/>
                <w:lang w:bidi="ar"/>
              </w:rPr>
              <w:t>信号线（RVVP4*0.75）</w:t>
            </w:r>
          </w:p>
        </w:tc>
        <w:tc>
          <w:tcPr>
            <w:tcW w:w="5392" w:type="dxa"/>
            <w:tcBorders>
              <w:top w:val="nil"/>
              <w:left w:val="nil"/>
              <w:bottom w:val="single" w:sz="4" w:space="0" w:color="auto"/>
              <w:right w:val="single" w:sz="4" w:space="0" w:color="auto"/>
            </w:tcBorders>
            <w:noWrap/>
            <w:vAlign w:val="center"/>
          </w:tcPr>
          <w:p w14:paraId="486262DA"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RVVP4*0.75</w:t>
            </w:r>
          </w:p>
        </w:tc>
        <w:tc>
          <w:tcPr>
            <w:tcW w:w="664" w:type="dxa"/>
            <w:tcBorders>
              <w:top w:val="nil"/>
              <w:left w:val="nil"/>
              <w:bottom w:val="single" w:sz="4" w:space="0" w:color="auto"/>
              <w:right w:val="single" w:sz="4" w:space="0" w:color="auto"/>
            </w:tcBorders>
            <w:noWrap/>
            <w:vAlign w:val="center"/>
          </w:tcPr>
          <w:p w14:paraId="0177139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米</w:t>
            </w:r>
          </w:p>
        </w:tc>
        <w:tc>
          <w:tcPr>
            <w:tcW w:w="739" w:type="dxa"/>
            <w:tcBorders>
              <w:top w:val="nil"/>
              <w:left w:val="nil"/>
              <w:bottom w:val="single" w:sz="4" w:space="0" w:color="auto"/>
              <w:right w:val="single" w:sz="4" w:space="0" w:color="auto"/>
            </w:tcBorders>
            <w:noWrap/>
            <w:vAlign w:val="center"/>
          </w:tcPr>
          <w:p w14:paraId="5036A1B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100</w:t>
            </w:r>
          </w:p>
        </w:tc>
      </w:tr>
      <w:tr w:rsidR="00473464" w:rsidRPr="00473464" w14:paraId="762AD6E7"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758EFB3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17</w:t>
            </w:r>
          </w:p>
        </w:tc>
        <w:tc>
          <w:tcPr>
            <w:tcW w:w="1987" w:type="dxa"/>
            <w:tcBorders>
              <w:top w:val="nil"/>
              <w:left w:val="nil"/>
              <w:bottom w:val="single" w:sz="4" w:space="0" w:color="auto"/>
              <w:right w:val="single" w:sz="4" w:space="0" w:color="auto"/>
            </w:tcBorders>
            <w:noWrap/>
            <w:vAlign w:val="center"/>
          </w:tcPr>
          <w:p w14:paraId="094858C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PVC管</w:t>
            </w:r>
          </w:p>
        </w:tc>
        <w:tc>
          <w:tcPr>
            <w:tcW w:w="5392" w:type="dxa"/>
            <w:tcBorders>
              <w:top w:val="nil"/>
              <w:left w:val="nil"/>
              <w:bottom w:val="single" w:sz="4" w:space="0" w:color="auto"/>
              <w:right w:val="single" w:sz="4" w:space="0" w:color="auto"/>
            </w:tcBorders>
            <w:noWrap/>
            <w:vAlign w:val="center"/>
          </w:tcPr>
          <w:p w14:paraId="37839900"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25</w:t>
            </w:r>
          </w:p>
        </w:tc>
        <w:tc>
          <w:tcPr>
            <w:tcW w:w="664" w:type="dxa"/>
            <w:tcBorders>
              <w:top w:val="nil"/>
              <w:left w:val="nil"/>
              <w:bottom w:val="single" w:sz="4" w:space="0" w:color="auto"/>
              <w:right w:val="single" w:sz="4" w:space="0" w:color="auto"/>
            </w:tcBorders>
            <w:noWrap/>
            <w:vAlign w:val="center"/>
          </w:tcPr>
          <w:p w14:paraId="4E91576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米</w:t>
            </w:r>
          </w:p>
        </w:tc>
        <w:tc>
          <w:tcPr>
            <w:tcW w:w="739" w:type="dxa"/>
            <w:tcBorders>
              <w:top w:val="nil"/>
              <w:left w:val="nil"/>
              <w:bottom w:val="single" w:sz="4" w:space="0" w:color="auto"/>
              <w:right w:val="single" w:sz="4" w:space="0" w:color="auto"/>
            </w:tcBorders>
            <w:noWrap/>
            <w:vAlign w:val="center"/>
          </w:tcPr>
          <w:p w14:paraId="38D2484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100</w:t>
            </w:r>
          </w:p>
        </w:tc>
      </w:tr>
      <w:tr w:rsidR="00473464" w:rsidRPr="00473464" w14:paraId="5BD1C249"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64834E55"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18</w:t>
            </w:r>
          </w:p>
        </w:tc>
        <w:tc>
          <w:tcPr>
            <w:tcW w:w="1987" w:type="dxa"/>
            <w:tcBorders>
              <w:top w:val="nil"/>
              <w:left w:val="nil"/>
              <w:bottom w:val="single" w:sz="4" w:space="0" w:color="auto"/>
              <w:right w:val="single" w:sz="4" w:space="0" w:color="auto"/>
            </w:tcBorders>
            <w:noWrap/>
            <w:vAlign w:val="center"/>
          </w:tcPr>
          <w:p w14:paraId="1C60FAC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PVC线槽</w:t>
            </w:r>
          </w:p>
        </w:tc>
        <w:tc>
          <w:tcPr>
            <w:tcW w:w="5392" w:type="dxa"/>
            <w:tcBorders>
              <w:top w:val="nil"/>
              <w:left w:val="nil"/>
              <w:bottom w:val="single" w:sz="4" w:space="0" w:color="auto"/>
              <w:right w:val="single" w:sz="4" w:space="0" w:color="auto"/>
            </w:tcBorders>
            <w:noWrap/>
            <w:vAlign w:val="center"/>
          </w:tcPr>
          <w:p w14:paraId="4F828834"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50*100</w:t>
            </w:r>
          </w:p>
        </w:tc>
        <w:tc>
          <w:tcPr>
            <w:tcW w:w="664" w:type="dxa"/>
            <w:tcBorders>
              <w:top w:val="nil"/>
              <w:left w:val="nil"/>
              <w:bottom w:val="single" w:sz="4" w:space="0" w:color="auto"/>
              <w:right w:val="single" w:sz="4" w:space="0" w:color="auto"/>
            </w:tcBorders>
            <w:noWrap/>
            <w:vAlign w:val="center"/>
          </w:tcPr>
          <w:p w14:paraId="5DB004C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米</w:t>
            </w:r>
          </w:p>
        </w:tc>
        <w:tc>
          <w:tcPr>
            <w:tcW w:w="739" w:type="dxa"/>
            <w:tcBorders>
              <w:top w:val="nil"/>
              <w:left w:val="nil"/>
              <w:bottom w:val="single" w:sz="4" w:space="0" w:color="auto"/>
              <w:right w:val="single" w:sz="4" w:space="0" w:color="auto"/>
            </w:tcBorders>
            <w:noWrap/>
            <w:vAlign w:val="center"/>
          </w:tcPr>
          <w:p w14:paraId="44B4815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100</w:t>
            </w:r>
          </w:p>
        </w:tc>
      </w:tr>
      <w:tr w:rsidR="00473464" w:rsidRPr="00473464" w14:paraId="600C6775"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19175DC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19</w:t>
            </w:r>
          </w:p>
        </w:tc>
        <w:tc>
          <w:tcPr>
            <w:tcW w:w="1987" w:type="dxa"/>
            <w:tcBorders>
              <w:top w:val="nil"/>
              <w:left w:val="nil"/>
              <w:bottom w:val="single" w:sz="4" w:space="0" w:color="auto"/>
              <w:right w:val="single" w:sz="4" w:space="0" w:color="auto"/>
            </w:tcBorders>
            <w:noWrap/>
            <w:vAlign w:val="center"/>
          </w:tcPr>
          <w:p w14:paraId="3074C341"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金属桥架</w:t>
            </w:r>
          </w:p>
        </w:tc>
        <w:tc>
          <w:tcPr>
            <w:tcW w:w="5392" w:type="dxa"/>
            <w:tcBorders>
              <w:top w:val="nil"/>
              <w:left w:val="nil"/>
              <w:bottom w:val="single" w:sz="4" w:space="0" w:color="auto"/>
              <w:right w:val="single" w:sz="4" w:space="0" w:color="auto"/>
            </w:tcBorders>
            <w:noWrap/>
            <w:vAlign w:val="center"/>
          </w:tcPr>
          <w:p w14:paraId="0A735E0C"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200*100</w:t>
            </w:r>
          </w:p>
        </w:tc>
        <w:tc>
          <w:tcPr>
            <w:tcW w:w="664" w:type="dxa"/>
            <w:tcBorders>
              <w:top w:val="nil"/>
              <w:left w:val="nil"/>
              <w:bottom w:val="single" w:sz="4" w:space="0" w:color="auto"/>
              <w:right w:val="single" w:sz="4" w:space="0" w:color="auto"/>
            </w:tcBorders>
            <w:noWrap/>
            <w:vAlign w:val="center"/>
          </w:tcPr>
          <w:p w14:paraId="06EBA62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米</w:t>
            </w:r>
          </w:p>
        </w:tc>
        <w:tc>
          <w:tcPr>
            <w:tcW w:w="739" w:type="dxa"/>
            <w:tcBorders>
              <w:top w:val="nil"/>
              <w:left w:val="nil"/>
              <w:bottom w:val="single" w:sz="4" w:space="0" w:color="auto"/>
              <w:right w:val="single" w:sz="4" w:space="0" w:color="auto"/>
            </w:tcBorders>
            <w:noWrap/>
            <w:vAlign w:val="center"/>
          </w:tcPr>
          <w:p w14:paraId="195153E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30</w:t>
            </w:r>
          </w:p>
        </w:tc>
      </w:tr>
      <w:tr w:rsidR="00473464" w:rsidRPr="00473464" w14:paraId="0F044E48" w14:textId="77777777" w:rsidTr="007A27A6">
        <w:trPr>
          <w:trHeight w:val="480"/>
          <w:jc w:val="center"/>
        </w:trPr>
        <w:tc>
          <w:tcPr>
            <w:tcW w:w="846" w:type="dxa"/>
            <w:tcBorders>
              <w:top w:val="nil"/>
              <w:left w:val="single" w:sz="4" w:space="0" w:color="auto"/>
              <w:bottom w:val="single" w:sz="4" w:space="0" w:color="auto"/>
              <w:right w:val="single" w:sz="4" w:space="0" w:color="auto"/>
            </w:tcBorders>
            <w:noWrap/>
            <w:vAlign w:val="center"/>
          </w:tcPr>
          <w:p w14:paraId="56E9E99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20</w:t>
            </w:r>
          </w:p>
        </w:tc>
        <w:tc>
          <w:tcPr>
            <w:tcW w:w="1987" w:type="dxa"/>
            <w:tcBorders>
              <w:top w:val="nil"/>
              <w:left w:val="nil"/>
              <w:bottom w:val="single" w:sz="4" w:space="0" w:color="auto"/>
              <w:right w:val="single" w:sz="4" w:space="0" w:color="auto"/>
            </w:tcBorders>
            <w:noWrap/>
            <w:vAlign w:val="center"/>
          </w:tcPr>
          <w:p w14:paraId="66B329E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温湿度显示屏</w:t>
            </w:r>
          </w:p>
        </w:tc>
        <w:tc>
          <w:tcPr>
            <w:tcW w:w="5392" w:type="dxa"/>
            <w:tcBorders>
              <w:top w:val="nil"/>
              <w:left w:val="nil"/>
              <w:bottom w:val="single" w:sz="4" w:space="0" w:color="auto"/>
              <w:right w:val="single" w:sz="4" w:space="0" w:color="auto"/>
            </w:tcBorders>
            <w:noWrap/>
            <w:vAlign w:val="center"/>
          </w:tcPr>
          <w:p w14:paraId="025AAFC0"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宋体"/>
                <w:sz w:val="22"/>
              </w:rPr>
              <w:t>室内温湿度一体化显示屏，实时展示环境温湿度。</w:t>
            </w:r>
          </w:p>
        </w:tc>
        <w:tc>
          <w:tcPr>
            <w:tcW w:w="664" w:type="dxa"/>
            <w:tcBorders>
              <w:top w:val="nil"/>
              <w:left w:val="nil"/>
              <w:bottom w:val="single" w:sz="4" w:space="0" w:color="auto"/>
              <w:right w:val="single" w:sz="4" w:space="0" w:color="auto"/>
            </w:tcBorders>
            <w:noWrap/>
            <w:vAlign w:val="center"/>
          </w:tcPr>
          <w:p w14:paraId="6C151AC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39" w:type="dxa"/>
            <w:tcBorders>
              <w:top w:val="nil"/>
              <w:left w:val="nil"/>
              <w:bottom w:val="single" w:sz="4" w:space="0" w:color="auto"/>
              <w:right w:val="single" w:sz="4" w:space="0" w:color="auto"/>
            </w:tcBorders>
            <w:noWrap/>
            <w:vAlign w:val="center"/>
          </w:tcPr>
          <w:p w14:paraId="00B085A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4</w:t>
            </w:r>
          </w:p>
        </w:tc>
      </w:tr>
    </w:tbl>
    <w:p w14:paraId="333BE83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1C494776"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 xml:space="preserve">10.1.8 </w:t>
      </w:r>
      <w:r w:rsidRPr="00473464">
        <w:rPr>
          <w:rFonts w:ascii="Times New Roman" w:eastAsia="宋体" w:hAnsi="Times New Roman" w:cs="Times New Roman" w:hint="eastAsia"/>
          <w:b/>
          <w:color w:val="000000"/>
          <w:sz w:val="22"/>
        </w:rPr>
        <w:t>案管室建设</w:t>
      </w:r>
    </w:p>
    <w:p w14:paraId="42474D26"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10.1.8</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446793B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完成案管室信息化建设。</w:t>
      </w:r>
    </w:p>
    <w:p w14:paraId="549BB597"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10.1.8</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74924C5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2B8710A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7795A95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438F031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60766D1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3A43B5C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52A0F2B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以下综合布线涉及的平均线缆长度为参考值，实际布线以现场实施为准，超出部分</w:t>
      </w:r>
      <w:r w:rsidRPr="00473464">
        <w:rPr>
          <w:rFonts w:ascii="Times New Roman" w:eastAsia="宋体" w:hAnsi="Times New Roman" w:cs="Times New Roman" w:hint="eastAsia"/>
          <w:sz w:val="22"/>
        </w:rPr>
        <w:lastRenderedPageBreak/>
        <w:t>的费用由中标人自行承担</w:t>
      </w:r>
    </w:p>
    <w:p w14:paraId="038B9659"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10.1.8</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ayout w:type="fixed"/>
        <w:tblLook w:val="04A0" w:firstRow="1" w:lastRow="0" w:firstColumn="1" w:lastColumn="0" w:noHBand="0" w:noVBand="1"/>
      </w:tblPr>
      <w:tblGrid>
        <w:gridCol w:w="704"/>
        <w:gridCol w:w="1418"/>
        <w:gridCol w:w="6095"/>
        <w:gridCol w:w="709"/>
        <w:gridCol w:w="702"/>
      </w:tblGrid>
      <w:tr w:rsidR="00473464" w:rsidRPr="00473464" w14:paraId="5ACDE2D8" w14:textId="77777777" w:rsidTr="007A27A6">
        <w:trPr>
          <w:trHeight w:val="480"/>
          <w:tblHeader/>
        </w:trPr>
        <w:tc>
          <w:tcPr>
            <w:tcW w:w="704" w:type="dxa"/>
            <w:tcBorders>
              <w:top w:val="single" w:sz="4" w:space="0" w:color="auto"/>
              <w:left w:val="single" w:sz="4" w:space="0" w:color="auto"/>
              <w:bottom w:val="single" w:sz="4" w:space="0" w:color="auto"/>
              <w:right w:val="single" w:sz="4" w:space="0" w:color="auto"/>
            </w:tcBorders>
            <w:noWrap/>
            <w:vAlign w:val="center"/>
          </w:tcPr>
          <w:p w14:paraId="1D13753A"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序号</w:t>
            </w:r>
          </w:p>
        </w:tc>
        <w:tc>
          <w:tcPr>
            <w:tcW w:w="1418" w:type="dxa"/>
            <w:tcBorders>
              <w:top w:val="single" w:sz="4" w:space="0" w:color="auto"/>
              <w:left w:val="nil"/>
              <w:bottom w:val="single" w:sz="4" w:space="0" w:color="auto"/>
              <w:right w:val="single" w:sz="4" w:space="0" w:color="auto"/>
            </w:tcBorders>
            <w:noWrap/>
            <w:vAlign w:val="center"/>
          </w:tcPr>
          <w:p w14:paraId="0E8501F2"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名称</w:t>
            </w:r>
          </w:p>
        </w:tc>
        <w:tc>
          <w:tcPr>
            <w:tcW w:w="6095" w:type="dxa"/>
            <w:tcBorders>
              <w:top w:val="single" w:sz="4" w:space="0" w:color="auto"/>
              <w:left w:val="nil"/>
              <w:bottom w:val="single" w:sz="4" w:space="0" w:color="auto"/>
              <w:right w:val="single" w:sz="4" w:space="0" w:color="auto"/>
            </w:tcBorders>
            <w:noWrap/>
            <w:vAlign w:val="center"/>
          </w:tcPr>
          <w:p w14:paraId="1FA86C85"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技术参数</w:t>
            </w:r>
          </w:p>
        </w:tc>
        <w:tc>
          <w:tcPr>
            <w:tcW w:w="709" w:type="dxa"/>
            <w:tcBorders>
              <w:top w:val="single" w:sz="4" w:space="0" w:color="auto"/>
              <w:left w:val="nil"/>
              <w:bottom w:val="single" w:sz="4" w:space="0" w:color="auto"/>
              <w:right w:val="single" w:sz="4" w:space="0" w:color="auto"/>
            </w:tcBorders>
            <w:noWrap/>
            <w:vAlign w:val="center"/>
          </w:tcPr>
          <w:p w14:paraId="1B57E85C"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单位</w:t>
            </w:r>
          </w:p>
        </w:tc>
        <w:tc>
          <w:tcPr>
            <w:tcW w:w="702" w:type="dxa"/>
            <w:tcBorders>
              <w:top w:val="single" w:sz="4" w:space="0" w:color="auto"/>
              <w:left w:val="nil"/>
              <w:bottom w:val="single" w:sz="4" w:space="0" w:color="auto"/>
              <w:right w:val="single" w:sz="4" w:space="0" w:color="auto"/>
            </w:tcBorders>
            <w:noWrap/>
            <w:vAlign w:val="center"/>
          </w:tcPr>
          <w:p w14:paraId="1679D430" w14:textId="77777777" w:rsidR="00473464" w:rsidRPr="00473464" w:rsidRDefault="00473464" w:rsidP="00473464">
            <w:pPr>
              <w:jc w:val="center"/>
              <w:rPr>
                <w:rFonts w:ascii="宋体" w:eastAsia="宋体" w:hAnsi="宋体" w:cs="Times New Roman" w:hint="eastAsia"/>
                <w:b/>
                <w:bCs/>
                <w:sz w:val="22"/>
              </w:rPr>
            </w:pPr>
            <w:r w:rsidRPr="00473464">
              <w:rPr>
                <w:rFonts w:ascii="宋体" w:eastAsia="宋体" w:hAnsi="宋体" w:cs="Times New Roman"/>
                <w:b/>
                <w:bCs/>
                <w:sz w:val="22"/>
              </w:rPr>
              <w:t>数量</w:t>
            </w:r>
          </w:p>
        </w:tc>
      </w:tr>
      <w:tr w:rsidR="00473464" w:rsidRPr="00473464" w14:paraId="5F2E1A96"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2784552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c>
          <w:tcPr>
            <w:tcW w:w="1418" w:type="dxa"/>
            <w:tcBorders>
              <w:top w:val="nil"/>
              <w:left w:val="nil"/>
              <w:bottom w:val="single" w:sz="4" w:space="0" w:color="auto"/>
              <w:right w:val="single" w:sz="4" w:space="0" w:color="auto"/>
            </w:tcBorders>
            <w:noWrap/>
            <w:vAlign w:val="center"/>
          </w:tcPr>
          <w:p w14:paraId="1AC3AD7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案卷管理子系统前端智能设备</w:t>
            </w:r>
          </w:p>
        </w:tc>
        <w:tc>
          <w:tcPr>
            <w:tcW w:w="6095" w:type="dxa"/>
            <w:tcBorders>
              <w:top w:val="nil"/>
              <w:left w:val="nil"/>
              <w:bottom w:val="single" w:sz="4" w:space="0" w:color="auto"/>
              <w:right w:val="single" w:sz="4" w:space="0" w:color="auto"/>
            </w:tcBorders>
            <w:noWrap/>
            <w:vAlign w:val="center"/>
          </w:tcPr>
          <w:p w14:paraId="5FE237BF" w14:textId="77777777" w:rsidR="00473464" w:rsidRPr="00473464" w:rsidRDefault="00473464" w:rsidP="00473464">
            <w:pPr>
              <w:rPr>
                <w:rFonts w:ascii="宋体" w:eastAsia="宋体" w:hAnsi="宋体" w:cs="Times New Roman" w:hint="eastAsia"/>
                <w:sz w:val="22"/>
              </w:rPr>
            </w:pPr>
          </w:p>
        </w:tc>
        <w:tc>
          <w:tcPr>
            <w:tcW w:w="709" w:type="dxa"/>
            <w:tcBorders>
              <w:top w:val="nil"/>
              <w:left w:val="nil"/>
              <w:bottom w:val="single" w:sz="4" w:space="0" w:color="auto"/>
              <w:right w:val="single" w:sz="4" w:space="0" w:color="auto"/>
            </w:tcBorders>
            <w:noWrap/>
            <w:vAlign w:val="center"/>
          </w:tcPr>
          <w:p w14:paraId="048176DA" w14:textId="77777777" w:rsidR="00473464" w:rsidRPr="00473464" w:rsidRDefault="00473464" w:rsidP="00473464">
            <w:pPr>
              <w:jc w:val="center"/>
              <w:rPr>
                <w:rFonts w:ascii="宋体" w:eastAsia="宋体" w:hAnsi="宋体" w:cs="Times New Roman" w:hint="eastAsia"/>
                <w:sz w:val="22"/>
              </w:rPr>
            </w:pPr>
          </w:p>
        </w:tc>
        <w:tc>
          <w:tcPr>
            <w:tcW w:w="702" w:type="dxa"/>
            <w:tcBorders>
              <w:top w:val="nil"/>
              <w:left w:val="nil"/>
              <w:bottom w:val="single" w:sz="4" w:space="0" w:color="auto"/>
              <w:right w:val="single" w:sz="4" w:space="0" w:color="auto"/>
            </w:tcBorders>
            <w:noWrap/>
            <w:vAlign w:val="center"/>
          </w:tcPr>
          <w:p w14:paraId="75B94236" w14:textId="77777777" w:rsidR="00473464" w:rsidRPr="00473464" w:rsidRDefault="00473464" w:rsidP="00473464">
            <w:pPr>
              <w:jc w:val="center"/>
              <w:rPr>
                <w:rFonts w:ascii="宋体" w:eastAsia="宋体" w:hAnsi="宋体" w:cs="Times New Roman" w:hint="eastAsia"/>
                <w:sz w:val="22"/>
              </w:rPr>
            </w:pPr>
          </w:p>
        </w:tc>
      </w:tr>
      <w:tr w:rsidR="00473464" w:rsidRPr="00473464" w14:paraId="3E9A9DC3"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06BEC7D5"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1.1</w:t>
            </w:r>
          </w:p>
        </w:tc>
        <w:tc>
          <w:tcPr>
            <w:tcW w:w="1418" w:type="dxa"/>
            <w:tcBorders>
              <w:top w:val="nil"/>
              <w:left w:val="nil"/>
              <w:bottom w:val="single" w:sz="4" w:space="0" w:color="auto"/>
              <w:right w:val="single" w:sz="4" w:space="0" w:color="auto"/>
            </w:tcBorders>
            <w:noWrap/>
            <w:vAlign w:val="center"/>
          </w:tcPr>
          <w:p w14:paraId="6004F9F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智能案卷柜-主柜</w:t>
            </w:r>
          </w:p>
        </w:tc>
        <w:tc>
          <w:tcPr>
            <w:tcW w:w="6095" w:type="dxa"/>
            <w:tcBorders>
              <w:top w:val="nil"/>
              <w:left w:val="nil"/>
              <w:bottom w:val="single" w:sz="4" w:space="0" w:color="auto"/>
              <w:right w:val="single" w:sz="4" w:space="0" w:color="auto"/>
            </w:tcBorders>
            <w:noWrap/>
            <w:vAlign w:val="center"/>
          </w:tcPr>
          <w:p w14:paraId="39F64C6D" w14:textId="77777777" w:rsidR="00473464" w:rsidRPr="00473464" w:rsidRDefault="00473464" w:rsidP="00473464">
            <w:pPr>
              <w:widowControl/>
              <w:numPr>
                <w:ilvl w:val="0"/>
                <w:numId w:val="5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柜体箱体、格门采用厚度不低于 1.0mm 冷轧钢板折弯焊接成型，表面喷粉处理；格门为双层结构。</w:t>
            </w:r>
          </w:p>
          <w:p w14:paraId="38DEC751" w14:textId="77777777" w:rsidR="00473464" w:rsidRPr="00473464" w:rsidRDefault="00473464" w:rsidP="00473464">
            <w:pPr>
              <w:widowControl/>
              <w:numPr>
                <w:ilvl w:val="0"/>
                <w:numId w:val="5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格口数量不少于 10 格。</w:t>
            </w:r>
          </w:p>
          <w:p w14:paraId="55914079" w14:textId="77777777" w:rsidR="00473464" w:rsidRPr="00473464" w:rsidRDefault="00473464" w:rsidP="00473464">
            <w:pPr>
              <w:widowControl/>
              <w:numPr>
                <w:ilvl w:val="0"/>
                <w:numId w:val="5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采用超高频 RFID 射频识别技术，每个格口独立部署 RFID 天线，可识别文件电子标签，实时监测案卷在位状态；自动记录案卷借还人员、时间，形成日志备案；RFID 读写模块兼容多协议，支持批量标签快速识别。</w:t>
            </w:r>
          </w:p>
          <w:p w14:paraId="406337D3" w14:textId="77777777" w:rsidR="00473464" w:rsidRPr="00473464" w:rsidRDefault="00473464" w:rsidP="00473464">
            <w:pPr>
              <w:widowControl/>
              <w:numPr>
                <w:ilvl w:val="0"/>
                <w:numId w:val="5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每格配置电控电磁铁弹开锁，支持电控开门；具备柜门状态检测，开门自动点亮格内照明，关门自动熄灯。</w:t>
            </w:r>
          </w:p>
          <w:p w14:paraId="396179A3" w14:textId="77777777" w:rsidR="00473464" w:rsidRPr="00473464" w:rsidRDefault="00473464" w:rsidP="00473464">
            <w:pPr>
              <w:widowControl/>
              <w:numPr>
                <w:ilvl w:val="0"/>
                <w:numId w:val="56"/>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RFID 采集单元包含读写器、天线分支器、天线，单格独立检测案卷借用、归还、盘点状态。</w:t>
            </w:r>
          </w:p>
        </w:tc>
        <w:tc>
          <w:tcPr>
            <w:tcW w:w="709" w:type="dxa"/>
            <w:tcBorders>
              <w:top w:val="nil"/>
              <w:left w:val="nil"/>
              <w:bottom w:val="single" w:sz="4" w:space="0" w:color="auto"/>
              <w:right w:val="single" w:sz="4" w:space="0" w:color="auto"/>
            </w:tcBorders>
            <w:noWrap/>
            <w:vAlign w:val="center"/>
          </w:tcPr>
          <w:p w14:paraId="6B842FD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套</w:t>
            </w:r>
          </w:p>
        </w:tc>
        <w:tc>
          <w:tcPr>
            <w:tcW w:w="702" w:type="dxa"/>
            <w:tcBorders>
              <w:top w:val="nil"/>
              <w:left w:val="nil"/>
              <w:bottom w:val="single" w:sz="4" w:space="0" w:color="auto"/>
              <w:right w:val="single" w:sz="4" w:space="0" w:color="auto"/>
            </w:tcBorders>
            <w:noWrap/>
            <w:vAlign w:val="center"/>
          </w:tcPr>
          <w:p w14:paraId="492C2BD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6ECFF122"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4CA326B1"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1.2</w:t>
            </w:r>
          </w:p>
        </w:tc>
        <w:tc>
          <w:tcPr>
            <w:tcW w:w="1418" w:type="dxa"/>
            <w:tcBorders>
              <w:top w:val="nil"/>
              <w:left w:val="nil"/>
              <w:bottom w:val="single" w:sz="4" w:space="0" w:color="auto"/>
              <w:right w:val="single" w:sz="4" w:space="0" w:color="auto"/>
            </w:tcBorders>
            <w:noWrap/>
            <w:vAlign w:val="center"/>
          </w:tcPr>
          <w:p w14:paraId="2A1040E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智能案卷柜-副柜</w:t>
            </w:r>
          </w:p>
        </w:tc>
        <w:tc>
          <w:tcPr>
            <w:tcW w:w="6095" w:type="dxa"/>
            <w:tcBorders>
              <w:top w:val="nil"/>
              <w:left w:val="nil"/>
              <w:bottom w:val="single" w:sz="4" w:space="0" w:color="auto"/>
              <w:right w:val="single" w:sz="4" w:space="0" w:color="auto"/>
            </w:tcBorders>
            <w:noWrap/>
            <w:vAlign w:val="center"/>
          </w:tcPr>
          <w:p w14:paraId="4C958C6B" w14:textId="77777777" w:rsidR="00473464" w:rsidRPr="00473464" w:rsidRDefault="00473464" w:rsidP="00473464">
            <w:pPr>
              <w:widowControl/>
              <w:numPr>
                <w:ilvl w:val="0"/>
                <w:numId w:val="57"/>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柜体箱体、格门采用厚度不低于 1.0mm 冷轧钢板折弯焊接成型，表面喷粉处理；格门为双层结构。</w:t>
            </w:r>
          </w:p>
          <w:p w14:paraId="2038C3CF" w14:textId="77777777" w:rsidR="00473464" w:rsidRPr="00473464" w:rsidRDefault="00473464" w:rsidP="00473464">
            <w:pPr>
              <w:widowControl/>
              <w:numPr>
                <w:ilvl w:val="0"/>
                <w:numId w:val="57"/>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格口数量不少于16格。</w:t>
            </w:r>
          </w:p>
          <w:p w14:paraId="3CBC94FF" w14:textId="77777777" w:rsidR="00473464" w:rsidRPr="00473464" w:rsidRDefault="00473464" w:rsidP="00473464">
            <w:pPr>
              <w:widowControl/>
              <w:numPr>
                <w:ilvl w:val="0"/>
                <w:numId w:val="57"/>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采用超高频 RFID 射频识别技术，每个格口独立部署 RFID 天线，可识别文件电子标签，实时监测案卷在位状态；自动记录案卷借还人员、时间，形成日志备案；RFID 读写模块兼容多协议，支持批量标签快速识别。</w:t>
            </w:r>
          </w:p>
          <w:p w14:paraId="29ACC857" w14:textId="77777777" w:rsidR="00473464" w:rsidRPr="00473464" w:rsidRDefault="00473464" w:rsidP="00473464">
            <w:pPr>
              <w:widowControl/>
              <w:numPr>
                <w:ilvl w:val="0"/>
                <w:numId w:val="57"/>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每格配置电控电磁铁弹开锁，支持电控开门；具备柜门状态检测，开门自动点亮格内照明，关门自动熄灯。</w:t>
            </w:r>
          </w:p>
        </w:tc>
        <w:tc>
          <w:tcPr>
            <w:tcW w:w="709" w:type="dxa"/>
            <w:tcBorders>
              <w:top w:val="nil"/>
              <w:left w:val="nil"/>
              <w:bottom w:val="single" w:sz="4" w:space="0" w:color="auto"/>
              <w:right w:val="single" w:sz="4" w:space="0" w:color="auto"/>
            </w:tcBorders>
            <w:noWrap/>
            <w:vAlign w:val="center"/>
          </w:tcPr>
          <w:p w14:paraId="648E72F1"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套</w:t>
            </w:r>
          </w:p>
        </w:tc>
        <w:tc>
          <w:tcPr>
            <w:tcW w:w="702" w:type="dxa"/>
            <w:tcBorders>
              <w:top w:val="nil"/>
              <w:left w:val="nil"/>
              <w:bottom w:val="single" w:sz="4" w:space="0" w:color="auto"/>
              <w:right w:val="single" w:sz="4" w:space="0" w:color="auto"/>
            </w:tcBorders>
            <w:noWrap/>
            <w:vAlign w:val="center"/>
          </w:tcPr>
          <w:p w14:paraId="47DC706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w:t>
            </w:r>
          </w:p>
        </w:tc>
      </w:tr>
      <w:tr w:rsidR="00473464" w:rsidRPr="00473464" w14:paraId="21F1F69A"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3A62928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c>
          <w:tcPr>
            <w:tcW w:w="1418" w:type="dxa"/>
            <w:tcBorders>
              <w:top w:val="nil"/>
              <w:left w:val="nil"/>
              <w:bottom w:val="single" w:sz="4" w:space="0" w:color="auto"/>
              <w:right w:val="single" w:sz="4" w:space="0" w:color="auto"/>
            </w:tcBorders>
            <w:noWrap/>
            <w:vAlign w:val="center"/>
          </w:tcPr>
          <w:p w14:paraId="729BEB2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涉案财物管理子系统</w:t>
            </w:r>
          </w:p>
        </w:tc>
        <w:tc>
          <w:tcPr>
            <w:tcW w:w="6095" w:type="dxa"/>
            <w:tcBorders>
              <w:top w:val="nil"/>
              <w:left w:val="nil"/>
              <w:bottom w:val="single" w:sz="4" w:space="0" w:color="auto"/>
              <w:right w:val="single" w:sz="4" w:space="0" w:color="auto"/>
            </w:tcBorders>
            <w:noWrap/>
            <w:vAlign w:val="center"/>
          </w:tcPr>
          <w:p w14:paraId="629A2F02" w14:textId="77777777" w:rsidR="00473464" w:rsidRPr="00473464" w:rsidRDefault="00473464" w:rsidP="00473464">
            <w:pPr>
              <w:rPr>
                <w:rFonts w:ascii="宋体" w:eastAsia="宋体" w:hAnsi="宋体" w:cs="Times New Roman" w:hint="eastAsia"/>
                <w:sz w:val="22"/>
              </w:rPr>
            </w:pPr>
          </w:p>
        </w:tc>
        <w:tc>
          <w:tcPr>
            <w:tcW w:w="709" w:type="dxa"/>
            <w:tcBorders>
              <w:top w:val="nil"/>
              <w:left w:val="nil"/>
              <w:bottom w:val="single" w:sz="4" w:space="0" w:color="auto"/>
              <w:right w:val="single" w:sz="4" w:space="0" w:color="auto"/>
            </w:tcBorders>
            <w:noWrap/>
            <w:vAlign w:val="center"/>
          </w:tcPr>
          <w:p w14:paraId="500A3DC3" w14:textId="77777777" w:rsidR="00473464" w:rsidRPr="00473464" w:rsidRDefault="00473464" w:rsidP="00473464">
            <w:pPr>
              <w:jc w:val="center"/>
              <w:rPr>
                <w:rFonts w:ascii="宋体" w:eastAsia="宋体" w:hAnsi="宋体" w:cs="Times New Roman" w:hint="eastAsia"/>
                <w:sz w:val="22"/>
              </w:rPr>
            </w:pPr>
          </w:p>
        </w:tc>
        <w:tc>
          <w:tcPr>
            <w:tcW w:w="702" w:type="dxa"/>
            <w:tcBorders>
              <w:top w:val="nil"/>
              <w:left w:val="nil"/>
              <w:bottom w:val="single" w:sz="4" w:space="0" w:color="auto"/>
              <w:right w:val="single" w:sz="4" w:space="0" w:color="auto"/>
            </w:tcBorders>
            <w:noWrap/>
            <w:vAlign w:val="center"/>
          </w:tcPr>
          <w:p w14:paraId="33F03A1B" w14:textId="77777777" w:rsidR="00473464" w:rsidRPr="00473464" w:rsidRDefault="00473464" w:rsidP="00473464">
            <w:pPr>
              <w:jc w:val="center"/>
              <w:rPr>
                <w:rFonts w:ascii="宋体" w:eastAsia="宋体" w:hAnsi="宋体" w:cs="Times New Roman" w:hint="eastAsia"/>
                <w:sz w:val="22"/>
              </w:rPr>
            </w:pPr>
          </w:p>
        </w:tc>
      </w:tr>
      <w:tr w:rsidR="00473464" w:rsidRPr="00473464" w14:paraId="4DCFE286"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5A8E2EC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2.1</w:t>
            </w:r>
          </w:p>
        </w:tc>
        <w:tc>
          <w:tcPr>
            <w:tcW w:w="1418" w:type="dxa"/>
            <w:tcBorders>
              <w:top w:val="nil"/>
              <w:left w:val="nil"/>
              <w:bottom w:val="single" w:sz="4" w:space="0" w:color="auto"/>
              <w:right w:val="single" w:sz="4" w:space="0" w:color="auto"/>
            </w:tcBorders>
            <w:noWrap/>
            <w:vAlign w:val="center"/>
          </w:tcPr>
          <w:p w14:paraId="1BA5C1B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智能涉案财物保管柜-主柜</w:t>
            </w:r>
          </w:p>
        </w:tc>
        <w:tc>
          <w:tcPr>
            <w:tcW w:w="6095" w:type="dxa"/>
            <w:tcBorders>
              <w:top w:val="nil"/>
              <w:left w:val="nil"/>
              <w:bottom w:val="single" w:sz="4" w:space="0" w:color="auto"/>
              <w:right w:val="single" w:sz="4" w:space="0" w:color="auto"/>
            </w:tcBorders>
            <w:noWrap/>
            <w:vAlign w:val="center"/>
          </w:tcPr>
          <w:p w14:paraId="41065F01" w14:textId="77777777" w:rsidR="00473464" w:rsidRPr="00473464" w:rsidRDefault="00473464" w:rsidP="00473464">
            <w:pPr>
              <w:widowControl/>
              <w:numPr>
                <w:ilvl w:val="0"/>
                <w:numId w:val="5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柜体箱体、格门采用厚度不低于 1.0mm 冷轧钢板折弯焊接成型，表面喷粉处理；格门为双层结构。</w:t>
            </w:r>
          </w:p>
          <w:p w14:paraId="2C77800F" w14:textId="77777777" w:rsidR="00473464" w:rsidRPr="00473464" w:rsidRDefault="00473464" w:rsidP="00473464">
            <w:pPr>
              <w:widowControl/>
              <w:numPr>
                <w:ilvl w:val="0"/>
                <w:numId w:val="5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格口数量不少于 11 格。</w:t>
            </w:r>
          </w:p>
          <w:p w14:paraId="7F7878FE" w14:textId="77777777" w:rsidR="00473464" w:rsidRPr="00473464" w:rsidRDefault="00473464" w:rsidP="00473464">
            <w:pPr>
              <w:widowControl/>
              <w:numPr>
                <w:ilvl w:val="0"/>
                <w:numId w:val="5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每格配置电控电磁铁弹开锁，支持电控方式开启柜门。</w:t>
            </w:r>
          </w:p>
        </w:tc>
        <w:tc>
          <w:tcPr>
            <w:tcW w:w="709" w:type="dxa"/>
            <w:tcBorders>
              <w:top w:val="nil"/>
              <w:left w:val="nil"/>
              <w:bottom w:val="single" w:sz="4" w:space="0" w:color="auto"/>
              <w:right w:val="single" w:sz="4" w:space="0" w:color="auto"/>
            </w:tcBorders>
            <w:noWrap/>
            <w:vAlign w:val="center"/>
          </w:tcPr>
          <w:p w14:paraId="4BC6954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1C5A432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7AB589E7"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3B320BF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w:t>
            </w:r>
          </w:p>
        </w:tc>
        <w:tc>
          <w:tcPr>
            <w:tcW w:w="1418" w:type="dxa"/>
            <w:tcBorders>
              <w:top w:val="nil"/>
              <w:left w:val="nil"/>
              <w:bottom w:val="single" w:sz="4" w:space="0" w:color="auto"/>
              <w:right w:val="single" w:sz="4" w:space="0" w:color="auto"/>
            </w:tcBorders>
            <w:noWrap/>
            <w:vAlign w:val="center"/>
          </w:tcPr>
          <w:p w14:paraId="0A01E20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弱电子系统</w:t>
            </w:r>
          </w:p>
        </w:tc>
        <w:tc>
          <w:tcPr>
            <w:tcW w:w="6095" w:type="dxa"/>
            <w:tcBorders>
              <w:top w:val="nil"/>
              <w:left w:val="nil"/>
              <w:bottom w:val="single" w:sz="4" w:space="0" w:color="auto"/>
              <w:right w:val="single" w:sz="4" w:space="0" w:color="auto"/>
            </w:tcBorders>
            <w:noWrap/>
            <w:vAlign w:val="center"/>
          </w:tcPr>
          <w:p w14:paraId="05497546" w14:textId="77777777" w:rsidR="00473464" w:rsidRPr="00473464" w:rsidRDefault="00473464" w:rsidP="00473464">
            <w:pPr>
              <w:rPr>
                <w:rFonts w:ascii="宋体" w:eastAsia="宋体" w:hAnsi="宋体" w:cs="Times New Roman" w:hint="eastAsia"/>
                <w:sz w:val="22"/>
              </w:rPr>
            </w:pPr>
          </w:p>
        </w:tc>
        <w:tc>
          <w:tcPr>
            <w:tcW w:w="709" w:type="dxa"/>
            <w:tcBorders>
              <w:top w:val="nil"/>
              <w:left w:val="nil"/>
              <w:bottom w:val="single" w:sz="4" w:space="0" w:color="auto"/>
              <w:right w:val="single" w:sz="4" w:space="0" w:color="auto"/>
            </w:tcBorders>
            <w:noWrap/>
            <w:vAlign w:val="center"/>
          </w:tcPr>
          <w:p w14:paraId="6E24B786" w14:textId="77777777" w:rsidR="00473464" w:rsidRPr="00473464" w:rsidRDefault="00473464" w:rsidP="00473464">
            <w:pPr>
              <w:jc w:val="center"/>
              <w:rPr>
                <w:rFonts w:ascii="宋体" w:eastAsia="宋体" w:hAnsi="宋体" w:cs="Times New Roman" w:hint="eastAsia"/>
                <w:sz w:val="22"/>
              </w:rPr>
            </w:pPr>
          </w:p>
        </w:tc>
        <w:tc>
          <w:tcPr>
            <w:tcW w:w="702" w:type="dxa"/>
            <w:tcBorders>
              <w:top w:val="nil"/>
              <w:left w:val="nil"/>
              <w:bottom w:val="single" w:sz="4" w:space="0" w:color="auto"/>
              <w:right w:val="single" w:sz="4" w:space="0" w:color="auto"/>
            </w:tcBorders>
            <w:noWrap/>
            <w:vAlign w:val="center"/>
          </w:tcPr>
          <w:p w14:paraId="11A17942" w14:textId="77777777" w:rsidR="00473464" w:rsidRPr="00473464" w:rsidRDefault="00473464" w:rsidP="00473464">
            <w:pPr>
              <w:jc w:val="center"/>
              <w:rPr>
                <w:rFonts w:ascii="宋体" w:eastAsia="宋体" w:hAnsi="宋体" w:cs="Times New Roman" w:hint="eastAsia"/>
                <w:sz w:val="22"/>
              </w:rPr>
            </w:pPr>
          </w:p>
        </w:tc>
      </w:tr>
      <w:tr w:rsidR="00473464" w:rsidRPr="00473464" w14:paraId="7DB4B9E1"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2178543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w:t>
            </w:r>
          </w:p>
        </w:tc>
        <w:tc>
          <w:tcPr>
            <w:tcW w:w="1418" w:type="dxa"/>
            <w:tcBorders>
              <w:top w:val="nil"/>
              <w:left w:val="nil"/>
              <w:bottom w:val="single" w:sz="4" w:space="0" w:color="auto"/>
              <w:right w:val="single" w:sz="4" w:space="0" w:color="auto"/>
            </w:tcBorders>
            <w:noWrap/>
            <w:vAlign w:val="center"/>
          </w:tcPr>
          <w:p w14:paraId="204367A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全景摄像机</w:t>
            </w:r>
          </w:p>
        </w:tc>
        <w:tc>
          <w:tcPr>
            <w:tcW w:w="6095" w:type="dxa"/>
            <w:tcBorders>
              <w:top w:val="nil"/>
              <w:left w:val="nil"/>
              <w:bottom w:val="single" w:sz="4" w:space="0" w:color="auto"/>
              <w:right w:val="single" w:sz="4" w:space="0" w:color="auto"/>
            </w:tcBorders>
            <w:noWrap/>
            <w:vAlign w:val="center"/>
          </w:tcPr>
          <w:p w14:paraId="6BBB3742" w14:textId="77777777" w:rsidR="002079E5" w:rsidRPr="005764D5" w:rsidRDefault="002079E5" w:rsidP="002079E5">
            <w:pPr>
              <w:widowControl/>
              <w:numPr>
                <w:ilvl w:val="0"/>
                <w:numId w:val="59"/>
              </w:numPr>
              <w:spacing w:beforeAutospacing="1" w:afterAutospacing="1"/>
              <w:ind w:left="363" w:hanging="363"/>
              <w:rPr>
                <w:rFonts w:ascii="宋体" w:hAnsi="宋体" w:hint="eastAsia"/>
                <w:sz w:val="22"/>
              </w:rPr>
            </w:pPr>
            <w:r w:rsidRPr="005764D5">
              <w:rPr>
                <w:rFonts w:ascii="宋体" w:hAnsi="宋体"/>
                <w:sz w:val="22"/>
              </w:rPr>
              <w:t>分辨率 1080P；支持接入温湿度显示屏，画面 OSD 叠加温湿度信息，叠加位置可调整；</w:t>
            </w:r>
          </w:p>
          <w:p w14:paraId="0843D18C" w14:textId="77777777" w:rsidR="002079E5" w:rsidRPr="005764D5" w:rsidRDefault="002079E5" w:rsidP="002079E5">
            <w:pPr>
              <w:widowControl/>
              <w:numPr>
                <w:ilvl w:val="0"/>
                <w:numId w:val="59"/>
              </w:numPr>
              <w:spacing w:beforeAutospacing="1" w:afterAutospacing="1"/>
              <w:ind w:left="363" w:hanging="363"/>
              <w:rPr>
                <w:rFonts w:ascii="宋体" w:hAnsi="宋体" w:hint="eastAsia"/>
                <w:sz w:val="22"/>
              </w:rPr>
            </w:pPr>
            <w:r w:rsidRPr="005764D5">
              <w:rPr>
                <w:rFonts w:ascii="宋体" w:hAnsi="宋体"/>
                <w:sz w:val="22"/>
              </w:rPr>
              <w:t>视场角不小于105°超广角；</w:t>
            </w:r>
          </w:p>
          <w:p w14:paraId="2CCA90FF" w14:textId="77777777" w:rsidR="002079E5" w:rsidRPr="005764D5" w:rsidRDefault="002079E5" w:rsidP="002079E5">
            <w:pPr>
              <w:widowControl/>
              <w:numPr>
                <w:ilvl w:val="0"/>
                <w:numId w:val="59"/>
              </w:numPr>
              <w:spacing w:beforeAutospacing="1" w:afterAutospacing="1"/>
              <w:ind w:left="363" w:hanging="363"/>
              <w:rPr>
                <w:rFonts w:ascii="宋体" w:hAnsi="宋体" w:hint="eastAsia"/>
                <w:sz w:val="22"/>
              </w:rPr>
            </w:pPr>
            <w:r w:rsidRPr="005764D5">
              <w:rPr>
                <w:rFonts w:ascii="宋体" w:hAnsi="宋体"/>
                <w:sz w:val="22"/>
              </w:rPr>
              <w:t>视频编码支持 H.265、H.264，音频编码 AAC，音频采样率 48kHz；</w:t>
            </w:r>
          </w:p>
          <w:p w14:paraId="722955C2" w14:textId="77777777" w:rsidR="002079E5" w:rsidRPr="005764D5" w:rsidRDefault="002079E5" w:rsidP="002079E5">
            <w:pPr>
              <w:widowControl/>
              <w:numPr>
                <w:ilvl w:val="0"/>
                <w:numId w:val="59"/>
              </w:numPr>
              <w:spacing w:beforeAutospacing="1" w:afterAutospacing="1"/>
              <w:ind w:left="363" w:hanging="363"/>
              <w:rPr>
                <w:rFonts w:ascii="宋体" w:hAnsi="宋体" w:hint="eastAsia"/>
                <w:sz w:val="22"/>
              </w:rPr>
            </w:pPr>
            <w:r w:rsidRPr="005764D5">
              <w:rPr>
                <w:rFonts w:ascii="宋体" w:hAnsi="宋体"/>
                <w:sz w:val="22"/>
              </w:rPr>
              <w:t>RS485 控制，支持断电记忆，上电恢复断电前云台位置；</w:t>
            </w:r>
          </w:p>
          <w:p w14:paraId="36CBEC7D" w14:textId="77777777" w:rsidR="002079E5" w:rsidRPr="005764D5" w:rsidRDefault="002079E5" w:rsidP="002079E5">
            <w:pPr>
              <w:widowControl/>
              <w:numPr>
                <w:ilvl w:val="0"/>
                <w:numId w:val="59"/>
              </w:numPr>
              <w:spacing w:beforeAutospacing="1" w:afterAutospacing="1"/>
              <w:ind w:left="363" w:hanging="363"/>
              <w:rPr>
                <w:rFonts w:ascii="宋体" w:hAnsi="宋体" w:hint="eastAsia"/>
                <w:sz w:val="22"/>
              </w:rPr>
            </w:pPr>
            <w:r w:rsidRPr="005764D5">
              <w:rPr>
                <w:rFonts w:ascii="宋体" w:hAnsi="宋体"/>
                <w:sz w:val="22"/>
              </w:rPr>
              <w:t>支持音频异常侦测：音频陡升、陡降、音频输入异常检测；</w:t>
            </w:r>
          </w:p>
          <w:p w14:paraId="483C385F" w14:textId="351F48AE" w:rsidR="002079E5" w:rsidRPr="005764D5" w:rsidRDefault="002079E5" w:rsidP="002079E5">
            <w:pPr>
              <w:widowControl/>
              <w:numPr>
                <w:ilvl w:val="0"/>
                <w:numId w:val="59"/>
              </w:numPr>
              <w:spacing w:beforeAutospacing="1" w:afterAutospacing="1"/>
              <w:ind w:left="363" w:hanging="363"/>
              <w:rPr>
                <w:rFonts w:ascii="宋体" w:hAnsi="宋体" w:hint="eastAsia"/>
                <w:sz w:val="22"/>
              </w:rPr>
            </w:pPr>
            <w:r w:rsidRPr="005764D5">
              <w:rPr>
                <w:rFonts w:ascii="宋体" w:hAnsi="宋体"/>
                <w:sz w:val="22"/>
              </w:rPr>
              <w:lastRenderedPageBreak/>
              <w:t>变焦：</w:t>
            </w:r>
            <w:r w:rsidRPr="002079E5">
              <w:rPr>
                <w:rStyle w:val="affa"/>
                <w:rFonts w:ascii="宋体" w:hAnsi="宋体"/>
                <w:b w:val="0"/>
                <w:bCs w:val="0"/>
                <w:sz w:val="22"/>
              </w:rPr>
              <w:t>不低于4倍光学变倍、16倍数字变倍</w:t>
            </w:r>
            <w:r w:rsidRPr="002079E5">
              <w:rPr>
                <w:rFonts w:ascii="宋体" w:hAnsi="宋体"/>
                <w:b/>
                <w:bCs/>
                <w:sz w:val="22"/>
              </w:rPr>
              <w:t>；</w:t>
            </w:r>
            <w:r w:rsidRPr="005764D5">
              <w:rPr>
                <w:rFonts w:ascii="宋体" w:hAnsi="宋体"/>
                <w:sz w:val="22"/>
              </w:rPr>
              <w:t>支持宽动态、背光补偿；</w:t>
            </w:r>
          </w:p>
          <w:p w14:paraId="494B80DC" w14:textId="45D05D1E" w:rsidR="002079E5" w:rsidRPr="005764D5" w:rsidRDefault="002079E5" w:rsidP="002079E5">
            <w:pPr>
              <w:widowControl/>
              <w:numPr>
                <w:ilvl w:val="0"/>
                <w:numId w:val="59"/>
              </w:numPr>
              <w:spacing w:beforeAutospacing="1" w:afterAutospacing="1"/>
              <w:ind w:left="363" w:hanging="363"/>
              <w:rPr>
                <w:rFonts w:ascii="宋体" w:hAnsi="宋体" w:hint="eastAsia"/>
                <w:sz w:val="22"/>
              </w:rPr>
            </w:pPr>
            <w:r w:rsidRPr="005764D5">
              <w:rPr>
                <w:rFonts w:ascii="宋体" w:hAnsi="宋体"/>
                <w:sz w:val="22"/>
              </w:rPr>
              <w:t>报警：内置不少于1 路报警输入、1路报警输出，支持报警联动（预置点、SD 卡录像、开关量、上传、FTP、邮件）；</w:t>
            </w:r>
          </w:p>
          <w:p w14:paraId="217A3035" w14:textId="709B446C" w:rsidR="00473464" w:rsidRPr="00473464" w:rsidRDefault="002079E5" w:rsidP="002079E5">
            <w:pPr>
              <w:widowControl/>
              <w:numPr>
                <w:ilvl w:val="0"/>
                <w:numId w:val="59"/>
              </w:numPr>
              <w:spacing w:beforeAutospacing="1" w:afterAutospacing="1"/>
              <w:ind w:left="363" w:hanging="363"/>
              <w:rPr>
                <w:rFonts w:ascii="宋体" w:eastAsia="宋体" w:hAnsi="宋体" w:cs="Times New Roman" w:hint="eastAsia"/>
                <w:sz w:val="22"/>
              </w:rPr>
            </w:pPr>
            <w:r w:rsidRPr="005764D5">
              <w:rPr>
                <w:rFonts w:ascii="宋体" w:hAnsi="宋体"/>
                <w:sz w:val="22"/>
              </w:rPr>
              <w:t>云台参数：水平旋转 350°，垂直 0°~90°；水平预置点速度最高≥60°/s，垂直预置点速度最高≥50°/s；水平键控 0.1°~60°/s，垂直键控 0.1°~50°/s。</w:t>
            </w:r>
          </w:p>
        </w:tc>
        <w:tc>
          <w:tcPr>
            <w:tcW w:w="709" w:type="dxa"/>
            <w:tcBorders>
              <w:top w:val="nil"/>
              <w:left w:val="nil"/>
              <w:bottom w:val="single" w:sz="4" w:space="0" w:color="auto"/>
              <w:right w:val="single" w:sz="4" w:space="0" w:color="auto"/>
            </w:tcBorders>
            <w:noWrap/>
            <w:vAlign w:val="center"/>
          </w:tcPr>
          <w:p w14:paraId="67982F5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lastRenderedPageBreak/>
              <w:t>台</w:t>
            </w:r>
          </w:p>
        </w:tc>
        <w:tc>
          <w:tcPr>
            <w:tcW w:w="702" w:type="dxa"/>
            <w:tcBorders>
              <w:top w:val="nil"/>
              <w:left w:val="nil"/>
              <w:bottom w:val="single" w:sz="4" w:space="0" w:color="auto"/>
              <w:right w:val="single" w:sz="4" w:space="0" w:color="auto"/>
            </w:tcBorders>
            <w:noWrap/>
            <w:vAlign w:val="center"/>
          </w:tcPr>
          <w:p w14:paraId="545C8DB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4</w:t>
            </w:r>
          </w:p>
        </w:tc>
      </w:tr>
      <w:tr w:rsidR="00473464" w:rsidRPr="00473464" w14:paraId="0FA6F780"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194BF33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3.2</w:t>
            </w:r>
          </w:p>
        </w:tc>
        <w:tc>
          <w:tcPr>
            <w:tcW w:w="1418" w:type="dxa"/>
            <w:tcBorders>
              <w:top w:val="nil"/>
              <w:left w:val="nil"/>
              <w:bottom w:val="single" w:sz="4" w:space="0" w:color="auto"/>
              <w:right w:val="single" w:sz="4" w:space="0" w:color="auto"/>
            </w:tcBorders>
            <w:noWrap/>
            <w:vAlign w:val="center"/>
          </w:tcPr>
          <w:p w14:paraId="11BF207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拾音器</w:t>
            </w:r>
          </w:p>
        </w:tc>
        <w:tc>
          <w:tcPr>
            <w:tcW w:w="6095" w:type="dxa"/>
            <w:tcBorders>
              <w:top w:val="nil"/>
              <w:left w:val="nil"/>
              <w:bottom w:val="single" w:sz="4" w:space="0" w:color="auto"/>
              <w:right w:val="single" w:sz="4" w:space="0" w:color="auto"/>
            </w:tcBorders>
            <w:noWrap/>
            <w:vAlign w:val="center"/>
          </w:tcPr>
          <w:p w14:paraId="6C4C21C8"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宋体"/>
                <w:sz w:val="22"/>
              </w:rPr>
              <w:t>具备声音采集功能。</w:t>
            </w:r>
          </w:p>
        </w:tc>
        <w:tc>
          <w:tcPr>
            <w:tcW w:w="709" w:type="dxa"/>
            <w:tcBorders>
              <w:top w:val="nil"/>
              <w:left w:val="nil"/>
              <w:bottom w:val="single" w:sz="4" w:space="0" w:color="auto"/>
              <w:right w:val="single" w:sz="4" w:space="0" w:color="auto"/>
            </w:tcBorders>
            <w:noWrap/>
            <w:vAlign w:val="center"/>
          </w:tcPr>
          <w:p w14:paraId="3FB8DF3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个</w:t>
            </w:r>
          </w:p>
        </w:tc>
        <w:tc>
          <w:tcPr>
            <w:tcW w:w="702" w:type="dxa"/>
            <w:tcBorders>
              <w:top w:val="nil"/>
              <w:left w:val="nil"/>
              <w:bottom w:val="single" w:sz="4" w:space="0" w:color="auto"/>
              <w:right w:val="single" w:sz="4" w:space="0" w:color="auto"/>
            </w:tcBorders>
            <w:noWrap/>
            <w:vAlign w:val="center"/>
          </w:tcPr>
          <w:p w14:paraId="3258B1B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587891C6"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1371B58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3.3</w:t>
            </w:r>
          </w:p>
        </w:tc>
        <w:tc>
          <w:tcPr>
            <w:tcW w:w="1418" w:type="dxa"/>
            <w:tcBorders>
              <w:top w:val="nil"/>
              <w:left w:val="nil"/>
              <w:bottom w:val="single" w:sz="4" w:space="0" w:color="auto"/>
              <w:right w:val="single" w:sz="4" w:space="0" w:color="auto"/>
            </w:tcBorders>
            <w:noWrap/>
            <w:vAlign w:val="center"/>
          </w:tcPr>
          <w:p w14:paraId="0C4ECA1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视频存储NVR</w:t>
            </w:r>
          </w:p>
        </w:tc>
        <w:tc>
          <w:tcPr>
            <w:tcW w:w="6095" w:type="dxa"/>
            <w:tcBorders>
              <w:top w:val="nil"/>
              <w:left w:val="nil"/>
              <w:bottom w:val="single" w:sz="4" w:space="0" w:color="auto"/>
              <w:right w:val="single" w:sz="4" w:space="0" w:color="auto"/>
            </w:tcBorders>
            <w:noWrap/>
            <w:vAlign w:val="center"/>
          </w:tcPr>
          <w:p w14:paraId="45AB0B4D"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支持不少于 200 个白名单绑定，支持 AES 码流加密；</w:t>
            </w:r>
          </w:p>
          <w:p w14:paraId="4DDD5EFD"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兼容 ONVIF、PSIA、RTSP，支持 GB28181协议，；</w:t>
            </w:r>
          </w:p>
          <w:p w14:paraId="4091FDD5"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支持 4K 预览、存储、回放，自适应接入 H.265/H.264 前端；</w:t>
            </w:r>
          </w:p>
          <w:p w14:paraId="3BC399C3"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IPC 集中管理：参数配置、导入导出、语音对讲、远程升级；</w:t>
            </w:r>
          </w:p>
          <w:p w14:paraId="59EEAF52"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输出：2 路 HDMI、2 路 VGA 可同时输出，支持 4K 输出；</w:t>
            </w:r>
          </w:p>
          <w:p w14:paraId="34C8C2B1" w14:textId="77777777" w:rsidR="00473464" w:rsidRPr="000A5378" w:rsidRDefault="0011233C" w:rsidP="000A5378">
            <w:pPr>
              <w:widowControl/>
              <w:numPr>
                <w:ilvl w:val="0"/>
                <w:numId w:val="60"/>
              </w:numPr>
              <w:spacing w:beforeAutospacing="1" w:afterAutospacing="1"/>
              <w:ind w:left="363" w:hanging="363"/>
              <w:rPr>
                <w:rFonts w:ascii="宋体" w:eastAsia="宋体" w:hAnsi="宋体" w:cs="Times New Roman" w:hint="eastAsia"/>
                <w:sz w:val="22"/>
              </w:rPr>
            </w:pPr>
            <w:r>
              <w:rPr>
                <w:rFonts w:ascii="宋体" w:eastAsia="宋体" w:hAnsi="宋体" w:cs="Times New Roman"/>
                <w:sz w:val="22"/>
              </w:rPr>
              <w:t>各类智能侦测接</w:t>
            </w:r>
            <w:r w:rsidR="00473464" w:rsidRPr="000A5378">
              <w:rPr>
                <w:rFonts w:ascii="宋体" w:eastAsia="宋体" w:hAnsi="宋体" w:cs="Times New Roman"/>
                <w:sz w:val="22"/>
              </w:rPr>
              <w:t>联动（越界、区域入侵、人脸、车牌、音频异常等）；</w:t>
            </w:r>
          </w:p>
          <w:p w14:paraId="14E1DB57"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支持即时回放，最大16 路同步回放；支持录像打标签、重要录像加锁；</w:t>
            </w:r>
          </w:p>
          <w:p w14:paraId="37A866AE"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存储模式：硬盘配额、盘组管理；SATA 接口不少于 16 个，eSATA 接口不少于 1 个；</w:t>
            </w:r>
          </w:p>
          <w:p w14:paraId="52780564"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阵列：支持 RAID0、RAID1、RAID5、RAID6、RAID10；</w:t>
            </w:r>
          </w:p>
          <w:p w14:paraId="6173A18C"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接入：网络视频输入不少于 12 路，接入带宽≥256Mbps；</w:t>
            </w:r>
          </w:p>
          <w:p w14:paraId="2C0957FE"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网络：双千兆网卡，支持双 IP 设置；支持网络抓包、流量监测；</w:t>
            </w:r>
          </w:p>
          <w:p w14:paraId="7D8186D5" w14:textId="77777777" w:rsidR="00473464" w:rsidRPr="00473464" w:rsidRDefault="00473464" w:rsidP="00473464">
            <w:pPr>
              <w:widowControl/>
              <w:numPr>
                <w:ilvl w:val="0"/>
                <w:numId w:val="60"/>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供电 AC220V，不含硬盘功耗≤35W；工作温度 - 10℃～+55℃。</w:t>
            </w:r>
          </w:p>
        </w:tc>
        <w:tc>
          <w:tcPr>
            <w:tcW w:w="709" w:type="dxa"/>
            <w:tcBorders>
              <w:top w:val="nil"/>
              <w:left w:val="nil"/>
              <w:bottom w:val="single" w:sz="4" w:space="0" w:color="auto"/>
              <w:right w:val="single" w:sz="4" w:space="0" w:color="auto"/>
            </w:tcBorders>
            <w:noWrap/>
            <w:vAlign w:val="center"/>
          </w:tcPr>
          <w:p w14:paraId="6D1E983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49C2FD3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3BD52BA1"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247D49A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3.4</w:t>
            </w:r>
          </w:p>
        </w:tc>
        <w:tc>
          <w:tcPr>
            <w:tcW w:w="1418" w:type="dxa"/>
            <w:tcBorders>
              <w:top w:val="nil"/>
              <w:left w:val="nil"/>
              <w:bottom w:val="single" w:sz="4" w:space="0" w:color="auto"/>
              <w:right w:val="single" w:sz="4" w:space="0" w:color="auto"/>
            </w:tcBorders>
            <w:noWrap/>
            <w:vAlign w:val="center"/>
          </w:tcPr>
          <w:p w14:paraId="757E39C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硬盘</w:t>
            </w:r>
          </w:p>
        </w:tc>
        <w:tc>
          <w:tcPr>
            <w:tcW w:w="6095" w:type="dxa"/>
            <w:tcBorders>
              <w:top w:val="nil"/>
              <w:left w:val="nil"/>
              <w:bottom w:val="single" w:sz="4" w:space="0" w:color="auto"/>
              <w:right w:val="single" w:sz="4" w:space="0" w:color="auto"/>
            </w:tcBorders>
            <w:noWrap/>
            <w:vAlign w:val="center"/>
          </w:tcPr>
          <w:p w14:paraId="067C0335"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6T，</w:t>
            </w:r>
            <w:r w:rsidRPr="00473464">
              <w:rPr>
                <w:rFonts w:ascii="宋体" w:eastAsia="宋体" w:hAnsi="宋体" w:cs="Times New Roman" w:hint="eastAsia"/>
                <w:sz w:val="22"/>
              </w:rPr>
              <w:t>企业级硬盘</w:t>
            </w:r>
          </w:p>
        </w:tc>
        <w:tc>
          <w:tcPr>
            <w:tcW w:w="709" w:type="dxa"/>
            <w:tcBorders>
              <w:top w:val="nil"/>
              <w:left w:val="nil"/>
              <w:bottom w:val="single" w:sz="4" w:space="0" w:color="auto"/>
              <w:right w:val="single" w:sz="4" w:space="0" w:color="auto"/>
            </w:tcBorders>
            <w:noWrap/>
            <w:vAlign w:val="center"/>
          </w:tcPr>
          <w:p w14:paraId="5E93AF71"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62BE5BD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5</w:t>
            </w:r>
          </w:p>
        </w:tc>
      </w:tr>
      <w:tr w:rsidR="00473464" w:rsidRPr="00473464" w14:paraId="6D31CE7F"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7BF79CF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3.5</w:t>
            </w:r>
          </w:p>
        </w:tc>
        <w:tc>
          <w:tcPr>
            <w:tcW w:w="1418" w:type="dxa"/>
            <w:tcBorders>
              <w:top w:val="nil"/>
              <w:left w:val="nil"/>
              <w:bottom w:val="single" w:sz="4" w:space="0" w:color="auto"/>
              <w:right w:val="single" w:sz="4" w:space="0" w:color="auto"/>
            </w:tcBorders>
            <w:noWrap/>
            <w:vAlign w:val="center"/>
          </w:tcPr>
          <w:p w14:paraId="654ED6D9" w14:textId="77777777" w:rsidR="00473464" w:rsidRPr="00473464" w:rsidRDefault="00473464" w:rsidP="00473464">
            <w:pPr>
              <w:widowControl/>
              <w:jc w:val="center"/>
              <w:rPr>
                <w:rFonts w:ascii="宋体" w:eastAsia="宋体" w:hAnsi="宋体" w:cs="Times New Roman" w:hint="eastAsia"/>
                <w:sz w:val="22"/>
              </w:rPr>
            </w:pPr>
            <w:r w:rsidRPr="00473464">
              <w:rPr>
                <w:rFonts w:ascii="宋体" w:eastAsia="宋体" w:hAnsi="宋体" w:cs="宋体" w:hint="eastAsia"/>
                <w:kern w:val="0"/>
                <w:sz w:val="22"/>
              </w:rPr>
              <w:t>生物识别门禁</w:t>
            </w:r>
          </w:p>
        </w:tc>
        <w:tc>
          <w:tcPr>
            <w:tcW w:w="6095" w:type="dxa"/>
            <w:tcBorders>
              <w:top w:val="nil"/>
              <w:left w:val="nil"/>
              <w:bottom w:val="single" w:sz="4" w:space="0" w:color="auto"/>
              <w:right w:val="single" w:sz="4" w:space="0" w:color="auto"/>
            </w:tcBorders>
            <w:noWrap/>
            <w:vAlign w:val="center"/>
          </w:tcPr>
          <w:p w14:paraId="1C95388C" w14:textId="77777777" w:rsidR="00473464" w:rsidRPr="00473464" w:rsidRDefault="00473464" w:rsidP="00473464">
            <w:pPr>
              <w:widowControl/>
              <w:numPr>
                <w:ilvl w:val="0"/>
                <w:numId w:val="61"/>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识别响应≤0.2 秒，支持动态人脸识别、口罩识别，人脸库容量≥1 万人，识别准确率≥99%；</w:t>
            </w:r>
          </w:p>
          <w:p w14:paraId="23A7140D" w14:textId="77777777" w:rsidR="00473464" w:rsidRPr="00473464" w:rsidRDefault="00473464" w:rsidP="00473464">
            <w:pPr>
              <w:widowControl/>
              <w:numPr>
                <w:ilvl w:val="0"/>
                <w:numId w:val="61"/>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IPS 屏尺寸不小于 7 英寸，分辨率≥1024×600，亮度≥500nit，钢化玻璃防指纹防油污；</w:t>
            </w:r>
          </w:p>
          <w:p w14:paraId="5BB8EB3F" w14:textId="77777777" w:rsidR="00473464" w:rsidRPr="00473464" w:rsidRDefault="00473464" w:rsidP="00473464">
            <w:pPr>
              <w:widowControl/>
              <w:numPr>
                <w:ilvl w:val="0"/>
                <w:numId w:val="61"/>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双目 RGB + 红外摄像；防护等级≥IP67；</w:t>
            </w:r>
          </w:p>
          <w:p w14:paraId="6025B663" w14:textId="77777777" w:rsidR="00473464" w:rsidRPr="00473464" w:rsidRDefault="00473464" w:rsidP="00473464">
            <w:pPr>
              <w:widowControl/>
              <w:numPr>
                <w:ilvl w:val="0"/>
                <w:numId w:val="61"/>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供电 DC12V/2A。</w:t>
            </w:r>
          </w:p>
        </w:tc>
        <w:tc>
          <w:tcPr>
            <w:tcW w:w="709" w:type="dxa"/>
            <w:tcBorders>
              <w:top w:val="nil"/>
              <w:left w:val="nil"/>
              <w:bottom w:val="single" w:sz="4" w:space="0" w:color="auto"/>
              <w:right w:val="single" w:sz="4" w:space="0" w:color="auto"/>
            </w:tcBorders>
            <w:noWrap/>
            <w:vAlign w:val="center"/>
          </w:tcPr>
          <w:p w14:paraId="21D2E06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31F7097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066D74A0"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2ACBE2E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3.6</w:t>
            </w:r>
          </w:p>
        </w:tc>
        <w:tc>
          <w:tcPr>
            <w:tcW w:w="1418" w:type="dxa"/>
            <w:tcBorders>
              <w:top w:val="nil"/>
              <w:left w:val="nil"/>
              <w:bottom w:val="single" w:sz="4" w:space="0" w:color="auto"/>
              <w:right w:val="single" w:sz="4" w:space="0" w:color="auto"/>
            </w:tcBorders>
            <w:noWrap/>
            <w:vAlign w:val="center"/>
          </w:tcPr>
          <w:p w14:paraId="6ACCD96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单门磁力锁</w:t>
            </w:r>
          </w:p>
        </w:tc>
        <w:tc>
          <w:tcPr>
            <w:tcW w:w="6095" w:type="dxa"/>
            <w:tcBorders>
              <w:top w:val="nil"/>
              <w:left w:val="nil"/>
              <w:bottom w:val="single" w:sz="4" w:space="0" w:color="auto"/>
              <w:right w:val="single" w:sz="4" w:space="0" w:color="auto"/>
            </w:tcBorders>
            <w:noWrap/>
            <w:vAlign w:val="center"/>
          </w:tcPr>
          <w:p w14:paraId="4FBC9583"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定制</w:t>
            </w:r>
          </w:p>
        </w:tc>
        <w:tc>
          <w:tcPr>
            <w:tcW w:w="709" w:type="dxa"/>
            <w:tcBorders>
              <w:top w:val="nil"/>
              <w:left w:val="nil"/>
              <w:bottom w:val="single" w:sz="4" w:space="0" w:color="auto"/>
              <w:right w:val="single" w:sz="4" w:space="0" w:color="auto"/>
            </w:tcBorders>
            <w:noWrap/>
            <w:vAlign w:val="center"/>
          </w:tcPr>
          <w:p w14:paraId="10C0A7D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个</w:t>
            </w:r>
          </w:p>
        </w:tc>
        <w:tc>
          <w:tcPr>
            <w:tcW w:w="702" w:type="dxa"/>
            <w:tcBorders>
              <w:top w:val="nil"/>
              <w:left w:val="nil"/>
              <w:bottom w:val="single" w:sz="4" w:space="0" w:color="auto"/>
              <w:right w:val="single" w:sz="4" w:space="0" w:color="auto"/>
            </w:tcBorders>
            <w:noWrap/>
            <w:vAlign w:val="center"/>
          </w:tcPr>
          <w:p w14:paraId="49F2E5F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269066E0"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301FD89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3.7</w:t>
            </w:r>
          </w:p>
        </w:tc>
        <w:tc>
          <w:tcPr>
            <w:tcW w:w="1418" w:type="dxa"/>
            <w:tcBorders>
              <w:top w:val="nil"/>
              <w:left w:val="nil"/>
              <w:bottom w:val="single" w:sz="4" w:space="0" w:color="auto"/>
              <w:right w:val="single" w:sz="4" w:space="0" w:color="auto"/>
            </w:tcBorders>
            <w:noWrap/>
            <w:vAlign w:val="center"/>
          </w:tcPr>
          <w:p w14:paraId="50C4269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出门按钮</w:t>
            </w:r>
          </w:p>
        </w:tc>
        <w:tc>
          <w:tcPr>
            <w:tcW w:w="6095" w:type="dxa"/>
            <w:tcBorders>
              <w:top w:val="nil"/>
              <w:left w:val="nil"/>
              <w:bottom w:val="single" w:sz="4" w:space="0" w:color="auto"/>
              <w:right w:val="single" w:sz="4" w:space="0" w:color="auto"/>
            </w:tcBorders>
            <w:noWrap/>
            <w:vAlign w:val="center"/>
          </w:tcPr>
          <w:p w14:paraId="1009489F"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定制</w:t>
            </w:r>
          </w:p>
        </w:tc>
        <w:tc>
          <w:tcPr>
            <w:tcW w:w="709" w:type="dxa"/>
            <w:tcBorders>
              <w:top w:val="nil"/>
              <w:left w:val="nil"/>
              <w:bottom w:val="single" w:sz="4" w:space="0" w:color="auto"/>
              <w:right w:val="single" w:sz="4" w:space="0" w:color="auto"/>
            </w:tcBorders>
            <w:noWrap/>
            <w:vAlign w:val="center"/>
          </w:tcPr>
          <w:p w14:paraId="4F33C67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1051A0B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291AB71E"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0CC76EA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3.8</w:t>
            </w:r>
          </w:p>
        </w:tc>
        <w:tc>
          <w:tcPr>
            <w:tcW w:w="1418" w:type="dxa"/>
            <w:tcBorders>
              <w:top w:val="nil"/>
              <w:left w:val="nil"/>
              <w:bottom w:val="single" w:sz="4" w:space="0" w:color="auto"/>
              <w:right w:val="single" w:sz="4" w:space="0" w:color="auto"/>
            </w:tcBorders>
            <w:noWrap/>
            <w:vAlign w:val="center"/>
          </w:tcPr>
          <w:p w14:paraId="59ECB6E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开关电源</w:t>
            </w:r>
          </w:p>
        </w:tc>
        <w:tc>
          <w:tcPr>
            <w:tcW w:w="6095" w:type="dxa"/>
            <w:tcBorders>
              <w:top w:val="nil"/>
              <w:left w:val="nil"/>
              <w:bottom w:val="single" w:sz="4" w:space="0" w:color="auto"/>
              <w:right w:val="single" w:sz="4" w:space="0" w:color="auto"/>
            </w:tcBorders>
            <w:noWrap/>
            <w:vAlign w:val="center"/>
          </w:tcPr>
          <w:p w14:paraId="69310179"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定制</w:t>
            </w:r>
          </w:p>
        </w:tc>
        <w:tc>
          <w:tcPr>
            <w:tcW w:w="709" w:type="dxa"/>
            <w:tcBorders>
              <w:top w:val="nil"/>
              <w:left w:val="nil"/>
              <w:bottom w:val="single" w:sz="4" w:space="0" w:color="auto"/>
              <w:right w:val="single" w:sz="4" w:space="0" w:color="auto"/>
            </w:tcBorders>
            <w:noWrap/>
            <w:vAlign w:val="center"/>
          </w:tcPr>
          <w:p w14:paraId="1812651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14BCC69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4</w:t>
            </w:r>
          </w:p>
        </w:tc>
      </w:tr>
      <w:tr w:rsidR="00473464" w:rsidRPr="00473464" w14:paraId="5A2871D1"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00EFB8D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lastRenderedPageBreak/>
              <w:t>3.9</w:t>
            </w:r>
          </w:p>
        </w:tc>
        <w:tc>
          <w:tcPr>
            <w:tcW w:w="1418" w:type="dxa"/>
            <w:tcBorders>
              <w:top w:val="nil"/>
              <w:left w:val="nil"/>
              <w:bottom w:val="single" w:sz="4" w:space="0" w:color="auto"/>
              <w:right w:val="single" w:sz="4" w:space="0" w:color="auto"/>
            </w:tcBorders>
            <w:noWrap/>
            <w:vAlign w:val="center"/>
          </w:tcPr>
          <w:p w14:paraId="0792D9C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双网口面板</w:t>
            </w:r>
          </w:p>
        </w:tc>
        <w:tc>
          <w:tcPr>
            <w:tcW w:w="6095" w:type="dxa"/>
            <w:tcBorders>
              <w:top w:val="nil"/>
              <w:left w:val="nil"/>
              <w:bottom w:val="single" w:sz="4" w:space="0" w:color="auto"/>
              <w:right w:val="single" w:sz="4" w:space="0" w:color="auto"/>
            </w:tcBorders>
            <w:noWrap/>
            <w:vAlign w:val="center"/>
          </w:tcPr>
          <w:p w14:paraId="27B8D686"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宋体"/>
                <w:sz w:val="22"/>
              </w:rPr>
              <w:t>双网口信息面板，用于点位网络接口接入。</w:t>
            </w:r>
          </w:p>
        </w:tc>
        <w:tc>
          <w:tcPr>
            <w:tcW w:w="709" w:type="dxa"/>
            <w:tcBorders>
              <w:top w:val="nil"/>
              <w:left w:val="nil"/>
              <w:bottom w:val="single" w:sz="4" w:space="0" w:color="auto"/>
              <w:right w:val="single" w:sz="4" w:space="0" w:color="auto"/>
            </w:tcBorders>
            <w:noWrap/>
            <w:vAlign w:val="center"/>
          </w:tcPr>
          <w:p w14:paraId="790A98F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269C6DA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14</w:t>
            </w:r>
          </w:p>
        </w:tc>
      </w:tr>
      <w:tr w:rsidR="00473464" w:rsidRPr="00473464" w14:paraId="191D901F"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5CA35550"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3.10</w:t>
            </w:r>
          </w:p>
        </w:tc>
        <w:tc>
          <w:tcPr>
            <w:tcW w:w="1418" w:type="dxa"/>
            <w:tcBorders>
              <w:top w:val="nil"/>
              <w:left w:val="nil"/>
              <w:bottom w:val="single" w:sz="4" w:space="0" w:color="auto"/>
              <w:right w:val="single" w:sz="4" w:space="0" w:color="auto"/>
            </w:tcBorders>
            <w:noWrap/>
            <w:vAlign w:val="center"/>
          </w:tcPr>
          <w:p w14:paraId="010CB79B" w14:textId="77777777" w:rsidR="00473464" w:rsidRPr="00473464" w:rsidRDefault="00473464" w:rsidP="00473464">
            <w:pPr>
              <w:widowControl/>
              <w:jc w:val="center"/>
              <w:rPr>
                <w:rFonts w:ascii="宋体" w:eastAsia="宋体" w:hAnsi="宋体" w:cs="Times New Roman" w:hint="eastAsia"/>
                <w:sz w:val="22"/>
              </w:rPr>
            </w:pPr>
            <w:r w:rsidRPr="00473464">
              <w:rPr>
                <w:rFonts w:ascii="宋体" w:eastAsia="宋体" w:hAnsi="宋体" w:cs="宋体" w:hint="eastAsia"/>
                <w:kern w:val="0"/>
                <w:sz w:val="22"/>
              </w:rPr>
              <w:t>网络面板接入交换机</w:t>
            </w:r>
          </w:p>
        </w:tc>
        <w:tc>
          <w:tcPr>
            <w:tcW w:w="6095" w:type="dxa"/>
            <w:tcBorders>
              <w:top w:val="nil"/>
              <w:left w:val="nil"/>
              <w:bottom w:val="single" w:sz="4" w:space="0" w:color="auto"/>
              <w:right w:val="single" w:sz="4" w:space="0" w:color="auto"/>
            </w:tcBorders>
            <w:noWrap/>
            <w:vAlign w:val="center"/>
          </w:tcPr>
          <w:p w14:paraId="5FEC6B1B" w14:textId="77777777" w:rsidR="00473464" w:rsidRPr="00473464" w:rsidRDefault="00473464" w:rsidP="00473464">
            <w:pPr>
              <w:widowControl/>
              <w:numPr>
                <w:ilvl w:val="0"/>
                <w:numId w:val="6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端口：不少于 24 个千兆 PoE 电口，不少于 4 个千兆 SFP 上行口；</w:t>
            </w:r>
          </w:p>
          <w:p w14:paraId="0BD5D4B0" w14:textId="77777777" w:rsidR="00473464" w:rsidRPr="00473464" w:rsidRDefault="00473464" w:rsidP="00473464">
            <w:pPr>
              <w:widowControl/>
              <w:numPr>
                <w:ilvl w:val="0"/>
                <w:numId w:val="6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整机 PoE 输出功率不低于 370W；</w:t>
            </w:r>
          </w:p>
          <w:p w14:paraId="254D15C4" w14:textId="77777777" w:rsidR="00473464" w:rsidRPr="00473464" w:rsidRDefault="00473464" w:rsidP="00473464">
            <w:pPr>
              <w:widowControl/>
              <w:numPr>
                <w:ilvl w:val="0"/>
                <w:numId w:val="6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交换容量不低于 336Gbps；</w:t>
            </w:r>
          </w:p>
          <w:p w14:paraId="1948D207" w14:textId="77777777" w:rsidR="00473464" w:rsidRPr="00473464" w:rsidRDefault="00473464" w:rsidP="00473464">
            <w:pPr>
              <w:widowControl/>
              <w:numPr>
                <w:ilvl w:val="0"/>
                <w:numId w:val="62"/>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包转发率不低于 144Mpps。</w:t>
            </w:r>
          </w:p>
        </w:tc>
        <w:tc>
          <w:tcPr>
            <w:tcW w:w="709" w:type="dxa"/>
            <w:tcBorders>
              <w:top w:val="nil"/>
              <w:left w:val="nil"/>
              <w:bottom w:val="single" w:sz="4" w:space="0" w:color="auto"/>
              <w:right w:val="single" w:sz="4" w:space="0" w:color="auto"/>
            </w:tcBorders>
            <w:noWrap/>
            <w:vAlign w:val="center"/>
          </w:tcPr>
          <w:p w14:paraId="19AE178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46C89C3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0466E861"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1E2EBA3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3.11</w:t>
            </w:r>
          </w:p>
        </w:tc>
        <w:tc>
          <w:tcPr>
            <w:tcW w:w="1418" w:type="dxa"/>
            <w:tcBorders>
              <w:top w:val="nil"/>
              <w:left w:val="nil"/>
              <w:bottom w:val="single" w:sz="4" w:space="0" w:color="auto"/>
              <w:right w:val="single" w:sz="4" w:space="0" w:color="auto"/>
            </w:tcBorders>
            <w:noWrap/>
            <w:vAlign w:val="center"/>
          </w:tcPr>
          <w:p w14:paraId="01A9EE34" w14:textId="77777777" w:rsidR="00473464" w:rsidRPr="00473464" w:rsidRDefault="00473464" w:rsidP="00473464">
            <w:pPr>
              <w:widowControl/>
              <w:jc w:val="center"/>
              <w:rPr>
                <w:rFonts w:ascii="宋体" w:eastAsia="宋体" w:hAnsi="宋体" w:cs="Times New Roman" w:hint="eastAsia"/>
                <w:sz w:val="22"/>
              </w:rPr>
            </w:pPr>
            <w:r w:rsidRPr="00473464">
              <w:rPr>
                <w:rFonts w:ascii="宋体" w:eastAsia="宋体" w:hAnsi="宋体" w:cs="宋体" w:hint="eastAsia"/>
                <w:kern w:val="0"/>
                <w:sz w:val="22"/>
              </w:rPr>
              <w:t>安防系统接入交换机</w:t>
            </w:r>
          </w:p>
        </w:tc>
        <w:tc>
          <w:tcPr>
            <w:tcW w:w="6095" w:type="dxa"/>
            <w:tcBorders>
              <w:top w:val="nil"/>
              <w:left w:val="nil"/>
              <w:bottom w:val="single" w:sz="4" w:space="0" w:color="auto"/>
              <w:right w:val="single" w:sz="4" w:space="0" w:color="auto"/>
            </w:tcBorders>
            <w:noWrap/>
            <w:vAlign w:val="center"/>
          </w:tcPr>
          <w:p w14:paraId="6F23F2CA" w14:textId="77777777" w:rsidR="00473464" w:rsidRPr="00473464" w:rsidRDefault="00473464" w:rsidP="00473464">
            <w:pPr>
              <w:widowControl/>
              <w:numPr>
                <w:ilvl w:val="0"/>
                <w:numId w:val="63"/>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端口：不少于 24 个千兆 PoE 电口，不少于 4 个千兆 SFP 上行口；</w:t>
            </w:r>
          </w:p>
          <w:p w14:paraId="51262E89" w14:textId="77777777" w:rsidR="00473464" w:rsidRPr="00473464" w:rsidRDefault="00473464" w:rsidP="00473464">
            <w:pPr>
              <w:widowControl/>
              <w:numPr>
                <w:ilvl w:val="0"/>
                <w:numId w:val="63"/>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整机 PoE 输出功率不低于 370W；</w:t>
            </w:r>
          </w:p>
          <w:p w14:paraId="40D42C97" w14:textId="77777777" w:rsidR="00473464" w:rsidRPr="00473464" w:rsidRDefault="00473464" w:rsidP="00473464">
            <w:pPr>
              <w:widowControl/>
              <w:numPr>
                <w:ilvl w:val="0"/>
                <w:numId w:val="63"/>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交换容量不低于 336Gbps；</w:t>
            </w:r>
          </w:p>
          <w:p w14:paraId="26BF6922" w14:textId="77777777" w:rsidR="00473464" w:rsidRPr="00473464" w:rsidRDefault="00473464" w:rsidP="00473464">
            <w:pPr>
              <w:widowControl/>
              <w:numPr>
                <w:ilvl w:val="0"/>
                <w:numId w:val="63"/>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包转发率不低于 144Mpps。</w:t>
            </w:r>
          </w:p>
        </w:tc>
        <w:tc>
          <w:tcPr>
            <w:tcW w:w="709" w:type="dxa"/>
            <w:tcBorders>
              <w:top w:val="nil"/>
              <w:left w:val="nil"/>
              <w:bottom w:val="single" w:sz="4" w:space="0" w:color="auto"/>
              <w:right w:val="single" w:sz="4" w:space="0" w:color="auto"/>
            </w:tcBorders>
            <w:noWrap/>
            <w:vAlign w:val="center"/>
          </w:tcPr>
          <w:p w14:paraId="183113B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2DCF4A6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1</w:t>
            </w:r>
          </w:p>
        </w:tc>
      </w:tr>
      <w:tr w:rsidR="00473464" w:rsidRPr="00473464" w14:paraId="321FCEBF"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7AED8E3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3.12</w:t>
            </w:r>
          </w:p>
        </w:tc>
        <w:tc>
          <w:tcPr>
            <w:tcW w:w="1418" w:type="dxa"/>
            <w:tcBorders>
              <w:top w:val="nil"/>
              <w:left w:val="nil"/>
              <w:bottom w:val="single" w:sz="4" w:space="0" w:color="auto"/>
              <w:right w:val="single" w:sz="4" w:space="0" w:color="auto"/>
            </w:tcBorders>
            <w:noWrap/>
            <w:vAlign w:val="center"/>
          </w:tcPr>
          <w:p w14:paraId="067641B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光模块</w:t>
            </w:r>
          </w:p>
        </w:tc>
        <w:tc>
          <w:tcPr>
            <w:tcW w:w="6095" w:type="dxa"/>
            <w:tcBorders>
              <w:top w:val="nil"/>
              <w:left w:val="nil"/>
              <w:bottom w:val="single" w:sz="4" w:space="0" w:color="auto"/>
              <w:right w:val="single" w:sz="4" w:space="0" w:color="auto"/>
            </w:tcBorders>
            <w:noWrap/>
            <w:vAlign w:val="center"/>
          </w:tcPr>
          <w:p w14:paraId="01C463C0"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千兆单模双芯</w:t>
            </w:r>
          </w:p>
        </w:tc>
        <w:tc>
          <w:tcPr>
            <w:tcW w:w="709" w:type="dxa"/>
            <w:tcBorders>
              <w:top w:val="nil"/>
              <w:left w:val="nil"/>
              <w:bottom w:val="single" w:sz="4" w:space="0" w:color="auto"/>
              <w:right w:val="single" w:sz="4" w:space="0" w:color="auto"/>
            </w:tcBorders>
            <w:noWrap/>
            <w:vAlign w:val="center"/>
          </w:tcPr>
          <w:p w14:paraId="663374C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5F148AD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4</w:t>
            </w:r>
          </w:p>
        </w:tc>
      </w:tr>
      <w:tr w:rsidR="00473464" w:rsidRPr="00473464" w14:paraId="0D4759DC"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094B516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3.13</w:t>
            </w:r>
          </w:p>
        </w:tc>
        <w:tc>
          <w:tcPr>
            <w:tcW w:w="1418" w:type="dxa"/>
            <w:tcBorders>
              <w:top w:val="nil"/>
              <w:left w:val="nil"/>
              <w:bottom w:val="single" w:sz="4" w:space="0" w:color="auto"/>
              <w:right w:val="single" w:sz="4" w:space="0" w:color="auto"/>
            </w:tcBorders>
            <w:noWrap/>
            <w:vAlign w:val="center"/>
          </w:tcPr>
          <w:p w14:paraId="297E91FE"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理线架</w:t>
            </w:r>
          </w:p>
        </w:tc>
        <w:tc>
          <w:tcPr>
            <w:tcW w:w="6095" w:type="dxa"/>
            <w:tcBorders>
              <w:top w:val="nil"/>
              <w:left w:val="nil"/>
              <w:bottom w:val="single" w:sz="4" w:space="0" w:color="auto"/>
              <w:right w:val="single" w:sz="4" w:space="0" w:color="auto"/>
            </w:tcBorders>
            <w:noWrap/>
            <w:vAlign w:val="center"/>
          </w:tcPr>
          <w:p w14:paraId="77B3923D"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定制</w:t>
            </w:r>
          </w:p>
        </w:tc>
        <w:tc>
          <w:tcPr>
            <w:tcW w:w="709" w:type="dxa"/>
            <w:tcBorders>
              <w:top w:val="nil"/>
              <w:left w:val="nil"/>
              <w:bottom w:val="single" w:sz="4" w:space="0" w:color="auto"/>
              <w:right w:val="single" w:sz="4" w:space="0" w:color="auto"/>
            </w:tcBorders>
            <w:noWrap/>
            <w:vAlign w:val="center"/>
          </w:tcPr>
          <w:p w14:paraId="3EFE2D9D"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3828B8D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3BC817DC"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054F1349"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3.14</w:t>
            </w:r>
          </w:p>
        </w:tc>
        <w:tc>
          <w:tcPr>
            <w:tcW w:w="1418" w:type="dxa"/>
            <w:tcBorders>
              <w:top w:val="nil"/>
              <w:left w:val="nil"/>
              <w:bottom w:val="single" w:sz="4" w:space="0" w:color="auto"/>
              <w:right w:val="single" w:sz="4" w:space="0" w:color="auto"/>
            </w:tcBorders>
            <w:noWrap/>
            <w:vAlign w:val="center"/>
          </w:tcPr>
          <w:p w14:paraId="45A37A23"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配线架</w:t>
            </w:r>
          </w:p>
        </w:tc>
        <w:tc>
          <w:tcPr>
            <w:tcW w:w="6095" w:type="dxa"/>
            <w:tcBorders>
              <w:top w:val="nil"/>
              <w:left w:val="nil"/>
              <w:bottom w:val="single" w:sz="4" w:space="0" w:color="auto"/>
              <w:right w:val="single" w:sz="4" w:space="0" w:color="auto"/>
            </w:tcBorders>
            <w:noWrap/>
            <w:vAlign w:val="center"/>
          </w:tcPr>
          <w:p w14:paraId="2B916769"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24口六类</w:t>
            </w:r>
          </w:p>
        </w:tc>
        <w:tc>
          <w:tcPr>
            <w:tcW w:w="709" w:type="dxa"/>
            <w:tcBorders>
              <w:top w:val="nil"/>
              <w:left w:val="nil"/>
              <w:bottom w:val="single" w:sz="4" w:space="0" w:color="auto"/>
              <w:right w:val="single" w:sz="4" w:space="0" w:color="auto"/>
            </w:tcBorders>
            <w:noWrap/>
            <w:vAlign w:val="center"/>
          </w:tcPr>
          <w:p w14:paraId="0438E0B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台</w:t>
            </w:r>
          </w:p>
        </w:tc>
        <w:tc>
          <w:tcPr>
            <w:tcW w:w="702" w:type="dxa"/>
            <w:tcBorders>
              <w:top w:val="nil"/>
              <w:left w:val="nil"/>
              <w:bottom w:val="single" w:sz="4" w:space="0" w:color="auto"/>
              <w:right w:val="single" w:sz="4" w:space="0" w:color="auto"/>
            </w:tcBorders>
            <w:noWrap/>
            <w:vAlign w:val="center"/>
          </w:tcPr>
          <w:p w14:paraId="1510ACF6"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05EE200D"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0648192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3.15</w:t>
            </w:r>
          </w:p>
        </w:tc>
        <w:tc>
          <w:tcPr>
            <w:tcW w:w="1418" w:type="dxa"/>
            <w:tcBorders>
              <w:top w:val="nil"/>
              <w:left w:val="nil"/>
              <w:bottom w:val="single" w:sz="4" w:space="0" w:color="auto"/>
              <w:right w:val="single" w:sz="4" w:space="0" w:color="auto"/>
            </w:tcBorders>
            <w:noWrap/>
          </w:tcPr>
          <w:p w14:paraId="16F8E866" w14:textId="77777777" w:rsidR="00473464" w:rsidRPr="00473464" w:rsidRDefault="00473464" w:rsidP="00473464">
            <w:pPr>
              <w:widowControl/>
              <w:jc w:val="left"/>
              <w:textAlignment w:val="top"/>
              <w:rPr>
                <w:rFonts w:ascii="宋体" w:eastAsia="宋体" w:hAnsi="宋体" w:cs="Times New Roman" w:hint="eastAsia"/>
                <w:sz w:val="22"/>
              </w:rPr>
            </w:pPr>
            <w:r w:rsidRPr="00473464">
              <w:rPr>
                <w:rFonts w:ascii="宋体" w:eastAsia="宋体" w:hAnsi="宋体" w:cs="宋体" w:hint="eastAsia"/>
                <w:color w:val="000000"/>
                <w:kern w:val="0"/>
                <w:sz w:val="22"/>
                <w:lang w:bidi="ar"/>
              </w:rPr>
              <w:t>通信线缆（RVV2×1.0）</w:t>
            </w:r>
          </w:p>
        </w:tc>
        <w:tc>
          <w:tcPr>
            <w:tcW w:w="6095" w:type="dxa"/>
            <w:tcBorders>
              <w:top w:val="nil"/>
              <w:left w:val="nil"/>
              <w:bottom w:val="single" w:sz="4" w:space="0" w:color="auto"/>
              <w:right w:val="single" w:sz="4" w:space="0" w:color="auto"/>
            </w:tcBorders>
            <w:noWrap/>
            <w:vAlign w:val="center"/>
          </w:tcPr>
          <w:p w14:paraId="65F849A0"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RVV2×1.0</w:t>
            </w:r>
          </w:p>
        </w:tc>
        <w:tc>
          <w:tcPr>
            <w:tcW w:w="709" w:type="dxa"/>
            <w:tcBorders>
              <w:top w:val="nil"/>
              <w:left w:val="nil"/>
              <w:bottom w:val="single" w:sz="4" w:space="0" w:color="auto"/>
              <w:right w:val="single" w:sz="4" w:space="0" w:color="auto"/>
            </w:tcBorders>
            <w:noWrap/>
            <w:vAlign w:val="center"/>
          </w:tcPr>
          <w:p w14:paraId="012D5E4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m</w:t>
            </w:r>
          </w:p>
        </w:tc>
        <w:tc>
          <w:tcPr>
            <w:tcW w:w="702" w:type="dxa"/>
            <w:tcBorders>
              <w:top w:val="nil"/>
              <w:left w:val="nil"/>
              <w:bottom w:val="single" w:sz="4" w:space="0" w:color="auto"/>
              <w:right w:val="single" w:sz="4" w:space="0" w:color="auto"/>
            </w:tcBorders>
            <w:noWrap/>
            <w:vAlign w:val="center"/>
          </w:tcPr>
          <w:p w14:paraId="4486E43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70</w:t>
            </w:r>
          </w:p>
        </w:tc>
      </w:tr>
      <w:tr w:rsidR="00473464" w:rsidRPr="00473464" w14:paraId="28F08BC0"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1B503A4A"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3.16</w:t>
            </w:r>
          </w:p>
        </w:tc>
        <w:tc>
          <w:tcPr>
            <w:tcW w:w="1418" w:type="dxa"/>
            <w:tcBorders>
              <w:top w:val="nil"/>
              <w:left w:val="nil"/>
              <w:bottom w:val="single" w:sz="4" w:space="0" w:color="auto"/>
              <w:right w:val="single" w:sz="4" w:space="0" w:color="auto"/>
            </w:tcBorders>
            <w:noWrap/>
          </w:tcPr>
          <w:p w14:paraId="6FD8D8C2" w14:textId="77777777" w:rsidR="00473464" w:rsidRPr="00473464" w:rsidRDefault="00473464" w:rsidP="00473464">
            <w:pPr>
              <w:widowControl/>
              <w:jc w:val="left"/>
              <w:textAlignment w:val="top"/>
              <w:rPr>
                <w:rFonts w:ascii="宋体" w:eastAsia="宋体" w:hAnsi="宋体" w:cs="Times New Roman" w:hint="eastAsia"/>
                <w:sz w:val="22"/>
              </w:rPr>
            </w:pPr>
            <w:r w:rsidRPr="00473464">
              <w:rPr>
                <w:rFonts w:ascii="宋体" w:eastAsia="宋体" w:hAnsi="宋体" w:cs="宋体" w:hint="eastAsia"/>
                <w:color w:val="000000"/>
                <w:kern w:val="0"/>
                <w:sz w:val="22"/>
                <w:lang w:bidi="ar"/>
              </w:rPr>
              <w:t>通信线缆（RVV4×1.0）</w:t>
            </w:r>
          </w:p>
        </w:tc>
        <w:tc>
          <w:tcPr>
            <w:tcW w:w="6095" w:type="dxa"/>
            <w:tcBorders>
              <w:top w:val="nil"/>
              <w:left w:val="nil"/>
              <w:bottom w:val="single" w:sz="4" w:space="0" w:color="auto"/>
              <w:right w:val="single" w:sz="4" w:space="0" w:color="auto"/>
            </w:tcBorders>
            <w:noWrap/>
            <w:vAlign w:val="center"/>
          </w:tcPr>
          <w:p w14:paraId="6D008D4D"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RVV4×1.0</w:t>
            </w:r>
          </w:p>
        </w:tc>
        <w:tc>
          <w:tcPr>
            <w:tcW w:w="709" w:type="dxa"/>
            <w:tcBorders>
              <w:top w:val="nil"/>
              <w:left w:val="nil"/>
              <w:bottom w:val="single" w:sz="4" w:space="0" w:color="auto"/>
              <w:right w:val="single" w:sz="4" w:space="0" w:color="auto"/>
            </w:tcBorders>
            <w:noWrap/>
            <w:vAlign w:val="center"/>
          </w:tcPr>
          <w:p w14:paraId="4939A28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m</w:t>
            </w:r>
          </w:p>
        </w:tc>
        <w:tc>
          <w:tcPr>
            <w:tcW w:w="702" w:type="dxa"/>
            <w:tcBorders>
              <w:top w:val="nil"/>
              <w:left w:val="nil"/>
              <w:bottom w:val="single" w:sz="4" w:space="0" w:color="auto"/>
              <w:right w:val="single" w:sz="4" w:space="0" w:color="auto"/>
            </w:tcBorders>
            <w:noWrap/>
            <w:vAlign w:val="center"/>
          </w:tcPr>
          <w:p w14:paraId="431C1F7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75</w:t>
            </w:r>
          </w:p>
        </w:tc>
      </w:tr>
      <w:tr w:rsidR="00473464" w:rsidRPr="00473464" w14:paraId="0AE9002C"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2F2E04F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3.17</w:t>
            </w:r>
          </w:p>
        </w:tc>
        <w:tc>
          <w:tcPr>
            <w:tcW w:w="1418" w:type="dxa"/>
            <w:tcBorders>
              <w:top w:val="nil"/>
              <w:left w:val="nil"/>
              <w:bottom w:val="single" w:sz="4" w:space="0" w:color="auto"/>
              <w:right w:val="single" w:sz="4" w:space="0" w:color="auto"/>
            </w:tcBorders>
            <w:noWrap/>
          </w:tcPr>
          <w:p w14:paraId="138144C3" w14:textId="77777777" w:rsidR="00473464" w:rsidRPr="00473464" w:rsidRDefault="00473464" w:rsidP="00473464">
            <w:pPr>
              <w:widowControl/>
              <w:jc w:val="left"/>
              <w:textAlignment w:val="top"/>
              <w:rPr>
                <w:rFonts w:ascii="宋体" w:eastAsia="宋体" w:hAnsi="宋体" w:cs="Times New Roman" w:hint="eastAsia"/>
                <w:sz w:val="22"/>
              </w:rPr>
            </w:pPr>
            <w:r w:rsidRPr="00473464">
              <w:rPr>
                <w:rFonts w:ascii="宋体" w:eastAsia="宋体" w:hAnsi="宋体" w:cs="宋体" w:hint="eastAsia"/>
                <w:color w:val="000000"/>
                <w:kern w:val="0"/>
                <w:sz w:val="22"/>
                <w:lang w:bidi="ar"/>
              </w:rPr>
              <w:t>通信线缆（六类网线(305m/箱））</w:t>
            </w:r>
          </w:p>
        </w:tc>
        <w:tc>
          <w:tcPr>
            <w:tcW w:w="6095" w:type="dxa"/>
            <w:tcBorders>
              <w:top w:val="nil"/>
              <w:left w:val="nil"/>
              <w:bottom w:val="single" w:sz="4" w:space="0" w:color="auto"/>
              <w:right w:val="single" w:sz="4" w:space="0" w:color="auto"/>
            </w:tcBorders>
            <w:noWrap/>
            <w:vAlign w:val="center"/>
          </w:tcPr>
          <w:p w14:paraId="613795D3"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1、</w:t>
            </w:r>
            <w:r w:rsidRPr="00473464">
              <w:rPr>
                <w:rFonts w:ascii="宋体" w:eastAsia="宋体" w:hAnsi="宋体" w:cs="Times New Roman"/>
                <w:sz w:val="22"/>
              </w:rPr>
              <w:t>六类网线(305m/箱）</w:t>
            </w:r>
          </w:p>
          <w:p w14:paraId="2C7BA734"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2、按实际使用情况结算</w:t>
            </w:r>
          </w:p>
        </w:tc>
        <w:tc>
          <w:tcPr>
            <w:tcW w:w="709" w:type="dxa"/>
            <w:tcBorders>
              <w:top w:val="nil"/>
              <w:left w:val="nil"/>
              <w:bottom w:val="single" w:sz="4" w:space="0" w:color="auto"/>
              <w:right w:val="single" w:sz="4" w:space="0" w:color="auto"/>
            </w:tcBorders>
            <w:noWrap/>
            <w:vAlign w:val="center"/>
          </w:tcPr>
          <w:p w14:paraId="1ECA50C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箱</w:t>
            </w:r>
          </w:p>
        </w:tc>
        <w:tc>
          <w:tcPr>
            <w:tcW w:w="702" w:type="dxa"/>
            <w:tcBorders>
              <w:top w:val="nil"/>
              <w:left w:val="nil"/>
              <w:bottom w:val="single" w:sz="4" w:space="0" w:color="auto"/>
              <w:right w:val="single" w:sz="4" w:space="0" w:color="auto"/>
            </w:tcBorders>
            <w:noWrap/>
            <w:vAlign w:val="center"/>
          </w:tcPr>
          <w:p w14:paraId="5289C8C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4</w:t>
            </w:r>
          </w:p>
        </w:tc>
      </w:tr>
      <w:tr w:rsidR="00473464" w:rsidRPr="00473464" w14:paraId="30A44233"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27B84518"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3.18</w:t>
            </w:r>
          </w:p>
        </w:tc>
        <w:tc>
          <w:tcPr>
            <w:tcW w:w="1418" w:type="dxa"/>
            <w:tcBorders>
              <w:top w:val="nil"/>
              <w:left w:val="nil"/>
              <w:bottom w:val="single" w:sz="4" w:space="0" w:color="auto"/>
              <w:right w:val="single" w:sz="4" w:space="0" w:color="auto"/>
            </w:tcBorders>
            <w:noWrap/>
          </w:tcPr>
          <w:p w14:paraId="633F6A88" w14:textId="77777777" w:rsidR="00473464" w:rsidRPr="00473464" w:rsidRDefault="00473464" w:rsidP="00473464">
            <w:pPr>
              <w:widowControl/>
              <w:jc w:val="left"/>
              <w:textAlignment w:val="top"/>
              <w:rPr>
                <w:rFonts w:ascii="宋体" w:eastAsia="宋体" w:hAnsi="宋体" w:cs="Times New Roman" w:hint="eastAsia"/>
                <w:sz w:val="22"/>
              </w:rPr>
            </w:pPr>
            <w:r w:rsidRPr="00473464">
              <w:rPr>
                <w:rFonts w:ascii="宋体" w:eastAsia="宋体" w:hAnsi="宋体" w:cs="宋体" w:hint="eastAsia"/>
                <w:color w:val="000000"/>
                <w:kern w:val="0"/>
                <w:sz w:val="22"/>
                <w:lang w:bidi="ar"/>
              </w:rPr>
              <w:t>通信线缆（HDMI线5m）</w:t>
            </w:r>
          </w:p>
        </w:tc>
        <w:tc>
          <w:tcPr>
            <w:tcW w:w="6095" w:type="dxa"/>
            <w:tcBorders>
              <w:top w:val="nil"/>
              <w:left w:val="nil"/>
              <w:bottom w:val="single" w:sz="4" w:space="0" w:color="auto"/>
              <w:right w:val="single" w:sz="4" w:space="0" w:color="auto"/>
            </w:tcBorders>
            <w:noWrap/>
            <w:vAlign w:val="center"/>
          </w:tcPr>
          <w:p w14:paraId="12E6C1D2"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H</w:t>
            </w:r>
            <w:r w:rsidRPr="00473464">
              <w:rPr>
                <w:rFonts w:ascii="宋体" w:eastAsia="宋体" w:hAnsi="宋体" w:cs="Times New Roman"/>
                <w:sz w:val="22"/>
              </w:rPr>
              <w:t>DMI线5m</w:t>
            </w:r>
          </w:p>
        </w:tc>
        <w:tc>
          <w:tcPr>
            <w:tcW w:w="709" w:type="dxa"/>
            <w:tcBorders>
              <w:top w:val="nil"/>
              <w:left w:val="nil"/>
              <w:bottom w:val="single" w:sz="4" w:space="0" w:color="auto"/>
              <w:right w:val="single" w:sz="4" w:space="0" w:color="auto"/>
            </w:tcBorders>
            <w:noWrap/>
            <w:vAlign w:val="center"/>
          </w:tcPr>
          <w:p w14:paraId="39A643AC"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根</w:t>
            </w:r>
          </w:p>
        </w:tc>
        <w:tc>
          <w:tcPr>
            <w:tcW w:w="702" w:type="dxa"/>
            <w:tcBorders>
              <w:top w:val="nil"/>
              <w:left w:val="nil"/>
              <w:bottom w:val="single" w:sz="4" w:space="0" w:color="auto"/>
              <w:right w:val="single" w:sz="4" w:space="0" w:color="auto"/>
            </w:tcBorders>
            <w:noWrap/>
            <w:vAlign w:val="center"/>
          </w:tcPr>
          <w:p w14:paraId="3A7EE1AB"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w:t>
            </w:r>
          </w:p>
        </w:tc>
      </w:tr>
      <w:tr w:rsidR="00473464" w:rsidRPr="00473464" w14:paraId="0C7ADD71" w14:textId="77777777" w:rsidTr="007A27A6">
        <w:trPr>
          <w:trHeight w:val="480"/>
        </w:trPr>
        <w:tc>
          <w:tcPr>
            <w:tcW w:w="704" w:type="dxa"/>
            <w:tcBorders>
              <w:top w:val="nil"/>
              <w:left w:val="single" w:sz="4" w:space="0" w:color="auto"/>
              <w:bottom w:val="single" w:sz="4" w:space="0" w:color="auto"/>
              <w:right w:val="single" w:sz="4" w:space="0" w:color="auto"/>
            </w:tcBorders>
            <w:noWrap/>
            <w:vAlign w:val="center"/>
          </w:tcPr>
          <w:p w14:paraId="288C79A4"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3.19</w:t>
            </w:r>
          </w:p>
        </w:tc>
        <w:tc>
          <w:tcPr>
            <w:tcW w:w="1418" w:type="dxa"/>
            <w:tcBorders>
              <w:top w:val="nil"/>
              <w:left w:val="nil"/>
              <w:bottom w:val="single" w:sz="4" w:space="0" w:color="auto"/>
              <w:right w:val="single" w:sz="4" w:space="0" w:color="auto"/>
            </w:tcBorders>
            <w:noWrap/>
            <w:vAlign w:val="center"/>
          </w:tcPr>
          <w:p w14:paraId="30235D9F"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桥架</w:t>
            </w:r>
          </w:p>
        </w:tc>
        <w:tc>
          <w:tcPr>
            <w:tcW w:w="6095" w:type="dxa"/>
            <w:tcBorders>
              <w:top w:val="nil"/>
              <w:left w:val="nil"/>
              <w:bottom w:val="single" w:sz="4" w:space="0" w:color="auto"/>
              <w:right w:val="single" w:sz="4" w:space="0" w:color="auto"/>
            </w:tcBorders>
            <w:noWrap/>
            <w:vAlign w:val="center"/>
          </w:tcPr>
          <w:p w14:paraId="57CB7CD2"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sz w:val="22"/>
              </w:rPr>
              <w:t>100×50</w:t>
            </w:r>
          </w:p>
        </w:tc>
        <w:tc>
          <w:tcPr>
            <w:tcW w:w="709" w:type="dxa"/>
            <w:tcBorders>
              <w:top w:val="nil"/>
              <w:left w:val="nil"/>
              <w:bottom w:val="single" w:sz="4" w:space="0" w:color="auto"/>
              <w:right w:val="single" w:sz="4" w:space="0" w:color="auto"/>
            </w:tcBorders>
            <w:noWrap/>
            <w:vAlign w:val="center"/>
          </w:tcPr>
          <w:p w14:paraId="348058E2"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m</w:t>
            </w:r>
          </w:p>
        </w:tc>
        <w:tc>
          <w:tcPr>
            <w:tcW w:w="702" w:type="dxa"/>
            <w:tcBorders>
              <w:top w:val="nil"/>
              <w:left w:val="nil"/>
              <w:bottom w:val="single" w:sz="4" w:space="0" w:color="auto"/>
              <w:right w:val="single" w:sz="4" w:space="0" w:color="auto"/>
            </w:tcBorders>
            <w:noWrap/>
            <w:vAlign w:val="center"/>
          </w:tcPr>
          <w:p w14:paraId="3ADEB2B7" w14:textId="77777777" w:rsidR="00473464" w:rsidRPr="00473464" w:rsidRDefault="00473464" w:rsidP="00473464">
            <w:pPr>
              <w:jc w:val="center"/>
              <w:rPr>
                <w:rFonts w:ascii="宋体" w:eastAsia="宋体" w:hAnsi="宋体" w:cs="Times New Roman" w:hint="eastAsia"/>
                <w:sz w:val="22"/>
              </w:rPr>
            </w:pPr>
            <w:r w:rsidRPr="00473464">
              <w:rPr>
                <w:rFonts w:ascii="宋体" w:eastAsia="宋体" w:hAnsi="宋体" w:cs="Times New Roman"/>
                <w:sz w:val="22"/>
              </w:rPr>
              <w:t>25</w:t>
            </w:r>
          </w:p>
        </w:tc>
      </w:tr>
    </w:tbl>
    <w:p w14:paraId="608DEC0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3FA58ACF"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 xml:space="preserve">10.1.9 </w:t>
      </w:r>
      <w:r w:rsidRPr="00473464">
        <w:rPr>
          <w:rFonts w:ascii="Times New Roman" w:eastAsia="宋体" w:hAnsi="Times New Roman" w:cs="Times New Roman" w:hint="eastAsia"/>
          <w:b/>
          <w:color w:val="000000"/>
          <w:sz w:val="22"/>
        </w:rPr>
        <w:t>智慧教室建设</w:t>
      </w:r>
    </w:p>
    <w:p w14:paraId="4CCB0A1B"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10.1.9</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244F7EA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完成智慧教室信息化建设。</w:t>
      </w:r>
    </w:p>
    <w:p w14:paraId="18BACC80"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10.1.9</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5143F95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37C0F98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0130E2F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4B7F14E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655214E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所有设备满足参数指标要求，符合采购人的业务需求。</w:t>
      </w:r>
    </w:p>
    <w:p w14:paraId="18F984B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3765384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412D90F4"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10.1.9</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764"/>
        <w:gridCol w:w="1754"/>
        <w:gridCol w:w="4728"/>
        <w:gridCol w:w="656"/>
        <w:gridCol w:w="620"/>
      </w:tblGrid>
      <w:tr w:rsidR="00473464" w:rsidRPr="00473464" w14:paraId="02960736" w14:textId="77777777" w:rsidTr="007A27A6">
        <w:trPr>
          <w:trHeight w:val="480"/>
          <w:tblHeader/>
        </w:trPr>
        <w:tc>
          <w:tcPr>
            <w:tcW w:w="846" w:type="dxa"/>
            <w:tcBorders>
              <w:top w:val="single" w:sz="4" w:space="0" w:color="auto"/>
              <w:left w:val="single" w:sz="4" w:space="0" w:color="auto"/>
              <w:bottom w:val="single" w:sz="4" w:space="0" w:color="auto"/>
              <w:right w:val="single" w:sz="4" w:space="0" w:color="auto"/>
            </w:tcBorders>
            <w:noWrap/>
            <w:vAlign w:val="center"/>
          </w:tcPr>
          <w:p w14:paraId="0C1EB636"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983" w:type="dxa"/>
            <w:tcBorders>
              <w:top w:val="single" w:sz="4" w:space="0" w:color="auto"/>
              <w:left w:val="nil"/>
              <w:bottom w:val="single" w:sz="4" w:space="0" w:color="auto"/>
              <w:right w:val="single" w:sz="4" w:space="0" w:color="auto"/>
            </w:tcBorders>
            <w:noWrap/>
            <w:vAlign w:val="center"/>
          </w:tcPr>
          <w:p w14:paraId="1140F9BB"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5398" w:type="dxa"/>
            <w:tcBorders>
              <w:top w:val="single" w:sz="4" w:space="0" w:color="auto"/>
              <w:left w:val="nil"/>
              <w:bottom w:val="single" w:sz="4" w:space="0" w:color="auto"/>
              <w:right w:val="single" w:sz="4" w:space="0" w:color="auto"/>
            </w:tcBorders>
            <w:noWrap/>
            <w:vAlign w:val="center"/>
          </w:tcPr>
          <w:p w14:paraId="04B932AF"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721" w:type="dxa"/>
            <w:tcBorders>
              <w:top w:val="single" w:sz="4" w:space="0" w:color="auto"/>
              <w:left w:val="nil"/>
              <w:bottom w:val="single" w:sz="4" w:space="0" w:color="auto"/>
              <w:right w:val="single" w:sz="4" w:space="0" w:color="auto"/>
            </w:tcBorders>
            <w:noWrap/>
            <w:vAlign w:val="center"/>
          </w:tcPr>
          <w:p w14:paraId="4FDA1C72"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680" w:type="dxa"/>
            <w:tcBorders>
              <w:top w:val="single" w:sz="4" w:space="0" w:color="auto"/>
              <w:left w:val="nil"/>
              <w:bottom w:val="single" w:sz="4" w:space="0" w:color="auto"/>
              <w:right w:val="single" w:sz="4" w:space="0" w:color="auto"/>
            </w:tcBorders>
            <w:noWrap/>
            <w:vAlign w:val="center"/>
          </w:tcPr>
          <w:p w14:paraId="7D821614"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2D9F9951"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509F658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983" w:type="dxa"/>
            <w:tcBorders>
              <w:top w:val="nil"/>
              <w:left w:val="nil"/>
              <w:bottom w:val="single" w:sz="4" w:space="0" w:color="auto"/>
              <w:right w:val="single" w:sz="4" w:space="0" w:color="auto"/>
            </w:tcBorders>
            <w:noWrap/>
            <w:vAlign w:val="center"/>
          </w:tcPr>
          <w:p w14:paraId="0E06CDC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智慧黑板</w:t>
            </w:r>
          </w:p>
        </w:tc>
        <w:tc>
          <w:tcPr>
            <w:tcW w:w="5398" w:type="dxa"/>
            <w:tcBorders>
              <w:top w:val="nil"/>
              <w:left w:val="nil"/>
              <w:bottom w:val="single" w:sz="4" w:space="0" w:color="auto"/>
              <w:right w:val="single" w:sz="4" w:space="0" w:color="auto"/>
            </w:tcBorders>
            <w:vAlign w:val="center"/>
          </w:tcPr>
          <w:p w14:paraId="36102A33"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整机全金属外壳，三拼接平面一体化结构，金属圆角包边，背板金属材质；无推拉结构，外部无外露连接线；主副屏共平面，中间无独立边框隔断。</w:t>
            </w:r>
          </w:p>
          <w:p w14:paraId="252FAC23"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液晶屏尺寸</w:t>
            </w:r>
            <w:r w:rsidRPr="00473464">
              <w:rPr>
                <w:rFonts w:ascii="Calibri" w:eastAsia="宋体" w:hAnsi="Calibri" w:cs="Times New Roman"/>
                <w:b/>
                <w:bCs/>
              </w:rPr>
              <w:t>不小于</w:t>
            </w:r>
            <w:r w:rsidRPr="00473464">
              <w:rPr>
                <w:rFonts w:ascii="Calibri" w:eastAsia="宋体" w:hAnsi="Calibri" w:cs="Times New Roman"/>
                <w:b/>
                <w:bCs/>
              </w:rPr>
              <w:t xml:space="preserve"> 86 </w:t>
            </w:r>
            <w:r w:rsidRPr="00473464">
              <w:rPr>
                <w:rFonts w:ascii="Calibri" w:eastAsia="宋体" w:hAnsi="Calibri" w:cs="Times New Roman"/>
                <w:b/>
                <w:bCs/>
              </w:rPr>
              <w:t>英寸</w:t>
            </w:r>
            <w:r w:rsidRPr="00473464">
              <w:rPr>
                <w:rFonts w:ascii="Calibri" w:eastAsia="宋体" w:hAnsi="Calibri" w:cs="Times New Roman"/>
              </w:rPr>
              <w:t>，</w:t>
            </w:r>
            <w:r w:rsidRPr="00473464">
              <w:rPr>
                <w:rFonts w:ascii="Calibri" w:eastAsia="宋体" w:hAnsi="Calibri" w:cs="Times New Roman"/>
              </w:rPr>
              <w:t>UHD 4K</w:t>
            </w:r>
            <w:r w:rsidRPr="00473464">
              <w:rPr>
                <w:rFonts w:ascii="Calibri" w:eastAsia="宋体" w:hAnsi="Calibri" w:cs="Times New Roman"/>
              </w:rPr>
              <w:t>，</w:t>
            </w:r>
            <w:r w:rsidRPr="00473464">
              <w:rPr>
                <w:rFonts w:ascii="Calibri" w:eastAsia="宋体" w:hAnsi="Calibri" w:cs="Times New Roman"/>
              </w:rPr>
              <w:t>16:9</w:t>
            </w:r>
            <w:r w:rsidRPr="00473464">
              <w:rPr>
                <w:rFonts w:ascii="Calibri" w:eastAsia="宋体" w:hAnsi="Calibri" w:cs="Times New Roman"/>
              </w:rPr>
              <w:t>，分辨率</w:t>
            </w:r>
            <w:r w:rsidRPr="00473464">
              <w:rPr>
                <w:rFonts w:ascii="Calibri" w:eastAsia="宋体" w:hAnsi="Calibri" w:cs="Times New Roman"/>
              </w:rPr>
              <w:t xml:space="preserve"> 3840×2160</w:t>
            </w:r>
            <w:r w:rsidRPr="00473464">
              <w:rPr>
                <w:rFonts w:ascii="Calibri" w:eastAsia="宋体" w:hAnsi="Calibri" w:cs="Times New Roman"/>
              </w:rPr>
              <w:t>。</w:t>
            </w:r>
          </w:p>
          <w:p w14:paraId="30EB8ABD"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上边框一体化集成广角高清摄像头，视场角</w:t>
            </w:r>
            <w:r w:rsidRPr="00473464">
              <w:rPr>
                <w:rFonts w:ascii="Calibri" w:eastAsia="宋体" w:hAnsi="Calibri" w:cs="Times New Roman"/>
              </w:rPr>
              <w:t>≥142°</w:t>
            </w:r>
            <w:r w:rsidRPr="00473464">
              <w:rPr>
                <w:rFonts w:ascii="Calibri" w:eastAsia="宋体" w:hAnsi="Calibri" w:cs="Times New Roman"/>
              </w:rPr>
              <w:t>，水平视场角</w:t>
            </w:r>
            <w:r w:rsidRPr="00473464">
              <w:rPr>
                <w:rFonts w:ascii="Calibri" w:eastAsia="宋体" w:hAnsi="Calibri" w:cs="Times New Roman"/>
              </w:rPr>
              <w:t>≥121°</w:t>
            </w:r>
            <w:r w:rsidRPr="00473464">
              <w:rPr>
                <w:rFonts w:ascii="Calibri" w:eastAsia="宋体" w:hAnsi="Calibri" w:cs="Times New Roman"/>
              </w:rPr>
              <w:t>，可输出</w:t>
            </w:r>
            <w:r w:rsidRPr="00473464">
              <w:rPr>
                <w:rFonts w:ascii="Calibri" w:eastAsia="宋体" w:hAnsi="Calibri" w:cs="Times New Roman"/>
              </w:rPr>
              <w:t xml:space="preserve"> 4:3</w:t>
            </w:r>
            <w:r w:rsidRPr="00473464">
              <w:rPr>
                <w:rFonts w:ascii="Calibri" w:eastAsia="宋体" w:hAnsi="Calibri" w:cs="Times New Roman"/>
              </w:rPr>
              <w:t>、</w:t>
            </w:r>
            <w:r w:rsidRPr="00473464">
              <w:rPr>
                <w:rFonts w:ascii="Calibri" w:eastAsia="宋体" w:hAnsi="Calibri" w:cs="Times New Roman"/>
              </w:rPr>
              <w:t xml:space="preserve">16:9 </w:t>
            </w:r>
            <w:r w:rsidRPr="00473464">
              <w:rPr>
                <w:rFonts w:ascii="Calibri" w:eastAsia="宋体" w:hAnsi="Calibri" w:cs="Times New Roman"/>
              </w:rPr>
              <w:t>画面。</w:t>
            </w:r>
          </w:p>
          <w:p w14:paraId="57364E33"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摄像头支持人脸识别、人数统计、随机抽人，可标记画面内人脸。</w:t>
            </w:r>
          </w:p>
          <w:p w14:paraId="5962D6B0"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全通道护眼纸质纹理模式，支持牛皮纸、素描纸、宣纸、水彩纸、水纹纸多种纹理。</w:t>
            </w:r>
          </w:p>
          <w:p w14:paraId="3FD307D0"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前置自定义物理按键不少于</w:t>
            </w:r>
            <w:r w:rsidRPr="00473464">
              <w:rPr>
                <w:rFonts w:ascii="Calibri" w:eastAsia="宋体" w:hAnsi="Calibri" w:cs="Times New Roman"/>
              </w:rPr>
              <w:t xml:space="preserve"> 5 </w:t>
            </w:r>
            <w:r w:rsidRPr="00473464">
              <w:rPr>
                <w:rFonts w:ascii="Calibri" w:eastAsia="宋体" w:hAnsi="Calibri" w:cs="Times New Roman"/>
              </w:rPr>
              <w:t>个：设置、音量减、音量加、录屏、护眼。</w:t>
            </w:r>
          </w:p>
          <w:p w14:paraId="1DDF834B"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内置</w:t>
            </w:r>
            <w:r w:rsidRPr="00473464">
              <w:rPr>
                <w:rFonts w:ascii="Calibri" w:eastAsia="宋体" w:hAnsi="Calibri" w:cs="Times New Roman"/>
              </w:rPr>
              <w:t xml:space="preserve">≥2.2 </w:t>
            </w:r>
            <w:r w:rsidRPr="00473464">
              <w:rPr>
                <w:rFonts w:ascii="Calibri" w:eastAsia="宋体" w:hAnsi="Calibri" w:cs="Times New Roman"/>
              </w:rPr>
              <w:t>声道音响，额定总功率</w:t>
            </w:r>
            <w:r w:rsidRPr="00473464">
              <w:rPr>
                <w:rFonts w:ascii="Calibri" w:eastAsia="宋体" w:hAnsi="Calibri" w:cs="Times New Roman"/>
              </w:rPr>
              <w:t>≥60W</w:t>
            </w:r>
            <w:r w:rsidRPr="00473464">
              <w:rPr>
                <w:rFonts w:ascii="Calibri" w:eastAsia="宋体" w:hAnsi="Calibri" w:cs="Times New Roman"/>
              </w:rPr>
              <w:t>；集成</w:t>
            </w:r>
            <w:r w:rsidRPr="00473464">
              <w:rPr>
                <w:rFonts w:ascii="Calibri" w:eastAsia="宋体" w:hAnsi="Calibri" w:cs="Times New Roman"/>
              </w:rPr>
              <w:t xml:space="preserve"> 8 </w:t>
            </w:r>
            <w:r w:rsidRPr="00473464">
              <w:rPr>
                <w:rFonts w:ascii="Calibri" w:eastAsia="宋体" w:hAnsi="Calibri" w:cs="Times New Roman"/>
              </w:rPr>
              <w:t>阵列麦克风，拾音角度</w:t>
            </w:r>
            <w:r w:rsidRPr="00473464">
              <w:rPr>
                <w:rFonts w:ascii="Calibri" w:eastAsia="宋体" w:hAnsi="Calibri" w:cs="Times New Roman"/>
              </w:rPr>
              <w:t>≥180°</w:t>
            </w:r>
            <w:r w:rsidRPr="00473464">
              <w:rPr>
                <w:rFonts w:ascii="Calibri" w:eastAsia="宋体" w:hAnsi="Calibri" w:cs="Times New Roman"/>
              </w:rPr>
              <w:t>，拾音距离</w:t>
            </w:r>
            <w:r w:rsidRPr="00473464">
              <w:rPr>
                <w:rFonts w:ascii="Calibri" w:eastAsia="宋体" w:hAnsi="Calibri" w:cs="Times New Roman"/>
              </w:rPr>
              <w:t>≥12m</w:t>
            </w:r>
            <w:r w:rsidRPr="00473464">
              <w:rPr>
                <w:rFonts w:ascii="Calibri" w:eastAsia="宋体" w:hAnsi="Calibri" w:cs="Times New Roman"/>
              </w:rPr>
              <w:t>。</w:t>
            </w:r>
          </w:p>
          <w:p w14:paraId="22BC87B9"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内置双</w:t>
            </w:r>
            <w:r w:rsidRPr="00473464">
              <w:rPr>
                <w:rFonts w:ascii="Calibri" w:eastAsia="宋体" w:hAnsi="Calibri" w:cs="Times New Roman"/>
              </w:rPr>
              <w:t xml:space="preserve"> WiFi6 </w:t>
            </w:r>
            <w:r w:rsidRPr="00473464">
              <w:rPr>
                <w:rFonts w:ascii="Calibri" w:eastAsia="宋体" w:hAnsi="Calibri" w:cs="Times New Roman"/>
              </w:rPr>
              <w:t>无线网卡（不接受外接），安卓、</w:t>
            </w:r>
            <w:r w:rsidRPr="00473464">
              <w:rPr>
                <w:rFonts w:ascii="Calibri" w:eastAsia="宋体" w:hAnsi="Calibri" w:cs="Times New Roman"/>
              </w:rPr>
              <w:t xml:space="preserve">Windows </w:t>
            </w:r>
            <w:r w:rsidRPr="00473464">
              <w:rPr>
                <w:rFonts w:ascii="Calibri" w:eastAsia="宋体" w:hAnsi="Calibri" w:cs="Times New Roman"/>
              </w:rPr>
              <w:t>双系统均可上网、发射</w:t>
            </w:r>
            <w:r w:rsidRPr="00473464">
              <w:rPr>
                <w:rFonts w:ascii="Calibri" w:eastAsia="宋体" w:hAnsi="Calibri" w:cs="Times New Roman"/>
              </w:rPr>
              <w:t xml:space="preserve"> AP </w:t>
            </w:r>
            <w:r w:rsidRPr="00473464">
              <w:rPr>
                <w:rFonts w:ascii="Calibri" w:eastAsia="宋体" w:hAnsi="Calibri" w:cs="Times New Roman"/>
              </w:rPr>
              <w:t>热点。</w:t>
            </w:r>
          </w:p>
          <w:p w14:paraId="35AF95E1"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内置白板、文件管理、学生评价、随机抽选授课软件，应用入口集中。</w:t>
            </w:r>
          </w:p>
          <w:p w14:paraId="2C15B221" w14:textId="77777777" w:rsidR="00473464" w:rsidRPr="00473464" w:rsidRDefault="00473464" w:rsidP="00473464">
            <w:pPr>
              <w:widowControl/>
              <w:numPr>
                <w:ilvl w:val="0"/>
                <w:numId w:val="64"/>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OPS </w:t>
            </w:r>
            <w:r w:rsidRPr="00473464">
              <w:rPr>
                <w:rFonts w:ascii="Calibri" w:eastAsia="宋体" w:hAnsi="Calibri" w:cs="Times New Roman"/>
              </w:rPr>
              <w:t>电脑处理器</w:t>
            </w:r>
            <w:r w:rsidRPr="00473464">
              <w:rPr>
                <w:rFonts w:ascii="Calibri" w:eastAsia="宋体" w:hAnsi="Calibri" w:cs="Times New Roman"/>
              </w:rPr>
              <w:t>≥</w:t>
            </w:r>
            <w:r w:rsidRPr="00473464">
              <w:rPr>
                <w:rFonts w:ascii="Calibri" w:eastAsia="宋体" w:hAnsi="Calibri" w:cs="Times New Roman"/>
              </w:rPr>
              <w:t>八核八线程；内存</w:t>
            </w:r>
            <w:r w:rsidRPr="00473464">
              <w:rPr>
                <w:rFonts w:ascii="Calibri" w:eastAsia="宋体" w:hAnsi="Calibri" w:cs="Times New Roman"/>
              </w:rPr>
              <w:t>≥8GB DDR4</w:t>
            </w:r>
            <w:r w:rsidRPr="00473464">
              <w:rPr>
                <w:rFonts w:ascii="Calibri" w:eastAsia="宋体" w:hAnsi="Calibri" w:cs="Times New Roman"/>
              </w:rPr>
              <w:t>；</w:t>
            </w:r>
            <w:r w:rsidRPr="00473464">
              <w:rPr>
                <w:rFonts w:ascii="Calibri" w:eastAsia="宋体" w:hAnsi="Calibri" w:cs="Times New Roman"/>
              </w:rPr>
              <w:t xml:space="preserve">SSD </w:t>
            </w:r>
            <w:r w:rsidRPr="00473464">
              <w:rPr>
                <w:rFonts w:ascii="Calibri" w:eastAsia="宋体" w:hAnsi="Calibri" w:cs="Times New Roman"/>
              </w:rPr>
              <w:t>硬盘</w:t>
            </w:r>
            <w:r w:rsidRPr="00473464">
              <w:rPr>
                <w:rFonts w:ascii="Calibri" w:eastAsia="宋体" w:hAnsi="Calibri" w:cs="Times New Roman"/>
              </w:rPr>
              <w:t>≥256GB</w:t>
            </w:r>
            <w:r w:rsidRPr="00473464">
              <w:rPr>
                <w:rFonts w:ascii="Calibri" w:eastAsia="宋体" w:hAnsi="Calibri" w:cs="Times New Roman"/>
              </w:rPr>
              <w:t>。</w:t>
            </w:r>
          </w:p>
          <w:p w14:paraId="575F6A36" w14:textId="77777777" w:rsidR="00473464" w:rsidRPr="00473464" w:rsidRDefault="00473464" w:rsidP="00473464">
            <w:pPr>
              <w:widowControl/>
              <w:numPr>
                <w:ilvl w:val="0"/>
                <w:numId w:val="6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配套记忆板书系统、白板软件、设备运维管理系统。</w:t>
            </w:r>
          </w:p>
        </w:tc>
        <w:tc>
          <w:tcPr>
            <w:tcW w:w="721" w:type="dxa"/>
            <w:tcBorders>
              <w:top w:val="nil"/>
              <w:left w:val="nil"/>
              <w:bottom w:val="single" w:sz="4" w:space="0" w:color="auto"/>
              <w:right w:val="single" w:sz="4" w:space="0" w:color="auto"/>
            </w:tcBorders>
            <w:noWrap/>
            <w:vAlign w:val="center"/>
          </w:tcPr>
          <w:p w14:paraId="027A8BB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680" w:type="dxa"/>
            <w:tcBorders>
              <w:top w:val="nil"/>
              <w:left w:val="nil"/>
              <w:bottom w:val="single" w:sz="4" w:space="0" w:color="auto"/>
              <w:right w:val="single" w:sz="4" w:space="0" w:color="auto"/>
            </w:tcBorders>
            <w:noWrap/>
            <w:vAlign w:val="center"/>
          </w:tcPr>
          <w:p w14:paraId="324F774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81BA3E5"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5EC97D9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983" w:type="dxa"/>
            <w:tcBorders>
              <w:top w:val="nil"/>
              <w:left w:val="nil"/>
              <w:bottom w:val="single" w:sz="4" w:space="0" w:color="auto"/>
              <w:right w:val="single" w:sz="4" w:space="0" w:color="auto"/>
            </w:tcBorders>
            <w:noWrap/>
            <w:vAlign w:val="center"/>
          </w:tcPr>
          <w:p w14:paraId="72E3B01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教师全景摄像机</w:t>
            </w:r>
          </w:p>
        </w:tc>
        <w:tc>
          <w:tcPr>
            <w:tcW w:w="5398" w:type="dxa"/>
            <w:tcBorders>
              <w:top w:val="nil"/>
              <w:left w:val="nil"/>
              <w:bottom w:val="single" w:sz="4" w:space="0" w:color="auto"/>
              <w:right w:val="single" w:sz="4" w:space="0" w:color="auto"/>
            </w:tcBorders>
            <w:vAlign w:val="center"/>
          </w:tcPr>
          <w:p w14:paraId="23E66E72" w14:textId="77777777" w:rsidR="00473464" w:rsidRPr="00473464" w:rsidRDefault="00473464" w:rsidP="00473464">
            <w:pPr>
              <w:widowControl/>
              <w:numPr>
                <w:ilvl w:val="0"/>
                <w:numId w:val="65"/>
              </w:numPr>
              <w:spacing w:beforeAutospacing="1" w:afterAutospacing="1"/>
              <w:ind w:left="363" w:hanging="363"/>
              <w:rPr>
                <w:rFonts w:ascii="Calibri" w:eastAsia="宋体" w:hAnsi="Calibri" w:cs="Times New Roman"/>
              </w:rPr>
            </w:pPr>
            <w:r w:rsidRPr="00473464">
              <w:rPr>
                <w:rFonts w:ascii="Calibri" w:eastAsia="宋体" w:hAnsi="Calibri" w:cs="Times New Roman"/>
              </w:rPr>
              <w:t>搭载深度学习算法，支持人脸检测、跟踪、优选抓拍、人脸属性提取、通用行为分析、智能动检。</w:t>
            </w:r>
          </w:p>
          <w:p w14:paraId="5A27BF0A" w14:textId="77777777" w:rsidR="00473464" w:rsidRPr="00473464" w:rsidRDefault="00473464" w:rsidP="00473464">
            <w:pPr>
              <w:widowControl/>
              <w:numPr>
                <w:ilvl w:val="0"/>
                <w:numId w:val="65"/>
              </w:numPr>
              <w:spacing w:beforeAutospacing="1" w:afterAutospacing="1"/>
              <w:ind w:left="363" w:hanging="363"/>
              <w:rPr>
                <w:rFonts w:ascii="Calibri" w:eastAsia="宋体" w:hAnsi="Calibri" w:cs="Times New Roman"/>
              </w:rPr>
            </w:pPr>
            <w:r w:rsidRPr="00473464">
              <w:rPr>
                <w:rFonts w:ascii="Calibri" w:eastAsia="宋体" w:hAnsi="Calibri" w:cs="Times New Roman"/>
              </w:rPr>
              <w:t>人脸支持增强、曝光优化，可提取</w:t>
            </w:r>
            <w:r w:rsidRPr="00473464">
              <w:rPr>
                <w:rFonts w:ascii="Calibri" w:eastAsia="宋体" w:hAnsi="Calibri" w:cs="Times New Roman"/>
              </w:rPr>
              <w:t xml:space="preserve"> 6 </w:t>
            </w:r>
            <w:r w:rsidRPr="00473464">
              <w:rPr>
                <w:rFonts w:ascii="Calibri" w:eastAsia="宋体" w:hAnsi="Calibri" w:cs="Times New Roman"/>
              </w:rPr>
              <w:t>类人脸属性、</w:t>
            </w:r>
            <w:r w:rsidRPr="00473464">
              <w:rPr>
                <w:rFonts w:ascii="Calibri" w:eastAsia="宋体" w:hAnsi="Calibri" w:cs="Times New Roman"/>
              </w:rPr>
              <w:t xml:space="preserve">8 </w:t>
            </w:r>
            <w:r w:rsidRPr="00473464">
              <w:rPr>
                <w:rFonts w:ascii="Calibri" w:eastAsia="宋体" w:hAnsi="Calibri" w:cs="Times New Roman"/>
              </w:rPr>
              <w:t>种表情。</w:t>
            </w:r>
          </w:p>
          <w:p w14:paraId="41D8C23E" w14:textId="77777777" w:rsidR="00473464" w:rsidRPr="00473464" w:rsidRDefault="00473464" w:rsidP="00473464">
            <w:pPr>
              <w:widowControl/>
              <w:numPr>
                <w:ilvl w:val="0"/>
                <w:numId w:val="65"/>
              </w:numPr>
              <w:spacing w:beforeAutospacing="1" w:afterAutospacing="1"/>
              <w:ind w:left="363" w:hanging="363"/>
              <w:rPr>
                <w:rFonts w:ascii="Calibri" w:eastAsia="宋体" w:hAnsi="Calibri" w:cs="Times New Roman"/>
              </w:rPr>
            </w:pPr>
            <w:r w:rsidRPr="00473464">
              <w:rPr>
                <w:rFonts w:ascii="Calibri" w:eastAsia="宋体" w:hAnsi="Calibri" w:cs="Times New Roman"/>
              </w:rPr>
              <w:t>最大输出</w:t>
            </w:r>
            <w:r w:rsidRPr="00473464">
              <w:rPr>
                <w:rFonts w:ascii="Calibri" w:eastAsia="宋体" w:hAnsi="Calibri" w:cs="Times New Roman"/>
              </w:rPr>
              <w:t xml:space="preserve"> 400 </w:t>
            </w:r>
            <w:r w:rsidRPr="00473464">
              <w:rPr>
                <w:rFonts w:ascii="Calibri" w:eastAsia="宋体" w:hAnsi="Calibri" w:cs="Times New Roman"/>
              </w:rPr>
              <w:t>万（</w:t>
            </w:r>
            <w:r w:rsidRPr="00473464">
              <w:rPr>
                <w:rFonts w:ascii="Calibri" w:eastAsia="宋体" w:hAnsi="Calibri" w:cs="Times New Roman"/>
              </w:rPr>
              <w:t>2880×1620</w:t>
            </w:r>
            <w:r w:rsidRPr="00473464">
              <w:rPr>
                <w:rFonts w:ascii="Calibri" w:eastAsia="宋体" w:hAnsi="Calibri" w:cs="Times New Roman"/>
              </w:rPr>
              <w:t>）</w:t>
            </w:r>
            <w:r w:rsidRPr="00473464">
              <w:rPr>
                <w:rFonts w:ascii="Calibri" w:eastAsia="宋体" w:hAnsi="Calibri" w:cs="Times New Roman"/>
              </w:rPr>
              <w:t>@20fps</w:t>
            </w:r>
            <w:r w:rsidRPr="00473464">
              <w:rPr>
                <w:rFonts w:ascii="Calibri" w:eastAsia="宋体" w:hAnsi="Calibri" w:cs="Times New Roman"/>
              </w:rPr>
              <w:t>。</w:t>
            </w:r>
          </w:p>
          <w:p w14:paraId="33A095AC" w14:textId="77777777" w:rsidR="00473464" w:rsidRPr="00473464" w:rsidRDefault="00473464" w:rsidP="00473464">
            <w:pPr>
              <w:widowControl/>
              <w:numPr>
                <w:ilvl w:val="0"/>
                <w:numId w:val="6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接口：报警</w:t>
            </w:r>
            <w:r w:rsidRPr="00473464">
              <w:rPr>
                <w:rFonts w:ascii="Calibri" w:eastAsia="宋体" w:hAnsi="Calibri" w:cs="Times New Roman"/>
              </w:rPr>
              <w:t xml:space="preserve">≥2 </w:t>
            </w:r>
            <w:r w:rsidRPr="00473464">
              <w:rPr>
                <w:rFonts w:ascii="Calibri" w:eastAsia="宋体" w:hAnsi="Calibri" w:cs="Times New Roman"/>
              </w:rPr>
              <w:t>进</w:t>
            </w:r>
            <w:r w:rsidRPr="00473464">
              <w:rPr>
                <w:rFonts w:ascii="Calibri" w:eastAsia="宋体" w:hAnsi="Calibri" w:cs="Times New Roman"/>
              </w:rPr>
              <w:t xml:space="preserve"> 2 </w:t>
            </w:r>
            <w:r w:rsidRPr="00473464">
              <w:rPr>
                <w:rFonts w:ascii="Calibri" w:eastAsia="宋体" w:hAnsi="Calibri" w:cs="Times New Roman"/>
              </w:rPr>
              <w:t>出、音频</w:t>
            </w:r>
            <w:r w:rsidRPr="00473464">
              <w:rPr>
                <w:rFonts w:ascii="Calibri" w:eastAsia="宋体" w:hAnsi="Calibri" w:cs="Times New Roman"/>
              </w:rPr>
              <w:t xml:space="preserve">≥1 </w:t>
            </w:r>
            <w:r w:rsidRPr="00473464">
              <w:rPr>
                <w:rFonts w:ascii="Calibri" w:eastAsia="宋体" w:hAnsi="Calibri" w:cs="Times New Roman"/>
              </w:rPr>
              <w:t>进</w:t>
            </w:r>
            <w:r w:rsidRPr="00473464">
              <w:rPr>
                <w:rFonts w:ascii="Calibri" w:eastAsia="宋体" w:hAnsi="Calibri" w:cs="Times New Roman"/>
              </w:rPr>
              <w:t xml:space="preserve"> 1 </w:t>
            </w:r>
            <w:r w:rsidRPr="00473464">
              <w:rPr>
                <w:rFonts w:ascii="Calibri" w:eastAsia="宋体" w:hAnsi="Calibri" w:cs="Times New Roman"/>
              </w:rPr>
              <w:t>出、</w:t>
            </w:r>
            <w:r w:rsidRPr="00473464">
              <w:rPr>
                <w:rFonts w:ascii="Calibri" w:eastAsia="宋体" w:hAnsi="Calibri" w:cs="Times New Roman"/>
              </w:rPr>
              <w:t>RS485</w:t>
            </w:r>
            <w:r w:rsidRPr="00473464">
              <w:rPr>
                <w:rFonts w:ascii="Calibri" w:eastAsia="宋体" w:hAnsi="Calibri" w:cs="Times New Roman"/>
              </w:rPr>
              <w:t>；支持最大</w:t>
            </w:r>
            <w:r w:rsidRPr="00473464">
              <w:rPr>
                <w:rFonts w:ascii="Calibri" w:eastAsia="宋体" w:hAnsi="Calibri" w:cs="Times New Roman"/>
              </w:rPr>
              <w:t xml:space="preserve"> 512G MicroSD </w:t>
            </w:r>
            <w:r w:rsidRPr="00473464">
              <w:rPr>
                <w:rFonts w:ascii="Calibri" w:eastAsia="宋体" w:hAnsi="Calibri" w:cs="Times New Roman"/>
              </w:rPr>
              <w:t>卡；内置拾音麦与扬声器。</w:t>
            </w:r>
          </w:p>
        </w:tc>
        <w:tc>
          <w:tcPr>
            <w:tcW w:w="721" w:type="dxa"/>
            <w:tcBorders>
              <w:top w:val="nil"/>
              <w:left w:val="nil"/>
              <w:bottom w:val="single" w:sz="4" w:space="0" w:color="auto"/>
              <w:right w:val="single" w:sz="4" w:space="0" w:color="auto"/>
            </w:tcBorders>
            <w:noWrap/>
            <w:vAlign w:val="center"/>
          </w:tcPr>
          <w:p w14:paraId="329AB67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680" w:type="dxa"/>
            <w:tcBorders>
              <w:top w:val="nil"/>
              <w:left w:val="nil"/>
              <w:bottom w:val="single" w:sz="4" w:space="0" w:color="auto"/>
              <w:right w:val="single" w:sz="4" w:space="0" w:color="auto"/>
            </w:tcBorders>
            <w:noWrap/>
            <w:vAlign w:val="center"/>
          </w:tcPr>
          <w:p w14:paraId="7456919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4D0BD8E4"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176B6CD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1983" w:type="dxa"/>
            <w:tcBorders>
              <w:top w:val="nil"/>
              <w:left w:val="nil"/>
              <w:bottom w:val="single" w:sz="4" w:space="0" w:color="auto"/>
              <w:right w:val="single" w:sz="4" w:space="0" w:color="auto"/>
            </w:tcBorders>
            <w:noWrap/>
            <w:vAlign w:val="center"/>
          </w:tcPr>
          <w:p w14:paraId="0F3A8BF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红外高清半球摄像机</w:t>
            </w:r>
          </w:p>
        </w:tc>
        <w:tc>
          <w:tcPr>
            <w:tcW w:w="5398" w:type="dxa"/>
            <w:tcBorders>
              <w:top w:val="nil"/>
              <w:left w:val="nil"/>
              <w:bottom w:val="single" w:sz="4" w:space="0" w:color="auto"/>
              <w:right w:val="single" w:sz="4" w:space="0" w:color="auto"/>
            </w:tcBorders>
            <w:vAlign w:val="center"/>
          </w:tcPr>
          <w:p w14:paraId="5417FD69" w14:textId="77777777" w:rsidR="00473464" w:rsidRPr="00473464" w:rsidRDefault="00473464" w:rsidP="00473464">
            <w:pPr>
              <w:widowControl/>
              <w:numPr>
                <w:ilvl w:val="0"/>
                <w:numId w:val="66"/>
              </w:numPr>
              <w:spacing w:beforeAutospacing="1" w:afterAutospacing="1"/>
              <w:ind w:left="363" w:hanging="363"/>
              <w:rPr>
                <w:rFonts w:ascii="Calibri" w:eastAsia="宋体" w:hAnsi="Calibri" w:cs="Times New Roman"/>
              </w:rPr>
            </w:pPr>
            <w:r w:rsidRPr="00473464">
              <w:rPr>
                <w:rFonts w:ascii="Calibri" w:eastAsia="宋体" w:hAnsi="Calibri" w:cs="Times New Roman"/>
              </w:rPr>
              <w:t>满足《国家教育考试网上巡查系统视频标准技术规范（</w:t>
            </w:r>
            <w:r w:rsidRPr="00473464">
              <w:rPr>
                <w:rFonts w:ascii="Calibri" w:eastAsia="宋体" w:hAnsi="Calibri" w:cs="Times New Roman"/>
              </w:rPr>
              <w:t xml:space="preserve">2017 </w:t>
            </w:r>
            <w:r w:rsidRPr="00473464">
              <w:rPr>
                <w:rFonts w:ascii="Calibri" w:eastAsia="宋体" w:hAnsi="Calibri" w:cs="Times New Roman"/>
              </w:rPr>
              <w:t>版）》，支持</w:t>
            </w:r>
            <w:r w:rsidRPr="00473464">
              <w:rPr>
                <w:rFonts w:ascii="Calibri" w:eastAsia="宋体" w:hAnsi="Calibri" w:cs="Times New Roman"/>
              </w:rPr>
              <w:t xml:space="preserve"> PS</w:t>
            </w:r>
            <w:r w:rsidRPr="00473464">
              <w:rPr>
                <w:rFonts w:ascii="Calibri" w:eastAsia="宋体" w:hAnsi="Calibri" w:cs="Times New Roman"/>
              </w:rPr>
              <w:t>、</w:t>
            </w:r>
            <w:r w:rsidRPr="00473464">
              <w:rPr>
                <w:rFonts w:ascii="Calibri" w:eastAsia="宋体" w:hAnsi="Calibri" w:cs="Times New Roman"/>
              </w:rPr>
              <w:t xml:space="preserve">TS </w:t>
            </w:r>
            <w:r w:rsidRPr="00473464">
              <w:rPr>
                <w:rFonts w:ascii="Calibri" w:eastAsia="宋体" w:hAnsi="Calibri" w:cs="Times New Roman"/>
              </w:rPr>
              <w:t>流封装。</w:t>
            </w:r>
          </w:p>
          <w:p w14:paraId="376182F5" w14:textId="77777777" w:rsidR="00473464" w:rsidRPr="00473464" w:rsidRDefault="00473464" w:rsidP="00473464">
            <w:pPr>
              <w:widowControl/>
              <w:numPr>
                <w:ilvl w:val="0"/>
                <w:numId w:val="66"/>
              </w:numPr>
              <w:spacing w:beforeAutospacing="1" w:afterAutospacing="1"/>
              <w:ind w:left="363" w:hanging="363"/>
              <w:rPr>
                <w:rFonts w:ascii="Calibri" w:eastAsia="宋体" w:hAnsi="Calibri" w:cs="Times New Roman"/>
              </w:rPr>
            </w:pPr>
            <w:r w:rsidRPr="00473464">
              <w:rPr>
                <w:rFonts w:ascii="Calibri" w:eastAsia="宋体" w:hAnsi="Calibri" w:cs="Times New Roman"/>
              </w:rPr>
              <w:lastRenderedPageBreak/>
              <w:t>水平中心分辨力</w:t>
            </w:r>
            <w:r w:rsidRPr="00473464">
              <w:rPr>
                <w:rFonts w:ascii="Calibri" w:eastAsia="宋体" w:hAnsi="Calibri" w:cs="Times New Roman"/>
              </w:rPr>
              <w:t>≥1000TVL</w:t>
            </w:r>
            <w:r w:rsidRPr="00473464">
              <w:rPr>
                <w:rFonts w:ascii="Calibri" w:eastAsia="宋体" w:hAnsi="Calibri" w:cs="Times New Roman"/>
              </w:rPr>
              <w:t>，</w:t>
            </w:r>
            <w:r w:rsidRPr="00473464">
              <w:rPr>
                <w:rFonts w:ascii="Calibri" w:eastAsia="宋体" w:hAnsi="Calibri" w:cs="Times New Roman"/>
              </w:rPr>
              <w:t>1080P@25fps</w:t>
            </w:r>
            <w:r w:rsidRPr="00473464">
              <w:rPr>
                <w:rFonts w:ascii="Calibri" w:eastAsia="宋体" w:hAnsi="Calibri" w:cs="Times New Roman"/>
              </w:rPr>
              <w:t>，码率</w:t>
            </w:r>
            <w:r w:rsidRPr="00473464">
              <w:rPr>
                <w:rFonts w:ascii="Calibri" w:eastAsia="宋体" w:hAnsi="Calibri" w:cs="Times New Roman"/>
              </w:rPr>
              <w:t>≤1Mbps</w:t>
            </w:r>
            <w:r w:rsidRPr="00473464">
              <w:rPr>
                <w:rFonts w:ascii="Calibri" w:eastAsia="宋体" w:hAnsi="Calibri" w:cs="Times New Roman"/>
              </w:rPr>
              <w:t>，</w:t>
            </w:r>
            <w:r w:rsidRPr="00473464">
              <w:rPr>
                <w:rFonts w:ascii="Calibri" w:eastAsia="宋体" w:hAnsi="Calibri" w:cs="Times New Roman"/>
              </w:rPr>
              <w:t xml:space="preserve">RJ45 </w:t>
            </w:r>
            <w:r w:rsidRPr="00473464">
              <w:rPr>
                <w:rFonts w:ascii="Calibri" w:eastAsia="宋体" w:hAnsi="Calibri" w:cs="Times New Roman"/>
              </w:rPr>
              <w:t>输出。</w:t>
            </w:r>
          </w:p>
          <w:p w14:paraId="32E9B45E" w14:textId="77777777" w:rsidR="00473464" w:rsidRPr="00473464" w:rsidRDefault="00473464" w:rsidP="00473464">
            <w:pPr>
              <w:widowControl/>
              <w:numPr>
                <w:ilvl w:val="0"/>
                <w:numId w:val="66"/>
              </w:numPr>
              <w:spacing w:beforeAutospacing="1" w:afterAutospacing="1"/>
              <w:ind w:left="363" w:hanging="363"/>
              <w:rPr>
                <w:rFonts w:ascii="Calibri" w:eastAsia="宋体" w:hAnsi="Calibri" w:cs="Times New Roman"/>
              </w:rPr>
            </w:pPr>
            <w:r w:rsidRPr="00473464">
              <w:rPr>
                <w:rFonts w:ascii="Calibri" w:eastAsia="宋体" w:hAnsi="Calibri" w:cs="Times New Roman"/>
              </w:rPr>
              <w:t>编码：</w:t>
            </w:r>
            <w:r w:rsidRPr="00473464">
              <w:rPr>
                <w:rFonts w:ascii="Calibri" w:eastAsia="宋体" w:hAnsi="Calibri" w:cs="Times New Roman"/>
              </w:rPr>
              <w:t>H.265</w:t>
            </w:r>
            <w:r w:rsidRPr="00473464">
              <w:rPr>
                <w:rFonts w:ascii="Calibri" w:eastAsia="宋体" w:hAnsi="Calibri" w:cs="Times New Roman"/>
              </w:rPr>
              <w:t>、</w:t>
            </w:r>
            <w:r w:rsidRPr="00473464">
              <w:rPr>
                <w:rFonts w:ascii="Calibri" w:eastAsia="宋体" w:hAnsi="Calibri" w:cs="Times New Roman"/>
              </w:rPr>
              <w:t>H.264</w:t>
            </w:r>
            <w:r w:rsidRPr="00473464">
              <w:rPr>
                <w:rFonts w:ascii="Calibri" w:eastAsia="宋体" w:hAnsi="Calibri" w:cs="Times New Roman"/>
              </w:rPr>
              <w:t>、</w:t>
            </w:r>
            <w:r w:rsidRPr="00473464">
              <w:rPr>
                <w:rFonts w:ascii="Calibri" w:eastAsia="宋体" w:hAnsi="Calibri" w:cs="Times New Roman"/>
              </w:rPr>
              <w:t>MJPEG</w:t>
            </w:r>
            <w:r w:rsidRPr="00473464">
              <w:rPr>
                <w:rFonts w:ascii="Calibri" w:eastAsia="宋体" w:hAnsi="Calibri" w:cs="Times New Roman"/>
              </w:rPr>
              <w:t>；音频</w:t>
            </w:r>
            <w:r w:rsidRPr="00473464">
              <w:rPr>
                <w:rFonts w:ascii="Calibri" w:eastAsia="宋体" w:hAnsi="Calibri" w:cs="Times New Roman"/>
              </w:rPr>
              <w:t xml:space="preserve"> G711</w:t>
            </w:r>
            <w:r w:rsidRPr="00473464">
              <w:rPr>
                <w:rFonts w:ascii="Calibri" w:eastAsia="宋体" w:hAnsi="Calibri" w:cs="Times New Roman"/>
              </w:rPr>
              <w:t>、</w:t>
            </w:r>
            <w:r w:rsidRPr="00473464">
              <w:rPr>
                <w:rFonts w:ascii="Calibri" w:eastAsia="宋体" w:hAnsi="Calibri" w:cs="Times New Roman"/>
              </w:rPr>
              <w:t>AAC</w:t>
            </w:r>
            <w:r w:rsidRPr="00473464">
              <w:rPr>
                <w:rFonts w:ascii="Calibri" w:eastAsia="宋体" w:hAnsi="Calibri" w:cs="Times New Roman"/>
              </w:rPr>
              <w:t>。</w:t>
            </w:r>
          </w:p>
          <w:p w14:paraId="4AB938F0" w14:textId="05596C98" w:rsidR="00473464" w:rsidRPr="00473464" w:rsidRDefault="00473464" w:rsidP="00473464">
            <w:pPr>
              <w:widowControl/>
              <w:numPr>
                <w:ilvl w:val="0"/>
                <w:numId w:val="66"/>
              </w:numPr>
              <w:spacing w:beforeAutospacing="1" w:afterAutospacing="1"/>
              <w:ind w:left="363" w:hanging="363"/>
              <w:rPr>
                <w:rFonts w:ascii="Calibri" w:eastAsia="宋体" w:hAnsi="Calibri" w:cs="Times New Roman"/>
              </w:rPr>
            </w:pPr>
            <w:r w:rsidRPr="00473464">
              <w:rPr>
                <w:rFonts w:ascii="Calibri" w:eastAsia="宋体" w:hAnsi="Calibri" w:cs="Times New Roman"/>
              </w:rPr>
              <w:t>最低照度彩色</w:t>
            </w:r>
            <w:r w:rsidRPr="00473464">
              <w:rPr>
                <w:rFonts w:ascii="Calibri" w:eastAsia="宋体" w:hAnsi="Calibri" w:cs="Times New Roman"/>
              </w:rPr>
              <w:t>≤0.001lx</w:t>
            </w:r>
            <w:r w:rsidRPr="00473464">
              <w:rPr>
                <w:rFonts w:ascii="Calibri" w:eastAsia="宋体" w:hAnsi="Calibri" w:cs="Times New Roman"/>
              </w:rPr>
              <w:t>，黑白</w:t>
            </w:r>
            <w:r w:rsidRPr="00473464">
              <w:rPr>
                <w:rFonts w:ascii="Calibri" w:eastAsia="宋体" w:hAnsi="Calibri" w:cs="Times New Roman"/>
              </w:rPr>
              <w:t>≤0.0001lx</w:t>
            </w:r>
            <w:r w:rsidRPr="00473464">
              <w:rPr>
                <w:rFonts w:ascii="Calibri" w:eastAsia="宋体" w:hAnsi="Calibri" w:cs="Times New Roman"/>
              </w:rPr>
              <w:t>；红外距离</w:t>
            </w:r>
            <w:r w:rsidRPr="00473464">
              <w:rPr>
                <w:rFonts w:ascii="Calibri" w:eastAsia="宋体" w:hAnsi="Calibri" w:cs="Times New Roman"/>
              </w:rPr>
              <w:t>≥50m</w:t>
            </w:r>
            <w:r w:rsidRPr="00473464">
              <w:rPr>
                <w:rFonts w:ascii="Calibri" w:eastAsia="宋体" w:hAnsi="Calibri" w:cs="Times New Roman"/>
              </w:rPr>
              <w:t>，红外补光。</w:t>
            </w:r>
          </w:p>
          <w:p w14:paraId="3ECA3145" w14:textId="5C53B897" w:rsidR="00473464" w:rsidRPr="00473464" w:rsidRDefault="00473464" w:rsidP="00473464">
            <w:pPr>
              <w:widowControl/>
              <w:numPr>
                <w:ilvl w:val="0"/>
                <w:numId w:val="66"/>
              </w:numPr>
              <w:spacing w:beforeAutospacing="1" w:afterAutospacing="1"/>
              <w:ind w:left="363" w:hanging="363"/>
              <w:rPr>
                <w:rFonts w:ascii="Calibri" w:eastAsia="宋体" w:hAnsi="Calibri" w:cs="Times New Roman"/>
              </w:rPr>
            </w:pPr>
            <w:r w:rsidRPr="00473464">
              <w:rPr>
                <w:rFonts w:ascii="Calibri" w:eastAsia="宋体" w:hAnsi="Calibri" w:cs="Times New Roman"/>
              </w:rPr>
              <w:t>支持</w:t>
            </w:r>
            <w:r w:rsidRPr="00473464">
              <w:rPr>
                <w:rFonts w:ascii="Calibri" w:eastAsia="宋体" w:hAnsi="Calibri" w:cs="Times New Roman"/>
              </w:rPr>
              <w:t>ROI</w:t>
            </w:r>
            <w:r w:rsidRPr="00473464">
              <w:rPr>
                <w:rFonts w:ascii="Calibri" w:eastAsia="宋体" w:hAnsi="Calibri" w:cs="Times New Roman"/>
              </w:rPr>
              <w:t>、</w:t>
            </w:r>
            <w:r w:rsidRPr="00473464">
              <w:rPr>
                <w:rFonts w:ascii="Calibri" w:eastAsia="宋体" w:hAnsi="Calibri" w:cs="Times New Roman"/>
              </w:rPr>
              <w:t>SVC</w:t>
            </w:r>
            <w:r w:rsidRPr="00473464">
              <w:rPr>
                <w:rFonts w:ascii="Calibri" w:eastAsia="宋体" w:hAnsi="Calibri" w:cs="Times New Roman"/>
              </w:rPr>
              <w:t>自适应编码；走廊模式、宽动态、</w:t>
            </w:r>
            <w:r w:rsidRPr="00473464">
              <w:rPr>
                <w:rFonts w:ascii="Calibri" w:eastAsia="宋体" w:hAnsi="Calibri" w:cs="Times New Roman"/>
              </w:rPr>
              <w:t xml:space="preserve">3D </w:t>
            </w:r>
            <w:r w:rsidRPr="00473464">
              <w:rPr>
                <w:rFonts w:ascii="Calibri" w:eastAsia="宋体" w:hAnsi="Calibri" w:cs="Times New Roman"/>
              </w:rPr>
              <w:t>降噪、强光抑制、背光补偿、数字水印。</w:t>
            </w:r>
          </w:p>
          <w:p w14:paraId="6DD0F4FD" w14:textId="77777777" w:rsidR="00473464" w:rsidRPr="00473464" w:rsidRDefault="00473464" w:rsidP="00473464">
            <w:pPr>
              <w:widowControl/>
              <w:numPr>
                <w:ilvl w:val="0"/>
                <w:numId w:val="66"/>
              </w:numPr>
              <w:spacing w:beforeAutospacing="1" w:afterAutospacing="1"/>
              <w:ind w:left="363" w:hanging="363"/>
              <w:rPr>
                <w:rFonts w:ascii="Calibri" w:eastAsia="宋体" w:hAnsi="Calibri" w:cs="Times New Roman"/>
              </w:rPr>
            </w:pPr>
            <w:r w:rsidRPr="00473464">
              <w:rPr>
                <w:rFonts w:ascii="Calibri" w:eastAsia="宋体" w:hAnsi="Calibri" w:cs="Times New Roman"/>
              </w:rPr>
              <w:t>人脸区域自动曝光、人脸增强；支持热度图生成与导出。</w:t>
            </w:r>
          </w:p>
          <w:p w14:paraId="04536E59" w14:textId="77777777" w:rsidR="00473464" w:rsidRPr="00473464" w:rsidRDefault="00473464" w:rsidP="00473464">
            <w:pPr>
              <w:widowControl/>
              <w:numPr>
                <w:ilvl w:val="0"/>
                <w:numId w:val="66"/>
              </w:numPr>
              <w:spacing w:beforeAutospacing="1" w:afterAutospacing="1"/>
              <w:ind w:left="363" w:hanging="363"/>
              <w:rPr>
                <w:rFonts w:ascii="Calibri" w:eastAsia="宋体" w:hAnsi="Calibri" w:cs="Times New Roman"/>
              </w:rPr>
            </w:pPr>
            <w:r w:rsidRPr="00473464">
              <w:rPr>
                <w:rFonts w:ascii="Calibri" w:eastAsia="宋体" w:hAnsi="Calibri" w:cs="Times New Roman"/>
              </w:rPr>
              <w:t>异常检测：</w:t>
            </w:r>
            <w:r w:rsidRPr="00473464">
              <w:rPr>
                <w:rFonts w:ascii="Calibri" w:eastAsia="宋体" w:hAnsi="Calibri" w:cs="Times New Roman"/>
              </w:rPr>
              <w:t xml:space="preserve">SD </w:t>
            </w:r>
            <w:r w:rsidRPr="00473464">
              <w:rPr>
                <w:rFonts w:ascii="Calibri" w:eastAsia="宋体" w:hAnsi="Calibri" w:cs="Times New Roman"/>
              </w:rPr>
              <w:t>卡故障、断网、</w:t>
            </w:r>
            <w:r w:rsidRPr="00473464">
              <w:rPr>
                <w:rFonts w:ascii="Calibri" w:eastAsia="宋体" w:hAnsi="Calibri" w:cs="Times New Roman"/>
              </w:rPr>
              <w:t xml:space="preserve">IP </w:t>
            </w:r>
            <w:r w:rsidRPr="00473464">
              <w:rPr>
                <w:rFonts w:ascii="Calibri" w:eastAsia="宋体" w:hAnsi="Calibri" w:cs="Times New Roman"/>
              </w:rPr>
              <w:t>冲突、电压异常等；断网本地</w:t>
            </w:r>
            <w:r w:rsidRPr="00473464">
              <w:rPr>
                <w:rFonts w:ascii="Calibri" w:eastAsia="宋体" w:hAnsi="Calibri" w:cs="Times New Roman"/>
              </w:rPr>
              <w:t xml:space="preserve"> SD </w:t>
            </w:r>
            <w:r w:rsidRPr="00473464">
              <w:rPr>
                <w:rFonts w:ascii="Calibri" w:eastAsia="宋体" w:hAnsi="Calibri" w:cs="Times New Roman"/>
              </w:rPr>
              <w:t>卡缓存，网络恢复自动上传录像。</w:t>
            </w:r>
          </w:p>
          <w:p w14:paraId="0FBCF71F" w14:textId="77777777" w:rsidR="00473464" w:rsidRPr="00473464" w:rsidRDefault="00473464" w:rsidP="00473464">
            <w:pPr>
              <w:widowControl/>
              <w:numPr>
                <w:ilvl w:val="0"/>
                <w:numId w:val="66"/>
              </w:numPr>
              <w:spacing w:beforeAutospacing="1" w:afterAutospacing="1"/>
              <w:ind w:left="363" w:hanging="363"/>
              <w:rPr>
                <w:rFonts w:ascii="Calibri" w:eastAsia="宋体" w:hAnsi="Calibri" w:cs="Times New Roman"/>
              </w:rPr>
            </w:pPr>
            <w:r w:rsidRPr="00473464">
              <w:rPr>
                <w:rFonts w:ascii="Calibri" w:eastAsia="宋体" w:hAnsi="Calibri" w:cs="Times New Roman"/>
              </w:rPr>
              <w:t>智能功能：场景变更、虚焦、音频异常、绊线、区域入侵、物品遗留</w:t>
            </w:r>
            <w:r w:rsidRPr="00473464">
              <w:rPr>
                <w:rFonts w:ascii="Calibri" w:eastAsia="宋体" w:hAnsi="Calibri" w:cs="Times New Roman"/>
              </w:rPr>
              <w:t xml:space="preserve"> / </w:t>
            </w:r>
            <w:r w:rsidRPr="00473464">
              <w:rPr>
                <w:rFonts w:ascii="Calibri" w:eastAsia="宋体" w:hAnsi="Calibri" w:cs="Times New Roman"/>
              </w:rPr>
              <w:t>拿取、人员聚集、徘徊、人脸检测、人数统计。</w:t>
            </w:r>
          </w:p>
          <w:p w14:paraId="5F6108DF" w14:textId="77777777" w:rsidR="00473464" w:rsidRPr="00473464" w:rsidRDefault="00473464" w:rsidP="00473464">
            <w:pPr>
              <w:widowControl/>
              <w:numPr>
                <w:ilvl w:val="0"/>
                <w:numId w:val="6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可接入现有标准化考点网上巡查系统。</w:t>
            </w:r>
          </w:p>
        </w:tc>
        <w:tc>
          <w:tcPr>
            <w:tcW w:w="721" w:type="dxa"/>
            <w:tcBorders>
              <w:top w:val="nil"/>
              <w:left w:val="nil"/>
              <w:bottom w:val="single" w:sz="4" w:space="0" w:color="auto"/>
              <w:right w:val="single" w:sz="4" w:space="0" w:color="auto"/>
            </w:tcBorders>
            <w:noWrap/>
            <w:vAlign w:val="center"/>
          </w:tcPr>
          <w:p w14:paraId="289E3E1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680" w:type="dxa"/>
            <w:tcBorders>
              <w:top w:val="nil"/>
              <w:left w:val="nil"/>
              <w:bottom w:val="single" w:sz="4" w:space="0" w:color="auto"/>
              <w:right w:val="single" w:sz="4" w:space="0" w:color="auto"/>
            </w:tcBorders>
            <w:noWrap/>
            <w:vAlign w:val="center"/>
          </w:tcPr>
          <w:p w14:paraId="59C09B1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2051D8AB"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5A8C7A7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c>
          <w:tcPr>
            <w:tcW w:w="1983" w:type="dxa"/>
            <w:tcBorders>
              <w:top w:val="nil"/>
              <w:left w:val="nil"/>
              <w:bottom w:val="single" w:sz="4" w:space="0" w:color="auto"/>
              <w:right w:val="single" w:sz="4" w:space="0" w:color="auto"/>
            </w:tcBorders>
            <w:noWrap/>
            <w:vAlign w:val="center"/>
          </w:tcPr>
          <w:p w14:paraId="5A44218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拾音器</w:t>
            </w:r>
          </w:p>
        </w:tc>
        <w:tc>
          <w:tcPr>
            <w:tcW w:w="5398" w:type="dxa"/>
            <w:tcBorders>
              <w:top w:val="nil"/>
              <w:left w:val="nil"/>
              <w:bottom w:val="single" w:sz="4" w:space="0" w:color="auto"/>
              <w:right w:val="single" w:sz="4" w:space="0" w:color="auto"/>
            </w:tcBorders>
            <w:vAlign w:val="center"/>
          </w:tcPr>
          <w:p w14:paraId="02C7AF4F" w14:textId="77777777" w:rsidR="00473464" w:rsidRPr="00473464" w:rsidRDefault="00473464" w:rsidP="00473464">
            <w:pPr>
              <w:widowControl/>
              <w:numPr>
                <w:ilvl w:val="0"/>
                <w:numId w:val="67"/>
              </w:numPr>
              <w:spacing w:beforeAutospacing="1" w:afterAutospacing="1"/>
              <w:ind w:left="363" w:hanging="363"/>
              <w:rPr>
                <w:rFonts w:ascii="Calibri" w:eastAsia="宋体" w:hAnsi="Calibri" w:cs="Times New Roman"/>
              </w:rPr>
            </w:pPr>
            <w:r w:rsidRPr="00473464">
              <w:rPr>
                <w:rFonts w:ascii="Calibri" w:eastAsia="宋体" w:hAnsi="Calibri" w:cs="Times New Roman"/>
              </w:rPr>
              <w:t>监听覆盖范围</w:t>
            </w:r>
            <w:r w:rsidRPr="00473464">
              <w:rPr>
                <w:rFonts w:ascii="Calibri" w:eastAsia="宋体" w:hAnsi="Calibri" w:cs="Times New Roman"/>
              </w:rPr>
              <w:t xml:space="preserve"> 10</w:t>
            </w:r>
            <w:r w:rsidRPr="00473464">
              <w:rPr>
                <w:rFonts w:ascii="Calibri" w:eastAsia="宋体" w:hAnsi="Calibri" w:cs="Times New Roman"/>
              </w:rPr>
              <w:t>㎡～</w:t>
            </w:r>
            <w:r w:rsidRPr="00473464">
              <w:rPr>
                <w:rFonts w:ascii="Calibri" w:eastAsia="宋体" w:hAnsi="Calibri" w:cs="Times New Roman"/>
              </w:rPr>
              <w:t>100</w:t>
            </w:r>
            <w:r w:rsidRPr="00473464">
              <w:rPr>
                <w:rFonts w:ascii="Calibri" w:eastAsia="宋体" w:hAnsi="Calibri" w:cs="Times New Roman"/>
              </w:rPr>
              <w:t>㎡；音频传输距离</w:t>
            </w:r>
            <w:r w:rsidRPr="00473464">
              <w:rPr>
                <w:rFonts w:ascii="Calibri" w:eastAsia="宋体" w:hAnsi="Calibri" w:cs="Times New Roman"/>
              </w:rPr>
              <w:t xml:space="preserve">≥3000 </w:t>
            </w:r>
            <w:r w:rsidRPr="00473464">
              <w:rPr>
                <w:rFonts w:ascii="Calibri" w:eastAsia="宋体" w:hAnsi="Calibri" w:cs="Times New Roman"/>
              </w:rPr>
              <w:t>米。</w:t>
            </w:r>
          </w:p>
          <w:p w14:paraId="419D2D0F" w14:textId="77777777" w:rsidR="00473464" w:rsidRPr="00473464" w:rsidRDefault="00473464" w:rsidP="00473464">
            <w:pPr>
              <w:widowControl/>
              <w:numPr>
                <w:ilvl w:val="0"/>
                <w:numId w:val="67"/>
              </w:numPr>
              <w:spacing w:beforeAutospacing="1" w:afterAutospacing="1"/>
              <w:ind w:left="363" w:hanging="363"/>
              <w:rPr>
                <w:rFonts w:ascii="Calibri" w:eastAsia="宋体" w:hAnsi="Calibri" w:cs="Times New Roman"/>
              </w:rPr>
            </w:pPr>
            <w:r w:rsidRPr="00473464">
              <w:rPr>
                <w:rFonts w:ascii="Calibri" w:eastAsia="宋体" w:hAnsi="Calibri" w:cs="Times New Roman"/>
              </w:rPr>
              <w:t>频响</w:t>
            </w:r>
            <w:r w:rsidRPr="00473464">
              <w:rPr>
                <w:rFonts w:ascii="Calibri" w:eastAsia="宋体" w:hAnsi="Calibri" w:cs="Times New Roman"/>
              </w:rPr>
              <w:t xml:space="preserve"> 18Hz</w:t>
            </w:r>
            <w:r w:rsidRPr="00473464">
              <w:rPr>
                <w:rFonts w:ascii="Calibri" w:eastAsia="宋体" w:hAnsi="Calibri" w:cs="Times New Roman"/>
              </w:rPr>
              <w:t>～</w:t>
            </w:r>
            <w:r w:rsidRPr="00473464">
              <w:rPr>
                <w:rFonts w:ascii="Calibri" w:eastAsia="宋体" w:hAnsi="Calibri" w:cs="Times New Roman"/>
              </w:rPr>
              <w:t>22kHz</w:t>
            </w:r>
            <w:r w:rsidRPr="00473464">
              <w:rPr>
                <w:rFonts w:ascii="Calibri" w:eastAsia="宋体" w:hAnsi="Calibri" w:cs="Times New Roman"/>
              </w:rPr>
              <w:t>；灵敏度</w:t>
            </w:r>
            <w:r w:rsidRPr="00473464">
              <w:rPr>
                <w:rFonts w:ascii="Calibri" w:eastAsia="宋体" w:hAnsi="Calibri" w:cs="Times New Roman"/>
              </w:rPr>
              <w:t>≥-30dB</w:t>
            </w:r>
            <w:r w:rsidRPr="00473464">
              <w:rPr>
                <w:rFonts w:ascii="Calibri" w:eastAsia="宋体" w:hAnsi="Calibri" w:cs="Times New Roman"/>
              </w:rPr>
              <w:t>；信噪比</w:t>
            </w:r>
            <w:r w:rsidRPr="00473464">
              <w:rPr>
                <w:rFonts w:ascii="Calibri" w:eastAsia="宋体" w:hAnsi="Calibri" w:cs="Times New Roman"/>
              </w:rPr>
              <w:t>≥75dB</w:t>
            </w:r>
            <w:r w:rsidRPr="00473464">
              <w:rPr>
                <w:rFonts w:ascii="Calibri" w:eastAsia="宋体" w:hAnsi="Calibri" w:cs="Times New Roman"/>
              </w:rPr>
              <w:t>（</w:t>
            </w:r>
            <w:r w:rsidRPr="00473464">
              <w:rPr>
                <w:rFonts w:ascii="Calibri" w:eastAsia="宋体" w:hAnsi="Calibri" w:cs="Times New Roman"/>
              </w:rPr>
              <w:t xml:space="preserve">1 </w:t>
            </w:r>
            <w:r w:rsidRPr="00473464">
              <w:rPr>
                <w:rFonts w:ascii="Calibri" w:eastAsia="宋体" w:hAnsi="Calibri" w:cs="Times New Roman"/>
              </w:rPr>
              <w:t>米）。</w:t>
            </w:r>
          </w:p>
          <w:p w14:paraId="45D67D9B" w14:textId="77777777" w:rsidR="00473464" w:rsidRPr="00473464" w:rsidRDefault="00473464" w:rsidP="00473464">
            <w:pPr>
              <w:widowControl/>
              <w:numPr>
                <w:ilvl w:val="0"/>
                <w:numId w:val="67"/>
              </w:numPr>
              <w:spacing w:beforeAutospacing="1" w:afterAutospacing="1"/>
              <w:ind w:left="363" w:hanging="363"/>
              <w:rPr>
                <w:rFonts w:ascii="Calibri" w:eastAsia="宋体" w:hAnsi="Calibri" w:cs="Times New Roman"/>
              </w:rPr>
            </w:pPr>
            <w:r w:rsidRPr="00473464">
              <w:rPr>
                <w:rFonts w:ascii="Calibri" w:eastAsia="宋体" w:hAnsi="Calibri" w:cs="Times New Roman"/>
              </w:rPr>
              <w:t>全指向；动态范围</w:t>
            </w:r>
            <w:r w:rsidRPr="00473464">
              <w:rPr>
                <w:rFonts w:ascii="Calibri" w:eastAsia="宋体" w:hAnsi="Calibri" w:cs="Times New Roman"/>
              </w:rPr>
              <w:t>≥104dB</w:t>
            </w:r>
            <w:r w:rsidRPr="00473464">
              <w:rPr>
                <w:rFonts w:ascii="Calibri" w:eastAsia="宋体" w:hAnsi="Calibri" w:cs="Times New Roman"/>
              </w:rPr>
              <w:t>；最大承受音压</w:t>
            </w:r>
            <w:r w:rsidRPr="00473464">
              <w:rPr>
                <w:rFonts w:ascii="Calibri" w:eastAsia="宋体" w:hAnsi="Calibri" w:cs="Times New Roman"/>
              </w:rPr>
              <w:t>≥120dBSPL</w:t>
            </w:r>
            <w:r w:rsidRPr="00473464">
              <w:rPr>
                <w:rFonts w:ascii="Calibri" w:eastAsia="宋体" w:hAnsi="Calibri" w:cs="Times New Roman"/>
              </w:rPr>
              <w:t>。</w:t>
            </w:r>
          </w:p>
          <w:p w14:paraId="509D7607" w14:textId="77777777" w:rsidR="00473464" w:rsidRPr="00473464" w:rsidRDefault="00473464" w:rsidP="00473464">
            <w:pPr>
              <w:widowControl/>
              <w:numPr>
                <w:ilvl w:val="0"/>
                <w:numId w:val="67"/>
              </w:numPr>
              <w:spacing w:beforeAutospacing="1" w:afterAutospacing="1"/>
              <w:ind w:left="363" w:hanging="363"/>
              <w:rPr>
                <w:rFonts w:ascii="Calibri" w:eastAsia="宋体" w:hAnsi="Calibri" w:cs="Times New Roman"/>
              </w:rPr>
            </w:pPr>
            <w:r w:rsidRPr="00473464">
              <w:rPr>
                <w:rFonts w:ascii="Calibri" w:eastAsia="宋体" w:hAnsi="Calibri" w:cs="Times New Roman"/>
              </w:rPr>
              <w:t>高灵敏度电容咪头，</w:t>
            </w:r>
            <w:r w:rsidRPr="00473464">
              <w:rPr>
                <w:rFonts w:ascii="Calibri" w:eastAsia="宋体" w:hAnsi="Calibri" w:cs="Times New Roman"/>
              </w:rPr>
              <w:t xml:space="preserve">ClearSpeech DSP </w:t>
            </w:r>
            <w:r w:rsidRPr="00473464">
              <w:rPr>
                <w:rFonts w:ascii="Calibri" w:eastAsia="宋体" w:hAnsi="Calibri" w:cs="Times New Roman"/>
              </w:rPr>
              <w:t>数字降噪；带雷击、反接保护，内置前置放大，无需额外适配器。</w:t>
            </w:r>
          </w:p>
          <w:p w14:paraId="43C5D8C3" w14:textId="77777777" w:rsidR="00473464" w:rsidRPr="00473464" w:rsidRDefault="00473464" w:rsidP="00473464">
            <w:pPr>
              <w:widowControl/>
              <w:numPr>
                <w:ilvl w:val="0"/>
                <w:numId w:val="6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 xml:space="preserve">DC12V </w:t>
            </w:r>
            <w:r w:rsidRPr="00473464">
              <w:rPr>
                <w:rFonts w:ascii="Calibri" w:eastAsia="宋体" w:hAnsi="Calibri" w:cs="Times New Roman"/>
              </w:rPr>
              <w:t>供电，电流</w:t>
            </w:r>
            <w:r w:rsidRPr="00473464">
              <w:rPr>
                <w:rFonts w:ascii="Calibri" w:eastAsia="宋体" w:hAnsi="Calibri" w:cs="Times New Roman"/>
              </w:rPr>
              <w:t xml:space="preserve"> 20mA</w:t>
            </w:r>
            <w:r w:rsidRPr="00473464">
              <w:rPr>
                <w:rFonts w:ascii="Calibri" w:eastAsia="宋体" w:hAnsi="Calibri" w:cs="Times New Roman"/>
              </w:rPr>
              <w:t>；推荐</w:t>
            </w:r>
            <w:r w:rsidRPr="00473464">
              <w:rPr>
                <w:rFonts w:ascii="Calibri" w:eastAsia="宋体" w:hAnsi="Calibri" w:cs="Times New Roman"/>
              </w:rPr>
              <w:t xml:space="preserve"> 3 </w:t>
            </w:r>
            <w:r w:rsidRPr="00473464">
              <w:rPr>
                <w:rFonts w:ascii="Calibri" w:eastAsia="宋体" w:hAnsi="Calibri" w:cs="Times New Roman"/>
              </w:rPr>
              <w:t>芯</w:t>
            </w:r>
            <w:r w:rsidRPr="00473464">
              <w:rPr>
                <w:rFonts w:ascii="Calibri" w:eastAsia="宋体" w:hAnsi="Calibri" w:cs="Times New Roman"/>
              </w:rPr>
              <w:t xml:space="preserve"> 0.5mm² RVVP </w:t>
            </w:r>
            <w:r w:rsidRPr="00473464">
              <w:rPr>
                <w:rFonts w:ascii="Calibri" w:eastAsia="宋体" w:hAnsi="Calibri" w:cs="Times New Roman"/>
              </w:rPr>
              <w:t>屏蔽线缆传输；工作温度</w:t>
            </w:r>
            <w:r w:rsidRPr="00473464">
              <w:rPr>
                <w:rFonts w:ascii="Calibri" w:eastAsia="宋体" w:hAnsi="Calibri" w:cs="Times New Roman"/>
              </w:rPr>
              <w:t xml:space="preserve"> - 25</w:t>
            </w:r>
            <w:r w:rsidRPr="00473464">
              <w:rPr>
                <w:rFonts w:ascii="宋体" w:eastAsia="宋体" w:hAnsi="宋体" w:cs="宋体" w:hint="eastAsia"/>
              </w:rPr>
              <w:t>℃</w:t>
            </w:r>
            <w:r w:rsidRPr="00473464">
              <w:rPr>
                <w:rFonts w:ascii="Calibri" w:eastAsia="宋体" w:hAnsi="Calibri" w:cs="Times New Roman"/>
              </w:rPr>
              <w:t>～</w:t>
            </w:r>
            <w:r w:rsidRPr="00473464">
              <w:rPr>
                <w:rFonts w:ascii="Calibri" w:eastAsia="宋体" w:hAnsi="Calibri" w:cs="Times New Roman"/>
              </w:rPr>
              <w:t>70</w:t>
            </w:r>
            <w:r w:rsidRPr="00473464">
              <w:rPr>
                <w:rFonts w:ascii="宋体" w:eastAsia="宋体" w:hAnsi="宋体" w:cs="宋体" w:hint="eastAsia"/>
              </w:rPr>
              <w:t>℃</w:t>
            </w:r>
            <w:r w:rsidRPr="00473464">
              <w:rPr>
                <w:rFonts w:ascii="Calibri" w:eastAsia="宋体" w:hAnsi="Calibri" w:cs="Times New Roman"/>
              </w:rPr>
              <w:t>。</w:t>
            </w:r>
          </w:p>
        </w:tc>
        <w:tc>
          <w:tcPr>
            <w:tcW w:w="721" w:type="dxa"/>
            <w:tcBorders>
              <w:top w:val="nil"/>
              <w:left w:val="nil"/>
              <w:bottom w:val="single" w:sz="4" w:space="0" w:color="auto"/>
              <w:right w:val="single" w:sz="4" w:space="0" w:color="auto"/>
            </w:tcBorders>
            <w:noWrap/>
            <w:vAlign w:val="center"/>
          </w:tcPr>
          <w:p w14:paraId="1819921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680" w:type="dxa"/>
            <w:tcBorders>
              <w:top w:val="nil"/>
              <w:left w:val="nil"/>
              <w:bottom w:val="single" w:sz="4" w:space="0" w:color="auto"/>
              <w:right w:val="single" w:sz="4" w:space="0" w:color="auto"/>
            </w:tcBorders>
            <w:noWrap/>
            <w:vAlign w:val="center"/>
          </w:tcPr>
          <w:p w14:paraId="28069A1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5E214A3E"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7EF1E51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c>
          <w:tcPr>
            <w:tcW w:w="1983" w:type="dxa"/>
            <w:tcBorders>
              <w:top w:val="nil"/>
              <w:left w:val="nil"/>
              <w:bottom w:val="single" w:sz="4" w:space="0" w:color="auto"/>
              <w:right w:val="single" w:sz="4" w:space="0" w:color="auto"/>
            </w:tcBorders>
            <w:noWrap/>
            <w:vAlign w:val="center"/>
          </w:tcPr>
          <w:p w14:paraId="20EDD24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配套电源、支架</w:t>
            </w:r>
          </w:p>
        </w:tc>
        <w:tc>
          <w:tcPr>
            <w:tcW w:w="5398" w:type="dxa"/>
            <w:tcBorders>
              <w:top w:val="nil"/>
              <w:left w:val="nil"/>
              <w:bottom w:val="single" w:sz="4" w:space="0" w:color="auto"/>
              <w:right w:val="single" w:sz="4" w:space="0" w:color="auto"/>
            </w:tcBorders>
            <w:noWrap/>
            <w:vAlign w:val="center"/>
          </w:tcPr>
          <w:p w14:paraId="5EA8FFFA" w14:textId="77777777" w:rsidR="00473464" w:rsidRPr="00473464" w:rsidRDefault="00473464" w:rsidP="00473464">
            <w:pPr>
              <w:rPr>
                <w:rFonts w:ascii="Times New Roman" w:eastAsia="宋体" w:hAnsi="Times New Roman" w:cs="Times New Roman"/>
                <w:sz w:val="22"/>
              </w:rPr>
            </w:pPr>
            <w:r w:rsidRPr="00473464">
              <w:rPr>
                <w:rFonts w:ascii="宋体" w:eastAsia="宋体" w:hAnsi="宋体" w:cs="宋体"/>
                <w:sz w:val="24"/>
                <w:szCs w:val="24"/>
              </w:rPr>
              <w:t>配套 DC12V 2A 电源、壁装安装支架。</w:t>
            </w:r>
          </w:p>
        </w:tc>
        <w:tc>
          <w:tcPr>
            <w:tcW w:w="721" w:type="dxa"/>
            <w:tcBorders>
              <w:top w:val="nil"/>
              <w:left w:val="nil"/>
              <w:bottom w:val="single" w:sz="4" w:space="0" w:color="auto"/>
              <w:right w:val="single" w:sz="4" w:space="0" w:color="auto"/>
            </w:tcBorders>
            <w:noWrap/>
            <w:vAlign w:val="center"/>
          </w:tcPr>
          <w:p w14:paraId="1471024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680" w:type="dxa"/>
            <w:tcBorders>
              <w:top w:val="nil"/>
              <w:left w:val="nil"/>
              <w:bottom w:val="single" w:sz="4" w:space="0" w:color="auto"/>
              <w:right w:val="single" w:sz="4" w:space="0" w:color="auto"/>
            </w:tcBorders>
            <w:noWrap/>
            <w:vAlign w:val="center"/>
          </w:tcPr>
          <w:p w14:paraId="4E70F2D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54592997"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3E2A1D7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c>
          <w:tcPr>
            <w:tcW w:w="1983" w:type="dxa"/>
            <w:tcBorders>
              <w:top w:val="nil"/>
              <w:left w:val="nil"/>
              <w:bottom w:val="single" w:sz="4" w:space="0" w:color="auto"/>
              <w:right w:val="single" w:sz="4" w:space="0" w:color="auto"/>
            </w:tcBorders>
            <w:noWrap/>
            <w:vAlign w:val="center"/>
          </w:tcPr>
          <w:p w14:paraId="70B8479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全向麦克风</w:t>
            </w:r>
          </w:p>
        </w:tc>
        <w:tc>
          <w:tcPr>
            <w:tcW w:w="5398" w:type="dxa"/>
            <w:tcBorders>
              <w:top w:val="nil"/>
              <w:left w:val="nil"/>
              <w:bottom w:val="single" w:sz="4" w:space="0" w:color="auto"/>
              <w:right w:val="single" w:sz="4" w:space="0" w:color="auto"/>
            </w:tcBorders>
            <w:vAlign w:val="center"/>
          </w:tcPr>
          <w:p w14:paraId="68A09B37" w14:textId="77777777" w:rsidR="00473464" w:rsidRPr="00473464" w:rsidRDefault="00473464" w:rsidP="00473464">
            <w:pPr>
              <w:widowControl/>
              <w:numPr>
                <w:ilvl w:val="0"/>
                <w:numId w:val="68"/>
              </w:numPr>
              <w:spacing w:beforeAutospacing="1" w:afterAutospacing="1"/>
              <w:ind w:left="363" w:hanging="363"/>
              <w:rPr>
                <w:rFonts w:ascii="Calibri" w:eastAsia="宋体" w:hAnsi="Calibri" w:cs="Times New Roman"/>
              </w:rPr>
            </w:pPr>
            <w:r w:rsidRPr="00473464">
              <w:rPr>
                <w:rFonts w:ascii="Calibri" w:eastAsia="宋体" w:hAnsi="Calibri" w:cs="Times New Roman"/>
              </w:rPr>
              <w:t>环形数字麦阵，拾音距离</w:t>
            </w:r>
            <w:r w:rsidRPr="00473464">
              <w:rPr>
                <w:rFonts w:ascii="Calibri" w:eastAsia="宋体" w:hAnsi="Calibri" w:cs="Times New Roman"/>
              </w:rPr>
              <w:t xml:space="preserve">≥8 </w:t>
            </w:r>
            <w:r w:rsidRPr="00473464">
              <w:rPr>
                <w:rFonts w:ascii="Calibri" w:eastAsia="宋体" w:hAnsi="Calibri" w:cs="Times New Roman"/>
              </w:rPr>
              <w:t>米；盲波束形成，语音自动跟踪定位。</w:t>
            </w:r>
          </w:p>
          <w:p w14:paraId="746F81F1" w14:textId="77777777" w:rsidR="00473464" w:rsidRPr="00473464" w:rsidRDefault="00473464" w:rsidP="00473464">
            <w:pPr>
              <w:widowControl/>
              <w:numPr>
                <w:ilvl w:val="0"/>
                <w:numId w:val="68"/>
              </w:numPr>
              <w:spacing w:beforeAutospacing="1" w:afterAutospacing="1"/>
              <w:ind w:left="363" w:hanging="363"/>
              <w:rPr>
                <w:rFonts w:ascii="Calibri" w:eastAsia="宋体" w:hAnsi="Calibri" w:cs="Times New Roman"/>
              </w:rPr>
            </w:pPr>
            <w:r w:rsidRPr="00473464">
              <w:rPr>
                <w:rFonts w:ascii="Calibri" w:eastAsia="宋体" w:hAnsi="Calibri" w:cs="Times New Roman"/>
              </w:rPr>
              <w:t>内置回声消除、降噪、啸叫抑制算法，双讲无压制。</w:t>
            </w:r>
          </w:p>
          <w:p w14:paraId="74D8E924" w14:textId="77777777" w:rsidR="00473464" w:rsidRPr="00473464" w:rsidRDefault="00473464" w:rsidP="00473464">
            <w:pPr>
              <w:widowControl/>
              <w:numPr>
                <w:ilvl w:val="0"/>
                <w:numId w:val="68"/>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 xml:space="preserve">USB2.0+3.5mm </w:t>
            </w:r>
            <w:r w:rsidRPr="00473464">
              <w:rPr>
                <w:rFonts w:ascii="Calibri" w:eastAsia="宋体" w:hAnsi="Calibri" w:cs="Times New Roman"/>
              </w:rPr>
              <w:t>双接口，数字、模拟音频双模，即插即用。</w:t>
            </w:r>
          </w:p>
        </w:tc>
        <w:tc>
          <w:tcPr>
            <w:tcW w:w="721" w:type="dxa"/>
            <w:tcBorders>
              <w:top w:val="nil"/>
              <w:left w:val="nil"/>
              <w:bottom w:val="single" w:sz="4" w:space="0" w:color="auto"/>
              <w:right w:val="single" w:sz="4" w:space="0" w:color="auto"/>
            </w:tcBorders>
            <w:noWrap/>
            <w:vAlign w:val="center"/>
          </w:tcPr>
          <w:p w14:paraId="40750E2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680" w:type="dxa"/>
            <w:tcBorders>
              <w:top w:val="nil"/>
              <w:left w:val="nil"/>
              <w:bottom w:val="single" w:sz="4" w:space="0" w:color="auto"/>
              <w:right w:val="single" w:sz="4" w:space="0" w:color="auto"/>
            </w:tcBorders>
            <w:noWrap/>
            <w:vAlign w:val="center"/>
          </w:tcPr>
          <w:p w14:paraId="65ADB72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7C86FEA4"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7B9D637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7</w:t>
            </w:r>
          </w:p>
        </w:tc>
        <w:tc>
          <w:tcPr>
            <w:tcW w:w="1983" w:type="dxa"/>
            <w:tcBorders>
              <w:top w:val="nil"/>
              <w:left w:val="nil"/>
              <w:bottom w:val="single" w:sz="4" w:space="0" w:color="auto"/>
              <w:right w:val="single" w:sz="4" w:space="0" w:color="auto"/>
            </w:tcBorders>
            <w:noWrap/>
            <w:vAlign w:val="center"/>
          </w:tcPr>
          <w:p w14:paraId="5FFCBAD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智能音频主机</w:t>
            </w:r>
          </w:p>
        </w:tc>
        <w:tc>
          <w:tcPr>
            <w:tcW w:w="5398" w:type="dxa"/>
            <w:tcBorders>
              <w:top w:val="nil"/>
              <w:left w:val="nil"/>
              <w:bottom w:val="single" w:sz="4" w:space="0" w:color="auto"/>
              <w:right w:val="single" w:sz="4" w:space="0" w:color="auto"/>
            </w:tcBorders>
            <w:vAlign w:val="center"/>
          </w:tcPr>
          <w:p w14:paraId="7D99C829" w14:textId="77777777" w:rsidR="00473464" w:rsidRPr="00473464" w:rsidRDefault="00473464" w:rsidP="00473464">
            <w:pPr>
              <w:widowControl/>
              <w:numPr>
                <w:ilvl w:val="0"/>
                <w:numId w:val="69"/>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ARM </w:t>
            </w:r>
            <w:r w:rsidRPr="00473464">
              <w:rPr>
                <w:rFonts w:ascii="Calibri" w:eastAsia="宋体" w:hAnsi="Calibri" w:cs="Times New Roman"/>
              </w:rPr>
              <w:t>架构，</w:t>
            </w:r>
            <w:r w:rsidRPr="00473464">
              <w:rPr>
                <w:rFonts w:ascii="Calibri" w:eastAsia="宋体" w:hAnsi="Calibri" w:cs="Times New Roman"/>
              </w:rPr>
              <w:t xml:space="preserve">≤1U </w:t>
            </w:r>
            <w:r w:rsidRPr="00473464">
              <w:rPr>
                <w:rFonts w:ascii="Calibri" w:eastAsia="宋体" w:hAnsi="Calibri" w:cs="Times New Roman"/>
              </w:rPr>
              <w:t>机架式，支持机柜</w:t>
            </w:r>
            <w:r w:rsidRPr="00473464">
              <w:rPr>
                <w:rFonts w:ascii="Calibri" w:eastAsia="宋体" w:hAnsi="Calibri" w:cs="Times New Roman"/>
              </w:rPr>
              <w:t xml:space="preserve"> / </w:t>
            </w:r>
            <w:r w:rsidRPr="00473464">
              <w:rPr>
                <w:rFonts w:ascii="Calibri" w:eastAsia="宋体" w:hAnsi="Calibri" w:cs="Times New Roman"/>
              </w:rPr>
              <w:t>讲桌安装；船型电源开关，</w:t>
            </w:r>
            <w:r w:rsidRPr="00473464">
              <w:rPr>
                <w:rFonts w:ascii="Calibri" w:eastAsia="宋体" w:hAnsi="Calibri" w:cs="Times New Roman"/>
              </w:rPr>
              <w:t xml:space="preserve">≥2 </w:t>
            </w:r>
            <w:r w:rsidRPr="00473464">
              <w:rPr>
                <w:rFonts w:ascii="Calibri" w:eastAsia="宋体" w:hAnsi="Calibri" w:cs="Times New Roman"/>
              </w:rPr>
              <w:t>路状态指示灯，</w:t>
            </w:r>
            <w:r w:rsidRPr="00473464">
              <w:rPr>
                <w:rFonts w:ascii="Calibri" w:eastAsia="宋体" w:hAnsi="Calibri" w:cs="Times New Roman"/>
              </w:rPr>
              <w:t xml:space="preserve">≥9 </w:t>
            </w:r>
            <w:r w:rsidRPr="00473464">
              <w:rPr>
                <w:rFonts w:ascii="Calibri" w:eastAsia="宋体" w:hAnsi="Calibri" w:cs="Times New Roman"/>
              </w:rPr>
              <w:t>路音量调节旋钮。</w:t>
            </w:r>
          </w:p>
          <w:p w14:paraId="0FA0D438" w14:textId="77777777" w:rsidR="00473464" w:rsidRPr="00473464" w:rsidRDefault="00473464" w:rsidP="00473464">
            <w:pPr>
              <w:widowControl/>
              <w:numPr>
                <w:ilvl w:val="0"/>
                <w:numId w:val="69"/>
              </w:numPr>
              <w:spacing w:beforeAutospacing="1" w:afterAutospacing="1"/>
              <w:ind w:left="363" w:hanging="363"/>
              <w:rPr>
                <w:rFonts w:ascii="Calibri" w:eastAsia="宋体" w:hAnsi="Calibri" w:cs="Times New Roman"/>
              </w:rPr>
            </w:pPr>
            <w:r w:rsidRPr="00473464">
              <w:rPr>
                <w:rFonts w:ascii="Calibri" w:eastAsia="宋体" w:hAnsi="Calibri" w:cs="Times New Roman"/>
              </w:rPr>
              <w:lastRenderedPageBreak/>
              <w:t>输入：</w:t>
            </w:r>
            <w:r w:rsidRPr="00473464">
              <w:rPr>
                <w:rFonts w:ascii="Calibri" w:eastAsia="宋体" w:hAnsi="Calibri" w:cs="Times New Roman"/>
              </w:rPr>
              <w:t xml:space="preserve">≥2 </w:t>
            </w:r>
            <w:r w:rsidRPr="00473464">
              <w:rPr>
                <w:rFonts w:ascii="Calibri" w:eastAsia="宋体" w:hAnsi="Calibri" w:cs="Times New Roman"/>
              </w:rPr>
              <w:t>路网口音频输入、</w:t>
            </w:r>
            <w:r w:rsidRPr="00473464">
              <w:rPr>
                <w:rFonts w:ascii="Calibri" w:eastAsia="宋体" w:hAnsi="Calibri" w:cs="Times New Roman"/>
              </w:rPr>
              <w:t xml:space="preserve">≥6 </w:t>
            </w:r>
            <w:r w:rsidRPr="00473464">
              <w:rPr>
                <w:rFonts w:ascii="Calibri" w:eastAsia="宋体" w:hAnsi="Calibri" w:cs="Times New Roman"/>
              </w:rPr>
              <w:t>路凤凰差分输入（其中</w:t>
            </w:r>
            <w:r w:rsidRPr="00473464">
              <w:rPr>
                <w:rFonts w:ascii="Calibri" w:eastAsia="宋体" w:hAnsi="Calibri" w:cs="Times New Roman"/>
              </w:rPr>
              <w:t xml:space="preserve">≥4 </w:t>
            </w:r>
            <w:r w:rsidRPr="00473464">
              <w:rPr>
                <w:rFonts w:ascii="Calibri" w:eastAsia="宋体" w:hAnsi="Calibri" w:cs="Times New Roman"/>
              </w:rPr>
              <w:t>路带</w:t>
            </w:r>
            <w:r w:rsidRPr="00473464">
              <w:rPr>
                <w:rFonts w:ascii="Calibri" w:eastAsia="宋体" w:hAnsi="Calibri" w:cs="Times New Roman"/>
              </w:rPr>
              <w:t xml:space="preserve"> 48V </w:t>
            </w:r>
            <w:r w:rsidRPr="00473464">
              <w:rPr>
                <w:rFonts w:ascii="Calibri" w:eastAsia="宋体" w:hAnsi="Calibri" w:cs="Times New Roman"/>
              </w:rPr>
              <w:t>幻象供电）。</w:t>
            </w:r>
          </w:p>
          <w:p w14:paraId="27FA1D9F" w14:textId="77777777" w:rsidR="00473464" w:rsidRPr="00473464" w:rsidRDefault="00473464" w:rsidP="00473464">
            <w:pPr>
              <w:widowControl/>
              <w:numPr>
                <w:ilvl w:val="0"/>
                <w:numId w:val="69"/>
              </w:numPr>
              <w:spacing w:beforeAutospacing="1" w:afterAutospacing="1"/>
              <w:ind w:left="363" w:hanging="363"/>
              <w:rPr>
                <w:rFonts w:ascii="Calibri" w:eastAsia="宋体" w:hAnsi="Calibri" w:cs="Times New Roman"/>
              </w:rPr>
            </w:pPr>
            <w:r w:rsidRPr="00473464">
              <w:rPr>
                <w:rFonts w:ascii="Calibri" w:eastAsia="宋体" w:hAnsi="Calibri" w:cs="Times New Roman"/>
              </w:rPr>
              <w:t>输出：</w:t>
            </w:r>
            <w:r w:rsidRPr="00473464">
              <w:rPr>
                <w:rFonts w:ascii="Calibri" w:eastAsia="宋体" w:hAnsi="Calibri" w:cs="Times New Roman"/>
              </w:rPr>
              <w:t xml:space="preserve">≥2 </w:t>
            </w:r>
            <w:r w:rsidRPr="00473464">
              <w:rPr>
                <w:rFonts w:ascii="Calibri" w:eastAsia="宋体" w:hAnsi="Calibri" w:cs="Times New Roman"/>
              </w:rPr>
              <w:t>路凤凰差分音频输出、</w:t>
            </w:r>
            <w:r w:rsidRPr="00473464">
              <w:rPr>
                <w:rFonts w:ascii="Calibri" w:eastAsia="宋体" w:hAnsi="Calibri" w:cs="Times New Roman"/>
              </w:rPr>
              <w:t xml:space="preserve">≥2 </w:t>
            </w:r>
            <w:r w:rsidRPr="00473464">
              <w:rPr>
                <w:rFonts w:ascii="Calibri" w:eastAsia="宋体" w:hAnsi="Calibri" w:cs="Times New Roman"/>
              </w:rPr>
              <w:t>路凤凰端子功放输出；功放输出功率</w:t>
            </w:r>
            <w:r w:rsidRPr="00473464">
              <w:rPr>
                <w:rFonts w:ascii="Calibri" w:eastAsia="宋体" w:hAnsi="Calibri" w:cs="Times New Roman"/>
              </w:rPr>
              <w:t>≥2×150W</w:t>
            </w:r>
            <w:r w:rsidRPr="00473464">
              <w:rPr>
                <w:rFonts w:ascii="Calibri" w:eastAsia="宋体" w:hAnsi="Calibri" w:cs="Times New Roman"/>
              </w:rPr>
              <w:t>。</w:t>
            </w:r>
          </w:p>
          <w:p w14:paraId="414F15DB" w14:textId="77777777" w:rsidR="00473464" w:rsidRPr="00473464" w:rsidRDefault="00473464" w:rsidP="00473464">
            <w:pPr>
              <w:widowControl/>
              <w:numPr>
                <w:ilvl w:val="0"/>
                <w:numId w:val="69"/>
              </w:numPr>
              <w:spacing w:beforeAutospacing="1" w:afterAutospacing="1"/>
              <w:ind w:left="363" w:hanging="363"/>
              <w:rPr>
                <w:rFonts w:ascii="Calibri" w:eastAsia="宋体" w:hAnsi="Calibri" w:cs="Times New Roman"/>
              </w:rPr>
            </w:pPr>
            <w:r w:rsidRPr="00473464">
              <w:rPr>
                <w:rFonts w:ascii="Calibri" w:eastAsia="宋体" w:hAnsi="Calibri" w:cs="Times New Roman"/>
              </w:rPr>
              <w:t>通信：</w:t>
            </w:r>
            <w:r w:rsidRPr="00473464">
              <w:rPr>
                <w:rFonts w:ascii="Calibri" w:eastAsia="宋体" w:hAnsi="Calibri" w:cs="Times New Roman"/>
              </w:rPr>
              <w:t>RS485</w:t>
            </w:r>
            <w:r w:rsidRPr="00473464">
              <w:rPr>
                <w:rFonts w:ascii="Calibri" w:eastAsia="宋体" w:hAnsi="Calibri" w:cs="Times New Roman"/>
              </w:rPr>
              <w:t>、</w:t>
            </w:r>
            <w:r w:rsidRPr="00473464">
              <w:rPr>
                <w:rFonts w:ascii="Calibri" w:eastAsia="宋体" w:hAnsi="Calibri" w:cs="Times New Roman"/>
              </w:rPr>
              <w:t xml:space="preserve">RJ45 </w:t>
            </w:r>
            <w:r w:rsidRPr="00473464">
              <w:rPr>
                <w:rFonts w:ascii="Calibri" w:eastAsia="宋体" w:hAnsi="Calibri" w:cs="Times New Roman"/>
              </w:rPr>
              <w:t>网络通信；采样率</w:t>
            </w:r>
            <w:r w:rsidRPr="00473464">
              <w:rPr>
                <w:rFonts w:ascii="Calibri" w:eastAsia="宋体" w:hAnsi="Calibri" w:cs="Times New Roman"/>
              </w:rPr>
              <w:t>≥48kHz</w:t>
            </w:r>
            <w:r w:rsidRPr="00473464">
              <w:rPr>
                <w:rFonts w:ascii="Calibri" w:eastAsia="宋体" w:hAnsi="Calibri" w:cs="Times New Roman"/>
              </w:rPr>
              <w:t>，频响</w:t>
            </w:r>
            <w:r w:rsidRPr="00473464">
              <w:rPr>
                <w:rFonts w:ascii="Calibri" w:eastAsia="宋体" w:hAnsi="Calibri" w:cs="Times New Roman"/>
              </w:rPr>
              <w:t xml:space="preserve"> 100Hz~20kHz</w:t>
            </w:r>
            <w:r w:rsidRPr="00473464">
              <w:rPr>
                <w:rFonts w:ascii="Calibri" w:eastAsia="宋体" w:hAnsi="Calibri" w:cs="Times New Roman"/>
              </w:rPr>
              <w:t>，</w:t>
            </w:r>
            <w:r w:rsidRPr="00473464">
              <w:rPr>
                <w:rFonts w:ascii="Calibri" w:eastAsia="宋体" w:hAnsi="Calibri" w:cs="Times New Roman"/>
              </w:rPr>
              <w:t>THD≤0.1%</w:t>
            </w:r>
            <w:r w:rsidRPr="00473464">
              <w:rPr>
                <w:rFonts w:ascii="Calibri" w:eastAsia="宋体" w:hAnsi="Calibri" w:cs="Times New Roman"/>
              </w:rPr>
              <w:t>，信噪比</w:t>
            </w:r>
            <w:r w:rsidRPr="00473464">
              <w:rPr>
                <w:rFonts w:ascii="Calibri" w:eastAsia="宋体" w:hAnsi="Calibri" w:cs="Times New Roman"/>
              </w:rPr>
              <w:t>≥100dB</w:t>
            </w:r>
            <w:r w:rsidRPr="00473464">
              <w:rPr>
                <w:rFonts w:ascii="Calibri" w:eastAsia="宋体" w:hAnsi="Calibri" w:cs="Times New Roman"/>
              </w:rPr>
              <w:t>。</w:t>
            </w:r>
          </w:p>
          <w:p w14:paraId="12065C23" w14:textId="77777777" w:rsidR="00473464" w:rsidRPr="00473464" w:rsidRDefault="00473464" w:rsidP="00473464">
            <w:pPr>
              <w:widowControl/>
              <w:numPr>
                <w:ilvl w:val="0"/>
                <w:numId w:val="69"/>
              </w:numPr>
              <w:spacing w:beforeAutospacing="1" w:afterAutospacing="1"/>
              <w:ind w:left="363" w:hanging="363"/>
              <w:rPr>
                <w:rFonts w:ascii="Calibri" w:eastAsia="宋体" w:hAnsi="Calibri" w:cs="Times New Roman"/>
              </w:rPr>
            </w:pPr>
            <w:r w:rsidRPr="00473464">
              <w:rPr>
                <w:rFonts w:ascii="Calibri" w:eastAsia="宋体" w:hAnsi="Calibri" w:cs="Times New Roman"/>
              </w:rPr>
              <w:t>算法指标：自动声场校准</w:t>
            </w:r>
            <w:r w:rsidRPr="00473464">
              <w:rPr>
                <w:rFonts w:ascii="Calibri" w:eastAsia="宋体" w:hAnsi="Calibri" w:cs="Times New Roman"/>
              </w:rPr>
              <w:t>≤3s</w:t>
            </w:r>
            <w:r w:rsidRPr="00473464">
              <w:rPr>
                <w:rFonts w:ascii="Calibri" w:eastAsia="宋体" w:hAnsi="Calibri" w:cs="Times New Roman"/>
              </w:rPr>
              <w:t>；反馈抑制增益</w:t>
            </w:r>
            <w:r w:rsidRPr="00473464">
              <w:rPr>
                <w:rFonts w:ascii="Calibri" w:eastAsia="宋体" w:hAnsi="Calibri" w:cs="Times New Roman"/>
              </w:rPr>
              <w:t>≥18dB</w:t>
            </w:r>
            <w:r w:rsidRPr="00473464">
              <w:rPr>
                <w:rFonts w:ascii="Calibri" w:eastAsia="宋体" w:hAnsi="Calibri" w:cs="Times New Roman"/>
              </w:rPr>
              <w:t>，</w:t>
            </w:r>
            <w:r w:rsidRPr="00473464">
              <w:rPr>
                <w:rFonts w:ascii="Calibri" w:eastAsia="宋体" w:hAnsi="Calibri" w:cs="Times New Roman"/>
              </w:rPr>
              <w:t xml:space="preserve">5 </w:t>
            </w:r>
            <w:r w:rsidRPr="00473464">
              <w:rPr>
                <w:rFonts w:ascii="Calibri" w:eastAsia="宋体" w:hAnsi="Calibri" w:cs="Times New Roman"/>
              </w:rPr>
              <w:t>档强度可调；</w:t>
            </w:r>
            <w:r w:rsidRPr="00473464">
              <w:rPr>
                <w:rFonts w:ascii="Calibri" w:eastAsia="宋体" w:hAnsi="Calibri" w:cs="Times New Roman"/>
              </w:rPr>
              <w:t xml:space="preserve">AI </w:t>
            </w:r>
            <w:r w:rsidRPr="00473464">
              <w:rPr>
                <w:rFonts w:ascii="Calibri" w:eastAsia="宋体" w:hAnsi="Calibri" w:cs="Times New Roman"/>
              </w:rPr>
              <w:t>降噪</w:t>
            </w:r>
            <w:r w:rsidRPr="00473464">
              <w:rPr>
                <w:rFonts w:ascii="Calibri" w:eastAsia="宋体" w:hAnsi="Calibri" w:cs="Times New Roman"/>
              </w:rPr>
              <w:t>≥30dB</w:t>
            </w:r>
            <w:r w:rsidRPr="00473464">
              <w:rPr>
                <w:rFonts w:ascii="Calibri" w:eastAsia="宋体" w:hAnsi="Calibri" w:cs="Times New Roman"/>
              </w:rPr>
              <w:t>；回声消除</w:t>
            </w:r>
            <w:r w:rsidRPr="00473464">
              <w:rPr>
                <w:rFonts w:ascii="Calibri" w:eastAsia="宋体" w:hAnsi="Calibri" w:cs="Times New Roman"/>
              </w:rPr>
              <w:t xml:space="preserve"> AEC≥85dB</w:t>
            </w:r>
            <w:r w:rsidRPr="00473464">
              <w:rPr>
                <w:rFonts w:ascii="Calibri" w:eastAsia="宋体" w:hAnsi="Calibri" w:cs="Times New Roman"/>
              </w:rPr>
              <w:t>；</w:t>
            </w:r>
            <w:r w:rsidRPr="00473464">
              <w:rPr>
                <w:rFonts w:ascii="Calibri" w:eastAsia="宋体" w:hAnsi="Calibri" w:cs="Times New Roman"/>
              </w:rPr>
              <w:t xml:space="preserve">AGC </w:t>
            </w:r>
            <w:r w:rsidRPr="00473464">
              <w:rPr>
                <w:rFonts w:ascii="Calibri" w:eastAsia="宋体" w:hAnsi="Calibri" w:cs="Times New Roman"/>
              </w:rPr>
              <w:t>增益</w:t>
            </w:r>
            <w:r w:rsidRPr="00473464">
              <w:rPr>
                <w:rFonts w:ascii="Calibri" w:eastAsia="宋体" w:hAnsi="Calibri" w:cs="Times New Roman"/>
              </w:rPr>
              <w:t>≥15dB</w:t>
            </w:r>
            <w:r w:rsidRPr="00473464">
              <w:rPr>
                <w:rFonts w:ascii="Calibri" w:eastAsia="宋体" w:hAnsi="Calibri" w:cs="Times New Roman"/>
              </w:rPr>
              <w:t>；混响抑制</w:t>
            </w:r>
            <w:r w:rsidRPr="00473464">
              <w:rPr>
                <w:rFonts w:ascii="Calibri" w:eastAsia="宋体" w:hAnsi="Calibri" w:cs="Times New Roman"/>
              </w:rPr>
              <w:t xml:space="preserve"> ARR≥18dB</w:t>
            </w:r>
            <w:r w:rsidRPr="00473464">
              <w:rPr>
                <w:rFonts w:ascii="Calibri" w:eastAsia="宋体" w:hAnsi="Calibri" w:cs="Times New Roman"/>
              </w:rPr>
              <w:t>。</w:t>
            </w:r>
          </w:p>
          <w:p w14:paraId="19095B92" w14:textId="77777777" w:rsidR="00473464" w:rsidRPr="00473464" w:rsidRDefault="00473464" w:rsidP="00473464">
            <w:pPr>
              <w:widowControl/>
              <w:numPr>
                <w:ilvl w:val="0"/>
                <w:numId w:val="69"/>
              </w:numPr>
              <w:spacing w:beforeAutospacing="1" w:afterAutospacing="1"/>
              <w:ind w:left="363" w:hanging="363"/>
              <w:rPr>
                <w:rFonts w:ascii="Calibri" w:eastAsia="宋体" w:hAnsi="Calibri" w:cs="Times New Roman"/>
              </w:rPr>
            </w:pPr>
            <w:r w:rsidRPr="00473464">
              <w:rPr>
                <w:rFonts w:ascii="Calibri" w:eastAsia="宋体" w:hAnsi="Calibri" w:cs="Times New Roman"/>
              </w:rPr>
              <w:t>支持动态波束跟踪、虚拟音幕（前</w:t>
            </w:r>
            <w:r w:rsidRPr="00473464">
              <w:rPr>
                <w:rFonts w:ascii="Calibri" w:eastAsia="宋体" w:hAnsi="Calibri" w:cs="Times New Roman"/>
              </w:rPr>
              <w:t xml:space="preserve"> 180° </w:t>
            </w:r>
            <w:r w:rsidRPr="00473464">
              <w:rPr>
                <w:rFonts w:ascii="Calibri" w:eastAsia="宋体" w:hAnsi="Calibri" w:cs="Times New Roman"/>
              </w:rPr>
              <w:t>扩声、后方静音）；一键声场检测；多扩声模式切换（清晰</w:t>
            </w:r>
            <w:r w:rsidRPr="00473464">
              <w:rPr>
                <w:rFonts w:ascii="Calibri" w:eastAsia="宋体" w:hAnsi="Calibri" w:cs="Times New Roman"/>
              </w:rPr>
              <w:t xml:space="preserve"> / </w:t>
            </w:r>
            <w:r w:rsidRPr="00473464">
              <w:rPr>
                <w:rFonts w:ascii="Calibri" w:eastAsia="宋体" w:hAnsi="Calibri" w:cs="Times New Roman"/>
              </w:rPr>
              <w:t>舒适</w:t>
            </w:r>
            <w:r w:rsidRPr="00473464">
              <w:rPr>
                <w:rFonts w:ascii="Calibri" w:eastAsia="宋体" w:hAnsi="Calibri" w:cs="Times New Roman"/>
              </w:rPr>
              <w:t xml:space="preserve"> / </w:t>
            </w:r>
            <w:r w:rsidRPr="00473464">
              <w:rPr>
                <w:rFonts w:ascii="Calibri" w:eastAsia="宋体" w:hAnsi="Calibri" w:cs="Times New Roman"/>
              </w:rPr>
              <w:t>大音量）。</w:t>
            </w:r>
          </w:p>
          <w:p w14:paraId="170AB400" w14:textId="77777777" w:rsidR="00473464" w:rsidRPr="00473464" w:rsidRDefault="00473464" w:rsidP="00473464">
            <w:pPr>
              <w:widowControl/>
              <w:numPr>
                <w:ilvl w:val="0"/>
                <w:numId w:val="69"/>
              </w:numPr>
              <w:spacing w:beforeAutospacing="1" w:afterAutospacing="1"/>
              <w:ind w:left="363" w:hanging="363"/>
              <w:rPr>
                <w:rFonts w:ascii="Calibri" w:eastAsia="宋体" w:hAnsi="Calibri" w:cs="Times New Roman"/>
              </w:rPr>
            </w:pPr>
            <w:r w:rsidRPr="00473464">
              <w:rPr>
                <w:rFonts w:ascii="Calibri" w:eastAsia="宋体" w:hAnsi="Calibri" w:cs="Times New Roman"/>
              </w:rPr>
              <w:t>鹅颈麦、无线麦、吊麦自动优先级切换；拾扩一体，本地扩声、远程互动互不干扰。</w:t>
            </w:r>
          </w:p>
          <w:p w14:paraId="10A8342D" w14:textId="77777777" w:rsidR="00473464" w:rsidRPr="00473464" w:rsidRDefault="00473464" w:rsidP="00473464">
            <w:pPr>
              <w:widowControl/>
              <w:numPr>
                <w:ilvl w:val="0"/>
                <w:numId w:val="6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支持软件配置矩阵、调参、升级；可和录播主机联动握手、自动配置音频矩阵。</w:t>
            </w:r>
          </w:p>
        </w:tc>
        <w:tc>
          <w:tcPr>
            <w:tcW w:w="721" w:type="dxa"/>
            <w:tcBorders>
              <w:top w:val="nil"/>
              <w:left w:val="nil"/>
              <w:bottom w:val="single" w:sz="4" w:space="0" w:color="auto"/>
              <w:right w:val="single" w:sz="4" w:space="0" w:color="auto"/>
            </w:tcBorders>
            <w:noWrap/>
            <w:vAlign w:val="center"/>
          </w:tcPr>
          <w:p w14:paraId="1FE6637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680" w:type="dxa"/>
            <w:tcBorders>
              <w:top w:val="nil"/>
              <w:left w:val="nil"/>
              <w:bottom w:val="single" w:sz="4" w:space="0" w:color="auto"/>
              <w:right w:val="single" w:sz="4" w:space="0" w:color="auto"/>
            </w:tcBorders>
            <w:noWrap/>
            <w:vAlign w:val="center"/>
          </w:tcPr>
          <w:p w14:paraId="648279C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45148DD2"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61E3C59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w:t>
            </w:r>
          </w:p>
        </w:tc>
        <w:tc>
          <w:tcPr>
            <w:tcW w:w="1983" w:type="dxa"/>
            <w:tcBorders>
              <w:top w:val="nil"/>
              <w:left w:val="nil"/>
              <w:bottom w:val="single" w:sz="4" w:space="0" w:color="auto"/>
              <w:right w:val="single" w:sz="4" w:space="0" w:color="auto"/>
            </w:tcBorders>
            <w:noWrap/>
            <w:vAlign w:val="center"/>
          </w:tcPr>
          <w:p w14:paraId="7A21624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阵列麦克风</w:t>
            </w:r>
          </w:p>
        </w:tc>
        <w:tc>
          <w:tcPr>
            <w:tcW w:w="5398" w:type="dxa"/>
            <w:tcBorders>
              <w:top w:val="nil"/>
              <w:left w:val="nil"/>
              <w:bottom w:val="single" w:sz="4" w:space="0" w:color="auto"/>
              <w:right w:val="single" w:sz="4" w:space="0" w:color="auto"/>
            </w:tcBorders>
            <w:vAlign w:val="center"/>
          </w:tcPr>
          <w:p w14:paraId="6DC3AE0E" w14:textId="77777777" w:rsidR="00473464" w:rsidRPr="00473464" w:rsidRDefault="00473464" w:rsidP="00473464">
            <w:pPr>
              <w:widowControl/>
              <w:numPr>
                <w:ilvl w:val="0"/>
                <w:numId w:val="70"/>
              </w:numPr>
              <w:spacing w:beforeAutospacing="1" w:afterAutospacing="1"/>
              <w:ind w:left="363" w:hanging="363"/>
              <w:rPr>
                <w:rFonts w:ascii="Calibri" w:eastAsia="宋体" w:hAnsi="Calibri" w:cs="Times New Roman"/>
              </w:rPr>
            </w:pPr>
            <w:r w:rsidRPr="00473464">
              <w:rPr>
                <w:rFonts w:ascii="Calibri" w:eastAsia="宋体" w:hAnsi="Calibri" w:cs="Times New Roman"/>
              </w:rPr>
              <w:t>线阵列结构，传感单元</w:t>
            </w:r>
            <w:r w:rsidRPr="00473464">
              <w:rPr>
                <w:rFonts w:ascii="Calibri" w:eastAsia="宋体" w:hAnsi="Calibri" w:cs="Times New Roman"/>
              </w:rPr>
              <w:t xml:space="preserve">≥6 </w:t>
            </w:r>
            <w:r w:rsidRPr="00473464">
              <w:rPr>
                <w:rFonts w:ascii="Calibri" w:eastAsia="宋体" w:hAnsi="Calibri" w:cs="Times New Roman"/>
              </w:rPr>
              <w:t>个；网线</w:t>
            </w:r>
            <w:r w:rsidRPr="00473464">
              <w:rPr>
                <w:rFonts w:ascii="Calibri" w:eastAsia="宋体" w:hAnsi="Calibri" w:cs="Times New Roman"/>
              </w:rPr>
              <w:t xml:space="preserve"> POE </w:t>
            </w:r>
            <w:r w:rsidRPr="00473464">
              <w:rPr>
                <w:rFonts w:ascii="Calibri" w:eastAsia="宋体" w:hAnsi="Calibri" w:cs="Times New Roman"/>
              </w:rPr>
              <w:t>供电、传音频，双网口输出，抗干扰强。</w:t>
            </w:r>
          </w:p>
          <w:p w14:paraId="06F949E6" w14:textId="77777777" w:rsidR="00473464" w:rsidRPr="00473464" w:rsidRDefault="00473464" w:rsidP="00473464">
            <w:pPr>
              <w:widowControl/>
              <w:numPr>
                <w:ilvl w:val="0"/>
                <w:numId w:val="70"/>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DC12V </w:t>
            </w:r>
            <w:r w:rsidRPr="00473464">
              <w:rPr>
                <w:rFonts w:ascii="Calibri" w:eastAsia="宋体" w:hAnsi="Calibri" w:cs="Times New Roman"/>
              </w:rPr>
              <w:t>供电；拾音距离</w:t>
            </w:r>
            <w:r w:rsidRPr="00473464">
              <w:rPr>
                <w:rFonts w:ascii="Calibri" w:eastAsia="宋体" w:hAnsi="Calibri" w:cs="Times New Roman"/>
              </w:rPr>
              <w:t>≥6m</w:t>
            </w:r>
            <w:r w:rsidRPr="00473464">
              <w:rPr>
                <w:rFonts w:ascii="Calibri" w:eastAsia="宋体" w:hAnsi="Calibri" w:cs="Times New Roman"/>
              </w:rPr>
              <w:t>；频响</w:t>
            </w:r>
            <w:r w:rsidRPr="00473464">
              <w:rPr>
                <w:rFonts w:ascii="Calibri" w:eastAsia="宋体" w:hAnsi="Calibri" w:cs="Times New Roman"/>
              </w:rPr>
              <w:t xml:space="preserve"> 100Hz~20kHz</w:t>
            </w:r>
            <w:r w:rsidRPr="00473464">
              <w:rPr>
                <w:rFonts w:ascii="Calibri" w:eastAsia="宋体" w:hAnsi="Calibri" w:cs="Times New Roman"/>
              </w:rPr>
              <w:t>；灵敏度</w:t>
            </w:r>
            <w:r w:rsidRPr="00473464">
              <w:rPr>
                <w:rFonts w:ascii="Calibri" w:eastAsia="宋体" w:hAnsi="Calibri" w:cs="Times New Roman"/>
              </w:rPr>
              <w:t xml:space="preserve"> - 37dB±3dB</w:t>
            </w:r>
            <w:r w:rsidRPr="00473464">
              <w:rPr>
                <w:rFonts w:ascii="Calibri" w:eastAsia="宋体" w:hAnsi="Calibri" w:cs="Times New Roman"/>
              </w:rPr>
              <w:t>；信噪比</w:t>
            </w:r>
            <w:r w:rsidRPr="00473464">
              <w:rPr>
                <w:rFonts w:ascii="Calibri" w:eastAsia="宋体" w:hAnsi="Calibri" w:cs="Times New Roman"/>
              </w:rPr>
              <w:t>≥70dB</w:t>
            </w:r>
            <w:r w:rsidRPr="00473464">
              <w:rPr>
                <w:rFonts w:ascii="Calibri" w:eastAsia="宋体" w:hAnsi="Calibri" w:cs="Times New Roman"/>
              </w:rPr>
              <w:t>。</w:t>
            </w:r>
          </w:p>
          <w:p w14:paraId="2494A4F1" w14:textId="77777777" w:rsidR="00473464" w:rsidRPr="00473464" w:rsidRDefault="00473464" w:rsidP="00473464">
            <w:pPr>
              <w:widowControl/>
              <w:numPr>
                <w:ilvl w:val="0"/>
                <w:numId w:val="70"/>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输出阻抗</w:t>
            </w:r>
            <w:r w:rsidRPr="00473464">
              <w:rPr>
                <w:rFonts w:ascii="Calibri" w:eastAsia="宋体" w:hAnsi="Calibri" w:cs="Times New Roman"/>
              </w:rPr>
              <w:t xml:space="preserve"> 100Ω±20%</w:t>
            </w:r>
            <w:r w:rsidRPr="00473464">
              <w:rPr>
                <w:rFonts w:ascii="Calibri" w:eastAsia="宋体" w:hAnsi="Calibri" w:cs="Times New Roman"/>
              </w:rPr>
              <w:t>；最大声压级</w:t>
            </w:r>
            <w:r w:rsidRPr="00473464">
              <w:rPr>
                <w:rFonts w:ascii="Calibri" w:eastAsia="宋体" w:hAnsi="Calibri" w:cs="Times New Roman"/>
              </w:rPr>
              <w:t>≥110dBSPL</w:t>
            </w:r>
            <w:r w:rsidRPr="00473464">
              <w:rPr>
                <w:rFonts w:ascii="Calibri" w:eastAsia="宋体" w:hAnsi="Calibri" w:cs="Times New Roman"/>
              </w:rPr>
              <w:t>；标准</w:t>
            </w:r>
            <w:r w:rsidRPr="00473464">
              <w:rPr>
                <w:rFonts w:ascii="Calibri" w:eastAsia="宋体" w:hAnsi="Calibri" w:cs="Times New Roman"/>
              </w:rPr>
              <w:t xml:space="preserve"> 1/4 </w:t>
            </w:r>
            <w:r w:rsidRPr="00473464">
              <w:rPr>
                <w:rFonts w:ascii="Calibri" w:eastAsia="宋体" w:hAnsi="Calibri" w:cs="Times New Roman"/>
              </w:rPr>
              <w:t>英寸螺口，适配吊杆。</w:t>
            </w:r>
          </w:p>
        </w:tc>
        <w:tc>
          <w:tcPr>
            <w:tcW w:w="721" w:type="dxa"/>
            <w:tcBorders>
              <w:top w:val="nil"/>
              <w:left w:val="nil"/>
              <w:bottom w:val="single" w:sz="4" w:space="0" w:color="auto"/>
              <w:right w:val="single" w:sz="4" w:space="0" w:color="auto"/>
            </w:tcBorders>
            <w:noWrap/>
            <w:vAlign w:val="center"/>
          </w:tcPr>
          <w:p w14:paraId="758887B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680" w:type="dxa"/>
            <w:tcBorders>
              <w:top w:val="nil"/>
              <w:left w:val="nil"/>
              <w:bottom w:val="single" w:sz="4" w:space="0" w:color="auto"/>
              <w:right w:val="single" w:sz="4" w:space="0" w:color="auto"/>
            </w:tcBorders>
            <w:noWrap/>
            <w:vAlign w:val="center"/>
          </w:tcPr>
          <w:p w14:paraId="11CB735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04DD3F81"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40919A7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9</w:t>
            </w:r>
          </w:p>
        </w:tc>
        <w:tc>
          <w:tcPr>
            <w:tcW w:w="1983" w:type="dxa"/>
            <w:tcBorders>
              <w:top w:val="nil"/>
              <w:left w:val="nil"/>
              <w:bottom w:val="single" w:sz="4" w:space="0" w:color="auto"/>
              <w:right w:val="single" w:sz="4" w:space="0" w:color="auto"/>
            </w:tcBorders>
            <w:noWrap/>
            <w:vAlign w:val="center"/>
          </w:tcPr>
          <w:p w14:paraId="2CE0882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无源音箱</w:t>
            </w:r>
          </w:p>
        </w:tc>
        <w:tc>
          <w:tcPr>
            <w:tcW w:w="5398" w:type="dxa"/>
            <w:tcBorders>
              <w:top w:val="nil"/>
              <w:left w:val="nil"/>
              <w:bottom w:val="single" w:sz="4" w:space="0" w:color="auto"/>
              <w:right w:val="single" w:sz="4" w:space="0" w:color="auto"/>
            </w:tcBorders>
            <w:vAlign w:val="center"/>
          </w:tcPr>
          <w:p w14:paraId="3CD3F25F" w14:textId="77777777" w:rsidR="00473464" w:rsidRPr="00473464" w:rsidRDefault="00473464" w:rsidP="00473464">
            <w:pPr>
              <w:widowControl/>
              <w:numPr>
                <w:ilvl w:val="0"/>
                <w:numId w:val="71"/>
              </w:numPr>
              <w:spacing w:beforeAutospacing="1" w:afterAutospacing="1"/>
              <w:ind w:left="363" w:hanging="363"/>
              <w:rPr>
                <w:rFonts w:ascii="Calibri" w:eastAsia="宋体" w:hAnsi="Calibri" w:cs="Times New Roman"/>
              </w:rPr>
            </w:pPr>
            <w:r w:rsidRPr="00473464">
              <w:rPr>
                <w:rFonts w:ascii="Calibri" w:eastAsia="宋体" w:hAnsi="Calibri" w:cs="Times New Roman"/>
              </w:rPr>
              <w:t>单元：</w:t>
            </w:r>
            <w:r w:rsidRPr="00473464">
              <w:rPr>
                <w:rFonts w:ascii="Calibri" w:eastAsia="宋体" w:hAnsi="Calibri" w:cs="Times New Roman"/>
              </w:rPr>
              <w:t xml:space="preserve">≥6 </w:t>
            </w:r>
            <w:r w:rsidRPr="00473464">
              <w:rPr>
                <w:rFonts w:ascii="Calibri" w:eastAsia="宋体" w:hAnsi="Calibri" w:cs="Times New Roman"/>
              </w:rPr>
              <w:t>英寸中低音单元</w:t>
            </w:r>
            <w:r w:rsidRPr="00473464">
              <w:rPr>
                <w:rFonts w:ascii="Calibri" w:eastAsia="宋体" w:hAnsi="Calibri" w:cs="Times New Roman"/>
              </w:rPr>
              <w:t xml:space="preserve"> +≥1 </w:t>
            </w:r>
            <w:r w:rsidRPr="00473464">
              <w:rPr>
                <w:rFonts w:ascii="Calibri" w:eastAsia="宋体" w:hAnsi="Calibri" w:cs="Times New Roman"/>
              </w:rPr>
              <w:t>英寸高音单元；</w:t>
            </w:r>
            <w:r w:rsidRPr="00473464">
              <w:rPr>
                <w:rFonts w:ascii="Calibri" w:eastAsia="宋体" w:hAnsi="Calibri" w:cs="Times New Roman"/>
              </w:rPr>
              <w:t xml:space="preserve">HIPS </w:t>
            </w:r>
            <w:r w:rsidRPr="00473464">
              <w:rPr>
                <w:rFonts w:ascii="Calibri" w:eastAsia="宋体" w:hAnsi="Calibri" w:cs="Times New Roman"/>
              </w:rPr>
              <w:t>高强度外壳。</w:t>
            </w:r>
          </w:p>
          <w:p w14:paraId="2A05F4D0" w14:textId="77777777" w:rsidR="00473464" w:rsidRPr="00473464" w:rsidRDefault="00473464" w:rsidP="00473464">
            <w:pPr>
              <w:widowControl/>
              <w:numPr>
                <w:ilvl w:val="0"/>
                <w:numId w:val="71"/>
              </w:numPr>
              <w:spacing w:beforeAutospacing="1" w:afterAutospacing="1"/>
              <w:ind w:left="363" w:hanging="363"/>
              <w:rPr>
                <w:rFonts w:ascii="Calibri" w:eastAsia="宋体" w:hAnsi="Calibri" w:cs="Times New Roman"/>
              </w:rPr>
            </w:pPr>
            <w:r w:rsidRPr="00473464">
              <w:rPr>
                <w:rFonts w:ascii="Calibri" w:eastAsia="宋体" w:hAnsi="Calibri" w:cs="Times New Roman"/>
              </w:rPr>
              <w:t>标配壁挂支架，水平、垂直调节范围</w:t>
            </w:r>
            <w:r w:rsidRPr="00473464">
              <w:rPr>
                <w:rFonts w:ascii="Calibri" w:eastAsia="宋体" w:hAnsi="Calibri" w:cs="Times New Roman"/>
              </w:rPr>
              <w:t xml:space="preserve"> ±90°</w:t>
            </w:r>
            <w:r w:rsidRPr="00473464">
              <w:rPr>
                <w:rFonts w:ascii="Calibri" w:eastAsia="宋体" w:hAnsi="Calibri" w:cs="Times New Roman"/>
              </w:rPr>
              <w:t>。</w:t>
            </w:r>
          </w:p>
          <w:p w14:paraId="418DA249" w14:textId="77777777" w:rsidR="00473464" w:rsidRPr="00473464" w:rsidRDefault="00473464" w:rsidP="00473464">
            <w:pPr>
              <w:widowControl/>
              <w:numPr>
                <w:ilvl w:val="0"/>
                <w:numId w:val="71"/>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额定功率</w:t>
            </w:r>
            <w:r w:rsidRPr="00473464">
              <w:rPr>
                <w:rFonts w:ascii="Calibri" w:eastAsia="宋体" w:hAnsi="Calibri" w:cs="Times New Roman"/>
              </w:rPr>
              <w:t>≥30W</w:t>
            </w:r>
            <w:r w:rsidRPr="00473464">
              <w:rPr>
                <w:rFonts w:ascii="Calibri" w:eastAsia="宋体" w:hAnsi="Calibri" w:cs="Times New Roman"/>
              </w:rPr>
              <w:t>，最大功率</w:t>
            </w:r>
            <w:r w:rsidRPr="00473464">
              <w:rPr>
                <w:rFonts w:ascii="Calibri" w:eastAsia="宋体" w:hAnsi="Calibri" w:cs="Times New Roman"/>
              </w:rPr>
              <w:t>≥60W</w:t>
            </w:r>
            <w:r w:rsidRPr="00473464">
              <w:rPr>
                <w:rFonts w:ascii="Calibri" w:eastAsia="宋体" w:hAnsi="Calibri" w:cs="Times New Roman"/>
              </w:rPr>
              <w:t>；阻抗</w:t>
            </w:r>
            <w:r w:rsidRPr="00473464">
              <w:rPr>
                <w:rFonts w:ascii="Calibri" w:eastAsia="宋体" w:hAnsi="Calibri" w:cs="Times New Roman"/>
              </w:rPr>
              <w:t xml:space="preserve"> 8Ω</w:t>
            </w:r>
            <w:r w:rsidRPr="00473464">
              <w:rPr>
                <w:rFonts w:ascii="Calibri" w:eastAsia="宋体" w:hAnsi="Calibri" w:cs="Times New Roman"/>
              </w:rPr>
              <w:t>；最大声压级</w:t>
            </w:r>
            <w:r w:rsidRPr="00473464">
              <w:rPr>
                <w:rFonts w:ascii="Calibri" w:eastAsia="宋体" w:hAnsi="Calibri" w:cs="Times New Roman"/>
              </w:rPr>
              <w:t>≥105dBSPL</w:t>
            </w:r>
            <w:r w:rsidRPr="00473464">
              <w:rPr>
                <w:rFonts w:ascii="Calibri" w:eastAsia="宋体" w:hAnsi="Calibri" w:cs="Times New Roman"/>
              </w:rPr>
              <w:t>；灵敏度</w:t>
            </w:r>
            <w:r w:rsidRPr="00473464">
              <w:rPr>
                <w:rFonts w:ascii="Calibri" w:eastAsia="宋体" w:hAnsi="Calibri" w:cs="Times New Roman"/>
              </w:rPr>
              <w:t xml:space="preserve"> 86dB±3dB</w:t>
            </w:r>
            <w:r w:rsidRPr="00473464">
              <w:rPr>
                <w:rFonts w:ascii="Calibri" w:eastAsia="宋体" w:hAnsi="Calibri" w:cs="Times New Roman"/>
              </w:rPr>
              <w:t>；频响</w:t>
            </w:r>
            <w:r w:rsidRPr="00473464">
              <w:rPr>
                <w:rFonts w:ascii="Calibri" w:eastAsia="宋体" w:hAnsi="Calibri" w:cs="Times New Roman"/>
              </w:rPr>
              <w:t xml:space="preserve"> 70Hz~20kHz</w:t>
            </w:r>
            <w:r w:rsidRPr="00473464">
              <w:rPr>
                <w:rFonts w:ascii="Calibri" w:eastAsia="宋体" w:hAnsi="Calibri" w:cs="Times New Roman"/>
              </w:rPr>
              <w:t>。</w:t>
            </w:r>
          </w:p>
        </w:tc>
        <w:tc>
          <w:tcPr>
            <w:tcW w:w="721" w:type="dxa"/>
            <w:tcBorders>
              <w:top w:val="nil"/>
              <w:left w:val="nil"/>
              <w:bottom w:val="single" w:sz="4" w:space="0" w:color="auto"/>
              <w:right w:val="single" w:sz="4" w:space="0" w:color="auto"/>
            </w:tcBorders>
            <w:noWrap/>
            <w:vAlign w:val="center"/>
          </w:tcPr>
          <w:p w14:paraId="7197926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680" w:type="dxa"/>
            <w:tcBorders>
              <w:top w:val="nil"/>
              <w:left w:val="nil"/>
              <w:bottom w:val="single" w:sz="4" w:space="0" w:color="auto"/>
              <w:right w:val="single" w:sz="4" w:space="0" w:color="auto"/>
            </w:tcBorders>
            <w:noWrap/>
            <w:vAlign w:val="center"/>
          </w:tcPr>
          <w:p w14:paraId="5ED74E2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77C3DD58"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36D9E07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w:t>
            </w:r>
          </w:p>
        </w:tc>
        <w:tc>
          <w:tcPr>
            <w:tcW w:w="1983" w:type="dxa"/>
            <w:tcBorders>
              <w:top w:val="nil"/>
              <w:left w:val="nil"/>
              <w:bottom w:val="single" w:sz="4" w:space="0" w:color="auto"/>
              <w:right w:val="single" w:sz="4" w:space="0" w:color="auto"/>
            </w:tcBorders>
            <w:noWrap/>
            <w:vAlign w:val="center"/>
          </w:tcPr>
          <w:p w14:paraId="5F856D0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控制面板</w:t>
            </w:r>
          </w:p>
        </w:tc>
        <w:tc>
          <w:tcPr>
            <w:tcW w:w="5398" w:type="dxa"/>
            <w:tcBorders>
              <w:top w:val="nil"/>
              <w:left w:val="nil"/>
              <w:bottom w:val="single" w:sz="4" w:space="0" w:color="auto"/>
              <w:right w:val="single" w:sz="4" w:space="0" w:color="auto"/>
            </w:tcBorders>
            <w:vAlign w:val="center"/>
          </w:tcPr>
          <w:p w14:paraId="1CB4950A" w14:textId="77777777" w:rsidR="00473464" w:rsidRPr="00473464" w:rsidRDefault="00473464" w:rsidP="00473464">
            <w:pPr>
              <w:widowControl/>
              <w:numPr>
                <w:ilvl w:val="0"/>
                <w:numId w:val="72"/>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≥2 </w:t>
            </w:r>
            <w:r w:rsidRPr="00473464">
              <w:rPr>
                <w:rFonts w:ascii="Calibri" w:eastAsia="宋体" w:hAnsi="Calibri" w:cs="Times New Roman"/>
              </w:rPr>
              <w:t>核</w:t>
            </w:r>
            <w:r w:rsidRPr="00473464">
              <w:rPr>
                <w:rFonts w:ascii="Calibri" w:eastAsia="宋体" w:hAnsi="Calibri" w:cs="Times New Roman"/>
              </w:rPr>
              <w:t xml:space="preserve"> 32 </w:t>
            </w:r>
            <w:r w:rsidRPr="00473464">
              <w:rPr>
                <w:rFonts w:ascii="Calibri" w:eastAsia="宋体" w:hAnsi="Calibri" w:cs="Times New Roman"/>
              </w:rPr>
              <w:t>位处理器；</w:t>
            </w:r>
            <w:r w:rsidRPr="00473464">
              <w:rPr>
                <w:rFonts w:ascii="Calibri" w:eastAsia="宋体" w:hAnsi="Calibri" w:cs="Times New Roman"/>
              </w:rPr>
              <w:t xml:space="preserve">4 </w:t>
            </w:r>
            <w:r w:rsidRPr="00473464">
              <w:rPr>
                <w:rFonts w:ascii="Calibri" w:eastAsia="宋体" w:hAnsi="Calibri" w:cs="Times New Roman"/>
              </w:rPr>
              <w:t>英寸电容触控屏，分辨率</w:t>
            </w:r>
            <w:r w:rsidRPr="00473464">
              <w:rPr>
                <w:rFonts w:ascii="Calibri" w:eastAsia="宋体" w:hAnsi="Calibri" w:cs="Times New Roman"/>
              </w:rPr>
              <w:t>≥480×480</w:t>
            </w:r>
            <w:r w:rsidRPr="00473464">
              <w:rPr>
                <w:rFonts w:ascii="Calibri" w:eastAsia="宋体" w:hAnsi="Calibri" w:cs="Times New Roman"/>
              </w:rPr>
              <w:t>，</w:t>
            </w:r>
            <w:r w:rsidRPr="00473464">
              <w:rPr>
                <w:rFonts w:ascii="Calibri" w:eastAsia="宋体" w:hAnsi="Calibri" w:cs="Times New Roman"/>
              </w:rPr>
              <w:t xml:space="preserve">≥16 </w:t>
            </w:r>
            <w:r w:rsidRPr="00473464">
              <w:rPr>
                <w:rFonts w:ascii="Calibri" w:eastAsia="宋体" w:hAnsi="Calibri" w:cs="Times New Roman"/>
              </w:rPr>
              <w:t>位色彩。</w:t>
            </w:r>
          </w:p>
          <w:p w14:paraId="56C65EE6" w14:textId="77777777" w:rsidR="00473464" w:rsidRPr="00473464" w:rsidRDefault="00473464" w:rsidP="00473464">
            <w:pPr>
              <w:widowControl/>
              <w:numPr>
                <w:ilvl w:val="0"/>
                <w:numId w:val="72"/>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支持</w:t>
            </w:r>
            <w:r w:rsidRPr="00473464">
              <w:rPr>
                <w:rFonts w:ascii="Calibri" w:eastAsia="宋体" w:hAnsi="Calibri" w:cs="Times New Roman"/>
              </w:rPr>
              <w:t xml:space="preserve"> SD </w:t>
            </w:r>
            <w:r w:rsidRPr="00473464">
              <w:rPr>
                <w:rFonts w:ascii="Calibri" w:eastAsia="宋体" w:hAnsi="Calibri" w:cs="Times New Roman"/>
              </w:rPr>
              <w:t>卡升级；</w:t>
            </w:r>
            <w:r w:rsidRPr="00473464">
              <w:rPr>
                <w:rFonts w:ascii="Calibri" w:eastAsia="宋体" w:hAnsi="Calibri" w:cs="Times New Roman"/>
              </w:rPr>
              <w:t xml:space="preserve">RS485 </w:t>
            </w:r>
            <w:r w:rsidRPr="00473464">
              <w:rPr>
                <w:rFonts w:ascii="Calibri" w:eastAsia="宋体" w:hAnsi="Calibri" w:cs="Times New Roman"/>
              </w:rPr>
              <w:t>控制吊麦静音、扩声音量；支持自动息屏。</w:t>
            </w:r>
          </w:p>
        </w:tc>
        <w:tc>
          <w:tcPr>
            <w:tcW w:w="721" w:type="dxa"/>
            <w:tcBorders>
              <w:top w:val="nil"/>
              <w:left w:val="nil"/>
              <w:bottom w:val="single" w:sz="4" w:space="0" w:color="auto"/>
              <w:right w:val="single" w:sz="4" w:space="0" w:color="auto"/>
            </w:tcBorders>
            <w:noWrap/>
            <w:vAlign w:val="center"/>
          </w:tcPr>
          <w:p w14:paraId="1333753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680" w:type="dxa"/>
            <w:tcBorders>
              <w:top w:val="nil"/>
              <w:left w:val="nil"/>
              <w:bottom w:val="single" w:sz="4" w:space="0" w:color="auto"/>
              <w:right w:val="single" w:sz="4" w:space="0" w:color="auto"/>
            </w:tcBorders>
            <w:noWrap/>
            <w:vAlign w:val="center"/>
          </w:tcPr>
          <w:p w14:paraId="3824D31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84FCD64"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300F62B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1983" w:type="dxa"/>
            <w:tcBorders>
              <w:top w:val="nil"/>
              <w:left w:val="nil"/>
              <w:bottom w:val="single" w:sz="4" w:space="0" w:color="auto"/>
              <w:right w:val="single" w:sz="4" w:space="0" w:color="auto"/>
            </w:tcBorders>
            <w:noWrap/>
            <w:vAlign w:val="center"/>
          </w:tcPr>
          <w:p w14:paraId="594A058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智慧班牌机</w:t>
            </w:r>
          </w:p>
        </w:tc>
        <w:tc>
          <w:tcPr>
            <w:tcW w:w="5398" w:type="dxa"/>
            <w:tcBorders>
              <w:top w:val="nil"/>
              <w:left w:val="nil"/>
              <w:bottom w:val="single" w:sz="4" w:space="0" w:color="auto"/>
              <w:right w:val="single" w:sz="4" w:space="0" w:color="auto"/>
            </w:tcBorders>
            <w:vAlign w:val="center"/>
          </w:tcPr>
          <w:p w14:paraId="07C2F519" w14:textId="77777777" w:rsidR="00473464" w:rsidRPr="00473464" w:rsidRDefault="00473464" w:rsidP="00473464">
            <w:pPr>
              <w:widowControl/>
              <w:numPr>
                <w:ilvl w:val="0"/>
                <w:numId w:val="73"/>
              </w:numPr>
              <w:spacing w:beforeAutospacing="1" w:afterAutospacing="1"/>
              <w:ind w:left="363" w:hanging="363"/>
              <w:rPr>
                <w:rFonts w:ascii="Calibri" w:eastAsia="宋体" w:hAnsi="Calibri" w:cs="Times New Roman"/>
              </w:rPr>
            </w:pPr>
            <w:r w:rsidRPr="00473464">
              <w:rPr>
                <w:rFonts w:ascii="Calibri" w:eastAsia="宋体" w:hAnsi="Calibri" w:cs="Times New Roman"/>
              </w:rPr>
              <w:t>屏幕</w:t>
            </w:r>
            <w:r w:rsidRPr="00473464">
              <w:rPr>
                <w:rFonts w:ascii="Calibri" w:eastAsia="宋体" w:hAnsi="Calibri" w:cs="Times New Roman"/>
              </w:rPr>
              <w:t xml:space="preserve">≥21.5 </w:t>
            </w:r>
            <w:r w:rsidRPr="00473464">
              <w:rPr>
                <w:rFonts w:ascii="Calibri" w:eastAsia="宋体" w:hAnsi="Calibri" w:cs="Times New Roman"/>
              </w:rPr>
              <w:t>英寸，分辨率</w:t>
            </w:r>
            <w:r w:rsidRPr="00473464">
              <w:rPr>
                <w:rFonts w:ascii="Calibri" w:eastAsia="宋体" w:hAnsi="Calibri" w:cs="Times New Roman"/>
              </w:rPr>
              <w:t xml:space="preserve"> 1920×1080</w:t>
            </w:r>
            <w:r w:rsidRPr="00473464">
              <w:rPr>
                <w:rFonts w:ascii="Calibri" w:eastAsia="宋体" w:hAnsi="Calibri" w:cs="Times New Roman"/>
              </w:rPr>
              <w:t>，</w:t>
            </w:r>
            <w:r w:rsidRPr="00473464">
              <w:rPr>
                <w:rFonts w:ascii="Calibri" w:eastAsia="宋体" w:hAnsi="Calibri" w:cs="Times New Roman"/>
              </w:rPr>
              <w:t xml:space="preserve">10 </w:t>
            </w:r>
            <w:r w:rsidRPr="00473464">
              <w:rPr>
                <w:rFonts w:ascii="Calibri" w:eastAsia="宋体" w:hAnsi="Calibri" w:cs="Times New Roman"/>
              </w:rPr>
              <w:t>点触控，钢化玻璃，亮度</w:t>
            </w:r>
            <w:r w:rsidRPr="00473464">
              <w:rPr>
                <w:rFonts w:ascii="Calibri" w:eastAsia="宋体" w:hAnsi="Calibri" w:cs="Times New Roman"/>
              </w:rPr>
              <w:t>≥350cd/</w:t>
            </w:r>
            <w:r w:rsidRPr="00473464">
              <w:rPr>
                <w:rFonts w:ascii="Calibri" w:eastAsia="宋体" w:hAnsi="Calibri" w:cs="Times New Roman"/>
              </w:rPr>
              <w:t>㎡。</w:t>
            </w:r>
          </w:p>
          <w:p w14:paraId="5D416685" w14:textId="77777777" w:rsidR="00473464" w:rsidRPr="00473464" w:rsidRDefault="00473464" w:rsidP="00473464">
            <w:pPr>
              <w:widowControl/>
              <w:numPr>
                <w:ilvl w:val="0"/>
                <w:numId w:val="73"/>
              </w:numPr>
              <w:spacing w:beforeAutospacing="1" w:afterAutospacing="1"/>
              <w:ind w:left="363" w:hanging="363"/>
              <w:rPr>
                <w:rFonts w:ascii="Calibri" w:eastAsia="宋体" w:hAnsi="Calibri" w:cs="Times New Roman"/>
              </w:rPr>
            </w:pPr>
            <w:r w:rsidRPr="00473464">
              <w:rPr>
                <w:rFonts w:ascii="Calibri" w:eastAsia="宋体" w:hAnsi="Calibri" w:cs="Times New Roman"/>
              </w:rPr>
              <w:t>响应时间</w:t>
            </w:r>
            <w:r w:rsidRPr="00473464">
              <w:rPr>
                <w:rFonts w:ascii="Calibri" w:eastAsia="宋体" w:hAnsi="Calibri" w:cs="Times New Roman"/>
              </w:rPr>
              <w:t>≤6.5ms</w:t>
            </w:r>
            <w:r w:rsidRPr="00473464">
              <w:rPr>
                <w:rFonts w:ascii="Calibri" w:eastAsia="宋体" w:hAnsi="Calibri" w:cs="Times New Roman"/>
              </w:rPr>
              <w:t>，刷新率</w:t>
            </w:r>
            <w:r w:rsidRPr="00473464">
              <w:rPr>
                <w:rFonts w:ascii="Calibri" w:eastAsia="宋体" w:hAnsi="Calibri" w:cs="Times New Roman"/>
              </w:rPr>
              <w:t>≥60Hz</w:t>
            </w:r>
            <w:r w:rsidRPr="00473464">
              <w:rPr>
                <w:rFonts w:ascii="Calibri" w:eastAsia="宋体" w:hAnsi="Calibri" w:cs="Times New Roman"/>
              </w:rPr>
              <w:t>，可视角度</w:t>
            </w:r>
            <w:r w:rsidRPr="00473464">
              <w:rPr>
                <w:rFonts w:ascii="Calibri" w:eastAsia="宋体" w:hAnsi="Calibri" w:cs="Times New Roman"/>
              </w:rPr>
              <w:lastRenderedPageBreak/>
              <w:t>≥178°</w:t>
            </w:r>
            <w:r w:rsidRPr="00473464">
              <w:rPr>
                <w:rFonts w:ascii="Calibri" w:eastAsia="宋体" w:hAnsi="Calibri" w:cs="Times New Roman"/>
              </w:rPr>
              <w:t>，对比度</w:t>
            </w:r>
            <w:r w:rsidRPr="00473464">
              <w:rPr>
                <w:rFonts w:ascii="Calibri" w:eastAsia="宋体" w:hAnsi="Calibri" w:cs="Times New Roman"/>
              </w:rPr>
              <w:t>≥1500:1</w:t>
            </w:r>
            <w:r w:rsidRPr="00473464">
              <w:rPr>
                <w:rFonts w:ascii="Calibri" w:eastAsia="宋体" w:hAnsi="Calibri" w:cs="Times New Roman"/>
              </w:rPr>
              <w:t>。</w:t>
            </w:r>
          </w:p>
          <w:p w14:paraId="3106DD20" w14:textId="77777777" w:rsidR="00473464" w:rsidRPr="00473464" w:rsidRDefault="00473464" w:rsidP="00473464">
            <w:pPr>
              <w:widowControl/>
              <w:numPr>
                <w:ilvl w:val="0"/>
                <w:numId w:val="73"/>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CPU≥</w:t>
            </w:r>
            <w:r w:rsidRPr="00473464">
              <w:rPr>
                <w:rFonts w:ascii="Calibri" w:eastAsia="宋体" w:hAnsi="Calibri" w:cs="Times New Roman"/>
              </w:rPr>
              <w:t>四核，内存</w:t>
            </w:r>
            <w:r w:rsidRPr="00473464">
              <w:rPr>
                <w:rFonts w:ascii="Calibri" w:eastAsia="宋体" w:hAnsi="Calibri" w:cs="Times New Roman"/>
              </w:rPr>
              <w:t>≥2GB</w:t>
            </w:r>
            <w:r w:rsidRPr="00473464">
              <w:rPr>
                <w:rFonts w:ascii="Calibri" w:eastAsia="宋体" w:hAnsi="Calibri" w:cs="Times New Roman"/>
              </w:rPr>
              <w:t>，存储</w:t>
            </w:r>
            <w:r w:rsidRPr="00473464">
              <w:rPr>
                <w:rFonts w:ascii="Calibri" w:eastAsia="宋体" w:hAnsi="Calibri" w:cs="Times New Roman"/>
              </w:rPr>
              <w:t>≥8GB</w:t>
            </w:r>
            <w:r w:rsidRPr="00473464">
              <w:rPr>
                <w:rFonts w:ascii="Calibri" w:eastAsia="宋体" w:hAnsi="Calibri" w:cs="Times New Roman"/>
              </w:rPr>
              <w:t>；内置读卡模块。</w:t>
            </w:r>
          </w:p>
        </w:tc>
        <w:tc>
          <w:tcPr>
            <w:tcW w:w="721" w:type="dxa"/>
            <w:tcBorders>
              <w:top w:val="nil"/>
              <w:left w:val="nil"/>
              <w:bottom w:val="single" w:sz="4" w:space="0" w:color="auto"/>
              <w:right w:val="single" w:sz="4" w:space="0" w:color="auto"/>
            </w:tcBorders>
            <w:noWrap/>
            <w:vAlign w:val="center"/>
          </w:tcPr>
          <w:p w14:paraId="6F5DE22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680" w:type="dxa"/>
            <w:tcBorders>
              <w:top w:val="nil"/>
              <w:left w:val="nil"/>
              <w:bottom w:val="single" w:sz="4" w:space="0" w:color="auto"/>
              <w:right w:val="single" w:sz="4" w:space="0" w:color="auto"/>
            </w:tcBorders>
            <w:noWrap/>
            <w:vAlign w:val="center"/>
          </w:tcPr>
          <w:p w14:paraId="7FBAB21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457E4672"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68873A7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1983" w:type="dxa"/>
            <w:tcBorders>
              <w:top w:val="nil"/>
              <w:left w:val="nil"/>
              <w:bottom w:val="single" w:sz="4" w:space="0" w:color="auto"/>
              <w:right w:val="single" w:sz="4" w:space="0" w:color="auto"/>
            </w:tcBorders>
            <w:noWrap/>
            <w:vAlign w:val="center"/>
          </w:tcPr>
          <w:p w14:paraId="26DB99F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智慧班牌系统</w:t>
            </w:r>
          </w:p>
        </w:tc>
        <w:tc>
          <w:tcPr>
            <w:tcW w:w="5398" w:type="dxa"/>
            <w:tcBorders>
              <w:top w:val="nil"/>
              <w:left w:val="nil"/>
              <w:bottom w:val="single" w:sz="4" w:space="0" w:color="auto"/>
              <w:right w:val="single" w:sz="4" w:space="0" w:color="auto"/>
            </w:tcBorders>
            <w:vAlign w:val="center"/>
          </w:tcPr>
          <w:p w14:paraId="51AF4AD0" w14:textId="77777777" w:rsidR="00473464" w:rsidRPr="00473464" w:rsidRDefault="00473464" w:rsidP="00473464">
            <w:pPr>
              <w:widowControl/>
              <w:numPr>
                <w:ilvl w:val="0"/>
                <w:numId w:val="74"/>
              </w:numPr>
              <w:spacing w:beforeAutospacing="1" w:afterAutospacing="1"/>
              <w:ind w:left="363" w:hanging="363"/>
              <w:rPr>
                <w:rFonts w:ascii="Calibri" w:eastAsia="宋体" w:hAnsi="Calibri" w:cs="Times New Roman"/>
              </w:rPr>
            </w:pPr>
            <w:r w:rsidRPr="00473464">
              <w:rPr>
                <w:rFonts w:ascii="Calibri" w:eastAsia="宋体" w:hAnsi="Calibri" w:cs="Times New Roman"/>
              </w:rPr>
              <w:t>信息发布：支持图片、视频、文字、</w:t>
            </w:r>
            <w:r w:rsidRPr="00473464">
              <w:rPr>
                <w:rFonts w:ascii="Calibri" w:eastAsia="宋体" w:hAnsi="Calibri" w:cs="Times New Roman"/>
              </w:rPr>
              <w:t>Word</w:t>
            </w:r>
            <w:r w:rsidRPr="00473464">
              <w:rPr>
                <w:rFonts w:ascii="Calibri" w:eastAsia="宋体" w:hAnsi="Calibri" w:cs="Times New Roman"/>
              </w:rPr>
              <w:t>、网页素材推送。</w:t>
            </w:r>
          </w:p>
          <w:p w14:paraId="4CD5E77A" w14:textId="77777777" w:rsidR="00473464" w:rsidRPr="00473464" w:rsidRDefault="00473464" w:rsidP="00473464">
            <w:pPr>
              <w:widowControl/>
              <w:numPr>
                <w:ilvl w:val="0"/>
                <w:numId w:val="74"/>
              </w:numPr>
              <w:spacing w:beforeAutospacing="1" w:afterAutospacing="1"/>
              <w:ind w:left="363" w:hanging="363"/>
              <w:rPr>
                <w:rFonts w:ascii="Calibri" w:eastAsia="宋体" w:hAnsi="Calibri" w:cs="Times New Roman"/>
              </w:rPr>
            </w:pPr>
            <w:r w:rsidRPr="00473464">
              <w:rPr>
                <w:rFonts w:ascii="Calibri" w:eastAsia="宋体" w:hAnsi="Calibri" w:cs="Times New Roman"/>
              </w:rPr>
              <w:t>课表展示：当日课程、教师、地点，支持一周课表查询。</w:t>
            </w:r>
          </w:p>
          <w:p w14:paraId="451E0BF6" w14:textId="77777777" w:rsidR="00473464" w:rsidRPr="00473464" w:rsidRDefault="00473464" w:rsidP="00473464">
            <w:pPr>
              <w:widowControl/>
              <w:numPr>
                <w:ilvl w:val="0"/>
                <w:numId w:val="74"/>
              </w:numPr>
              <w:spacing w:beforeAutospacing="1" w:afterAutospacing="1"/>
              <w:ind w:left="363" w:hanging="363"/>
              <w:rPr>
                <w:rFonts w:ascii="Calibri" w:eastAsia="宋体" w:hAnsi="Calibri" w:cs="Times New Roman"/>
              </w:rPr>
            </w:pPr>
            <w:r w:rsidRPr="00473464">
              <w:rPr>
                <w:rFonts w:ascii="Calibri" w:eastAsia="宋体" w:hAnsi="Calibri" w:cs="Times New Roman"/>
              </w:rPr>
              <w:t>电子考场模式：自动展示考试科目、监考、考生信息。</w:t>
            </w:r>
          </w:p>
          <w:p w14:paraId="2CBDB1A3" w14:textId="77777777" w:rsidR="00473464" w:rsidRPr="00473464" w:rsidRDefault="00473464" w:rsidP="00473464">
            <w:pPr>
              <w:widowControl/>
              <w:numPr>
                <w:ilvl w:val="0"/>
                <w:numId w:val="74"/>
              </w:numPr>
              <w:spacing w:beforeAutospacing="1" w:afterAutospacing="1"/>
              <w:ind w:left="363" w:hanging="363"/>
              <w:rPr>
                <w:rFonts w:ascii="Calibri" w:eastAsia="宋体" w:hAnsi="Calibri" w:cs="Times New Roman"/>
              </w:rPr>
            </w:pPr>
            <w:r w:rsidRPr="00473464">
              <w:rPr>
                <w:rFonts w:ascii="Calibri" w:eastAsia="宋体" w:hAnsi="Calibri" w:cs="Times New Roman"/>
              </w:rPr>
              <w:t>会议门牌：人脸</w:t>
            </w:r>
            <w:r w:rsidRPr="00473464">
              <w:rPr>
                <w:rFonts w:ascii="Calibri" w:eastAsia="宋体" w:hAnsi="Calibri" w:cs="Times New Roman"/>
              </w:rPr>
              <w:t xml:space="preserve"> / </w:t>
            </w:r>
            <w:r w:rsidRPr="00473464">
              <w:rPr>
                <w:rFonts w:ascii="Calibri" w:eastAsia="宋体" w:hAnsi="Calibri" w:cs="Times New Roman"/>
              </w:rPr>
              <w:t>二维码考勤，区分校内校外模式。</w:t>
            </w:r>
          </w:p>
          <w:p w14:paraId="045488D2" w14:textId="77777777" w:rsidR="00473464" w:rsidRPr="00473464" w:rsidRDefault="00473464" w:rsidP="00473464">
            <w:pPr>
              <w:widowControl/>
              <w:numPr>
                <w:ilvl w:val="0"/>
                <w:numId w:val="74"/>
              </w:numPr>
              <w:spacing w:beforeAutospacing="1" w:afterAutospacing="1"/>
              <w:ind w:left="363" w:hanging="363"/>
              <w:rPr>
                <w:rFonts w:ascii="Calibri" w:eastAsia="宋体" w:hAnsi="Calibri" w:cs="Times New Roman"/>
              </w:rPr>
            </w:pPr>
            <w:r w:rsidRPr="00473464">
              <w:rPr>
                <w:rFonts w:ascii="Calibri" w:eastAsia="宋体" w:hAnsi="Calibri" w:cs="Times New Roman"/>
              </w:rPr>
              <w:t>报修联动：报修后自动变换背景、显示故障图标。</w:t>
            </w:r>
          </w:p>
          <w:p w14:paraId="3A118228" w14:textId="77777777" w:rsidR="00473464" w:rsidRPr="00473464" w:rsidRDefault="00473464" w:rsidP="00473464">
            <w:pPr>
              <w:widowControl/>
              <w:numPr>
                <w:ilvl w:val="0"/>
                <w:numId w:val="74"/>
              </w:numPr>
              <w:spacing w:beforeAutospacing="1" w:afterAutospacing="1"/>
              <w:ind w:left="363" w:hanging="363"/>
              <w:rPr>
                <w:rFonts w:ascii="Calibri" w:eastAsia="宋体" w:hAnsi="Calibri" w:cs="Times New Roman"/>
              </w:rPr>
            </w:pPr>
            <w:r w:rsidRPr="00473464">
              <w:rPr>
                <w:rFonts w:ascii="Calibri" w:eastAsia="宋体" w:hAnsi="Calibri" w:cs="Times New Roman"/>
              </w:rPr>
              <w:t>教室索引：支持全校教室当日课程、作息查询。</w:t>
            </w:r>
          </w:p>
          <w:p w14:paraId="4CBB1644" w14:textId="77777777" w:rsidR="00473464" w:rsidRPr="00473464" w:rsidRDefault="00473464" w:rsidP="00473464">
            <w:pPr>
              <w:widowControl/>
              <w:numPr>
                <w:ilvl w:val="0"/>
                <w:numId w:val="74"/>
              </w:numPr>
              <w:spacing w:beforeAutospacing="1" w:afterAutospacing="1"/>
              <w:ind w:left="363" w:hanging="363"/>
              <w:rPr>
                <w:rFonts w:ascii="Calibri" w:eastAsia="宋体" w:hAnsi="Calibri" w:cs="Times New Roman"/>
              </w:rPr>
            </w:pPr>
            <w:r w:rsidRPr="00473464">
              <w:rPr>
                <w:rFonts w:ascii="Calibri" w:eastAsia="宋体" w:hAnsi="Calibri" w:cs="Times New Roman"/>
              </w:rPr>
              <w:t>定时开关机、休眠唤醒、音量、锁屏解绑控制。</w:t>
            </w:r>
          </w:p>
          <w:p w14:paraId="40521175" w14:textId="77777777" w:rsidR="00473464" w:rsidRPr="00473464" w:rsidRDefault="00473464" w:rsidP="00473464">
            <w:pPr>
              <w:widowControl/>
              <w:numPr>
                <w:ilvl w:val="0"/>
                <w:numId w:val="7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分级角色权限管理、批量角色配置；教师信息维护、开锁权限分配。</w:t>
            </w:r>
          </w:p>
        </w:tc>
        <w:tc>
          <w:tcPr>
            <w:tcW w:w="721" w:type="dxa"/>
            <w:tcBorders>
              <w:top w:val="nil"/>
              <w:left w:val="nil"/>
              <w:bottom w:val="single" w:sz="4" w:space="0" w:color="auto"/>
              <w:right w:val="single" w:sz="4" w:space="0" w:color="auto"/>
            </w:tcBorders>
            <w:noWrap/>
            <w:vAlign w:val="center"/>
          </w:tcPr>
          <w:p w14:paraId="27749EC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680" w:type="dxa"/>
            <w:tcBorders>
              <w:top w:val="nil"/>
              <w:left w:val="nil"/>
              <w:bottom w:val="single" w:sz="4" w:space="0" w:color="auto"/>
              <w:right w:val="single" w:sz="4" w:space="0" w:color="auto"/>
            </w:tcBorders>
            <w:noWrap/>
            <w:vAlign w:val="center"/>
          </w:tcPr>
          <w:p w14:paraId="3FFC1A0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44CB1C94"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1861521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c>
          <w:tcPr>
            <w:tcW w:w="1983" w:type="dxa"/>
            <w:tcBorders>
              <w:top w:val="nil"/>
              <w:left w:val="nil"/>
              <w:bottom w:val="single" w:sz="4" w:space="0" w:color="auto"/>
              <w:right w:val="single" w:sz="4" w:space="0" w:color="auto"/>
            </w:tcBorders>
            <w:noWrap/>
            <w:vAlign w:val="center"/>
          </w:tcPr>
          <w:p w14:paraId="68970B8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电子时钟</w:t>
            </w:r>
          </w:p>
        </w:tc>
        <w:tc>
          <w:tcPr>
            <w:tcW w:w="5398" w:type="dxa"/>
            <w:tcBorders>
              <w:top w:val="nil"/>
              <w:left w:val="nil"/>
              <w:bottom w:val="single" w:sz="4" w:space="0" w:color="auto"/>
              <w:right w:val="single" w:sz="4" w:space="0" w:color="auto"/>
            </w:tcBorders>
            <w:noWrap/>
            <w:vAlign w:val="center"/>
          </w:tcPr>
          <w:p w14:paraId="05A32034" w14:textId="77777777" w:rsidR="00473464" w:rsidRPr="00473464" w:rsidRDefault="00473464" w:rsidP="00473464">
            <w:pPr>
              <w:widowControl/>
              <w:numPr>
                <w:ilvl w:val="0"/>
                <w:numId w:val="75"/>
              </w:numPr>
              <w:spacing w:beforeAutospacing="1" w:afterAutospacing="1"/>
              <w:ind w:left="363" w:hanging="363"/>
              <w:rPr>
                <w:rFonts w:ascii="Calibri" w:eastAsia="宋体" w:hAnsi="Calibri" w:cs="Times New Roman"/>
              </w:rPr>
            </w:pPr>
            <w:r w:rsidRPr="00473464">
              <w:rPr>
                <w:rFonts w:ascii="Calibri" w:eastAsia="宋体" w:hAnsi="Calibri" w:cs="Times New Roman"/>
              </w:rPr>
              <w:t>单面挂墙，尺寸</w:t>
            </w:r>
            <w:r w:rsidRPr="00473464">
              <w:rPr>
                <w:rFonts w:ascii="Calibri" w:eastAsia="宋体" w:hAnsi="Calibri" w:cs="Times New Roman"/>
              </w:rPr>
              <w:t>≥60cm×22cm</w:t>
            </w:r>
            <w:r w:rsidRPr="00473464">
              <w:rPr>
                <w:rFonts w:ascii="Calibri" w:eastAsia="宋体" w:hAnsi="Calibri" w:cs="Times New Roman"/>
              </w:rPr>
              <w:t>；</w:t>
            </w:r>
            <w:r w:rsidRPr="00473464">
              <w:rPr>
                <w:rFonts w:ascii="Calibri" w:eastAsia="宋体" w:hAnsi="Calibri" w:cs="Times New Roman"/>
              </w:rPr>
              <w:t xml:space="preserve">AC110-220V </w:t>
            </w:r>
            <w:r w:rsidRPr="00473464">
              <w:rPr>
                <w:rFonts w:ascii="Calibri" w:eastAsia="宋体" w:hAnsi="Calibri" w:cs="Times New Roman"/>
              </w:rPr>
              <w:t>供电。</w:t>
            </w:r>
          </w:p>
          <w:p w14:paraId="5E1727A8" w14:textId="77777777" w:rsidR="00473464" w:rsidRPr="00473464" w:rsidRDefault="00473464" w:rsidP="00473464">
            <w:pPr>
              <w:widowControl/>
              <w:numPr>
                <w:ilvl w:val="0"/>
                <w:numId w:val="7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 xml:space="preserve">LED </w:t>
            </w:r>
            <w:r w:rsidRPr="00473464">
              <w:rPr>
                <w:rFonts w:ascii="Calibri" w:eastAsia="宋体" w:hAnsi="Calibri" w:cs="Times New Roman"/>
              </w:rPr>
              <w:t>数字显示，支持网络</w:t>
            </w:r>
            <w:r w:rsidRPr="00473464">
              <w:rPr>
                <w:rFonts w:ascii="Calibri" w:eastAsia="宋体" w:hAnsi="Calibri" w:cs="Times New Roman"/>
              </w:rPr>
              <w:t xml:space="preserve"> NTP </w:t>
            </w:r>
            <w:r w:rsidRPr="00473464">
              <w:rPr>
                <w:rFonts w:ascii="Calibri" w:eastAsia="宋体" w:hAnsi="Calibri" w:cs="Times New Roman"/>
              </w:rPr>
              <w:t>自动校时。</w:t>
            </w:r>
          </w:p>
        </w:tc>
        <w:tc>
          <w:tcPr>
            <w:tcW w:w="721" w:type="dxa"/>
            <w:tcBorders>
              <w:top w:val="nil"/>
              <w:left w:val="nil"/>
              <w:bottom w:val="single" w:sz="4" w:space="0" w:color="auto"/>
              <w:right w:val="single" w:sz="4" w:space="0" w:color="auto"/>
            </w:tcBorders>
            <w:noWrap/>
            <w:vAlign w:val="center"/>
          </w:tcPr>
          <w:p w14:paraId="39593DC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680" w:type="dxa"/>
            <w:tcBorders>
              <w:top w:val="nil"/>
              <w:left w:val="nil"/>
              <w:bottom w:val="single" w:sz="4" w:space="0" w:color="auto"/>
              <w:right w:val="single" w:sz="4" w:space="0" w:color="auto"/>
            </w:tcBorders>
            <w:noWrap/>
            <w:vAlign w:val="center"/>
          </w:tcPr>
          <w:p w14:paraId="2FA4151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bl>
    <w:p w14:paraId="3F143D3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067C826E"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 xml:space="preserve">10.1.10 </w:t>
      </w:r>
      <w:r w:rsidRPr="00473464">
        <w:rPr>
          <w:rFonts w:ascii="Times New Roman" w:eastAsia="宋体" w:hAnsi="Times New Roman" w:cs="Times New Roman" w:hint="eastAsia"/>
          <w:b/>
          <w:color w:val="000000"/>
          <w:sz w:val="22"/>
        </w:rPr>
        <w:t>门禁安防系统建设</w:t>
      </w:r>
    </w:p>
    <w:p w14:paraId="71A47293"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10.1.10</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4CCC6F9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完成门禁安防系统建设。</w:t>
      </w:r>
    </w:p>
    <w:p w14:paraId="59E17C79"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10.1.10</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3A71038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1CA1162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6ADBB44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099FE70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566ECC4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739FF71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5AD62C4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以下综合布线涉及的平均线缆长度为参考值，实际布线以现场实施为准，超出部分的费用由中标人自行承担</w:t>
      </w:r>
    </w:p>
    <w:p w14:paraId="656C94CD"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10.1.10</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764"/>
        <w:gridCol w:w="1015"/>
        <w:gridCol w:w="5541"/>
        <w:gridCol w:w="601"/>
        <w:gridCol w:w="601"/>
      </w:tblGrid>
      <w:tr w:rsidR="00473464" w:rsidRPr="00473464" w14:paraId="7DF5315A" w14:textId="77777777" w:rsidTr="007A27A6">
        <w:trPr>
          <w:trHeight w:val="480"/>
          <w:tblHeader/>
        </w:trPr>
        <w:tc>
          <w:tcPr>
            <w:tcW w:w="846" w:type="dxa"/>
            <w:tcBorders>
              <w:top w:val="single" w:sz="4" w:space="0" w:color="auto"/>
              <w:left w:val="single" w:sz="4" w:space="0" w:color="auto"/>
              <w:bottom w:val="single" w:sz="4" w:space="0" w:color="auto"/>
              <w:right w:val="single" w:sz="4" w:space="0" w:color="auto"/>
            </w:tcBorders>
            <w:noWrap/>
            <w:vAlign w:val="center"/>
          </w:tcPr>
          <w:p w14:paraId="1195587D"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134" w:type="dxa"/>
            <w:tcBorders>
              <w:top w:val="single" w:sz="4" w:space="0" w:color="auto"/>
              <w:left w:val="nil"/>
              <w:bottom w:val="single" w:sz="4" w:space="0" w:color="auto"/>
              <w:right w:val="single" w:sz="4" w:space="0" w:color="auto"/>
            </w:tcBorders>
            <w:noWrap/>
            <w:vAlign w:val="center"/>
          </w:tcPr>
          <w:p w14:paraId="297068FC"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6332" w:type="dxa"/>
            <w:tcBorders>
              <w:top w:val="single" w:sz="4" w:space="0" w:color="auto"/>
              <w:left w:val="nil"/>
              <w:bottom w:val="single" w:sz="4" w:space="0" w:color="auto"/>
              <w:right w:val="single" w:sz="4" w:space="0" w:color="auto"/>
            </w:tcBorders>
            <w:noWrap/>
            <w:vAlign w:val="center"/>
          </w:tcPr>
          <w:p w14:paraId="58786084"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0" w:type="auto"/>
            <w:tcBorders>
              <w:top w:val="single" w:sz="4" w:space="0" w:color="auto"/>
              <w:left w:val="nil"/>
              <w:bottom w:val="single" w:sz="4" w:space="0" w:color="auto"/>
              <w:right w:val="single" w:sz="4" w:space="0" w:color="auto"/>
            </w:tcBorders>
            <w:noWrap/>
            <w:vAlign w:val="center"/>
          </w:tcPr>
          <w:p w14:paraId="1D1B810C"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0" w:type="auto"/>
            <w:tcBorders>
              <w:top w:val="single" w:sz="4" w:space="0" w:color="auto"/>
              <w:left w:val="nil"/>
              <w:bottom w:val="single" w:sz="4" w:space="0" w:color="auto"/>
              <w:right w:val="single" w:sz="4" w:space="0" w:color="auto"/>
            </w:tcBorders>
            <w:noWrap/>
            <w:vAlign w:val="center"/>
          </w:tcPr>
          <w:p w14:paraId="43325BB6"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401141B9"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42733A8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1</w:t>
            </w:r>
          </w:p>
        </w:tc>
        <w:tc>
          <w:tcPr>
            <w:tcW w:w="1134" w:type="dxa"/>
            <w:tcBorders>
              <w:top w:val="nil"/>
              <w:left w:val="nil"/>
              <w:bottom w:val="single" w:sz="4" w:space="0" w:color="auto"/>
              <w:right w:val="single" w:sz="4" w:space="0" w:color="auto"/>
            </w:tcBorders>
            <w:vAlign w:val="center"/>
          </w:tcPr>
          <w:p w14:paraId="599988E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门禁设备</w:t>
            </w:r>
          </w:p>
        </w:tc>
        <w:tc>
          <w:tcPr>
            <w:tcW w:w="6332" w:type="dxa"/>
            <w:tcBorders>
              <w:top w:val="nil"/>
              <w:left w:val="nil"/>
              <w:bottom w:val="single" w:sz="4" w:space="0" w:color="auto"/>
              <w:right w:val="single" w:sz="4" w:space="0" w:color="auto"/>
            </w:tcBorders>
            <w:vAlign w:val="center"/>
          </w:tcPr>
          <w:p w14:paraId="7225549D" w14:textId="77777777" w:rsidR="00473464" w:rsidRPr="00473464" w:rsidRDefault="00473464" w:rsidP="00473464">
            <w:pP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vAlign w:val="center"/>
          </w:tcPr>
          <w:p w14:paraId="1D2BF74F" w14:textId="77777777" w:rsidR="00473464" w:rsidRPr="00473464" w:rsidRDefault="00473464" w:rsidP="00473464">
            <w:pPr>
              <w:jc w:val="cente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vAlign w:val="center"/>
          </w:tcPr>
          <w:p w14:paraId="3ABB574F" w14:textId="77777777" w:rsidR="00473464" w:rsidRPr="00473464" w:rsidRDefault="00473464" w:rsidP="00473464">
            <w:pPr>
              <w:jc w:val="center"/>
              <w:rPr>
                <w:rFonts w:ascii="Times New Roman" w:eastAsia="宋体" w:hAnsi="Times New Roman" w:cs="Times New Roman"/>
                <w:sz w:val="22"/>
              </w:rPr>
            </w:pPr>
          </w:p>
        </w:tc>
      </w:tr>
      <w:tr w:rsidR="00473464" w:rsidRPr="00473464" w14:paraId="153DD239"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71132FB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1134" w:type="dxa"/>
            <w:tcBorders>
              <w:top w:val="nil"/>
              <w:left w:val="nil"/>
              <w:bottom w:val="single" w:sz="4" w:space="0" w:color="auto"/>
              <w:right w:val="single" w:sz="4" w:space="0" w:color="auto"/>
            </w:tcBorders>
            <w:vAlign w:val="center"/>
          </w:tcPr>
          <w:p w14:paraId="081B8E8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普通读卡器</w:t>
            </w:r>
          </w:p>
        </w:tc>
        <w:tc>
          <w:tcPr>
            <w:tcW w:w="6332" w:type="dxa"/>
            <w:tcBorders>
              <w:top w:val="nil"/>
              <w:left w:val="nil"/>
              <w:bottom w:val="single" w:sz="4" w:space="0" w:color="auto"/>
              <w:right w:val="single" w:sz="4" w:space="0" w:color="auto"/>
            </w:tcBorders>
            <w:vAlign w:val="center"/>
          </w:tcPr>
          <w:p w14:paraId="24387AE3" w14:textId="77777777" w:rsidR="00473464" w:rsidRPr="00473464" w:rsidRDefault="00473464" w:rsidP="00473464">
            <w:pPr>
              <w:widowControl/>
              <w:numPr>
                <w:ilvl w:val="0"/>
                <w:numId w:val="76"/>
              </w:numPr>
              <w:spacing w:beforeAutospacing="1" w:afterAutospacing="1"/>
              <w:ind w:left="363" w:hanging="363"/>
              <w:rPr>
                <w:rFonts w:ascii="Calibri" w:eastAsia="宋体" w:hAnsi="Calibri" w:cs="Times New Roman"/>
              </w:rPr>
            </w:pPr>
            <w:r w:rsidRPr="00473464">
              <w:rPr>
                <w:rFonts w:ascii="Calibri" w:eastAsia="宋体" w:hAnsi="Calibri" w:cs="Times New Roman"/>
              </w:rPr>
              <w:t>读卡频率</w:t>
            </w:r>
            <w:r w:rsidRPr="00473464">
              <w:rPr>
                <w:rFonts w:ascii="Calibri" w:eastAsia="宋体" w:hAnsi="Calibri" w:cs="Times New Roman"/>
              </w:rPr>
              <w:t xml:space="preserve"> 13.56MHz</w:t>
            </w:r>
            <w:r w:rsidRPr="00473464">
              <w:rPr>
                <w:rFonts w:ascii="Calibri" w:eastAsia="宋体" w:hAnsi="Calibri" w:cs="Times New Roman"/>
              </w:rPr>
              <w:t>，无按键；</w:t>
            </w:r>
          </w:p>
          <w:p w14:paraId="25CF0AC4" w14:textId="77777777" w:rsidR="00473464" w:rsidRPr="00473464" w:rsidRDefault="00473464" w:rsidP="00473464">
            <w:pPr>
              <w:widowControl/>
              <w:numPr>
                <w:ilvl w:val="0"/>
                <w:numId w:val="76"/>
              </w:numPr>
              <w:spacing w:beforeAutospacing="1" w:afterAutospacing="1"/>
              <w:ind w:left="363" w:hanging="363"/>
              <w:rPr>
                <w:rFonts w:ascii="Calibri" w:eastAsia="宋体" w:hAnsi="Calibri" w:cs="Times New Roman"/>
              </w:rPr>
            </w:pPr>
            <w:r w:rsidRPr="00473464">
              <w:rPr>
                <w:rFonts w:ascii="Calibri" w:eastAsia="宋体" w:hAnsi="Calibri" w:cs="Times New Roman"/>
              </w:rPr>
              <w:t>可读取</w:t>
            </w:r>
            <w:r w:rsidRPr="00473464">
              <w:rPr>
                <w:rFonts w:ascii="Calibri" w:eastAsia="宋体" w:hAnsi="Calibri" w:cs="Times New Roman"/>
              </w:rPr>
              <w:t xml:space="preserve"> Mifare </w:t>
            </w:r>
            <w:r w:rsidRPr="00473464">
              <w:rPr>
                <w:rFonts w:ascii="Calibri" w:eastAsia="宋体" w:hAnsi="Calibri" w:cs="Times New Roman"/>
              </w:rPr>
              <w:t>卡卡号、</w:t>
            </w:r>
            <w:r w:rsidRPr="00473464">
              <w:rPr>
                <w:rFonts w:ascii="Calibri" w:eastAsia="宋体" w:hAnsi="Calibri" w:cs="Times New Roman"/>
              </w:rPr>
              <w:t xml:space="preserve">Mifare </w:t>
            </w:r>
            <w:r w:rsidRPr="00473464">
              <w:rPr>
                <w:rFonts w:ascii="Calibri" w:eastAsia="宋体" w:hAnsi="Calibri" w:cs="Times New Roman"/>
              </w:rPr>
              <w:t>卡密钥、</w:t>
            </w:r>
            <w:r w:rsidRPr="00473464">
              <w:rPr>
                <w:rFonts w:ascii="Calibri" w:eastAsia="宋体" w:hAnsi="Calibri" w:cs="Times New Roman"/>
              </w:rPr>
              <w:t xml:space="preserve">CPU </w:t>
            </w:r>
            <w:r w:rsidRPr="00473464">
              <w:rPr>
                <w:rFonts w:ascii="Calibri" w:eastAsia="宋体" w:hAnsi="Calibri" w:cs="Times New Roman"/>
              </w:rPr>
              <w:t>卡序列号（不含解密加密）；</w:t>
            </w:r>
          </w:p>
          <w:p w14:paraId="12DCD2CE" w14:textId="77777777" w:rsidR="00473464" w:rsidRPr="00473464" w:rsidRDefault="00473464" w:rsidP="00473464">
            <w:pPr>
              <w:widowControl/>
              <w:numPr>
                <w:ilvl w:val="0"/>
                <w:numId w:val="76"/>
              </w:numPr>
              <w:spacing w:beforeAutospacing="1" w:afterAutospacing="1"/>
              <w:ind w:left="363" w:hanging="363"/>
              <w:rPr>
                <w:rFonts w:ascii="Calibri" w:eastAsia="宋体" w:hAnsi="Calibri" w:cs="Times New Roman"/>
              </w:rPr>
            </w:pPr>
            <w:r w:rsidRPr="00473464">
              <w:rPr>
                <w:rFonts w:ascii="Calibri" w:eastAsia="宋体" w:hAnsi="Calibri" w:cs="Times New Roman"/>
              </w:rPr>
              <w:t>通讯接口：</w:t>
            </w:r>
            <w:r w:rsidRPr="00473464">
              <w:rPr>
                <w:rFonts w:ascii="Calibri" w:eastAsia="宋体" w:hAnsi="Calibri" w:cs="Times New Roman"/>
              </w:rPr>
              <w:t>RS485+Wiegand</w:t>
            </w:r>
            <w:r w:rsidRPr="00473464">
              <w:rPr>
                <w:rFonts w:ascii="Calibri" w:eastAsia="宋体" w:hAnsi="Calibri" w:cs="Times New Roman"/>
              </w:rPr>
              <w:t>；</w:t>
            </w:r>
          </w:p>
          <w:p w14:paraId="3C8FD4E5" w14:textId="77777777" w:rsidR="00473464" w:rsidRPr="00473464" w:rsidRDefault="00473464" w:rsidP="00473464">
            <w:pPr>
              <w:widowControl/>
              <w:numPr>
                <w:ilvl w:val="0"/>
                <w:numId w:val="76"/>
              </w:numPr>
              <w:spacing w:beforeAutospacing="1" w:afterAutospacing="1"/>
              <w:ind w:left="363" w:hanging="363"/>
              <w:rPr>
                <w:rFonts w:ascii="Calibri" w:eastAsia="宋体" w:hAnsi="Calibri" w:cs="Times New Roman"/>
              </w:rPr>
            </w:pPr>
            <w:r w:rsidRPr="00473464">
              <w:rPr>
                <w:rFonts w:ascii="Calibri" w:eastAsia="宋体" w:hAnsi="Calibri" w:cs="Times New Roman"/>
              </w:rPr>
              <w:t>供电</w:t>
            </w:r>
            <w:r w:rsidRPr="00473464">
              <w:rPr>
                <w:rFonts w:ascii="Calibri" w:eastAsia="宋体" w:hAnsi="Calibri" w:cs="Times New Roman"/>
              </w:rPr>
              <w:t xml:space="preserve"> DC12V</w:t>
            </w:r>
            <w:r w:rsidRPr="00473464">
              <w:rPr>
                <w:rFonts w:ascii="Calibri" w:eastAsia="宋体" w:hAnsi="Calibri" w:cs="Times New Roman"/>
              </w:rPr>
              <w:t>，功耗</w:t>
            </w:r>
            <w:r w:rsidRPr="00473464">
              <w:rPr>
                <w:rFonts w:ascii="Calibri" w:eastAsia="宋体" w:hAnsi="Calibri" w:cs="Times New Roman"/>
              </w:rPr>
              <w:t>≤2W</w:t>
            </w:r>
            <w:r w:rsidRPr="00473464">
              <w:rPr>
                <w:rFonts w:ascii="Calibri" w:eastAsia="宋体" w:hAnsi="Calibri" w:cs="Times New Roman"/>
              </w:rPr>
              <w:t>；</w:t>
            </w:r>
          </w:p>
          <w:p w14:paraId="74E72789" w14:textId="77777777" w:rsidR="00473464" w:rsidRPr="00473464" w:rsidRDefault="00473464" w:rsidP="00473464">
            <w:pPr>
              <w:widowControl/>
              <w:numPr>
                <w:ilvl w:val="0"/>
                <w:numId w:val="7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适配</w:t>
            </w:r>
            <w:r w:rsidRPr="00473464">
              <w:rPr>
                <w:rFonts w:ascii="Calibri" w:eastAsia="宋体" w:hAnsi="Calibri" w:cs="Times New Roman"/>
              </w:rPr>
              <w:t xml:space="preserve"> 86/120 </w:t>
            </w:r>
            <w:r w:rsidRPr="00473464">
              <w:rPr>
                <w:rFonts w:ascii="Calibri" w:eastAsia="宋体" w:hAnsi="Calibri" w:cs="Times New Roman"/>
              </w:rPr>
              <w:t>底盒预埋安装，室内使用，防护等级</w:t>
            </w:r>
            <w:r w:rsidRPr="00473464">
              <w:rPr>
                <w:rFonts w:ascii="Calibri" w:eastAsia="宋体" w:hAnsi="Calibri" w:cs="Times New Roman"/>
              </w:rPr>
              <w:t xml:space="preserve"> IP64</w:t>
            </w:r>
            <w:r w:rsidRPr="00473464">
              <w:rPr>
                <w:rFonts w:ascii="Calibri" w:eastAsia="宋体" w:hAnsi="Calibri" w:cs="Times New Roman" w:hint="eastAsia"/>
              </w:rPr>
              <w:t>。</w:t>
            </w:r>
          </w:p>
        </w:tc>
        <w:tc>
          <w:tcPr>
            <w:tcW w:w="0" w:type="auto"/>
            <w:tcBorders>
              <w:top w:val="nil"/>
              <w:left w:val="nil"/>
              <w:bottom w:val="single" w:sz="4" w:space="0" w:color="auto"/>
              <w:right w:val="single" w:sz="4" w:space="0" w:color="auto"/>
            </w:tcBorders>
            <w:vAlign w:val="center"/>
          </w:tcPr>
          <w:p w14:paraId="62E4A48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0" w:type="auto"/>
            <w:tcBorders>
              <w:top w:val="nil"/>
              <w:left w:val="nil"/>
              <w:bottom w:val="single" w:sz="4" w:space="0" w:color="auto"/>
              <w:right w:val="single" w:sz="4" w:space="0" w:color="auto"/>
            </w:tcBorders>
            <w:vAlign w:val="center"/>
          </w:tcPr>
          <w:p w14:paraId="7888053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132</w:t>
            </w:r>
          </w:p>
        </w:tc>
      </w:tr>
      <w:tr w:rsidR="00473464" w:rsidRPr="00473464" w14:paraId="12030C07"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7FB69F4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1134" w:type="dxa"/>
            <w:tcBorders>
              <w:top w:val="nil"/>
              <w:left w:val="nil"/>
              <w:bottom w:val="single" w:sz="4" w:space="0" w:color="auto"/>
              <w:right w:val="single" w:sz="4" w:space="0" w:color="auto"/>
            </w:tcBorders>
            <w:vAlign w:val="center"/>
          </w:tcPr>
          <w:p w14:paraId="1C089CE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生物识别</w:t>
            </w:r>
            <w:r w:rsidRPr="00473464">
              <w:rPr>
                <w:rFonts w:ascii="Times New Roman" w:eastAsia="宋体" w:hAnsi="Times New Roman" w:cs="Times New Roman"/>
                <w:sz w:val="22"/>
              </w:rPr>
              <w:t>门禁</w:t>
            </w:r>
          </w:p>
        </w:tc>
        <w:tc>
          <w:tcPr>
            <w:tcW w:w="6332" w:type="dxa"/>
            <w:tcBorders>
              <w:top w:val="nil"/>
              <w:left w:val="nil"/>
              <w:bottom w:val="single" w:sz="4" w:space="0" w:color="auto"/>
              <w:right w:val="single" w:sz="4" w:space="0" w:color="auto"/>
            </w:tcBorders>
            <w:vAlign w:val="center"/>
          </w:tcPr>
          <w:p w14:paraId="11789341" w14:textId="77777777" w:rsidR="00473464" w:rsidRPr="00473464" w:rsidRDefault="00473464" w:rsidP="00473464">
            <w:pPr>
              <w:widowControl/>
              <w:numPr>
                <w:ilvl w:val="0"/>
                <w:numId w:val="77"/>
              </w:numPr>
              <w:spacing w:beforeAutospacing="1" w:afterAutospacing="1"/>
              <w:ind w:left="363" w:hanging="363"/>
              <w:rPr>
                <w:rFonts w:ascii="Calibri" w:eastAsia="宋体" w:hAnsi="Calibri" w:cs="Times New Roman"/>
              </w:rPr>
            </w:pPr>
            <w:r w:rsidRPr="00473464">
              <w:rPr>
                <w:rFonts w:ascii="Calibri" w:eastAsia="宋体" w:hAnsi="Calibri" w:cs="Times New Roman"/>
              </w:rPr>
              <w:t>识别响应</w:t>
            </w:r>
            <w:r w:rsidRPr="00473464">
              <w:rPr>
                <w:rFonts w:ascii="Calibri" w:eastAsia="宋体" w:hAnsi="Calibri" w:cs="Times New Roman"/>
              </w:rPr>
              <w:t xml:space="preserve">≤0.2 </w:t>
            </w:r>
            <w:r w:rsidRPr="00473464">
              <w:rPr>
                <w:rFonts w:ascii="Calibri" w:eastAsia="宋体" w:hAnsi="Calibri" w:cs="Times New Roman"/>
              </w:rPr>
              <w:t>秒，支持动态人脸识别、口罩识别；人脸库容量</w:t>
            </w:r>
            <w:r w:rsidRPr="00473464">
              <w:rPr>
                <w:rFonts w:ascii="Calibri" w:eastAsia="宋体" w:hAnsi="Calibri" w:cs="Times New Roman"/>
              </w:rPr>
              <w:t xml:space="preserve">≥1 </w:t>
            </w:r>
            <w:r w:rsidRPr="00473464">
              <w:rPr>
                <w:rFonts w:ascii="Calibri" w:eastAsia="宋体" w:hAnsi="Calibri" w:cs="Times New Roman"/>
              </w:rPr>
              <w:t>万人，识别准确率</w:t>
            </w:r>
            <w:r w:rsidRPr="00473464">
              <w:rPr>
                <w:rFonts w:ascii="Calibri" w:eastAsia="宋体" w:hAnsi="Calibri" w:cs="Times New Roman"/>
              </w:rPr>
              <w:t>≥99%</w:t>
            </w:r>
            <w:r w:rsidRPr="00473464">
              <w:rPr>
                <w:rFonts w:ascii="Calibri" w:eastAsia="宋体" w:hAnsi="Calibri" w:cs="Times New Roman"/>
              </w:rPr>
              <w:t>；</w:t>
            </w:r>
          </w:p>
          <w:p w14:paraId="59B5DAB6" w14:textId="77777777" w:rsidR="00473464" w:rsidRPr="00473464" w:rsidRDefault="00473464" w:rsidP="00473464">
            <w:pPr>
              <w:widowControl/>
              <w:numPr>
                <w:ilvl w:val="0"/>
                <w:numId w:val="77"/>
              </w:numPr>
              <w:spacing w:beforeAutospacing="1" w:afterAutospacing="1"/>
              <w:ind w:left="363" w:hanging="363"/>
              <w:rPr>
                <w:rFonts w:ascii="Calibri" w:eastAsia="宋体" w:hAnsi="Calibri" w:cs="Times New Roman"/>
              </w:rPr>
            </w:pPr>
            <w:r w:rsidRPr="00473464">
              <w:rPr>
                <w:rFonts w:ascii="Calibri" w:eastAsia="宋体" w:hAnsi="Calibri" w:cs="Times New Roman" w:hint="eastAsia"/>
              </w:rPr>
              <w:t>分</w:t>
            </w:r>
            <w:r w:rsidRPr="00473464">
              <w:rPr>
                <w:rFonts w:ascii="Calibri" w:eastAsia="宋体" w:hAnsi="Calibri" w:cs="Times New Roman"/>
              </w:rPr>
              <w:t>辨率</w:t>
            </w:r>
            <w:r w:rsidRPr="00473464">
              <w:rPr>
                <w:rFonts w:ascii="Calibri" w:eastAsia="宋体" w:hAnsi="Calibri" w:cs="Times New Roman"/>
              </w:rPr>
              <w:t>≥1024×600</w:t>
            </w:r>
            <w:r w:rsidRPr="00473464">
              <w:rPr>
                <w:rFonts w:ascii="Calibri" w:eastAsia="宋体" w:hAnsi="Calibri" w:cs="Times New Roman"/>
              </w:rPr>
              <w:t>，亮度</w:t>
            </w:r>
            <w:r w:rsidRPr="00473464">
              <w:rPr>
                <w:rFonts w:ascii="Calibri" w:eastAsia="宋体" w:hAnsi="Calibri" w:cs="Times New Roman"/>
              </w:rPr>
              <w:t>≥500nit</w:t>
            </w:r>
            <w:r w:rsidRPr="00473464">
              <w:rPr>
                <w:rFonts w:ascii="Calibri" w:eastAsia="宋体" w:hAnsi="Calibri" w:cs="Times New Roman"/>
              </w:rPr>
              <w:t>，钢化玻璃防指纹防油污；</w:t>
            </w:r>
          </w:p>
          <w:p w14:paraId="30945781" w14:textId="77777777" w:rsidR="00473464" w:rsidRPr="00473464" w:rsidRDefault="00473464" w:rsidP="00473464">
            <w:pPr>
              <w:widowControl/>
              <w:numPr>
                <w:ilvl w:val="0"/>
                <w:numId w:val="77"/>
              </w:numPr>
              <w:spacing w:beforeAutospacing="1" w:afterAutospacing="1"/>
              <w:ind w:left="363" w:hanging="363"/>
              <w:rPr>
                <w:rFonts w:ascii="Calibri" w:eastAsia="宋体" w:hAnsi="Calibri" w:cs="Times New Roman"/>
              </w:rPr>
            </w:pPr>
            <w:r w:rsidRPr="00473464">
              <w:rPr>
                <w:rFonts w:ascii="Calibri" w:eastAsia="宋体" w:hAnsi="Calibri" w:cs="Times New Roman"/>
              </w:rPr>
              <w:t>双目</w:t>
            </w:r>
            <w:r w:rsidRPr="00473464">
              <w:rPr>
                <w:rFonts w:ascii="Calibri" w:eastAsia="宋体" w:hAnsi="Calibri" w:cs="Times New Roman"/>
              </w:rPr>
              <w:t xml:space="preserve"> RGB + </w:t>
            </w:r>
            <w:r w:rsidRPr="00473464">
              <w:rPr>
                <w:rFonts w:ascii="Calibri" w:eastAsia="宋体" w:hAnsi="Calibri" w:cs="Times New Roman"/>
              </w:rPr>
              <w:t>红外摄像；防护等级</w:t>
            </w:r>
            <w:r w:rsidRPr="00473464">
              <w:rPr>
                <w:rFonts w:ascii="Calibri" w:eastAsia="宋体" w:hAnsi="Calibri" w:cs="Times New Roman"/>
              </w:rPr>
              <w:t xml:space="preserve"> IP67</w:t>
            </w:r>
            <w:r w:rsidRPr="00473464">
              <w:rPr>
                <w:rFonts w:ascii="Calibri" w:eastAsia="宋体" w:hAnsi="Calibri" w:cs="Times New Roman"/>
              </w:rPr>
              <w:t>；</w:t>
            </w:r>
          </w:p>
          <w:p w14:paraId="45EDAC1B" w14:textId="77777777" w:rsidR="00473464" w:rsidRPr="00473464" w:rsidRDefault="00473464" w:rsidP="00473464">
            <w:pPr>
              <w:widowControl/>
              <w:numPr>
                <w:ilvl w:val="0"/>
                <w:numId w:val="7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供电</w:t>
            </w:r>
            <w:r w:rsidRPr="00473464">
              <w:rPr>
                <w:rFonts w:ascii="Calibri" w:eastAsia="宋体" w:hAnsi="Calibri" w:cs="Times New Roman"/>
              </w:rPr>
              <w:t xml:space="preserve"> DC12V/2A</w:t>
            </w:r>
            <w:r w:rsidRPr="00473464">
              <w:rPr>
                <w:rFonts w:ascii="Calibri" w:eastAsia="宋体" w:hAnsi="Calibri" w:cs="Times New Roman"/>
              </w:rPr>
              <w:t>。</w:t>
            </w:r>
          </w:p>
        </w:tc>
        <w:tc>
          <w:tcPr>
            <w:tcW w:w="0" w:type="auto"/>
            <w:tcBorders>
              <w:top w:val="nil"/>
              <w:left w:val="nil"/>
              <w:bottom w:val="single" w:sz="4" w:space="0" w:color="auto"/>
              <w:right w:val="single" w:sz="4" w:space="0" w:color="auto"/>
            </w:tcBorders>
            <w:vAlign w:val="center"/>
          </w:tcPr>
          <w:p w14:paraId="49F0632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0" w:type="auto"/>
            <w:tcBorders>
              <w:top w:val="nil"/>
              <w:left w:val="nil"/>
              <w:bottom w:val="single" w:sz="4" w:space="0" w:color="auto"/>
              <w:right w:val="single" w:sz="4" w:space="0" w:color="auto"/>
            </w:tcBorders>
            <w:vAlign w:val="center"/>
          </w:tcPr>
          <w:p w14:paraId="26186C6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132</w:t>
            </w:r>
          </w:p>
        </w:tc>
      </w:tr>
      <w:tr w:rsidR="00473464" w:rsidRPr="00473464" w14:paraId="2810688D"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19F117E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c>
          <w:tcPr>
            <w:tcW w:w="1134" w:type="dxa"/>
            <w:tcBorders>
              <w:top w:val="nil"/>
              <w:left w:val="nil"/>
              <w:bottom w:val="single" w:sz="4" w:space="0" w:color="auto"/>
              <w:right w:val="single" w:sz="4" w:space="0" w:color="auto"/>
            </w:tcBorders>
            <w:vAlign w:val="center"/>
          </w:tcPr>
          <w:p w14:paraId="512EA49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双门控制器</w:t>
            </w:r>
          </w:p>
        </w:tc>
        <w:tc>
          <w:tcPr>
            <w:tcW w:w="6332" w:type="dxa"/>
            <w:tcBorders>
              <w:top w:val="nil"/>
              <w:left w:val="nil"/>
              <w:bottom w:val="single" w:sz="4" w:space="0" w:color="auto"/>
              <w:right w:val="single" w:sz="4" w:space="0" w:color="auto"/>
            </w:tcBorders>
            <w:vAlign w:val="center"/>
          </w:tcPr>
          <w:p w14:paraId="056D7DD1" w14:textId="77777777" w:rsidR="00473464" w:rsidRPr="00473464" w:rsidRDefault="00473464" w:rsidP="00473464">
            <w:pPr>
              <w:widowControl/>
              <w:numPr>
                <w:ilvl w:val="0"/>
                <w:numId w:val="78"/>
              </w:numPr>
              <w:spacing w:beforeAutospacing="1" w:afterAutospacing="1"/>
              <w:ind w:left="363" w:hanging="363"/>
              <w:rPr>
                <w:rFonts w:ascii="Calibri" w:eastAsia="宋体" w:hAnsi="Calibri" w:cs="Times New Roman"/>
              </w:rPr>
            </w:pPr>
            <w:r w:rsidRPr="00473464">
              <w:rPr>
                <w:rFonts w:ascii="Calibri" w:eastAsia="宋体" w:hAnsi="Calibri" w:cs="Times New Roman"/>
              </w:rPr>
              <w:t>管控</w:t>
            </w:r>
            <w:r w:rsidRPr="00473464">
              <w:rPr>
                <w:rFonts w:ascii="Calibri" w:eastAsia="宋体" w:hAnsi="Calibri" w:cs="Times New Roman"/>
              </w:rPr>
              <w:t xml:space="preserve"> 2 </w:t>
            </w:r>
            <w:r w:rsidRPr="00473464">
              <w:rPr>
                <w:rFonts w:ascii="Calibri" w:eastAsia="宋体" w:hAnsi="Calibri" w:cs="Times New Roman"/>
              </w:rPr>
              <w:t>扇门，上行</w:t>
            </w:r>
            <w:r w:rsidRPr="00473464">
              <w:rPr>
                <w:rFonts w:ascii="Calibri" w:eastAsia="宋体" w:hAnsi="Calibri" w:cs="Times New Roman"/>
              </w:rPr>
              <w:t xml:space="preserve"> TCP/IP </w:t>
            </w:r>
            <w:r w:rsidRPr="00473464">
              <w:rPr>
                <w:rFonts w:ascii="Calibri" w:eastAsia="宋体" w:hAnsi="Calibri" w:cs="Times New Roman"/>
              </w:rPr>
              <w:t>通讯；</w:t>
            </w:r>
          </w:p>
          <w:p w14:paraId="5480748B" w14:textId="77777777" w:rsidR="00473464" w:rsidRPr="00473464" w:rsidRDefault="00473464" w:rsidP="00473464">
            <w:pPr>
              <w:widowControl/>
              <w:numPr>
                <w:ilvl w:val="0"/>
                <w:numId w:val="78"/>
              </w:numPr>
              <w:spacing w:beforeAutospacing="1" w:afterAutospacing="1"/>
              <w:ind w:left="363" w:hanging="363"/>
              <w:rPr>
                <w:rFonts w:ascii="Calibri" w:eastAsia="宋体" w:hAnsi="Calibri" w:cs="Times New Roman"/>
              </w:rPr>
            </w:pPr>
            <w:r w:rsidRPr="00473464">
              <w:rPr>
                <w:rFonts w:ascii="Calibri" w:eastAsia="宋体" w:hAnsi="Calibri" w:cs="Times New Roman"/>
              </w:rPr>
              <w:t>读卡器接入：支持</w:t>
            </w:r>
            <w:r w:rsidRPr="00473464">
              <w:rPr>
                <w:rFonts w:ascii="Calibri" w:eastAsia="宋体" w:hAnsi="Calibri" w:cs="Times New Roman"/>
              </w:rPr>
              <w:t xml:space="preserve"> 4 </w:t>
            </w:r>
            <w:r w:rsidRPr="00473464">
              <w:rPr>
                <w:rFonts w:ascii="Calibri" w:eastAsia="宋体" w:hAnsi="Calibri" w:cs="Times New Roman"/>
              </w:rPr>
              <w:t>路</w:t>
            </w:r>
            <w:r w:rsidRPr="00473464">
              <w:rPr>
                <w:rFonts w:ascii="Calibri" w:eastAsia="宋体" w:hAnsi="Calibri" w:cs="Times New Roman"/>
              </w:rPr>
              <w:t xml:space="preserve"> RS485 </w:t>
            </w:r>
            <w:r w:rsidRPr="00473464">
              <w:rPr>
                <w:rFonts w:ascii="Calibri" w:eastAsia="宋体" w:hAnsi="Calibri" w:cs="Times New Roman"/>
              </w:rPr>
              <w:t>读卡器、</w:t>
            </w:r>
            <w:r w:rsidRPr="00473464">
              <w:rPr>
                <w:rFonts w:ascii="Calibri" w:eastAsia="宋体" w:hAnsi="Calibri" w:cs="Times New Roman"/>
              </w:rPr>
              <w:t xml:space="preserve">4 </w:t>
            </w:r>
            <w:r w:rsidRPr="00473464">
              <w:rPr>
                <w:rFonts w:ascii="Calibri" w:eastAsia="宋体" w:hAnsi="Calibri" w:cs="Times New Roman"/>
              </w:rPr>
              <w:t>路</w:t>
            </w:r>
            <w:r w:rsidRPr="00473464">
              <w:rPr>
                <w:rFonts w:ascii="Calibri" w:eastAsia="宋体" w:hAnsi="Calibri" w:cs="Times New Roman"/>
              </w:rPr>
              <w:t xml:space="preserve"> Wiegand </w:t>
            </w:r>
            <w:r w:rsidRPr="00473464">
              <w:rPr>
                <w:rFonts w:ascii="Calibri" w:eastAsia="宋体" w:hAnsi="Calibri" w:cs="Times New Roman"/>
              </w:rPr>
              <w:t>读卡器；</w:t>
            </w:r>
          </w:p>
          <w:p w14:paraId="5F03EC7C" w14:textId="77777777" w:rsidR="00473464" w:rsidRPr="00473464" w:rsidRDefault="00473464" w:rsidP="00473464">
            <w:pPr>
              <w:widowControl/>
              <w:numPr>
                <w:ilvl w:val="0"/>
                <w:numId w:val="78"/>
              </w:numPr>
              <w:spacing w:beforeAutospacing="1" w:afterAutospacing="1"/>
              <w:ind w:left="363" w:hanging="363"/>
              <w:rPr>
                <w:rFonts w:ascii="Calibri" w:eastAsia="宋体" w:hAnsi="Calibri" w:cs="Times New Roman"/>
              </w:rPr>
            </w:pPr>
            <w:r w:rsidRPr="00473464">
              <w:rPr>
                <w:rFonts w:ascii="Calibri" w:eastAsia="宋体" w:hAnsi="Calibri" w:cs="Times New Roman"/>
              </w:rPr>
              <w:t>存储：支持</w:t>
            </w:r>
            <w:r w:rsidRPr="00473464">
              <w:rPr>
                <w:rFonts w:ascii="Calibri" w:eastAsia="宋体" w:hAnsi="Calibri" w:cs="Times New Roman"/>
              </w:rPr>
              <w:t xml:space="preserve"> 10 </w:t>
            </w:r>
            <w:r w:rsidRPr="00473464">
              <w:rPr>
                <w:rFonts w:ascii="Calibri" w:eastAsia="宋体" w:hAnsi="Calibri" w:cs="Times New Roman"/>
              </w:rPr>
              <w:t>万张卡片、</w:t>
            </w:r>
            <w:r w:rsidRPr="00473464">
              <w:rPr>
                <w:rFonts w:ascii="Calibri" w:eastAsia="宋体" w:hAnsi="Calibri" w:cs="Times New Roman"/>
              </w:rPr>
              <w:t xml:space="preserve">30 </w:t>
            </w:r>
            <w:r w:rsidRPr="00473464">
              <w:rPr>
                <w:rFonts w:ascii="Calibri" w:eastAsia="宋体" w:hAnsi="Calibri" w:cs="Times New Roman"/>
              </w:rPr>
              <w:t>万条事件记录；</w:t>
            </w:r>
          </w:p>
          <w:p w14:paraId="349431C8" w14:textId="77777777" w:rsidR="00473464" w:rsidRPr="00473464" w:rsidRDefault="00473464" w:rsidP="00473464">
            <w:pPr>
              <w:widowControl/>
              <w:numPr>
                <w:ilvl w:val="0"/>
                <w:numId w:val="78"/>
              </w:numPr>
              <w:spacing w:beforeAutospacing="1" w:afterAutospacing="1"/>
              <w:ind w:left="363" w:hanging="363"/>
              <w:rPr>
                <w:rFonts w:ascii="Calibri" w:eastAsia="宋体" w:hAnsi="Calibri" w:cs="Times New Roman"/>
              </w:rPr>
            </w:pPr>
            <w:r w:rsidRPr="00473464">
              <w:rPr>
                <w:rFonts w:ascii="Calibri" w:eastAsia="宋体" w:hAnsi="Calibri" w:cs="Times New Roman"/>
              </w:rPr>
              <w:t>功能：多门互锁、跨主机反潜回、多重卡认证；具备消防联动继电器接口、后备蓄电池接入接口；</w:t>
            </w:r>
          </w:p>
          <w:p w14:paraId="34468C3D" w14:textId="77777777" w:rsidR="00473464" w:rsidRPr="00473464" w:rsidRDefault="00473464" w:rsidP="00473464">
            <w:pPr>
              <w:widowControl/>
              <w:numPr>
                <w:ilvl w:val="0"/>
                <w:numId w:val="78"/>
              </w:numPr>
              <w:spacing w:beforeAutospacing="1" w:afterAutospacing="1"/>
              <w:ind w:left="363" w:hanging="363"/>
              <w:rPr>
                <w:rFonts w:ascii="Calibri" w:eastAsia="宋体" w:hAnsi="Calibri" w:cs="Times New Roman"/>
              </w:rPr>
            </w:pPr>
            <w:r w:rsidRPr="00473464">
              <w:rPr>
                <w:rFonts w:ascii="Calibri" w:eastAsia="宋体" w:hAnsi="Calibri" w:cs="Times New Roman"/>
              </w:rPr>
              <w:t>接口：报警输入</w:t>
            </w:r>
            <w:r w:rsidRPr="00473464">
              <w:rPr>
                <w:rFonts w:ascii="Calibri" w:eastAsia="宋体" w:hAnsi="Calibri" w:cs="Times New Roman"/>
              </w:rPr>
              <w:t xml:space="preserve"> ×4</w:t>
            </w:r>
            <w:r w:rsidRPr="00473464">
              <w:rPr>
                <w:rFonts w:ascii="Calibri" w:eastAsia="宋体" w:hAnsi="Calibri" w:cs="Times New Roman"/>
              </w:rPr>
              <w:t>、门磁</w:t>
            </w:r>
            <w:r w:rsidRPr="00473464">
              <w:rPr>
                <w:rFonts w:ascii="Calibri" w:eastAsia="宋体" w:hAnsi="Calibri" w:cs="Times New Roman"/>
              </w:rPr>
              <w:t xml:space="preserve"> ×2</w:t>
            </w:r>
            <w:r w:rsidRPr="00473464">
              <w:rPr>
                <w:rFonts w:ascii="Calibri" w:eastAsia="宋体" w:hAnsi="Calibri" w:cs="Times New Roman"/>
              </w:rPr>
              <w:t>、开门按钮</w:t>
            </w:r>
            <w:r w:rsidRPr="00473464">
              <w:rPr>
                <w:rFonts w:ascii="Calibri" w:eastAsia="宋体" w:hAnsi="Calibri" w:cs="Times New Roman"/>
              </w:rPr>
              <w:t xml:space="preserve"> ×2</w:t>
            </w:r>
            <w:r w:rsidRPr="00473464">
              <w:rPr>
                <w:rFonts w:ascii="Calibri" w:eastAsia="宋体" w:hAnsi="Calibri" w:cs="Times New Roman"/>
              </w:rPr>
              <w:t>、</w:t>
            </w:r>
            <w:r w:rsidRPr="00473464">
              <w:rPr>
                <w:rFonts w:ascii="Calibri" w:eastAsia="宋体" w:hAnsi="Calibri" w:cs="Times New Roman"/>
              </w:rPr>
              <w:t xml:space="preserve">Case </w:t>
            </w:r>
            <w:r w:rsidRPr="00473464">
              <w:rPr>
                <w:rFonts w:ascii="Calibri" w:eastAsia="宋体" w:hAnsi="Calibri" w:cs="Times New Roman"/>
              </w:rPr>
              <w:t>输入</w:t>
            </w:r>
            <w:r w:rsidRPr="00473464">
              <w:rPr>
                <w:rFonts w:ascii="Calibri" w:eastAsia="宋体" w:hAnsi="Calibri" w:cs="Times New Roman"/>
              </w:rPr>
              <w:t xml:space="preserve"> ×4</w:t>
            </w:r>
            <w:r w:rsidRPr="00473464">
              <w:rPr>
                <w:rFonts w:ascii="Calibri" w:eastAsia="宋体" w:hAnsi="Calibri" w:cs="Times New Roman"/>
              </w:rPr>
              <w:t>、防拆</w:t>
            </w:r>
            <w:r w:rsidRPr="00473464">
              <w:rPr>
                <w:rFonts w:ascii="Calibri" w:eastAsia="宋体" w:hAnsi="Calibri" w:cs="Times New Roman"/>
              </w:rPr>
              <w:t xml:space="preserve"> ×1</w:t>
            </w:r>
            <w:r w:rsidRPr="00473464">
              <w:rPr>
                <w:rFonts w:ascii="Calibri" w:eastAsia="宋体" w:hAnsi="Calibri" w:cs="Times New Roman"/>
              </w:rPr>
              <w:t>；开门继电器</w:t>
            </w:r>
            <w:r w:rsidRPr="00473464">
              <w:rPr>
                <w:rFonts w:ascii="Calibri" w:eastAsia="宋体" w:hAnsi="Calibri" w:cs="Times New Roman"/>
              </w:rPr>
              <w:t xml:space="preserve"> ×2</w:t>
            </w:r>
            <w:r w:rsidRPr="00473464">
              <w:rPr>
                <w:rFonts w:ascii="Calibri" w:eastAsia="宋体" w:hAnsi="Calibri" w:cs="Times New Roman"/>
              </w:rPr>
              <w:t>、报警继电器</w:t>
            </w:r>
            <w:r w:rsidRPr="00473464">
              <w:rPr>
                <w:rFonts w:ascii="Calibri" w:eastAsia="宋体" w:hAnsi="Calibri" w:cs="Times New Roman"/>
              </w:rPr>
              <w:t xml:space="preserve"> ×4</w:t>
            </w:r>
            <w:r w:rsidRPr="00473464">
              <w:rPr>
                <w:rFonts w:ascii="Calibri" w:eastAsia="宋体" w:hAnsi="Calibri" w:cs="Times New Roman"/>
              </w:rPr>
              <w:t>；</w:t>
            </w:r>
          </w:p>
          <w:p w14:paraId="117EDE0C" w14:textId="77777777" w:rsidR="00473464" w:rsidRPr="00473464" w:rsidRDefault="00473464" w:rsidP="00473464">
            <w:pPr>
              <w:widowControl/>
              <w:numPr>
                <w:ilvl w:val="0"/>
                <w:numId w:val="78"/>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配套电源：</w:t>
            </w:r>
            <w:r w:rsidRPr="00473464">
              <w:rPr>
                <w:rFonts w:ascii="Calibri" w:eastAsia="宋体" w:hAnsi="Calibri" w:cs="Times New Roman"/>
              </w:rPr>
              <w:t xml:space="preserve">AC220V </w:t>
            </w:r>
            <w:r w:rsidRPr="00473464">
              <w:rPr>
                <w:rFonts w:ascii="Calibri" w:eastAsia="宋体" w:hAnsi="Calibri" w:cs="Times New Roman"/>
              </w:rPr>
              <w:t>输入，输出</w:t>
            </w:r>
            <w:r w:rsidRPr="00473464">
              <w:rPr>
                <w:rFonts w:ascii="Calibri" w:eastAsia="宋体" w:hAnsi="Calibri" w:cs="Times New Roman"/>
              </w:rPr>
              <w:t xml:space="preserve"> DC12V/100W</w:t>
            </w:r>
            <w:r w:rsidRPr="00473464">
              <w:rPr>
                <w:rFonts w:ascii="Calibri" w:eastAsia="宋体" w:hAnsi="Calibri" w:cs="Times New Roman"/>
              </w:rPr>
              <w:t>。</w:t>
            </w:r>
          </w:p>
        </w:tc>
        <w:tc>
          <w:tcPr>
            <w:tcW w:w="0" w:type="auto"/>
            <w:tcBorders>
              <w:top w:val="nil"/>
              <w:left w:val="nil"/>
              <w:bottom w:val="single" w:sz="4" w:space="0" w:color="auto"/>
              <w:right w:val="single" w:sz="4" w:space="0" w:color="auto"/>
            </w:tcBorders>
            <w:vAlign w:val="center"/>
          </w:tcPr>
          <w:p w14:paraId="4B193C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223A0CF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57</w:t>
            </w:r>
          </w:p>
        </w:tc>
      </w:tr>
      <w:tr w:rsidR="00473464" w:rsidRPr="00473464" w14:paraId="5C57CEEB"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1887B6A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1.4</w:t>
            </w:r>
          </w:p>
        </w:tc>
        <w:tc>
          <w:tcPr>
            <w:tcW w:w="1134" w:type="dxa"/>
            <w:tcBorders>
              <w:top w:val="nil"/>
              <w:left w:val="nil"/>
              <w:bottom w:val="single" w:sz="4" w:space="0" w:color="auto"/>
              <w:right w:val="single" w:sz="4" w:space="0" w:color="auto"/>
            </w:tcBorders>
            <w:vAlign w:val="center"/>
          </w:tcPr>
          <w:p w14:paraId="2975E3F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四门控制器</w:t>
            </w:r>
          </w:p>
        </w:tc>
        <w:tc>
          <w:tcPr>
            <w:tcW w:w="6332" w:type="dxa"/>
            <w:tcBorders>
              <w:top w:val="nil"/>
              <w:left w:val="nil"/>
              <w:bottom w:val="single" w:sz="4" w:space="0" w:color="auto"/>
              <w:right w:val="single" w:sz="4" w:space="0" w:color="auto"/>
            </w:tcBorders>
            <w:vAlign w:val="center"/>
          </w:tcPr>
          <w:p w14:paraId="2AB6DA96" w14:textId="77777777" w:rsidR="00473464" w:rsidRPr="00473464" w:rsidRDefault="00473464" w:rsidP="00473464">
            <w:pPr>
              <w:widowControl/>
              <w:numPr>
                <w:ilvl w:val="0"/>
                <w:numId w:val="79"/>
              </w:numPr>
              <w:spacing w:beforeAutospacing="1" w:afterAutospacing="1"/>
              <w:ind w:left="363" w:hanging="363"/>
              <w:rPr>
                <w:rFonts w:ascii="Calibri" w:eastAsia="宋体" w:hAnsi="Calibri" w:cs="Times New Roman"/>
              </w:rPr>
            </w:pPr>
            <w:r w:rsidRPr="00473464">
              <w:rPr>
                <w:rFonts w:ascii="Calibri" w:eastAsia="宋体" w:hAnsi="Calibri" w:cs="Times New Roman"/>
              </w:rPr>
              <w:t>管控</w:t>
            </w:r>
            <w:r w:rsidRPr="00473464">
              <w:rPr>
                <w:rFonts w:ascii="Calibri" w:eastAsia="宋体" w:hAnsi="Calibri" w:cs="Times New Roman"/>
              </w:rPr>
              <w:t xml:space="preserve"> 4 </w:t>
            </w:r>
            <w:r w:rsidRPr="00473464">
              <w:rPr>
                <w:rFonts w:ascii="Calibri" w:eastAsia="宋体" w:hAnsi="Calibri" w:cs="Times New Roman"/>
              </w:rPr>
              <w:t>扇门，上行</w:t>
            </w:r>
            <w:r w:rsidRPr="00473464">
              <w:rPr>
                <w:rFonts w:ascii="Calibri" w:eastAsia="宋体" w:hAnsi="Calibri" w:cs="Times New Roman"/>
              </w:rPr>
              <w:t xml:space="preserve"> TCP/IP </w:t>
            </w:r>
            <w:r w:rsidRPr="00473464">
              <w:rPr>
                <w:rFonts w:ascii="Calibri" w:eastAsia="宋体" w:hAnsi="Calibri" w:cs="Times New Roman"/>
              </w:rPr>
              <w:t>通讯，支持</w:t>
            </w:r>
            <w:r w:rsidRPr="00473464">
              <w:rPr>
                <w:rFonts w:ascii="Calibri" w:eastAsia="宋体" w:hAnsi="Calibri" w:cs="Times New Roman"/>
              </w:rPr>
              <w:t xml:space="preserve"> RS485</w:t>
            </w:r>
            <w:r w:rsidRPr="00473464">
              <w:rPr>
                <w:rFonts w:ascii="Calibri" w:eastAsia="宋体" w:hAnsi="Calibri" w:cs="Times New Roman"/>
              </w:rPr>
              <w:t>、</w:t>
            </w:r>
            <w:r w:rsidRPr="00473464">
              <w:rPr>
                <w:rFonts w:ascii="Calibri" w:eastAsia="宋体" w:hAnsi="Calibri" w:cs="Times New Roman"/>
              </w:rPr>
              <w:t xml:space="preserve">Wiegand </w:t>
            </w:r>
            <w:r w:rsidRPr="00473464">
              <w:rPr>
                <w:rFonts w:ascii="Calibri" w:eastAsia="宋体" w:hAnsi="Calibri" w:cs="Times New Roman"/>
              </w:rPr>
              <w:t>读卡器接入；</w:t>
            </w:r>
          </w:p>
          <w:p w14:paraId="43EC8941" w14:textId="77777777" w:rsidR="00473464" w:rsidRPr="00473464" w:rsidRDefault="00473464" w:rsidP="00473464">
            <w:pPr>
              <w:widowControl/>
              <w:numPr>
                <w:ilvl w:val="0"/>
                <w:numId w:val="79"/>
              </w:numPr>
              <w:spacing w:beforeAutospacing="1" w:afterAutospacing="1"/>
              <w:ind w:left="363" w:hanging="363"/>
              <w:rPr>
                <w:rFonts w:ascii="Calibri" w:eastAsia="宋体" w:hAnsi="Calibri" w:cs="Times New Roman"/>
              </w:rPr>
            </w:pPr>
            <w:r w:rsidRPr="00473464">
              <w:rPr>
                <w:rFonts w:ascii="Calibri" w:eastAsia="宋体" w:hAnsi="Calibri" w:cs="Times New Roman"/>
              </w:rPr>
              <w:t>存储：支持</w:t>
            </w:r>
            <w:r w:rsidRPr="00473464">
              <w:rPr>
                <w:rFonts w:ascii="Calibri" w:eastAsia="宋体" w:hAnsi="Calibri" w:cs="Times New Roman"/>
              </w:rPr>
              <w:t xml:space="preserve"> 10 </w:t>
            </w:r>
            <w:r w:rsidRPr="00473464">
              <w:rPr>
                <w:rFonts w:ascii="Calibri" w:eastAsia="宋体" w:hAnsi="Calibri" w:cs="Times New Roman"/>
              </w:rPr>
              <w:t>万张卡片、</w:t>
            </w:r>
            <w:r w:rsidRPr="00473464">
              <w:rPr>
                <w:rFonts w:ascii="Calibri" w:eastAsia="宋体" w:hAnsi="Calibri" w:cs="Times New Roman"/>
              </w:rPr>
              <w:t xml:space="preserve">30 </w:t>
            </w:r>
            <w:r w:rsidRPr="00473464">
              <w:rPr>
                <w:rFonts w:ascii="Calibri" w:eastAsia="宋体" w:hAnsi="Calibri" w:cs="Times New Roman"/>
              </w:rPr>
              <w:t>万条事件记录；</w:t>
            </w:r>
          </w:p>
          <w:p w14:paraId="645A5781" w14:textId="77777777" w:rsidR="00473464" w:rsidRPr="00473464" w:rsidRDefault="00473464" w:rsidP="00473464">
            <w:pPr>
              <w:widowControl/>
              <w:numPr>
                <w:ilvl w:val="0"/>
                <w:numId w:val="79"/>
              </w:numPr>
              <w:spacing w:beforeAutospacing="1" w:afterAutospacing="1"/>
              <w:ind w:left="363" w:hanging="363"/>
              <w:rPr>
                <w:rFonts w:ascii="Calibri" w:eastAsia="宋体" w:hAnsi="Calibri" w:cs="Times New Roman"/>
              </w:rPr>
            </w:pPr>
            <w:r w:rsidRPr="00473464">
              <w:rPr>
                <w:rFonts w:ascii="Calibri" w:eastAsia="宋体" w:hAnsi="Calibri" w:cs="Times New Roman"/>
              </w:rPr>
              <w:t>功能：多门互锁、反潜回、多重卡认证、消防联动、后备蓄电池接入；</w:t>
            </w:r>
          </w:p>
          <w:p w14:paraId="78DBE858" w14:textId="77777777" w:rsidR="00473464" w:rsidRPr="00473464" w:rsidRDefault="00473464" w:rsidP="00473464">
            <w:pPr>
              <w:widowControl/>
              <w:numPr>
                <w:ilvl w:val="0"/>
                <w:numId w:val="7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自带机箱与</w:t>
            </w:r>
            <w:r w:rsidRPr="00473464">
              <w:rPr>
                <w:rFonts w:ascii="Calibri" w:eastAsia="宋体" w:hAnsi="Calibri" w:cs="Times New Roman"/>
              </w:rPr>
              <w:t xml:space="preserve"> AC220V </w:t>
            </w:r>
            <w:r w:rsidRPr="00473464">
              <w:rPr>
                <w:rFonts w:ascii="Calibri" w:eastAsia="宋体" w:hAnsi="Calibri" w:cs="Times New Roman"/>
              </w:rPr>
              <w:t>输入电源，工作</w:t>
            </w:r>
            <w:r w:rsidRPr="00473464">
              <w:rPr>
                <w:rFonts w:ascii="Calibri" w:eastAsia="宋体" w:hAnsi="Calibri" w:cs="Times New Roman"/>
              </w:rPr>
              <w:t xml:space="preserve"> DC12V</w:t>
            </w:r>
            <w:r w:rsidRPr="00473464">
              <w:rPr>
                <w:rFonts w:ascii="Calibri" w:eastAsia="宋体" w:hAnsi="Calibri" w:cs="Times New Roman"/>
              </w:rPr>
              <w:t>，不带负载功耗</w:t>
            </w:r>
            <w:r w:rsidRPr="00473464">
              <w:rPr>
                <w:rFonts w:ascii="Calibri" w:eastAsia="宋体" w:hAnsi="Calibri" w:cs="Times New Roman"/>
              </w:rPr>
              <w:t>≤4W</w:t>
            </w:r>
            <w:r w:rsidRPr="00473464">
              <w:rPr>
                <w:rFonts w:ascii="Calibri" w:eastAsia="宋体" w:hAnsi="Calibri" w:cs="Times New Roman"/>
              </w:rPr>
              <w:t>。</w:t>
            </w:r>
          </w:p>
        </w:tc>
        <w:tc>
          <w:tcPr>
            <w:tcW w:w="0" w:type="auto"/>
            <w:tcBorders>
              <w:top w:val="nil"/>
              <w:left w:val="nil"/>
              <w:bottom w:val="single" w:sz="4" w:space="0" w:color="auto"/>
              <w:right w:val="single" w:sz="4" w:space="0" w:color="auto"/>
            </w:tcBorders>
            <w:vAlign w:val="center"/>
          </w:tcPr>
          <w:p w14:paraId="276D7B2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vAlign w:val="center"/>
          </w:tcPr>
          <w:p w14:paraId="2E1AFC8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787C17E6"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2FA9E67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1.5</w:t>
            </w:r>
          </w:p>
        </w:tc>
        <w:tc>
          <w:tcPr>
            <w:tcW w:w="1134" w:type="dxa"/>
            <w:tcBorders>
              <w:top w:val="nil"/>
              <w:left w:val="nil"/>
              <w:bottom w:val="single" w:sz="4" w:space="0" w:color="auto"/>
              <w:right w:val="single" w:sz="4" w:space="0" w:color="auto"/>
            </w:tcBorders>
            <w:vAlign w:val="center"/>
          </w:tcPr>
          <w:p w14:paraId="23FB159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单门磁力锁</w:t>
            </w:r>
          </w:p>
        </w:tc>
        <w:tc>
          <w:tcPr>
            <w:tcW w:w="6332" w:type="dxa"/>
            <w:tcBorders>
              <w:top w:val="nil"/>
              <w:left w:val="nil"/>
              <w:bottom w:val="single" w:sz="4" w:space="0" w:color="auto"/>
              <w:right w:val="single" w:sz="4" w:space="0" w:color="auto"/>
            </w:tcBorders>
            <w:vAlign w:val="center"/>
          </w:tcPr>
          <w:p w14:paraId="7277D15D" w14:textId="77777777" w:rsidR="00473464" w:rsidRPr="00473464" w:rsidRDefault="00473464" w:rsidP="00473464">
            <w:pPr>
              <w:widowControl/>
              <w:numPr>
                <w:ilvl w:val="0"/>
                <w:numId w:val="80"/>
              </w:numPr>
              <w:spacing w:beforeAutospacing="1" w:afterAutospacing="1"/>
              <w:ind w:left="363" w:hanging="363"/>
              <w:rPr>
                <w:rFonts w:ascii="Calibri" w:eastAsia="宋体" w:hAnsi="Calibri" w:cs="Times New Roman"/>
              </w:rPr>
            </w:pPr>
            <w:r w:rsidRPr="00473464">
              <w:rPr>
                <w:rFonts w:ascii="Calibri" w:eastAsia="宋体" w:hAnsi="Calibri" w:cs="Times New Roman"/>
              </w:rPr>
              <w:t>锁体氧化银色；单锁静态拉力</w:t>
            </w:r>
            <w:r w:rsidRPr="00473464">
              <w:rPr>
                <w:rFonts w:ascii="Calibri" w:eastAsia="宋体" w:hAnsi="Calibri" w:cs="Times New Roman"/>
              </w:rPr>
              <w:t>≥280kg</w:t>
            </w:r>
            <w:r w:rsidRPr="00473464">
              <w:rPr>
                <w:rFonts w:ascii="Calibri" w:eastAsia="宋体" w:hAnsi="Calibri" w:cs="Times New Roman"/>
              </w:rPr>
              <w:t>；断电开锁，符合消防规范；</w:t>
            </w:r>
          </w:p>
          <w:p w14:paraId="79A7CDA0" w14:textId="77777777" w:rsidR="00473464" w:rsidRPr="00473464" w:rsidRDefault="00473464" w:rsidP="00473464">
            <w:pPr>
              <w:widowControl/>
              <w:numPr>
                <w:ilvl w:val="0"/>
                <w:numId w:val="80"/>
              </w:numPr>
              <w:spacing w:beforeAutospacing="1" w:afterAutospacing="1"/>
              <w:ind w:left="363" w:hanging="363"/>
              <w:rPr>
                <w:rFonts w:ascii="Calibri" w:eastAsia="宋体" w:hAnsi="Calibri" w:cs="Times New Roman"/>
              </w:rPr>
            </w:pPr>
            <w:r w:rsidRPr="00473464">
              <w:rPr>
                <w:rFonts w:ascii="Calibri" w:eastAsia="宋体" w:hAnsi="Calibri" w:cs="Times New Roman"/>
              </w:rPr>
              <w:t>带状态指示灯，红灯开锁、绿灯上锁；支持门磁信号</w:t>
            </w:r>
            <w:r w:rsidRPr="00473464">
              <w:rPr>
                <w:rFonts w:ascii="Calibri" w:eastAsia="宋体" w:hAnsi="Calibri" w:cs="Times New Roman"/>
              </w:rPr>
              <w:t xml:space="preserve"> NO/NC/COM </w:t>
            </w:r>
            <w:r w:rsidRPr="00473464">
              <w:rPr>
                <w:rFonts w:ascii="Calibri" w:eastAsia="宋体" w:hAnsi="Calibri" w:cs="Times New Roman"/>
              </w:rPr>
              <w:t>输出；</w:t>
            </w:r>
          </w:p>
          <w:p w14:paraId="3588623F" w14:textId="77777777" w:rsidR="00473464" w:rsidRPr="00473464" w:rsidRDefault="00473464" w:rsidP="00473464">
            <w:pPr>
              <w:widowControl/>
              <w:numPr>
                <w:ilvl w:val="0"/>
                <w:numId w:val="80"/>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供电</w:t>
            </w:r>
            <w:r w:rsidRPr="00473464">
              <w:rPr>
                <w:rFonts w:ascii="Calibri" w:eastAsia="宋体" w:hAnsi="Calibri" w:cs="Times New Roman"/>
              </w:rPr>
              <w:t xml:space="preserve"> DC12V/500mA </w:t>
            </w:r>
            <w:r w:rsidRPr="00473464">
              <w:rPr>
                <w:rFonts w:ascii="Calibri" w:eastAsia="宋体" w:hAnsi="Calibri" w:cs="Times New Roman"/>
              </w:rPr>
              <w:t>或</w:t>
            </w:r>
            <w:r w:rsidRPr="00473464">
              <w:rPr>
                <w:rFonts w:ascii="Calibri" w:eastAsia="宋体" w:hAnsi="Calibri" w:cs="Times New Roman"/>
              </w:rPr>
              <w:t xml:space="preserve"> DC24V/250mA</w:t>
            </w:r>
            <w:r w:rsidRPr="00473464">
              <w:rPr>
                <w:rFonts w:ascii="Calibri" w:eastAsia="宋体" w:hAnsi="Calibri" w:cs="Times New Roman" w:hint="eastAsia"/>
              </w:rPr>
              <w:t>。</w:t>
            </w:r>
          </w:p>
        </w:tc>
        <w:tc>
          <w:tcPr>
            <w:tcW w:w="0" w:type="auto"/>
            <w:tcBorders>
              <w:top w:val="nil"/>
              <w:left w:val="nil"/>
              <w:bottom w:val="single" w:sz="4" w:space="0" w:color="auto"/>
              <w:right w:val="single" w:sz="4" w:space="0" w:color="auto"/>
            </w:tcBorders>
            <w:noWrap/>
            <w:vAlign w:val="center"/>
          </w:tcPr>
          <w:p w14:paraId="4C2DCCC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0" w:type="auto"/>
            <w:tcBorders>
              <w:top w:val="nil"/>
              <w:left w:val="nil"/>
              <w:bottom w:val="single" w:sz="4" w:space="0" w:color="auto"/>
              <w:right w:val="single" w:sz="4" w:space="0" w:color="auto"/>
            </w:tcBorders>
            <w:noWrap/>
            <w:vAlign w:val="center"/>
          </w:tcPr>
          <w:p w14:paraId="1414AEA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91</w:t>
            </w:r>
          </w:p>
        </w:tc>
      </w:tr>
      <w:tr w:rsidR="00473464" w:rsidRPr="00473464" w14:paraId="6FD36728"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4BADC25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1.6</w:t>
            </w:r>
          </w:p>
        </w:tc>
        <w:tc>
          <w:tcPr>
            <w:tcW w:w="1134" w:type="dxa"/>
            <w:tcBorders>
              <w:top w:val="nil"/>
              <w:left w:val="nil"/>
              <w:bottom w:val="single" w:sz="4" w:space="0" w:color="auto"/>
              <w:right w:val="single" w:sz="4" w:space="0" w:color="auto"/>
            </w:tcBorders>
            <w:vAlign w:val="center"/>
          </w:tcPr>
          <w:p w14:paraId="6405AA7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双门磁</w:t>
            </w:r>
            <w:r w:rsidRPr="00473464">
              <w:rPr>
                <w:rFonts w:ascii="Times New Roman" w:eastAsia="宋体" w:hAnsi="Times New Roman" w:cs="Times New Roman"/>
                <w:sz w:val="22"/>
              </w:rPr>
              <w:lastRenderedPageBreak/>
              <w:t>力锁</w:t>
            </w:r>
          </w:p>
        </w:tc>
        <w:tc>
          <w:tcPr>
            <w:tcW w:w="6332" w:type="dxa"/>
            <w:tcBorders>
              <w:top w:val="nil"/>
              <w:left w:val="nil"/>
              <w:bottom w:val="single" w:sz="4" w:space="0" w:color="auto"/>
              <w:right w:val="single" w:sz="4" w:space="0" w:color="auto"/>
            </w:tcBorders>
            <w:vAlign w:val="center"/>
          </w:tcPr>
          <w:p w14:paraId="4869AB24" w14:textId="77777777" w:rsidR="00473464" w:rsidRPr="00473464" w:rsidRDefault="00473464" w:rsidP="00473464">
            <w:pPr>
              <w:widowControl/>
              <w:numPr>
                <w:ilvl w:val="0"/>
                <w:numId w:val="81"/>
              </w:numPr>
              <w:spacing w:beforeAutospacing="1" w:afterAutospacing="1"/>
              <w:ind w:left="363" w:hanging="363"/>
              <w:rPr>
                <w:rFonts w:ascii="Calibri" w:eastAsia="宋体" w:hAnsi="Calibri" w:cs="Times New Roman"/>
              </w:rPr>
            </w:pPr>
            <w:r w:rsidRPr="00473464">
              <w:rPr>
                <w:rFonts w:ascii="Calibri" w:eastAsia="宋体" w:hAnsi="Calibri" w:cs="Times New Roman"/>
              </w:rPr>
              <w:lastRenderedPageBreak/>
              <w:t>锁体氧化银色，双锁合计静态拉力</w:t>
            </w:r>
            <w:r w:rsidRPr="00473464">
              <w:rPr>
                <w:rFonts w:ascii="Calibri" w:eastAsia="宋体" w:hAnsi="Calibri" w:cs="Times New Roman"/>
              </w:rPr>
              <w:t>≥280kg×2</w:t>
            </w:r>
            <w:r w:rsidRPr="00473464">
              <w:rPr>
                <w:rFonts w:ascii="Calibri" w:eastAsia="宋体" w:hAnsi="Calibri" w:cs="Times New Roman"/>
              </w:rPr>
              <w:t>；断电开锁，</w:t>
            </w:r>
            <w:r w:rsidRPr="00473464">
              <w:rPr>
                <w:rFonts w:ascii="Calibri" w:eastAsia="宋体" w:hAnsi="Calibri" w:cs="Times New Roman"/>
              </w:rPr>
              <w:lastRenderedPageBreak/>
              <w:t>符合消防规范；</w:t>
            </w:r>
          </w:p>
          <w:p w14:paraId="18D74CFC" w14:textId="77777777" w:rsidR="00473464" w:rsidRPr="00473464" w:rsidRDefault="00473464" w:rsidP="00473464">
            <w:pPr>
              <w:widowControl/>
              <w:numPr>
                <w:ilvl w:val="0"/>
                <w:numId w:val="81"/>
              </w:numPr>
              <w:spacing w:beforeAutospacing="1" w:afterAutospacing="1"/>
              <w:ind w:left="363" w:hanging="363"/>
              <w:rPr>
                <w:rFonts w:ascii="Calibri" w:eastAsia="宋体" w:hAnsi="Calibri" w:cs="Times New Roman"/>
              </w:rPr>
            </w:pPr>
            <w:r w:rsidRPr="00473464">
              <w:rPr>
                <w:rFonts w:ascii="Calibri" w:eastAsia="宋体" w:hAnsi="Calibri" w:cs="Times New Roman"/>
              </w:rPr>
              <w:t>带状态指示灯，支持门磁</w:t>
            </w:r>
            <w:r w:rsidRPr="00473464">
              <w:rPr>
                <w:rFonts w:ascii="Calibri" w:eastAsia="宋体" w:hAnsi="Calibri" w:cs="Times New Roman"/>
              </w:rPr>
              <w:t xml:space="preserve"> NO/NC/COM </w:t>
            </w:r>
            <w:r w:rsidRPr="00473464">
              <w:rPr>
                <w:rFonts w:ascii="Calibri" w:eastAsia="宋体" w:hAnsi="Calibri" w:cs="Times New Roman"/>
              </w:rPr>
              <w:t>信号输出；</w:t>
            </w:r>
          </w:p>
          <w:p w14:paraId="16B12F46" w14:textId="77777777" w:rsidR="00473464" w:rsidRPr="00473464" w:rsidRDefault="00473464" w:rsidP="00473464">
            <w:pPr>
              <w:widowControl/>
              <w:numPr>
                <w:ilvl w:val="0"/>
                <w:numId w:val="81"/>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供电</w:t>
            </w:r>
            <w:r w:rsidRPr="00473464">
              <w:rPr>
                <w:rFonts w:ascii="Calibri" w:eastAsia="宋体" w:hAnsi="Calibri" w:cs="Times New Roman"/>
              </w:rPr>
              <w:t xml:space="preserve"> DC12V/1040mA </w:t>
            </w:r>
            <w:r w:rsidRPr="00473464">
              <w:rPr>
                <w:rFonts w:ascii="Calibri" w:eastAsia="宋体" w:hAnsi="Calibri" w:cs="Times New Roman"/>
              </w:rPr>
              <w:t>或</w:t>
            </w:r>
            <w:r w:rsidRPr="00473464">
              <w:rPr>
                <w:rFonts w:ascii="Calibri" w:eastAsia="宋体" w:hAnsi="Calibri" w:cs="Times New Roman"/>
              </w:rPr>
              <w:t xml:space="preserve"> DC24V/520mA</w:t>
            </w:r>
          </w:p>
        </w:tc>
        <w:tc>
          <w:tcPr>
            <w:tcW w:w="0" w:type="auto"/>
            <w:tcBorders>
              <w:top w:val="nil"/>
              <w:left w:val="nil"/>
              <w:bottom w:val="single" w:sz="4" w:space="0" w:color="auto"/>
              <w:right w:val="single" w:sz="4" w:space="0" w:color="auto"/>
            </w:tcBorders>
            <w:noWrap/>
            <w:vAlign w:val="center"/>
          </w:tcPr>
          <w:p w14:paraId="266F4E1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只</w:t>
            </w:r>
          </w:p>
        </w:tc>
        <w:tc>
          <w:tcPr>
            <w:tcW w:w="0" w:type="auto"/>
            <w:tcBorders>
              <w:top w:val="nil"/>
              <w:left w:val="nil"/>
              <w:bottom w:val="single" w:sz="4" w:space="0" w:color="auto"/>
              <w:right w:val="single" w:sz="4" w:space="0" w:color="auto"/>
            </w:tcBorders>
            <w:noWrap/>
            <w:vAlign w:val="center"/>
          </w:tcPr>
          <w:p w14:paraId="1713DB5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43</w:t>
            </w:r>
          </w:p>
        </w:tc>
      </w:tr>
      <w:tr w:rsidR="00473464" w:rsidRPr="00473464" w14:paraId="17197E05"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1C296AB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1.7</w:t>
            </w:r>
          </w:p>
        </w:tc>
        <w:tc>
          <w:tcPr>
            <w:tcW w:w="1134" w:type="dxa"/>
            <w:tcBorders>
              <w:top w:val="nil"/>
              <w:left w:val="nil"/>
              <w:bottom w:val="single" w:sz="4" w:space="0" w:color="auto"/>
              <w:right w:val="single" w:sz="4" w:space="0" w:color="auto"/>
            </w:tcBorders>
            <w:vAlign w:val="center"/>
          </w:tcPr>
          <w:p w14:paraId="7BEF814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开门按钮</w:t>
            </w:r>
          </w:p>
        </w:tc>
        <w:tc>
          <w:tcPr>
            <w:tcW w:w="6332" w:type="dxa"/>
            <w:tcBorders>
              <w:top w:val="nil"/>
              <w:left w:val="nil"/>
              <w:bottom w:val="single" w:sz="4" w:space="0" w:color="auto"/>
              <w:right w:val="single" w:sz="4" w:space="0" w:color="auto"/>
            </w:tcBorders>
            <w:vAlign w:val="center"/>
          </w:tcPr>
          <w:p w14:paraId="2E3FBE10" w14:textId="77777777" w:rsidR="00473464" w:rsidRPr="00473464" w:rsidRDefault="00473464" w:rsidP="00473464">
            <w:pPr>
              <w:widowControl/>
              <w:numPr>
                <w:ilvl w:val="0"/>
                <w:numId w:val="82"/>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86 </w:t>
            </w:r>
            <w:r w:rsidRPr="00473464">
              <w:rPr>
                <w:rFonts w:ascii="Calibri" w:eastAsia="宋体" w:hAnsi="Calibri" w:cs="Times New Roman"/>
              </w:rPr>
              <w:t>型塑料面板，埋入底盒安装；常开输出；</w:t>
            </w:r>
          </w:p>
          <w:p w14:paraId="5E6B3F0E" w14:textId="77777777" w:rsidR="00473464" w:rsidRPr="00473464" w:rsidRDefault="00473464" w:rsidP="00473464">
            <w:pPr>
              <w:widowControl/>
              <w:numPr>
                <w:ilvl w:val="0"/>
                <w:numId w:val="82"/>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耐压</w:t>
            </w:r>
            <w:r w:rsidRPr="00473464">
              <w:rPr>
                <w:rFonts w:ascii="Calibri" w:eastAsia="宋体" w:hAnsi="Calibri" w:cs="Times New Roman"/>
              </w:rPr>
              <w:t xml:space="preserve"> 250V</w:t>
            </w:r>
            <w:r w:rsidRPr="00473464">
              <w:rPr>
                <w:rFonts w:ascii="Calibri" w:eastAsia="宋体" w:hAnsi="Calibri" w:cs="Times New Roman"/>
              </w:rPr>
              <w:t>，最大耐受电流</w:t>
            </w:r>
            <w:r w:rsidRPr="00473464">
              <w:rPr>
                <w:rFonts w:ascii="Calibri" w:eastAsia="宋体" w:hAnsi="Calibri" w:cs="Times New Roman"/>
              </w:rPr>
              <w:t xml:space="preserve"> 1.25A</w:t>
            </w:r>
            <w:r w:rsidRPr="00473464">
              <w:rPr>
                <w:rFonts w:ascii="Calibri" w:eastAsia="宋体" w:hAnsi="Calibri" w:cs="Times New Roman"/>
              </w:rPr>
              <w:t>。</w:t>
            </w:r>
          </w:p>
        </w:tc>
        <w:tc>
          <w:tcPr>
            <w:tcW w:w="0" w:type="auto"/>
            <w:tcBorders>
              <w:top w:val="nil"/>
              <w:left w:val="nil"/>
              <w:bottom w:val="single" w:sz="4" w:space="0" w:color="auto"/>
              <w:right w:val="single" w:sz="4" w:space="0" w:color="auto"/>
            </w:tcBorders>
            <w:noWrap/>
            <w:vAlign w:val="center"/>
          </w:tcPr>
          <w:p w14:paraId="535EF4B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0" w:type="auto"/>
            <w:tcBorders>
              <w:top w:val="nil"/>
              <w:left w:val="nil"/>
              <w:bottom w:val="single" w:sz="4" w:space="0" w:color="auto"/>
              <w:right w:val="single" w:sz="4" w:space="0" w:color="auto"/>
            </w:tcBorders>
            <w:noWrap/>
            <w:vAlign w:val="center"/>
          </w:tcPr>
          <w:p w14:paraId="7CDF219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132</w:t>
            </w:r>
          </w:p>
        </w:tc>
      </w:tr>
      <w:tr w:rsidR="00473464" w:rsidRPr="00473464" w14:paraId="2DFF54C0"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4804549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1.8</w:t>
            </w:r>
          </w:p>
        </w:tc>
        <w:tc>
          <w:tcPr>
            <w:tcW w:w="1134" w:type="dxa"/>
            <w:tcBorders>
              <w:top w:val="nil"/>
              <w:left w:val="nil"/>
              <w:bottom w:val="single" w:sz="4" w:space="0" w:color="auto"/>
              <w:right w:val="single" w:sz="4" w:space="0" w:color="auto"/>
            </w:tcBorders>
            <w:vAlign w:val="center"/>
          </w:tcPr>
          <w:p w14:paraId="692D14D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闭门器</w:t>
            </w:r>
          </w:p>
        </w:tc>
        <w:tc>
          <w:tcPr>
            <w:tcW w:w="6332" w:type="dxa"/>
            <w:tcBorders>
              <w:top w:val="nil"/>
              <w:left w:val="nil"/>
              <w:bottom w:val="single" w:sz="4" w:space="0" w:color="auto"/>
              <w:right w:val="single" w:sz="4" w:space="0" w:color="auto"/>
            </w:tcBorders>
            <w:vAlign w:val="center"/>
          </w:tcPr>
          <w:p w14:paraId="018577F7" w14:textId="77777777" w:rsidR="00473464" w:rsidRPr="00473464" w:rsidRDefault="00473464" w:rsidP="00473464">
            <w:pPr>
              <w:widowControl/>
              <w:numPr>
                <w:ilvl w:val="0"/>
                <w:numId w:val="83"/>
              </w:numPr>
              <w:spacing w:beforeAutospacing="1" w:afterAutospacing="1"/>
              <w:ind w:left="363" w:hanging="363"/>
              <w:rPr>
                <w:rFonts w:ascii="Calibri" w:eastAsia="宋体" w:hAnsi="Calibri" w:cs="Times New Roman"/>
              </w:rPr>
            </w:pPr>
            <w:r w:rsidRPr="00473464">
              <w:rPr>
                <w:rFonts w:ascii="Calibri" w:eastAsia="宋体" w:hAnsi="Calibri" w:cs="Times New Roman"/>
              </w:rPr>
              <w:t>适配门宽</w:t>
            </w:r>
            <w:r w:rsidRPr="00473464">
              <w:rPr>
                <w:rFonts w:ascii="Calibri" w:eastAsia="宋体" w:hAnsi="Calibri" w:cs="Times New Roman"/>
              </w:rPr>
              <w:t xml:space="preserve"> 650</w:t>
            </w:r>
            <w:r w:rsidRPr="00473464">
              <w:rPr>
                <w:rFonts w:ascii="Calibri" w:eastAsia="宋体" w:hAnsi="Calibri" w:cs="Times New Roman"/>
              </w:rPr>
              <w:t>～</w:t>
            </w:r>
            <w:r w:rsidRPr="00473464">
              <w:rPr>
                <w:rFonts w:ascii="Calibri" w:eastAsia="宋体" w:hAnsi="Calibri" w:cs="Times New Roman"/>
              </w:rPr>
              <w:t>900mm</w:t>
            </w:r>
            <w:r w:rsidRPr="00473464">
              <w:rPr>
                <w:rFonts w:ascii="Calibri" w:eastAsia="宋体" w:hAnsi="Calibri" w:cs="Times New Roman"/>
              </w:rPr>
              <w:t>，最大承重</w:t>
            </w:r>
            <w:r w:rsidRPr="00473464">
              <w:rPr>
                <w:rFonts w:ascii="Calibri" w:eastAsia="宋体" w:hAnsi="Calibri" w:cs="Times New Roman"/>
              </w:rPr>
              <w:t>≥45kg/65kg</w:t>
            </w:r>
            <w:r w:rsidRPr="00473464">
              <w:rPr>
                <w:rFonts w:ascii="Calibri" w:eastAsia="宋体" w:hAnsi="Calibri" w:cs="Times New Roman"/>
              </w:rPr>
              <w:t>；</w:t>
            </w:r>
          </w:p>
          <w:p w14:paraId="7857FBDE" w14:textId="77777777" w:rsidR="00473464" w:rsidRPr="00473464" w:rsidRDefault="00473464" w:rsidP="00473464">
            <w:pPr>
              <w:widowControl/>
              <w:numPr>
                <w:ilvl w:val="0"/>
                <w:numId w:val="83"/>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使用寿命</w:t>
            </w:r>
            <w:r w:rsidRPr="00473464">
              <w:rPr>
                <w:rFonts w:ascii="Calibri" w:eastAsia="宋体" w:hAnsi="Calibri" w:cs="Times New Roman"/>
              </w:rPr>
              <w:t xml:space="preserve">≥50 </w:t>
            </w:r>
            <w:r w:rsidRPr="00473464">
              <w:rPr>
                <w:rFonts w:ascii="Calibri" w:eastAsia="宋体" w:hAnsi="Calibri" w:cs="Times New Roman"/>
              </w:rPr>
              <w:t>万次；工作温度范围：</w:t>
            </w:r>
            <w:r w:rsidRPr="00473464">
              <w:rPr>
                <w:rFonts w:ascii="Calibri" w:eastAsia="宋体" w:hAnsi="Calibri" w:cs="Times New Roman"/>
              </w:rPr>
              <w:t>-30</w:t>
            </w:r>
            <w:r w:rsidRPr="00473464">
              <w:rPr>
                <w:rFonts w:ascii="宋体" w:eastAsia="宋体" w:hAnsi="宋体" w:cs="宋体" w:hint="eastAsia"/>
              </w:rPr>
              <w:t>℃</w:t>
            </w:r>
            <w:r w:rsidRPr="00473464">
              <w:rPr>
                <w:rFonts w:ascii="Calibri" w:eastAsia="宋体" w:hAnsi="Calibri" w:cs="Times New Roman"/>
              </w:rPr>
              <w:t>～</w:t>
            </w:r>
            <w:r w:rsidRPr="00473464">
              <w:rPr>
                <w:rFonts w:ascii="Calibri" w:eastAsia="宋体" w:hAnsi="Calibri" w:cs="Times New Roman"/>
              </w:rPr>
              <w:t>50</w:t>
            </w:r>
            <w:r w:rsidRPr="00473464">
              <w:rPr>
                <w:rFonts w:ascii="宋体" w:eastAsia="宋体" w:hAnsi="宋体" w:cs="宋体" w:hint="eastAsia"/>
              </w:rPr>
              <w:t>℃</w:t>
            </w:r>
            <w:r w:rsidRPr="00473464">
              <w:rPr>
                <w:rFonts w:ascii="Calibri" w:eastAsia="宋体" w:hAnsi="Calibri" w:cs="Times New Roman"/>
              </w:rPr>
              <w:t>。</w:t>
            </w:r>
          </w:p>
        </w:tc>
        <w:tc>
          <w:tcPr>
            <w:tcW w:w="0" w:type="auto"/>
            <w:tcBorders>
              <w:top w:val="nil"/>
              <w:left w:val="nil"/>
              <w:bottom w:val="single" w:sz="4" w:space="0" w:color="auto"/>
              <w:right w:val="single" w:sz="4" w:space="0" w:color="auto"/>
            </w:tcBorders>
            <w:noWrap/>
            <w:vAlign w:val="center"/>
          </w:tcPr>
          <w:p w14:paraId="62667C3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0" w:type="auto"/>
            <w:tcBorders>
              <w:top w:val="nil"/>
              <w:left w:val="nil"/>
              <w:bottom w:val="single" w:sz="4" w:space="0" w:color="auto"/>
              <w:right w:val="single" w:sz="4" w:space="0" w:color="auto"/>
            </w:tcBorders>
            <w:noWrap/>
            <w:vAlign w:val="center"/>
          </w:tcPr>
          <w:p w14:paraId="10B9410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177</w:t>
            </w:r>
          </w:p>
        </w:tc>
      </w:tr>
      <w:tr w:rsidR="00473464" w:rsidRPr="00473464" w14:paraId="786F16B9"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3763029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134" w:type="dxa"/>
            <w:tcBorders>
              <w:top w:val="nil"/>
              <w:left w:val="nil"/>
              <w:bottom w:val="single" w:sz="4" w:space="0" w:color="auto"/>
              <w:right w:val="single" w:sz="4" w:space="0" w:color="auto"/>
            </w:tcBorders>
            <w:vAlign w:val="center"/>
          </w:tcPr>
          <w:p w14:paraId="6C68626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管理中心</w:t>
            </w:r>
          </w:p>
        </w:tc>
        <w:tc>
          <w:tcPr>
            <w:tcW w:w="6332" w:type="dxa"/>
            <w:tcBorders>
              <w:top w:val="nil"/>
              <w:left w:val="nil"/>
              <w:bottom w:val="single" w:sz="4" w:space="0" w:color="auto"/>
              <w:right w:val="single" w:sz="4" w:space="0" w:color="auto"/>
            </w:tcBorders>
            <w:vAlign w:val="center"/>
          </w:tcPr>
          <w:p w14:paraId="7B94F98A" w14:textId="77777777" w:rsidR="00473464" w:rsidRPr="00473464" w:rsidRDefault="00473464" w:rsidP="00473464">
            <w:pP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vAlign w:val="center"/>
          </w:tcPr>
          <w:p w14:paraId="1D360C69" w14:textId="77777777" w:rsidR="00473464" w:rsidRPr="00473464" w:rsidRDefault="00473464" w:rsidP="00473464">
            <w:pPr>
              <w:jc w:val="cente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vAlign w:val="center"/>
          </w:tcPr>
          <w:p w14:paraId="3D86D390" w14:textId="77777777" w:rsidR="00473464" w:rsidRPr="00473464" w:rsidRDefault="00473464" w:rsidP="00473464">
            <w:pPr>
              <w:jc w:val="center"/>
              <w:rPr>
                <w:rFonts w:ascii="Times New Roman" w:eastAsia="宋体" w:hAnsi="Times New Roman" w:cs="Times New Roman"/>
                <w:sz w:val="22"/>
              </w:rPr>
            </w:pPr>
          </w:p>
        </w:tc>
      </w:tr>
      <w:tr w:rsidR="00473464" w:rsidRPr="00473464" w14:paraId="5992A890"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58C7A81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w:t>
            </w:r>
          </w:p>
        </w:tc>
        <w:tc>
          <w:tcPr>
            <w:tcW w:w="1134" w:type="dxa"/>
            <w:tcBorders>
              <w:top w:val="nil"/>
              <w:left w:val="nil"/>
              <w:bottom w:val="single" w:sz="4" w:space="0" w:color="auto"/>
              <w:right w:val="single" w:sz="4" w:space="0" w:color="auto"/>
            </w:tcBorders>
            <w:vAlign w:val="center"/>
          </w:tcPr>
          <w:p w14:paraId="7E89A34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采集器</w:t>
            </w:r>
          </w:p>
        </w:tc>
        <w:tc>
          <w:tcPr>
            <w:tcW w:w="6332" w:type="dxa"/>
            <w:tcBorders>
              <w:top w:val="nil"/>
              <w:left w:val="nil"/>
              <w:bottom w:val="single" w:sz="4" w:space="0" w:color="auto"/>
              <w:right w:val="single" w:sz="4" w:space="0" w:color="auto"/>
            </w:tcBorders>
            <w:vAlign w:val="center"/>
          </w:tcPr>
          <w:p w14:paraId="0149917F" w14:textId="77777777" w:rsidR="00473464" w:rsidRPr="00473464" w:rsidRDefault="00473464" w:rsidP="00473464">
            <w:pPr>
              <w:widowControl/>
              <w:numPr>
                <w:ilvl w:val="0"/>
                <w:numId w:val="84"/>
              </w:numPr>
              <w:spacing w:beforeAutospacing="1" w:afterAutospacing="1"/>
              <w:ind w:left="363" w:hanging="363"/>
              <w:rPr>
                <w:rFonts w:ascii="Calibri" w:eastAsia="宋体" w:hAnsi="Calibri" w:cs="Times New Roman"/>
              </w:rPr>
            </w:pPr>
            <w:r w:rsidRPr="00473464">
              <w:rPr>
                <w:rFonts w:ascii="Calibri" w:eastAsia="宋体" w:hAnsi="Calibri" w:cs="Times New Roman"/>
              </w:rPr>
              <w:t>触摸显示屏，屏幕分辨率</w:t>
            </w:r>
            <w:r w:rsidRPr="00473464">
              <w:rPr>
                <w:rFonts w:ascii="Calibri" w:eastAsia="宋体" w:hAnsi="Calibri" w:cs="Times New Roman"/>
              </w:rPr>
              <w:t>≥800×480</w:t>
            </w:r>
            <w:r w:rsidRPr="00473464">
              <w:rPr>
                <w:rFonts w:ascii="Calibri" w:eastAsia="宋体" w:hAnsi="Calibri" w:cs="Times New Roman"/>
              </w:rPr>
              <w:t>；</w:t>
            </w:r>
          </w:p>
          <w:p w14:paraId="7E5F5953" w14:textId="77777777" w:rsidR="00473464" w:rsidRPr="00473464" w:rsidRDefault="00473464" w:rsidP="00473464">
            <w:pPr>
              <w:widowControl/>
              <w:numPr>
                <w:ilvl w:val="0"/>
                <w:numId w:val="84"/>
              </w:numPr>
              <w:spacing w:beforeAutospacing="1" w:afterAutospacing="1"/>
              <w:ind w:left="363" w:hanging="363"/>
              <w:rPr>
                <w:rFonts w:ascii="Calibri" w:eastAsia="宋体" w:hAnsi="Calibri" w:cs="Times New Roman"/>
              </w:rPr>
            </w:pPr>
            <w:r w:rsidRPr="00473464">
              <w:rPr>
                <w:rFonts w:ascii="Calibri" w:eastAsia="宋体" w:hAnsi="Calibri" w:cs="Times New Roman"/>
              </w:rPr>
              <w:t>搭载</w:t>
            </w:r>
            <w:r w:rsidRPr="00473464">
              <w:rPr>
                <w:rFonts w:ascii="Calibri" w:eastAsia="宋体" w:hAnsi="Calibri" w:cs="Times New Roman"/>
              </w:rPr>
              <w:t xml:space="preserve"> 200 </w:t>
            </w:r>
            <w:r w:rsidRPr="00473464">
              <w:rPr>
                <w:rFonts w:ascii="Calibri" w:eastAsia="宋体" w:hAnsi="Calibri" w:cs="Times New Roman"/>
              </w:rPr>
              <w:t>万双目摄像头，具备照片、视频防伪防假功能；</w:t>
            </w:r>
          </w:p>
          <w:p w14:paraId="2AF2BB18" w14:textId="77777777" w:rsidR="00473464" w:rsidRPr="00473464" w:rsidRDefault="00473464" w:rsidP="00473464">
            <w:pPr>
              <w:widowControl/>
              <w:numPr>
                <w:ilvl w:val="0"/>
                <w:numId w:val="84"/>
              </w:numPr>
              <w:spacing w:beforeAutospacing="1" w:afterAutospacing="1"/>
              <w:ind w:left="363" w:hanging="363"/>
              <w:rPr>
                <w:rFonts w:ascii="Calibri" w:eastAsia="宋体" w:hAnsi="Calibri" w:cs="Times New Roman"/>
              </w:rPr>
            </w:pPr>
            <w:r w:rsidRPr="00473464">
              <w:rPr>
                <w:rFonts w:ascii="Calibri" w:eastAsia="宋体" w:hAnsi="Calibri" w:cs="Times New Roman"/>
              </w:rPr>
              <w:t>支持人脸采集、指纹采集、卡片信息录入（</w:t>
            </w:r>
            <w:r w:rsidRPr="00473464">
              <w:rPr>
                <w:rFonts w:ascii="Calibri" w:eastAsia="宋体" w:hAnsi="Calibri" w:cs="Times New Roman"/>
              </w:rPr>
              <w:t xml:space="preserve">Mifare </w:t>
            </w:r>
            <w:r w:rsidRPr="00473464">
              <w:rPr>
                <w:rFonts w:ascii="Calibri" w:eastAsia="宋体" w:hAnsi="Calibri" w:cs="Times New Roman"/>
              </w:rPr>
              <w:t>卡、普通</w:t>
            </w:r>
            <w:r w:rsidRPr="00473464">
              <w:rPr>
                <w:rFonts w:ascii="Calibri" w:eastAsia="宋体" w:hAnsi="Calibri" w:cs="Times New Roman"/>
              </w:rPr>
              <w:t xml:space="preserve"> CPU </w:t>
            </w:r>
            <w:r w:rsidRPr="00473464">
              <w:rPr>
                <w:rFonts w:ascii="Calibri" w:eastAsia="宋体" w:hAnsi="Calibri" w:cs="Times New Roman"/>
              </w:rPr>
              <w:t>卡、国密</w:t>
            </w:r>
            <w:r w:rsidRPr="00473464">
              <w:rPr>
                <w:rFonts w:ascii="Calibri" w:eastAsia="宋体" w:hAnsi="Calibri" w:cs="Times New Roman"/>
              </w:rPr>
              <w:t xml:space="preserve"> CPU </w:t>
            </w:r>
            <w:r w:rsidRPr="00473464">
              <w:rPr>
                <w:rFonts w:ascii="Calibri" w:eastAsia="宋体" w:hAnsi="Calibri" w:cs="Times New Roman"/>
              </w:rPr>
              <w:t>卡、二三代身份证序列号）、身份证信息采集；</w:t>
            </w:r>
          </w:p>
          <w:p w14:paraId="3D0042FD" w14:textId="77777777" w:rsidR="00473464" w:rsidRPr="00473464" w:rsidRDefault="00473464" w:rsidP="00473464">
            <w:pPr>
              <w:widowControl/>
              <w:numPr>
                <w:ilvl w:val="0"/>
                <w:numId w:val="84"/>
              </w:numPr>
              <w:spacing w:beforeAutospacing="1" w:afterAutospacing="1"/>
              <w:ind w:left="363" w:hanging="363"/>
              <w:rPr>
                <w:rFonts w:ascii="Calibri" w:eastAsia="宋体" w:hAnsi="Calibri" w:cs="Times New Roman"/>
              </w:rPr>
            </w:pPr>
            <w:r w:rsidRPr="00473464">
              <w:rPr>
                <w:rFonts w:ascii="Calibri" w:eastAsia="宋体" w:hAnsi="Calibri" w:cs="Times New Roman"/>
              </w:rPr>
              <w:t>通信方式支持有线网、</w:t>
            </w:r>
            <w:r w:rsidRPr="00473464">
              <w:rPr>
                <w:rFonts w:ascii="Calibri" w:eastAsia="宋体" w:hAnsi="Calibri" w:cs="Times New Roman"/>
              </w:rPr>
              <w:t xml:space="preserve">WiFi </w:t>
            </w:r>
            <w:r w:rsidRPr="00473464">
              <w:rPr>
                <w:rFonts w:ascii="Calibri" w:eastAsia="宋体" w:hAnsi="Calibri" w:cs="Times New Roman"/>
              </w:rPr>
              <w:t>无线、</w:t>
            </w:r>
            <w:r w:rsidRPr="00473464">
              <w:rPr>
                <w:rFonts w:ascii="Calibri" w:eastAsia="宋体" w:hAnsi="Calibri" w:cs="Times New Roman"/>
              </w:rPr>
              <w:t xml:space="preserve">USB </w:t>
            </w:r>
            <w:r w:rsidRPr="00473464">
              <w:rPr>
                <w:rFonts w:ascii="Calibri" w:eastAsia="宋体" w:hAnsi="Calibri" w:cs="Times New Roman"/>
              </w:rPr>
              <w:t>接口；</w:t>
            </w:r>
          </w:p>
          <w:p w14:paraId="4E16B163" w14:textId="77777777" w:rsidR="00473464" w:rsidRPr="00473464" w:rsidRDefault="00473464" w:rsidP="00473464">
            <w:pPr>
              <w:widowControl/>
              <w:numPr>
                <w:ilvl w:val="0"/>
                <w:numId w:val="84"/>
              </w:numPr>
              <w:spacing w:beforeAutospacing="1" w:afterAutospacing="1"/>
              <w:ind w:left="363" w:hanging="363"/>
              <w:rPr>
                <w:rFonts w:ascii="Calibri" w:eastAsia="宋体" w:hAnsi="Calibri" w:cs="Times New Roman"/>
              </w:rPr>
            </w:pPr>
            <w:r w:rsidRPr="00473464">
              <w:rPr>
                <w:rFonts w:ascii="Calibri" w:eastAsia="宋体" w:hAnsi="Calibri" w:cs="Times New Roman"/>
              </w:rPr>
              <w:t>支持在线采集，可通过网络协议或</w:t>
            </w:r>
            <w:r w:rsidRPr="00473464">
              <w:rPr>
                <w:rFonts w:ascii="Calibri" w:eastAsia="宋体" w:hAnsi="Calibri" w:cs="Times New Roman"/>
              </w:rPr>
              <w:t xml:space="preserve"> USB </w:t>
            </w:r>
            <w:r w:rsidRPr="00473464">
              <w:rPr>
                <w:rFonts w:ascii="Calibri" w:eastAsia="宋体" w:hAnsi="Calibri" w:cs="Times New Roman"/>
              </w:rPr>
              <w:t>对接平台，采集数据实时上传；</w:t>
            </w:r>
          </w:p>
          <w:p w14:paraId="579FF5C2" w14:textId="77777777" w:rsidR="00473464" w:rsidRPr="00473464" w:rsidRDefault="00473464" w:rsidP="00473464">
            <w:pPr>
              <w:widowControl/>
              <w:numPr>
                <w:ilvl w:val="0"/>
                <w:numId w:val="8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供电</w:t>
            </w:r>
            <w:r w:rsidRPr="00473464">
              <w:rPr>
                <w:rFonts w:ascii="Calibri" w:eastAsia="宋体" w:hAnsi="Calibri" w:cs="Times New Roman"/>
              </w:rPr>
              <w:t xml:space="preserve"> DC12V/1.5A</w:t>
            </w:r>
            <w:r w:rsidRPr="00473464">
              <w:rPr>
                <w:rFonts w:ascii="Calibri" w:eastAsia="宋体" w:hAnsi="Calibri" w:cs="Times New Roman"/>
              </w:rPr>
              <w:t>，自带电源适配器</w:t>
            </w:r>
            <w:r w:rsidRPr="00473464">
              <w:rPr>
                <w:rFonts w:ascii="Calibri" w:eastAsia="宋体" w:hAnsi="Calibri" w:cs="Times New Roman" w:hint="eastAsia"/>
              </w:rPr>
              <w:t>。</w:t>
            </w:r>
          </w:p>
        </w:tc>
        <w:tc>
          <w:tcPr>
            <w:tcW w:w="0" w:type="auto"/>
            <w:tcBorders>
              <w:top w:val="nil"/>
              <w:left w:val="nil"/>
              <w:bottom w:val="single" w:sz="4" w:space="0" w:color="auto"/>
              <w:right w:val="single" w:sz="4" w:space="0" w:color="auto"/>
            </w:tcBorders>
            <w:noWrap/>
            <w:vAlign w:val="center"/>
          </w:tcPr>
          <w:p w14:paraId="2EA408A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65ED3EE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1FFC0093"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6A59803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1134" w:type="dxa"/>
            <w:tcBorders>
              <w:top w:val="nil"/>
              <w:left w:val="nil"/>
              <w:bottom w:val="single" w:sz="4" w:space="0" w:color="auto"/>
              <w:right w:val="single" w:sz="4" w:space="0" w:color="auto"/>
            </w:tcBorders>
            <w:noWrap/>
            <w:vAlign w:val="center"/>
          </w:tcPr>
          <w:p w14:paraId="0697B68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线缆</w:t>
            </w:r>
          </w:p>
        </w:tc>
        <w:tc>
          <w:tcPr>
            <w:tcW w:w="6332" w:type="dxa"/>
            <w:tcBorders>
              <w:top w:val="nil"/>
              <w:left w:val="nil"/>
              <w:bottom w:val="single" w:sz="4" w:space="0" w:color="auto"/>
              <w:right w:val="single" w:sz="4" w:space="0" w:color="auto"/>
            </w:tcBorders>
            <w:vAlign w:val="center"/>
          </w:tcPr>
          <w:p w14:paraId="054189D9" w14:textId="77777777" w:rsidR="00473464" w:rsidRPr="00473464" w:rsidRDefault="00473464" w:rsidP="00473464">
            <w:pP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vAlign w:val="center"/>
          </w:tcPr>
          <w:p w14:paraId="3E51FD88" w14:textId="77777777" w:rsidR="00473464" w:rsidRPr="00473464" w:rsidRDefault="00473464" w:rsidP="00473464">
            <w:pPr>
              <w:jc w:val="cente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vAlign w:val="center"/>
          </w:tcPr>
          <w:p w14:paraId="6A7830FB" w14:textId="77777777" w:rsidR="00473464" w:rsidRPr="00473464" w:rsidRDefault="00473464" w:rsidP="00473464">
            <w:pPr>
              <w:jc w:val="center"/>
              <w:rPr>
                <w:rFonts w:ascii="Times New Roman" w:eastAsia="宋体" w:hAnsi="Times New Roman" w:cs="Times New Roman"/>
                <w:sz w:val="22"/>
              </w:rPr>
            </w:pPr>
          </w:p>
        </w:tc>
      </w:tr>
      <w:tr w:rsidR="00473464" w:rsidRPr="00473464" w14:paraId="37E36C81"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21AED6C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3.1</w:t>
            </w:r>
          </w:p>
        </w:tc>
        <w:tc>
          <w:tcPr>
            <w:tcW w:w="1134" w:type="dxa"/>
            <w:tcBorders>
              <w:top w:val="nil"/>
              <w:left w:val="nil"/>
              <w:bottom w:val="single" w:sz="4" w:space="0" w:color="auto"/>
              <w:right w:val="single" w:sz="4" w:space="0" w:color="auto"/>
            </w:tcBorders>
            <w:vAlign w:val="center"/>
          </w:tcPr>
          <w:p w14:paraId="4B716B4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门禁按钮线</w:t>
            </w:r>
          </w:p>
        </w:tc>
        <w:tc>
          <w:tcPr>
            <w:tcW w:w="6332" w:type="dxa"/>
            <w:tcBorders>
              <w:top w:val="nil"/>
              <w:left w:val="nil"/>
              <w:bottom w:val="single" w:sz="4" w:space="0" w:color="auto"/>
              <w:right w:val="single" w:sz="4" w:space="0" w:color="auto"/>
            </w:tcBorders>
            <w:vAlign w:val="center"/>
          </w:tcPr>
          <w:p w14:paraId="592E43D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RVV2*1.0</w:t>
            </w:r>
          </w:p>
        </w:tc>
        <w:tc>
          <w:tcPr>
            <w:tcW w:w="0" w:type="auto"/>
            <w:tcBorders>
              <w:top w:val="nil"/>
              <w:left w:val="nil"/>
              <w:bottom w:val="single" w:sz="4" w:space="0" w:color="auto"/>
              <w:right w:val="single" w:sz="4" w:space="0" w:color="auto"/>
            </w:tcBorders>
            <w:noWrap/>
            <w:vAlign w:val="center"/>
          </w:tcPr>
          <w:p w14:paraId="5EEE356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0" w:type="auto"/>
            <w:tcBorders>
              <w:top w:val="nil"/>
              <w:left w:val="nil"/>
              <w:bottom w:val="single" w:sz="4" w:space="0" w:color="auto"/>
              <w:right w:val="single" w:sz="4" w:space="0" w:color="auto"/>
            </w:tcBorders>
            <w:noWrap/>
            <w:vAlign w:val="center"/>
          </w:tcPr>
          <w:p w14:paraId="73845CA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2000</w:t>
            </w:r>
          </w:p>
        </w:tc>
      </w:tr>
      <w:tr w:rsidR="00473464" w:rsidRPr="00473464" w14:paraId="032228B6"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2AC651D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3.2</w:t>
            </w:r>
          </w:p>
        </w:tc>
        <w:tc>
          <w:tcPr>
            <w:tcW w:w="1134" w:type="dxa"/>
            <w:tcBorders>
              <w:top w:val="nil"/>
              <w:left w:val="nil"/>
              <w:bottom w:val="single" w:sz="4" w:space="0" w:color="auto"/>
              <w:right w:val="single" w:sz="4" w:space="0" w:color="auto"/>
            </w:tcBorders>
            <w:vAlign w:val="center"/>
          </w:tcPr>
          <w:p w14:paraId="153DF80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门禁锁线</w:t>
            </w:r>
          </w:p>
        </w:tc>
        <w:tc>
          <w:tcPr>
            <w:tcW w:w="6332" w:type="dxa"/>
            <w:tcBorders>
              <w:top w:val="nil"/>
              <w:left w:val="nil"/>
              <w:bottom w:val="single" w:sz="4" w:space="0" w:color="auto"/>
              <w:right w:val="single" w:sz="4" w:space="0" w:color="auto"/>
            </w:tcBorders>
            <w:vAlign w:val="center"/>
          </w:tcPr>
          <w:p w14:paraId="055FE48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RVV4*1.0</w:t>
            </w:r>
          </w:p>
        </w:tc>
        <w:tc>
          <w:tcPr>
            <w:tcW w:w="0" w:type="auto"/>
            <w:tcBorders>
              <w:top w:val="nil"/>
              <w:left w:val="nil"/>
              <w:bottom w:val="single" w:sz="4" w:space="0" w:color="auto"/>
              <w:right w:val="single" w:sz="4" w:space="0" w:color="auto"/>
            </w:tcBorders>
            <w:noWrap/>
            <w:vAlign w:val="center"/>
          </w:tcPr>
          <w:p w14:paraId="4ACDEDC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0" w:type="auto"/>
            <w:tcBorders>
              <w:top w:val="nil"/>
              <w:left w:val="nil"/>
              <w:bottom w:val="single" w:sz="4" w:space="0" w:color="auto"/>
              <w:right w:val="single" w:sz="4" w:space="0" w:color="auto"/>
            </w:tcBorders>
            <w:noWrap/>
            <w:vAlign w:val="center"/>
          </w:tcPr>
          <w:p w14:paraId="5928892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2000</w:t>
            </w:r>
          </w:p>
        </w:tc>
      </w:tr>
      <w:tr w:rsidR="00473464" w:rsidRPr="00473464" w14:paraId="4C48E810" w14:textId="77777777" w:rsidTr="007A27A6">
        <w:trPr>
          <w:trHeight w:val="480"/>
        </w:trPr>
        <w:tc>
          <w:tcPr>
            <w:tcW w:w="846" w:type="dxa"/>
            <w:tcBorders>
              <w:top w:val="nil"/>
              <w:left w:val="single" w:sz="4" w:space="0" w:color="auto"/>
              <w:bottom w:val="single" w:sz="4" w:space="0" w:color="auto"/>
              <w:right w:val="single" w:sz="4" w:space="0" w:color="auto"/>
            </w:tcBorders>
            <w:vAlign w:val="center"/>
          </w:tcPr>
          <w:p w14:paraId="5080808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3.3</w:t>
            </w:r>
          </w:p>
        </w:tc>
        <w:tc>
          <w:tcPr>
            <w:tcW w:w="1134" w:type="dxa"/>
            <w:tcBorders>
              <w:top w:val="nil"/>
              <w:left w:val="nil"/>
              <w:bottom w:val="single" w:sz="4" w:space="0" w:color="auto"/>
              <w:right w:val="single" w:sz="4" w:space="0" w:color="auto"/>
            </w:tcBorders>
            <w:vAlign w:val="center"/>
          </w:tcPr>
          <w:p w14:paraId="6CD037B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读卡器线</w:t>
            </w:r>
          </w:p>
        </w:tc>
        <w:tc>
          <w:tcPr>
            <w:tcW w:w="6332" w:type="dxa"/>
            <w:tcBorders>
              <w:top w:val="nil"/>
              <w:left w:val="nil"/>
              <w:bottom w:val="single" w:sz="4" w:space="0" w:color="auto"/>
              <w:right w:val="single" w:sz="4" w:space="0" w:color="auto"/>
            </w:tcBorders>
            <w:vAlign w:val="center"/>
          </w:tcPr>
          <w:p w14:paraId="0AF5D1C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RVV6*1.0</w:t>
            </w:r>
          </w:p>
        </w:tc>
        <w:tc>
          <w:tcPr>
            <w:tcW w:w="0" w:type="auto"/>
            <w:tcBorders>
              <w:top w:val="nil"/>
              <w:left w:val="nil"/>
              <w:bottom w:val="single" w:sz="4" w:space="0" w:color="auto"/>
              <w:right w:val="single" w:sz="4" w:space="0" w:color="auto"/>
            </w:tcBorders>
            <w:noWrap/>
            <w:vAlign w:val="center"/>
          </w:tcPr>
          <w:p w14:paraId="137C992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0" w:type="auto"/>
            <w:tcBorders>
              <w:top w:val="nil"/>
              <w:left w:val="nil"/>
              <w:bottom w:val="single" w:sz="4" w:space="0" w:color="auto"/>
              <w:right w:val="single" w:sz="4" w:space="0" w:color="auto"/>
            </w:tcBorders>
            <w:noWrap/>
            <w:vAlign w:val="center"/>
          </w:tcPr>
          <w:p w14:paraId="2E0D38C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2000</w:t>
            </w:r>
          </w:p>
        </w:tc>
      </w:tr>
    </w:tbl>
    <w:p w14:paraId="23FB949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05812CF8"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 xml:space="preserve">10.1.11 </w:t>
      </w:r>
      <w:r w:rsidRPr="00473464">
        <w:rPr>
          <w:rFonts w:ascii="Times New Roman" w:eastAsia="宋体" w:hAnsi="Times New Roman" w:cs="Times New Roman" w:hint="eastAsia"/>
          <w:b/>
          <w:color w:val="000000"/>
          <w:sz w:val="22"/>
        </w:rPr>
        <w:t>入侵报警系统建设</w:t>
      </w:r>
    </w:p>
    <w:p w14:paraId="47A6E914"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10.1.11</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69488CF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完成入侵报警系统建设。</w:t>
      </w:r>
    </w:p>
    <w:p w14:paraId="1F53C9E0"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10.1.11</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6C74656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4863D24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3886B2F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228C073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70FDBB3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510539C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需提供由本项目系统集成供应商提出的必要辅材以及管道开槽、敷设及修复。</w:t>
      </w:r>
    </w:p>
    <w:p w14:paraId="5087461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以下综合布线涉及的平均线缆长度为参考值，实际布线以现场实施为准，超出部分的费用由中标人自行承担</w:t>
      </w:r>
    </w:p>
    <w:p w14:paraId="70999BCD"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10.1.11</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658"/>
        <w:gridCol w:w="1565"/>
        <w:gridCol w:w="4983"/>
        <w:gridCol w:w="658"/>
        <w:gridCol w:w="658"/>
      </w:tblGrid>
      <w:tr w:rsidR="00473464" w:rsidRPr="00473464" w14:paraId="01B39F84" w14:textId="77777777" w:rsidTr="007A27A6">
        <w:trPr>
          <w:trHeight w:val="480"/>
          <w:tblHeader/>
        </w:trPr>
        <w:tc>
          <w:tcPr>
            <w:tcW w:w="0" w:type="auto"/>
            <w:tcBorders>
              <w:top w:val="single" w:sz="4" w:space="0" w:color="auto"/>
              <w:left w:val="single" w:sz="4" w:space="0" w:color="auto"/>
              <w:bottom w:val="single" w:sz="4" w:space="0" w:color="auto"/>
              <w:right w:val="single" w:sz="4" w:space="0" w:color="auto"/>
            </w:tcBorders>
            <w:noWrap/>
            <w:vAlign w:val="center"/>
          </w:tcPr>
          <w:p w14:paraId="4FFAFC6F"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0" w:type="auto"/>
            <w:tcBorders>
              <w:top w:val="single" w:sz="4" w:space="0" w:color="auto"/>
              <w:left w:val="nil"/>
              <w:bottom w:val="single" w:sz="4" w:space="0" w:color="auto"/>
              <w:right w:val="single" w:sz="4" w:space="0" w:color="auto"/>
            </w:tcBorders>
            <w:noWrap/>
            <w:vAlign w:val="center"/>
          </w:tcPr>
          <w:p w14:paraId="6AB31CFE"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0" w:type="auto"/>
            <w:tcBorders>
              <w:top w:val="single" w:sz="4" w:space="0" w:color="auto"/>
              <w:left w:val="nil"/>
              <w:bottom w:val="single" w:sz="4" w:space="0" w:color="auto"/>
              <w:right w:val="single" w:sz="4" w:space="0" w:color="auto"/>
            </w:tcBorders>
            <w:noWrap/>
            <w:vAlign w:val="center"/>
          </w:tcPr>
          <w:p w14:paraId="746C20F9"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0" w:type="auto"/>
            <w:tcBorders>
              <w:top w:val="single" w:sz="4" w:space="0" w:color="auto"/>
              <w:left w:val="nil"/>
              <w:bottom w:val="single" w:sz="4" w:space="0" w:color="auto"/>
              <w:right w:val="single" w:sz="4" w:space="0" w:color="auto"/>
            </w:tcBorders>
            <w:noWrap/>
            <w:vAlign w:val="center"/>
          </w:tcPr>
          <w:p w14:paraId="7339F574"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0" w:type="auto"/>
            <w:tcBorders>
              <w:top w:val="single" w:sz="4" w:space="0" w:color="auto"/>
              <w:left w:val="nil"/>
              <w:bottom w:val="single" w:sz="4" w:space="0" w:color="auto"/>
              <w:right w:val="single" w:sz="4" w:space="0" w:color="auto"/>
            </w:tcBorders>
            <w:noWrap/>
            <w:vAlign w:val="center"/>
          </w:tcPr>
          <w:p w14:paraId="118A4CDE"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3C2CC519"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62FB4DA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0" w:type="auto"/>
            <w:tcBorders>
              <w:top w:val="nil"/>
              <w:left w:val="nil"/>
              <w:bottom w:val="single" w:sz="4" w:space="0" w:color="auto"/>
              <w:right w:val="single" w:sz="4" w:space="0" w:color="auto"/>
            </w:tcBorders>
            <w:vAlign w:val="center"/>
          </w:tcPr>
          <w:p w14:paraId="5DDE596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前端</w:t>
            </w:r>
          </w:p>
        </w:tc>
        <w:tc>
          <w:tcPr>
            <w:tcW w:w="0" w:type="auto"/>
            <w:tcBorders>
              <w:top w:val="nil"/>
              <w:left w:val="nil"/>
              <w:bottom w:val="single" w:sz="4" w:space="0" w:color="auto"/>
              <w:right w:val="single" w:sz="4" w:space="0" w:color="auto"/>
            </w:tcBorders>
            <w:vAlign w:val="center"/>
          </w:tcPr>
          <w:p w14:paraId="3617D60D" w14:textId="77777777" w:rsidR="00473464" w:rsidRPr="00473464" w:rsidRDefault="00473464" w:rsidP="00473464">
            <w:pP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noWrap/>
            <w:vAlign w:val="center"/>
          </w:tcPr>
          <w:p w14:paraId="4B7B7535" w14:textId="77777777" w:rsidR="00473464" w:rsidRPr="00473464" w:rsidRDefault="00473464" w:rsidP="00473464">
            <w:pPr>
              <w:jc w:val="cente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noWrap/>
            <w:vAlign w:val="center"/>
          </w:tcPr>
          <w:p w14:paraId="5A4C4CD7" w14:textId="77777777" w:rsidR="00473464" w:rsidRPr="00473464" w:rsidRDefault="00473464" w:rsidP="00473464">
            <w:pPr>
              <w:jc w:val="center"/>
              <w:rPr>
                <w:rFonts w:ascii="Times New Roman" w:eastAsia="宋体" w:hAnsi="Times New Roman" w:cs="Times New Roman"/>
                <w:sz w:val="22"/>
              </w:rPr>
            </w:pPr>
          </w:p>
        </w:tc>
      </w:tr>
      <w:tr w:rsidR="00473464" w:rsidRPr="00473464" w14:paraId="3AEFE31A"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1C9226A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0" w:type="auto"/>
            <w:tcBorders>
              <w:top w:val="nil"/>
              <w:left w:val="nil"/>
              <w:bottom w:val="single" w:sz="4" w:space="0" w:color="auto"/>
              <w:right w:val="single" w:sz="4" w:space="0" w:color="auto"/>
            </w:tcBorders>
            <w:vAlign w:val="center"/>
          </w:tcPr>
          <w:p w14:paraId="2DE09A1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紧急报警按钮</w:t>
            </w:r>
          </w:p>
        </w:tc>
        <w:tc>
          <w:tcPr>
            <w:tcW w:w="0" w:type="auto"/>
            <w:tcBorders>
              <w:top w:val="nil"/>
              <w:left w:val="nil"/>
              <w:bottom w:val="single" w:sz="4" w:space="0" w:color="auto"/>
              <w:right w:val="single" w:sz="4" w:space="0" w:color="auto"/>
            </w:tcBorders>
            <w:vAlign w:val="center"/>
          </w:tcPr>
          <w:p w14:paraId="1C847FFC" w14:textId="77777777" w:rsidR="00473464" w:rsidRPr="00473464" w:rsidRDefault="00473464" w:rsidP="00473464">
            <w:pPr>
              <w:widowControl/>
              <w:numPr>
                <w:ilvl w:val="0"/>
                <w:numId w:val="85"/>
              </w:numPr>
              <w:spacing w:beforeAutospacing="1" w:afterAutospacing="1"/>
              <w:ind w:left="363" w:hanging="363"/>
              <w:rPr>
                <w:rFonts w:ascii="Calibri" w:eastAsia="宋体" w:hAnsi="Calibri" w:cs="Times New Roman"/>
              </w:rPr>
            </w:pPr>
            <w:r w:rsidRPr="00473464">
              <w:rPr>
                <w:rFonts w:ascii="Calibri" w:eastAsia="宋体" w:hAnsi="Calibri" w:cs="Times New Roman"/>
              </w:rPr>
              <w:t>面板式结构，适配</w:t>
            </w:r>
            <w:r w:rsidRPr="00473464">
              <w:rPr>
                <w:rFonts w:ascii="Calibri" w:eastAsia="宋体" w:hAnsi="Calibri" w:cs="Times New Roman"/>
              </w:rPr>
              <w:t xml:space="preserve"> 86 </w:t>
            </w:r>
            <w:r w:rsidRPr="00473464">
              <w:rPr>
                <w:rFonts w:ascii="Calibri" w:eastAsia="宋体" w:hAnsi="Calibri" w:cs="Times New Roman"/>
              </w:rPr>
              <w:t>底盒安装，钥匙复位；</w:t>
            </w:r>
          </w:p>
          <w:p w14:paraId="222EA44A" w14:textId="77777777" w:rsidR="00473464" w:rsidRPr="00473464" w:rsidRDefault="00473464" w:rsidP="00473464">
            <w:pPr>
              <w:widowControl/>
              <w:numPr>
                <w:ilvl w:val="0"/>
                <w:numId w:val="85"/>
              </w:numPr>
              <w:spacing w:beforeAutospacing="1" w:afterAutospacing="1"/>
              <w:ind w:left="363" w:hanging="363"/>
              <w:rPr>
                <w:rFonts w:ascii="Calibri" w:eastAsia="宋体" w:hAnsi="Calibri" w:cs="Times New Roman"/>
              </w:rPr>
            </w:pPr>
            <w:r w:rsidRPr="00473464">
              <w:rPr>
                <w:rFonts w:ascii="Calibri" w:eastAsia="宋体" w:hAnsi="Calibri" w:cs="Times New Roman"/>
              </w:rPr>
              <w:t>外壳采用防火</w:t>
            </w:r>
            <w:r w:rsidRPr="00473464">
              <w:rPr>
                <w:rFonts w:ascii="Calibri" w:eastAsia="宋体" w:hAnsi="Calibri" w:cs="Times New Roman"/>
              </w:rPr>
              <w:t xml:space="preserve"> ABS </w:t>
            </w:r>
            <w:r w:rsidRPr="00473464">
              <w:rPr>
                <w:rFonts w:ascii="Calibri" w:eastAsia="宋体" w:hAnsi="Calibri" w:cs="Times New Roman"/>
              </w:rPr>
              <w:t>阻燃材质；</w:t>
            </w:r>
          </w:p>
          <w:p w14:paraId="72617822" w14:textId="77777777" w:rsidR="00473464" w:rsidRPr="00473464" w:rsidRDefault="00473464" w:rsidP="00473464">
            <w:pPr>
              <w:widowControl/>
              <w:numPr>
                <w:ilvl w:val="0"/>
                <w:numId w:val="85"/>
              </w:numPr>
              <w:spacing w:beforeAutospacing="1" w:afterAutospacing="1"/>
              <w:ind w:left="363" w:hanging="363"/>
              <w:rPr>
                <w:rFonts w:ascii="Calibri" w:eastAsia="宋体" w:hAnsi="Calibri" w:cs="Times New Roman"/>
              </w:rPr>
            </w:pPr>
            <w:r w:rsidRPr="00473464">
              <w:rPr>
                <w:rFonts w:ascii="Calibri" w:eastAsia="宋体" w:hAnsi="Calibri" w:cs="Times New Roman"/>
              </w:rPr>
              <w:t>报警输出支持常开、常闭信号；</w:t>
            </w:r>
          </w:p>
          <w:p w14:paraId="204A949C" w14:textId="77777777" w:rsidR="00473464" w:rsidRPr="00473464" w:rsidRDefault="00473464" w:rsidP="00473464">
            <w:pPr>
              <w:widowControl/>
              <w:numPr>
                <w:ilvl w:val="0"/>
                <w:numId w:val="85"/>
              </w:numPr>
              <w:spacing w:beforeAutospacing="1" w:afterAutospacing="1"/>
              <w:ind w:left="363" w:hanging="363"/>
              <w:rPr>
                <w:rFonts w:ascii="Calibri" w:eastAsia="宋体" w:hAnsi="Calibri" w:cs="Times New Roman"/>
              </w:rPr>
            </w:pPr>
            <w:r w:rsidRPr="00473464">
              <w:rPr>
                <w:rFonts w:ascii="Calibri" w:eastAsia="宋体" w:hAnsi="Calibri" w:cs="Times New Roman"/>
              </w:rPr>
              <w:t>耐电流</w:t>
            </w:r>
            <w:r w:rsidRPr="00473464">
              <w:rPr>
                <w:rFonts w:ascii="Calibri" w:eastAsia="宋体" w:hAnsi="Calibri" w:cs="Times New Roman"/>
              </w:rPr>
              <w:t>≤2A</w:t>
            </w:r>
            <w:r w:rsidRPr="00473464">
              <w:rPr>
                <w:rFonts w:ascii="Calibri" w:eastAsia="宋体" w:hAnsi="Calibri" w:cs="Times New Roman"/>
              </w:rPr>
              <w:t>，耐压</w:t>
            </w:r>
            <w:r w:rsidRPr="00473464">
              <w:rPr>
                <w:rFonts w:ascii="Calibri" w:eastAsia="宋体" w:hAnsi="Calibri" w:cs="Times New Roman"/>
              </w:rPr>
              <w:t>≤125VDC</w:t>
            </w:r>
            <w:r w:rsidRPr="00473464">
              <w:rPr>
                <w:rFonts w:ascii="Calibri" w:eastAsia="宋体" w:hAnsi="Calibri" w:cs="Times New Roman"/>
              </w:rPr>
              <w:t>；</w:t>
            </w:r>
          </w:p>
          <w:p w14:paraId="6833D9A5" w14:textId="77777777" w:rsidR="00473464" w:rsidRPr="00473464" w:rsidRDefault="00473464" w:rsidP="00473464">
            <w:pPr>
              <w:widowControl/>
              <w:numPr>
                <w:ilvl w:val="0"/>
                <w:numId w:val="85"/>
              </w:numPr>
              <w:spacing w:beforeAutospacing="1" w:afterAutospacing="1"/>
              <w:ind w:left="363" w:hanging="363"/>
              <w:rPr>
                <w:rFonts w:ascii="Calibri" w:eastAsia="宋体" w:hAnsi="Calibri" w:cs="Times New Roman"/>
              </w:rPr>
            </w:pPr>
            <w:r w:rsidRPr="00473464">
              <w:rPr>
                <w:rFonts w:ascii="Calibri" w:eastAsia="宋体" w:hAnsi="Calibri" w:cs="Times New Roman"/>
              </w:rPr>
              <w:t>工作温度：</w:t>
            </w:r>
            <w:r w:rsidRPr="00473464">
              <w:rPr>
                <w:rFonts w:ascii="Calibri" w:eastAsia="宋体" w:hAnsi="Calibri" w:cs="Times New Roman"/>
              </w:rPr>
              <w:t>-10</w:t>
            </w:r>
            <w:r w:rsidRPr="00473464">
              <w:rPr>
                <w:rFonts w:ascii="宋体" w:eastAsia="宋体" w:hAnsi="宋体" w:cs="宋体" w:hint="eastAsia"/>
              </w:rPr>
              <w:t>℃</w:t>
            </w:r>
            <w:r w:rsidRPr="00473464">
              <w:rPr>
                <w:rFonts w:ascii="Calibri" w:eastAsia="宋体" w:hAnsi="Calibri" w:cs="Times New Roman"/>
              </w:rPr>
              <w:t>～</w:t>
            </w:r>
            <w:r w:rsidRPr="00473464">
              <w:rPr>
                <w:rFonts w:ascii="Calibri" w:eastAsia="宋体" w:hAnsi="Calibri" w:cs="Times New Roman"/>
              </w:rPr>
              <w:t>55</w:t>
            </w:r>
            <w:r w:rsidRPr="00473464">
              <w:rPr>
                <w:rFonts w:ascii="宋体" w:eastAsia="宋体" w:hAnsi="宋体" w:cs="宋体" w:hint="eastAsia"/>
              </w:rPr>
              <w:t>℃</w:t>
            </w:r>
            <w:r w:rsidRPr="00473464">
              <w:rPr>
                <w:rFonts w:ascii="Calibri" w:eastAsia="宋体" w:hAnsi="Calibri" w:cs="Times New Roman"/>
              </w:rPr>
              <w:t>，储存温度：</w:t>
            </w:r>
            <w:r w:rsidRPr="00473464">
              <w:rPr>
                <w:rFonts w:ascii="Calibri" w:eastAsia="宋体" w:hAnsi="Calibri" w:cs="Times New Roman"/>
              </w:rPr>
              <w:t>-20</w:t>
            </w:r>
            <w:r w:rsidRPr="00473464">
              <w:rPr>
                <w:rFonts w:ascii="宋体" w:eastAsia="宋体" w:hAnsi="宋体" w:cs="宋体" w:hint="eastAsia"/>
              </w:rPr>
              <w:t>℃</w:t>
            </w:r>
            <w:r w:rsidRPr="00473464">
              <w:rPr>
                <w:rFonts w:ascii="Calibri" w:eastAsia="宋体" w:hAnsi="Calibri" w:cs="Times New Roman"/>
              </w:rPr>
              <w:t>～</w:t>
            </w:r>
            <w:r w:rsidRPr="00473464">
              <w:rPr>
                <w:rFonts w:ascii="Calibri" w:eastAsia="宋体" w:hAnsi="Calibri" w:cs="Times New Roman"/>
              </w:rPr>
              <w:t>60</w:t>
            </w:r>
            <w:r w:rsidRPr="00473464">
              <w:rPr>
                <w:rFonts w:ascii="宋体" w:eastAsia="宋体" w:hAnsi="宋体" w:cs="宋体" w:hint="eastAsia"/>
              </w:rPr>
              <w:t>℃</w:t>
            </w:r>
            <w:r w:rsidRPr="00473464">
              <w:rPr>
                <w:rFonts w:ascii="Calibri" w:eastAsia="宋体" w:hAnsi="Calibri" w:cs="Times New Roman"/>
              </w:rPr>
              <w:t>；</w:t>
            </w:r>
          </w:p>
          <w:p w14:paraId="283178E4" w14:textId="77777777" w:rsidR="00473464" w:rsidRPr="00473464" w:rsidRDefault="00473464" w:rsidP="00473464">
            <w:pPr>
              <w:widowControl/>
              <w:numPr>
                <w:ilvl w:val="0"/>
                <w:numId w:val="8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工作湿度：</w:t>
            </w:r>
            <w:r w:rsidRPr="00473464">
              <w:rPr>
                <w:rFonts w:ascii="Calibri" w:eastAsia="宋体" w:hAnsi="Calibri" w:cs="Times New Roman"/>
              </w:rPr>
              <w:t>10%</w:t>
            </w:r>
            <w:r w:rsidRPr="00473464">
              <w:rPr>
                <w:rFonts w:ascii="Calibri" w:eastAsia="宋体" w:hAnsi="Calibri" w:cs="Times New Roman"/>
              </w:rPr>
              <w:t>～</w:t>
            </w:r>
            <w:r w:rsidRPr="00473464">
              <w:rPr>
                <w:rFonts w:ascii="Calibri" w:eastAsia="宋体" w:hAnsi="Calibri" w:cs="Times New Roman"/>
              </w:rPr>
              <w:t>90%</w:t>
            </w:r>
            <w:r w:rsidRPr="00473464">
              <w:rPr>
                <w:rFonts w:ascii="Calibri" w:eastAsia="宋体" w:hAnsi="Calibri" w:cs="Times New Roman" w:hint="eastAsia"/>
              </w:rPr>
              <w:t>。</w:t>
            </w:r>
          </w:p>
        </w:tc>
        <w:tc>
          <w:tcPr>
            <w:tcW w:w="0" w:type="auto"/>
            <w:tcBorders>
              <w:top w:val="nil"/>
              <w:left w:val="nil"/>
              <w:bottom w:val="single" w:sz="4" w:space="0" w:color="auto"/>
              <w:right w:val="single" w:sz="4" w:space="0" w:color="auto"/>
            </w:tcBorders>
            <w:noWrap/>
            <w:vAlign w:val="center"/>
          </w:tcPr>
          <w:p w14:paraId="0CF7968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0" w:type="auto"/>
            <w:tcBorders>
              <w:top w:val="nil"/>
              <w:left w:val="nil"/>
              <w:bottom w:val="single" w:sz="4" w:space="0" w:color="auto"/>
              <w:right w:val="single" w:sz="4" w:space="0" w:color="auto"/>
            </w:tcBorders>
            <w:noWrap/>
            <w:vAlign w:val="center"/>
          </w:tcPr>
          <w:p w14:paraId="1156686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r>
      <w:tr w:rsidR="00473464" w:rsidRPr="00473464" w14:paraId="60A8D86A"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1FE8325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0" w:type="auto"/>
            <w:tcBorders>
              <w:top w:val="nil"/>
              <w:left w:val="nil"/>
              <w:bottom w:val="single" w:sz="4" w:space="0" w:color="auto"/>
              <w:right w:val="single" w:sz="4" w:space="0" w:color="auto"/>
            </w:tcBorders>
            <w:vAlign w:val="center"/>
          </w:tcPr>
          <w:p w14:paraId="29DF070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脚踏开关</w:t>
            </w:r>
          </w:p>
        </w:tc>
        <w:tc>
          <w:tcPr>
            <w:tcW w:w="0" w:type="auto"/>
            <w:tcBorders>
              <w:top w:val="nil"/>
              <w:left w:val="nil"/>
              <w:bottom w:val="single" w:sz="4" w:space="0" w:color="auto"/>
              <w:right w:val="single" w:sz="4" w:space="0" w:color="auto"/>
            </w:tcBorders>
            <w:vAlign w:val="center"/>
          </w:tcPr>
          <w:p w14:paraId="6C1E24F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脚踏开关，自复位</w:t>
            </w:r>
          </w:p>
        </w:tc>
        <w:tc>
          <w:tcPr>
            <w:tcW w:w="0" w:type="auto"/>
            <w:tcBorders>
              <w:top w:val="nil"/>
              <w:left w:val="nil"/>
              <w:bottom w:val="single" w:sz="4" w:space="0" w:color="auto"/>
              <w:right w:val="single" w:sz="4" w:space="0" w:color="auto"/>
            </w:tcBorders>
            <w:noWrap/>
            <w:vAlign w:val="center"/>
          </w:tcPr>
          <w:p w14:paraId="5B7DB84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0" w:type="auto"/>
            <w:tcBorders>
              <w:top w:val="nil"/>
              <w:left w:val="nil"/>
              <w:bottom w:val="single" w:sz="4" w:space="0" w:color="auto"/>
              <w:right w:val="single" w:sz="4" w:space="0" w:color="auto"/>
            </w:tcBorders>
            <w:noWrap/>
            <w:vAlign w:val="center"/>
          </w:tcPr>
          <w:p w14:paraId="011368D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30C0D578"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4883471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c>
          <w:tcPr>
            <w:tcW w:w="0" w:type="auto"/>
            <w:tcBorders>
              <w:top w:val="nil"/>
              <w:left w:val="nil"/>
              <w:bottom w:val="single" w:sz="4" w:space="0" w:color="auto"/>
              <w:right w:val="single" w:sz="4" w:space="0" w:color="auto"/>
            </w:tcBorders>
            <w:vAlign w:val="center"/>
          </w:tcPr>
          <w:p w14:paraId="6F4AB72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w:t>
            </w:r>
            <w:r w:rsidRPr="00473464">
              <w:rPr>
                <w:rFonts w:ascii="Times New Roman" w:eastAsia="宋体" w:hAnsi="Times New Roman" w:cs="Times New Roman"/>
                <w:sz w:val="22"/>
              </w:rPr>
              <w:t>防区模块</w:t>
            </w:r>
          </w:p>
        </w:tc>
        <w:tc>
          <w:tcPr>
            <w:tcW w:w="0" w:type="auto"/>
            <w:tcBorders>
              <w:top w:val="nil"/>
              <w:left w:val="nil"/>
              <w:bottom w:val="single" w:sz="4" w:space="0" w:color="auto"/>
              <w:right w:val="single" w:sz="4" w:space="0" w:color="auto"/>
            </w:tcBorders>
            <w:vAlign w:val="center"/>
          </w:tcPr>
          <w:p w14:paraId="206090A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总线网络报警主机八防区扩展模块</w:t>
            </w:r>
            <w:r w:rsidRPr="00473464">
              <w:rPr>
                <w:rFonts w:ascii="Times New Roman" w:eastAsia="宋体" w:hAnsi="Times New Roman" w:cs="Times New Roman"/>
                <w:sz w:val="22"/>
              </w:rPr>
              <w:t>/8</w:t>
            </w:r>
            <w:r w:rsidRPr="00473464">
              <w:rPr>
                <w:rFonts w:ascii="Times New Roman" w:eastAsia="宋体" w:hAnsi="Times New Roman" w:cs="Times New Roman"/>
                <w:sz w:val="22"/>
              </w:rPr>
              <w:t>个扩展防区数</w:t>
            </w:r>
            <w:r w:rsidRPr="00473464">
              <w:rPr>
                <w:rFonts w:ascii="Times New Roman" w:eastAsia="宋体" w:hAnsi="Times New Roman" w:cs="Times New Roman"/>
                <w:sz w:val="22"/>
              </w:rPr>
              <w:t>/31</w:t>
            </w:r>
            <w:r w:rsidRPr="00473464">
              <w:rPr>
                <w:rFonts w:ascii="Times New Roman" w:eastAsia="宋体" w:hAnsi="Times New Roman" w:cs="Times New Roman"/>
                <w:sz w:val="22"/>
              </w:rPr>
              <w:t>最大级联数</w:t>
            </w:r>
            <w:r w:rsidRPr="00473464">
              <w:rPr>
                <w:rFonts w:ascii="Times New Roman" w:eastAsia="宋体" w:hAnsi="Times New Roman" w:cs="Times New Roman"/>
                <w:sz w:val="22"/>
              </w:rPr>
              <w:t>/2.7mA</w:t>
            </w:r>
          </w:p>
        </w:tc>
        <w:tc>
          <w:tcPr>
            <w:tcW w:w="0" w:type="auto"/>
            <w:tcBorders>
              <w:top w:val="nil"/>
              <w:left w:val="nil"/>
              <w:bottom w:val="single" w:sz="4" w:space="0" w:color="auto"/>
              <w:right w:val="single" w:sz="4" w:space="0" w:color="auto"/>
            </w:tcBorders>
            <w:noWrap/>
            <w:vAlign w:val="center"/>
          </w:tcPr>
          <w:p w14:paraId="3399654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0" w:type="auto"/>
            <w:tcBorders>
              <w:top w:val="nil"/>
              <w:left w:val="nil"/>
              <w:bottom w:val="single" w:sz="4" w:space="0" w:color="auto"/>
              <w:right w:val="single" w:sz="4" w:space="0" w:color="auto"/>
            </w:tcBorders>
            <w:noWrap/>
            <w:vAlign w:val="center"/>
          </w:tcPr>
          <w:p w14:paraId="1ED01BA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014CDAAD"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70CA183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0" w:type="auto"/>
            <w:tcBorders>
              <w:top w:val="nil"/>
              <w:left w:val="nil"/>
              <w:bottom w:val="single" w:sz="4" w:space="0" w:color="auto"/>
              <w:right w:val="single" w:sz="4" w:space="0" w:color="auto"/>
            </w:tcBorders>
            <w:vAlign w:val="center"/>
          </w:tcPr>
          <w:p w14:paraId="1410A61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管理中心</w:t>
            </w:r>
          </w:p>
        </w:tc>
        <w:tc>
          <w:tcPr>
            <w:tcW w:w="0" w:type="auto"/>
            <w:tcBorders>
              <w:top w:val="nil"/>
              <w:left w:val="nil"/>
              <w:bottom w:val="single" w:sz="4" w:space="0" w:color="auto"/>
              <w:right w:val="single" w:sz="4" w:space="0" w:color="auto"/>
            </w:tcBorders>
            <w:vAlign w:val="center"/>
          </w:tcPr>
          <w:p w14:paraId="5DC18B2A" w14:textId="77777777" w:rsidR="00473464" w:rsidRPr="00473464" w:rsidRDefault="00473464" w:rsidP="00473464">
            <w:pP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noWrap/>
            <w:vAlign w:val="center"/>
          </w:tcPr>
          <w:p w14:paraId="6504A1EC" w14:textId="77777777" w:rsidR="00473464" w:rsidRPr="00473464" w:rsidRDefault="00473464" w:rsidP="00473464">
            <w:pPr>
              <w:jc w:val="cente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noWrap/>
            <w:vAlign w:val="center"/>
          </w:tcPr>
          <w:p w14:paraId="7DC4C880" w14:textId="77777777" w:rsidR="00473464" w:rsidRPr="00473464" w:rsidRDefault="00473464" w:rsidP="00473464">
            <w:pPr>
              <w:jc w:val="center"/>
              <w:rPr>
                <w:rFonts w:ascii="Times New Roman" w:eastAsia="宋体" w:hAnsi="Times New Roman" w:cs="Times New Roman"/>
                <w:sz w:val="22"/>
              </w:rPr>
            </w:pPr>
          </w:p>
        </w:tc>
      </w:tr>
      <w:tr w:rsidR="00473464" w:rsidRPr="00473464" w14:paraId="2D8406FB"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7C6DE23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w:t>
            </w:r>
          </w:p>
        </w:tc>
        <w:tc>
          <w:tcPr>
            <w:tcW w:w="0" w:type="auto"/>
            <w:tcBorders>
              <w:top w:val="nil"/>
              <w:left w:val="nil"/>
              <w:bottom w:val="single" w:sz="4" w:space="0" w:color="auto"/>
              <w:right w:val="single" w:sz="4" w:space="0" w:color="auto"/>
            </w:tcBorders>
            <w:vAlign w:val="center"/>
          </w:tcPr>
          <w:p w14:paraId="1E8BF069" w14:textId="5ADC6608" w:rsidR="00473464" w:rsidRPr="00473464" w:rsidRDefault="002D24C1" w:rsidP="00473464">
            <w:pPr>
              <w:jc w:val="center"/>
              <w:rPr>
                <w:rFonts w:ascii="Times New Roman" w:eastAsia="宋体" w:hAnsi="Times New Roman" w:cs="Times New Roman"/>
                <w:sz w:val="22"/>
              </w:rPr>
            </w:pPr>
            <w:r w:rsidRPr="002D24C1">
              <w:rPr>
                <w:rFonts w:ascii="Times New Roman" w:eastAsia="宋体" w:hAnsi="Times New Roman" w:cs="Times New Roman" w:hint="eastAsia"/>
                <w:sz w:val="22"/>
              </w:rPr>
              <w:t>联网报警主机</w:t>
            </w:r>
          </w:p>
        </w:tc>
        <w:tc>
          <w:tcPr>
            <w:tcW w:w="0" w:type="auto"/>
            <w:tcBorders>
              <w:top w:val="nil"/>
              <w:left w:val="nil"/>
              <w:bottom w:val="single" w:sz="4" w:space="0" w:color="auto"/>
              <w:right w:val="single" w:sz="4" w:space="0" w:color="auto"/>
            </w:tcBorders>
            <w:vAlign w:val="center"/>
          </w:tcPr>
          <w:p w14:paraId="7992B366" w14:textId="1FD6C781" w:rsidR="00473464" w:rsidRPr="00473464" w:rsidRDefault="002D24C1" w:rsidP="00473464">
            <w:pPr>
              <w:rPr>
                <w:rFonts w:ascii="Times New Roman" w:eastAsia="宋体" w:hAnsi="Times New Roman" w:cs="Times New Roman"/>
                <w:sz w:val="22"/>
              </w:rPr>
            </w:pPr>
            <w:r w:rsidRPr="002D24C1">
              <w:rPr>
                <w:rFonts w:ascii="Times New Roman" w:eastAsia="宋体" w:hAnsi="Times New Roman" w:cs="Times New Roman" w:hint="eastAsia"/>
                <w:sz w:val="22"/>
              </w:rPr>
              <w:t>联网报警主机</w:t>
            </w:r>
          </w:p>
        </w:tc>
        <w:tc>
          <w:tcPr>
            <w:tcW w:w="0" w:type="auto"/>
            <w:tcBorders>
              <w:top w:val="nil"/>
              <w:left w:val="nil"/>
              <w:bottom w:val="single" w:sz="4" w:space="0" w:color="auto"/>
              <w:right w:val="single" w:sz="4" w:space="0" w:color="auto"/>
            </w:tcBorders>
            <w:noWrap/>
            <w:vAlign w:val="center"/>
          </w:tcPr>
          <w:p w14:paraId="0BF9464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750A76F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6A89C5BA"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3D0C85D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w:t>
            </w:r>
          </w:p>
        </w:tc>
        <w:tc>
          <w:tcPr>
            <w:tcW w:w="0" w:type="auto"/>
            <w:tcBorders>
              <w:top w:val="nil"/>
              <w:left w:val="nil"/>
              <w:bottom w:val="single" w:sz="4" w:space="0" w:color="auto"/>
              <w:right w:val="single" w:sz="4" w:space="0" w:color="auto"/>
            </w:tcBorders>
            <w:vAlign w:val="center"/>
          </w:tcPr>
          <w:p w14:paraId="2477DEA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主机备用蓄电池</w:t>
            </w:r>
          </w:p>
        </w:tc>
        <w:tc>
          <w:tcPr>
            <w:tcW w:w="0" w:type="auto"/>
            <w:tcBorders>
              <w:top w:val="nil"/>
              <w:left w:val="nil"/>
              <w:bottom w:val="single" w:sz="4" w:space="0" w:color="auto"/>
              <w:right w:val="single" w:sz="4" w:space="0" w:color="auto"/>
            </w:tcBorders>
            <w:vAlign w:val="center"/>
          </w:tcPr>
          <w:p w14:paraId="25A57A12" w14:textId="77777777" w:rsidR="00473464" w:rsidRPr="00473464" w:rsidRDefault="00473464" w:rsidP="00473464">
            <w:pPr>
              <w:widowControl/>
              <w:numPr>
                <w:ilvl w:val="0"/>
                <w:numId w:val="86"/>
              </w:numPr>
              <w:spacing w:beforeAutospacing="1" w:afterAutospacing="1"/>
              <w:ind w:left="363" w:hanging="363"/>
              <w:rPr>
                <w:rFonts w:ascii="Calibri" w:eastAsia="宋体" w:hAnsi="Calibri" w:cs="Times New Roman"/>
              </w:rPr>
            </w:pPr>
            <w:r w:rsidRPr="00473464">
              <w:rPr>
                <w:rFonts w:ascii="Calibri" w:eastAsia="宋体" w:hAnsi="Calibri" w:cs="Times New Roman"/>
              </w:rPr>
              <w:t>报警主机专用后备充电电池，规格</w:t>
            </w:r>
            <w:r w:rsidRPr="00473464">
              <w:rPr>
                <w:rFonts w:ascii="Calibri" w:eastAsia="宋体" w:hAnsi="Calibri" w:cs="Times New Roman"/>
              </w:rPr>
              <w:t xml:space="preserve"> 12V 7AH</w:t>
            </w:r>
            <w:r w:rsidRPr="00473464">
              <w:rPr>
                <w:rFonts w:ascii="Calibri" w:eastAsia="宋体" w:hAnsi="Calibri" w:cs="Times New Roman"/>
              </w:rPr>
              <w:t>；</w:t>
            </w:r>
          </w:p>
          <w:p w14:paraId="5848D05E" w14:textId="77777777" w:rsidR="00473464" w:rsidRPr="00473464" w:rsidRDefault="00473464" w:rsidP="00473464">
            <w:pPr>
              <w:widowControl/>
              <w:numPr>
                <w:ilvl w:val="0"/>
                <w:numId w:val="8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标准电压</w:t>
            </w:r>
            <w:r w:rsidRPr="00473464">
              <w:rPr>
                <w:rFonts w:ascii="Calibri" w:eastAsia="宋体" w:hAnsi="Calibri" w:cs="Times New Roman"/>
              </w:rPr>
              <w:t xml:space="preserve"> 12V</w:t>
            </w:r>
            <w:r w:rsidRPr="00473464">
              <w:rPr>
                <w:rFonts w:ascii="Calibri" w:eastAsia="宋体" w:hAnsi="Calibri" w:cs="Times New Roman"/>
              </w:rPr>
              <w:t>，额定容量</w:t>
            </w:r>
            <w:r w:rsidRPr="00473464">
              <w:rPr>
                <w:rFonts w:ascii="Calibri" w:eastAsia="宋体" w:hAnsi="Calibri" w:cs="Times New Roman"/>
              </w:rPr>
              <w:t xml:space="preserve"> 7.0Ah</w:t>
            </w:r>
            <w:r w:rsidRPr="00473464">
              <w:rPr>
                <w:rFonts w:ascii="Calibri" w:eastAsia="宋体" w:hAnsi="Calibri" w:cs="Times New Roman" w:hint="eastAsia"/>
              </w:rPr>
              <w:t>。</w:t>
            </w:r>
          </w:p>
        </w:tc>
        <w:tc>
          <w:tcPr>
            <w:tcW w:w="0" w:type="auto"/>
            <w:tcBorders>
              <w:top w:val="nil"/>
              <w:left w:val="nil"/>
              <w:bottom w:val="single" w:sz="4" w:space="0" w:color="auto"/>
              <w:right w:val="single" w:sz="4" w:space="0" w:color="auto"/>
            </w:tcBorders>
            <w:noWrap/>
            <w:vAlign w:val="center"/>
          </w:tcPr>
          <w:p w14:paraId="7C6E791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块</w:t>
            </w:r>
          </w:p>
        </w:tc>
        <w:tc>
          <w:tcPr>
            <w:tcW w:w="0" w:type="auto"/>
            <w:tcBorders>
              <w:top w:val="nil"/>
              <w:left w:val="nil"/>
              <w:bottom w:val="single" w:sz="4" w:space="0" w:color="auto"/>
              <w:right w:val="single" w:sz="4" w:space="0" w:color="auto"/>
            </w:tcBorders>
            <w:noWrap/>
            <w:vAlign w:val="center"/>
          </w:tcPr>
          <w:p w14:paraId="35286A7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53FAED59"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427350A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2.3</w:t>
            </w:r>
          </w:p>
        </w:tc>
        <w:tc>
          <w:tcPr>
            <w:tcW w:w="0" w:type="auto"/>
            <w:tcBorders>
              <w:top w:val="nil"/>
              <w:left w:val="nil"/>
              <w:bottom w:val="single" w:sz="4" w:space="0" w:color="auto"/>
              <w:right w:val="single" w:sz="4" w:space="0" w:color="auto"/>
            </w:tcBorders>
            <w:vAlign w:val="center"/>
          </w:tcPr>
          <w:p w14:paraId="5CE9051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报警键盘</w:t>
            </w:r>
          </w:p>
        </w:tc>
        <w:tc>
          <w:tcPr>
            <w:tcW w:w="0" w:type="auto"/>
            <w:tcBorders>
              <w:top w:val="nil"/>
              <w:left w:val="nil"/>
              <w:bottom w:val="single" w:sz="4" w:space="0" w:color="auto"/>
              <w:right w:val="single" w:sz="4" w:space="0" w:color="auto"/>
            </w:tcBorders>
            <w:vAlign w:val="center"/>
          </w:tcPr>
          <w:p w14:paraId="7274D33D" w14:textId="77777777" w:rsidR="00473464" w:rsidRPr="00473464" w:rsidRDefault="00473464" w:rsidP="00473464">
            <w:pPr>
              <w:widowControl/>
              <w:numPr>
                <w:ilvl w:val="0"/>
                <w:numId w:val="87"/>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LCD </w:t>
            </w:r>
            <w:r w:rsidRPr="00473464">
              <w:rPr>
                <w:rFonts w:ascii="Calibri" w:eastAsia="宋体" w:hAnsi="Calibri" w:cs="Times New Roman"/>
              </w:rPr>
              <w:t>报警键盘，</w:t>
            </w:r>
            <w:r w:rsidRPr="00473464">
              <w:rPr>
                <w:rFonts w:ascii="Calibri" w:eastAsia="宋体" w:hAnsi="Calibri" w:cs="Times New Roman"/>
              </w:rPr>
              <w:t xml:space="preserve">RS485 </w:t>
            </w:r>
            <w:r w:rsidRPr="00473464">
              <w:rPr>
                <w:rFonts w:ascii="Calibri" w:eastAsia="宋体" w:hAnsi="Calibri" w:cs="Times New Roman"/>
              </w:rPr>
              <w:t>和报警主机通讯；支持遥控器、刷卡布撤防，刷卡不支持消警；</w:t>
            </w:r>
          </w:p>
          <w:p w14:paraId="06D8B87C" w14:textId="77777777" w:rsidR="00473464" w:rsidRPr="00473464" w:rsidRDefault="00473464" w:rsidP="00473464">
            <w:pPr>
              <w:widowControl/>
              <w:numPr>
                <w:ilvl w:val="0"/>
                <w:numId w:val="87"/>
              </w:numPr>
              <w:spacing w:beforeAutospacing="1" w:afterAutospacing="1"/>
              <w:ind w:left="363" w:hanging="363"/>
              <w:rPr>
                <w:rFonts w:ascii="Calibri" w:eastAsia="宋体" w:hAnsi="Calibri" w:cs="Times New Roman"/>
              </w:rPr>
            </w:pPr>
            <w:r w:rsidRPr="00473464">
              <w:rPr>
                <w:rFonts w:ascii="Calibri" w:eastAsia="宋体" w:hAnsi="Calibri" w:cs="Times New Roman"/>
              </w:rPr>
              <w:t>可对主机操作、编程，指示灯</w:t>
            </w:r>
            <w:r w:rsidRPr="00473464">
              <w:rPr>
                <w:rFonts w:ascii="Calibri" w:eastAsia="宋体" w:hAnsi="Calibri" w:cs="Times New Roman"/>
              </w:rPr>
              <w:t xml:space="preserve"> + </w:t>
            </w:r>
            <w:r w:rsidRPr="00473464">
              <w:rPr>
                <w:rFonts w:ascii="Calibri" w:eastAsia="宋体" w:hAnsi="Calibri" w:cs="Times New Roman"/>
              </w:rPr>
              <w:t>蜂鸣器提示警情；支持双向遥控器，遥控器</w:t>
            </w:r>
            <w:r w:rsidRPr="00473464">
              <w:rPr>
                <w:rFonts w:ascii="Calibri" w:eastAsia="宋体" w:hAnsi="Calibri" w:cs="Times New Roman"/>
              </w:rPr>
              <w:t xml:space="preserve"> LED </w:t>
            </w:r>
            <w:r w:rsidRPr="00473464">
              <w:rPr>
                <w:rFonts w:ascii="Calibri" w:eastAsia="宋体" w:hAnsi="Calibri" w:cs="Times New Roman"/>
              </w:rPr>
              <w:t>反馈结果；</w:t>
            </w:r>
          </w:p>
          <w:p w14:paraId="432A211F" w14:textId="77777777" w:rsidR="00473464" w:rsidRPr="00473464" w:rsidRDefault="00473464" w:rsidP="00473464">
            <w:pPr>
              <w:widowControl/>
              <w:numPr>
                <w:ilvl w:val="0"/>
                <w:numId w:val="87"/>
              </w:numPr>
              <w:spacing w:beforeAutospacing="1" w:afterAutospacing="1"/>
              <w:ind w:left="363" w:hanging="363"/>
              <w:rPr>
                <w:rFonts w:ascii="Calibri" w:eastAsia="宋体" w:hAnsi="Calibri" w:cs="Times New Roman"/>
              </w:rPr>
            </w:pPr>
            <w:r w:rsidRPr="00473464">
              <w:rPr>
                <w:rFonts w:ascii="Calibri" w:eastAsia="宋体" w:hAnsi="Calibri" w:cs="Times New Roman"/>
              </w:rPr>
              <w:t>最多可接</w:t>
            </w:r>
            <w:r w:rsidRPr="00473464">
              <w:rPr>
                <w:rFonts w:ascii="Calibri" w:eastAsia="宋体" w:hAnsi="Calibri" w:cs="Times New Roman"/>
              </w:rPr>
              <w:t xml:space="preserve"> 32 </w:t>
            </w:r>
            <w:r w:rsidRPr="00473464">
              <w:rPr>
                <w:rFonts w:ascii="Calibri" w:eastAsia="宋体" w:hAnsi="Calibri" w:cs="Times New Roman"/>
              </w:rPr>
              <w:t>个无线遥控器、最多添加</w:t>
            </w:r>
            <w:r w:rsidRPr="00473464">
              <w:rPr>
                <w:rFonts w:ascii="Calibri" w:eastAsia="宋体" w:hAnsi="Calibri" w:cs="Times New Roman"/>
              </w:rPr>
              <w:t xml:space="preserve"> 32 </w:t>
            </w:r>
            <w:r w:rsidRPr="00473464">
              <w:rPr>
                <w:rFonts w:ascii="Calibri" w:eastAsia="宋体" w:hAnsi="Calibri" w:cs="Times New Roman"/>
              </w:rPr>
              <w:t>张卡片（上限由网络主机决定）；</w:t>
            </w:r>
          </w:p>
          <w:p w14:paraId="42458551" w14:textId="77777777" w:rsidR="00473464" w:rsidRPr="00473464" w:rsidRDefault="00473464" w:rsidP="00473464">
            <w:pPr>
              <w:widowControl/>
              <w:numPr>
                <w:ilvl w:val="0"/>
                <w:numId w:val="87"/>
              </w:numPr>
              <w:spacing w:beforeAutospacing="1" w:afterAutospacing="1"/>
              <w:ind w:left="363" w:hanging="363"/>
              <w:rPr>
                <w:rFonts w:ascii="Calibri" w:eastAsia="宋体" w:hAnsi="Calibri" w:cs="Times New Roman"/>
              </w:rPr>
            </w:pPr>
            <w:r w:rsidRPr="00473464">
              <w:rPr>
                <w:rFonts w:ascii="Calibri" w:eastAsia="宋体" w:hAnsi="Calibri" w:cs="Times New Roman"/>
              </w:rPr>
              <w:t>状态指示灯：系统故障（橙）、网络（绿）、报警（红）、布撤防（蓝）、配置（红绿双色）；</w:t>
            </w:r>
          </w:p>
          <w:p w14:paraId="00185337" w14:textId="77777777" w:rsidR="00473464" w:rsidRPr="00473464" w:rsidRDefault="00473464" w:rsidP="00473464">
            <w:pPr>
              <w:widowControl/>
              <w:numPr>
                <w:ilvl w:val="0"/>
                <w:numId w:val="87"/>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8 </w:t>
            </w:r>
            <w:r w:rsidRPr="00473464">
              <w:rPr>
                <w:rFonts w:ascii="Calibri" w:eastAsia="宋体" w:hAnsi="Calibri" w:cs="Times New Roman"/>
              </w:rPr>
              <w:t>个功能按键：工程、查询、旁路、一键、火警、紧急、左键、右键；自带防拆；</w:t>
            </w:r>
          </w:p>
          <w:p w14:paraId="403D0FD7" w14:textId="77777777" w:rsidR="00473464" w:rsidRPr="00473464" w:rsidRDefault="00473464" w:rsidP="00473464">
            <w:pPr>
              <w:widowControl/>
              <w:numPr>
                <w:ilvl w:val="0"/>
                <w:numId w:val="87"/>
              </w:numPr>
              <w:spacing w:beforeAutospacing="1" w:afterAutospacing="1"/>
              <w:ind w:left="363" w:hanging="363"/>
              <w:rPr>
                <w:rFonts w:ascii="Calibri" w:eastAsia="宋体" w:hAnsi="Calibri" w:cs="Times New Roman"/>
              </w:rPr>
            </w:pPr>
            <w:r w:rsidRPr="00473464">
              <w:rPr>
                <w:rFonts w:ascii="Calibri" w:eastAsia="宋体" w:hAnsi="Calibri" w:cs="Times New Roman"/>
              </w:rPr>
              <w:t>支持布撤防、消警、旁路、工程测试、子系统、继电器控制、状态查询；</w:t>
            </w:r>
          </w:p>
          <w:p w14:paraId="0195810E" w14:textId="77777777" w:rsidR="00473464" w:rsidRPr="00473464" w:rsidRDefault="00473464" w:rsidP="00473464">
            <w:pPr>
              <w:widowControl/>
              <w:numPr>
                <w:ilvl w:val="0"/>
                <w:numId w:val="8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功耗</w:t>
            </w:r>
            <w:r w:rsidRPr="00473464">
              <w:rPr>
                <w:rFonts w:ascii="Calibri" w:eastAsia="宋体" w:hAnsi="Calibri" w:cs="Times New Roman"/>
              </w:rPr>
              <w:t xml:space="preserve"> 1.8W</w:t>
            </w:r>
            <w:r w:rsidRPr="00473464">
              <w:rPr>
                <w:rFonts w:ascii="Calibri" w:eastAsia="宋体" w:hAnsi="Calibri" w:cs="Times New Roman"/>
              </w:rPr>
              <w:t>；工作温度</w:t>
            </w:r>
            <w:r w:rsidRPr="00473464">
              <w:rPr>
                <w:rFonts w:ascii="Calibri" w:eastAsia="宋体" w:hAnsi="Calibri" w:cs="Times New Roman"/>
              </w:rPr>
              <w:t xml:space="preserve"> - 10</w:t>
            </w:r>
            <w:r w:rsidRPr="00473464">
              <w:rPr>
                <w:rFonts w:ascii="宋体" w:eastAsia="宋体" w:hAnsi="宋体" w:cs="宋体" w:hint="eastAsia"/>
              </w:rPr>
              <w:t>℃</w:t>
            </w:r>
            <w:r w:rsidRPr="00473464">
              <w:rPr>
                <w:rFonts w:ascii="Calibri" w:eastAsia="宋体" w:hAnsi="Calibri" w:cs="Times New Roman"/>
              </w:rPr>
              <w:t>～</w:t>
            </w:r>
            <w:r w:rsidRPr="00473464">
              <w:rPr>
                <w:rFonts w:ascii="Calibri" w:eastAsia="宋体" w:hAnsi="Calibri" w:cs="Times New Roman"/>
              </w:rPr>
              <w:t>+55</w:t>
            </w:r>
            <w:r w:rsidRPr="00473464">
              <w:rPr>
                <w:rFonts w:ascii="宋体" w:eastAsia="宋体" w:hAnsi="宋体" w:cs="宋体" w:hint="eastAsia"/>
              </w:rPr>
              <w:t>℃</w:t>
            </w:r>
            <w:r w:rsidRPr="00473464">
              <w:rPr>
                <w:rFonts w:ascii="Calibri" w:eastAsia="宋体" w:hAnsi="Calibri" w:cs="Times New Roman"/>
              </w:rPr>
              <w:t>，湿度</w:t>
            </w:r>
            <w:r w:rsidRPr="00473464">
              <w:rPr>
                <w:rFonts w:ascii="Calibri" w:eastAsia="宋体" w:hAnsi="Calibri" w:cs="Times New Roman"/>
              </w:rPr>
              <w:t xml:space="preserve"> 10%</w:t>
            </w:r>
            <w:r w:rsidRPr="00473464">
              <w:rPr>
                <w:rFonts w:ascii="Calibri" w:eastAsia="宋体" w:hAnsi="Calibri" w:cs="Times New Roman"/>
              </w:rPr>
              <w:t>～</w:t>
            </w:r>
            <w:r w:rsidRPr="00473464">
              <w:rPr>
                <w:rFonts w:ascii="Calibri" w:eastAsia="宋体" w:hAnsi="Calibri" w:cs="Times New Roman"/>
              </w:rPr>
              <w:t>90%</w:t>
            </w:r>
            <w:r w:rsidRPr="00473464">
              <w:rPr>
                <w:rFonts w:ascii="Calibri" w:eastAsia="宋体" w:hAnsi="Calibri" w:cs="Times New Roman" w:hint="eastAsia"/>
              </w:rPr>
              <w:t>。</w:t>
            </w:r>
          </w:p>
        </w:tc>
        <w:tc>
          <w:tcPr>
            <w:tcW w:w="0" w:type="auto"/>
            <w:tcBorders>
              <w:top w:val="nil"/>
              <w:left w:val="nil"/>
              <w:bottom w:val="single" w:sz="4" w:space="0" w:color="auto"/>
              <w:right w:val="single" w:sz="4" w:space="0" w:color="auto"/>
            </w:tcBorders>
            <w:noWrap/>
            <w:vAlign w:val="center"/>
          </w:tcPr>
          <w:p w14:paraId="5F849DF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0" w:type="auto"/>
            <w:tcBorders>
              <w:top w:val="nil"/>
              <w:left w:val="nil"/>
              <w:bottom w:val="single" w:sz="4" w:space="0" w:color="auto"/>
              <w:right w:val="single" w:sz="4" w:space="0" w:color="auto"/>
            </w:tcBorders>
            <w:noWrap/>
            <w:vAlign w:val="center"/>
          </w:tcPr>
          <w:p w14:paraId="7DAC3F0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6E572385"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5C70484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p>
        </w:tc>
        <w:tc>
          <w:tcPr>
            <w:tcW w:w="0" w:type="auto"/>
            <w:tcBorders>
              <w:top w:val="nil"/>
              <w:left w:val="nil"/>
              <w:bottom w:val="single" w:sz="4" w:space="0" w:color="auto"/>
              <w:right w:val="single" w:sz="4" w:space="0" w:color="auto"/>
            </w:tcBorders>
            <w:vAlign w:val="center"/>
          </w:tcPr>
          <w:p w14:paraId="5A91703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声闪一体机</w:t>
            </w:r>
          </w:p>
        </w:tc>
        <w:tc>
          <w:tcPr>
            <w:tcW w:w="0" w:type="auto"/>
            <w:tcBorders>
              <w:top w:val="nil"/>
              <w:left w:val="nil"/>
              <w:bottom w:val="single" w:sz="4" w:space="0" w:color="auto"/>
              <w:right w:val="single" w:sz="4" w:space="0" w:color="auto"/>
            </w:tcBorders>
            <w:vAlign w:val="center"/>
          </w:tcPr>
          <w:p w14:paraId="188A85BC" w14:textId="77777777" w:rsidR="00473464" w:rsidRPr="00473464" w:rsidRDefault="00473464" w:rsidP="00473464">
            <w:pPr>
              <w:widowControl/>
              <w:numPr>
                <w:ilvl w:val="0"/>
                <w:numId w:val="88"/>
              </w:numPr>
              <w:spacing w:beforeAutospacing="1" w:afterAutospacing="1"/>
              <w:ind w:left="363" w:hanging="363"/>
              <w:rPr>
                <w:rFonts w:ascii="Calibri" w:eastAsia="宋体" w:hAnsi="Calibri" w:cs="Times New Roman"/>
              </w:rPr>
            </w:pPr>
            <w:r w:rsidRPr="00473464">
              <w:rPr>
                <w:rFonts w:ascii="Calibri" w:eastAsia="宋体" w:hAnsi="Calibri" w:cs="Times New Roman"/>
              </w:rPr>
              <w:t>红白警号声光一体，</w:t>
            </w:r>
            <w:r w:rsidRPr="00473464">
              <w:rPr>
                <w:rFonts w:ascii="Calibri" w:eastAsia="宋体" w:hAnsi="Calibri" w:cs="Times New Roman"/>
              </w:rPr>
              <w:t xml:space="preserve">30cm </w:t>
            </w:r>
            <w:r w:rsidRPr="00473464">
              <w:rPr>
                <w:rFonts w:ascii="Calibri" w:eastAsia="宋体" w:hAnsi="Calibri" w:cs="Times New Roman"/>
              </w:rPr>
              <w:t>处报警音量</w:t>
            </w:r>
            <w:r w:rsidRPr="00473464">
              <w:rPr>
                <w:rFonts w:ascii="Calibri" w:eastAsia="宋体" w:hAnsi="Calibri" w:cs="Times New Roman"/>
              </w:rPr>
              <w:t xml:space="preserve"> 105dB</w:t>
            </w:r>
            <w:r w:rsidRPr="00473464">
              <w:rPr>
                <w:rFonts w:ascii="Calibri" w:eastAsia="宋体" w:hAnsi="Calibri" w:cs="Times New Roman"/>
              </w:rPr>
              <w:t>；防护等级</w:t>
            </w:r>
            <w:r w:rsidRPr="00473464">
              <w:rPr>
                <w:rFonts w:ascii="Calibri" w:eastAsia="宋体" w:hAnsi="Calibri" w:cs="Times New Roman"/>
              </w:rPr>
              <w:t xml:space="preserve"> IP54</w:t>
            </w:r>
            <w:r w:rsidRPr="00473464">
              <w:rPr>
                <w:rFonts w:ascii="Calibri" w:eastAsia="宋体" w:hAnsi="Calibri" w:cs="Times New Roman"/>
              </w:rPr>
              <w:t>，支持室外防水；</w:t>
            </w:r>
          </w:p>
          <w:p w14:paraId="15394707" w14:textId="77777777" w:rsidR="00473464" w:rsidRPr="00473464" w:rsidRDefault="00473464" w:rsidP="00473464">
            <w:pPr>
              <w:widowControl/>
              <w:numPr>
                <w:ilvl w:val="0"/>
                <w:numId w:val="88"/>
              </w:numPr>
              <w:spacing w:beforeAutospacing="1" w:afterAutospacing="1"/>
              <w:ind w:left="363" w:hanging="363"/>
              <w:rPr>
                <w:rFonts w:ascii="Calibri" w:eastAsia="宋体" w:hAnsi="Calibri" w:cs="Times New Roman"/>
              </w:rPr>
            </w:pPr>
            <w:r w:rsidRPr="00473464">
              <w:rPr>
                <w:rFonts w:ascii="Calibri" w:eastAsia="宋体" w:hAnsi="Calibri" w:cs="Times New Roman"/>
              </w:rPr>
              <w:t>内置水平仪辅助安装；可关闭声音，在声光模式</w:t>
            </w:r>
            <w:r w:rsidRPr="00473464">
              <w:rPr>
                <w:rFonts w:ascii="Calibri" w:eastAsia="宋体" w:hAnsi="Calibri" w:cs="Times New Roman"/>
              </w:rPr>
              <w:t xml:space="preserve"> / </w:t>
            </w:r>
            <w:r w:rsidRPr="00473464">
              <w:rPr>
                <w:rFonts w:ascii="Calibri" w:eastAsia="宋体" w:hAnsi="Calibri" w:cs="Times New Roman"/>
              </w:rPr>
              <w:t>光闪模式之间切换；</w:t>
            </w:r>
          </w:p>
          <w:p w14:paraId="5166A731" w14:textId="77777777" w:rsidR="00473464" w:rsidRPr="00473464" w:rsidRDefault="00473464" w:rsidP="00473464">
            <w:pPr>
              <w:widowControl/>
              <w:numPr>
                <w:ilvl w:val="0"/>
                <w:numId w:val="88"/>
              </w:numPr>
              <w:spacing w:beforeAutospacing="1" w:afterAutospacing="1"/>
              <w:ind w:left="363" w:hanging="363"/>
              <w:rPr>
                <w:rFonts w:ascii="Calibri" w:eastAsia="宋体" w:hAnsi="Calibri" w:cs="Times New Roman"/>
              </w:rPr>
            </w:pPr>
            <w:r w:rsidRPr="00473464">
              <w:rPr>
                <w:rFonts w:ascii="Calibri" w:eastAsia="宋体" w:hAnsi="Calibri" w:cs="Times New Roman"/>
              </w:rPr>
              <w:t>供电</w:t>
            </w:r>
            <w:r w:rsidRPr="00473464">
              <w:rPr>
                <w:rFonts w:ascii="Calibri" w:eastAsia="宋体" w:hAnsi="Calibri" w:cs="Times New Roman"/>
              </w:rPr>
              <w:t xml:space="preserve"> DC 8~16V</w:t>
            </w:r>
            <w:r w:rsidRPr="00473464">
              <w:rPr>
                <w:rFonts w:ascii="Calibri" w:eastAsia="宋体" w:hAnsi="Calibri" w:cs="Times New Roman"/>
              </w:rPr>
              <w:t>，最大</w:t>
            </w:r>
            <w:r w:rsidRPr="00473464">
              <w:rPr>
                <w:rFonts w:ascii="Calibri" w:eastAsia="宋体" w:hAnsi="Calibri" w:cs="Times New Roman"/>
              </w:rPr>
              <w:t xml:space="preserve"> 0.22A</w:t>
            </w:r>
            <w:r w:rsidRPr="00473464">
              <w:rPr>
                <w:rFonts w:ascii="Calibri" w:eastAsia="宋体" w:hAnsi="Calibri" w:cs="Times New Roman"/>
              </w:rPr>
              <w:t>；静态功耗</w:t>
            </w:r>
            <w:r w:rsidRPr="00473464">
              <w:rPr>
                <w:rFonts w:ascii="Calibri" w:eastAsia="宋体" w:hAnsi="Calibri" w:cs="Times New Roman"/>
              </w:rPr>
              <w:t xml:space="preserve"> 0.96W</w:t>
            </w:r>
            <w:r w:rsidRPr="00473464">
              <w:rPr>
                <w:rFonts w:ascii="Calibri" w:eastAsia="宋体" w:hAnsi="Calibri" w:cs="Times New Roman"/>
              </w:rPr>
              <w:t>，</w:t>
            </w:r>
            <w:r w:rsidRPr="00473464">
              <w:rPr>
                <w:rFonts w:ascii="Calibri" w:eastAsia="宋体" w:hAnsi="Calibri" w:cs="Times New Roman"/>
              </w:rPr>
              <w:lastRenderedPageBreak/>
              <w:t>报警功耗</w:t>
            </w:r>
            <w:r w:rsidRPr="00473464">
              <w:rPr>
                <w:rFonts w:ascii="Calibri" w:eastAsia="宋体" w:hAnsi="Calibri" w:cs="Times New Roman"/>
              </w:rPr>
              <w:t xml:space="preserve"> 2.7W</w:t>
            </w:r>
            <w:r w:rsidRPr="00473464">
              <w:rPr>
                <w:rFonts w:ascii="Calibri" w:eastAsia="宋体" w:hAnsi="Calibri" w:cs="Times New Roman"/>
              </w:rPr>
              <w:t>；</w:t>
            </w:r>
          </w:p>
          <w:p w14:paraId="6A28DFDC" w14:textId="77777777" w:rsidR="00473464" w:rsidRPr="00473464" w:rsidRDefault="00473464" w:rsidP="00473464">
            <w:pPr>
              <w:widowControl/>
              <w:numPr>
                <w:ilvl w:val="0"/>
                <w:numId w:val="88"/>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外壳</w:t>
            </w:r>
            <w:r w:rsidRPr="00473464">
              <w:rPr>
                <w:rFonts w:ascii="Calibri" w:eastAsia="宋体" w:hAnsi="Calibri" w:cs="Times New Roman"/>
              </w:rPr>
              <w:t xml:space="preserve"> PC+ABS </w:t>
            </w:r>
            <w:r w:rsidRPr="00473464">
              <w:rPr>
                <w:rFonts w:ascii="Calibri" w:eastAsia="宋体" w:hAnsi="Calibri" w:cs="Times New Roman"/>
              </w:rPr>
              <w:t>材质；工作湿度</w:t>
            </w:r>
            <w:r w:rsidRPr="00473464">
              <w:rPr>
                <w:rFonts w:ascii="Calibri" w:eastAsia="宋体" w:hAnsi="Calibri" w:cs="Times New Roman"/>
              </w:rPr>
              <w:t xml:space="preserve"> 10%</w:t>
            </w:r>
            <w:r w:rsidRPr="00473464">
              <w:rPr>
                <w:rFonts w:ascii="Calibri" w:eastAsia="宋体" w:hAnsi="Calibri" w:cs="Times New Roman"/>
              </w:rPr>
              <w:t>～</w:t>
            </w:r>
            <w:r w:rsidRPr="00473464">
              <w:rPr>
                <w:rFonts w:ascii="Calibri" w:eastAsia="宋体" w:hAnsi="Calibri" w:cs="Times New Roman"/>
              </w:rPr>
              <w:t>90%</w:t>
            </w:r>
            <w:r w:rsidRPr="00473464">
              <w:rPr>
                <w:rFonts w:ascii="Calibri" w:eastAsia="宋体" w:hAnsi="Calibri" w:cs="Times New Roman"/>
              </w:rPr>
              <w:t>，工作温度</w:t>
            </w:r>
            <w:r w:rsidRPr="00473464">
              <w:rPr>
                <w:rFonts w:ascii="Calibri" w:eastAsia="宋体" w:hAnsi="Calibri" w:cs="Times New Roman"/>
              </w:rPr>
              <w:t xml:space="preserve"> - 20</w:t>
            </w:r>
            <w:r w:rsidRPr="00473464">
              <w:rPr>
                <w:rFonts w:ascii="宋体" w:eastAsia="宋体" w:hAnsi="宋体" w:cs="宋体" w:hint="eastAsia"/>
              </w:rPr>
              <w:t>℃</w:t>
            </w:r>
            <w:r w:rsidRPr="00473464">
              <w:rPr>
                <w:rFonts w:ascii="Calibri" w:eastAsia="宋体" w:hAnsi="Calibri" w:cs="Times New Roman"/>
              </w:rPr>
              <w:t>～</w:t>
            </w:r>
            <w:r w:rsidRPr="00473464">
              <w:rPr>
                <w:rFonts w:ascii="Calibri" w:eastAsia="宋体" w:hAnsi="Calibri" w:cs="Times New Roman"/>
              </w:rPr>
              <w:t>+60</w:t>
            </w:r>
            <w:r w:rsidRPr="00473464">
              <w:rPr>
                <w:rFonts w:ascii="宋体" w:eastAsia="宋体" w:hAnsi="宋体" w:cs="宋体" w:hint="eastAsia"/>
              </w:rPr>
              <w:t>℃</w:t>
            </w:r>
            <w:r w:rsidRPr="00473464">
              <w:rPr>
                <w:rFonts w:ascii="Calibri" w:eastAsia="宋体" w:hAnsi="Calibri" w:cs="Times New Roman" w:hint="eastAsia"/>
              </w:rPr>
              <w:t>。</w:t>
            </w:r>
          </w:p>
        </w:tc>
        <w:tc>
          <w:tcPr>
            <w:tcW w:w="0" w:type="auto"/>
            <w:tcBorders>
              <w:top w:val="nil"/>
              <w:left w:val="nil"/>
              <w:bottom w:val="single" w:sz="4" w:space="0" w:color="auto"/>
              <w:right w:val="single" w:sz="4" w:space="0" w:color="auto"/>
            </w:tcBorders>
            <w:noWrap/>
            <w:vAlign w:val="center"/>
          </w:tcPr>
          <w:p w14:paraId="3D20EB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个</w:t>
            </w:r>
          </w:p>
        </w:tc>
        <w:tc>
          <w:tcPr>
            <w:tcW w:w="0" w:type="auto"/>
            <w:tcBorders>
              <w:top w:val="nil"/>
              <w:left w:val="nil"/>
              <w:bottom w:val="single" w:sz="4" w:space="0" w:color="auto"/>
              <w:right w:val="single" w:sz="4" w:space="0" w:color="auto"/>
            </w:tcBorders>
            <w:noWrap/>
            <w:vAlign w:val="center"/>
          </w:tcPr>
          <w:p w14:paraId="32FEA6F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0D94BB8"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1FFA997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2.5</w:t>
            </w:r>
          </w:p>
        </w:tc>
        <w:tc>
          <w:tcPr>
            <w:tcW w:w="0" w:type="auto"/>
            <w:tcBorders>
              <w:top w:val="nil"/>
              <w:left w:val="nil"/>
              <w:bottom w:val="single" w:sz="4" w:space="0" w:color="auto"/>
              <w:right w:val="single" w:sz="4" w:space="0" w:color="auto"/>
            </w:tcBorders>
            <w:vAlign w:val="center"/>
          </w:tcPr>
          <w:p w14:paraId="6BDDE5F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继电器</w:t>
            </w:r>
          </w:p>
        </w:tc>
        <w:tc>
          <w:tcPr>
            <w:tcW w:w="0" w:type="auto"/>
            <w:tcBorders>
              <w:top w:val="nil"/>
              <w:left w:val="nil"/>
              <w:bottom w:val="single" w:sz="4" w:space="0" w:color="auto"/>
              <w:right w:val="single" w:sz="4" w:space="0" w:color="auto"/>
            </w:tcBorders>
            <w:vAlign w:val="center"/>
          </w:tcPr>
          <w:p w14:paraId="3ACBDAA5"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1</w:t>
            </w:r>
            <w:r w:rsidRPr="00473464">
              <w:rPr>
                <w:rFonts w:ascii="Times New Roman" w:eastAsia="宋体" w:hAnsi="Times New Roman" w:cs="Times New Roman"/>
                <w:sz w:val="22"/>
              </w:rPr>
              <w:t>进</w:t>
            </w:r>
            <w:r w:rsidRPr="00473464">
              <w:rPr>
                <w:rFonts w:ascii="Times New Roman" w:eastAsia="宋体" w:hAnsi="Times New Roman" w:cs="Times New Roman"/>
                <w:sz w:val="22"/>
              </w:rPr>
              <w:t>1</w:t>
            </w:r>
            <w:r w:rsidRPr="00473464">
              <w:rPr>
                <w:rFonts w:ascii="Times New Roman" w:eastAsia="宋体" w:hAnsi="Times New Roman" w:cs="Times New Roman"/>
                <w:sz w:val="22"/>
              </w:rPr>
              <w:t>出</w:t>
            </w:r>
            <w:r w:rsidRPr="00473464">
              <w:rPr>
                <w:rFonts w:ascii="Times New Roman" w:eastAsia="宋体" w:hAnsi="Times New Roman" w:cs="Times New Roman"/>
                <w:sz w:val="22"/>
              </w:rPr>
              <w:t>M-BUS</w:t>
            </w:r>
            <w:r w:rsidRPr="00473464">
              <w:rPr>
                <w:rFonts w:ascii="Times New Roman" w:eastAsia="宋体" w:hAnsi="Times New Roman" w:cs="Times New Roman"/>
                <w:sz w:val="22"/>
              </w:rPr>
              <w:t>总线扩展模块</w:t>
            </w:r>
            <w:r w:rsidRPr="00473464">
              <w:rPr>
                <w:rFonts w:ascii="Times New Roman" w:eastAsia="宋体" w:hAnsi="Times New Roman" w:cs="Times New Roman"/>
                <w:sz w:val="22"/>
              </w:rPr>
              <w:t>/</w:t>
            </w:r>
            <w:r w:rsidRPr="00473464">
              <w:rPr>
                <w:rFonts w:ascii="Times New Roman" w:eastAsia="宋体" w:hAnsi="Times New Roman" w:cs="Times New Roman"/>
                <w:sz w:val="22"/>
              </w:rPr>
              <w:t>弱电板，</w:t>
            </w:r>
            <w:r w:rsidRPr="00473464">
              <w:rPr>
                <w:rFonts w:ascii="Times New Roman" w:eastAsia="宋体" w:hAnsi="Times New Roman" w:cs="Times New Roman"/>
                <w:sz w:val="22"/>
              </w:rPr>
              <w:t>1</w:t>
            </w:r>
            <w:r w:rsidRPr="00473464">
              <w:rPr>
                <w:rFonts w:ascii="Times New Roman" w:eastAsia="宋体" w:hAnsi="Times New Roman" w:cs="Times New Roman"/>
                <w:sz w:val="22"/>
              </w:rPr>
              <w:t>路防区扩展</w:t>
            </w:r>
            <w:r w:rsidRPr="00473464">
              <w:rPr>
                <w:rFonts w:ascii="Times New Roman" w:eastAsia="宋体" w:hAnsi="Times New Roman" w:cs="Times New Roman"/>
                <w:sz w:val="22"/>
              </w:rPr>
              <w:t>+1</w:t>
            </w:r>
            <w:r w:rsidRPr="00473464">
              <w:rPr>
                <w:rFonts w:ascii="Times New Roman" w:eastAsia="宋体" w:hAnsi="Times New Roman" w:cs="Times New Roman"/>
                <w:sz w:val="22"/>
              </w:rPr>
              <w:t>路继电器输出</w:t>
            </w:r>
          </w:p>
        </w:tc>
        <w:tc>
          <w:tcPr>
            <w:tcW w:w="0" w:type="auto"/>
            <w:tcBorders>
              <w:top w:val="nil"/>
              <w:left w:val="nil"/>
              <w:bottom w:val="single" w:sz="4" w:space="0" w:color="auto"/>
              <w:right w:val="single" w:sz="4" w:space="0" w:color="auto"/>
            </w:tcBorders>
            <w:noWrap/>
            <w:vAlign w:val="center"/>
          </w:tcPr>
          <w:p w14:paraId="398FC27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0" w:type="auto"/>
            <w:tcBorders>
              <w:top w:val="nil"/>
              <w:left w:val="nil"/>
              <w:bottom w:val="single" w:sz="4" w:space="0" w:color="auto"/>
              <w:right w:val="single" w:sz="4" w:space="0" w:color="auto"/>
            </w:tcBorders>
            <w:noWrap/>
            <w:vAlign w:val="center"/>
          </w:tcPr>
          <w:p w14:paraId="5B24E10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AE7739A"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1B3A8F9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0" w:type="auto"/>
            <w:tcBorders>
              <w:top w:val="nil"/>
              <w:left w:val="nil"/>
              <w:bottom w:val="single" w:sz="4" w:space="0" w:color="auto"/>
              <w:right w:val="single" w:sz="4" w:space="0" w:color="auto"/>
            </w:tcBorders>
            <w:vAlign w:val="center"/>
          </w:tcPr>
          <w:p w14:paraId="30A33AB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线缆</w:t>
            </w:r>
          </w:p>
        </w:tc>
        <w:tc>
          <w:tcPr>
            <w:tcW w:w="0" w:type="auto"/>
            <w:tcBorders>
              <w:top w:val="nil"/>
              <w:left w:val="nil"/>
              <w:bottom w:val="single" w:sz="4" w:space="0" w:color="auto"/>
              <w:right w:val="single" w:sz="4" w:space="0" w:color="auto"/>
            </w:tcBorders>
            <w:vAlign w:val="center"/>
          </w:tcPr>
          <w:p w14:paraId="01116F48" w14:textId="77777777" w:rsidR="00473464" w:rsidRPr="00473464" w:rsidRDefault="00473464" w:rsidP="00473464">
            <w:pP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noWrap/>
            <w:vAlign w:val="center"/>
          </w:tcPr>
          <w:p w14:paraId="14E6D1FC" w14:textId="77777777" w:rsidR="00473464" w:rsidRPr="00473464" w:rsidRDefault="00473464" w:rsidP="00473464">
            <w:pPr>
              <w:jc w:val="center"/>
              <w:rPr>
                <w:rFonts w:ascii="Times New Roman" w:eastAsia="宋体" w:hAnsi="Times New Roman" w:cs="Times New Roman"/>
                <w:sz w:val="22"/>
              </w:rPr>
            </w:pPr>
          </w:p>
        </w:tc>
        <w:tc>
          <w:tcPr>
            <w:tcW w:w="0" w:type="auto"/>
            <w:tcBorders>
              <w:top w:val="nil"/>
              <w:left w:val="nil"/>
              <w:bottom w:val="single" w:sz="4" w:space="0" w:color="auto"/>
              <w:right w:val="single" w:sz="4" w:space="0" w:color="auto"/>
            </w:tcBorders>
            <w:noWrap/>
            <w:vAlign w:val="center"/>
          </w:tcPr>
          <w:p w14:paraId="76126632" w14:textId="77777777" w:rsidR="00473464" w:rsidRPr="00473464" w:rsidRDefault="00473464" w:rsidP="00473464">
            <w:pPr>
              <w:jc w:val="center"/>
              <w:rPr>
                <w:rFonts w:ascii="Times New Roman" w:eastAsia="宋体" w:hAnsi="Times New Roman" w:cs="Times New Roman"/>
                <w:sz w:val="22"/>
              </w:rPr>
            </w:pPr>
          </w:p>
        </w:tc>
      </w:tr>
      <w:tr w:rsidR="00473464" w:rsidRPr="00473464" w14:paraId="69A16EBC"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5C4ABEA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3.1</w:t>
            </w:r>
          </w:p>
        </w:tc>
        <w:tc>
          <w:tcPr>
            <w:tcW w:w="0" w:type="auto"/>
            <w:tcBorders>
              <w:top w:val="nil"/>
              <w:left w:val="nil"/>
              <w:bottom w:val="single" w:sz="4" w:space="0" w:color="auto"/>
              <w:right w:val="single" w:sz="4" w:space="0" w:color="auto"/>
            </w:tcBorders>
            <w:vAlign w:val="center"/>
          </w:tcPr>
          <w:p w14:paraId="3A81C39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RVV2*1.0</w:t>
            </w:r>
          </w:p>
        </w:tc>
        <w:tc>
          <w:tcPr>
            <w:tcW w:w="0" w:type="auto"/>
            <w:tcBorders>
              <w:top w:val="nil"/>
              <w:left w:val="nil"/>
              <w:bottom w:val="single" w:sz="4" w:space="0" w:color="auto"/>
              <w:right w:val="single" w:sz="4" w:space="0" w:color="auto"/>
            </w:tcBorders>
            <w:vAlign w:val="center"/>
          </w:tcPr>
          <w:p w14:paraId="1F3A7D4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RVV2*1.0</w:t>
            </w:r>
          </w:p>
        </w:tc>
        <w:tc>
          <w:tcPr>
            <w:tcW w:w="0" w:type="auto"/>
            <w:tcBorders>
              <w:top w:val="nil"/>
              <w:left w:val="nil"/>
              <w:bottom w:val="single" w:sz="4" w:space="0" w:color="auto"/>
              <w:right w:val="single" w:sz="4" w:space="0" w:color="auto"/>
            </w:tcBorders>
            <w:noWrap/>
            <w:vAlign w:val="center"/>
          </w:tcPr>
          <w:p w14:paraId="21E4264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0" w:type="auto"/>
            <w:tcBorders>
              <w:top w:val="nil"/>
              <w:left w:val="nil"/>
              <w:bottom w:val="single" w:sz="4" w:space="0" w:color="auto"/>
              <w:right w:val="single" w:sz="4" w:space="0" w:color="auto"/>
            </w:tcBorders>
            <w:noWrap/>
            <w:vAlign w:val="center"/>
          </w:tcPr>
          <w:p w14:paraId="489DD28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1000</w:t>
            </w:r>
          </w:p>
        </w:tc>
      </w:tr>
      <w:tr w:rsidR="00473464" w:rsidRPr="00473464" w14:paraId="62663D47" w14:textId="77777777" w:rsidTr="007A27A6">
        <w:trPr>
          <w:trHeight w:val="480"/>
        </w:trPr>
        <w:tc>
          <w:tcPr>
            <w:tcW w:w="0" w:type="auto"/>
            <w:tcBorders>
              <w:top w:val="nil"/>
              <w:left w:val="single" w:sz="4" w:space="0" w:color="auto"/>
              <w:bottom w:val="single" w:sz="4" w:space="0" w:color="auto"/>
              <w:right w:val="single" w:sz="4" w:space="0" w:color="auto"/>
            </w:tcBorders>
            <w:vAlign w:val="center"/>
          </w:tcPr>
          <w:p w14:paraId="7122144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3.2</w:t>
            </w:r>
          </w:p>
        </w:tc>
        <w:tc>
          <w:tcPr>
            <w:tcW w:w="0" w:type="auto"/>
            <w:tcBorders>
              <w:top w:val="nil"/>
              <w:left w:val="nil"/>
              <w:bottom w:val="single" w:sz="4" w:space="0" w:color="auto"/>
              <w:right w:val="single" w:sz="4" w:space="0" w:color="auto"/>
            </w:tcBorders>
            <w:vAlign w:val="center"/>
          </w:tcPr>
          <w:p w14:paraId="437032B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RVVSP4*1.0</w:t>
            </w:r>
          </w:p>
        </w:tc>
        <w:tc>
          <w:tcPr>
            <w:tcW w:w="0" w:type="auto"/>
            <w:tcBorders>
              <w:top w:val="nil"/>
              <w:left w:val="nil"/>
              <w:bottom w:val="single" w:sz="4" w:space="0" w:color="auto"/>
              <w:right w:val="single" w:sz="4" w:space="0" w:color="auto"/>
            </w:tcBorders>
            <w:vAlign w:val="center"/>
          </w:tcPr>
          <w:p w14:paraId="42578C2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RVVSP4*1.0</w:t>
            </w:r>
          </w:p>
        </w:tc>
        <w:tc>
          <w:tcPr>
            <w:tcW w:w="0" w:type="auto"/>
            <w:tcBorders>
              <w:top w:val="nil"/>
              <w:left w:val="nil"/>
              <w:bottom w:val="single" w:sz="4" w:space="0" w:color="auto"/>
              <w:right w:val="single" w:sz="4" w:space="0" w:color="auto"/>
            </w:tcBorders>
            <w:noWrap/>
            <w:vAlign w:val="center"/>
          </w:tcPr>
          <w:p w14:paraId="33A8619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0" w:type="auto"/>
            <w:tcBorders>
              <w:top w:val="nil"/>
              <w:left w:val="nil"/>
              <w:bottom w:val="single" w:sz="4" w:space="0" w:color="auto"/>
              <w:right w:val="single" w:sz="4" w:space="0" w:color="auto"/>
            </w:tcBorders>
            <w:noWrap/>
            <w:vAlign w:val="center"/>
          </w:tcPr>
          <w:p w14:paraId="5DB4211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500</w:t>
            </w:r>
          </w:p>
        </w:tc>
      </w:tr>
    </w:tbl>
    <w:p w14:paraId="0749C96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34C02A84"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 xml:space="preserve">10.1.12 </w:t>
      </w:r>
      <w:r w:rsidRPr="00473464">
        <w:rPr>
          <w:rFonts w:ascii="Times New Roman" w:eastAsia="宋体" w:hAnsi="Times New Roman" w:cs="Times New Roman" w:hint="eastAsia"/>
          <w:b/>
          <w:color w:val="000000"/>
          <w:sz w:val="22"/>
        </w:rPr>
        <w:t>信息发布系统建设</w:t>
      </w:r>
    </w:p>
    <w:p w14:paraId="4B2BE956"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10.1.12</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6EA36AD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完成信息发布系统建设。</w:t>
      </w:r>
    </w:p>
    <w:p w14:paraId="0E46E22C"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10.1.12</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505F75A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7931159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6B16ACE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5FF412C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318135A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44F548C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10F6AC3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6239F90C"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10.1.12</w:t>
      </w:r>
      <w:r w:rsidRPr="00473464">
        <w:rPr>
          <w:rFonts w:ascii="Times New Roman" w:eastAsia="宋体" w:hAnsi="Times New Roman" w:cs="Times New Roman"/>
          <w:b/>
          <w:color w:val="000000"/>
          <w:sz w:val="22"/>
        </w:rPr>
        <w:t>.</w:t>
      </w:r>
      <w:r w:rsidRPr="00473464">
        <w:rPr>
          <w:rFonts w:ascii="Times New Roman" w:eastAsia="宋体" w:hAnsi="Times New Roman" w:cs="Times New Roman" w:hint="eastAsia"/>
          <w:b/>
          <w:color w:val="000000"/>
          <w:sz w:val="22"/>
        </w:rPr>
        <w:t xml:space="preserve">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ayout w:type="fixed"/>
        <w:tblLook w:val="04A0" w:firstRow="1" w:lastRow="0" w:firstColumn="1" w:lastColumn="0" w:noHBand="0" w:noVBand="1"/>
      </w:tblPr>
      <w:tblGrid>
        <w:gridCol w:w="846"/>
        <w:gridCol w:w="1597"/>
        <w:gridCol w:w="5786"/>
        <w:gridCol w:w="714"/>
        <w:gridCol w:w="685"/>
      </w:tblGrid>
      <w:tr w:rsidR="00473464" w:rsidRPr="00473464" w14:paraId="3A29286D" w14:textId="77777777" w:rsidTr="007A27A6">
        <w:trPr>
          <w:trHeight w:val="480"/>
          <w:tblHeader/>
        </w:trPr>
        <w:tc>
          <w:tcPr>
            <w:tcW w:w="846" w:type="dxa"/>
            <w:tcBorders>
              <w:top w:val="single" w:sz="4" w:space="0" w:color="auto"/>
              <w:left w:val="single" w:sz="4" w:space="0" w:color="auto"/>
              <w:bottom w:val="single" w:sz="4" w:space="0" w:color="auto"/>
              <w:right w:val="single" w:sz="4" w:space="0" w:color="auto"/>
            </w:tcBorders>
            <w:noWrap/>
            <w:vAlign w:val="center"/>
          </w:tcPr>
          <w:p w14:paraId="6514223D" w14:textId="77777777" w:rsidR="00473464" w:rsidRPr="00473464" w:rsidRDefault="00473464" w:rsidP="00473464">
            <w:pPr>
              <w:wordWrap w:val="0"/>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597" w:type="dxa"/>
            <w:tcBorders>
              <w:top w:val="single" w:sz="4" w:space="0" w:color="auto"/>
              <w:left w:val="nil"/>
              <w:bottom w:val="single" w:sz="4" w:space="0" w:color="auto"/>
              <w:right w:val="single" w:sz="4" w:space="0" w:color="auto"/>
            </w:tcBorders>
            <w:noWrap/>
            <w:vAlign w:val="center"/>
          </w:tcPr>
          <w:p w14:paraId="5072790B" w14:textId="77777777" w:rsidR="00473464" w:rsidRPr="00473464" w:rsidRDefault="00473464" w:rsidP="00473464">
            <w:pPr>
              <w:wordWrap w:val="0"/>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5786" w:type="dxa"/>
            <w:tcBorders>
              <w:top w:val="single" w:sz="4" w:space="0" w:color="auto"/>
              <w:left w:val="nil"/>
              <w:bottom w:val="single" w:sz="4" w:space="0" w:color="auto"/>
              <w:right w:val="single" w:sz="4" w:space="0" w:color="auto"/>
            </w:tcBorders>
            <w:noWrap/>
            <w:vAlign w:val="center"/>
          </w:tcPr>
          <w:p w14:paraId="529A70A3" w14:textId="77777777" w:rsidR="00473464" w:rsidRPr="00473464" w:rsidRDefault="00473464" w:rsidP="00473464">
            <w:pPr>
              <w:wordWrap w:val="0"/>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714" w:type="dxa"/>
            <w:tcBorders>
              <w:top w:val="single" w:sz="4" w:space="0" w:color="auto"/>
              <w:left w:val="nil"/>
              <w:bottom w:val="single" w:sz="4" w:space="0" w:color="auto"/>
              <w:right w:val="single" w:sz="4" w:space="0" w:color="auto"/>
            </w:tcBorders>
            <w:noWrap/>
            <w:vAlign w:val="center"/>
          </w:tcPr>
          <w:p w14:paraId="09E00EA9" w14:textId="77777777" w:rsidR="00473464" w:rsidRPr="00473464" w:rsidRDefault="00473464" w:rsidP="00473464">
            <w:pPr>
              <w:wordWrap w:val="0"/>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685" w:type="dxa"/>
            <w:tcBorders>
              <w:top w:val="single" w:sz="4" w:space="0" w:color="auto"/>
              <w:left w:val="nil"/>
              <w:bottom w:val="single" w:sz="4" w:space="0" w:color="auto"/>
              <w:right w:val="single" w:sz="4" w:space="0" w:color="auto"/>
            </w:tcBorders>
            <w:noWrap/>
            <w:vAlign w:val="center"/>
          </w:tcPr>
          <w:p w14:paraId="739F1D04" w14:textId="77777777" w:rsidR="00473464" w:rsidRPr="00473464" w:rsidRDefault="00473464" w:rsidP="00473464">
            <w:pPr>
              <w:wordWrap w:val="0"/>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3F7C37A0"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5800AEBE"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597" w:type="dxa"/>
            <w:tcBorders>
              <w:top w:val="nil"/>
              <w:left w:val="nil"/>
              <w:bottom w:val="single" w:sz="4" w:space="0" w:color="auto"/>
              <w:right w:val="single" w:sz="4" w:space="0" w:color="auto"/>
            </w:tcBorders>
            <w:noWrap/>
            <w:vAlign w:val="center"/>
          </w:tcPr>
          <w:p w14:paraId="2D3CA45D"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43</w:t>
            </w:r>
            <w:r w:rsidRPr="00473464">
              <w:rPr>
                <w:rFonts w:ascii="Times New Roman" w:eastAsia="宋体" w:hAnsi="Times New Roman" w:cs="Times New Roman"/>
                <w:sz w:val="22"/>
              </w:rPr>
              <w:t>寸壁挂一体机</w:t>
            </w:r>
          </w:p>
        </w:tc>
        <w:tc>
          <w:tcPr>
            <w:tcW w:w="5786" w:type="dxa"/>
            <w:tcBorders>
              <w:top w:val="nil"/>
              <w:left w:val="nil"/>
              <w:bottom w:val="single" w:sz="4" w:space="0" w:color="auto"/>
              <w:right w:val="single" w:sz="4" w:space="0" w:color="auto"/>
            </w:tcBorders>
            <w:vAlign w:val="center"/>
          </w:tcPr>
          <w:p w14:paraId="0A7A487F" w14:textId="77777777" w:rsidR="00473464" w:rsidRPr="00473464" w:rsidRDefault="00473464" w:rsidP="00473464">
            <w:pPr>
              <w:widowControl/>
              <w:numPr>
                <w:ilvl w:val="0"/>
                <w:numId w:val="89"/>
              </w:numPr>
              <w:spacing w:beforeAutospacing="1" w:afterAutospacing="1"/>
              <w:ind w:left="363" w:hanging="363"/>
              <w:rPr>
                <w:rFonts w:ascii="Calibri" w:eastAsia="宋体" w:hAnsi="Calibri" w:cs="Times New Roman"/>
              </w:rPr>
            </w:pPr>
            <w:r w:rsidRPr="00473464">
              <w:rPr>
                <w:rFonts w:ascii="Calibri" w:eastAsia="宋体" w:hAnsi="Calibri" w:cs="Times New Roman"/>
              </w:rPr>
              <w:t>屏幕规格：工业级</w:t>
            </w:r>
            <w:r w:rsidRPr="00473464">
              <w:rPr>
                <w:rFonts w:ascii="Calibri" w:eastAsia="宋体" w:hAnsi="Calibri" w:cs="Times New Roman"/>
              </w:rPr>
              <w:t xml:space="preserve"> LED </w:t>
            </w:r>
            <w:r w:rsidRPr="00473464">
              <w:rPr>
                <w:rFonts w:ascii="Calibri" w:eastAsia="宋体" w:hAnsi="Calibri" w:cs="Times New Roman"/>
              </w:rPr>
              <w:t>液晶屏，分辨率</w:t>
            </w:r>
            <w:r w:rsidRPr="00473464">
              <w:rPr>
                <w:rFonts w:ascii="Calibri" w:eastAsia="宋体" w:hAnsi="Calibri" w:cs="Times New Roman"/>
              </w:rPr>
              <w:t>≥1920×1080</w:t>
            </w:r>
            <w:r w:rsidRPr="00473464">
              <w:rPr>
                <w:rFonts w:ascii="Calibri" w:eastAsia="宋体" w:hAnsi="Calibri" w:cs="Times New Roman"/>
              </w:rPr>
              <w:t>，</w:t>
            </w:r>
            <w:r w:rsidRPr="00473464">
              <w:rPr>
                <w:rFonts w:ascii="Calibri" w:eastAsia="宋体" w:hAnsi="Calibri" w:cs="Times New Roman"/>
              </w:rPr>
              <w:t>16:9</w:t>
            </w:r>
            <w:r w:rsidRPr="00473464">
              <w:rPr>
                <w:rFonts w:ascii="Calibri" w:eastAsia="宋体" w:hAnsi="Calibri" w:cs="Times New Roman"/>
              </w:rPr>
              <w:t>；</w:t>
            </w:r>
          </w:p>
          <w:p w14:paraId="103BF945" w14:textId="77777777" w:rsidR="00473464" w:rsidRPr="00473464" w:rsidRDefault="00473464" w:rsidP="00473464">
            <w:pPr>
              <w:widowControl/>
              <w:numPr>
                <w:ilvl w:val="0"/>
                <w:numId w:val="89"/>
              </w:numPr>
              <w:spacing w:beforeAutospacing="1" w:afterAutospacing="1"/>
              <w:ind w:left="363" w:hanging="363"/>
              <w:rPr>
                <w:rFonts w:ascii="Calibri" w:eastAsia="宋体" w:hAnsi="Calibri" w:cs="Times New Roman"/>
              </w:rPr>
            </w:pPr>
            <w:r w:rsidRPr="00473464">
              <w:rPr>
                <w:rFonts w:ascii="Calibri" w:eastAsia="宋体" w:hAnsi="Calibri" w:cs="Times New Roman"/>
              </w:rPr>
              <w:t>主板配置：</w:t>
            </w:r>
            <w:r w:rsidRPr="00473464">
              <w:rPr>
                <w:rFonts w:ascii="Calibri" w:eastAsia="宋体" w:hAnsi="Calibri" w:cs="Times New Roman"/>
              </w:rPr>
              <w:t>CPU≥</w:t>
            </w:r>
            <w:r w:rsidRPr="00473464">
              <w:rPr>
                <w:rFonts w:ascii="Calibri" w:eastAsia="宋体" w:hAnsi="Calibri" w:cs="Times New Roman"/>
              </w:rPr>
              <w:t>四核，内存</w:t>
            </w:r>
            <w:r w:rsidRPr="00473464">
              <w:rPr>
                <w:rFonts w:ascii="Calibri" w:eastAsia="宋体" w:hAnsi="Calibri" w:cs="Times New Roman"/>
              </w:rPr>
              <w:t>≥1GB</w:t>
            </w:r>
            <w:r w:rsidRPr="00473464">
              <w:rPr>
                <w:rFonts w:ascii="Calibri" w:eastAsia="宋体" w:hAnsi="Calibri" w:cs="Times New Roman"/>
              </w:rPr>
              <w:t>，板载</w:t>
            </w:r>
            <w:r w:rsidRPr="00473464">
              <w:rPr>
                <w:rFonts w:ascii="Calibri" w:eastAsia="宋体" w:hAnsi="Calibri" w:cs="Times New Roman"/>
              </w:rPr>
              <w:t xml:space="preserve"> EMMC </w:t>
            </w:r>
            <w:r w:rsidRPr="00473464">
              <w:rPr>
                <w:rFonts w:ascii="Calibri" w:eastAsia="宋体" w:hAnsi="Calibri" w:cs="Times New Roman"/>
              </w:rPr>
              <w:t>存储</w:t>
            </w:r>
            <w:r w:rsidRPr="00473464">
              <w:rPr>
                <w:rFonts w:ascii="Calibri" w:eastAsia="宋体" w:hAnsi="Calibri" w:cs="Times New Roman"/>
              </w:rPr>
              <w:t>≥8GB</w:t>
            </w:r>
            <w:r w:rsidRPr="00473464">
              <w:rPr>
                <w:rFonts w:ascii="Calibri" w:eastAsia="宋体" w:hAnsi="Calibri" w:cs="Times New Roman"/>
              </w:rPr>
              <w:t>；</w:t>
            </w:r>
          </w:p>
          <w:p w14:paraId="67D68A54" w14:textId="77777777" w:rsidR="00473464" w:rsidRPr="00473464" w:rsidRDefault="00473464" w:rsidP="00473464">
            <w:pPr>
              <w:widowControl/>
              <w:numPr>
                <w:ilvl w:val="0"/>
                <w:numId w:val="89"/>
              </w:numPr>
              <w:spacing w:beforeAutospacing="1" w:afterAutospacing="1"/>
              <w:ind w:left="363" w:hanging="363"/>
              <w:rPr>
                <w:rFonts w:ascii="Calibri" w:eastAsia="宋体" w:hAnsi="Calibri" w:cs="Times New Roman"/>
              </w:rPr>
            </w:pPr>
            <w:r w:rsidRPr="00473464">
              <w:rPr>
                <w:rFonts w:ascii="Calibri" w:eastAsia="宋体" w:hAnsi="Calibri" w:cs="Times New Roman"/>
              </w:rPr>
              <w:t>系统：工业主板，</w:t>
            </w:r>
            <w:r w:rsidRPr="00473464">
              <w:rPr>
                <w:rFonts w:ascii="Calibri" w:eastAsia="宋体" w:hAnsi="Calibri" w:cs="Times New Roman"/>
              </w:rPr>
              <w:t>Android≥5.0</w:t>
            </w:r>
            <w:r w:rsidRPr="00473464">
              <w:rPr>
                <w:rFonts w:ascii="Calibri" w:eastAsia="宋体" w:hAnsi="Calibri" w:cs="Times New Roman"/>
              </w:rPr>
              <w:t>，无版权风险；自带</w:t>
            </w:r>
            <w:r w:rsidRPr="00473464">
              <w:rPr>
                <w:rFonts w:ascii="Calibri" w:eastAsia="宋体" w:hAnsi="Calibri" w:cs="Times New Roman"/>
              </w:rPr>
              <w:t xml:space="preserve"> RTC </w:t>
            </w:r>
            <w:r w:rsidRPr="00473464">
              <w:rPr>
                <w:rFonts w:ascii="Calibri" w:eastAsia="宋体" w:hAnsi="Calibri" w:cs="Times New Roman"/>
              </w:rPr>
              <w:t>时钟，支持定时开关机，无需外设；</w:t>
            </w:r>
          </w:p>
          <w:p w14:paraId="2C85B68C" w14:textId="77777777" w:rsidR="00473464" w:rsidRPr="00473464" w:rsidRDefault="00473464" w:rsidP="00473464">
            <w:pPr>
              <w:widowControl/>
              <w:numPr>
                <w:ilvl w:val="0"/>
                <w:numId w:val="89"/>
              </w:numPr>
              <w:spacing w:beforeAutospacing="1" w:afterAutospacing="1"/>
              <w:ind w:left="363" w:hanging="363"/>
              <w:rPr>
                <w:rFonts w:ascii="Calibri" w:eastAsia="宋体" w:hAnsi="Calibri" w:cs="Times New Roman"/>
              </w:rPr>
            </w:pPr>
            <w:r w:rsidRPr="00473464">
              <w:rPr>
                <w:rFonts w:ascii="Calibri" w:eastAsia="宋体" w:hAnsi="Calibri" w:cs="Times New Roman"/>
              </w:rPr>
              <w:t>显示参数：亮度</w:t>
            </w:r>
            <w:r w:rsidRPr="00473464">
              <w:rPr>
                <w:rFonts w:ascii="Calibri" w:eastAsia="宋体" w:hAnsi="Calibri" w:cs="Times New Roman"/>
              </w:rPr>
              <w:t>≥250cd/m²</w:t>
            </w:r>
            <w:r w:rsidRPr="00473464">
              <w:rPr>
                <w:rFonts w:ascii="Calibri" w:eastAsia="宋体" w:hAnsi="Calibri" w:cs="Times New Roman"/>
              </w:rPr>
              <w:t>，对比度</w:t>
            </w:r>
            <w:r w:rsidRPr="00473464">
              <w:rPr>
                <w:rFonts w:ascii="Calibri" w:eastAsia="宋体" w:hAnsi="Calibri" w:cs="Times New Roman"/>
              </w:rPr>
              <w:t xml:space="preserve"> 1000:1</w:t>
            </w:r>
            <w:r w:rsidRPr="00473464">
              <w:rPr>
                <w:rFonts w:ascii="Calibri" w:eastAsia="宋体" w:hAnsi="Calibri" w:cs="Times New Roman"/>
              </w:rPr>
              <w:t>，上下左右视角均</w:t>
            </w:r>
            <w:r w:rsidRPr="00473464">
              <w:rPr>
                <w:rFonts w:ascii="Calibri" w:eastAsia="宋体" w:hAnsi="Calibri" w:cs="Times New Roman"/>
              </w:rPr>
              <w:t>≥88°(CR</w:t>
            </w:r>
            <w:r w:rsidRPr="00473464">
              <w:rPr>
                <w:rFonts w:ascii="Calibri" w:eastAsia="宋体" w:hAnsi="Calibri" w:cs="Times New Roman"/>
              </w:rPr>
              <w:t>＞</w:t>
            </w:r>
            <w:r w:rsidRPr="00473464">
              <w:rPr>
                <w:rFonts w:ascii="Calibri" w:eastAsia="宋体" w:hAnsi="Calibri" w:cs="Times New Roman"/>
              </w:rPr>
              <w:t>10)</w:t>
            </w:r>
            <w:r w:rsidRPr="00473464">
              <w:rPr>
                <w:rFonts w:ascii="Calibri" w:eastAsia="宋体" w:hAnsi="Calibri" w:cs="Times New Roman"/>
              </w:rPr>
              <w:t>；</w:t>
            </w:r>
          </w:p>
          <w:p w14:paraId="20B8E045" w14:textId="77777777" w:rsidR="00473464" w:rsidRPr="00473464" w:rsidRDefault="00473464" w:rsidP="00473464">
            <w:pPr>
              <w:widowControl/>
              <w:numPr>
                <w:ilvl w:val="0"/>
                <w:numId w:val="89"/>
              </w:numPr>
              <w:spacing w:beforeAutospacing="1" w:afterAutospacing="1"/>
              <w:ind w:left="363" w:hanging="363"/>
              <w:rPr>
                <w:rFonts w:ascii="Calibri" w:eastAsia="宋体" w:hAnsi="Calibri" w:cs="Times New Roman"/>
              </w:rPr>
            </w:pPr>
            <w:r w:rsidRPr="00473464">
              <w:rPr>
                <w:rFonts w:ascii="Calibri" w:eastAsia="宋体" w:hAnsi="Calibri" w:cs="Times New Roman"/>
              </w:rPr>
              <w:t>解码格式：视频支持</w:t>
            </w:r>
            <w:r w:rsidRPr="00473464">
              <w:rPr>
                <w:rFonts w:ascii="Calibri" w:eastAsia="宋体" w:hAnsi="Calibri" w:cs="Times New Roman"/>
              </w:rPr>
              <w:t xml:space="preserve"> MPEG2</w:t>
            </w:r>
            <w:r w:rsidRPr="00473464">
              <w:rPr>
                <w:rFonts w:ascii="Calibri" w:eastAsia="宋体" w:hAnsi="Calibri" w:cs="Times New Roman"/>
              </w:rPr>
              <w:t>、</w:t>
            </w:r>
            <w:r w:rsidRPr="00473464">
              <w:rPr>
                <w:rFonts w:ascii="Calibri" w:eastAsia="宋体" w:hAnsi="Calibri" w:cs="Times New Roman"/>
              </w:rPr>
              <w:t>MPEG4</w:t>
            </w:r>
            <w:r w:rsidRPr="00473464">
              <w:rPr>
                <w:rFonts w:ascii="Calibri" w:eastAsia="宋体" w:hAnsi="Calibri" w:cs="Times New Roman"/>
              </w:rPr>
              <w:t>、</w:t>
            </w:r>
            <w:r w:rsidRPr="00473464">
              <w:rPr>
                <w:rFonts w:ascii="Calibri" w:eastAsia="宋体" w:hAnsi="Calibri" w:cs="Times New Roman"/>
              </w:rPr>
              <w:t>H.264</w:t>
            </w:r>
            <w:r w:rsidRPr="00473464">
              <w:rPr>
                <w:rFonts w:ascii="Calibri" w:eastAsia="宋体" w:hAnsi="Calibri" w:cs="Times New Roman"/>
              </w:rPr>
              <w:t>、</w:t>
            </w:r>
            <w:r w:rsidRPr="00473464">
              <w:rPr>
                <w:rFonts w:ascii="Calibri" w:eastAsia="宋体" w:hAnsi="Calibri" w:cs="Times New Roman"/>
              </w:rPr>
              <w:t>RM</w:t>
            </w:r>
            <w:r w:rsidRPr="00473464">
              <w:rPr>
                <w:rFonts w:ascii="Calibri" w:eastAsia="宋体" w:hAnsi="Calibri" w:cs="Times New Roman"/>
              </w:rPr>
              <w:t>、</w:t>
            </w:r>
            <w:r w:rsidRPr="00473464">
              <w:rPr>
                <w:rFonts w:ascii="Calibri" w:eastAsia="宋体" w:hAnsi="Calibri" w:cs="Times New Roman"/>
              </w:rPr>
              <w:t>DivX</w:t>
            </w:r>
            <w:r w:rsidRPr="00473464">
              <w:rPr>
                <w:rFonts w:ascii="Calibri" w:eastAsia="宋体" w:hAnsi="Calibri" w:cs="Times New Roman"/>
              </w:rPr>
              <w:t>、</w:t>
            </w:r>
            <w:r w:rsidRPr="00473464">
              <w:rPr>
                <w:rFonts w:ascii="Calibri" w:eastAsia="宋体" w:hAnsi="Calibri" w:cs="Times New Roman"/>
              </w:rPr>
              <w:t xml:space="preserve">FLV </w:t>
            </w:r>
            <w:r w:rsidRPr="00473464">
              <w:rPr>
                <w:rFonts w:ascii="Calibri" w:eastAsia="宋体" w:hAnsi="Calibri" w:cs="Times New Roman"/>
              </w:rPr>
              <w:t>等；图片支持</w:t>
            </w:r>
            <w:r w:rsidRPr="00473464">
              <w:rPr>
                <w:rFonts w:ascii="Calibri" w:eastAsia="宋体" w:hAnsi="Calibri" w:cs="Times New Roman"/>
              </w:rPr>
              <w:t xml:space="preserve"> JPEG</w:t>
            </w:r>
            <w:r w:rsidRPr="00473464">
              <w:rPr>
                <w:rFonts w:ascii="Calibri" w:eastAsia="宋体" w:hAnsi="Calibri" w:cs="Times New Roman"/>
              </w:rPr>
              <w:t>、</w:t>
            </w:r>
            <w:r w:rsidRPr="00473464">
              <w:rPr>
                <w:rFonts w:ascii="Calibri" w:eastAsia="宋体" w:hAnsi="Calibri" w:cs="Times New Roman"/>
              </w:rPr>
              <w:t>GIF</w:t>
            </w:r>
            <w:r w:rsidRPr="00473464">
              <w:rPr>
                <w:rFonts w:ascii="Calibri" w:eastAsia="宋体" w:hAnsi="Calibri" w:cs="Times New Roman"/>
              </w:rPr>
              <w:t>、</w:t>
            </w:r>
            <w:r w:rsidRPr="00473464">
              <w:rPr>
                <w:rFonts w:ascii="Calibri" w:eastAsia="宋体" w:hAnsi="Calibri" w:cs="Times New Roman"/>
              </w:rPr>
              <w:t>PNG</w:t>
            </w:r>
            <w:r w:rsidRPr="00473464">
              <w:rPr>
                <w:rFonts w:ascii="Calibri" w:eastAsia="宋体" w:hAnsi="Calibri" w:cs="Times New Roman"/>
              </w:rPr>
              <w:t>；</w:t>
            </w:r>
          </w:p>
          <w:p w14:paraId="6F806E83" w14:textId="77777777" w:rsidR="00473464" w:rsidRPr="00473464" w:rsidRDefault="00473464" w:rsidP="00473464">
            <w:pPr>
              <w:widowControl/>
              <w:numPr>
                <w:ilvl w:val="0"/>
                <w:numId w:val="89"/>
              </w:numPr>
              <w:spacing w:beforeAutospacing="1" w:afterAutospacing="1"/>
              <w:ind w:left="363" w:hanging="363"/>
              <w:rPr>
                <w:rFonts w:ascii="Calibri" w:eastAsia="宋体" w:hAnsi="Calibri" w:cs="Times New Roman"/>
              </w:rPr>
            </w:pPr>
            <w:r w:rsidRPr="00473464">
              <w:rPr>
                <w:rFonts w:ascii="Calibri" w:eastAsia="宋体" w:hAnsi="Calibri" w:cs="Times New Roman"/>
              </w:rPr>
              <w:t>接口：</w:t>
            </w:r>
            <w:r w:rsidRPr="00473464">
              <w:rPr>
                <w:rFonts w:ascii="Calibri" w:eastAsia="宋体" w:hAnsi="Calibri" w:cs="Times New Roman"/>
              </w:rPr>
              <w:t>USB2.0</w:t>
            </w:r>
            <w:r w:rsidRPr="00473464">
              <w:rPr>
                <w:rFonts w:ascii="Calibri" w:eastAsia="宋体" w:hAnsi="Calibri" w:cs="Times New Roman"/>
              </w:rPr>
              <w:t>、</w:t>
            </w:r>
            <w:r w:rsidRPr="00473464">
              <w:rPr>
                <w:rFonts w:ascii="Calibri" w:eastAsia="宋体" w:hAnsi="Calibri" w:cs="Times New Roman"/>
              </w:rPr>
              <w:t>Micro-USB</w:t>
            </w:r>
            <w:r w:rsidRPr="00473464">
              <w:rPr>
                <w:rFonts w:ascii="Calibri" w:eastAsia="宋体" w:hAnsi="Calibri" w:cs="Times New Roman"/>
              </w:rPr>
              <w:t>，</w:t>
            </w:r>
            <w:r w:rsidRPr="00473464">
              <w:rPr>
                <w:rFonts w:ascii="Calibri" w:eastAsia="宋体" w:hAnsi="Calibri" w:cs="Times New Roman"/>
              </w:rPr>
              <w:t xml:space="preserve">USB </w:t>
            </w:r>
            <w:r w:rsidRPr="00473464">
              <w:rPr>
                <w:rFonts w:ascii="Calibri" w:eastAsia="宋体" w:hAnsi="Calibri" w:cs="Times New Roman"/>
              </w:rPr>
              <w:t>具备加密传输，普通</w:t>
            </w:r>
            <w:r w:rsidRPr="00473464">
              <w:rPr>
                <w:rFonts w:ascii="Calibri" w:eastAsia="宋体" w:hAnsi="Calibri" w:cs="Times New Roman"/>
              </w:rPr>
              <w:t xml:space="preserve"> U </w:t>
            </w:r>
            <w:r w:rsidRPr="00473464">
              <w:rPr>
                <w:rFonts w:ascii="Calibri" w:eastAsia="宋体" w:hAnsi="Calibri" w:cs="Times New Roman"/>
              </w:rPr>
              <w:t>盘无法播放；</w:t>
            </w:r>
          </w:p>
          <w:p w14:paraId="2D1C8151" w14:textId="77777777" w:rsidR="00473464" w:rsidRPr="00473464" w:rsidRDefault="00473464" w:rsidP="00473464">
            <w:pPr>
              <w:widowControl/>
              <w:numPr>
                <w:ilvl w:val="0"/>
                <w:numId w:val="8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网络：</w:t>
            </w:r>
            <w:r w:rsidRPr="00473464">
              <w:rPr>
                <w:rFonts w:ascii="Calibri" w:eastAsia="宋体" w:hAnsi="Calibri" w:cs="Times New Roman"/>
              </w:rPr>
              <w:t xml:space="preserve">10/100Mbps </w:t>
            </w:r>
            <w:r w:rsidRPr="00473464">
              <w:rPr>
                <w:rFonts w:ascii="Calibri" w:eastAsia="宋体" w:hAnsi="Calibri" w:cs="Times New Roman"/>
              </w:rPr>
              <w:t>以太网，可扩展</w:t>
            </w:r>
            <w:r w:rsidRPr="00473464">
              <w:rPr>
                <w:rFonts w:ascii="Calibri" w:eastAsia="宋体" w:hAnsi="Calibri" w:cs="Times New Roman"/>
              </w:rPr>
              <w:t xml:space="preserve"> WiFi</w:t>
            </w:r>
            <w:r w:rsidRPr="00473464">
              <w:rPr>
                <w:rFonts w:ascii="Calibri" w:eastAsia="宋体" w:hAnsi="Calibri" w:cs="Times New Roman"/>
              </w:rPr>
              <w:t>、</w:t>
            </w:r>
            <w:r w:rsidRPr="00473464">
              <w:rPr>
                <w:rFonts w:ascii="Calibri" w:eastAsia="宋体" w:hAnsi="Calibri" w:cs="Times New Roman"/>
              </w:rPr>
              <w:t>3G/4G</w:t>
            </w:r>
            <w:r w:rsidRPr="00473464">
              <w:rPr>
                <w:rFonts w:ascii="Calibri" w:eastAsia="宋体" w:hAnsi="Calibri" w:cs="Times New Roman" w:hint="eastAsia"/>
              </w:rPr>
              <w:t>。</w:t>
            </w:r>
          </w:p>
        </w:tc>
        <w:tc>
          <w:tcPr>
            <w:tcW w:w="714" w:type="dxa"/>
            <w:tcBorders>
              <w:top w:val="nil"/>
              <w:left w:val="nil"/>
              <w:bottom w:val="single" w:sz="4" w:space="0" w:color="auto"/>
              <w:right w:val="single" w:sz="4" w:space="0" w:color="auto"/>
            </w:tcBorders>
            <w:noWrap/>
            <w:vAlign w:val="center"/>
          </w:tcPr>
          <w:p w14:paraId="3999BF4B"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685" w:type="dxa"/>
            <w:tcBorders>
              <w:top w:val="nil"/>
              <w:left w:val="nil"/>
              <w:bottom w:val="single" w:sz="4" w:space="0" w:color="auto"/>
              <w:right w:val="single" w:sz="4" w:space="0" w:color="auto"/>
            </w:tcBorders>
            <w:noWrap/>
            <w:vAlign w:val="center"/>
          </w:tcPr>
          <w:p w14:paraId="5A4C62EE"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6</w:t>
            </w:r>
          </w:p>
        </w:tc>
      </w:tr>
      <w:tr w:rsidR="00473464" w:rsidRPr="00473464" w14:paraId="1E6382B9"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1B6ED5EF"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597" w:type="dxa"/>
            <w:tcBorders>
              <w:top w:val="nil"/>
              <w:left w:val="nil"/>
              <w:bottom w:val="single" w:sz="4" w:space="0" w:color="auto"/>
              <w:right w:val="single" w:sz="4" w:space="0" w:color="auto"/>
            </w:tcBorders>
            <w:noWrap/>
            <w:vAlign w:val="center"/>
          </w:tcPr>
          <w:p w14:paraId="0611FF61"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85</w:t>
            </w:r>
            <w:r w:rsidRPr="00473464">
              <w:rPr>
                <w:rFonts w:ascii="Times New Roman" w:eastAsia="宋体" w:hAnsi="Times New Roman" w:cs="Times New Roman"/>
                <w:sz w:val="22"/>
              </w:rPr>
              <w:t>寸显示器</w:t>
            </w:r>
          </w:p>
        </w:tc>
        <w:tc>
          <w:tcPr>
            <w:tcW w:w="5786" w:type="dxa"/>
            <w:tcBorders>
              <w:top w:val="nil"/>
              <w:left w:val="nil"/>
              <w:bottom w:val="single" w:sz="4" w:space="0" w:color="auto"/>
              <w:right w:val="single" w:sz="4" w:space="0" w:color="auto"/>
            </w:tcBorders>
            <w:vAlign w:val="center"/>
          </w:tcPr>
          <w:p w14:paraId="7B7EDFA3" w14:textId="77777777" w:rsidR="00473464" w:rsidRPr="00473464" w:rsidRDefault="00473464" w:rsidP="00473464">
            <w:pPr>
              <w:widowControl/>
              <w:numPr>
                <w:ilvl w:val="0"/>
                <w:numId w:val="90"/>
              </w:numPr>
              <w:spacing w:beforeAutospacing="1" w:afterAutospacing="1"/>
              <w:ind w:left="363" w:hanging="363"/>
              <w:rPr>
                <w:rFonts w:ascii="Calibri" w:eastAsia="宋体" w:hAnsi="Calibri" w:cs="Times New Roman"/>
              </w:rPr>
            </w:pPr>
            <w:r w:rsidRPr="00473464">
              <w:rPr>
                <w:rFonts w:ascii="Calibri" w:eastAsia="宋体" w:hAnsi="Calibri" w:cs="Times New Roman"/>
              </w:rPr>
              <w:t>屏幕尺寸</w:t>
            </w:r>
            <w:r w:rsidRPr="00473464">
              <w:rPr>
                <w:rFonts w:ascii="Calibri" w:eastAsia="宋体" w:hAnsi="Calibri" w:cs="Times New Roman"/>
              </w:rPr>
              <w:t xml:space="preserve"> 85 </w:t>
            </w:r>
            <w:r w:rsidRPr="00473464">
              <w:rPr>
                <w:rFonts w:ascii="Calibri" w:eastAsia="宋体" w:hAnsi="Calibri" w:cs="Times New Roman"/>
              </w:rPr>
              <w:t>英寸，支持</w:t>
            </w:r>
            <w:r w:rsidRPr="00473464">
              <w:rPr>
                <w:rFonts w:ascii="Calibri" w:eastAsia="宋体" w:hAnsi="Calibri" w:cs="Times New Roman"/>
              </w:rPr>
              <w:t xml:space="preserve"> 1080P/4K </w:t>
            </w:r>
            <w:r w:rsidRPr="00473464">
              <w:rPr>
                <w:rFonts w:ascii="Calibri" w:eastAsia="宋体" w:hAnsi="Calibri" w:cs="Times New Roman"/>
              </w:rPr>
              <w:t>分辨率；</w:t>
            </w:r>
          </w:p>
          <w:p w14:paraId="4D566148" w14:textId="77777777" w:rsidR="00473464" w:rsidRPr="00473464" w:rsidRDefault="00473464" w:rsidP="00473464">
            <w:pPr>
              <w:widowControl/>
              <w:numPr>
                <w:ilvl w:val="0"/>
                <w:numId w:val="90"/>
              </w:numPr>
              <w:spacing w:beforeAutospacing="1" w:afterAutospacing="1"/>
              <w:ind w:left="363" w:hanging="363"/>
              <w:rPr>
                <w:rFonts w:ascii="Calibri" w:eastAsia="宋体" w:hAnsi="Calibri" w:cs="Times New Roman"/>
              </w:rPr>
            </w:pPr>
            <w:r w:rsidRPr="00473464">
              <w:rPr>
                <w:rFonts w:ascii="Calibri" w:eastAsia="宋体" w:hAnsi="Calibri" w:cs="Times New Roman"/>
              </w:rPr>
              <w:t>CPU≥</w:t>
            </w:r>
            <w:r w:rsidRPr="00473464">
              <w:rPr>
                <w:rFonts w:ascii="Calibri" w:eastAsia="宋体" w:hAnsi="Calibri" w:cs="Times New Roman"/>
              </w:rPr>
              <w:t>四核，内存</w:t>
            </w:r>
            <w:r w:rsidRPr="00473464">
              <w:rPr>
                <w:rFonts w:ascii="Calibri" w:eastAsia="宋体" w:hAnsi="Calibri" w:cs="Times New Roman"/>
              </w:rPr>
              <w:t>≥1GB</w:t>
            </w:r>
            <w:r w:rsidRPr="00473464">
              <w:rPr>
                <w:rFonts w:ascii="Calibri" w:eastAsia="宋体" w:hAnsi="Calibri" w:cs="Times New Roman"/>
              </w:rPr>
              <w:t>，存储</w:t>
            </w:r>
            <w:r w:rsidRPr="00473464">
              <w:rPr>
                <w:rFonts w:ascii="Calibri" w:eastAsia="宋体" w:hAnsi="Calibri" w:cs="Times New Roman"/>
              </w:rPr>
              <w:t>≥8GB</w:t>
            </w:r>
            <w:r w:rsidRPr="00473464">
              <w:rPr>
                <w:rFonts w:ascii="Calibri" w:eastAsia="宋体" w:hAnsi="Calibri" w:cs="Times New Roman"/>
              </w:rPr>
              <w:t>；</w:t>
            </w:r>
          </w:p>
          <w:p w14:paraId="05DEE4BF" w14:textId="77777777" w:rsidR="00473464" w:rsidRPr="00473464" w:rsidRDefault="00473464" w:rsidP="00473464">
            <w:pPr>
              <w:widowControl/>
              <w:numPr>
                <w:ilvl w:val="0"/>
                <w:numId w:val="90"/>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lastRenderedPageBreak/>
              <w:t>操作系统</w:t>
            </w:r>
            <w:r w:rsidRPr="00473464">
              <w:rPr>
                <w:rFonts w:ascii="Calibri" w:eastAsia="宋体" w:hAnsi="Calibri" w:cs="Times New Roman"/>
              </w:rPr>
              <w:t xml:space="preserve"> Android≥6.0</w:t>
            </w:r>
            <w:r w:rsidRPr="00473464">
              <w:rPr>
                <w:rFonts w:ascii="Calibri" w:eastAsia="宋体" w:hAnsi="Calibri" w:cs="Times New Roman"/>
              </w:rPr>
              <w:t>。</w:t>
            </w:r>
          </w:p>
        </w:tc>
        <w:tc>
          <w:tcPr>
            <w:tcW w:w="714" w:type="dxa"/>
            <w:tcBorders>
              <w:top w:val="nil"/>
              <w:left w:val="nil"/>
              <w:bottom w:val="single" w:sz="4" w:space="0" w:color="auto"/>
              <w:right w:val="single" w:sz="4" w:space="0" w:color="auto"/>
            </w:tcBorders>
            <w:noWrap/>
            <w:vAlign w:val="center"/>
          </w:tcPr>
          <w:p w14:paraId="52FA21D7"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685" w:type="dxa"/>
            <w:tcBorders>
              <w:top w:val="nil"/>
              <w:left w:val="nil"/>
              <w:bottom w:val="single" w:sz="4" w:space="0" w:color="auto"/>
              <w:right w:val="single" w:sz="4" w:space="0" w:color="auto"/>
            </w:tcBorders>
            <w:noWrap/>
            <w:vAlign w:val="center"/>
          </w:tcPr>
          <w:p w14:paraId="60F1269F"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68A0CE78"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6A9AA854"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1597" w:type="dxa"/>
            <w:tcBorders>
              <w:top w:val="nil"/>
              <w:left w:val="nil"/>
              <w:bottom w:val="single" w:sz="4" w:space="0" w:color="auto"/>
              <w:right w:val="single" w:sz="4" w:space="0" w:color="auto"/>
            </w:tcBorders>
            <w:noWrap/>
            <w:vAlign w:val="center"/>
          </w:tcPr>
          <w:p w14:paraId="4A389667"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屏幕控制器</w:t>
            </w:r>
          </w:p>
        </w:tc>
        <w:tc>
          <w:tcPr>
            <w:tcW w:w="5786" w:type="dxa"/>
            <w:tcBorders>
              <w:top w:val="nil"/>
              <w:left w:val="nil"/>
              <w:bottom w:val="single" w:sz="4" w:space="0" w:color="auto"/>
              <w:right w:val="single" w:sz="4" w:space="0" w:color="auto"/>
            </w:tcBorders>
            <w:noWrap/>
            <w:vAlign w:val="center"/>
          </w:tcPr>
          <w:p w14:paraId="77EEB8DE" w14:textId="77777777" w:rsidR="00473464" w:rsidRPr="00473464" w:rsidRDefault="00473464" w:rsidP="00473464">
            <w:pPr>
              <w:widowControl/>
              <w:numPr>
                <w:ilvl w:val="0"/>
                <w:numId w:val="91"/>
              </w:numPr>
              <w:spacing w:beforeAutospacing="1" w:afterAutospacing="1"/>
              <w:ind w:left="363" w:hanging="363"/>
              <w:rPr>
                <w:rFonts w:ascii="Calibri" w:eastAsia="宋体" w:hAnsi="Calibri" w:cs="Times New Roman"/>
              </w:rPr>
            </w:pPr>
            <w:r w:rsidRPr="00473464">
              <w:rPr>
                <w:rFonts w:ascii="Calibri" w:eastAsia="宋体" w:hAnsi="Calibri" w:cs="Times New Roman"/>
              </w:rPr>
              <w:t>主控：四核</w:t>
            </w:r>
            <w:r w:rsidRPr="00473464">
              <w:rPr>
                <w:rFonts w:ascii="Calibri" w:eastAsia="宋体" w:hAnsi="Calibri" w:cs="Times New Roman"/>
              </w:rPr>
              <w:t xml:space="preserve"> 64 </w:t>
            </w:r>
            <w:r w:rsidRPr="00473464">
              <w:rPr>
                <w:rFonts w:ascii="Calibri" w:eastAsia="宋体" w:hAnsi="Calibri" w:cs="Times New Roman"/>
              </w:rPr>
              <w:t>位</w:t>
            </w:r>
            <w:r w:rsidRPr="00473464">
              <w:rPr>
                <w:rFonts w:ascii="Calibri" w:eastAsia="宋体" w:hAnsi="Calibri" w:cs="Times New Roman"/>
              </w:rPr>
              <w:t xml:space="preserve"> Cortex</w:t>
            </w:r>
            <w:r w:rsidRPr="00473464">
              <w:rPr>
                <w:rFonts w:ascii="Calibri" w:eastAsia="宋体" w:hAnsi="Calibri" w:cs="Times New Roman"/>
              </w:rPr>
              <w:noBreakHyphen/>
              <w:t>A55</w:t>
            </w:r>
            <w:r w:rsidRPr="00473464">
              <w:rPr>
                <w:rFonts w:ascii="Calibri" w:eastAsia="宋体" w:hAnsi="Calibri" w:cs="Times New Roman"/>
              </w:rPr>
              <w:t>，</w:t>
            </w:r>
            <w:r w:rsidRPr="00473464">
              <w:rPr>
                <w:rFonts w:ascii="Calibri" w:eastAsia="宋体" w:hAnsi="Calibri" w:cs="Times New Roman"/>
              </w:rPr>
              <w:t>GPU Mali</w:t>
            </w:r>
            <w:r w:rsidRPr="00473464">
              <w:rPr>
                <w:rFonts w:ascii="Calibri" w:eastAsia="宋体" w:hAnsi="Calibri" w:cs="Times New Roman"/>
              </w:rPr>
              <w:noBreakHyphen/>
              <w:t>G52</w:t>
            </w:r>
            <w:r w:rsidRPr="00473464">
              <w:rPr>
                <w:rFonts w:ascii="Calibri" w:eastAsia="宋体" w:hAnsi="Calibri" w:cs="Times New Roman"/>
              </w:rPr>
              <w:t>；</w:t>
            </w:r>
            <w:r w:rsidRPr="00473464">
              <w:rPr>
                <w:rFonts w:ascii="Calibri" w:eastAsia="宋体" w:hAnsi="Calibri" w:cs="Times New Roman"/>
              </w:rPr>
              <w:t xml:space="preserve">DDR </w:t>
            </w:r>
            <w:r w:rsidRPr="00473464">
              <w:rPr>
                <w:rFonts w:ascii="Calibri" w:eastAsia="宋体" w:hAnsi="Calibri" w:cs="Times New Roman"/>
              </w:rPr>
              <w:t>内存</w:t>
            </w:r>
            <w:r w:rsidRPr="00473464">
              <w:rPr>
                <w:rFonts w:ascii="Calibri" w:eastAsia="宋体" w:hAnsi="Calibri" w:cs="Times New Roman"/>
              </w:rPr>
              <w:t xml:space="preserve"> 2GB</w:t>
            </w:r>
            <w:r w:rsidRPr="00473464">
              <w:rPr>
                <w:rFonts w:ascii="Calibri" w:eastAsia="宋体" w:hAnsi="Calibri" w:cs="Times New Roman"/>
              </w:rPr>
              <w:t>，</w:t>
            </w:r>
            <w:r w:rsidRPr="00473464">
              <w:rPr>
                <w:rFonts w:ascii="Calibri" w:eastAsia="宋体" w:hAnsi="Calibri" w:cs="Times New Roman"/>
              </w:rPr>
              <w:t xml:space="preserve">EMMC </w:t>
            </w:r>
            <w:r w:rsidRPr="00473464">
              <w:rPr>
                <w:rFonts w:ascii="Calibri" w:eastAsia="宋体" w:hAnsi="Calibri" w:cs="Times New Roman"/>
              </w:rPr>
              <w:t>存储</w:t>
            </w:r>
            <w:r w:rsidRPr="00473464">
              <w:rPr>
                <w:rFonts w:ascii="Calibri" w:eastAsia="宋体" w:hAnsi="Calibri" w:cs="Times New Roman"/>
              </w:rPr>
              <w:t xml:space="preserve"> 8GB</w:t>
            </w:r>
            <w:r w:rsidRPr="00473464">
              <w:rPr>
                <w:rFonts w:ascii="Calibri" w:eastAsia="宋体" w:hAnsi="Calibri" w:cs="Times New Roman"/>
              </w:rPr>
              <w:t>；</w:t>
            </w:r>
          </w:p>
          <w:p w14:paraId="1C37197B" w14:textId="77777777" w:rsidR="00473464" w:rsidRPr="00473464" w:rsidRDefault="00473464" w:rsidP="00473464">
            <w:pPr>
              <w:widowControl/>
              <w:numPr>
                <w:ilvl w:val="0"/>
                <w:numId w:val="91"/>
              </w:numPr>
              <w:spacing w:beforeAutospacing="1" w:afterAutospacing="1"/>
              <w:ind w:left="363" w:hanging="363"/>
              <w:rPr>
                <w:rFonts w:ascii="Calibri" w:eastAsia="宋体" w:hAnsi="Calibri" w:cs="Times New Roman"/>
              </w:rPr>
            </w:pPr>
            <w:r w:rsidRPr="00473464">
              <w:rPr>
                <w:rFonts w:ascii="Calibri" w:eastAsia="宋体" w:hAnsi="Calibri" w:cs="Times New Roman"/>
              </w:rPr>
              <w:t>系统：工业主板，</w:t>
            </w:r>
            <w:r w:rsidRPr="00473464">
              <w:rPr>
                <w:rFonts w:ascii="Calibri" w:eastAsia="宋体" w:hAnsi="Calibri" w:cs="Times New Roman"/>
              </w:rPr>
              <w:t>Android≥7.0</w:t>
            </w:r>
            <w:r w:rsidRPr="00473464">
              <w:rPr>
                <w:rFonts w:ascii="Calibri" w:eastAsia="宋体" w:hAnsi="Calibri" w:cs="Times New Roman"/>
              </w:rPr>
              <w:t>；</w:t>
            </w:r>
          </w:p>
          <w:p w14:paraId="08D94ED7" w14:textId="77777777" w:rsidR="00473464" w:rsidRPr="00473464" w:rsidRDefault="00473464" w:rsidP="00473464">
            <w:pPr>
              <w:widowControl/>
              <w:numPr>
                <w:ilvl w:val="0"/>
                <w:numId w:val="91"/>
              </w:numPr>
              <w:spacing w:beforeAutospacing="1" w:afterAutospacing="1"/>
              <w:ind w:left="363" w:hanging="363"/>
              <w:rPr>
                <w:rFonts w:ascii="Calibri" w:eastAsia="宋体" w:hAnsi="Calibri" w:cs="Times New Roman"/>
              </w:rPr>
            </w:pPr>
            <w:r w:rsidRPr="00473464">
              <w:rPr>
                <w:rFonts w:ascii="Calibri" w:eastAsia="宋体" w:hAnsi="Calibri" w:cs="Times New Roman"/>
              </w:rPr>
              <w:t>音视频：</w:t>
            </w:r>
            <w:r w:rsidRPr="00473464">
              <w:rPr>
                <w:rFonts w:ascii="Calibri" w:eastAsia="宋体" w:hAnsi="Calibri" w:cs="Times New Roman"/>
              </w:rPr>
              <w:t>HDMI2.0</w:t>
            </w:r>
            <w:r w:rsidRPr="00473464">
              <w:rPr>
                <w:rFonts w:ascii="Calibri" w:eastAsia="宋体" w:hAnsi="Calibri" w:cs="Times New Roman"/>
              </w:rPr>
              <w:t>，支持</w:t>
            </w:r>
            <w:r w:rsidRPr="00473464">
              <w:rPr>
                <w:rFonts w:ascii="Calibri" w:eastAsia="宋体" w:hAnsi="Calibri" w:cs="Times New Roman"/>
              </w:rPr>
              <w:t xml:space="preserve"> 4K@60Hz </w:t>
            </w:r>
            <w:r w:rsidRPr="00473464">
              <w:rPr>
                <w:rFonts w:ascii="Calibri" w:eastAsia="宋体" w:hAnsi="Calibri" w:cs="Times New Roman"/>
              </w:rPr>
              <w:t>输出；</w:t>
            </w:r>
            <w:r w:rsidRPr="00473464">
              <w:rPr>
                <w:rFonts w:ascii="Calibri" w:eastAsia="宋体" w:hAnsi="Calibri" w:cs="Times New Roman"/>
              </w:rPr>
              <w:t xml:space="preserve">3.5mm </w:t>
            </w:r>
            <w:r w:rsidRPr="00473464">
              <w:rPr>
                <w:rFonts w:ascii="Calibri" w:eastAsia="宋体" w:hAnsi="Calibri" w:cs="Times New Roman"/>
              </w:rPr>
              <w:t>耳机音频口；</w:t>
            </w:r>
          </w:p>
          <w:p w14:paraId="13B248B4" w14:textId="77777777" w:rsidR="00473464" w:rsidRPr="00473464" w:rsidRDefault="00473464" w:rsidP="00473464">
            <w:pPr>
              <w:widowControl/>
              <w:numPr>
                <w:ilvl w:val="0"/>
                <w:numId w:val="91"/>
              </w:numPr>
              <w:spacing w:beforeAutospacing="1" w:afterAutospacing="1"/>
              <w:ind w:left="363" w:hanging="363"/>
              <w:rPr>
                <w:rFonts w:ascii="Calibri" w:eastAsia="宋体" w:hAnsi="Calibri" w:cs="Times New Roman"/>
              </w:rPr>
            </w:pPr>
            <w:r w:rsidRPr="00473464">
              <w:rPr>
                <w:rFonts w:ascii="Calibri" w:eastAsia="宋体" w:hAnsi="Calibri" w:cs="Times New Roman"/>
              </w:rPr>
              <w:t>接口：</w:t>
            </w:r>
            <w:r w:rsidRPr="00473464">
              <w:rPr>
                <w:rFonts w:ascii="Calibri" w:eastAsia="宋体" w:hAnsi="Calibri" w:cs="Times New Roman"/>
              </w:rPr>
              <w:t>USB3.0</w:t>
            </w:r>
            <w:r w:rsidRPr="00473464">
              <w:rPr>
                <w:rFonts w:ascii="Calibri" w:eastAsia="宋体" w:hAnsi="Calibri" w:cs="Times New Roman"/>
              </w:rPr>
              <w:t>、</w:t>
            </w:r>
            <w:r w:rsidRPr="00473464">
              <w:rPr>
                <w:rFonts w:ascii="Calibri" w:eastAsia="宋体" w:hAnsi="Calibri" w:cs="Times New Roman"/>
              </w:rPr>
              <w:t xml:space="preserve">TF </w:t>
            </w:r>
            <w:r w:rsidRPr="00473464">
              <w:rPr>
                <w:rFonts w:ascii="Calibri" w:eastAsia="宋体" w:hAnsi="Calibri" w:cs="Times New Roman"/>
              </w:rPr>
              <w:t>卡槽；网口</w:t>
            </w:r>
            <w:r w:rsidRPr="00473464">
              <w:rPr>
                <w:rFonts w:ascii="Calibri" w:eastAsia="宋体" w:hAnsi="Calibri" w:cs="Times New Roman"/>
              </w:rPr>
              <w:t xml:space="preserve"> 10/100/1000Mbps</w:t>
            </w:r>
            <w:r w:rsidRPr="00473464">
              <w:rPr>
                <w:rFonts w:ascii="Calibri" w:eastAsia="宋体" w:hAnsi="Calibri" w:cs="Times New Roman"/>
              </w:rPr>
              <w:t>，支持</w:t>
            </w:r>
            <w:r w:rsidRPr="00473464">
              <w:rPr>
                <w:rFonts w:ascii="Calibri" w:eastAsia="宋体" w:hAnsi="Calibri" w:cs="Times New Roman"/>
              </w:rPr>
              <w:t xml:space="preserve"> WiFi</w:t>
            </w:r>
            <w:r w:rsidRPr="00473464">
              <w:rPr>
                <w:rFonts w:ascii="Calibri" w:eastAsia="宋体" w:hAnsi="Calibri" w:cs="Times New Roman"/>
              </w:rPr>
              <w:t>，可扩展</w:t>
            </w:r>
            <w:r w:rsidRPr="00473464">
              <w:rPr>
                <w:rFonts w:ascii="Calibri" w:eastAsia="宋体" w:hAnsi="Calibri" w:cs="Times New Roman"/>
              </w:rPr>
              <w:t xml:space="preserve"> 3G/4G</w:t>
            </w:r>
            <w:r w:rsidRPr="00473464">
              <w:rPr>
                <w:rFonts w:ascii="Calibri" w:eastAsia="宋体" w:hAnsi="Calibri" w:cs="Times New Roman"/>
              </w:rPr>
              <w:t>；</w:t>
            </w:r>
          </w:p>
          <w:p w14:paraId="399BD684" w14:textId="77777777" w:rsidR="00473464" w:rsidRPr="00473464" w:rsidRDefault="00473464" w:rsidP="00473464">
            <w:pPr>
              <w:widowControl/>
              <w:numPr>
                <w:ilvl w:val="0"/>
                <w:numId w:val="91"/>
              </w:numPr>
              <w:spacing w:beforeAutospacing="1" w:afterAutospacing="1"/>
              <w:ind w:left="363" w:hanging="363"/>
              <w:rPr>
                <w:rFonts w:ascii="Calibri" w:eastAsia="宋体" w:hAnsi="Calibri" w:cs="Times New Roman"/>
              </w:rPr>
            </w:pPr>
            <w:r w:rsidRPr="00473464">
              <w:rPr>
                <w:rFonts w:ascii="Calibri" w:eastAsia="宋体" w:hAnsi="Calibri" w:cs="Times New Roman"/>
              </w:rPr>
              <w:t>编解码：支持</w:t>
            </w:r>
            <w:r w:rsidRPr="00473464">
              <w:rPr>
                <w:rFonts w:ascii="Calibri" w:eastAsia="宋体" w:hAnsi="Calibri" w:cs="Times New Roman"/>
              </w:rPr>
              <w:t xml:space="preserve"> VP9/H.265/AVS2 4K@60fps</w:t>
            </w:r>
            <w:r w:rsidRPr="00473464">
              <w:rPr>
                <w:rFonts w:ascii="Calibri" w:eastAsia="宋体" w:hAnsi="Calibri" w:cs="Times New Roman"/>
              </w:rPr>
              <w:t>、</w:t>
            </w:r>
            <w:r w:rsidRPr="00473464">
              <w:rPr>
                <w:rFonts w:ascii="Calibri" w:eastAsia="宋体" w:hAnsi="Calibri" w:cs="Times New Roman"/>
              </w:rPr>
              <w:t>H.264 4K@30fps</w:t>
            </w:r>
            <w:r w:rsidRPr="00473464">
              <w:rPr>
                <w:rFonts w:ascii="Calibri" w:eastAsia="宋体" w:hAnsi="Calibri" w:cs="Times New Roman"/>
              </w:rPr>
              <w:t>；音频</w:t>
            </w:r>
            <w:r w:rsidRPr="00473464">
              <w:rPr>
                <w:rFonts w:ascii="Calibri" w:eastAsia="宋体" w:hAnsi="Calibri" w:cs="Times New Roman"/>
              </w:rPr>
              <w:t xml:space="preserve"> MP3/WMA/AAC/WAV/FLAC/APE </w:t>
            </w:r>
            <w:r w:rsidRPr="00473464">
              <w:rPr>
                <w:rFonts w:ascii="Calibri" w:eastAsia="宋体" w:hAnsi="Calibri" w:cs="Times New Roman"/>
              </w:rPr>
              <w:t>等；图片</w:t>
            </w:r>
            <w:r w:rsidRPr="00473464">
              <w:rPr>
                <w:rFonts w:ascii="Calibri" w:eastAsia="宋体" w:hAnsi="Calibri" w:cs="Times New Roman"/>
              </w:rPr>
              <w:t xml:space="preserve"> JPEG/BMP/GIF/PNG</w:t>
            </w:r>
            <w:r w:rsidRPr="00473464">
              <w:rPr>
                <w:rFonts w:ascii="Calibri" w:eastAsia="宋体" w:hAnsi="Calibri" w:cs="Times New Roman"/>
              </w:rPr>
              <w:t>；</w:t>
            </w:r>
          </w:p>
          <w:p w14:paraId="2A81577A" w14:textId="77777777" w:rsidR="00473464" w:rsidRPr="00473464" w:rsidRDefault="00473464" w:rsidP="00473464">
            <w:pPr>
              <w:widowControl/>
              <w:numPr>
                <w:ilvl w:val="0"/>
                <w:numId w:val="91"/>
              </w:numPr>
              <w:spacing w:beforeAutospacing="1" w:afterAutospacing="1"/>
              <w:ind w:left="363" w:hanging="363"/>
              <w:rPr>
                <w:rFonts w:ascii="Calibri" w:eastAsia="宋体" w:hAnsi="Calibri" w:cs="Times New Roman"/>
              </w:rPr>
            </w:pPr>
            <w:r w:rsidRPr="00473464">
              <w:rPr>
                <w:rFonts w:ascii="Calibri" w:eastAsia="宋体" w:hAnsi="Calibri" w:cs="Times New Roman"/>
              </w:rPr>
              <w:t>散热：工业级无风扇，空气动力学散热；自带</w:t>
            </w:r>
            <w:r w:rsidRPr="00473464">
              <w:rPr>
                <w:rFonts w:ascii="Calibri" w:eastAsia="宋体" w:hAnsi="Calibri" w:cs="Times New Roman"/>
              </w:rPr>
              <w:t xml:space="preserve"> RTC </w:t>
            </w:r>
            <w:r w:rsidRPr="00473464">
              <w:rPr>
                <w:rFonts w:ascii="Calibri" w:eastAsia="宋体" w:hAnsi="Calibri" w:cs="Times New Roman"/>
              </w:rPr>
              <w:t>时钟，支持定时开关机；</w:t>
            </w:r>
          </w:p>
          <w:p w14:paraId="3F05AEC6" w14:textId="77777777" w:rsidR="00473464" w:rsidRPr="00473464" w:rsidRDefault="00473464" w:rsidP="00473464">
            <w:pPr>
              <w:widowControl/>
              <w:numPr>
                <w:ilvl w:val="0"/>
                <w:numId w:val="91"/>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带</w:t>
            </w:r>
            <w:r w:rsidRPr="00473464">
              <w:rPr>
                <w:rFonts w:ascii="Calibri" w:eastAsia="宋体" w:hAnsi="Calibri" w:cs="Times New Roman"/>
              </w:rPr>
              <w:t xml:space="preserve"> IR </w:t>
            </w:r>
            <w:r w:rsidRPr="00473464">
              <w:rPr>
                <w:rFonts w:ascii="Calibri" w:eastAsia="宋体" w:hAnsi="Calibri" w:cs="Times New Roman"/>
              </w:rPr>
              <w:t>红外扩展口，支持隐藏安装，遥控器可隔空控制</w:t>
            </w:r>
            <w:r w:rsidRPr="00473464">
              <w:rPr>
                <w:rFonts w:ascii="Calibri" w:eastAsia="宋体" w:hAnsi="Calibri" w:cs="Times New Roman" w:hint="eastAsia"/>
              </w:rPr>
              <w:t>。</w:t>
            </w:r>
          </w:p>
        </w:tc>
        <w:tc>
          <w:tcPr>
            <w:tcW w:w="714" w:type="dxa"/>
            <w:tcBorders>
              <w:top w:val="nil"/>
              <w:left w:val="nil"/>
              <w:bottom w:val="single" w:sz="4" w:space="0" w:color="auto"/>
              <w:right w:val="single" w:sz="4" w:space="0" w:color="auto"/>
            </w:tcBorders>
            <w:noWrap/>
            <w:vAlign w:val="center"/>
          </w:tcPr>
          <w:p w14:paraId="580EB865"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685" w:type="dxa"/>
            <w:tcBorders>
              <w:top w:val="nil"/>
              <w:left w:val="nil"/>
              <w:bottom w:val="single" w:sz="4" w:space="0" w:color="auto"/>
              <w:right w:val="single" w:sz="4" w:space="0" w:color="auto"/>
            </w:tcBorders>
            <w:noWrap/>
            <w:vAlign w:val="center"/>
          </w:tcPr>
          <w:p w14:paraId="47C4EC0F"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6EA2B936" w14:textId="77777777" w:rsidTr="007A27A6">
        <w:trPr>
          <w:trHeight w:val="480"/>
        </w:trPr>
        <w:tc>
          <w:tcPr>
            <w:tcW w:w="846" w:type="dxa"/>
            <w:tcBorders>
              <w:top w:val="nil"/>
              <w:left w:val="single" w:sz="4" w:space="0" w:color="auto"/>
              <w:bottom w:val="single" w:sz="4" w:space="0" w:color="auto"/>
              <w:right w:val="single" w:sz="4" w:space="0" w:color="auto"/>
            </w:tcBorders>
            <w:noWrap/>
            <w:vAlign w:val="center"/>
          </w:tcPr>
          <w:p w14:paraId="7C1DB552"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4</w:t>
            </w:r>
          </w:p>
        </w:tc>
        <w:tc>
          <w:tcPr>
            <w:tcW w:w="1597" w:type="dxa"/>
            <w:tcBorders>
              <w:top w:val="nil"/>
              <w:left w:val="nil"/>
              <w:bottom w:val="single" w:sz="4" w:space="0" w:color="auto"/>
              <w:right w:val="single" w:sz="4" w:space="0" w:color="auto"/>
            </w:tcBorders>
            <w:noWrap/>
            <w:vAlign w:val="center"/>
          </w:tcPr>
          <w:p w14:paraId="1AC201ED"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信息发布软件</w:t>
            </w:r>
          </w:p>
        </w:tc>
        <w:tc>
          <w:tcPr>
            <w:tcW w:w="5786" w:type="dxa"/>
            <w:tcBorders>
              <w:top w:val="nil"/>
              <w:left w:val="nil"/>
              <w:bottom w:val="single" w:sz="4" w:space="0" w:color="auto"/>
              <w:right w:val="single" w:sz="4" w:space="0" w:color="auto"/>
            </w:tcBorders>
            <w:vAlign w:val="center"/>
          </w:tcPr>
          <w:p w14:paraId="1FD0B3BF" w14:textId="77777777" w:rsidR="00473464" w:rsidRPr="00473464" w:rsidRDefault="00473464" w:rsidP="00473464">
            <w:pPr>
              <w:numPr>
                <w:ilvl w:val="0"/>
                <w:numId w:val="140"/>
              </w:numPr>
              <w:wordWrap w:val="0"/>
              <w:rPr>
                <w:rFonts w:ascii="Times New Roman" w:eastAsia="宋体" w:hAnsi="Times New Roman" w:cs="Times New Roman"/>
                <w:szCs w:val="21"/>
              </w:rPr>
            </w:pPr>
            <w:r w:rsidRPr="00473464">
              <w:rPr>
                <w:rFonts w:ascii="Times New Roman" w:eastAsia="宋体" w:hAnsi="Times New Roman" w:cs="Times New Roman"/>
                <w:sz w:val="22"/>
              </w:rPr>
              <w:t>基础功能</w:t>
            </w:r>
            <w:r w:rsidRPr="00473464">
              <w:rPr>
                <w:rFonts w:ascii="Times New Roman" w:eastAsia="宋体" w:hAnsi="Times New Roman" w:cs="Times New Roman"/>
                <w:sz w:val="22"/>
              </w:rPr>
              <w:br/>
              <w:t>1</w:t>
            </w:r>
            <w:r w:rsidRPr="00473464">
              <w:rPr>
                <w:rFonts w:ascii="Times New Roman" w:eastAsia="宋体" w:hAnsi="Times New Roman" w:cs="Times New Roman"/>
                <w:sz w:val="22"/>
              </w:rPr>
              <w:t>）系统支持分布式多级部署方式，后台管理平台部署于</w:t>
            </w:r>
            <w:r w:rsidRPr="00473464">
              <w:rPr>
                <w:rFonts w:ascii="Times New Roman" w:eastAsia="宋体" w:hAnsi="Times New Roman" w:cs="Times New Roman"/>
                <w:sz w:val="22"/>
              </w:rPr>
              <w:t>Windows server</w:t>
            </w:r>
            <w:r w:rsidRPr="00473464">
              <w:rPr>
                <w:rFonts w:ascii="Times New Roman" w:eastAsia="宋体" w:hAnsi="Times New Roman" w:cs="Times New Roman"/>
                <w:sz w:val="22"/>
              </w:rPr>
              <w:t>或</w:t>
            </w:r>
            <w:r w:rsidRPr="00473464">
              <w:rPr>
                <w:rFonts w:ascii="Times New Roman" w:eastAsia="宋体" w:hAnsi="Times New Roman" w:cs="Times New Roman"/>
                <w:sz w:val="22"/>
              </w:rPr>
              <w:t>Linux</w:t>
            </w:r>
            <w:r w:rsidRPr="00473464">
              <w:rPr>
                <w:rFonts w:ascii="Times New Roman" w:eastAsia="宋体" w:hAnsi="Times New Roman" w:cs="Times New Roman"/>
                <w:sz w:val="22"/>
              </w:rPr>
              <w:t>环境下。需支持国产</w:t>
            </w:r>
            <w:r w:rsidRPr="00473464">
              <w:rPr>
                <w:rFonts w:ascii="Times New Roman" w:eastAsia="宋体" w:hAnsi="Times New Roman" w:cs="Times New Roman" w:hint="eastAsia"/>
                <w:sz w:val="22"/>
              </w:rPr>
              <w:t>XC</w:t>
            </w:r>
            <w:r w:rsidRPr="00473464">
              <w:rPr>
                <w:rFonts w:ascii="Times New Roman" w:eastAsia="宋体" w:hAnsi="Times New Roman" w:cs="Times New Roman"/>
                <w:sz w:val="22"/>
              </w:rPr>
              <w:t>产品安装</w:t>
            </w:r>
            <w:r w:rsidRPr="00473464">
              <w:rPr>
                <w:rFonts w:ascii="Times New Roman" w:eastAsia="宋体" w:hAnsi="Times New Roman" w:cs="Times New Roman" w:hint="eastAsia"/>
                <w:sz w:val="22"/>
              </w:rPr>
              <w:t>。</w:t>
            </w:r>
            <w:r w:rsidRPr="00473464">
              <w:rPr>
                <w:rFonts w:ascii="Times New Roman" w:eastAsia="宋体" w:hAnsi="Times New Roman" w:cs="Times New Roman"/>
                <w:sz w:val="22"/>
              </w:rPr>
              <w:t>2</w:t>
            </w:r>
            <w:r w:rsidRPr="00473464">
              <w:rPr>
                <w:rFonts w:ascii="Times New Roman" w:eastAsia="宋体" w:hAnsi="Times New Roman" w:cs="Times New Roman"/>
                <w:sz w:val="22"/>
              </w:rPr>
              <w:t>）客户端采用</w:t>
            </w:r>
            <w:r w:rsidRPr="00473464">
              <w:rPr>
                <w:rFonts w:ascii="Times New Roman" w:eastAsia="宋体" w:hAnsi="Times New Roman" w:cs="Times New Roman"/>
                <w:sz w:val="22"/>
              </w:rPr>
              <w:t>B/S</w:t>
            </w:r>
            <w:r w:rsidRPr="00473464">
              <w:rPr>
                <w:rFonts w:ascii="Times New Roman" w:eastAsia="宋体" w:hAnsi="Times New Roman" w:cs="Times New Roman"/>
                <w:sz w:val="22"/>
              </w:rPr>
              <w:t>架构，终端支持兼容嵌入式架构终端和</w:t>
            </w:r>
            <w:r w:rsidRPr="00473464">
              <w:rPr>
                <w:rFonts w:ascii="Times New Roman" w:eastAsia="宋体" w:hAnsi="Times New Roman" w:cs="Times New Roman"/>
                <w:sz w:val="22"/>
              </w:rPr>
              <w:t>X86</w:t>
            </w:r>
            <w:r w:rsidRPr="00473464">
              <w:rPr>
                <w:rFonts w:ascii="Times New Roman" w:eastAsia="宋体" w:hAnsi="Times New Roman" w:cs="Times New Roman"/>
                <w:sz w:val="22"/>
              </w:rPr>
              <w:t>架构终端，支持</w:t>
            </w:r>
            <w:r w:rsidRPr="00473464">
              <w:rPr>
                <w:rFonts w:ascii="Times New Roman" w:eastAsia="宋体" w:hAnsi="Times New Roman" w:cs="Times New Roman"/>
                <w:sz w:val="22"/>
              </w:rPr>
              <w:t>Android</w:t>
            </w:r>
            <w:r w:rsidRPr="00473464">
              <w:rPr>
                <w:rFonts w:ascii="Times New Roman" w:eastAsia="宋体" w:hAnsi="Times New Roman" w:cs="Times New Roman"/>
                <w:sz w:val="22"/>
              </w:rPr>
              <w:t>或</w:t>
            </w:r>
            <w:r w:rsidRPr="00473464">
              <w:rPr>
                <w:rFonts w:ascii="Times New Roman" w:eastAsia="宋体" w:hAnsi="Times New Roman" w:cs="Times New Roman"/>
                <w:sz w:val="22"/>
              </w:rPr>
              <w:t>Ubuntu</w:t>
            </w:r>
            <w:r w:rsidRPr="00473464">
              <w:rPr>
                <w:rFonts w:ascii="Times New Roman" w:eastAsia="宋体" w:hAnsi="Times New Roman" w:cs="Times New Roman"/>
                <w:sz w:val="22"/>
              </w:rPr>
              <w:t>操作系统。</w:t>
            </w:r>
            <w:r w:rsidRPr="00473464">
              <w:rPr>
                <w:rFonts w:ascii="Times New Roman" w:eastAsia="宋体" w:hAnsi="Times New Roman" w:cs="Times New Roman"/>
                <w:sz w:val="22"/>
              </w:rPr>
              <w:br/>
              <w:t>3</w:t>
            </w:r>
            <w:r w:rsidRPr="00473464">
              <w:rPr>
                <w:rFonts w:ascii="Times New Roman" w:eastAsia="宋体" w:hAnsi="Times New Roman" w:cs="Times New Roman"/>
                <w:sz w:val="22"/>
              </w:rPr>
              <w:t>）支持信息发布、直播管理、会议预约、交互式查询、</w:t>
            </w:r>
            <w:r w:rsidRPr="00473464">
              <w:rPr>
                <w:rFonts w:ascii="Times New Roman" w:eastAsia="宋体" w:hAnsi="Times New Roman" w:cs="Times New Roman"/>
                <w:sz w:val="22"/>
              </w:rPr>
              <w:t>LED</w:t>
            </w:r>
            <w:r w:rsidRPr="00473464">
              <w:rPr>
                <w:rFonts w:ascii="Times New Roman" w:eastAsia="宋体" w:hAnsi="Times New Roman" w:cs="Times New Roman"/>
                <w:sz w:val="22"/>
              </w:rPr>
              <w:t>管理等管理模块集成统一平台内。</w:t>
            </w:r>
            <w:r w:rsidRPr="00473464">
              <w:rPr>
                <w:rFonts w:ascii="Times New Roman" w:eastAsia="宋体" w:hAnsi="Times New Roman" w:cs="Times New Roman"/>
                <w:sz w:val="22"/>
              </w:rPr>
              <w:br/>
              <w:t>4</w:t>
            </w:r>
            <w:r w:rsidRPr="00473464">
              <w:rPr>
                <w:rFonts w:ascii="Times New Roman" w:eastAsia="宋体" w:hAnsi="Times New Roman" w:cs="Times New Roman"/>
                <w:sz w:val="22"/>
              </w:rPr>
              <w:t>）系统备份管理，支持选择备份周期，和备份时间。支持设备备份数据保留时长。支持导入备份收据，进行系统还原。</w:t>
            </w:r>
            <w:r w:rsidRPr="00473464">
              <w:rPr>
                <w:rFonts w:ascii="Times New Roman" w:eastAsia="宋体" w:hAnsi="Times New Roman" w:cs="Times New Roman"/>
                <w:sz w:val="22"/>
              </w:rPr>
              <w:br/>
              <w:t>5</w:t>
            </w:r>
            <w:r w:rsidRPr="00473464">
              <w:rPr>
                <w:rFonts w:ascii="Times New Roman" w:eastAsia="宋体" w:hAnsi="Times New Roman" w:cs="Times New Roman"/>
                <w:sz w:val="22"/>
              </w:rPr>
              <w:t>）负载均衡功能，</w:t>
            </w:r>
            <w:r w:rsidRPr="00473464">
              <w:rPr>
                <w:rFonts w:ascii="Times New Roman" w:eastAsia="宋体" w:hAnsi="Times New Roman" w:cs="Times New Roman"/>
                <w:sz w:val="22"/>
              </w:rPr>
              <w:t>iptv</w:t>
            </w:r>
            <w:r w:rsidRPr="00473464">
              <w:rPr>
                <w:rFonts w:ascii="Times New Roman" w:eastAsia="宋体" w:hAnsi="Times New Roman" w:cs="Times New Roman"/>
                <w:sz w:val="22"/>
              </w:rPr>
              <w:t>模式下能分担主服务器的访问压力，实现服务器的负载均衡和定向访问。</w:t>
            </w:r>
            <w:r w:rsidRPr="00473464">
              <w:rPr>
                <w:rFonts w:ascii="Times New Roman" w:eastAsia="宋体" w:hAnsi="Times New Roman" w:cs="Times New Roman"/>
                <w:sz w:val="22"/>
              </w:rPr>
              <w:br/>
              <w:t>6</w:t>
            </w:r>
            <w:r w:rsidRPr="00473464">
              <w:rPr>
                <w:rFonts w:ascii="Times New Roman" w:eastAsia="宋体" w:hAnsi="Times New Roman" w:cs="Times New Roman"/>
                <w:sz w:val="22"/>
              </w:rPr>
              <w:t>）角色管理功能，支持创建不同角色，并给角色赋予功能模块权限。</w:t>
            </w:r>
            <w:r w:rsidRPr="00473464">
              <w:rPr>
                <w:rFonts w:ascii="Times New Roman" w:eastAsia="宋体" w:hAnsi="Times New Roman" w:cs="Times New Roman"/>
                <w:sz w:val="22"/>
              </w:rPr>
              <w:br/>
              <w:t>7</w:t>
            </w:r>
            <w:r w:rsidRPr="00473464">
              <w:rPr>
                <w:rFonts w:ascii="Times New Roman" w:eastAsia="宋体" w:hAnsi="Times New Roman" w:cs="Times New Roman"/>
                <w:sz w:val="22"/>
              </w:rPr>
              <w:t>）审核策略管理，支持创建不同的审核策略，审核策略可绑定不同的用户组，绑定的用户组按审核策略执行播放任务和素材的审核。可任意添加审核级别，每个审核节点支持选择相应的审核管理员，每个节点可选择会签或签。</w:t>
            </w:r>
            <w:r w:rsidRPr="00473464">
              <w:rPr>
                <w:rFonts w:ascii="Times New Roman" w:eastAsia="宋体" w:hAnsi="Times New Roman" w:cs="Times New Roman"/>
                <w:sz w:val="22"/>
              </w:rPr>
              <w:br/>
              <w:t>8</w:t>
            </w:r>
            <w:r w:rsidRPr="00473464">
              <w:rPr>
                <w:rFonts w:ascii="Times New Roman" w:eastAsia="宋体" w:hAnsi="Times New Roman" w:cs="Times New Roman"/>
                <w:sz w:val="22"/>
              </w:rPr>
              <w:t>）日志管理功能，支持查询操作日志、消息日志和审核日志，包括操作人、操作时间、操作动作、用户登录</w:t>
            </w:r>
            <w:r w:rsidRPr="00473464">
              <w:rPr>
                <w:rFonts w:ascii="Times New Roman" w:eastAsia="宋体" w:hAnsi="Times New Roman" w:cs="Times New Roman"/>
                <w:sz w:val="22"/>
              </w:rPr>
              <w:t>IP</w:t>
            </w:r>
            <w:r w:rsidRPr="00473464">
              <w:rPr>
                <w:rFonts w:ascii="Times New Roman" w:eastAsia="宋体" w:hAnsi="Times New Roman" w:cs="Times New Roman"/>
                <w:sz w:val="22"/>
              </w:rPr>
              <w:t>、被审核对象、审核结果、驳回原因、审核时间等。支持通过时间进行批量查询。支持通过日志类型进行分类查询。支持通过关键字索引。日志可导出。</w:t>
            </w:r>
            <w:r w:rsidRPr="00473464">
              <w:rPr>
                <w:rFonts w:ascii="Times New Roman" w:eastAsia="宋体" w:hAnsi="Times New Roman" w:cs="Times New Roman"/>
                <w:sz w:val="22"/>
              </w:rPr>
              <w:br/>
              <w:t>9</w:t>
            </w:r>
            <w:r w:rsidRPr="00473464">
              <w:rPr>
                <w:rFonts w:ascii="Times New Roman" w:eastAsia="宋体" w:hAnsi="Times New Roman" w:cs="Times New Roman"/>
                <w:sz w:val="22"/>
              </w:rPr>
              <w:t>）账户管理功能，支持创建账户，可给账户绑定角色，并赋予相应权限。也可以自主选择功能模块，操作更灵活。创建好的账户支持分组。账号支持查看、修改、删除和禁用、启用等操作。</w:t>
            </w:r>
            <w:r w:rsidRPr="00473464">
              <w:rPr>
                <w:rFonts w:ascii="Times New Roman" w:eastAsia="宋体" w:hAnsi="Times New Roman" w:cs="Times New Roman"/>
                <w:sz w:val="22"/>
              </w:rPr>
              <w:br/>
            </w:r>
            <w:r w:rsidRPr="00473464">
              <w:rPr>
                <w:rFonts w:ascii="Times New Roman" w:eastAsia="宋体" w:hAnsi="Times New Roman" w:cs="Times New Roman"/>
                <w:sz w:val="22"/>
              </w:rPr>
              <w:lastRenderedPageBreak/>
              <w:t>10</w:t>
            </w:r>
            <w:r w:rsidRPr="00473464">
              <w:rPr>
                <w:rFonts w:ascii="Times New Roman" w:eastAsia="宋体" w:hAnsi="Times New Roman" w:cs="Times New Roman"/>
                <w:sz w:val="22"/>
              </w:rPr>
              <w:t>）终端管理功能，终端设置通讯地址后自动连接后台管理系统，无需额外操作。系统可对设备的在线状态、</w:t>
            </w:r>
            <w:r w:rsidRPr="00473464">
              <w:rPr>
                <w:rFonts w:ascii="Times New Roman" w:eastAsia="宋体" w:hAnsi="Times New Roman" w:cs="Times New Roman"/>
                <w:sz w:val="22"/>
              </w:rPr>
              <w:t>IP</w:t>
            </w:r>
            <w:r w:rsidRPr="00473464">
              <w:rPr>
                <w:rFonts w:ascii="Times New Roman" w:eastAsia="宋体" w:hAnsi="Times New Roman" w:cs="Times New Roman"/>
                <w:sz w:val="22"/>
              </w:rPr>
              <w:t>地址、</w:t>
            </w:r>
            <w:r w:rsidRPr="00473464">
              <w:rPr>
                <w:rFonts w:ascii="Times New Roman" w:eastAsia="宋体" w:hAnsi="Times New Roman" w:cs="Times New Roman"/>
                <w:sz w:val="22"/>
              </w:rPr>
              <w:t>MAC</w:t>
            </w:r>
            <w:r w:rsidRPr="00473464">
              <w:rPr>
                <w:rFonts w:ascii="Times New Roman" w:eastAsia="宋体" w:hAnsi="Times New Roman" w:cs="Times New Roman"/>
                <w:sz w:val="22"/>
              </w:rPr>
              <w:t>地址、授权状态、下载进度、播放任务节目单、当前播放元素、更新时间等数据做实时监控。支持对设备进行远程重启、立即开屏、立即关屏、远程关机、远程音量调节、定时开关机、远程音量调节、远程亮度调节、下载限速等远程操控。支持远程获取终端日志，以便于日常设备维护。</w:t>
            </w:r>
            <w:r w:rsidRPr="00473464">
              <w:rPr>
                <w:rFonts w:ascii="Times New Roman" w:eastAsia="宋体" w:hAnsi="Times New Roman" w:cs="Times New Roman"/>
                <w:sz w:val="22"/>
              </w:rPr>
              <w:br/>
              <w:t>13</w:t>
            </w:r>
            <w:r w:rsidRPr="00473464">
              <w:rPr>
                <w:rFonts w:ascii="Times New Roman" w:eastAsia="宋体" w:hAnsi="Times New Roman" w:cs="Times New Roman"/>
                <w:sz w:val="22"/>
              </w:rPr>
              <w:t>）实时监控功能，支持批量截图，可设置开启或关闭自动刷新，可设置自动刷新时间。</w:t>
            </w:r>
            <w:r w:rsidRPr="00473464">
              <w:rPr>
                <w:rFonts w:ascii="Times New Roman" w:eastAsia="宋体" w:hAnsi="Times New Roman" w:cs="Times New Roman"/>
                <w:sz w:val="22"/>
              </w:rPr>
              <w:br/>
              <w:t>14</w:t>
            </w:r>
            <w:r w:rsidRPr="00473464">
              <w:rPr>
                <w:rFonts w:ascii="Times New Roman" w:eastAsia="宋体" w:hAnsi="Times New Roman" w:cs="Times New Roman"/>
                <w:sz w:val="22"/>
              </w:rPr>
              <w:t>）素材管理功能，支持设置素材库，素材库可设置为公有或私有，私有素材库仅创建人及超级管理员可使用，素材支持设置有效期，过期的素材自动从播放任务中停止，素材支持设置删除任务自动删除素材、过期任务自动删除等操作，支持素材预览、素材详细信息预览，支持通过素材类型进行快速分组，支持通过素材名称、</w:t>
            </w:r>
            <w:r w:rsidRPr="00473464">
              <w:rPr>
                <w:rFonts w:ascii="Times New Roman" w:eastAsia="宋体" w:hAnsi="Times New Roman" w:cs="Times New Roman"/>
                <w:sz w:val="22"/>
              </w:rPr>
              <w:t>ID</w:t>
            </w:r>
            <w:r w:rsidRPr="00473464">
              <w:rPr>
                <w:rFonts w:ascii="Times New Roman" w:eastAsia="宋体" w:hAnsi="Times New Roman" w:cs="Times New Roman"/>
                <w:sz w:val="22"/>
              </w:rPr>
              <w:t>号进行快速索引定位。</w:t>
            </w:r>
            <w:r w:rsidRPr="00473464">
              <w:rPr>
                <w:rFonts w:ascii="Times New Roman" w:eastAsia="宋体" w:hAnsi="Times New Roman" w:cs="Times New Roman"/>
                <w:sz w:val="22"/>
              </w:rPr>
              <w:br/>
              <w:t>15</w:t>
            </w:r>
            <w:r w:rsidRPr="00473464">
              <w:rPr>
                <w:rFonts w:ascii="Times New Roman" w:eastAsia="宋体" w:hAnsi="Times New Roman" w:cs="Times New Roman"/>
                <w:sz w:val="22"/>
              </w:rPr>
              <w:t>）审核管理功能，支持素材、播出单、跑马灯审核。支持给不同用户组绑定不同的审核流程，审核功能可选择开启或关闭。</w:t>
            </w:r>
            <w:r w:rsidRPr="00473464">
              <w:rPr>
                <w:rFonts w:ascii="Times New Roman" w:eastAsia="宋体" w:hAnsi="Times New Roman" w:cs="Times New Roman"/>
                <w:sz w:val="22"/>
              </w:rPr>
              <w:br/>
            </w:r>
            <w:r w:rsidRPr="00473464">
              <w:rPr>
                <w:rFonts w:ascii="Times New Roman" w:eastAsia="宋体" w:hAnsi="Times New Roman" w:cs="Times New Roman"/>
                <w:sz w:val="22"/>
              </w:rPr>
              <w:t>审核内容以列表形式展示，可通过审核任务的状态进行快速分组，如待审核、已通过、已驳回。支持通过审核任务的类型进行快速分组，如素材、播出单、跑马灯。审核流程需提供可视化图形页面，能鲜明的表明出流程进行的状态。审核流程需支持溯源。</w:t>
            </w:r>
            <w:r w:rsidRPr="00473464">
              <w:rPr>
                <w:rFonts w:ascii="Times New Roman" w:eastAsia="宋体" w:hAnsi="Times New Roman" w:cs="Times New Roman"/>
                <w:sz w:val="22"/>
              </w:rPr>
              <w:br/>
              <w:t>2</w:t>
            </w:r>
            <w:r w:rsidRPr="00473464">
              <w:rPr>
                <w:rFonts w:ascii="Times New Roman" w:eastAsia="宋体" w:hAnsi="Times New Roman" w:cs="Times New Roman"/>
                <w:sz w:val="22"/>
              </w:rPr>
              <w:t>、信息发布功能</w:t>
            </w:r>
            <w:r w:rsidRPr="00473464">
              <w:rPr>
                <w:rFonts w:ascii="Times New Roman" w:eastAsia="宋体" w:hAnsi="Times New Roman" w:cs="Times New Roman"/>
                <w:sz w:val="22"/>
              </w:rPr>
              <w:br/>
              <w:t>1</w:t>
            </w:r>
            <w:r w:rsidRPr="00473464">
              <w:rPr>
                <w:rFonts w:ascii="Times New Roman" w:eastAsia="宋体" w:hAnsi="Times New Roman" w:cs="Times New Roman"/>
                <w:sz w:val="22"/>
              </w:rPr>
              <w:t>）模板管理功能，支持模板背景图、播放区域、跑马灯区域自定义。支持添加任务区域、跑马灯区域、天气预报区域、时间日期区域。支持自定义区域大小。不限制添加任务区域的上限。支持自定义跑马灯、天气预报、时间日期的显示样式，包括字体颜色、大小、位置。支持添加异形显示区域，至少支持五角星、三角形、梯形、云形等异形区域的播放。</w:t>
            </w:r>
            <w:r w:rsidRPr="00473464">
              <w:rPr>
                <w:rFonts w:ascii="Times New Roman" w:eastAsia="宋体" w:hAnsi="Times New Roman" w:cs="Times New Roman"/>
                <w:sz w:val="22"/>
              </w:rPr>
              <w:br/>
              <w:t>2)</w:t>
            </w:r>
            <w:r w:rsidRPr="00473464">
              <w:rPr>
                <w:rFonts w:ascii="Times New Roman" w:eastAsia="宋体" w:hAnsi="Times New Roman" w:cs="Times New Roman"/>
                <w:sz w:val="22"/>
              </w:rPr>
              <w:t>对所有显示终端设备进行有效的管理，需要支持终端名称管理、设备查询、设备分组、设备转组、设备类型管理、业务属性管理等；</w:t>
            </w:r>
          </w:p>
          <w:p w14:paraId="248C6747" w14:textId="77777777" w:rsidR="00473464" w:rsidRPr="00473464" w:rsidRDefault="00473464" w:rsidP="00473464">
            <w:pPr>
              <w:numPr>
                <w:ilvl w:val="255"/>
                <w:numId w:val="0"/>
              </w:numPr>
              <w:wordWrap w:val="0"/>
              <w:rPr>
                <w:rFonts w:ascii="Times New Roman" w:eastAsia="宋体" w:hAnsi="Times New Roman" w:cs="Times New Roman"/>
                <w:sz w:val="22"/>
              </w:rPr>
            </w:pPr>
            <w:r w:rsidRPr="00473464">
              <w:rPr>
                <w:rFonts w:ascii="Times New Roman" w:eastAsia="宋体" w:hAnsi="Times New Roman" w:cs="Times New Roman"/>
                <w:sz w:val="22"/>
              </w:rPr>
              <w:t>3</w:t>
            </w:r>
            <w:r w:rsidRPr="00473464">
              <w:rPr>
                <w:rFonts w:ascii="Times New Roman" w:eastAsia="宋体" w:hAnsi="Times New Roman" w:cs="Times New Roman"/>
                <w:sz w:val="22"/>
              </w:rPr>
              <w:t>）跑马灯管理，支持创建滚动跑马灯，跑马灯播放样式支持自定义，包括长、宽、字体、字号、颜色、背景色、滚动方式等。支持设置跑马灯的播放时间、日期、重复规则。支持添加领跑图标。支持设置跑马灯优先级，需至少支持</w:t>
            </w:r>
            <w:r w:rsidRPr="00473464">
              <w:rPr>
                <w:rFonts w:ascii="Times New Roman" w:eastAsia="宋体" w:hAnsi="Times New Roman" w:cs="Times New Roman"/>
                <w:sz w:val="22"/>
              </w:rPr>
              <w:t>9</w:t>
            </w:r>
            <w:r w:rsidRPr="00473464">
              <w:rPr>
                <w:rFonts w:ascii="Times New Roman" w:eastAsia="宋体" w:hAnsi="Times New Roman" w:cs="Times New Roman"/>
                <w:sz w:val="22"/>
              </w:rPr>
              <w:t>级优先。支持同一页面上添加多个跑马灯滚动字幕，至少支持同时显示</w:t>
            </w:r>
            <w:r w:rsidRPr="00473464">
              <w:rPr>
                <w:rFonts w:ascii="Times New Roman" w:eastAsia="宋体" w:hAnsi="Times New Roman" w:cs="Times New Roman"/>
                <w:sz w:val="22"/>
              </w:rPr>
              <w:t>4</w:t>
            </w:r>
            <w:r w:rsidRPr="00473464">
              <w:rPr>
                <w:rFonts w:ascii="Times New Roman" w:eastAsia="宋体" w:hAnsi="Times New Roman" w:cs="Times New Roman"/>
                <w:sz w:val="22"/>
              </w:rPr>
              <w:t>个跑马灯。</w:t>
            </w:r>
            <w:r w:rsidRPr="00473464">
              <w:rPr>
                <w:rFonts w:ascii="Times New Roman" w:eastAsia="宋体" w:hAnsi="Times New Roman" w:cs="Times New Roman"/>
                <w:sz w:val="22"/>
              </w:rPr>
              <w:br/>
              <w:t>4</w:t>
            </w:r>
            <w:r w:rsidRPr="00473464">
              <w:rPr>
                <w:rFonts w:ascii="Times New Roman" w:eastAsia="宋体" w:hAnsi="Times New Roman" w:cs="Times New Roman"/>
                <w:sz w:val="22"/>
              </w:rPr>
              <w:t>）播出单管理，播出单支持设置优先级，需至少支持</w:t>
            </w:r>
            <w:r w:rsidRPr="00473464">
              <w:rPr>
                <w:rFonts w:ascii="Times New Roman" w:eastAsia="宋体" w:hAnsi="Times New Roman" w:cs="Times New Roman"/>
                <w:sz w:val="22"/>
              </w:rPr>
              <w:t>9</w:t>
            </w:r>
            <w:r w:rsidRPr="00473464">
              <w:rPr>
                <w:rFonts w:ascii="Times New Roman" w:eastAsia="宋体" w:hAnsi="Times New Roman" w:cs="Times New Roman"/>
                <w:sz w:val="22"/>
              </w:rPr>
              <w:t>级</w:t>
            </w:r>
            <w:r w:rsidRPr="00473464">
              <w:rPr>
                <w:rFonts w:ascii="Times New Roman" w:eastAsia="宋体" w:hAnsi="Times New Roman" w:cs="Times New Roman"/>
                <w:sz w:val="22"/>
              </w:rPr>
              <w:lastRenderedPageBreak/>
              <w:t>优先级设置。支持添加多个模板</w:t>
            </w:r>
            <w:r w:rsidRPr="00473464">
              <w:rPr>
                <w:rFonts w:ascii="Times New Roman" w:eastAsia="宋体" w:hAnsi="Times New Roman" w:cs="Times New Roman"/>
                <w:sz w:val="22"/>
              </w:rPr>
              <w:t xml:space="preserve"> </w:t>
            </w:r>
            <w:r w:rsidRPr="00473464">
              <w:rPr>
                <w:rFonts w:ascii="Times New Roman" w:eastAsia="宋体" w:hAnsi="Times New Roman" w:cs="Times New Roman"/>
                <w:sz w:val="22"/>
              </w:rPr>
              <w:t>，支持设置模板切换规则，支持在区域内添加播放列表、播放列表支持在其他区域复用</w:t>
            </w:r>
            <w:r w:rsidRPr="00473464">
              <w:rPr>
                <w:rFonts w:ascii="Times New Roman" w:eastAsia="宋体" w:hAnsi="Times New Roman" w:cs="Times New Roman"/>
                <w:sz w:val="22"/>
              </w:rPr>
              <w:t xml:space="preserve"> </w:t>
            </w:r>
            <w:r w:rsidRPr="00473464">
              <w:rPr>
                <w:rFonts w:ascii="Times New Roman" w:eastAsia="宋体" w:hAnsi="Times New Roman" w:cs="Times New Roman"/>
                <w:sz w:val="22"/>
              </w:rPr>
              <w:t>。在切换模板过程中，同一个播放列表的素材内容需按照实时的播放样式继续播放。以达到无缝切换的效果。支持对播出单的某一区域赋予账号权限，即被赋予权限的账号只能对此播出单指定的区域做修改操作。无法对整个播出单进行修改。</w:t>
            </w:r>
            <w:r w:rsidRPr="00473464">
              <w:rPr>
                <w:rFonts w:ascii="Times New Roman" w:eastAsia="宋体" w:hAnsi="Times New Roman" w:cs="Times New Roman"/>
                <w:sz w:val="22"/>
              </w:rPr>
              <w:br/>
              <w:t>5</w:t>
            </w:r>
            <w:r w:rsidRPr="00473464">
              <w:rPr>
                <w:rFonts w:ascii="Times New Roman" w:eastAsia="宋体" w:hAnsi="Times New Roman" w:cs="Times New Roman"/>
                <w:sz w:val="22"/>
              </w:rPr>
              <w:t>）支持多种文字显示，可以设置文字大小、字体、颜色、行背景色、透明度等参数，可支持的语言类型包括中文、英文、日文、法文、俄文、韩文、希腊文等，系统采用多种技术保障素材下发的速度和安全性，包括</w:t>
            </w:r>
            <w:r w:rsidRPr="00473464">
              <w:rPr>
                <w:rFonts w:ascii="Times New Roman" w:eastAsia="宋体" w:hAnsi="Times New Roman" w:cs="Times New Roman"/>
                <w:sz w:val="22"/>
              </w:rPr>
              <w:t>CDN</w:t>
            </w:r>
            <w:r w:rsidRPr="00473464">
              <w:rPr>
                <w:rFonts w:ascii="Times New Roman" w:eastAsia="宋体" w:hAnsi="Times New Roman" w:cs="Times New Roman"/>
                <w:sz w:val="22"/>
              </w:rPr>
              <w:t>分发技术、</w:t>
            </w:r>
            <w:r w:rsidRPr="00473464">
              <w:rPr>
                <w:rFonts w:ascii="Times New Roman" w:eastAsia="宋体" w:hAnsi="Times New Roman" w:cs="Times New Roman"/>
                <w:sz w:val="22"/>
              </w:rPr>
              <w:t>MD5</w:t>
            </w:r>
            <w:r w:rsidRPr="00473464">
              <w:rPr>
                <w:rFonts w:ascii="Times New Roman" w:eastAsia="宋体" w:hAnsi="Times New Roman" w:cs="Times New Roman"/>
                <w:sz w:val="22"/>
              </w:rPr>
              <w:t>加密技术、</w:t>
            </w:r>
            <w:r w:rsidRPr="00473464">
              <w:rPr>
                <w:rFonts w:ascii="Times New Roman" w:eastAsia="宋体" w:hAnsi="Times New Roman" w:cs="Times New Roman"/>
                <w:sz w:val="22"/>
              </w:rPr>
              <w:t>FTP</w:t>
            </w:r>
            <w:r w:rsidRPr="00473464">
              <w:rPr>
                <w:rFonts w:ascii="Times New Roman" w:eastAsia="宋体" w:hAnsi="Times New Roman" w:cs="Times New Roman"/>
                <w:sz w:val="22"/>
              </w:rPr>
              <w:t>断点续传等技术</w:t>
            </w:r>
            <w:r w:rsidRPr="00473464">
              <w:rPr>
                <w:rFonts w:ascii="Times New Roman" w:eastAsia="宋体" w:hAnsi="Times New Roman" w:cs="Times New Roman" w:hint="eastAsia"/>
                <w:sz w:val="22"/>
              </w:rPr>
              <w:t>。</w:t>
            </w:r>
          </w:p>
        </w:tc>
        <w:tc>
          <w:tcPr>
            <w:tcW w:w="714" w:type="dxa"/>
            <w:tcBorders>
              <w:top w:val="nil"/>
              <w:left w:val="nil"/>
              <w:bottom w:val="single" w:sz="4" w:space="0" w:color="auto"/>
              <w:right w:val="single" w:sz="4" w:space="0" w:color="auto"/>
            </w:tcBorders>
            <w:noWrap/>
            <w:vAlign w:val="center"/>
          </w:tcPr>
          <w:p w14:paraId="3962CDCF"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685" w:type="dxa"/>
            <w:tcBorders>
              <w:top w:val="nil"/>
              <w:left w:val="nil"/>
              <w:bottom w:val="single" w:sz="4" w:space="0" w:color="auto"/>
              <w:right w:val="single" w:sz="4" w:space="0" w:color="auto"/>
            </w:tcBorders>
            <w:noWrap/>
            <w:vAlign w:val="center"/>
          </w:tcPr>
          <w:p w14:paraId="1E7E4ED3" w14:textId="77777777" w:rsidR="00473464" w:rsidRPr="00473464" w:rsidRDefault="00473464" w:rsidP="00473464">
            <w:pPr>
              <w:wordWrap w:val="0"/>
              <w:jc w:val="center"/>
              <w:rPr>
                <w:rFonts w:ascii="Times New Roman" w:eastAsia="宋体" w:hAnsi="Times New Roman" w:cs="Times New Roman"/>
                <w:sz w:val="22"/>
              </w:rPr>
            </w:pPr>
            <w:r w:rsidRPr="00473464">
              <w:rPr>
                <w:rFonts w:ascii="Times New Roman" w:eastAsia="宋体" w:hAnsi="Times New Roman" w:cs="Times New Roman"/>
                <w:sz w:val="22"/>
              </w:rPr>
              <w:t>1</w:t>
            </w:r>
          </w:p>
        </w:tc>
      </w:tr>
    </w:tbl>
    <w:p w14:paraId="73A82E2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16003B02"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10.2 </w:t>
      </w:r>
      <w:r w:rsidRPr="00473464">
        <w:rPr>
          <w:rFonts w:ascii="Times New Roman" w:eastAsia="宋体" w:hAnsi="Times New Roman" w:cs="Times New Roman" w:hint="eastAsia"/>
          <w:b/>
          <w:color w:val="000000"/>
          <w:sz w:val="22"/>
        </w:rPr>
        <w:t>东方枢纽情指中心建设</w:t>
      </w:r>
    </w:p>
    <w:p w14:paraId="21E47A4B"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w:t>
      </w:r>
      <w:r w:rsidRPr="00473464">
        <w:rPr>
          <w:rFonts w:ascii="Times New Roman" w:eastAsia="宋体" w:hAnsi="Times New Roman" w:cs="Times New Roman"/>
          <w:b/>
          <w:color w:val="000000"/>
          <w:sz w:val="22"/>
        </w:rPr>
        <w:t xml:space="preserve">.1 </w:t>
      </w:r>
      <w:bookmarkStart w:id="20" w:name="_Hlk234588186"/>
      <w:r w:rsidRPr="00473464">
        <w:rPr>
          <w:rFonts w:ascii="Times New Roman" w:eastAsia="宋体" w:hAnsi="Times New Roman" w:cs="Times New Roman" w:hint="eastAsia"/>
          <w:b/>
          <w:color w:val="000000"/>
          <w:sz w:val="22"/>
        </w:rPr>
        <w:t>大厅大屏显示系统建设</w:t>
      </w:r>
      <w:bookmarkEnd w:id="20"/>
    </w:p>
    <w:p w14:paraId="55345C6C"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10.2.1</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54CA788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完成大厅大屏显示系统建设。</w:t>
      </w:r>
    </w:p>
    <w:p w14:paraId="767E659F"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w:t>
      </w:r>
      <w:r w:rsidRPr="00473464">
        <w:rPr>
          <w:rFonts w:ascii="Times New Roman" w:eastAsia="宋体" w:hAnsi="Times New Roman" w:cs="Times New Roman"/>
          <w:b/>
          <w:color w:val="000000"/>
          <w:sz w:val="22"/>
        </w:rPr>
        <w:t>1.2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6A0D86C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23F7C66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73821B0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6154BB2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0A9DBE7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60A16EA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需完成大屏的搭建、点亮、屏幕与拼控的组网工作后移交系统集成单位。</w:t>
      </w:r>
    </w:p>
    <w:p w14:paraId="2C1F64D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4B6D952E"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10.2.1.3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601"/>
        <w:gridCol w:w="1425"/>
        <w:gridCol w:w="5294"/>
        <w:gridCol w:w="601"/>
        <w:gridCol w:w="601"/>
      </w:tblGrid>
      <w:tr w:rsidR="00473464" w:rsidRPr="00473464" w14:paraId="28015978" w14:textId="77777777" w:rsidTr="007A27A6">
        <w:trPr>
          <w:trHeight w:val="480"/>
          <w:tblHeader/>
        </w:trPr>
        <w:tc>
          <w:tcPr>
            <w:tcW w:w="0" w:type="auto"/>
            <w:tcBorders>
              <w:top w:val="single" w:sz="4" w:space="0" w:color="auto"/>
              <w:left w:val="single" w:sz="4" w:space="0" w:color="auto"/>
              <w:bottom w:val="single" w:sz="4" w:space="0" w:color="auto"/>
              <w:right w:val="single" w:sz="4" w:space="0" w:color="auto"/>
            </w:tcBorders>
            <w:noWrap/>
            <w:vAlign w:val="center"/>
          </w:tcPr>
          <w:p w14:paraId="4600DB34"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605" w:type="dxa"/>
            <w:tcBorders>
              <w:top w:val="single" w:sz="4" w:space="0" w:color="auto"/>
              <w:left w:val="nil"/>
              <w:bottom w:val="single" w:sz="4" w:space="0" w:color="auto"/>
              <w:right w:val="single" w:sz="4" w:space="0" w:color="auto"/>
            </w:tcBorders>
            <w:noWrap/>
            <w:vAlign w:val="center"/>
          </w:tcPr>
          <w:p w14:paraId="29E63D66"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6049" w:type="dxa"/>
            <w:tcBorders>
              <w:top w:val="single" w:sz="4" w:space="0" w:color="auto"/>
              <w:left w:val="nil"/>
              <w:bottom w:val="single" w:sz="4" w:space="0" w:color="auto"/>
              <w:right w:val="single" w:sz="4" w:space="0" w:color="auto"/>
            </w:tcBorders>
            <w:noWrap/>
            <w:vAlign w:val="center"/>
          </w:tcPr>
          <w:p w14:paraId="00CE2DED"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0" w:type="auto"/>
            <w:tcBorders>
              <w:top w:val="single" w:sz="4" w:space="0" w:color="auto"/>
              <w:left w:val="nil"/>
              <w:bottom w:val="single" w:sz="4" w:space="0" w:color="auto"/>
              <w:right w:val="single" w:sz="4" w:space="0" w:color="auto"/>
            </w:tcBorders>
            <w:noWrap/>
            <w:vAlign w:val="center"/>
          </w:tcPr>
          <w:p w14:paraId="00C49599"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0" w:type="auto"/>
            <w:tcBorders>
              <w:top w:val="single" w:sz="4" w:space="0" w:color="auto"/>
              <w:left w:val="nil"/>
              <w:bottom w:val="single" w:sz="4" w:space="0" w:color="auto"/>
              <w:right w:val="single" w:sz="4" w:space="0" w:color="auto"/>
            </w:tcBorders>
            <w:noWrap/>
            <w:vAlign w:val="center"/>
          </w:tcPr>
          <w:p w14:paraId="10ABC06A"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7008E0CE"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56D2093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605" w:type="dxa"/>
            <w:tcBorders>
              <w:top w:val="nil"/>
              <w:left w:val="nil"/>
              <w:bottom w:val="single" w:sz="4" w:space="0" w:color="auto"/>
              <w:right w:val="single" w:sz="4" w:space="0" w:color="auto"/>
            </w:tcBorders>
            <w:vAlign w:val="center"/>
          </w:tcPr>
          <w:p w14:paraId="52B7DF5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小间距</w:t>
            </w:r>
            <w:r w:rsidRPr="00473464">
              <w:rPr>
                <w:rFonts w:ascii="Times New Roman" w:eastAsia="宋体" w:hAnsi="Times New Roman" w:cs="Times New Roman"/>
                <w:sz w:val="22"/>
              </w:rPr>
              <w:t>LED</w:t>
            </w:r>
            <w:r w:rsidRPr="00473464">
              <w:rPr>
                <w:rFonts w:ascii="Times New Roman" w:eastAsia="宋体" w:hAnsi="Times New Roman" w:cs="Times New Roman"/>
                <w:sz w:val="22"/>
              </w:rPr>
              <w:t>显示屏</w:t>
            </w:r>
          </w:p>
        </w:tc>
        <w:tc>
          <w:tcPr>
            <w:tcW w:w="6049" w:type="dxa"/>
            <w:tcBorders>
              <w:top w:val="nil"/>
              <w:left w:val="nil"/>
              <w:bottom w:val="single" w:sz="4" w:space="0" w:color="auto"/>
              <w:right w:val="single" w:sz="4" w:space="0" w:color="auto"/>
            </w:tcBorders>
            <w:vAlign w:val="center"/>
          </w:tcPr>
          <w:p w14:paraId="73005E8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小间距</w:t>
            </w:r>
            <w:r w:rsidRPr="00473464">
              <w:rPr>
                <w:rFonts w:ascii="Times New Roman" w:eastAsia="宋体" w:hAnsi="Times New Roman" w:cs="Times New Roman"/>
                <w:sz w:val="22"/>
              </w:rPr>
              <w:t>LED</w:t>
            </w:r>
            <w:r w:rsidRPr="00473464">
              <w:rPr>
                <w:rFonts w:ascii="Times New Roman" w:eastAsia="宋体" w:hAnsi="Times New Roman" w:cs="Times New Roman"/>
                <w:sz w:val="22"/>
              </w:rPr>
              <w:t>显示屏，点间距</w:t>
            </w:r>
            <w:r w:rsidRPr="00473464">
              <w:rPr>
                <w:rFonts w:ascii="Times New Roman" w:eastAsia="宋体" w:hAnsi="Times New Roman" w:cs="Times New Roman"/>
                <w:sz w:val="22"/>
              </w:rPr>
              <w:t>1.25mm</w:t>
            </w:r>
          </w:p>
        </w:tc>
        <w:tc>
          <w:tcPr>
            <w:tcW w:w="0" w:type="auto"/>
            <w:tcBorders>
              <w:top w:val="nil"/>
              <w:left w:val="nil"/>
              <w:bottom w:val="single" w:sz="4" w:space="0" w:color="auto"/>
              <w:right w:val="single" w:sz="4" w:space="0" w:color="auto"/>
            </w:tcBorders>
            <w:noWrap/>
            <w:vAlign w:val="center"/>
          </w:tcPr>
          <w:p w14:paraId="703845C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m</w:t>
            </w:r>
            <w:r w:rsidRPr="00473464">
              <w:rPr>
                <w:rFonts w:ascii="Times New Roman" w:eastAsia="宋体" w:hAnsi="Times New Roman" w:cs="Times New Roman" w:hint="eastAsia"/>
                <w:sz w:val="22"/>
              </w:rPr>
              <w:t>²</w:t>
            </w:r>
          </w:p>
        </w:tc>
        <w:tc>
          <w:tcPr>
            <w:tcW w:w="0" w:type="auto"/>
            <w:tcBorders>
              <w:top w:val="nil"/>
              <w:left w:val="nil"/>
              <w:bottom w:val="single" w:sz="4" w:space="0" w:color="auto"/>
              <w:right w:val="single" w:sz="4" w:space="0" w:color="auto"/>
            </w:tcBorders>
            <w:noWrap/>
            <w:vAlign w:val="center"/>
          </w:tcPr>
          <w:p w14:paraId="39D9B53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79</w:t>
            </w:r>
          </w:p>
        </w:tc>
      </w:tr>
      <w:tr w:rsidR="00473464" w:rsidRPr="00473464" w14:paraId="33C15580"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1FA52E0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605" w:type="dxa"/>
            <w:tcBorders>
              <w:top w:val="nil"/>
              <w:left w:val="nil"/>
              <w:bottom w:val="single" w:sz="4" w:space="0" w:color="auto"/>
              <w:right w:val="single" w:sz="4" w:space="0" w:color="auto"/>
            </w:tcBorders>
            <w:vAlign w:val="center"/>
          </w:tcPr>
          <w:p w14:paraId="1EE3B1A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大屏支架</w:t>
            </w:r>
          </w:p>
        </w:tc>
        <w:tc>
          <w:tcPr>
            <w:tcW w:w="6049" w:type="dxa"/>
            <w:tcBorders>
              <w:top w:val="nil"/>
              <w:left w:val="nil"/>
              <w:bottom w:val="single" w:sz="4" w:space="0" w:color="auto"/>
              <w:right w:val="single" w:sz="4" w:space="0" w:color="auto"/>
            </w:tcBorders>
            <w:vAlign w:val="center"/>
          </w:tcPr>
          <w:p w14:paraId="2023888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LED</w:t>
            </w:r>
            <w:r w:rsidRPr="00473464">
              <w:rPr>
                <w:rFonts w:ascii="Times New Roman" w:eastAsia="宋体" w:hAnsi="Times New Roman" w:cs="Times New Roman"/>
                <w:sz w:val="22"/>
              </w:rPr>
              <w:t>箱体一体化支架</w:t>
            </w:r>
          </w:p>
        </w:tc>
        <w:tc>
          <w:tcPr>
            <w:tcW w:w="0" w:type="auto"/>
            <w:tcBorders>
              <w:top w:val="nil"/>
              <w:left w:val="nil"/>
              <w:bottom w:val="single" w:sz="4" w:space="0" w:color="auto"/>
              <w:right w:val="single" w:sz="4" w:space="0" w:color="auto"/>
            </w:tcBorders>
            <w:noWrap/>
            <w:vAlign w:val="center"/>
          </w:tcPr>
          <w:p w14:paraId="0E3A28C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683AD31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90</w:t>
            </w:r>
          </w:p>
        </w:tc>
      </w:tr>
      <w:tr w:rsidR="00473464" w:rsidRPr="00473464" w14:paraId="7C4DFEFC"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1AF9ED2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1605" w:type="dxa"/>
            <w:tcBorders>
              <w:top w:val="nil"/>
              <w:left w:val="nil"/>
              <w:bottom w:val="single" w:sz="4" w:space="0" w:color="auto"/>
              <w:right w:val="single" w:sz="4" w:space="0" w:color="auto"/>
            </w:tcBorders>
            <w:vAlign w:val="center"/>
          </w:tcPr>
          <w:p w14:paraId="010C19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分布式拼控器输入单元</w:t>
            </w:r>
          </w:p>
        </w:tc>
        <w:tc>
          <w:tcPr>
            <w:tcW w:w="6049" w:type="dxa"/>
            <w:tcBorders>
              <w:top w:val="nil"/>
              <w:left w:val="nil"/>
              <w:bottom w:val="single" w:sz="4" w:space="0" w:color="auto"/>
              <w:right w:val="single" w:sz="4" w:space="0" w:color="auto"/>
            </w:tcBorders>
            <w:vAlign w:val="center"/>
          </w:tcPr>
          <w:p w14:paraId="4842159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分布式拼控</w:t>
            </w:r>
            <w:r w:rsidRPr="00473464">
              <w:rPr>
                <w:rFonts w:ascii="Times New Roman" w:eastAsia="宋体" w:hAnsi="Times New Roman" w:cs="Times New Roman"/>
                <w:sz w:val="22"/>
              </w:rPr>
              <w:t>2K</w:t>
            </w:r>
            <w:r w:rsidRPr="00473464">
              <w:rPr>
                <w:rFonts w:ascii="Times New Roman" w:eastAsia="宋体" w:hAnsi="Times New Roman" w:cs="Times New Roman"/>
                <w:sz w:val="22"/>
              </w:rPr>
              <w:t>输入</w:t>
            </w:r>
          </w:p>
        </w:tc>
        <w:tc>
          <w:tcPr>
            <w:tcW w:w="0" w:type="auto"/>
            <w:tcBorders>
              <w:top w:val="nil"/>
              <w:left w:val="nil"/>
              <w:bottom w:val="single" w:sz="4" w:space="0" w:color="auto"/>
              <w:right w:val="single" w:sz="4" w:space="0" w:color="auto"/>
            </w:tcBorders>
            <w:noWrap/>
            <w:vAlign w:val="center"/>
          </w:tcPr>
          <w:p w14:paraId="2A43BCA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03A8C30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70</w:t>
            </w:r>
          </w:p>
        </w:tc>
      </w:tr>
      <w:tr w:rsidR="00473464" w:rsidRPr="00473464" w14:paraId="1EF6B5DD"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573C12E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c>
          <w:tcPr>
            <w:tcW w:w="1605" w:type="dxa"/>
            <w:tcBorders>
              <w:top w:val="nil"/>
              <w:left w:val="nil"/>
              <w:bottom w:val="single" w:sz="4" w:space="0" w:color="auto"/>
              <w:right w:val="single" w:sz="4" w:space="0" w:color="auto"/>
            </w:tcBorders>
            <w:vAlign w:val="center"/>
          </w:tcPr>
          <w:p w14:paraId="36AD8CB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分布式拼控器输出单元</w:t>
            </w:r>
          </w:p>
        </w:tc>
        <w:tc>
          <w:tcPr>
            <w:tcW w:w="6049" w:type="dxa"/>
            <w:tcBorders>
              <w:top w:val="nil"/>
              <w:left w:val="nil"/>
              <w:bottom w:val="single" w:sz="4" w:space="0" w:color="auto"/>
              <w:right w:val="single" w:sz="4" w:space="0" w:color="auto"/>
            </w:tcBorders>
            <w:vAlign w:val="center"/>
          </w:tcPr>
          <w:p w14:paraId="3AFC4B28"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分布式拼控</w:t>
            </w:r>
            <w:r w:rsidRPr="00473464">
              <w:rPr>
                <w:rFonts w:ascii="Times New Roman" w:eastAsia="宋体" w:hAnsi="Times New Roman" w:cs="Times New Roman"/>
                <w:sz w:val="22"/>
              </w:rPr>
              <w:t>4K</w:t>
            </w:r>
            <w:r w:rsidRPr="00473464">
              <w:rPr>
                <w:rFonts w:ascii="Times New Roman" w:eastAsia="宋体" w:hAnsi="Times New Roman" w:cs="Times New Roman"/>
                <w:sz w:val="22"/>
              </w:rPr>
              <w:t>输出</w:t>
            </w:r>
          </w:p>
        </w:tc>
        <w:tc>
          <w:tcPr>
            <w:tcW w:w="0" w:type="auto"/>
            <w:tcBorders>
              <w:top w:val="nil"/>
              <w:left w:val="nil"/>
              <w:bottom w:val="single" w:sz="4" w:space="0" w:color="auto"/>
              <w:right w:val="single" w:sz="4" w:space="0" w:color="auto"/>
            </w:tcBorders>
            <w:noWrap/>
            <w:vAlign w:val="center"/>
          </w:tcPr>
          <w:p w14:paraId="7BDC0EF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443777A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w:t>
            </w:r>
          </w:p>
        </w:tc>
      </w:tr>
      <w:tr w:rsidR="00473464" w:rsidRPr="00473464" w14:paraId="7905E652"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79AB917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c>
          <w:tcPr>
            <w:tcW w:w="1605" w:type="dxa"/>
            <w:tcBorders>
              <w:top w:val="nil"/>
              <w:left w:val="nil"/>
              <w:bottom w:val="single" w:sz="4" w:space="0" w:color="auto"/>
              <w:right w:val="single" w:sz="4" w:space="0" w:color="auto"/>
            </w:tcBorders>
            <w:vAlign w:val="center"/>
          </w:tcPr>
          <w:p w14:paraId="45F936B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分布式拼控器千兆集群网关</w:t>
            </w:r>
          </w:p>
        </w:tc>
        <w:tc>
          <w:tcPr>
            <w:tcW w:w="6049" w:type="dxa"/>
            <w:tcBorders>
              <w:top w:val="nil"/>
              <w:left w:val="nil"/>
              <w:bottom w:val="single" w:sz="4" w:space="0" w:color="auto"/>
              <w:right w:val="single" w:sz="4" w:space="0" w:color="auto"/>
            </w:tcBorders>
            <w:vAlign w:val="center"/>
          </w:tcPr>
          <w:p w14:paraId="04B4B6E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千兆集群网关</w:t>
            </w:r>
          </w:p>
        </w:tc>
        <w:tc>
          <w:tcPr>
            <w:tcW w:w="0" w:type="auto"/>
            <w:tcBorders>
              <w:top w:val="nil"/>
              <w:left w:val="nil"/>
              <w:bottom w:val="single" w:sz="4" w:space="0" w:color="auto"/>
              <w:right w:val="single" w:sz="4" w:space="0" w:color="auto"/>
            </w:tcBorders>
            <w:noWrap/>
            <w:vAlign w:val="center"/>
          </w:tcPr>
          <w:p w14:paraId="23D9FDD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7CEBB18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69742600"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7261E22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6</w:t>
            </w:r>
          </w:p>
        </w:tc>
        <w:tc>
          <w:tcPr>
            <w:tcW w:w="1605" w:type="dxa"/>
            <w:tcBorders>
              <w:top w:val="nil"/>
              <w:left w:val="nil"/>
              <w:bottom w:val="single" w:sz="4" w:space="0" w:color="auto"/>
              <w:right w:val="single" w:sz="4" w:space="0" w:color="auto"/>
            </w:tcBorders>
            <w:vAlign w:val="center"/>
          </w:tcPr>
          <w:p w14:paraId="302EEB6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分布式拼控器万兆集群网关</w:t>
            </w:r>
          </w:p>
        </w:tc>
        <w:tc>
          <w:tcPr>
            <w:tcW w:w="6049" w:type="dxa"/>
            <w:tcBorders>
              <w:top w:val="nil"/>
              <w:left w:val="nil"/>
              <w:bottom w:val="single" w:sz="4" w:space="0" w:color="auto"/>
              <w:right w:val="single" w:sz="4" w:space="0" w:color="auto"/>
            </w:tcBorders>
            <w:vAlign w:val="center"/>
          </w:tcPr>
          <w:p w14:paraId="130ACA6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万兆集群网关</w:t>
            </w:r>
          </w:p>
        </w:tc>
        <w:tc>
          <w:tcPr>
            <w:tcW w:w="0" w:type="auto"/>
            <w:tcBorders>
              <w:top w:val="nil"/>
              <w:left w:val="nil"/>
              <w:bottom w:val="single" w:sz="4" w:space="0" w:color="auto"/>
              <w:right w:val="single" w:sz="4" w:space="0" w:color="auto"/>
            </w:tcBorders>
            <w:noWrap/>
            <w:vAlign w:val="center"/>
          </w:tcPr>
          <w:p w14:paraId="2002C8E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25E1FB5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0875DB1"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27E2AF5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7</w:t>
            </w:r>
          </w:p>
        </w:tc>
        <w:tc>
          <w:tcPr>
            <w:tcW w:w="1605" w:type="dxa"/>
            <w:tcBorders>
              <w:top w:val="nil"/>
              <w:left w:val="nil"/>
              <w:bottom w:val="single" w:sz="4" w:space="0" w:color="auto"/>
              <w:right w:val="single" w:sz="4" w:space="0" w:color="auto"/>
            </w:tcBorders>
            <w:vAlign w:val="center"/>
          </w:tcPr>
          <w:p w14:paraId="3E6D27D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LED</w:t>
            </w:r>
            <w:r w:rsidRPr="00473464">
              <w:rPr>
                <w:rFonts w:ascii="Times New Roman" w:eastAsia="宋体" w:hAnsi="Times New Roman" w:cs="Times New Roman"/>
                <w:sz w:val="22"/>
              </w:rPr>
              <w:t>发送卡</w:t>
            </w:r>
          </w:p>
        </w:tc>
        <w:tc>
          <w:tcPr>
            <w:tcW w:w="6049" w:type="dxa"/>
            <w:tcBorders>
              <w:top w:val="nil"/>
              <w:left w:val="nil"/>
              <w:bottom w:val="single" w:sz="4" w:space="0" w:color="auto"/>
              <w:right w:val="single" w:sz="4" w:space="0" w:color="auto"/>
            </w:tcBorders>
            <w:vAlign w:val="center"/>
          </w:tcPr>
          <w:p w14:paraId="7C9E6CB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20</w:t>
            </w:r>
            <w:r w:rsidRPr="00473464">
              <w:rPr>
                <w:rFonts w:ascii="Times New Roman" w:eastAsia="宋体" w:hAnsi="Times New Roman" w:cs="Times New Roman"/>
                <w:sz w:val="22"/>
              </w:rPr>
              <w:t>网口</w:t>
            </w:r>
            <w:r w:rsidRPr="00473464">
              <w:rPr>
                <w:rFonts w:ascii="Times New Roman" w:eastAsia="宋体" w:hAnsi="Times New Roman" w:cs="Times New Roman"/>
                <w:sz w:val="22"/>
              </w:rPr>
              <w:t>LED</w:t>
            </w:r>
            <w:r w:rsidRPr="00473464">
              <w:rPr>
                <w:rFonts w:ascii="Times New Roman" w:eastAsia="宋体" w:hAnsi="Times New Roman" w:cs="Times New Roman"/>
                <w:sz w:val="22"/>
              </w:rPr>
              <w:t>二发送卡</w:t>
            </w:r>
          </w:p>
        </w:tc>
        <w:tc>
          <w:tcPr>
            <w:tcW w:w="0" w:type="auto"/>
            <w:tcBorders>
              <w:top w:val="nil"/>
              <w:left w:val="nil"/>
              <w:bottom w:val="single" w:sz="4" w:space="0" w:color="auto"/>
              <w:right w:val="single" w:sz="4" w:space="0" w:color="auto"/>
            </w:tcBorders>
            <w:noWrap/>
            <w:vAlign w:val="center"/>
          </w:tcPr>
          <w:p w14:paraId="64BECF1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071AF72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20</w:t>
            </w:r>
          </w:p>
        </w:tc>
      </w:tr>
      <w:tr w:rsidR="00473464" w:rsidRPr="00473464" w14:paraId="0F3F5E28"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54222B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w:t>
            </w:r>
          </w:p>
        </w:tc>
        <w:tc>
          <w:tcPr>
            <w:tcW w:w="1605" w:type="dxa"/>
            <w:tcBorders>
              <w:top w:val="nil"/>
              <w:left w:val="nil"/>
              <w:bottom w:val="single" w:sz="4" w:space="0" w:color="auto"/>
              <w:right w:val="single" w:sz="4" w:space="0" w:color="auto"/>
            </w:tcBorders>
            <w:vAlign w:val="center"/>
          </w:tcPr>
          <w:p w14:paraId="3DF2D75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LED</w:t>
            </w:r>
            <w:r w:rsidRPr="00473464">
              <w:rPr>
                <w:rFonts w:ascii="Times New Roman" w:eastAsia="宋体" w:hAnsi="Times New Roman" w:cs="Times New Roman"/>
                <w:sz w:val="22"/>
              </w:rPr>
              <w:t>配电柜</w:t>
            </w:r>
          </w:p>
        </w:tc>
        <w:tc>
          <w:tcPr>
            <w:tcW w:w="6049" w:type="dxa"/>
            <w:tcBorders>
              <w:top w:val="nil"/>
              <w:left w:val="nil"/>
              <w:bottom w:val="single" w:sz="4" w:space="0" w:color="auto"/>
              <w:right w:val="single" w:sz="4" w:space="0" w:color="auto"/>
            </w:tcBorders>
            <w:vAlign w:val="center"/>
          </w:tcPr>
          <w:p w14:paraId="283C7E6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输入电压：</w:t>
            </w:r>
            <w:r w:rsidRPr="00473464">
              <w:rPr>
                <w:rFonts w:ascii="Times New Roman" w:eastAsia="宋体" w:hAnsi="Times New Roman" w:cs="Times New Roman"/>
                <w:sz w:val="22"/>
              </w:rPr>
              <w:t>380V</w:t>
            </w:r>
            <w:r w:rsidRPr="00473464">
              <w:rPr>
                <w:rFonts w:ascii="Times New Roman" w:eastAsia="宋体" w:hAnsi="Times New Roman" w:cs="Times New Roman"/>
                <w:sz w:val="22"/>
              </w:rPr>
              <w:t>，三相五线</w:t>
            </w:r>
            <w:r w:rsidRPr="00473464">
              <w:rPr>
                <w:rFonts w:ascii="Times New Roman" w:eastAsia="宋体" w:hAnsi="Times New Roman" w:cs="Times New Roman"/>
                <w:sz w:val="22"/>
              </w:rPr>
              <w:br/>
            </w:r>
            <w:r w:rsidRPr="00473464">
              <w:rPr>
                <w:rFonts w:ascii="Times New Roman" w:eastAsia="宋体" w:hAnsi="Times New Roman" w:cs="Times New Roman"/>
                <w:sz w:val="22"/>
              </w:rPr>
              <w:t>输出电压：</w:t>
            </w:r>
            <w:r w:rsidRPr="00473464">
              <w:rPr>
                <w:rFonts w:ascii="Times New Roman" w:eastAsia="宋体" w:hAnsi="Times New Roman" w:cs="Times New Roman"/>
                <w:sz w:val="22"/>
              </w:rPr>
              <w:t>220V</w:t>
            </w:r>
            <w:r w:rsidRPr="00473464">
              <w:rPr>
                <w:rFonts w:ascii="Times New Roman" w:eastAsia="宋体" w:hAnsi="Times New Roman" w:cs="Times New Roman"/>
                <w:sz w:val="22"/>
              </w:rPr>
              <w:br/>
            </w:r>
            <w:r w:rsidRPr="00473464">
              <w:rPr>
                <w:rFonts w:ascii="Times New Roman" w:eastAsia="宋体" w:hAnsi="Times New Roman" w:cs="Times New Roman"/>
                <w:sz w:val="22"/>
              </w:rPr>
              <w:t>额定功率：</w:t>
            </w:r>
            <w:r w:rsidRPr="00473464">
              <w:rPr>
                <w:rFonts w:ascii="Times New Roman" w:eastAsia="宋体" w:hAnsi="Times New Roman" w:cs="Times New Roman"/>
                <w:sz w:val="22"/>
              </w:rPr>
              <w:t>80KW</w:t>
            </w:r>
            <w:r w:rsidRPr="00473464">
              <w:rPr>
                <w:rFonts w:ascii="Times New Roman" w:eastAsia="宋体" w:hAnsi="Times New Roman" w:cs="Times New Roman"/>
                <w:sz w:val="22"/>
              </w:rPr>
              <w:br/>
            </w:r>
            <w:r w:rsidRPr="00473464">
              <w:rPr>
                <w:rFonts w:ascii="Times New Roman" w:eastAsia="宋体" w:hAnsi="Times New Roman" w:cs="Times New Roman"/>
                <w:sz w:val="22"/>
              </w:rPr>
              <w:t>输出回路：</w:t>
            </w:r>
            <w:r w:rsidRPr="00473464">
              <w:rPr>
                <w:rFonts w:ascii="Times New Roman" w:eastAsia="宋体" w:hAnsi="Times New Roman" w:cs="Times New Roman"/>
                <w:sz w:val="22"/>
              </w:rPr>
              <w:t>24</w:t>
            </w:r>
            <w:r w:rsidRPr="00473464">
              <w:rPr>
                <w:rFonts w:ascii="Times New Roman" w:eastAsia="宋体" w:hAnsi="Times New Roman" w:cs="Times New Roman"/>
                <w:sz w:val="22"/>
              </w:rPr>
              <w:t>个单相回路（</w:t>
            </w:r>
            <w:r w:rsidRPr="00473464">
              <w:rPr>
                <w:rFonts w:ascii="Times New Roman" w:eastAsia="宋体" w:hAnsi="Times New Roman" w:cs="Times New Roman"/>
                <w:sz w:val="22"/>
              </w:rPr>
              <w:t>AC220V</w:t>
            </w:r>
            <w:r w:rsidRPr="00473464">
              <w:rPr>
                <w:rFonts w:ascii="Times New Roman" w:eastAsia="宋体" w:hAnsi="Times New Roman" w:cs="Times New Roman"/>
                <w:sz w:val="22"/>
              </w:rPr>
              <w:t>）</w:t>
            </w:r>
            <w:r w:rsidRPr="00473464">
              <w:rPr>
                <w:rFonts w:ascii="Times New Roman" w:eastAsia="宋体" w:hAnsi="Times New Roman" w:cs="Times New Roman"/>
                <w:sz w:val="22"/>
              </w:rPr>
              <w:br/>
            </w:r>
            <w:r w:rsidRPr="00473464">
              <w:rPr>
                <w:rFonts w:ascii="Times New Roman" w:eastAsia="宋体" w:hAnsi="Times New Roman" w:cs="Times New Roman"/>
                <w:sz w:val="22"/>
              </w:rPr>
              <w:t>每路输出最大带载功率：</w:t>
            </w:r>
            <w:r w:rsidRPr="00473464">
              <w:rPr>
                <w:rFonts w:ascii="Times New Roman" w:eastAsia="宋体" w:hAnsi="Times New Roman" w:cs="Times New Roman"/>
                <w:sz w:val="22"/>
              </w:rPr>
              <w:t>≤3.3KW</w:t>
            </w:r>
          </w:p>
        </w:tc>
        <w:tc>
          <w:tcPr>
            <w:tcW w:w="0" w:type="auto"/>
            <w:tcBorders>
              <w:top w:val="nil"/>
              <w:left w:val="nil"/>
              <w:bottom w:val="single" w:sz="4" w:space="0" w:color="auto"/>
              <w:right w:val="single" w:sz="4" w:space="0" w:color="auto"/>
            </w:tcBorders>
            <w:noWrap/>
            <w:vAlign w:val="center"/>
          </w:tcPr>
          <w:p w14:paraId="33CAD03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06A1FBA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575B7E6A"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0D0BD20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9</w:t>
            </w:r>
          </w:p>
        </w:tc>
        <w:tc>
          <w:tcPr>
            <w:tcW w:w="1605" w:type="dxa"/>
            <w:tcBorders>
              <w:top w:val="nil"/>
              <w:left w:val="nil"/>
              <w:bottom w:val="single" w:sz="4" w:space="0" w:color="auto"/>
              <w:right w:val="single" w:sz="4" w:space="0" w:color="auto"/>
            </w:tcBorders>
            <w:vAlign w:val="center"/>
          </w:tcPr>
          <w:p w14:paraId="1984A0B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网络键盘</w:t>
            </w:r>
          </w:p>
        </w:tc>
        <w:tc>
          <w:tcPr>
            <w:tcW w:w="6049" w:type="dxa"/>
            <w:tcBorders>
              <w:top w:val="nil"/>
              <w:left w:val="nil"/>
              <w:bottom w:val="single" w:sz="4" w:space="0" w:color="auto"/>
              <w:right w:val="single" w:sz="4" w:space="0" w:color="auto"/>
            </w:tcBorders>
            <w:vAlign w:val="center"/>
          </w:tcPr>
          <w:p w14:paraId="10178932"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屏幕区和摇杆区采用分体设计</w:t>
            </w:r>
          </w:p>
        </w:tc>
        <w:tc>
          <w:tcPr>
            <w:tcW w:w="0" w:type="auto"/>
            <w:tcBorders>
              <w:top w:val="nil"/>
              <w:left w:val="nil"/>
              <w:bottom w:val="single" w:sz="4" w:space="0" w:color="auto"/>
              <w:right w:val="single" w:sz="4" w:space="0" w:color="auto"/>
            </w:tcBorders>
            <w:noWrap/>
            <w:vAlign w:val="center"/>
          </w:tcPr>
          <w:p w14:paraId="71F6F36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29E528D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47B8BE9E"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6C0D93F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w:t>
            </w:r>
          </w:p>
        </w:tc>
        <w:tc>
          <w:tcPr>
            <w:tcW w:w="1605" w:type="dxa"/>
            <w:tcBorders>
              <w:top w:val="nil"/>
              <w:left w:val="nil"/>
              <w:bottom w:val="single" w:sz="4" w:space="0" w:color="auto"/>
              <w:right w:val="single" w:sz="4" w:space="0" w:color="auto"/>
            </w:tcBorders>
            <w:vAlign w:val="center"/>
          </w:tcPr>
          <w:p w14:paraId="5FF1E39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视频联网网关</w:t>
            </w:r>
          </w:p>
        </w:tc>
        <w:tc>
          <w:tcPr>
            <w:tcW w:w="6049" w:type="dxa"/>
            <w:tcBorders>
              <w:top w:val="nil"/>
              <w:left w:val="nil"/>
              <w:bottom w:val="single" w:sz="4" w:space="0" w:color="auto"/>
              <w:right w:val="single" w:sz="4" w:space="0" w:color="auto"/>
            </w:tcBorders>
            <w:vAlign w:val="center"/>
          </w:tcPr>
          <w:p w14:paraId="5DB5CE22" w14:textId="77777777" w:rsidR="00473464" w:rsidRPr="00473464" w:rsidRDefault="00473464" w:rsidP="00473464">
            <w:pPr>
              <w:widowControl/>
              <w:numPr>
                <w:ilvl w:val="0"/>
                <w:numId w:val="92"/>
              </w:numPr>
              <w:spacing w:beforeAutospacing="1" w:afterAutospacing="1"/>
              <w:ind w:left="363" w:hanging="363"/>
              <w:rPr>
                <w:rFonts w:ascii="Calibri" w:eastAsia="宋体" w:hAnsi="Calibri" w:cs="Times New Roman"/>
              </w:rPr>
            </w:pPr>
            <w:r w:rsidRPr="00473464">
              <w:rPr>
                <w:rFonts w:ascii="Calibri" w:eastAsia="宋体" w:hAnsi="Calibri" w:cs="Times New Roman"/>
              </w:rPr>
              <w:t>协议支持：兼容</w:t>
            </w:r>
            <w:r w:rsidRPr="00473464">
              <w:rPr>
                <w:rFonts w:ascii="Calibri" w:eastAsia="宋体" w:hAnsi="Calibri" w:cs="Times New Roman"/>
              </w:rPr>
              <w:t xml:space="preserve"> GB/T28181</w:t>
            </w:r>
            <w:r w:rsidRPr="00473464">
              <w:rPr>
                <w:rFonts w:ascii="Calibri" w:eastAsia="宋体" w:hAnsi="Calibri" w:cs="Times New Roman"/>
              </w:rPr>
              <w:t>、</w:t>
            </w:r>
            <w:r w:rsidRPr="00473464">
              <w:rPr>
                <w:rFonts w:ascii="Calibri" w:eastAsia="宋体" w:hAnsi="Calibri" w:cs="Times New Roman"/>
              </w:rPr>
              <w:t>GB/T35114</w:t>
            </w:r>
            <w:r w:rsidRPr="00473464">
              <w:rPr>
                <w:rFonts w:ascii="Calibri" w:eastAsia="宋体" w:hAnsi="Calibri" w:cs="Times New Roman"/>
              </w:rPr>
              <w:t>、</w:t>
            </w:r>
            <w:r w:rsidRPr="00473464">
              <w:rPr>
                <w:rFonts w:ascii="Calibri" w:eastAsia="宋体" w:hAnsi="Calibri" w:cs="Times New Roman"/>
              </w:rPr>
              <w:t>ONVIF</w:t>
            </w:r>
            <w:r w:rsidRPr="00473464">
              <w:rPr>
                <w:rFonts w:ascii="Calibri" w:eastAsia="宋体" w:hAnsi="Calibri" w:cs="Times New Roman"/>
              </w:rPr>
              <w:t>、</w:t>
            </w:r>
            <w:r w:rsidRPr="00473464">
              <w:rPr>
                <w:rFonts w:ascii="Calibri" w:eastAsia="宋体" w:hAnsi="Calibri" w:cs="Times New Roman"/>
              </w:rPr>
              <w:t>JT/T808</w:t>
            </w:r>
            <w:r w:rsidRPr="00473464">
              <w:rPr>
                <w:rFonts w:ascii="Calibri" w:eastAsia="宋体" w:hAnsi="Calibri" w:cs="Times New Roman"/>
              </w:rPr>
              <w:t>、</w:t>
            </w:r>
            <w:r w:rsidRPr="00473464">
              <w:rPr>
                <w:rFonts w:ascii="Calibri" w:eastAsia="宋体" w:hAnsi="Calibri" w:cs="Times New Roman"/>
              </w:rPr>
              <w:t>GA/T1400</w:t>
            </w:r>
            <w:r w:rsidRPr="00473464">
              <w:rPr>
                <w:rFonts w:ascii="Calibri" w:eastAsia="宋体" w:hAnsi="Calibri" w:cs="Times New Roman"/>
              </w:rPr>
              <w:t>、</w:t>
            </w:r>
            <w:r w:rsidRPr="00473464">
              <w:rPr>
                <w:rFonts w:ascii="Calibri" w:eastAsia="宋体" w:hAnsi="Calibri" w:cs="Times New Roman"/>
              </w:rPr>
              <w:t xml:space="preserve">RTSP </w:t>
            </w:r>
            <w:r w:rsidRPr="00473464">
              <w:rPr>
                <w:rFonts w:ascii="Calibri" w:eastAsia="宋体" w:hAnsi="Calibri" w:cs="Times New Roman"/>
              </w:rPr>
              <w:t>等标准；传输支持</w:t>
            </w:r>
            <w:r w:rsidRPr="00473464">
              <w:rPr>
                <w:rFonts w:ascii="Calibri" w:eastAsia="宋体" w:hAnsi="Calibri" w:cs="Times New Roman"/>
              </w:rPr>
              <w:t xml:space="preserve"> TCP/UDP</w:t>
            </w:r>
            <w:r w:rsidRPr="00473464">
              <w:rPr>
                <w:rFonts w:ascii="Calibri" w:eastAsia="宋体" w:hAnsi="Calibri" w:cs="Times New Roman"/>
              </w:rPr>
              <w:t>；可接入</w:t>
            </w:r>
            <w:r w:rsidRPr="00473464">
              <w:rPr>
                <w:rFonts w:ascii="Calibri" w:eastAsia="宋体" w:hAnsi="Calibri" w:cs="Times New Roman"/>
              </w:rPr>
              <w:t xml:space="preserve"> IPC</w:t>
            </w:r>
            <w:r w:rsidRPr="00473464">
              <w:rPr>
                <w:rFonts w:ascii="Calibri" w:eastAsia="宋体" w:hAnsi="Calibri" w:cs="Times New Roman"/>
              </w:rPr>
              <w:t>、</w:t>
            </w:r>
            <w:r w:rsidRPr="00473464">
              <w:rPr>
                <w:rFonts w:ascii="Calibri" w:eastAsia="宋体" w:hAnsi="Calibri" w:cs="Times New Roman"/>
              </w:rPr>
              <w:t xml:space="preserve">NVR </w:t>
            </w:r>
            <w:r w:rsidRPr="00473464">
              <w:rPr>
                <w:rFonts w:ascii="Calibri" w:eastAsia="宋体" w:hAnsi="Calibri" w:cs="Times New Roman"/>
              </w:rPr>
              <w:t>等视频设备。</w:t>
            </w:r>
          </w:p>
          <w:p w14:paraId="22B1CEDC" w14:textId="77777777" w:rsidR="00473464" w:rsidRPr="00473464" w:rsidRDefault="00473464" w:rsidP="00473464">
            <w:pPr>
              <w:widowControl/>
              <w:numPr>
                <w:ilvl w:val="0"/>
                <w:numId w:val="92"/>
              </w:numPr>
              <w:spacing w:beforeAutospacing="1" w:afterAutospacing="1"/>
              <w:ind w:left="363" w:hanging="363"/>
              <w:rPr>
                <w:rFonts w:ascii="Calibri" w:eastAsia="宋体" w:hAnsi="Calibri" w:cs="Times New Roman"/>
              </w:rPr>
            </w:pPr>
            <w:r w:rsidRPr="00473464">
              <w:rPr>
                <w:rFonts w:ascii="Calibri" w:eastAsia="宋体" w:hAnsi="Calibri" w:cs="Times New Roman"/>
              </w:rPr>
              <w:t>平台联网汇聚：依托</w:t>
            </w:r>
            <w:r w:rsidRPr="00473464">
              <w:rPr>
                <w:rFonts w:ascii="Calibri" w:eastAsia="宋体" w:hAnsi="Calibri" w:cs="Times New Roman"/>
              </w:rPr>
              <w:t xml:space="preserve"> GB/T28181</w:t>
            </w:r>
            <w:r w:rsidRPr="00473464">
              <w:rPr>
                <w:rFonts w:ascii="Calibri" w:eastAsia="宋体" w:hAnsi="Calibri" w:cs="Times New Roman"/>
              </w:rPr>
              <w:t>、</w:t>
            </w:r>
            <w:r w:rsidRPr="00473464">
              <w:rPr>
                <w:rFonts w:ascii="Calibri" w:eastAsia="宋体" w:hAnsi="Calibri" w:cs="Times New Roman"/>
              </w:rPr>
              <w:t>GB/T35114</w:t>
            </w:r>
            <w:r w:rsidRPr="00473464">
              <w:rPr>
                <w:rFonts w:ascii="Calibri" w:eastAsia="宋体" w:hAnsi="Calibri" w:cs="Times New Roman"/>
              </w:rPr>
              <w:t>、</w:t>
            </w:r>
            <w:r w:rsidRPr="00473464">
              <w:rPr>
                <w:rFonts w:ascii="Calibri" w:eastAsia="宋体" w:hAnsi="Calibri" w:cs="Times New Roman"/>
              </w:rPr>
              <w:t xml:space="preserve">DB33/T629-2011 </w:t>
            </w:r>
            <w:r w:rsidRPr="00473464">
              <w:rPr>
                <w:rFonts w:ascii="Calibri" w:eastAsia="宋体" w:hAnsi="Calibri" w:cs="Times New Roman"/>
              </w:rPr>
              <w:t>实现跨平台互通；具备注册认证、资源同步、实时预览、录像回放控制、录像下载、语音广播、设备控制能力。</w:t>
            </w:r>
          </w:p>
          <w:p w14:paraId="1A59A5F7" w14:textId="77777777" w:rsidR="00473464" w:rsidRPr="00473464" w:rsidRDefault="00473464" w:rsidP="00473464">
            <w:pPr>
              <w:widowControl/>
              <w:numPr>
                <w:ilvl w:val="0"/>
                <w:numId w:val="92"/>
              </w:numPr>
              <w:spacing w:beforeAutospacing="1" w:afterAutospacing="1"/>
              <w:ind w:left="363" w:hanging="363"/>
              <w:rPr>
                <w:rFonts w:ascii="Calibri" w:eastAsia="宋体" w:hAnsi="Calibri" w:cs="Times New Roman"/>
              </w:rPr>
            </w:pPr>
            <w:r w:rsidRPr="00473464">
              <w:rPr>
                <w:rFonts w:ascii="Calibri" w:eastAsia="宋体" w:hAnsi="Calibri" w:cs="Times New Roman"/>
              </w:rPr>
              <w:t>设备管理：支持新增、编辑、删除设备；可查询设备基础信息、通道、版本、位置；支持设备信息批量导入、导出。</w:t>
            </w:r>
          </w:p>
          <w:p w14:paraId="7C40B89D" w14:textId="77777777" w:rsidR="00473464" w:rsidRPr="00473464" w:rsidRDefault="00473464" w:rsidP="00473464">
            <w:pPr>
              <w:widowControl/>
              <w:numPr>
                <w:ilvl w:val="0"/>
                <w:numId w:val="92"/>
              </w:numPr>
              <w:spacing w:beforeAutospacing="1" w:afterAutospacing="1"/>
              <w:ind w:left="363" w:hanging="363"/>
              <w:rPr>
                <w:rFonts w:ascii="Calibri" w:eastAsia="宋体" w:hAnsi="Calibri" w:cs="Times New Roman"/>
              </w:rPr>
            </w:pPr>
            <w:r w:rsidRPr="00473464">
              <w:rPr>
                <w:rFonts w:ascii="Calibri" w:eastAsia="宋体" w:hAnsi="Calibri" w:cs="Times New Roman"/>
              </w:rPr>
              <w:t>视频应用：提供无插件视频易播、插件版视频监控应用；支持预览抓图、音频开关、主子码流切换、紧急录像；支持</w:t>
            </w:r>
            <w:r w:rsidRPr="00473464">
              <w:rPr>
                <w:rFonts w:ascii="Calibri" w:eastAsia="宋体" w:hAnsi="Calibri" w:cs="Times New Roman"/>
              </w:rPr>
              <w:t xml:space="preserve"> 1/4/9 </w:t>
            </w:r>
            <w:r w:rsidRPr="00473464">
              <w:rPr>
                <w:rFonts w:ascii="Calibri" w:eastAsia="宋体" w:hAnsi="Calibri" w:cs="Times New Roman"/>
              </w:rPr>
              <w:t>分割、全屏预览。</w:t>
            </w:r>
          </w:p>
          <w:p w14:paraId="59F74E9A" w14:textId="77777777" w:rsidR="00473464" w:rsidRPr="00473464" w:rsidRDefault="00473464" w:rsidP="00473464">
            <w:pPr>
              <w:widowControl/>
              <w:numPr>
                <w:ilvl w:val="0"/>
                <w:numId w:val="92"/>
              </w:numPr>
              <w:spacing w:beforeAutospacing="1" w:afterAutospacing="1"/>
              <w:ind w:left="363" w:hanging="363"/>
              <w:rPr>
                <w:rFonts w:ascii="Calibri" w:eastAsia="宋体" w:hAnsi="Calibri" w:cs="Times New Roman"/>
              </w:rPr>
            </w:pPr>
            <w:r w:rsidRPr="00473464">
              <w:rPr>
                <w:rFonts w:ascii="Calibri" w:eastAsia="宋体" w:hAnsi="Calibri" w:cs="Times New Roman"/>
              </w:rPr>
              <w:t>云台控制：支持八方向云台控制（上、下、左、右、左上、右上、左下、右下）。</w:t>
            </w:r>
          </w:p>
          <w:p w14:paraId="7F8F559D" w14:textId="77777777" w:rsidR="00473464" w:rsidRPr="00473464" w:rsidRDefault="00473464" w:rsidP="00473464">
            <w:pPr>
              <w:widowControl/>
              <w:numPr>
                <w:ilvl w:val="0"/>
                <w:numId w:val="92"/>
              </w:numPr>
              <w:spacing w:beforeAutospacing="1" w:afterAutospacing="1"/>
              <w:ind w:left="363" w:hanging="363"/>
              <w:rPr>
                <w:rFonts w:ascii="Calibri" w:eastAsia="宋体" w:hAnsi="Calibri" w:cs="Times New Roman"/>
              </w:rPr>
            </w:pPr>
            <w:r w:rsidRPr="00473464">
              <w:rPr>
                <w:rFonts w:ascii="Calibri" w:eastAsia="宋体" w:hAnsi="Calibri" w:cs="Times New Roman"/>
              </w:rPr>
              <w:t>录像回放：支持播放、快进（</w:t>
            </w:r>
            <w:r w:rsidRPr="00473464">
              <w:rPr>
                <w:rFonts w:ascii="Calibri" w:eastAsia="宋体" w:hAnsi="Calibri" w:cs="Times New Roman"/>
              </w:rPr>
              <w:t xml:space="preserve">1/2/4 </w:t>
            </w:r>
            <w:r w:rsidRPr="00473464">
              <w:rPr>
                <w:rFonts w:ascii="Calibri" w:eastAsia="宋体" w:hAnsi="Calibri" w:cs="Times New Roman"/>
              </w:rPr>
              <w:t>倍）、慢放（</w:t>
            </w:r>
            <w:r w:rsidRPr="00473464">
              <w:rPr>
                <w:rFonts w:ascii="Calibri" w:eastAsia="宋体" w:hAnsi="Calibri" w:cs="Times New Roman"/>
              </w:rPr>
              <w:t>1/2</w:t>
            </w:r>
            <w:r w:rsidRPr="00473464">
              <w:rPr>
                <w:rFonts w:ascii="Calibri" w:eastAsia="宋体" w:hAnsi="Calibri" w:cs="Times New Roman"/>
              </w:rPr>
              <w:t>、</w:t>
            </w:r>
            <w:r w:rsidRPr="00473464">
              <w:rPr>
                <w:rFonts w:ascii="Calibri" w:eastAsia="宋体" w:hAnsi="Calibri" w:cs="Times New Roman"/>
              </w:rPr>
              <w:t xml:space="preserve">1/4 </w:t>
            </w:r>
            <w:r w:rsidRPr="00473464">
              <w:rPr>
                <w:rFonts w:ascii="Calibri" w:eastAsia="宋体" w:hAnsi="Calibri" w:cs="Times New Roman"/>
              </w:rPr>
              <w:t>倍）、暂停、进度拖拽；回放抓图、音频开关、全屏；支持</w:t>
            </w:r>
            <w:r w:rsidRPr="00473464">
              <w:rPr>
                <w:rFonts w:ascii="Calibri" w:eastAsia="宋体" w:hAnsi="Calibri" w:cs="Times New Roman"/>
              </w:rPr>
              <w:t xml:space="preserve"> 1/4/9 </w:t>
            </w:r>
            <w:r w:rsidRPr="00473464">
              <w:rPr>
                <w:rFonts w:ascii="Calibri" w:eastAsia="宋体" w:hAnsi="Calibri" w:cs="Times New Roman"/>
              </w:rPr>
              <w:t>回放分割。</w:t>
            </w:r>
          </w:p>
          <w:p w14:paraId="38D468EA" w14:textId="77777777" w:rsidR="00473464" w:rsidRPr="00473464" w:rsidRDefault="00473464" w:rsidP="00473464">
            <w:pPr>
              <w:widowControl/>
              <w:numPr>
                <w:ilvl w:val="0"/>
                <w:numId w:val="92"/>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预案管理：支持自定义预案，支持手动、定时、轮询播放预案。</w:t>
            </w:r>
          </w:p>
        </w:tc>
        <w:tc>
          <w:tcPr>
            <w:tcW w:w="0" w:type="auto"/>
            <w:tcBorders>
              <w:top w:val="nil"/>
              <w:left w:val="nil"/>
              <w:bottom w:val="single" w:sz="4" w:space="0" w:color="auto"/>
              <w:right w:val="single" w:sz="4" w:space="0" w:color="auto"/>
            </w:tcBorders>
            <w:noWrap/>
            <w:vAlign w:val="center"/>
          </w:tcPr>
          <w:p w14:paraId="47C99CA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1C8C26C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2D6C31CE"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157585D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1605" w:type="dxa"/>
            <w:tcBorders>
              <w:top w:val="nil"/>
              <w:left w:val="nil"/>
              <w:bottom w:val="single" w:sz="4" w:space="0" w:color="auto"/>
              <w:right w:val="single" w:sz="4" w:space="0" w:color="auto"/>
            </w:tcBorders>
            <w:vAlign w:val="center"/>
          </w:tcPr>
          <w:p w14:paraId="589B9BA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大屏控制网关</w:t>
            </w:r>
          </w:p>
        </w:tc>
        <w:tc>
          <w:tcPr>
            <w:tcW w:w="6049" w:type="dxa"/>
            <w:tcBorders>
              <w:top w:val="nil"/>
              <w:left w:val="nil"/>
              <w:bottom w:val="single" w:sz="4" w:space="0" w:color="auto"/>
              <w:right w:val="single" w:sz="4" w:space="0" w:color="auto"/>
            </w:tcBorders>
            <w:vAlign w:val="center"/>
          </w:tcPr>
          <w:p w14:paraId="64AE8797" w14:textId="77777777" w:rsidR="00473464" w:rsidRPr="00473464" w:rsidRDefault="00473464" w:rsidP="00473464">
            <w:pPr>
              <w:widowControl/>
              <w:numPr>
                <w:ilvl w:val="0"/>
                <w:numId w:val="93"/>
              </w:numPr>
              <w:spacing w:beforeAutospacing="1" w:afterAutospacing="1"/>
              <w:ind w:left="363" w:hanging="363"/>
              <w:rPr>
                <w:rFonts w:ascii="Calibri" w:eastAsia="宋体" w:hAnsi="Calibri" w:cs="Times New Roman"/>
              </w:rPr>
            </w:pPr>
            <w:r w:rsidRPr="00473464">
              <w:rPr>
                <w:rFonts w:ascii="Calibri" w:eastAsia="宋体" w:hAnsi="Calibri" w:cs="Times New Roman"/>
              </w:rPr>
              <w:t>屏幕管理：支持</w:t>
            </w:r>
            <w:r w:rsidRPr="00473464">
              <w:rPr>
                <w:rFonts w:ascii="Calibri" w:eastAsia="宋体" w:hAnsi="Calibri" w:cs="Times New Roman"/>
              </w:rPr>
              <w:t xml:space="preserve"> LED</w:t>
            </w:r>
            <w:r w:rsidRPr="00473464">
              <w:rPr>
                <w:rFonts w:ascii="Calibri" w:eastAsia="宋体" w:hAnsi="Calibri" w:cs="Times New Roman"/>
              </w:rPr>
              <w:t>、</w:t>
            </w:r>
            <w:r w:rsidRPr="00473464">
              <w:rPr>
                <w:rFonts w:ascii="Calibri" w:eastAsia="宋体" w:hAnsi="Calibri" w:cs="Times New Roman"/>
              </w:rPr>
              <w:t>LCD</w:t>
            </w:r>
            <w:r w:rsidRPr="00473464">
              <w:rPr>
                <w:rFonts w:ascii="Calibri" w:eastAsia="宋体" w:hAnsi="Calibri" w:cs="Times New Roman"/>
              </w:rPr>
              <w:t>、</w:t>
            </w:r>
            <w:r w:rsidRPr="00473464">
              <w:rPr>
                <w:rFonts w:ascii="Calibri" w:eastAsia="宋体" w:hAnsi="Calibri" w:cs="Times New Roman"/>
              </w:rPr>
              <w:t xml:space="preserve">DLP </w:t>
            </w:r>
            <w:r w:rsidRPr="00473464">
              <w:rPr>
                <w:rFonts w:ascii="Calibri" w:eastAsia="宋体" w:hAnsi="Calibri" w:cs="Times New Roman"/>
              </w:rPr>
              <w:t>拼控大屏管理；解码通道绑定、输出分辨率调整、音频通道管理。</w:t>
            </w:r>
          </w:p>
          <w:p w14:paraId="1694A1B8" w14:textId="77777777" w:rsidR="00473464" w:rsidRPr="00473464" w:rsidRDefault="00473464" w:rsidP="00473464">
            <w:pPr>
              <w:widowControl/>
              <w:numPr>
                <w:ilvl w:val="0"/>
                <w:numId w:val="93"/>
              </w:numPr>
              <w:spacing w:beforeAutospacing="1" w:afterAutospacing="1"/>
              <w:ind w:left="363" w:hanging="363"/>
              <w:rPr>
                <w:rFonts w:ascii="Calibri" w:eastAsia="宋体" w:hAnsi="Calibri" w:cs="Times New Roman"/>
              </w:rPr>
            </w:pPr>
            <w:r w:rsidRPr="00473464">
              <w:rPr>
                <w:rFonts w:ascii="Calibri" w:eastAsia="宋体" w:hAnsi="Calibri" w:cs="Times New Roman"/>
              </w:rPr>
              <w:t>信号管理：输入信号分组、信号权限分配，支持坐席信号同步。</w:t>
            </w:r>
          </w:p>
          <w:p w14:paraId="5F0CDEF7" w14:textId="77777777" w:rsidR="00473464" w:rsidRPr="00473464" w:rsidRDefault="00473464" w:rsidP="00473464">
            <w:pPr>
              <w:widowControl/>
              <w:numPr>
                <w:ilvl w:val="0"/>
                <w:numId w:val="93"/>
              </w:numPr>
              <w:spacing w:beforeAutospacing="1" w:afterAutospacing="1"/>
              <w:ind w:left="363" w:hanging="363"/>
              <w:rPr>
                <w:rFonts w:ascii="Calibri" w:eastAsia="宋体" w:hAnsi="Calibri" w:cs="Times New Roman"/>
              </w:rPr>
            </w:pPr>
            <w:r w:rsidRPr="00473464">
              <w:rPr>
                <w:rFonts w:ascii="Calibri" w:eastAsia="宋体" w:hAnsi="Calibri" w:cs="Times New Roman"/>
              </w:rPr>
              <w:t>大屏控制：支持底图设置、大屏电源控制（联动配电柜）、场景配置与分组；支持监控、本地、抓屏、播控、坐席、媒体文件等信号开窗上屏；支持布局模板、清屏、横幅字幕、窗口层级、声音开关、窗口锁定、离线编辑、大屏回显、监控轮询；支持预案配置与启停。</w:t>
            </w:r>
          </w:p>
          <w:p w14:paraId="0BD2A2BE" w14:textId="77777777" w:rsidR="00473464" w:rsidRPr="00473464" w:rsidRDefault="00473464" w:rsidP="00473464">
            <w:pPr>
              <w:widowControl/>
              <w:numPr>
                <w:ilvl w:val="0"/>
                <w:numId w:val="93"/>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lastRenderedPageBreak/>
              <w:t>运维管理：可查看屏幕、拼控器数量及在线状态。</w:t>
            </w:r>
          </w:p>
        </w:tc>
        <w:tc>
          <w:tcPr>
            <w:tcW w:w="0" w:type="auto"/>
            <w:tcBorders>
              <w:top w:val="nil"/>
              <w:left w:val="nil"/>
              <w:bottom w:val="single" w:sz="4" w:space="0" w:color="auto"/>
              <w:right w:val="single" w:sz="4" w:space="0" w:color="auto"/>
            </w:tcBorders>
            <w:noWrap/>
            <w:vAlign w:val="center"/>
          </w:tcPr>
          <w:p w14:paraId="2ABA13E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0" w:type="auto"/>
            <w:tcBorders>
              <w:top w:val="nil"/>
              <w:left w:val="nil"/>
              <w:bottom w:val="single" w:sz="4" w:space="0" w:color="auto"/>
              <w:right w:val="single" w:sz="4" w:space="0" w:color="auto"/>
            </w:tcBorders>
            <w:noWrap/>
            <w:vAlign w:val="center"/>
          </w:tcPr>
          <w:p w14:paraId="3F9AB70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0BB63FC4"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2ABF706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1605" w:type="dxa"/>
            <w:tcBorders>
              <w:top w:val="nil"/>
              <w:left w:val="nil"/>
              <w:bottom w:val="single" w:sz="4" w:space="0" w:color="auto"/>
              <w:right w:val="single" w:sz="4" w:space="0" w:color="auto"/>
            </w:tcBorders>
            <w:vAlign w:val="center"/>
          </w:tcPr>
          <w:p w14:paraId="0D47B44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4K</w:t>
            </w:r>
            <w:r w:rsidRPr="00473464">
              <w:rPr>
                <w:rFonts w:ascii="Times New Roman" w:eastAsia="宋体" w:hAnsi="Times New Roman" w:cs="Times New Roman"/>
                <w:sz w:val="22"/>
              </w:rPr>
              <w:t>数字高清编码器</w:t>
            </w:r>
          </w:p>
        </w:tc>
        <w:tc>
          <w:tcPr>
            <w:tcW w:w="6049" w:type="dxa"/>
            <w:tcBorders>
              <w:top w:val="nil"/>
              <w:left w:val="nil"/>
              <w:bottom w:val="single" w:sz="4" w:space="0" w:color="auto"/>
              <w:right w:val="single" w:sz="4" w:space="0" w:color="auto"/>
            </w:tcBorders>
            <w:vAlign w:val="center"/>
          </w:tcPr>
          <w:p w14:paraId="12DAC1C3" w14:textId="77777777" w:rsidR="00473464" w:rsidRPr="00473464" w:rsidRDefault="00473464" w:rsidP="00473464">
            <w:pPr>
              <w:widowControl/>
              <w:numPr>
                <w:ilvl w:val="0"/>
                <w:numId w:val="94"/>
              </w:numPr>
              <w:spacing w:beforeAutospacing="1" w:afterAutospacing="1"/>
              <w:ind w:left="363" w:hanging="363"/>
              <w:rPr>
                <w:rFonts w:ascii="Calibri" w:eastAsia="宋体" w:hAnsi="Calibri" w:cs="Times New Roman"/>
              </w:rPr>
            </w:pPr>
            <w:r w:rsidRPr="00473464">
              <w:rPr>
                <w:rFonts w:ascii="Calibri" w:eastAsia="宋体" w:hAnsi="Calibri" w:cs="Times New Roman"/>
              </w:rPr>
              <w:t>输入：</w:t>
            </w:r>
            <w:r w:rsidRPr="00473464">
              <w:rPr>
                <w:rFonts w:ascii="Calibri" w:eastAsia="宋体" w:hAnsi="Calibri" w:cs="Times New Roman"/>
              </w:rPr>
              <w:t xml:space="preserve">1 </w:t>
            </w:r>
            <w:r w:rsidRPr="00473464">
              <w:rPr>
                <w:rFonts w:ascii="Calibri" w:eastAsia="宋体" w:hAnsi="Calibri" w:cs="Times New Roman"/>
              </w:rPr>
              <w:t>路</w:t>
            </w:r>
            <w:r w:rsidRPr="00473464">
              <w:rPr>
                <w:rFonts w:ascii="Calibri" w:eastAsia="宋体" w:hAnsi="Calibri" w:cs="Times New Roman"/>
              </w:rPr>
              <w:t xml:space="preserve"> HDMI </w:t>
            </w:r>
            <w:r w:rsidRPr="00473464">
              <w:rPr>
                <w:rFonts w:ascii="Calibri" w:eastAsia="宋体" w:hAnsi="Calibri" w:cs="Times New Roman"/>
              </w:rPr>
              <w:t>或</w:t>
            </w:r>
            <w:r w:rsidRPr="00473464">
              <w:rPr>
                <w:rFonts w:ascii="Calibri" w:eastAsia="宋体" w:hAnsi="Calibri" w:cs="Times New Roman"/>
              </w:rPr>
              <w:t xml:space="preserve"> VGA </w:t>
            </w:r>
            <w:r w:rsidRPr="00473464">
              <w:rPr>
                <w:rFonts w:ascii="Calibri" w:eastAsia="宋体" w:hAnsi="Calibri" w:cs="Times New Roman"/>
              </w:rPr>
              <w:t>视频输入；</w:t>
            </w:r>
            <w:r w:rsidRPr="00473464">
              <w:rPr>
                <w:rFonts w:ascii="Calibri" w:eastAsia="宋体" w:hAnsi="Calibri" w:cs="Times New Roman"/>
              </w:rPr>
              <w:t xml:space="preserve">1 </w:t>
            </w:r>
            <w:r w:rsidRPr="00473464">
              <w:rPr>
                <w:rFonts w:ascii="Calibri" w:eastAsia="宋体" w:hAnsi="Calibri" w:cs="Times New Roman"/>
              </w:rPr>
              <w:t>路</w:t>
            </w:r>
            <w:r w:rsidRPr="00473464">
              <w:rPr>
                <w:rFonts w:ascii="Calibri" w:eastAsia="宋体" w:hAnsi="Calibri" w:cs="Times New Roman"/>
              </w:rPr>
              <w:t xml:space="preserve"> HDMI </w:t>
            </w:r>
            <w:r w:rsidRPr="00473464">
              <w:rPr>
                <w:rFonts w:ascii="Calibri" w:eastAsia="宋体" w:hAnsi="Calibri" w:cs="Times New Roman"/>
              </w:rPr>
              <w:t>硬件环通，支持断电环通。</w:t>
            </w:r>
          </w:p>
          <w:p w14:paraId="6D480664" w14:textId="77777777" w:rsidR="00473464" w:rsidRPr="00473464" w:rsidRDefault="00473464" w:rsidP="00473464">
            <w:pPr>
              <w:widowControl/>
              <w:numPr>
                <w:ilvl w:val="0"/>
                <w:numId w:val="94"/>
              </w:numPr>
              <w:spacing w:beforeAutospacing="1" w:afterAutospacing="1"/>
              <w:ind w:left="363" w:hanging="363"/>
              <w:rPr>
                <w:rFonts w:ascii="Calibri" w:eastAsia="宋体" w:hAnsi="Calibri" w:cs="Times New Roman"/>
              </w:rPr>
            </w:pPr>
            <w:r w:rsidRPr="00473464">
              <w:rPr>
                <w:rFonts w:ascii="Calibri" w:eastAsia="宋体" w:hAnsi="Calibri" w:cs="Times New Roman"/>
              </w:rPr>
              <w:t>输入信号：</w:t>
            </w:r>
            <w:r w:rsidRPr="00473464">
              <w:rPr>
                <w:rFonts w:ascii="Calibri" w:eastAsia="宋体" w:hAnsi="Calibri" w:cs="Times New Roman"/>
              </w:rPr>
              <w:t xml:space="preserve">HDMI </w:t>
            </w:r>
            <w:r w:rsidRPr="00473464">
              <w:rPr>
                <w:rFonts w:ascii="Calibri" w:eastAsia="宋体" w:hAnsi="Calibri" w:cs="Times New Roman"/>
              </w:rPr>
              <w:t>最高支持</w:t>
            </w:r>
            <w:r w:rsidRPr="00473464">
              <w:rPr>
                <w:rFonts w:ascii="Calibri" w:eastAsia="宋体" w:hAnsi="Calibri" w:cs="Times New Roman"/>
              </w:rPr>
              <w:t xml:space="preserve"> 4K</w:t>
            </w:r>
            <w:r w:rsidRPr="00473464">
              <w:rPr>
                <w:rFonts w:ascii="Calibri" w:eastAsia="宋体" w:hAnsi="Calibri" w:cs="Times New Roman"/>
              </w:rPr>
              <w:t>（</w:t>
            </w:r>
            <w:r w:rsidRPr="00473464">
              <w:rPr>
                <w:rFonts w:ascii="Calibri" w:eastAsia="宋体" w:hAnsi="Calibri" w:cs="Times New Roman"/>
              </w:rPr>
              <w:t>3840×2160@30Hz</w:t>
            </w:r>
            <w:r w:rsidRPr="00473464">
              <w:rPr>
                <w:rFonts w:ascii="Calibri" w:eastAsia="宋体" w:hAnsi="Calibri" w:cs="Times New Roman"/>
              </w:rPr>
              <w:t>）输入。</w:t>
            </w:r>
          </w:p>
          <w:p w14:paraId="7F2A1F23" w14:textId="77777777" w:rsidR="00473464" w:rsidRPr="00473464" w:rsidRDefault="00473464" w:rsidP="00473464">
            <w:pPr>
              <w:widowControl/>
              <w:numPr>
                <w:ilvl w:val="0"/>
                <w:numId w:val="94"/>
              </w:numPr>
              <w:spacing w:beforeAutospacing="1" w:afterAutospacing="1"/>
              <w:ind w:left="363" w:hanging="363"/>
              <w:rPr>
                <w:rFonts w:ascii="Calibri" w:eastAsia="宋体" w:hAnsi="Calibri" w:cs="Times New Roman"/>
              </w:rPr>
            </w:pPr>
            <w:r w:rsidRPr="00473464">
              <w:rPr>
                <w:rFonts w:ascii="Calibri" w:eastAsia="宋体" w:hAnsi="Calibri" w:cs="Times New Roman"/>
              </w:rPr>
              <w:t>编码分辨率：支持</w:t>
            </w:r>
            <w:r w:rsidRPr="00473464">
              <w:rPr>
                <w:rFonts w:ascii="Calibri" w:eastAsia="宋体" w:hAnsi="Calibri" w:cs="Times New Roman"/>
              </w:rPr>
              <w:t xml:space="preserve"> 4K</w:t>
            </w:r>
            <w:r w:rsidRPr="00473464">
              <w:rPr>
                <w:rFonts w:ascii="Calibri" w:eastAsia="宋体" w:hAnsi="Calibri" w:cs="Times New Roman"/>
              </w:rPr>
              <w:t>、</w:t>
            </w:r>
            <w:r w:rsidRPr="00473464">
              <w:rPr>
                <w:rFonts w:ascii="Calibri" w:eastAsia="宋体" w:hAnsi="Calibri" w:cs="Times New Roman"/>
              </w:rPr>
              <w:t>400W</w:t>
            </w:r>
            <w:r w:rsidRPr="00473464">
              <w:rPr>
                <w:rFonts w:ascii="Calibri" w:eastAsia="宋体" w:hAnsi="Calibri" w:cs="Times New Roman"/>
              </w:rPr>
              <w:t>、</w:t>
            </w:r>
            <w:r w:rsidRPr="00473464">
              <w:rPr>
                <w:rFonts w:ascii="Calibri" w:eastAsia="宋体" w:hAnsi="Calibri" w:cs="Times New Roman"/>
              </w:rPr>
              <w:t>1080P</w:t>
            </w:r>
            <w:r w:rsidRPr="00473464">
              <w:rPr>
                <w:rFonts w:ascii="Calibri" w:eastAsia="宋体" w:hAnsi="Calibri" w:cs="Times New Roman"/>
              </w:rPr>
              <w:t>、</w:t>
            </w:r>
            <w:r w:rsidRPr="00473464">
              <w:rPr>
                <w:rFonts w:ascii="Calibri" w:eastAsia="宋体" w:hAnsi="Calibri" w:cs="Times New Roman"/>
              </w:rPr>
              <w:t xml:space="preserve">720P </w:t>
            </w:r>
            <w:r w:rsidRPr="00473464">
              <w:rPr>
                <w:rFonts w:ascii="Calibri" w:eastAsia="宋体" w:hAnsi="Calibri" w:cs="Times New Roman"/>
              </w:rPr>
              <w:t>自适应编码，自动识别输入分辨率。</w:t>
            </w:r>
          </w:p>
          <w:p w14:paraId="0DF988D0" w14:textId="77777777" w:rsidR="00473464" w:rsidRPr="00473464" w:rsidRDefault="00473464" w:rsidP="00473464">
            <w:pPr>
              <w:widowControl/>
              <w:numPr>
                <w:ilvl w:val="0"/>
                <w:numId w:val="94"/>
              </w:numPr>
              <w:spacing w:beforeAutospacing="1" w:afterAutospacing="1"/>
              <w:ind w:left="363" w:hanging="363"/>
              <w:rPr>
                <w:rFonts w:ascii="Calibri" w:eastAsia="宋体" w:hAnsi="Calibri" w:cs="Times New Roman"/>
              </w:rPr>
            </w:pPr>
            <w:r w:rsidRPr="00473464">
              <w:rPr>
                <w:rFonts w:ascii="Calibri" w:eastAsia="宋体" w:hAnsi="Calibri" w:cs="Times New Roman"/>
              </w:rPr>
              <w:t>编码格式：</w:t>
            </w:r>
            <w:r w:rsidRPr="00473464">
              <w:rPr>
                <w:rFonts w:ascii="Calibri" w:eastAsia="宋体" w:hAnsi="Calibri" w:cs="Times New Roman"/>
              </w:rPr>
              <w:t>H.265</w:t>
            </w:r>
            <w:r w:rsidRPr="00473464">
              <w:rPr>
                <w:rFonts w:ascii="Calibri" w:eastAsia="宋体" w:hAnsi="Calibri" w:cs="Times New Roman"/>
              </w:rPr>
              <w:t>、</w:t>
            </w:r>
            <w:r w:rsidRPr="00473464">
              <w:rPr>
                <w:rFonts w:ascii="Calibri" w:eastAsia="宋体" w:hAnsi="Calibri" w:cs="Times New Roman"/>
              </w:rPr>
              <w:t>H.264</w:t>
            </w:r>
            <w:r w:rsidRPr="00473464">
              <w:rPr>
                <w:rFonts w:ascii="Calibri" w:eastAsia="宋体" w:hAnsi="Calibri" w:cs="Times New Roman"/>
              </w:rPr>
              <w:t>，主、子码流独立配置。</w:t>
            </w:r>
          </w:p>
          <w:p w14:paraId="39025A38" w14:textId="77777777" w:rsidR="00473464" w:rsidRPr="00473464" w:rsidRDefault="00473464" w:rsidP="00473464">
            <w:pPr>
              <w:widowControl/>
              <w:numPr>
                <w:ilvl w:val="0"/>
                <w:numId w:val="94"/>
              </w:numPr>
              <w:spacing w:beforeAutospacing="1" w:afterAutospacing="1"/>
              <w:ind w:left="363" w:hanging="363"/>
              <w:rPr>
                <w:rFonts w:ascii="Calibri" w:eastAsia="宋体" w:hAnsi="Calibri" w:cs="Times New Roman"/>
              </w:rPr>
            </w:pPr>
            <w:r w:rsidRPr="00473464">
              <w:rPr>
                <w:rFonts w:ascii="Calibri" w:eastAsia="宋体" w:hAnsi="Calibri" w:cs="Times New Roman"/>
              </w:rPr>
              <w:t>画面功能：画面位置调节、区域裁剪。</w:t>
            </w:r>
          </w:p>
          <w:p w14:paraId="2A4BFB33" w14:textId="77777777" w:rsidR="00473464" w:rsidRPr="00473464" w:rsidRDefault="00473464" w:rsidP="00473464">
            <w:pPr>
              <w:widowControl/>
              <w:numPr>
                <w:ilvl w:val="0"/>
                <w:numId w:val="94"/>
              </w:numPr>
              <w:spacing w:beforeAutospacing="1" w:afterAutospacing="1"/>
              <w:ind w:left="363" w:hanging="363"/>
              <w:rPr>
                <w:rFonts w:ascii="Calibri" w:eastAsia="宋体" w:hAnsi="Calibri" w:cs="Times New Roman"/>
              </w:rPr>
            </w:pPr>
            <w:r w:rsidRPr="00473464">
              <w:rPr>
                <w:rFonts w:ascii="Calibri" w:eastAsia="宋体" w:hAnsi="Calibri" w:cs="Times New Roman"/>
              </w:rPr>
              <w:t>音频：音源可选</w:t>
            </w:r>
            <w:r w:rsidRPr="00473464">
              <w:rPr>
                <w:rFonts w:ascii="Calibri" w:eastAsia="宋体" w:hAnsi="Calibri" w:cs="Times New Roman"/>
              </w:rPr>
              <w:t xml:space="preserve"> HDMI </w:t>
            </w:r>
            <w:r w:rsidRPr="00473464">
              <w:rPr>
                <w:rFonts w:ascii="Calibri" w:eastAsia="宋体" w:hAnsi="Calibri" w:cs="Times New Roman"/>
              </w:rPr>
              <w:t>或</w:t>
            </w:r>
            <w:r w:rsidRPr="00473464">
              <w:rPr>
                <w:rFonts w:ascii="Calibri" w:eastAsia="宋体" w:hAnsi="Calibri" w:cs="Times New Roman"/>
              </w:rPr>
              <w:t xml:space="preserve"> Audioin</w:t>
            </w:r>
            <w:r w:rsidRPr="00473464">
              <w:rPr>
                <w:rFonts w:ascii="Calibri" w:eastAsia="宋体" w:hAnsi="Calibri" w:cs="Times New Roman"/>
              </w:rPr>
              <w:t>；编码</w:t>
            </w:r>
            <w:r w:rsidRPr="00473464">
              <w:rPr>
                <w:rFonts w:ascii="Calibri" w:eastAsia="宋体" w:hAnsi="Calibri" w:cs="Times New Roman"/>
              </w:rPr>
              <w:t xml:space="preserve"> AAC_LC</w:t>
            </w:r>
            <w:r w:rsidRPr="00473464">
              <w:rPr>
                <w:rFonts w:ascii="Calibri" w:eastAsia="宋体" w:hAnsi="Calibri" w:cs="Times New Roman"/>
              </w:rPr>
              <w:t>、</w:t>
            </w:r>
            <w:r w:rsidRPr="00473464">
              <w:rPr>
                <w:rFonts w:ascii="Calibri" w:eastAsia="宋体" w:hAnsi="Calibri" w:cs="Times New Roman"/>
              </w:rPr>
              <w:t>G711a</w:t>
            </w:r>
            <w:r w:rsidRPr="00473464">
              <w:rPr>
                <w:rFonts w:ascii="Calibri" w:eastAsia="宋体" w:hAnsi="Calibri" w:cs="Times New Roman"/>
              </w:rPr>
              <w:t>、</w:t>
            </w:r>
            <w:r w:rsidRPr="00473464">
              <w:rPr>
                <w:rFonts w:ascii="Calibri" w:eastAsia="宋体" w:hAnsi="Calibri" w:cs="Times New Roman"/>
              </w:rPr>
              <w:t>G711u</w:t>
            </w:r>
            <w:r w:rsidRPr="00473464">
              <w:rPr>
                <w:rFonts w:ascii="Calibri" w:eastAsia="宋体" w:hAnsi="Calibri" w:cs="Times New Roman"/>
              </w:rPr>
              <w:t>。</w:t>
            </w:r>
          </w:p>
          <w:p w14:paraId="3FF099BC" w14:textId="77777777" w:rsidR="00473464" w:rsidRPr="00473464" w:rsidRDefault="00473464" w:rsidP="00473464">
            <w:pPr>
              <w:widowControl/>
              <w:numPr>
                <w:ilvl w:val="0"/>
                <w:numId w:val="94"/>
              </w:numPr>
              <w:spacing w:beforeAutospacing="1" w:afterAutospacing="1"/>
              <w:ind w:left="363" w:hanging="363"/>
              <w:rPr>
                <w:rFonts w:ascii="Calibri" w:eastAsia="宋体" w:hAnsi="Calibri" w:cs="Times New Roman"/>
              </w:rPr>
            </w:pPr>
            <w:r w:rsidRPr="00473464">
              <w:rPr>
                <w:rFonts w:ascii="Calibri" w:eastAsia="宋体" w:hAnsi="Calibri" w:cs="Times New Roman"/>
              </w:rPr>
              <w:t>平台对接：</w:t>
            </w:r>
            <w:r w:rsidRPr="00473464">
              <w:rPr>
                <w:rFonts w:ascii="Calibri" w:eastAsia="宋体" w:hAnsi="Calibri" w:cs="Times New Roman"/>
              </w:rPr>
              <w:t xml:space="preserve">GB28181 </w:t>
            </w:r>
            <w:r w:rsidRPr="00473464">
              <w:rPr>
                <w:rFonts w:ascii="Calibri" w:eastAsia="宋体" w:hAnsi="Calibri" w:cs="Times New Roman"/>
              </w:rPr>
              <w:t>协议接入。</w:t>
            </w:r>
          </w:p>
          <w:p w14:paraId="0C46A2B5" w14:textId="77777777" w:rsidR="00473464" w:rsidRPr="00473464" w:rsidRDefault="00473464" w:rsidP="00473464">
            <w:pPr>
              <w:widowControl/>
              <w:numPr>
                <w:ilvl w:val="0"/>
                <w:numId w:val="9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网络供电：</w:t>
            </w:r>
            <w:r w:rsidRPr="00473464">
              <w:rPr>
                <w:rFonts w:ascii="Calibri" w:eastAsia="宋体" w:hAnsi="Calibri" w:cs="Times New Roman"/>
              </w:rPr>
              <w:t xml:space="preserve">1 </w:t>
            </w:r>
            <w:r w:rsidRPr="00473464">
              <w:rPr>
                <w:rFonts w:ascii="Calibri" w:eastAsia="宋体" w:hAnsi="Calibri" w:cs="Times New Roman"/>
              </w:rPr>
              <w:t>个网口，支持</w:t>
            </w:r>
            <w:r w:rsidRPr="00473464">
              <w:rPr>
                <w:rFonts w:ascii="Calibri" w:eastAsia="宋体" w:hAnsi="Calibri" w:cs="Times New Roman"/>
              </w:rPr>
              <w:t xml:space="preserve"> PoE </w:t>
            </w:r>
            <w:r w:rsidRPr="00473464">
              <w:rPr>
                <w:rFonts w:ascii="Calibri" w:eastAsia="宋体" w:hAnsi="Calibri" w:cs="Times New Roman"/>
              </w:rPr>
              <w:t>供电。</w:t>
            </w:r>
          </w:p>
        </w:tc>
        <w:tc>
          <w:tcPr>
            <w:tcW w:w="0" w:type="auto"/>
            <w:tcBorders>
              <w:top w:val="nil"/>
              <w:left w:val="nil"/>
              <w:bottom w:val="single" w:sz="4" w:space="0" w:color="auto"/>
              <w:right w:val="single" w:sz="4" w:space="0" w:color="auto"/>
            </w:tcBorders>
            <w:noWrap/>
            <w:vAlign w:val="center"/>
          </w:tcPr>
          <w:p w14:paraId="0CDCB25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09B1F95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767CBF24"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69B9038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c>
          <w:tcPr>
            <w:tcW w:w="1605" w:type="dxa"/>
            <w:tcBorders>
              <w:top w:val="nil"/>
              <w:left w:val="nil"/>
              <w:bottom w:val="single" w:sz="4" w:space="0" w:color="auto"/>
              <w:right w:val="single" w:sz="4" w:space="0" w:color="auto"/>
            </w:tcBorders>
            <w:vAlign w:val="center"/>
          </w:tcPr>
          <w:p w14:paraId="79C9ADF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2K</w:t>
            </w:r>
            <w:r w:rsidRPr="00473464">
              <w:rPr>
                <w:rFonts w:ascii="Times New Roman" w:eastAsia="宋体" w:hAnsi="Times New Roman" w:cs="Times New Roman"/>
                <w:sz w:val="22"/>
              </w:rPr>
              <w:t>数字高清编码器</w:t>
            </w:r>
          </w:p>
        </w:tc>
        <w:tc>
          <w:tcPr>
            <w:tcW w:w="6049" w:type="dxa"/>
            <w:tcBorders>
              <w:top w:val="nil"/>
              <w:left w:val="nil"/>
              <w:bottom w:val="single" w:sz="4" w:space="0" w:color="auto"/>
              <w:right w:val="single" w:sz="4" w:space="0" w:color="auto"/>
            </w:tcBorders>
            <w:vAlign w:val="center"/>
          </w:tcPr>
          <w:p w14:paraId="49236E43" w14:textId="77777777" w:rsidR="00473464" w:rsidRPr="00473464" w:rsidRDefault="00473464" w:rsidP="00473464">
            <w:pPr>
              <w:widowControl/>
              <w:numPr>
                <w:ilvl w:val="0"/>
                <w:numId w:val="95"/>
              </w:numPr>
              <w:spacing w:beforeAutospacing="1" w:afterAutospacing="1"/>
              <w:ind w:left="363" w:hanging="363"/>
              <w:rPr>
                <w:rFonts w:ascii="Calibri" w:eastAsia="宋体" w:hAnsi="Calibri" w:cs="Times New Roman"/>
              </w:rPr>
            </w:pPr>
            <w:r w:rsidRPr="00473464">
              <w:rPr>
                <w:rFonts w:ascii="Calibri" w:eastAsia="宋体" w:hAnsi="Calibri" w:cs="Times New Roman"/>
              </w:rPr>
              <w:t>输入：</w:t>
            </w:r>
            <w:r w:rsidRPr="00473464">
              <w:rPr>
                <w:rFonts w:ascii="Calibri" w:eastAsia="宋体" w:hAnsi="Calibri" w:cs="Times New Roman"/>
              </w:rPr>
              <w:t xml:space="preserve">1 </w:t>
            </w:r>
            <w:r w:rsidRPr="00473464">
              <w:rPr>
                <w:rFonts w:ascii="Calibri" w:eastAsia="宋体" w:hAnsi="Calibri" w:cs="Times New Roman"/>
              </w:rPr>
              <w:t>路</w:t>
            </w:r>
            <w:r w:rsidRPr="00473464">
              <w:rPr>
                <w:rFonts w:ascii="Calibri" w:eastAsia="宋体" w:hAnsi="Calibri" w:cs="Times New Roman"/>
              </w:rPr>
              <w:t xml:space="preserve"> HDMI </w:t>
            </w:r>
            <w:r w:rsidRPr="00473464">
              <w:rPr>
                <w:rFonts w:ascii="Calibri" w:eastAsia="宋体" w:hAnsi="Calibri" w:cs="Times New Roman"/>
              </w:rPr>
              <w:t>或</w:t>
            </w:r>
            <w:r w:rsidRPr="00473464">
              <w:rPr>
                <w:rFonts w:ascii="Calibri" w:eastAsia="宋体" w:hAnsi="Calibri" w:cs="Times New Roman"/>
              </w:rPr>
              <w:t xml:space="preserve"> VGA </w:t>
            </w:r>
            <w:r w:rsidRPr="00473464">
              <w:rPr>
                <w:rFonts w:ascii="Calibri" w:eastAsia="宋体" w:hAnsi="Calibri" w:cs="Times New Roman"/>
              </w:rPr>
              <w:t>视频输入；</w:t>
            </w:r>
            <w:r w:rsidRPr="00473464">
              <w:rPr>
                <w:rFonts w:ascii="Calibri" w:eastAsia="宋体" w:hAnsi="Calibri" w:cs="Times New Roman"/>
              </w:rPr>
              <w:t xml:space="preserve">1 </w:t>
            </w:r>
            <w:r w:rsidRPr="00473464">
              <w:rPr>
                <w:rFonts w:ascii="Calibri" w:eastAsia="宋体" w:hAnsi="Calibri" w:cs="Times New Roman"/>
              </w:rPr>
              <w:t>路</w:t>
            </w:r>
            <w:r w:rsidRPr="00473464">
              <w:rPr>
                <w:rFonts w:ascii="Calibri" w:eastAsia="宋体" w:hAnsi="Calibri" w:cs="Times New Roman"/>
              </w:rPr>
              <w:t xml:space="preserve"> HDMI </w:t>
            </w:r>
            <w:r w:rsidRPr="00473464">
              <w:rPr>
                <w:rFonts w:ascii="Calibri" w:eastAsia="宋体" w:hAnsi="Calibri" w:cs="Times New Roman"/>
              </w:rPr>
              <w:t>硬件环通，断电环通。</w:t>
            </w:r>
          </w:p>
          <w:p w14:paraId="6F49EDA8" w14:textId="77777777" w:rsidR="00473464" w:rsidRPr="00473464" w:rsidRDefault="00473464" w:rsidP="00473464">
            <w:pPr>
              <w:widowControl/>
              <w:numPr>
                <w:ilvl w:val="0"/>
                <w:numId w:val="95"/>
              </w:numPr>
              <w:spacing w:beforeAutospacing="1" w:afterAutospacing="1"/>
              <w:ind w:left="363" w:hanging="363"/>
              <w:rPr>
                <w:rFonts w:ascii="Calibri" w:eastAsia="宋体" w:hAnsi="Calibri" w:cs="Times New Roman"/>
              </w:rPr>
            </w:pPr>
            <w:r w:rsidRPr="00473464">
              <w:rPr>
                <w:rFonts w:ascii="Calibri" w:eastAsia="宋体" w:hAnsi="Calibri" w:cs="Times New Roman"/>
              </w:rPr>
              <w:t>输入信号：</w:t>
            </w:r>
            <w:r w:rsidRPr="00473464">
              <w:rPr>
                <w:rFonts w:ascii="Calibri" w:eastAsia="宋体" w:hAnsi="Calibri" w:cs="Times New Roman"/>
              </w:rPr>
              <w:t xml:space="preserve">HDMI </w:t>
            </w:r>
            <w:r w:rsidRPr="00473464">
              <w:rPr>
                <w:rFonts w:ascii="Calibri" w:eastAsia="宋体" w:hAnsi="Calibri" w:cs="Times New Roman"/>
              </w:rPr>
              <w:t>最高支持</w:t>
            </w:r>
            <w:r w:rsidRPr="00473464">
              <w:rPr>
                <w:rFonts w:ascii="Calibri" w:eastAsia="宋体" w:hAnsi="Calibri" w:cs="Times New Roman"/>
              </w:rPr>
              <w:t xml:space="preserve"> 4K</w:t>
            </w:r>
            <w:r w:rsidRPr="00473464">
              <w:rPr>
                <w:rFonts w:ascii="Calibri" w:eastAsia="宋体" w:hAnsi="Calibri" w:cs="Times New Roman"/>
              </w:rPr>
              <w:t>（</w:t>
            </w:r>
            <w:r w:rsidRPr="00473464">
              <w:rPr>
                <w:rFonts w:ascii="Calibri" w:eastAsia="宋体" w:hAnsi="Calibri" w:cs="Times New Roman"/>
              </w:rPr>
              <w:t>3840×2160@30Hz</w:t>
            </w:r>
            <w:r w:rsidRPr="00473464">
              <w:rPr>
                <w:rFonts w:ascii="Calibri" w:eastAsia="宋体" w:hAnsi="Calibri" w:cs="Times New Roman"/>
              </w:rPr>
              <w:t>）输入。</w:t>
            </w:r>
          </w:p>
          <w:p w14:paraId="022F46C3" w14:textId="77777777" w:rsidR="00473464" w:rsidRPr="00473464" w:rsidRDefault="00473464" w:rsidP="00473464">
            <w:pPr>
              <w:widowControl/>
              <w:numPr>
                <w:ilvl w:val="0"/>
                <w:numId w:val="95"/>
              </w:numPr>
              <w:spacing w:beforeAutospacing="1" w:afterAutospacing="1"/>
              <w:ind w:left="363" w:hanging="363"/>
              <w:rPr>
                <w:rFonts w:ascii="Calibri" w:eastAsia="宋体" w:hAnsi="Calibri" w:cs="Times New Roman"/>
              </w:rPr>
            </w:pPr>
            <w:r w:rsidRPr="00473464">
              <w:rPr>
                <w:rFonts w:ascii="Calibri" w:eastAsia="宋体" w:hAnsi="Calibri" w:cs="Times New Roman"/>
              </w:rPr>
              <w:t>编码分辨率：支持</w:t>
            </w:r>
            <w:r w:rsidRPr="00473464">
              <w:rPr>
                <w:rFonts w:ascii="Calibri" w:eastAsia="宋体" w:hAnsi="Calibri" w:cs="Times New Roman"/>
              </w:rPr>
              <w:t xml:space="preserve"> 2K (400W)</w:t>
            </w:r>
            <w:r w:rsidRPr="00473464">
              <w:rPr>
                <w:rFonts w:ascii="Calibri" w:eastAsia="宋体" w:hAnsi="Calibri" w:cs="Times New Roman"/>
              </w:rPr>
              <w:t>、</w:t>
            </w:r>
            <w:r w:rsidRPr="00473464">
              <w:rPr>
                <w:rFonts w:ascii="Calibri" w:eastAsia="宋体" w:hAnsi="Calibri" w:cs="Times New Roman"/>
              </w:rPr>
              <w:t>1080P</w:t>
            </w:r>
            <w:r w:rsidRPr="00473464">
              <w:rPr>
                <w:rFonts w:ascii="Calibri" w:eastAsia="宋体" w:hAnsi="Calibri" w:cs="Times New Roman"/>
              </w:rPr>
              <w:t>、</w:t>
            </w:r>
            <w:r w:rsidRPr="00473464">
              <w:rPr>
                <w:rFonts w:ascii="Calibri" w:eastAsia="宋体" w:hAnsi="Calibri" w:cs="Times New Roman"/>
              </w:rPr>
              <w:t xml:space="preserve">720P </w:t>
            </w:r>
            <w:r w:rsidRPr="00473464">
              <w:rPr>
                <w:rFonts w:ascii="Calibri" w:eastAsia="宋体" w:hAnsi="Calibri" w:cs="Times New Roman"/>
              </w:rPr>
              <w:t>自适应编码，自动识别输入源分辨率。</w:t>
            </w:r>
          </w:p>
          <w:p w14:paraId="6ABA5CB6" w14:textId="77777777" w:rsidR="00473464" w:rsidRPr="00473464" w:rsidRDefault="00473464" w:rsidP="00473464">
            <w:pPr>
              <w:widowControl/>
              <w:numPr>
                <w:ilvl w:val="0"/>
                <w:numId w:val="95"/>
              </w:numPr>
              <w:spacing w:beforeAutospacing="1" w:afterAutospacing="1"/>
              <w:ind w:left="363" w:hanging="363"/>
              <w:rPr>
                <w:rFonts w:ascii="Calibri" w:eastAsia="宋体" w:hAnsi="Calibri" w:cs="Times New Roman"/>
              </w:rPr>
            </w:pPr>
            <w:r w:rsidRPr="00473464">
              <w:rPr>
                <w:rFonts w:ascii="Calibri" w:eastAsia="宋体" w:hAnsi="Calibri" w:cs="Times New Roman"/>
              </w:rPr>
              <w:t>编码格式：</w:t>
            </w:r>
            <w:r w:rsidRPr="00473464">
              <w:rPr>
                <w:rFonts w:ascii="Calibri" w:eastAsia="宋体" w:hAnsi="Calibri" w:cs="Times New Roman"/>
              </w:rPr>
              <w:t>H.265</w:t>
            </w:r>
            <w:r w:rsidRPr="00473464">
              <w:rPr>
                <w:rFonts w:ascii="Calibri" w:eastAsia="宋体" w:hAnsi="Calibri" w:cs="Times New Roman"/>
              </w:rPr>
              <w:t>、</w:t>
            </w:r>
            <w:r w:rsidRPr="00473464">
              <w:rPr>
                <w:rFonts w:ascii="Calibri" w:eastAsia="宋体" w:hAnsi="Calibri" w:cs="Times New Roman"/>
              </w:rPr>
              <w:t>H.264</w:t>
            </w:r>
            <w:r w:rsidRPr="00473464">
              <w:rPr>
                <w:rFonts w:ascii="Calibri" w:eastAsia="宋体" w:hAnsi="Calibri" w:cs="Times New Roman"/>
              </w:rPr>
              <w:t>，主、子码流独立配置。</w:t>
            </w:r>
          </w:p>
          <w:p w14:paraId="0A83A2F7" w14:textId="77777777" w:rsidR="00473464" w:rsidRPr="00473464" w:rsidRDefault="00473464" w:rsidP="00473464">
            <w:pPr>
              <w:widowControl/>
              <w:numPr>
                <w:ilvl w:val="0"/>
                <w:numId w:val="95"/>
              </w:numPr>
              <w:spacing w:beforeAutospacing="1" w:afterAutospacing="1"/>
              <w:ind w:left="363" w:hanging="363"/>
              <w:rPr>
                <w:rFonts w:ascii="Calibri" w:eastAsia="宋体" w:hAnsi="Calibri" w:cs="Times New Roman"/>
              </w:rPr>
            </w:pPr>
            <w:r w:rsidRPr="00473464">
              <w:rPr>
                <w:rFonts w:ascii="Calibri" w:eastAsia="宋体" w:hAnsi="Calibri" w:cs="Times New Roman"/>
              </w:rPr>
              <w:t>画面功能：画面位置调节、区域裁剪。</w:t>
            </w:r>
          </w:p>
          <w:p w14:paraId="770F96F9" w14:textId="77777777" w:rsidR="00473464" w:rsidRPr="00473464" w:rsidRDefault="00473464" w:rsidP="00473464">
            <w:pPr>
              <w:widowControl/>
              <w:numPr>
                <w:ilvl w:val="0"/>
                <w:numId w:val="95"/>
              </w:numPr>
              <w:spacing w:beforeAutospacing="1" w:afterAutospacing="1"/>
              <w:ind w:left="363" w:hanging="363"/>
              <w:rPr>
                <w:rFonts w:ascii="Calibri" w:eastAsia="宋体" w:hAnsi="Calibri" w:cs="Times New Roman"/>
              </w:rPr>
            </w:pPr>
            <w:r w:rsidRPr="00473464">
              <w:rPr>
                <w:rFonts w:ascii="Calibri" w:eastAsia="宋体" w:hAnsi="Calibri" w:cs="Times New Roman"/>
              </w:rPr>
              <w:t>音频：音源可选</w:t>
            </w:r>
            <w:r w:rsidRPr="00473464">
              <w:rPr>
                <w:rFonts w:ascii="Calibri" w:eastAsia="宋体" w:hAnsi="Calibri" w:cs="Times New Roman"/>
              </w:rPr>
              <w:t xml:space="preserve"> HDMI </w:t>
            </w:r>
            <w:r w:rsidRPr="00473464">
              <w:rPr>
                <w:rFonts w:ascii="Calibri" w:eastAsia="宋体" w:hAnsi="Calibri" w:cs="Times New Roman"/>
              </w:rPr>
              <w:t>或</w:t>
            </w:r>
            <w:r w:rsidRPr="00473464">
              <w:rPr>
                <w:rFonts w:ascii="Calibri" w:eastAsia="宋体" w:hAnsi="Calibri" w:cs="Times New Roman"/>
              </w:rPr>
              <w:t xml:space="preserve"> Audioin</w:t>
            </w:r>
            <w:r w:rsidRPr="00473464">
              <w:rPr>
                <w:rFonts w:ascii="Calibri" w:eastAsia="宋体" w:hAnsi="Calibri" w:cs="Times New Roman"/>
              </w:rPr>
              <w:t>；编码</w:t>
            </w:r>
            <w:r w:rsidRPr="00473464">
              <w:rPr>
                <w:rFonts w:ascii="Calibri" w:eastAsia="宋体" w:hAnsi="Calibri" w:cs="Times New Roman"/>
              </w:rPr>
              <w:t xml:space="preserve"> AAC_LC</w:t>
            </w:r>
            <w:r w:rsidRPr="00473464">
              <w:rPr>
                <w:rFonts w:ascii="Calibri" w:eastAsia="宋体" w:hAnsi="Calibri" w:cs="Times New Roman"/>
              </w:rPr>
              <w:t>、</w:t>
            </w:r>
            <w:r w:rsidRPr="00473464">
              <w:rPr>
                <w:rFonts w:ascii="Calibri" w:eastAsia="宋体" w:hAnsi="Calibri" w:cs="Times New Roman"/>
              </w:rPr>
              <w:t>G711a</w:t>
            </w:r>
            <w:r w:rsidRPr="00473464">
              <w:rPr>
                <w:rFonts w:ascii="Calibri" w:eastAsia="宋体" w:hAnsi="Calibri" w:cs="Times New Roman"/>
              </w:rPr>
              <w:t>、</w:t>
            </w:r>
            <w:r w:rsidRPr="00473464">
              <w:rPr>
                <w:rFonts w:ascii="Calibri" w:eastAsia="宋体" w:hAnsi="Calibri" w:cs="Times New Roman"/>
              </w:rPr>
              <w:t>G711u</w:t>
            </w:r>
            <w:r w:rsidRPr="00473464">
              <w:rPr>
                <w:rFonts w:ascii="Calibri" w:eastAsia="宋体" w:hAnsi="Calibri" w:cs="Times New Roman"/>
              </w:rPr>
              <w:t>。</w:t>
            </w:r>
          </w:p>
          <w:p w14:paraId="2C1FC5F8" w14:textId="77777777" w:rsidR="00473464" w:rsidRPr="00473464" w:rsidRDefault="00473464" w:rsidP="00473464">
            <w:pPr>
              <w:widowControl/>
              <w:numPr>
                <w:ilvl w:val="0"/>
                <w:numId w:val="95"/>
              </w:numPr>
              <w:spacing w:beforeAutospacing="1" w:afterAutospacing="1"/>
              <w:ind w:left="363" w:hanging="363"/>
              <w:rPr>
                <w:rFonts w:ascii="Calibri" w:eastAsia="宋体" w:hAnsi="Calibri" w:cs="Times New Roman"/>
              </w:rPr>
            </w:pPr>
            <w:r w:rsidRPr="00473464">
              <w:rPr>
                <w:rFonts w:ascii="Calibri" w:eastAsia="宋体" w:hAnsi="Calibri" w:cs="Times New Roman"/>
              </w:rPr>
              <w:t>平台对接：</w:t>
            </w:r>
            <w:r w:rsidRPr="00473464">
              <w:rPr>
                <w:rFonts w:ascii="Calibri" w:eastAsia="宋体" w:hAnsi="Calibri" w:cs="Times New Roman"/>
              </w:rPr>
              <w:t xml:space="preserve">GB28181 </w:t>
            </w:r>
            <w:r w:rsidRPr="00473464">
              <w:rPr>
                <w:rFonts w:ascii="Calibri" w:eastAsia="宋体" w:hAnsi="Calibri" w:cs="Times New Roman"/>
              </w:rPr>
              <w:t>协议接入。</w:t>
            </w:r>
          </w:p>
          <w:p w14:paraId="59FA8A24" w14:textId="77777777" w:rsidR="00473464" w:rsidRPr="00473464" w:rsidRDefault="00473464" w:rsidP="00473464">
            <w:pPr>
              <w:widowControl/>
              <w:numPr>
                <w:ilvl w:val="0"/>
                <w:numId w:val="9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网络供电：</w:t>
            </w:r>
            <w:r w:rsidRPr="00473464">
              <w:rPr>
                <w:rFonts w:ascii="Calibri" w:eastAsia="宋体" w:hAnsi="Calibri" w:cs="Times New Roman"/>
              </w:rPr>
              <w:t xml:space="preserve">1 </w:t>
            </w:r>
            <w:r w:rsidRPr="00473464">
              <w:rPr>
                <w:rFonts w:ascii="Calibri" w:eastAsia="宋体" w:hAnsi="Calibri" w:cs="Times New Roman"/>
              </w:rPr>
              <w:t>个网口，支持</w:t>
            </w:r>
            <w:r w:rsidRPr="00473464">
              <w:rPr>
                <w:rFonts w:ascii="Calibri" w:eastAsia="宋体" w:hAnsi="Calibri" w:cs="Times New Roman"/>
              </w:rPr>
              <w:t xml:space="preserve"> PoE </w:t>
            </w:r>
            <w:r w:rsidRPr="00473464">
              <w:rPr>
                <w:rFonts w:ascii="Calibri" w:eastAsia="宋体" w:hAnsi="Calibri" w:cs="Times New Roman"/>
              </w:rPr>
              <w:t>供电。</w:t>
            </w:r>
          </w:p>
        </w:tc>
        <w:tc>
          <w:tcPr>
            <w:tcW w:w="0" w:type="auto"/>
            <w:tcBorders>
              <w:top w:val="nil"/>
              <w:left w:val="nil"/>
              <w:bottom w:val="single" w:sz="4" w:space="0" w:color="auto"/>
              <w:right w:val="single" w:sz="4" w:space="0" w:color="auto"/>
            </w:tcBorders>
            <w:noWrap/>
            <w:vAlign w:val="center"/>
          </w:tcPr>
          <w:p w14:paraId="7B92791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3D3D5F4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r>
      <w:tr w:rsidR="00473464" w:rsidRPr="00473464" w14:paraId="145A4F02"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2ABDC98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14</w:t>
            </w:r>
          </w:p>
        </w:tc>
        <w:tc>
          <w:tcPr>
            <w:tcW w:w="1605" w:type="dxa"/>
            <w:tcBorders>
              <w:top w:val="nil"/>
              <w:left w:val="nil"/>
              <w:bottom w:val="single" w:sz="4" w:space="0" w:color="auto"/>
              <w:right w:val="single" w:sz="4" w:space="0" w:color="auto"/>
            </w:tcBorders>
            <w:vAlign w:val="center"/>
          </w:tcPr>
          <w:p w14:paraId="4DEA21A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视图播控工作站</w:t>
            </w:r>
          </w:p>
        </w:tc>
        <w:tc>
          <w:tcPr>
            <w:tcW w:w="6049" w:type="dxa"/>
            <w:tcBorders>
              <w:top w:val="nil"/>
              <w:left w:val="nil"/>
              <w:bottom w:val="single" w:sz="4" w:space="0" w:color="auto"/>
              <w:right w:val="single" w:sz="4" w:space="0" w:color="auto"/>
            </w:tcBorders>
            <w:vAlign w:val="center"/>
          </w:tcPr>
          <w:p w14:paraId="2A18FD8C" w14:textId="77777777" w:rsidR="00473464" w:rsidRPr="00473464" w:rsidRDefault="00473464" w:rsidP="00473464">
            <w:pPr>
              <w:widowControl/>
              <w:numPr>
                <w:ilvl w:val="0"/>
                <w:numId w:val="96"/>
              </w:numPr>
              <w:spacing w:beforeAutospacing="1" w:afterAutospacing="1"/>
              <w:ind w:left="363" w:hanging="363"/>
              <w:rPr>
                <w:rFonts w:ascii="Calibri" w:eastAsia="宋体" w:hAnsi="Calibri" w:cs="Times New Roman"/>
              </w:rPr>
            </w:pPr>
            <w:r w:rsidRPr="00473464">
              <w:rPr>
                <w:rFonts w:ascii="Calibri" w:eastAsia="宋体" w:hAnsi="Calibri" w:cs="Times New Roman"/>
              </w:rPr>
              <w:t>硬件配置：多核处理器、</w:t>
            </w:r>
            <w:r w:rsidRPr="00473464">
              <w:rPr>
                <w:rFonts w:ascii="Calibri" w:eastAsia="宋体" w:hAnsi="Calibri" w:cs="Times New Roman"/>
              </w:rPr>
              <w:t xml:space="preserve">DDR5 </w:t>
            </w:r>
            <w:r w:rsidRPr="00473464">
              <w:rPr>
                <w:rFonts w:ascii="Calibri" w:eastAsia="宋体" w:hAnsi="Calibri" w:cs="Times New Roman"/>
              </w:rPr>
              <w:t>内存、支持双显卡、大容量高速</w:t>
            </w:r>
            <w:r w:rsidRPr="00473464">
              <w:rPr>
                <w:rFonts w:ascii="Calibri" w:eastAsia="宋体" w:hAnsi="Calibri" w:cs="Times New Roman"/>
              </w:rPr>
              <w:t xml:space="preserve"> SSD </w:t>
            </w:r>
            <w:r w:rsidRPr="00473464">
              <w:rPr>
                <w:rFonts w:ascii="Calibri" w:eastAsia="宋体" w:hAnsi="Calibri" w:cs="Times New Roman"/>
              </w:rPr>
              <w:t>固态硬盘。</w:t>
            </w:r>
          </w:p>
          <w:p w14:paraId="1BC3B875" w14:textId="77777777" w:rsidR="00473464" w:rsidRPr="00473464" w:rsidRDefault="00473464" w:rsidP="00473464">
            <w:pPr>
              <w:widowControl/>
              <w:numPr>
                <w:ilvl w:val="0"/>
                <w:numId w:val="96"/>
              </w:numPr>
              <w:spacing w:beforeAutospacing="1" w:afterAutospacing="1"/>
              <w:ind w:left="363" w:hanging="363"/>
              <w:rPr>
                <w:rFonts w:ascii="Calibri" w:eastAsia="宋体" w:hAnsi="Calibri" w:cs="Times New Roman"/>
              </w:rPr>
            </w:pPr>
            <w:r w:rsidRPr="00473464">
              <w:rPr>
                <w:rFonts w:ascii="Calibri" w:eastAsia="宋体" w:hAnsi="Calibri" w:cs="Times New Roman"/>
              </w:rPr>
              <w:t>机箱形态：立式机箱，板载丰富扩展接口。</w:t>
            </w:r>
          </w:p>
          <w:p w14:paraId="3E8816C1" w14:textId="77777777" w:rsidR="00473464" w:rsidRPr="00473464" w:rsidRDefault="00473464" w:rsidP="00473464">
            <w:pPr>
              <w:widowControl/>
              <w:numPr>
                <w:ilvl w:val="0"/>
                <w:numId w:val="9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适配优化：针对安防场景软硬件调优，兼容主流安防、视频处理软件，视频播放流畅。</w:t>
            </w:r>
          </w:p>
        </w:tc>
        <w:tc>
          <w:tcPr>
            <w:tcW w:w="0" w:type="auto"/>
            <w:tcBorders>
              <w:top w:val="nil"/>
              <w:left w:val="nil"/>
              <w:bottom w:val="single" w:sz="4" w:space="0" w:color="auto"/>
              <w:right w:val="single" w:sz="4" w:space="0" w:color="auto"/>
            </w:tcBorders>
            <w:noWrap/>
            <w:vAlign w:val="center"/>
          </w:tcPr>
          <w:p w14:paraId="05DDB11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24DED9E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bl>
    <w:p w14:paraId="6795BC4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766473E9"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10.2.2</w:t>
      </w:r>
      <w:r w:rsidRPr="00473464">
        <w:rPr>
          <w:rFonts w:ascii="Times New Roman" w:eastAsia="宋体" w:hAnsi="Times New Roman" w:cs="Times New Roman"/>
          <w:b/>
          <w:color w:val="000000"/>
          <w:sz w:val="22"/>
        </w:rPr>
        <w:t xml:space="preserve"> </w:t>
      </w:r>
      <w:bookmarkStart w:id="21" w:name="_Hlk234588203"/>
      <w:r w:rsidRPr="00473464">
        <w:rPr>
          <w:rFonts w:ascii="Times New Roman" w:eastAsia="宋体" w:hAnsi="Times New Roman" w:cs="Times New Roman" w:hint="eastAsia"/>
          <w:b/>
          <w:color w:val="000000"/>
          <w:sz w:val="22"/>
        </w:rPr>
        <w:t>音频扩声及指挥系统建设</w:t>
      </w:r>
      <w:bookmarkEnd w:id="21"/>
    </w:p>
    <w:p w14:paraId="06BFB17A"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10.2.2</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0308444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完成音频扩声及指挥系统建设。</w:t>
      </w:r>
    </w:p>
    <w:p w14:paraId="6F31138A"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10.2.2</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48C77F9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2877526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04A1CF6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w:t>
      </w:r>
      <w:r w:rsidRPr="00473464">
        <w:rPr>
          <w:rFonts w:ascii="Times New Roman" w:eastAsia="宋体" w:hAnsi="Times New Roman" w:cs="Times New Roman" w:hint="eastAsia"/>
          <w:sz w:val="22"/>
        </w:rPr>
        <w:lastRenderedPageBreak/>
        <w:t>试。</w:t>
      </w:r>
    </w:p>
    <w:p w14:paraId="4E9E77E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306B092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154AD90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73750D2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6C85832D"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10.2.2.3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636"/>
        <w:gridCol w:w="1138"/>
        <w:gridCol w:w="5340"/>
        <w:gridCol w:w="645"/>
        <w:gridCol w:w="763"/>
      </w:tblGrid>
      <w:tr w:rsidR="00473464" w:rsidRPr="00473464" w14:paraId="6E2BD7D3" w14:textId="77777777" w:rsidTr="007A27A6">
        <w:trPr>
          <w:trHeight w:val="480"/>
          <w:tblHeader/>
        </w:trPr>
        <w:tc>
          <w:tcPr>
            <w:tcW w:w="699" w:type="dxa"/>
            <w:tcBorders>
              <w:top w:val="single" w:sz="4" w:space="0" w:color="auto"/>
              <w:left w:val="single" w:sz="4" w:space="0" w:color="auto"/>
              <w:bottom w:val="single" w:sz="4" w:space="0" w:color="auto"/>
              <w:right w:val="single" w:sz="4" w:space="0" w:color="auto"/>
            </w:tcBorders>
            <w:noWrap/>
            <w:vAlign w:val="center"/>
          </w:tcPr>
          <w:p w14:paraId="59064D9B"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275" w:type="dxa"/>
            <w:tcBorders>
              <w:top w:val="single" w:sz="4" w:space="0" w:color="auto"/>
              <w:left w:val="nil"/>
              <w:bottom w:val="single" w:sz="4" w:space="0" w:color="auto"/>
              <w:right w:val="single" w:sz="4" w:space="0" w:color="auto"/>
            </w:tcBorders>
            <w:noWrap/>
            <w:vAlign w:val="center"/>
          </w:tcPr>
          <w:p w14:paraId="61DC21AD"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6101" w:type="dxa"/>
            <w:tcBorders>
              <w:top w:val="single" w:sz="4" w:space="0" w:color="auto"/>
              <w:left w:val="nil"/>
              <w:bottom w:val="single" w:sz="4" w:space="0" w:color="auto"/>
              <w:right w:val="single" w:sz="4" w:space="0" w:color="auto"/>
            </w:tcBorders>
            <w:noWrap/>
            <w:vAlign w:val="center"/>
          </w:tcPr>
          <w:p w14:paraId="5504D90A"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709" w:type="dxa"/>
            <w:tcBorders>
              <w:top w:val="single" w:sz="4" w:space="0" w:color="auto"/>
              <w:left w:val="nil"/>
              <w:bottom w:val="single" w:sz="4" w:space="0" w:color="auto"/>
              <w:right w:val="single" w:sz="4" w:space="0" w:color="auto"/>
            </w:tcBorders>
            <w:noWrap/>
            <w:vAlign w:val="center"/>
          </w:tcPr>
          <w:p w14:paraId="360743C1"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844" w:type="dxa"/>
            <w:tcBorders>
              <w:top w:val="single" w:sz="4" w:space="0" w:color="auto"/>
              <w:left w:val="nil"/>
              <w:bottom w:val="single" w:sz="4" w:space="0" w:color="auto"/>
              <w:right w:val="single" w:sz="4" w:space="0" w:color="auto"/>
            </w:tcBorders>
            <w:noWrap/>
            <w:vAlign w:val="center"/>
          </w:tcPr>
          <w:p w14:paraId="4FBF04E6"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47EE4BE5"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2303A58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275" w:type="dxa"/>
            <w:tcBorders>
              <w:top w:val="nil"/>
              <w:left w:val="nil"/>
              <w:bottom w:val="single" w:sz="4" w:space="0" w:color="auto"/>
              <w:right w:val="single" w:sz="4" w:space="0" w:color="auto"/>
            </w:tcBorders>
            <w:noWrap/>
            <w:vAlign w:val="center"/>
          </w:tcPr>
          <w:p w14:paraId="5DF2DB4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大厅主音箱</w:t>
            </w:r>
          </w:p>
        </w:tc>
        <w:tc>
          <w:tcPr>
            <w:tcW w:w="6101" w:type="dxa"/>
            <w:tcBorders>
              <w:top w:val="nil"/>
              <w:left w:val="nil"/>
              <w:bottom w:val="single" w:sz="4" w:space="0" w:color="auto"/>
              <w:right w:val="single" w:sz="4" w:space="0" w:color="auto"/>
            </w:tcBorders>
            <w:noWrap/>
            <w:vAlign w:val="center"/>
          </w:tcPr>
          <w:p w14:paraId="48D31074" w14:textId="77777777" w:rsidR="00473464" w:rsidRPr="00473464" w:rsidRDefault="00473464" w:rsidP="00473464">
            <w:pPr>
              <w:widowControl/>
              <w:numPr>
                <w:ilvl w:val="0"/>
                <w:numId w:val="97"/>
              </w:numPr>
              <w:spacing w:beforeAutospacing="1" w:afterAutospacing="1"/>
              <w:ind w:left="363" w:hanging="363"/>
              <w:rPr>
                <w:rFonts w:ascii="Calibri" w:eastAsia="宋体" w:hAnsi="Calibri" w:cs="Times New Roman"/>
              </w:rPr>
            </w:pPr>
            <w:r w:rsidRPr="00473464">
              <w:rPr>
                <w:rFonts w:ascii="Calibri" w:eastAsia="宋体" w:hAnsi="Calibri" w:cs="Times New Roman"/>
              </w:rPr>
              <w:t>输出功率：</w:t>
            </w:r>
            <w:r w:rsidRPr="00473464">
              <w:rPr>
                <w:rFonts w:ascii="Calibri" w:eastAsia="宋体" w:hAnsi="Calibri" w:cs="Times New Roman"/>
              </w:rPr>
              <w:t>2×1500W@8Ω</w:t>
            </w:r>
            <w:r w:rsidRPr="00473464">
              <w:rPr>
                <w:rFonts w:ascii="Calibri" w:eastAsia="宋体" w:hAnsi="Calibri" w:cs="Times New Roman"/>
              </w:rPr>
              <w:t>；</w:t>
            </w:r>
            <w:r w:rsidRPr="00473464">
              <w:rPr>
                <w:rFonts w:ascii="Calibri" w:eastAsia="宋体" w:hAnsi="Calibri" w:cs="Times New Roman"/>
              </w:rPr>
              <w:t>2×2300W@4Ω</w:t>
            </w:r>
            <w:r w:rsidRPr="00473464">
              <w:rPr>
                <w:rFonts w:ascii="Calibri" w:eastAsia="宋体" w:hAnsi="Calibri" w:cs="Times New Roman"/>
              </w:rPr>
              <w:t>；桥接</w:t>
            </w:r>
            <w:r w:rsidRPr="00473464">
              <w:rPr>
                <w:rFonts w:ascii="Calibri" w:eastAsia="宋体" w:hAnsi="Calibri" w:cs="Times New Roman"/>
              </w:rPr>
              <w:t xml:space="preserve"> 4600W@8Ω</w:t>
            </w:r>
          </w:p>
          <w:p w14:paraId="642B0DED" w14:textId="77777777" w:rsidR="00473464" w:rsidRPr="00473464" w:rsidRDefault="00473464" w:rsidP="00473464">
            <w:pPr>
              <w:widowControl/>
              <w:numPr>
                <w:ilvl w:val="0"/>
                <w:numId w:val="97"/>
              </w:numPr>
              <w:spacing w:beforeAutospacing="1" w:afterAutospacing="1"/>
              <w:ind w:left="363" w:hanging="363"/>
              <w:rPr>
                <w:rFonts w:ascii="Calibri" w:eastAsia="宋体" w:hAnsi="Calibri" w:cs="Times New Roman"/>
              </w:rPr>
            </w:pPr>
            <w:r w:rsidRPr="00473464">
              <w:rPr>
                <w:rFonts w:ascii="Calibri" w:eastAsia="宋体" w:hAnsi="Calibri" w:cs="Times New Roman"/>
              </w:rPr>
              <w:t>频率响应：</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r w:rsidRPr="00473464">
              <w:rPr>
                <w:rFonts w:ascii="Calibri" w:eastAsia="宋体" w:hAnsi="Calibri" w:cs="Times New Roman"/>
              </w:rPr>
              <w:t>+0/-1dB</w:t>
            </w:r>
            <w:r w:rsidRPr="00473464">
              <w:rPr>
                <w:rFonts w:ascii="Calibri" w:eastAsia="宋体" w:hAnsi="Calibri" w:cs="Times New Roman"/>
              </w:rPr>
              <w:t>）</w:t>
            </w:r>
          </w:p>
          <w:p w14:paraId="62C22A7E" w14:textId="77777777" w:rsidR="00473464" w:rsidRPr="00473464" w:rsidRDefault="00473464" w:rsidP="00473464">
            <w:pPr>
              <w:widowControl/>
              <w:numPr>
                <w:ilvl w:val="0"/>
                <w:numId w:val="97"/>
              </w:numPr>
              <w:spacing w:beforeAutospacing="1" w:afterAutospacing="1"/>
              <w:ind w:left="363" w:hanging="363"/>
              <w:rPr>
                <w:rFonts w:ascii="Calibri" w:eastAsia="宋体" w:hAnsi="Calibri" w:cs="Times New Roman"/>
              </w:rPr>
            </w:pPr>
            <w:r w:rsidRPr="00473464">
              <w:rPr>
                <w:rFonts w:ascii="Calibri" w:eastAsia="宋体" w:hAnsi="Calibri" w:cs="Times New Roman"/>
              </w:rPr>
              <w:t>总谐波失真：＜</w:t>
            </w:r>
            <w:r w:rsidRPr="00473464">
              <w:rPr>
                <w:rFonts w:ascii="Calibri" w:eastAsia="宋体" w:hAnsi="Calibri" w:cs="Times New Roman"/>
              </w:rPr>
              <w:t>0.5%</w:t>
            </w:r>
            <w:r w:rsidRPr="00473464">
              <w:rPr>
                <w:rFonts w:ascii="Calibri" w:eastAsia="宋体" w:hAnsi="Calibri" w:cs="Times New Roman"/>
              </w:rPr>
              <w:t>（</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p>
          <w:p w14:paraId="4DE5051B" w14:textId="77777777" w:rsidR="00473464" w:rsidRPr="00473464" w:rsidRDefault="00473464" w:rsidP="00473464">
            <w:pPr>
              <w:widowControl/>
              <w:numPr>
                <w:ilvl w:val="0"/>
                <w:numId w:val="97"/>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100dB</w:t>
            </w:r>
          </w:p>
          <w:p w14:paraId="6601B4C6" w14:textId="77777777" w:rsidR="00473464" w:rsidRPr="00473464" w:rsidRDefault="00473464" w:rsidP="00473464">
            <w:pPr>
              <w:widowControl/>
              <w:numPr>
                <w:ilvl w:val="0"/>
                <w:numId w:val="97"/>
              </w:numPr>
              <w:spacing w:beforeAutospacing="1" w:afterAutospacing="1"/>
              <w:ind w:left="363" w:hanging="363"/>
              <w:rPr>
                <w:rFonts w:ascii="Calibri" w:eastAsia="宋体" w:hAnsi="Calibri" w:cs="Times New Roman"/>
              </w:rPr>
            </w:pPr>
            <w:r w:rsidRPr="00473464">
              <w:rPr>
                <w:rFonts w:ascii="Calibri" w:eastAsia="宋体" w:hAnsi="Calibri" w:cs="Times New Roman"/>
              </w:rPr>
              <w:t>阻尼系数：</w:t>
            </w:r>
            <w:r w:rsidRPr="00473464">
              <w:rPr>
                <w:rFonts w:ascii="Calibri" w:eastAsia="宋体" w:hAnsi="Calibri" w:cs="Times New Roman"/>
              </w:rPr>
              <w:t>≥200</w:t>
            </w:r>
          </w:p>
          <w:p w14:paraId="6A80F335" w14:textId="77777777" w:rsidR="00473464" w:rsidRPr="00473464" w:rsidRDefault="00473464" w:rsidP="00473464">
            <w:pPr>
              <w:widowControl/>
              <w:numPr>
                <w:ilvl w:val="0"/>
                <w:numId w:val="97"/>
              </w:numPr>
              <w:spacing w:beforeAutospacing="1" w:afterAutospacing="1"/>
              <w:ind w:left="363" w:hanging="363"/>
              <w:rPr>
                <w:rFonts w:ascii="Calibri" w:eastAsia="宋体" w:hAnsi="Calibri" w:cs="Times New Roman"/>
              </w:rPr>
            </w:pPr>
            <w:r w:rsidRPr="00473464">
              <w:rPr>
                <w:rFonts w:ascii="Calibri" w:eastAsia="宋体" w:hAnsi="Calibri" w:cs="Times New Roman"/>
              </w:rPr>
              <w:t>输入阻抗：</w:t>
            </w:r>
            <w:r w:rsidRPr="00473464">
              <w:rPr>
                <w:rFonts w:ascii="Calibri" w:eastAsia="宋体" w:hAnsi="Calibri" w:cs="Times New Roman"/>
              </w:rPr>
              <w:t>20kΩ / 10kΩ</w:t>
            </w:r>
          </w:p>
          <w:p w14:paraId="6FFF2BF1" w14:textId="77777777" w:rsidR="00473464" w:rsidRPr="00473464" w:rsidRDefault="00473464" w:rsidP="00473464">
            <w:pPr>
              <w:widowControl/>
              <w:numPr>
                <w:ilvl w:val="0"/>
                <w:numId w:val="9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输入灵敏度：</w:t>
            </w:r>
            <w:r w:rsidRPr="00473464">
              <w:rPr>
                <w:rFonts w:ascii="Calibri" w:eastAsia="宋体" w:hAnsi="Calibri" w:cs="Times New Roman"/>
              </w:rPr>
              <w:t xml:space="preserve">0.775V </w:t>
            </w:r>
            <w:r w:rsidRPr="00473464">
              <w:rPr>
                <w:rFonts w:ascii="Calibri" w:eastAsia="宋体" w:hAnsi="Calibri" w:cs="Times New Roman"/>
              </w:rPr>
              <w:t>或</w:t>
            </w:r>
            <w:r w:rsidRPr="00473464">
              <w:rPr>
                <w:rFonts w:ascii="Calibri" w:eastAsia="宋体" w:hAnsi="Calibri" w:cs="Times New Roman"/>
              </w:rPr>
              <w:t xml:space="preserve"> 1.4V</w:t>
            </w:r>
          </w:p>
        </w:tc>
        <w:tc>
          <w:tcPr>
            <w:tcW w:w="709" w:type="dxa"/>
            <w:tcBorders>
              <w:top w:val="nil"/>
              <w:left w:val="nil"/>
              <w:bottom w:val="single" w:sz="4" w:space="0" w:color="auto"/>
              <w:right w:val="single" w:sz="4" w:space="0" w:color="auto"/>
            </w:tcBorders>
            <w:noWrap/>
            <w:vAlign w:val="center"/>
          </w:tcPr>
          <w:p w14:paraId="2B45A7C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844" w:type="dxa"/>
            <w:tcBorders>
              <w:top w:val="nil"/>
              <w:left w:val="nil"/>
              <w:bottom w:val="single" w:sz="4" w:space="0" w:color="auto"/>
              <w:right w:val="single" w:sz="4" w:space="0" w:color="auto"/>
            </w:tcBorders>
            <w:noWrap/>
            <w:vAlign w:val="center"/>
          </w:tcPr>
          <w:p w14:paraId="2A422E1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3FF63D08"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1BE2647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275" w:type="dxa"/>
            <w:tcBorders>
              <w:top w:val="nil"/>
              <w:left w:val="nil"/>
              <w:bottom w:val="single" w:sz="4" w:space="0" w:color="auto"/>
              <w:right w:val="single" w:sz="4" w:space="0" w:color="auto"/>
            </w:tcBorders>
            <w:noWrap/>
            <w:vAlign w:val="center"/>
          </w:tcPr>
          <w:p w14:paraId="5735D02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后级功放</w:t>
            </w:r>
            <w:r w:rsidRPr="00473464">
              <w:rPr>
                <w:rFonts w:ascii="Times New Roman" w:eastAsia="宋体" w:hAnsi="Times New Roman" w:cs="Times New Roman"/>
                <w:sz w:val="22"/>
              </w:rPr>
              <w:t>1</w:t>
            </w:r>
          </w:p>
        </w:tc>
        <w:tc>
          <w:tcPr>
            <w:tcW w:w="6101" w:type="dxa"/>
            <w:tcBorders>
              <w:top w:val="nil"/>
              <w:left w:val="nil"/>
              <w:bottom w:val="single" w:sz="4" w:space="0" w:color="auto"/>
              <w:right w:val="single" w:sz="4" w:space="0" w:color="auto"/>
            </w:tcBorders>
            <w:noWrap/>
            <w:vAlign w:val="center"/>
          </w:tcPr>
          <w:p w14:paraId="467F193F" w14:textId="77777777" w:rsidR="00473464" w:rsidRPr="00473464" w:rsidRDefault="00473464" w:rsidP="00473464">
            <w:pPr>
              <w:widowControl/>
              <w:numPr>
                <w:ilvl w:val="0"/>
                <w:numId w:val="98"/>
              </w:numPr>
              <w:spacing w:beforeAutospacing="1" w:afterAutospacing="1"/>
              <w:ind w:left="363" w:hanging="363"/>
              <w:rPr>
                <w:rFonts w:ascii="Calibri" w:eastAsia="宋体" w:hAnsi="Calibri" w:cs="Times New Roman"/>
              </w:rPr>
            </w:pPr>
            <w:r w:rsidRPr="00473464">
              <w:rPr>
                <w:rFonts w:ascii="Calibri" w:eastAsia="宋体" w:hAnsi="Calibri" w:cs="Times New Roman"/>
              </w:rPr>
              <w:t>输出功率：</w:t>
            </w:r>
            <w:r w:rsidRPr="00473464">
              <w:rPr>
                <w:rFonts w:ascii="Calibri" w:eastAsia="宋体" w:hAnsi="Calibri" w:cs="Times New Roman"/>
              </w:rPr>
              <w:t>2×800W@8Ω</w:t>
            </w:r>
            <w:r w:rsidRPr="00473464">
              <w:rPr>
                <w:rFonts w:ascii="Calibri" w:eastAsia="宋体" w:hAnsi="Calibri" w:cs="Times New Roman"/>
              </w:rPr>
              <w:t>；</w:t>
            </w:r>
            <w:r w:rsidRPr="00473464">
              <w:rPr>
                <w:rFonts w:ascii="Calibri" w:eastAsia="宋体" w:hAnsi="Calibri" w:cs="Times New Roman"/>
              </w:rPr>
              <w:t>2×1150W@4Ω</w:t>
            </w:r>
            <w:r w:rsidRPr="00473464">
              <w:rPr>
                <w:rFonts w:ascii="Calibri" w:eastAsia="宋体" w:hAnsi="Calibri" w:cs="Times New Roman"/>
              </w:rPr>
              <w:t>；桥接</w:t>
            </w:r>
            <w:r w:rsidRPr="00473464">
              <w:rPr>
                <w:rFonts w:ascii="Calibri" w:eastAsia="宋体" w:hAnsi="Calibri" w:cs="Times New Roman"/>
              </w:rPr>
              <w:t xml:space="preserve"> 2300W@8Ω</w:t>
            </w:r>
          </w:p>
          <w:p w14:paraId="14F85EC1" w14:textId="77777777" w:rsidR="00473464" w:rsidRPr="00473464" w:rsidRDefault="00473464" w:rsidP="00473464">
            <w:pPr>
              <w:widowControl/>
              <w:numPr>
                <w:ilvl w:val="0"/>
                <w:numId w:val="98"/>
              </w:numPr>
              <w:spacing w:beforeAutospacing="1" w:afterAutospacing="1"/>
              <w:ind w:left="363" w:hanging="363"/>
              <w:rPr>
                <w:rFonts w:ascii="Calibri" w:eastAsia="宋体" w:hAnsi="Calibri" w:cs="Times New Roman"/>
              </w:rPr>
            </w:pPr>
            <w:r w:rsidRPr="00473464">
              <w:rPr>
                <w:rFonts w:ascii="Calibri" w:eastAsia="宋体" w:hAnsi="Calibri" w:cs="Times New Roman"/>
              </w:rPr>
              <w:t>频率响应：</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r w:rsidRPr="00473464">
              <w:rPr>
                <w:rFonts w:ascii="Calibri" w:eastAsia="宋体" w:hAnsi="Calibri" w:cs="Times New Roman"/>
              </w:rPr>
              <w:t>+0/-1dB</w:t>
            </w:r>
            <w:r w:rsidRPr="00473464">
              <w:rPr>
                <w:rFonts w:ascii="Calibri" w:eastAsia="宋体" w:hAnsi="Calibri" w:cs="Times New Roman"/>
              </w:rPr>
              <w:t>）</w:t>
            </w:r>
          </w:p>
          <w:p w14:paraId="1757D5ED" w14:textId="77777777" w:rsidR="00473464" w:rsidRPr="00473464" w:rsidRDefault="00473464" w:rsidP="00473464">
            <w:pPr>
              <w:widowControl/>
              <w:numPr>
                <w:ilvl w:val="0"/>
                <w:numId w:val="98"/>
              </w:numPr>
              <w:spacing w:beforeAutospacing="1" w:afterAutospacing="1"/>
              <w:ind w:left="363" w:hanging="363"/>
              <w:rPr>
                <w:rFonts w:ascii="Calibri" w:eastAsia="宋体" w:hAnsi="Calibri" w:cs="Times New Roman"/>
              </w:rPr>
            </w:pPr>
            <w:r w:rsidRPr="00473464">
              <w:rPr>
                <w:rFonts w:ascii="Calibri" w:eastAsia="宋体" w:hAnsi="Calibri" w:cs="Times New Roman"/>
              </w:rPr>
              <w:t>总谐波失真：＜</w:t>
            </w:r>
            <w:r w:rsidRPr="00473464">
              <w:rPr>
                <w:rFonts w:ascii="Calibri" w:eastAsia="宋体" w:hAnsi="Calibri" w:cs="Times New Roman"/>
              </w:rPr>
              <w:t>0.5%</w:t>
            </w:r>
            <w:r w:rsidRPr="00473464">
              <w:rPr>
                <w:rFonts w:ascii="Calibri" w:eastAsia="宋体" w:hAnsi="Calibri" w:cs="Times New Roman"/>
              </w:rPr>
              <w:t>（</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p>
          <w:p w14:paraId="1FB6A756" w14:textId="77777777" w:rsidR="00473464" w:rsidRPr="00473464" w:rsidRDefault="00473464" w:rsidP="00473464">
            <w:pPr>
              <w:widowControl/>
              <w:numPr>
                <w:ilvl w:val="0"/>
                <w:numId w:val="98"/>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100dB</w:t>
            </w:r>
          </w:p>
          <w:p w14:paraId="3D3E5799" w14:textId="77777777" w:rsidR="00473464" w:rsidRPr="00473464" w:rsidRDefault="00473464" w:rsidP="00473464">
            <w:pPr>
              <w:widowControl/>
              <w:numPr>
                <w:ilvl w:val="0"/>
                <w:numId w:val="98"/>
              </w:numPr>
              <w:spacing w:beforeAutospacing="1" w:afterAutospacing="1"/>
              <w:ind w:left="363" w:hanging="363"/>
              <w:rPr>
                <w:rFonts w:ascii="Calibri" w:eastAsia="宋体" w:hAnsi="Calibri" w:cs="Times New Roman"/>
              </w:rPr>
            </w:pPr>
            <w:r w:rsidRPr="00473464">
              <w:rPr>
                <w:rFonts w:ascii="Calibri" w:eastAsia="宋体" w:hAnsi="Calibri" w:cs="Times New Roman"/>
              </w:rPr>
              <w:t>阻尼系数：</w:t>
            </w:r>
            <w:r w:rsidRPr="00473464">
              <w:rPr>
                <w:rFonts w:ascii="Calibri" w:eastAsia="宋体" w:hAnsi="Calibri" w:cs="Times New Roman"/>
              </w:rPr>
              <w:t>≥200</w:t>
            </w:r>
          </w:p>
          <w:p w14:paraId="1BB35BC1" w14:textId="77777777" w:rsidR="00473464" w:rsidRPr="00473464" w:rsidRDefault="00473464" w:rsidP="00473464">
            <w:pPr>
              <w:widowControl/>
              <w:numPr>
                <w:ilvl w:val="0"/>
                <w:numId w:val="98"/>
              </w:numPr>
              <w:spacing w:beforeAutospacing="1" w:afterAutospacing="1"/>
              <w:ind w:left="363" w:hanging="363"/>
              <w:rPr>
                <w:rFonts w:ascii="Calibri" w:eastAsia="宋体" w:hAnsi="Calibri" w:cs="Times New Roman"/>
              </w:rPr>
            </w:pPr>
            <w:r w:rsidRPr="00473464">
              <w:rPr>
                <w:rFonts w:ascii="Calibri" w:eastAsia="宋体" w:hAnsi="Calibri" w:cs="Times New Roman"/>
              </w:rPr>
              <w:t>输入阻抗：</w:t>
            </w:r>
            <w:r w:rsidRPr="00473464">
              <w:rPr>
                <w:rFonts w:ascii="Calibri" w:eastAsia="宋体" w:hAnsi="Calibri" w:cs="Times New Roman"/>
              </w:rPr>
              <w:t>20kΩ / 10kΩ</w:t>
            </w:r>
          </w:p>
          <w:p w14:paraId="4AD3C66A" w14:textId="77777777" w:rsidR="00473464" w:rsidRPr="00473464" w:rsidRDefault="00473464" w:rsidP="00473464">
            <w:pPr>
              <w:widowControl/>
              <w:numPr>
                <w:ilvl w:val="0"/>
                <w:numId w:val="98"/>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输入灵敏度：</w:t>
            </w:r>
            <w:r w:rsidRPr="00473464">
              <w:rPr>
                <w:rFonts w:ascii="Calibri" w:eastAsia="宋体" w:hAnsi="Calibri" w:cs="Times New Roman"/>
              </w:rPr>
              <w:t>500mV</w:t>
            </w:r>
          </w:p>
        </w:tc>
        <w:tc>
          <w:tcPr>
            <w:tcW w:w="709" w:type="dxa"/>
            <w:tcBorders>
              <w:top w:val="nil"/>
              <w:left w:val="nil"/>
              <w:bottom w:val="single" w:sz="4" w:space="0" w:color="auto"/>
              <w:right w:val="single" w:sz="4" w:space="0" w:color="auto"/>
            </w:tcBorders>
            <w:noWrap/>
            <w:vAlign w:val="center"/>
          </w:tcPr>
          <w:p w14:paraId="396FBF6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0F0EA5A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66C08A56"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6490205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1275" w:type="dxa"/>
            <w:tcBorders>
              <w:top w:val="nil"/>
              <w:left w:val="nil"/>
              <w:bottom w:val="single" w:sz="4" w:space="0" w:color="auto"/>
              <w:right w:val="single" w:sz="4" w:space="0" w:color="auto"/>
            </w:tcBorders>
            <w:noWrap/>
            <w:vAlign w:val="center"/>
          </w:tcPr>
          <w:p w14:paraId="0834970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后级功放</w:t>
            </w:r>
            <w:r w:rsidRPr="00473464">
              <w:rPr>
                <w:rFonts w:ascii="Times New Roman" w:eastAsia="宋体" w:hAnsi="Times New Roman" w:cs="Times New Roman"/>
                <w:sz w:val="22"/>
              </w:rPr>
              <w:t>2</w:t>
            </w:r>
          </w:p>
        </w:tc>
        <w:tc>
          <w:tcPr>
            <w:tcW w:w="6101" w:type="dxa"/>
            <w:tcBorders>
              <w:top w:val="nil"/>
              <w:left w:val="nil"/>
              <w:bottom w:val="single" w:sz="4" w:space="0" w:color="auto"/>
              <w:right w:val="single" w:sz="4" w:space="0" w:color="auto"/>
            </w:tcBorders>
            <w:noWrap/>
            <w:vAlign w:val="center"/>
          </w:tcPr>
          <w:p w14:paraId="6493761B" w14:textId="77777777" w:rsidR="00473464" w:rsidRPr="00473464" w:rsidRDefault="00473464" w:rsidP="00473464">
            <w:pPr>
              <w:widowControl/>
              <w:numPr>
                <w:ilvl w:val="0"/>
                <w:numId w:val="99"/>
              </w:numPr>
              <w:spacing w:beforeAutospacing="1" w:afterAutospacing="1"/>
              <w:ind w:left="363" w:hanging="363"/>
              <w:rPr>
                <w:rFonts w:ascii="Calibri" w:eastAsia="宋体" w:hAnsi="Calibri" w:cs="Times New Roman"/>
              </w:rPr>
            </w:pPr>
            <w:r w:rsidRPr="00473464">
              <w:rPr>
                <w:rFonts w:ascii="Calibri" w:eastAsia="宋体" w:hAnsi="Calibri" w:cs="Times New Roman"/>
              </w:rPr>
              <w:t>输出功率：</w:t>
            </w:r>
            <w:r w:rsidRPr="00473464">
              <w:rPr>
                <w:rFonts w:ascii="Calibri" w:eastAsia="宋体" w:hAnsi="Calibri" w:cs="Times New Roman"/>
              </w:rPr>
              <w:t>2×800W@8Ω</w:t>
            </w:r>
            <w:r w:rsidRPr="00473464">
              <w:rPr>
                <w:rFonts w:ascii="Calibri" w:eastAsia="宋体" w:hAnsi="Calibri" w:cs="Times New Roman"/>
              </w:rPr>
              <w:t>；</w:t>
            </w:r>
            <w:r w:rsidRPr="00473464">
              <w:rPr>
                <w:rFonts w:ascii="Calibri" w:eastAsia="宋体" w:hAnsi="Calibri" w:cs="Times New Roman"/>
              </w:rPr>
              <w:t>2×1150W@4Ω</w:t>
            </w:r>
            <w:r w:rsidRPr="00473464">
              <w:rPr>
                <w:rFonts w:ascii="Calibri" w:eastAsia="宋体" w:hAnsi="Calibri" w:cs="Times New Roman"/>
              </w:rPr>
              <w:t>；桥接</w:t>
            </w:r>
            <w:r w:rsidRPr="00473464">
              <w:rPr>
                <w:rFonts w:ascii="Calibri" w:eastAsia="宋体" w:hAnsi="Calibri" w:cs="Times New Roman"/>
              </w:rPr>
              <w:t xml:space="preserve"> 2300W@8Ω</w:t>
            </w:r>
          </w:p>
          <w:p w14:paraId="0826E658" w14:textId="77777777" w:rsidR="00473464" w:rsidRPr="00473464" w:rsidRDefault="00473464" w:rsidP="00473464">
            <w:pPr>
              <w:widowControl/>
              <w:numPr>
                <w:ilvl w:val="0"/>
                <w:numId w:val="99"/>
              </w:numPr>
              <w:spacing w:beforeAutospacing="1" w:afterAutospacing="1"/>
              <w:ind w:left="363" w:hanging="363"/>
              <w:rPr>
                <w:rFonts w:ascii="Calibri" w:eastAsia="宋体" w:hAnsi="Calibri" w:cs="Times New Roman"/>
              </w:rPr>
            </w:pPr>
            <w:r w:rsidRPr="00473464">
              <w:rPr>
                <w:rFonts w:ascii="Calibri" w:eastAsia="宋体" w:hAnsi="Calibri" w:cs="Times New Roman"/>
              </w:rPr>
              <w:t>频率响应：</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r w:rsidRPr="00473464">
              <w:rPr>
                <w:rFonts w:ascii="Calibri" w:eastAsia="宋体" w:hAnsi="Calibri" w:cs="Times New Roman"/>
              </w:rPr>
              <w:t>+0/-1dB</w:t>
            </w:r>
            <w:r w:rsidRPr="00473464">
              <w:rPr>
                <w:rFonts w:ascii="Calibri" w:eastAsia="宋体" w:hAnsi="Calibri" w:cs="Times New Roman"/>
              </w:rPr>
              <w:t>）</w:t>
            </w:r>
          </w:p>
          <w:p w14:paraId="575F6D19" w14:textId="77777777" w:rsidR="00473464" w:rsidRPr="00473464" w:rsidRDefault="00473464" w:rsidP="00473464">
            <w:pPr>
              <w:widowControl/>
              <w:numPr>
                <w:ilvl w:val="0"/>
                <w:numId w:val="99"/>
              </w:numPr>
              <w:spacing w:beforeAutospacing="1" w:afterAutospacing="1"/>
              <w:ind w:left="363" w:hanging="363"/>
              <w:rPr>
                <w:rFonts w:ascii="Calibri" w:eastAsia="宋体" w:hAnsi="Calibri" w:cs="Times New Roman"/>
              </w:rPr>
            </w:pPr>
            <w:r w:rsidRPr="00473464">
              <w:rPr>
                <w:rFonts w:ascii="Calibri" w:eastAsia="宋体" w:hAnsi="Calibri" w:cs="Times New Roman"/>
              </w:rPr>
              <w:t>总谐波失真：＜</w:t>
            </w:r>
            <w:r w:rsidRPr="00473464">
              <w:rPr>
                <w:rFonts w:ascii="Calibri" w:eastAsia="宋体" w:hAnsi="Calibri" w:cs="Times New Roman"/>
              </w:rPr>
              <w:t>0.5%</w:t>
            </w:r>
            <w:r w:rsidRPr="00473464">
              <w:rPr>
                <w:rFonts w:ascii="Calibri" w:eastAsia="宋体" w:hAnsi="Calibri" w:cs="Times New Roman"/>
              </w:rPr>
              <w:t>（</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p>
          <w:p w14:paraId="02E93B97" w14:textId="77777777" w:rsidR="00473464" w:rsidRPr="00473464" w:rsidRDefault="00473464" w:rsidP="00473464">
            <w:pPr>
              <w:widowControl/>
              <w:numPr>
                <w:ilvl w:val="0"/>
                <w:numId w:val="99"/>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100dB</w:t>
            </w:r>
          </w:p>
          <w:p w14:paraId="489FCBB9" w14:textId="77777777" w:rsidR="00473464" w:rsidRPr="00473464" w:rsidRDefault="00473464" w:rsidP="00473464">
            <w:pPr>
              <w:widowControl/>
              <w:numPr>
                <w:ilvl w:val="0"/>
                <w:numId w:val="99"/>
              </w:numPr>
              <w:spacing w:beforeAutospacing="1" w:afterAutospacing="1"/>
              <w:ind w:left="363" w:hanging="363"/>
              <w:rPr>
                <w:rFonts w:ascii="Calibri" w:eastAsia="宋体" w:hAnsi="Calibri" w:cs="Times New Roman"/>
              </w:rPr>
            </w:pPr>
            <w:r w:rsidRPr="00473464">
              <w:rPr>
                <w:rFonts w:ascii="Calibri" w:eastAsia="宋体" w:hAnsi="Calibri" w:cs="Times New Roman"/>
              </w:rPr>
              <w:t>阻尼系数：</w:t>
            </w:r>
            <w:r w:rsidRPr="00473464">
              <w:rPr>
                <w:rFonts w:ascii="Calibri" w:eastAsia="宋体" w:hAnsi="Calibri" w:cs="Times New Roman"/>
              </w:rPr>
              <w:t>≥200</w:t>
            </w:r>
          </w:p>
          <w:p w14:paraId="35575712" w14:textId="77777777" w:rsidR="00473464" w:rsidRPr="00473464" w:rsidRDefault="00473464" w:rsidP="00473464">
            <w:pPr>
              <w:widowControl/>
              <w:numPr>
                <w:ilvl w:val="0"/>
                <w:numId w:val="99"/>
              </w:numPr>
              <w:spacing w:beforeAutospacing="1" w:afterAutospacing="1"/>
              <w:ind w:left="363" w:hanging="363"/>
              <w:rPr>
                <w:rFonts w:ascii="Calibri" w:eastAsia="宋体" w:hAnsi="Calibri" w:cs="Times New Roman"/>
              </w:rPr>
            </w:pPr>
            <w:r w:rsidRPr="00473464">
              <w:rPr>
                <w:rFonts w:ascii="Calibri" w:eastAsia="宋体" w:hAnsi="Calibri" w:cs="Times New Roman"/>
              </w:rPr>
              <w:t>输入阻抗：</w:t>
            </w:r>
            <w:r w:rsidRPr="00473464">
              <w:rPr>
                <w:rFonts w:ascii="Calibri" w:eastAsia="宋体" w:hAnsi="Calibri" w:cs="Times New Roman"/>
              </w:rPr>
              <w:t>20kΩ / 10kΩ</w:t>
            </w:r>
          </w:p>
          <w:p w14:paraId="72B4165E" w14:textId="77777777" w:rsidR="00473464" w:rsidRPr="00473464" w:rsidRDefault="00473464" w:rsidP="00473464">
            <w:pPr>
              <w:widowControl/>
              <w:numPr>
                <w:ilvl w:val="0"/>
                <w:numId w:val="9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输入灵敏度：</w:t>
            </w:r>
            <w:r w:rsidRPr="00473464">
              <w:rPr>
                <w:rFonts w:ascii="Calibri" w:eastAsia="宋体" w:hAnsi="Calibri" w:cs="Times New Roman"/>
              </w:rPr>
              <w:t>500mV</w:t>
            </w:r>
          </w:p>
        </w:tc>
        <w:tc>
          <w:tcPr>
            <w:tcW w:w="709" w:type="dxa"/>
            <w:tcBorders>
              <w:top w:val="nil"/>
              <w:left w:val="nil"/>
              <w:bottom w:val="single" w:sz="4" w:space="0" w:color="auto"/>
              <w:right w:val="single" w:sz="4" w:space="0" w:color="auto"/>
            </w:tcBorders>
            <w:noWrap/>
            <w:vAlign w:val="center"/>
          </w:tcPr>
          <w:p w14:paraId="01CB034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64492FE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6B0629CC"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0388040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c>
          <w:tcPr>
            <w:tcW w:w="1275" w:type="dxa"/>
            <w:tcBorders>
              <w:top w:val="nil"/>
              <w:left w:val="nil"/>
              <w:bottom w:val="single" w:sz="4" w:space="0" w:color="auto"/>
              <w:right w:val="single" w:sz="4" w:space="0" w:color="auto"/>
            </w:tcBorders>
            <w:noWrap/>
            <w:vAlign w:val="center"/>
          </w:tcPr>
          <w:p w14:paraId="140F1A8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后级功放</w:t>
            </w:r>
            <w:r w:rsidRPr="00473464">
              <w:rPr>
                <w:rFonts w:ascii="Times New Roman" w:eastAsia="宋体" w:hAnsi="Times New Roman" w:cs="Times New Roman"/>
                <w:sz w:val="22"/>
              </w:rPr>
              <w:t>3</w:t>
            </w:r>
          </w:p>
        </w:tc>
        <w:tc>
          <w:tcPr>
            <w:tcW w:w="6101" w:type="dxa"/>
            <w:tcBorders>
              <w:top w:val="nil"/>
              <w:left w:val="nil"/>
              <w:bottom w:val="single" w:sz="4" w:space="0" w:color="auto"/>
              <w:right w:val="single" w:sz="4" w:space="0" w:color="auto"/>
            </w:tcBorders>
            <w:noWrap/>
            <w:vAlign w:val="center"/>
          </w:tcPr>
          <w:p w14:paraId="227A2176" w14:textId="77777777" w:rsidR="00473464" w:rsidRPr="00473464" w:rsidRDefault="00473464" w:rsidP="00473464">
            <w:pPr>
              <w:widowControl/>
              <w:numPr>
                <w:ilvl w:val="0"/>
                <w:numId w:val="100"/>
              </w:numPr>
              <w:spacing w:beforeAutospacing="1" w:afterAutospacing="1"/>
              <w:ind w:left="363" w:hanging="363"/>
              <w:rPr>
                <w:rFonts w:ascii="Calibri" w:eastAsia="宋体" w:hAnsi="Calibri" w:cs="Times New Roman"/>
              </w:rPr>
            </w:pPr>
            <w:r w:rsidRPr="00473464">
              <w:rPr>
                <w:rFonts w:ascii="Calibri" w:eastAsia="宋体" w:hAnsi="Calibri" w:cs="Times New Roman"/>
              </w:rPr>
              <w:t>输出功率：</w:t>
            </w:r>
            <w:r w:rsidRPr="00473464">
              <w:rPr>
                <w:rFonts w:ascii="Calibri" w:eastAsia="宋体" w:hAnsi="Calibri" w:cs="Times New Roman"/>
              </w:rPr>
              <w:t>2×600W@8Ω</w:t>
            </w:r>
            <w:r w:rsidRPr="00473464">
              <w:rPr>
                <w:rFonts w:ascii="Calibri" w:eastAsia="宋体" w:hAnsi="Calibri" w:cs="Times New Roman"/>
              </w:rPr>
              <w:t>；</w:t>
            </w:r>
            <w:r w:rsidRPr="00473464">
              <w:rPr>
                <w:rFonts w:ascii="Calibri" w:eastAsia="宋体" w:hAnsi="Calibri" w:cs="Times New Roman"/>
              </w:rPr>
              <w:t>2×900W@4Ω</w:t>
            </w:r>
            <w:r w:rsidRPr="00473464">
              <w:rPr>
                <w:rFonts w:ascii="Calibri" w:eastAsia="宋体" w:hAnsi="Calibri" w:cs="Times New Roman"/>
              </w:rPr>
              <w:t>；桥接</w:t>
            </w:r>
            <w:r w:rsidRPr="00473464">
              <w:rPr>
                <w:rFonts w:ascii="Calibri" w:eastAsia="宋体" w:hAnsi="Calibri" w:cs="Times New Roman"/>
              </w:rPr>
              <w:t xml:space="preserve"> 1800W@8Ω</w:t>
            </w:r>
          </w:p>
          <w:p w14:paraId="426272F9" w14:textId="77777777" w:rsidR="00473464" w:rsidRPr="00473464" w:rsidRDefault="00473464" w:rsidP="00473464">
            <w:pPr>
              <w:widowControl/>
              <w:numPr>
                <w:ilvl w:val="0"/>
                <w:numId w:val="100"/>
              </w:numPr>
              <w:spacing w:beforeAutospacing="1" w:afterAutospacing="1"/>
              <w:ind w:left="363" w:hanging="363"/>
              <w:rPr>
                <w:rFonts w:ascii="Calibri" w:eastAsia="宋体" w:hAnsi="Calibri" w:cs="Times New Roman"/>
              </w:rPr>
            </w:pPr>
            <w:r w:rsidRPr="00473464">
              <w:rPr>
                <w:rFonts w:ascii="Calibri" w:eastAsia="宋体" w:hAnsi="Calibri" w:cs="Times New Roman"/>
              </w:rPr>
              <w:t>频率响应：</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r w:rsidRPr="00473464">
              <w:rPr>
                <w:rFonts w:ascii="Calibri" w:eastAsia="宋体" w:hAnsi="Calibri" w:cs="Times New Roman"/>
              </w:rPr>
              <w:t>+0/-1dB</w:t>
            </w:r>
            <w:r w:rsidRPr="00473464">
              <w:rPr>
                <w:rFonts w:ascii="Calibri" w:eastAsia="宋体" w:hAnsi="Calibri" w:cs="Times New Roman"/>
              </w:rPr>
              <w:t>）</w:t>
            </w:r>
          </w:p>
          <w:p w14:paraId="55E1A2C2" w14:textId="77777777" w:rsidR="00473464" w:rsidRPr="00473464" w:rsidRDefault="00473464" w:rsidP="00473464">
            <w:pPr>
              <w:widowControl/>
              <w:numPr>
                <w:ilvl w:val="0"/>
                <w:numId w:val="100"/>
              </w:numPr>
              <w:spacing w:beforeAutospacing="1" w:afterAutospacing="1"/>
              <w:ind w:left="363" w:hanging="363"/>
              <w:rPr>
                <w:rFonts w:ascii="Calibri" w:eastAsia="宋体" w:hAnsi="Calibri" w:cs="Times New Roman"/>
              </w:rPr>
            </w:pPr>
            <w:r w:rsidRPr="00473464">
              <w:rPr>
                <w:rFonts w:ascii="Calibri" w:eastAsia="宋体" w:hAnsi="Calibri" w:cs="Times New Roman"/>
              </w:rPr>
              <w:t>总谐波失真：＜</w:t>
            </w:r>
            <w:r w:rsidRPr="00473464">
              <w:rPr>
                <w:rFonts w:ascii="Calibri" w:eastAsia="宋体" w:hAnsi="Calibri" w:cs="Times New Roman"/>
              </w:rPr>
              <w:t>0.5%</w:t>
            </w:r>
            <w:r w:rsidRPr="00473464">
              <w:rPr>
                <w:rFonts w:ascii="Calibri" w:eastAsia="宋体" w:hAnsi="Calibri" w:cs="Times New Roman"/>
              </w:rPr>
              <w:t>（</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p>
          <w:p w14:paraId="4C2DC052" w14:textId="77777777" w:rsidR="00473464" w:rsidRPr="00473464" w:rsidRDefault="00473464" w:rsidP="00473464">
            <w:pPr>
              <w:widowControl/>
              <w:numPr>
                <w:ilvl w:val="0"/>
                <w:numId w:val="100"/>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100dB</w:t>
            </w:r>
          </w:p>
          <w:p w14:paraId="1237ED72" w14:textId="77777777" w:rsidR="00473464" w:rsidRPr="00473464" w:rsidRDefault="00473464" w:rsidP="00473464">
            <w:pPr>
              <w:widowControl/>
              <w:numPr>
                <w:ilvl w:val="0"/>
                <w:numId w:val="100"/>
              </w:numPr>
              <w:spacing w:beforeAutospacing="1" w:afterAutospacing="1"/>
              <w:ind w:left="363" w:hanging="363"/>
              <w:rPr>
                <w:rFonts w:ascii="Calibri" w:eastAsia="宋体" w:hAnsi="Calibri" w:cs="Times New Roman"/>
              </w:rPr>
            </w:pPr>
            <w:r w:rsidRPr="00473464">
              <w:rPr>
                <w:rFonts w:ascii="Calibri" w:eastAsia="宋体" w:hAnsi="Calibri" w:cs="Times New Roman"/>
              </w:rPr>
              <w:t>阻尼系数：</w:t>
            </w:r>
            <w:r w:rsidRPr="00473464">
              <w:rPr>
                <w:rFonts w:ascii="Calibri" w:eastAsia="宋体" w:hAnsi="Calibri" w:cs="Times New Roman"/>
              </w:rPr>
              <w:t>≥200</w:t>
            </w:r>
          </w:p>
          <w:p w14:paraId="069CF839" w14:textId="77777777" w:rsidR="00473464" w:rsidRPr="00473464" w:rsidRDefault="00473464" w:rsidP="00473464">
            <w:pPr>
              <w:widowControl/>
              <w:numPr>
                <w:ilvl w:val="0"/>
                <w:numId w:val="100"/>
              </w:numPr>
              <w:spacing w:beforeAutospacing="1" w:afterAutospacing="1"/>
              <w:ind w:left="363" w:hanging="363"/>
              <w:rPr>
                <w:rFonts w:ascii="Calibri" w:eastAsia="宋体" w:hAnsi="Calibri" w:cs="Times New Roman"/>
              </w:rPr>
            </w:pPr>
            <w:r w:rsidRPr="00473464">
              <w:rPr>
                <w:rFonts w:ascii="Calibri" w:eastAsia="宋体" w:hAnsi="Calibri" w:cs="Times New Roman"/>
              </w:rPr>
              <w:t>输入阻抗：</w:t>
            </w:r>
            <w:r w:rsidRPr="00473464">
              <w:rPr>
                <w:rFonts w:ascii="Calibri" w:eastAsia="宋体" w:hAnsi="Calibri" w:cs="Times New Roman"/>
              </w:rPr>
              <w:t>20kΩ / 10kΩ</w:t>
            </w:r>
          </w:p>
          <w:p w14:paraId="4EEB52F6" w14:textId="77777777" w:rsidR="00473464" w:rsidRPr="00473464" w:rsidRDefault="00473464" w:rsidP="00473464">
            <w:pPr>
              <w:widowControl/>
              <w:numPr>
                <w:ilvl w:val="0"/>
                <w:numId w:val="100"/>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输入灵敏度：</w:t>
            </w:r>
            <w:r w:rsidRPr="00473464">
              <w:rPr>
                <w:rFonts w:ascii="Calibri" w:eastAsia="宋体" w:hAnsi="Calibri" w:cs="Times New Roman"/>
              </w:rPr>
              <w:t>500mV</w:t>
            </w:r>
          </w:p>
        </w:tc>
        <w:tc>
          <w:tcPr>
            <w:tcW w:w="709" w:type="dxa"/>
            <w:tcBorders>
              <w:top w:val="nil"/>
              <w:left w:val="nil"/>
              <w:bottom w:val="single" w:sz="4" w:space="0" w:color="auto"/>
              <w:right w:val="single" w:sz="4" w:space="0" w:color="auto"/>
            </w:tcBorders>
            <w:noWrap/>
            <w:vAlign w:val="center"/>
          </w:tcPr>
          <w:p w14:paraId="34DA804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3D79217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22B2F6B4"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667E673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5</w:t>
            </w:r>
          </w:p>
        </w:tc>
        <w:tc>
          <w:tcPr>
            <w:tcW w:w="1275" w:type="dxa"/>
            <w:tcBorders>
              <w:top w:val="nil"/>
              <w:left w:val="nil"/>
              <w:bottom w:val="single" w:sz="4" w:space="0" w:color="auto"/>
              <w:right w:val="single" w:sz="4" w:space="0" w:color="auto"/>
            </w:tcBorders>
            <w:noWrap/>
            <w:vAlign w:val="center"/>
          </w:tcPr>
          <w:p w14:paraId="1A4A058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后级功放</w:t>
            </w:r>
            <w:r w:rsidRPr="00473464">
              <w:rPr>
                <w:rFonts w:ascii="Times New Roman" w:eastAsia="宋体" w:hAnsi="Times New Roman" w:cs="Times New Roman"/>
                <w:sz w:val="22"/>
              </w:rPr>
              <w:t>4</w:t>
            </w:r>
          </w:p>
        </w:tc>
        <w:tc>
          <w:tcPr>
            <w:tcW w:w="6101" w:type="dxa"/>
            <w:tcBorders>
              <w:top w:val="nil"/>
              <w:left w:val="nil"/>
              <w:bottom w:val="single" w:sz="4" w:space="0" w:color="auto"/>
              <w:right w:val="single" w:sz="4" w:space="0" w:color="auto"/>
            </w:tcBorders>
            <w:noWrap/>
            <w:vAlign w:val="center"/>
          </w:tcPr>
          <w:p w14:paraId="24C35C32" w14:textId="77777777" w:rsidR="00473464" w:rsidRPr="00473464" w:rsidRDefault="00473464" w:rsidP="00473464">
            <w:pPr>
              <w:widowControl/>
              <w:numPr>
                <w:ilvl w:val="0"/>
                <w:numId w:val="101"/>
              </w:numPr>
              <w:spacing w:beforeAutospacing="1" w:afterAutospacing="1"/>
              <w:ind w:left="363" w:hanging="363"/>
              <w:rPr>
                <w:rFonts w:ascii="Calibri" w:eastAsia="宋体" w:hAnsi="Calibri" w:cs="Times New Roman"/>
              </w:rPr>
            </w:pPr>
            <w:r w:rsidRPr="00473464">
              <w:rPr>
                <w:rFonts w:ascii="Calibri" w:eastAsia="宋体" w:hAnsi="Calibri" w:cs="Times New Roman"/>
              </w:rPr>
              <w:t>输出功率：</w:t>
            </w:r>
            <w:r w:rsidRPr="00473464">
              <w:rPr>
                <w:rFonts w:ascii="Calibri" w:eastAsia="宋体" w:hAnsi="Calibri" w:cs="Times New Roman"/>
              </w:rPr>
              <w:t>2×600W@8Ω</w:t>
            </w:r>
            <w:r w:rsidRPr="00473464">
              <w:rPr>
                <w:rFonts w:ascii="Calibri" w:eastAsia="宋体" w:hAnsi="Calibri" w:cs="Times New Roman"/>
              </w:rPr>
              <w:t>；</w:t>
            </w:r>
            <w:r w:rsidRPr="00473464">
              <w:rPr>
                <w:rFonts w:ascii="Calibri" w:eastAsia="宋体" w:hAnsi="Calibri" w:cs="Times New Roman"/>
              </w:rPr>
              <w:t>2×900W@4Ω</w:t>
            </w:r>
            <w:r w:rsidRPr="00473464">
              <w:rPr>
                <w:rFonts w:ascii="Calibri" w:eastAsia="宋体" w:hAnsi="Calibri" w:cs="Times New Roman"/>
              </w:rPr>
              <w:t>；桥接</w:t>
            </w:r>
            <w:r w:rsidRPr="00473464">
              <w:rPr>
                <w:rFonts w:ascii="Calibri" w:eastAsia="宋体" w:hAnsi="Calibri" w:cs="Times New Roman"/>
              </w:rPr>
              <w:t xml:space="preserve"> 1800W@8Ω</w:t>
            </w:r>
          </w:p>
          <w:p w14:paraId="75B4B491" w14:textId="77777777" w:rsidR="00473464" w:rsidRPr="00473464" w:rsidRDefault="00473464" w:rsidP="00473464">
            <w:pPr>
              <w:widowControl/>
              <w:numPr>
                <w:ilvl w:val="0"/>
                <w:numId w:val="101"/>
              </w:numPr>
              <w:spacing w:beforeAutospacing="1" w:afterAutospacing="1"/>
              <w:ind w:left="363" w:hanging="363"/>
              <w:rPr>
                <w:rFonts w:ascii="Calibri" w:eastAsia="宋体" w:hAnsi="Calibri" w:cs="Times New Roman"/>
              </w:rPr>
            </w:pPr>
            <w:r w:rsidRPr="00473464">
              <w:rPr>
                <w:rFonts w:ascii="Calibri" w:eastAsia="宋体" w:hAnsi="Calibri" w:cs="Times New Roman"/>
              </w:rPr>
              <w:t>频率响应：</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r w:rsidRPr="00473464">
              <w:rPr>
                <w:rFonts w:ascii="Calibri" w:eastAsia="宋体" w:hAnsi="Calibri" w:cs="Times New Roman"/>
              </w:rPr>
              <w:t>+0/-1dB</w:t>
            </w:r>
            <w:r w:rsidRPr="00473464">
              <w:rPr>
                <w:rFonts w:ascii="Calibri" w:eastAsia="宋体" w:hAnsi="Calibri" w:cs="Times New Roman"/>
              </w:rPr>
              <w:t>）</w:t>
            </w:r>
          </w:p>
          <w:p w14:paraId="308006AD" w14:textId="77777777" w:rsidR="00473464" w:rsidRPr="00473464" w:rsidRDefault="00473464" w:rsidP="00473464">
            <w:pPr>
              <w:widowControl/>
              <w:numPr>
                <w:ilvl w:val="0"/>
                <w:numId w:val="101"/>
              </w:numPr>
              <w:spacing w:beforeAutospacing="1" w:afterAutospacing="1"/>
              <w:ind w:left="363" w:hanging="363"/>
              <w:rPr>
                <w:rFonts w:ascii="Calibri" w:eastAsia="宋体" w:hAnsi="Calibri" w:cs="Times New Roman"/>
              </w:rPr>
            </w:pPr>
            <w:r w:rsidRPr="00473464">
              <w:rPr>
                <w:rFonts w:ascii="Calibri" w:eastAsia="宋体" w:hAnsi="Calibri" w:cs="Times New Roman"/>
              </w:rPr>
              <w:t>总谐波失真：＜</w:t>
            </w:r>
            <w:r w:rsidRPr="00473464">
              <w:rPr>
                <w:rFonts w:ascii="Calibri" w:eastAsia="宋体" w:hAnsi="Calibri" w:cs="Times New Roman"/>
              </w:rPr>
              <w:t>0.5%</w:t>
            </w:r>
            <w:r w:rsidRPr="00473464">
              <w:rPr>
                <w:rFonts w:ascii="Calibri" w:eastAsia="宋体" w:hAnsi="Calibri" w:cs="Times New Roman"/>
              </w:rPr>
              <w:t>（</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p>
          <w:p w14:paraId="3A8CF92F" w14:textId="77777777" w:rsidR="00473464" w:rsidRPr="00473464" w:rsidRDefault="00473464" w:rsidP="00473464">
            <w:pPr>
              <w:widowControl/>
              <w:numPr>
                <w:ilvl w:val="0"/>
                <w:numId w:val="101"/>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100dB</w:t>
            </w:r>
          </w:p>
          <w:p w14:paraId="4D404DD9" w14:textId="77777777" w:rsidR="00473464" w:rsidRPr="00473464" w:rsidRDefault="00473464" w:rsidP="00473464">
            <w:pPr>
              <w:widowControl/>
              <w:numPr>
                <w:ilvl w:val="0"/>
                <w:numId w:val="101"/>
              </w:numPr>
              <w:spacing w:beforeAutospacing="1" w:afterAutospacing="1"/>
              <w:ind w:left="363" w:hanging="363"/>
              <w:rPr>
                <w:rFonts w:ascii="Calibri" w:eastAsia="宋体" w:hAnsi="Calibri" w:cs="Times New Roman"/>
              </w:rPr>
            </w:pPr>
            <w:r w:rsidRPr="00473464">
              <w:rPr>
                <w:rFonts w:ascii="Calibri" w:eastAsia="宋体" w:hAnsi="Calibri" w:cs="Times New Roman"/>
              </w:rPr>
              <w:t>阻尼系数：</w:t>
            </w:r>
            <w:r w:rsidRPr="00473464">
              <w:rPr>
                <w:rFonts w:ascii="Calibri" w:eastAsia="宋体" w:hAnsi="Calibri" w:cs="Times New Roman"/>
              </w:rPr>
              <w:t>≥200</w:t>
            </w:r>
          </w:p>
          <w:p w14:paraId="36F76C81" w14:textId="77777777" w:rsidR="00473464" w:rsidRPr="00473464" w:rsidRDefault="00473464" w:rsidP="00473464">
            <w:pPr>
              <w:widowControl/>
              <w:numPr>
                <w:ilvl w:val="0"/>
                <w:numId w:val="101"/>
              </w:numPr>
              <w:spacing w:beforeAutospacing="1" w:afterAutospacing="1"/>
              <w:ind w:left="363" w:hanging="363"/>
              <w:rPr>
                <w:rFonts w:ascii="Calibri" w:eastAsia="宋体" w:hAnsi="Calibri" w:cs="Times New Roman"/>
              </w:rPr>
            </w:pPr>
            <w:r w:rsidRPr="00473464">
              <w:rPr>
                <w:rFonts w:ascii="Calibri" w:eastAsia="宋体" w:hAnsi="Calibri" w:cs="Times New Roman"/>
              </w:rPr>
              <w:t>输入阻抗：</w:t>
            </w:r>
            <w:r w:rsidRPr="00473464">
              <w:rPr>
                <w:rFonts w:ascii="Calibri" w:eastAsia="宋体" w:hAnsi="Calibri" w:cs="Times New Roman"/>
              </w:rPr>
              <w:t>20kΩ / 10kΩ</w:t>
            </w:r>
          </w:p>
          <w:p w14:paraId="4D0A4F34" w14:textId="77777777" w:rsidR="00473464" w:rsidRPr="00473464" w:rsidRDefault="00473464" w:rsidP="00473464">
            <w:pPr>
              <w:widowControl/>
              <w:numPr>
                <w:ilvl w:val="0"/>
                <w:numId w:val="101"/>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输入灵敏度：</w:t>
            </w:r>
            <w:r w:rsidRPr="00473464">
              <w:rPr>
                <w:rFonts w:ascii="Calibri" w:eastAsia="宋体" w:hAnsi="Calibri" w:cs="Times New Roman"/>
              </w:rPr>
              <w:t>500mV</w:t>
            </w:r>
          </w:p>
        </w:tc>
        <w:tc>
          <w:tcPr>
            <w:tcW w:w="709" w:type="dxa"/>
            <w:tcBorders>
              <w:top w:val="nil"/>
              <w:left w:val="nil"/>
              <w:bottom w:val="single" w:sz="4" w:space="0" w:color="auto"/>
              <w:right w:val="single" w:sz="4" w:space="0" w:color="auto"/>
            </w:tcBorders>
            <w:noWrap/>
            <w:vAlign w:val="center"/>
          </w:tcPr>
          <w:p w14:paraId="1F8D5C8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0D236A5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211588A9"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46AF173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c>
          <w:tcPr>
            <w:tcW w:w="1275" w:type="dxa"/>
            <w:tcBorders>
              <w:top w:val="nil"/>
              <w:left w:val="nil"/>
              <w:bottom w:val="single" w:sz="4" w:space="0" w:color="auto"/>
              <w:right w:val="single" w:sz="4" w:space="0" w:color="auto"/>
            </w:tcBorders>
            <w:noWrap/>
            <w:vAlign w:val="center"/>
          </w:tcPr>
          <w:p w14:paraId="461B02F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后级功放</w:t>
            </w:r>
            <w:r w:rsidRPr="00473464">
              <w:rPr>
                <w:rFonts w:ascii="Times New Roman" w:eastAsia="宋体" w:hAnsi="Times New Roman" w:cs="Times New Roman"/>
                <w:sz w:val="22"/>
              </w:rPr>
              <w:t>5</w:t>
            </w:r>
          </w:p>
        </w:tc>
        <w:tc>
          <w:tcPr>
            <w:tcW w:w="6101" w:type="dxa"/>
            <w:tcBorders>
              <w:top w:val="nil"/>
              <w:left w:val="nil"/>
              <w:bottom w:val="single" w:sz="4" w:space="0" w:color="auto"/>
              <w:right w:val="single" w:sz="4" w:space="0" w:color="auto"/>
            </w:tcBorders>
            <w:noWrap/>
            <w:vAlign w:val="center"/>
          </w:tcPr>
          <w:p w14:paraId="154E3B24" w14:textId="77777777" w:rsidR="00473464" w:rsidRPr="00473464" w:rsidRDefault="00473464" w:rsidP="00473464">
            <w:pPr>
              <w:widowControl/>
              <w:numPr>
                <w:ilvl w:val="0"/>
                <w:numId w:val="102"/>
              </w:numPr>
              <w:spacing w:beforeAutospacing="1" w:afterAutospacing="1"/>
              <w:ind w:left="363" w:hanging="363"/>
              <w:rPr>
                <w:rFonts w:ascii="Calibri" w:eastAsia="宋体" w:hAnsi="Calibri" w:cs="Times New Roman"/>
              </w:rPr>
            </w:pPr>
            <w:r w:rsidRPr="00473464">
              <w:rPr>
                <w:rFonts w:ascii="Calibri" w:eastAsia="宋体" w:hAnsi="Calibri" w:cs="Times New Roman"/>
              </w:rPr>
              <w:t>输出功率：</w:t>
            </w:r>
            <w:r w:rsidRPr="00473464">
              <w:rPr>
                <w:rFonts w:ascii="Calibri" w:eastAsia="宋体" w:hAnsi="Calibri" w:cs="Times New Roman"/>
              </w:rPr>
              <w:t>2×600W@8Ω</w:t>
            </w:r>
            <w:r w:rsidRPr="00473464">
              <w:rPr>
                <w:rFonts w:ascii="Calibri" w:eastAsia="宋体" w:hAnsi="Calibri" w:cs="Times New Roman"/>
              </w:rPr>
              <w:t>；</w:t>
            </w:r>
            <w:r w:rsidRPr="00473464">
              <w:rPr>
                <w:rFonts w:ascii="Calibri" w:eastAsia="宋体" w:hAnsi="Calibri" w:cs="Times New Roman"/>
              </w:rPr>
              <w:t>2×900W@4Ω</w:t>
            </w:r>
            <w:r w:rsidRPr="00473464">
              <w:rPr>
                <w:rFonts w:ascii="Calibri" w:eastAsia="宋体" w:hAnsi="Calibri" w:cs="Times New Roman"/>
              </w:rPr>
              <w:t>；桥接</w:t>
            </w:r>
            <w:r w:rsidRPr="00473464">
              <w:rPr>
                <w:rFonts w:ascii="Calibri" w:eastAsia="宋体" w:hAnsi="Calibri" w:cs="Times New Roman"/>
              </w:rPr>
              <w:t xml:space="preserve"> 1800W@8Ω</w:t>
            </w:r>
          </w:p>
          <w:p w14:paraId="753F9364" w14:textId="77777777" w:rsidR="00473464" w:rsidRPr="00473464" w:rsidRDefault="00473464" w:rsidP="00473464">
            <w:pPr>
              <w:widowControl/>
              <w:numPr>
                <w:ilvl w:val="0"/>
                <w:numId w:val="102"/>
              </w:numPr>
              <w:spacing w:beforeAutospacing="1" w:afterAutospacing="1"/>
              <w:ind w:left="363" w:hanging="363"/>
              <w:rPr>
                <w:rFonts w:ascii="Calibri" w:eastAsia="宋体" w:hAnsi="Calibri" w:cs="Times New Roman"/>
              </w:rPr>
            </w:pPr>
            <w:r w:rsidRPr="00473464">
              <w:rPr>
                <w:rFonts w:ascii="Calibri" w:eastAsia="宋体" w:hAnsi="Calibri" w:cs="Times New Roman"/>
              </w:rPr>
              <w:t>频率响应：</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r w:rsidRPr="00473464">
              <w:rPr>
                <w:rFonts w:ascii="Calibri" w:eastAsia="宋体" w:hAnsi="Calibri" w:cs="Times New Roman"/>
              </w:rPr>
              <w:t>+0/-1dB</w:t>
            </w:r>
            <w:r w:rsidRPr="00473464">
              <w:rPr>
                <w:rFonts w:ascii="Calibri" w:eastAsia="宋体" w:hAnsi="Calibri" w:cs="Times New Roman"/>
              </w:rPr>
              <w:t>）</w:t>
            </w:r>
          </w:p>
          <w:p w14:paraId="23064FD4" w14:textId="77777777" w:rsidR="00473464" w:rsidRPr="00473464" w:rsidRDefault="00473464" w:rsidP="00473464">
            <w:pPr>
              <w:widowControl/>
              <w:numPr>
                <w:ilvl w:val="0"/>
                <w:numId w:val="102"/>
              </w:numPr>
              <w:spacing w:beforeAutospacing="1" w:afterAutospacing="1"/>
              <w:ind w:left="363" w:hanging="363"/>
              <w:rPr>
                <w:rFonts w:ascii="Calibri" w:eastAsia="宋体" w:hAnsi="Calibri" w:cs="Times New Roman"/>
              </w:rPr>
            </w:pPr>
            <w:r w:rsidRPr="00473464">
              <w:rPr>
                <w:rFonts w:ascii="Calibri" w:eastAsia="宋体" w:hAnsi="Calibri" w:cs="Times New Roman"/>
              </w:rPr>
              <w:t>总谐波失真：＜</w:t>
            </w:r>
            <w:r w:rsidRPr="00473464">
              <w:rPr>
                <w:rFonts w:ascii="Calibri" w:eastAsia="宋体" w:hAnsi="Calibri" w:cs="Times New Roman"/>
              </w:rPr>
              <w:t>0.5%</w:t>
            </w:r>
            <w:r w:rsidRPr="00473464">
              <w:rPr>
                <w:rFonts w:ascii="Calibri" w:eastAsia="宋体" w:hAnsi="Calibri" w:cs="Times New Roman"/>
              </w:rPr>
              <w:t>（</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r w:rsidRPr="00473464">
              <w:rPr>
                <w:rFonts w:ascii="Calibri" w:eastAsia="宋体" w:hAnsi="Calibri" w:cs="Times New Roman"/>
              </w:rPr>
              <w:t>）</w:t>
            </w:r>
          </w:p>
          <w:p w14:paraId="44312C17" w14:textId="77777777" w:rsidR="00473464" w:rsidRPr="00473464" w:rsidRDefault="00473464" w:rsidP="00473464">
            <w:pPr>
              <w:widowControl/>
              <w:numPr>
                <w:ilvl w:val="0"/>
                <w:numId w:val="102"/>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100dB</w:t>
            </w:r>
          </w:p>
          <w:p w14:paraId="2D75516A" w14:textId="77777777" w:rsidR="00473464" w:rsidRPr="00473464" w:rsidRDefault="00473464" w:rsidP="00473464">
            <w:pPr>
              <w:widowControl/>
              <w:numPr>
                <w:ilvl w:val="0"/>
                <w:numId w:val="102"/>
              </w:numPr>
              <w:spacing w:beforeAutospacing="1" w:afterAutospacing="1"/>
              <w:ind w:left="363" w:hanging="363"/>
              <w:rPr>
                <w:rFonts w:ascii="Calibri" w:eastAsia="宋体" w:hAnsi="Calibri" w:cs="Times New Roman"/>
              </w:rPr>
            </w:pPr>
            <w:r w:rsidRPr="00473464">
              <w:rPr>
                <w:rFonts w:ascii="Calibri" w:eastAsia="宋体" w:hAnsi="Calibri" w:cs="Times New Roman"/>
              </w:rPr>
              <w:t>阻尼系数：</w:t>
            </w:r>
            <w:r w:rsidRPr="00473464">
              <w:rPr>
                <w:rFonts w:ascii="Calibri" w:eastAsia="宋体" w:hAnsi="Calibri" w:cs="Times New Roman"/>
              </w:rPr>
              <w:t>≥200</w:t>
            </w:r>
          </w:p>
          <w:p w14:paraId="08C107EF" w14:textId="77777777" w:rsidR="00473464" w:rsidRPr="00473464" w:rsidRDefault="00473464" w:rsidP="00473464">
            <w:pPr>
              <w:widowControl/>
              <w:numPr>
                <w:ilvl w:val="0"/>
                <w:numId w:val="102"/>
              </w:numPr>
              <w:spacing w:beforeAutospacing="1" w:afterAutospacing="1"/>
              <w:ind w:left="363" w:hanging="363"/>
              <w:rPr>
                <w:rFonts w:ascii="Calibri" w:eastAsia="宋体" w:hAnsi="Calibri" w:cs="Times New Roman"/>
              </w:rPr>
            </w:pPr>
            <w:r w:rsidRPr="00473464">
              <w:rPr>
                <w:rFonts w:ascii="Calibri" w:eastAsia="宋体" w:hAnsi="Calibri" w:cs="Times New Roman"/>
              </w:rPr>
              <w:t>输入阻抗：</w:t>
            </w:r>
            <w:r w:rsidRPr="00473464">
              <w:rPr>
                <w:rFonts w:ascii="Calibri" w:eastAsia="宋体" w:hAnsi="Calibri" w:cs="Times New Roman"/>
              </w:rPr>
              <w:t>20kΩ / 10kΩ</w:t>
            </w:r>
          </w:p>
          <w:p w14:paraId="705A06AE" w14:textId="77777777" w:rsidR="00473464" w:rsidRPr="00473464" w:rsidRDefault="00473464" w:rsidP="00473464">
            <w:pPr>
              <w:widowControl/>
              <w:numPr>
                <w:ilvl w:val="0"/>
                <w:numId w:val="102"/>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输入灵敏度：</w:t>
            </w:r>
            <w:r w:rsidRPr="00473464">
              <w:rPr>
                <w:rFonts w:ascii="Calibri" w:eastAsia="宋体" w:hAnsi="Calibri" w:cs="Times New Roman"/>
              </w:rPr>
              <w:t>500mV</w:t>
            </w:r>
          </w:p>
        </w:tc>
        <w:tc>
          <w:tcPr>
            <w:tcW w:w="709" w:type="dxa"/>
            <w:tcBorders>
              <w:top w:val="nil"/>
              <w:left w:val="nil"/>
              <w:bottom w:val="single" w:sz="4" w:space="0" w:color="auto"/>
              <w:right w:val="single" w:sz="4" w:space="0" w:color="auto"/>
            </w:tcBorders>
            <w:noWrap/>
            <w:vAlign w:val="center"/>
          </w:tcPr>
          <w:p w14:paraId="48BF3D8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6BA7D7F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CE9D65F"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5228722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7</w:t>
            </w:r>
          </w:p>
        </w:tc>
        <w:tc>
          <w:tcPr>
            <w:tcW w:w="1275" w:type="dxa"/>
            <w:tcBorders>
              <w:top w:val="nil"/>
              <w:left w:val="nil"/>
              <w:bottom w:val="single" w:sz="4" w:space="0" w:color="auto"/>
              <w:right w:val="single" w:sz="4" w:space="0" w:color="auto"/>
            </w:tcBorders>
            <w:noWrap/>
            <w:vAlign w:val="center"/>
          </w:tcPr>
          <w:p w14:paraId="74B0ACF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反馈抑制器</w:t>
            </w:r>
          </w:p>
        </w:tc>
        <w:tc>
          <w:tcPr>
            <w:tcW w:w="6101" w:type="dxa"/>
            <w:tcBorders>
              <w:top w:val="nil"/>
              <w:left w:val="nil"/>
              <w:bottom w:val="single" w:sz="4" w:space="0" w:color="auto"/>
              <w:right w:val="single" w:sz="4" w:space="0" w:color="auto"/>
            </w:tcBorders>
            <w:noWrap/>
            <w:vAlign w:val="center"/>
          </w:tcPr>
          <w:p w14:paraId="38E97027" w14:textId="77777777" w:rsidR="00473464" w:rsidRPr="00473464" w:rsidRDefault="00473464" w:rsidP="00473464">
            <w:pPr>
              <w:widowControl/>
              <w:numPr>
                <w:ilvl w:val="0"/>
                <w:numId w:val="103"/>
              </w:numPr>
              <w:spacing w:beforeAutospacing="1" w:afterAutospacing="1"/>
              <w:ind w:left="363" w:hanging="363"/>
              <w:rPr>
                <w:rFonts w:ascii="Calibri" w:eastAsia="宋体" w:hAnsi="Calibri" w:cs="Times New Roman"/>
              </w:rPr>
            </w:pPr>
            <w:r w:rsidRPr="00473464">
              <w:rPr>
                <w:rFonts w:ascii="Calibri" w:eastAsia="宋体" w:hAnsi="Calibri" w:cs="Times New Roman"/>
              </w:rPr>
              <w:t>处理架构：双</w:t>
            </w:r>
            <w:r w:rsidRPr="00473464">
              <w:rPr>
                <w:rFonts w:ascii="Calibri" w:eastAsia="宋体" w:hAnsi="Calibri" w:cs="Times New Roman"/>
              </w:rPr>
              <w:t xml:space="preserve"> DSP </w:t>
            </w:r>
            <w:r w:rsidRPr="00473464">
              <w:rPr>
                <w:rFonts w:ascii="Calibri" w:eastAsia="宋体" w:hAnsi="Calibri" w:cs="Times New Roman"/>
              </w:rPr>
              <w:t>芯片处理</w:t>
            </w:r>
          </w:p>
          <w:p w14:paraId="6E8066F3" w14:textId="77777777" w:rsidR="00473464" w:rsidRPr="00473464" w:rsidRDefault="00473464" w:rsidP="00473464">
            <w:pPr>
              <w:widowControl/>
              <w:numPr>
                <w:ilvl w:val="0"/>
                <w:numId w:val="103"/>
              </w:numPr>
              <w:spacing w:beforeAutospacing="1" w:afterAutospacing="1"/>
              <w:ind w:left="363" w:hanging="363"/>
              <w:rPr>
                <w:rFonts w:ascii="Calibri" w:eastAsia="宋体" w:hAnsi="Calibri" w:cs="Times New Roman"/>
              </w:rPr>
            </w:pPr>
            <w:r w:rsidRPr="00473464">
              <w:rPr>
                <w:rFonts w:ascii="Calibri" w:eastAsia="宋体" w:hAnsi="Calibri" w:cs="Times New Roman"/>
              </w:rPr>
              <w:t>采样率：</w:t>
            </w:r>
            <w:r w:rsidRPr="00473464">
              <w:rPr>
                <w:rFonts w:ascii="Calibri" w:eastAsia="宋体" w:hAnsi="Calibri" w:cs="Times New Roman"/>
              </w:rPr>
              <w:t>48kHz</w:t>
            </w:r>
          </w:p>
          <w:p w14:paraId="4EFA6FDD" w14:textId="77777777" w:rsidR="00473464" w:rsidRPr="00473464" w:rsidRDefault="00473464" w:rsidP="00473464">
            <w:pPr>
              <w:widowControl/>
              <w:numPr>
                <w:ilvl w:val="0"/>
                <w:numId w:val="103"/>
              </w:numPr>
              <w:spacing w:beforeAutospacing="1" w:afterAutospacing="1"/>
              <w:ind w:left="363" w:hanging="363"/>
              <w:rPr>
                <w:rFonts w:ascii="Calibri" w:eastAsia="宋体" w:hAnsi="Calibri" w:cs="Times New Roman"/>
              </w:rPr>
            </w:pPr>
            <w:r w:rsidRPr="00473464">
              <w:rPr>
                <w:rFonts w:ascii="Calibri" w:eastAsia="宋体" w:hAnsi="Calibri" w:cs="Times New Roman"/>
              </w:rPr>
              <w:t>频率响应：语音模式</w:t>
            </w:r>
            <w:r w:rsidRPr="00473464">
              <w:rPr>
                <w:rFonts w:ascii="Calibri" w:eastAsia="宋体" w:hAnsi="Calibri" w:cs="Times New Roman"/>
              </w:rPr>
              <w:t xml:space="preserve"> 125Hz</w:t>
            </w:r>
            <w:r w:rsidRPr="00473464">
              <w:rPr>
                <w:rFonts w:ascii="Calibri" w:eastAsia="宋体" w:hAnsi="Calibri" w:cs="Times New Roman"/>
              </w:rPr>
              <w:t>～</w:t>
            </w:r>
            <w:r w:rsidRPr="00473464">
              <w:rPr>
                <w:rFonts w:ascii="Calibri" w:eastAsia="宋体" w:hAnsi="Calibri" w:cs="Times New Roman"/>
              </w:rPr>
              <w:t>15kHz</w:t>
            </w:r>
            <w:r w:rsidRPr="00473464">
              <w:rPr>
                <w:rFonts w:ascii="Calibri" w:eastAsia="宋体" w:hAnsi="Calibri" w:cs="Times New Roman"/>
              </w:rPr>
              <w:t>；音乐模式</w:t>
            </w:r>
            <w:r w:rsidRPr="00473464">
              <w:rPr>
                <w:rFonts w:ascii="Calibri" w:eastAsia="宋体" w:hAnsi="Calibri" w:cs="Times New Roman"/>
              </w:rPr>
              <w:t xml:space="preserve"> 20Hz</w:t>
            </w:r>
            <w:r w:rsidRPr="00473464">
              <w:rPr>
                <w:rFonts w:ascii="Calibri" w:eastAsia="宋体" w:hAnsi="Calibri" w:cs="Times New Roman"/>
              </w:rPr>
              <w:t>～</w:t>
            </w:r>
            <w:r w:rsidRPr="00473464">
              <w:rPr>
                <w:rFonts w:ascii="Calibri" w:eastAsia="宋体" w:hAnsi="Calibri" w:cs="Times New Roman"/>
              </w:rPr>
              <w:t>15kHz</w:t>
            </w:r>
          </w:p>
          <w:p w14:paraId="78A2473A" w14:textId="77777777" w:rsidR="00473464" w:rsidRPr="00473464" w:rsidRDefault="00473464" w:rsidP="00473464">
            <w:pPr>
              <w:widowControl/>
              <w:numPr>
                <w:ilvl w:val="0"/>
                <w:numId w:val="103"/>
              </w:numPr>
              <w:spacing w:beforeAutospacing="1" w:afterAutospacing="1"/>
              <w:ind w:left="363" w:hanging="363"/>
              <w:rPr>
                <w:rFonts w:ascii="Calibri" w:eastAsia="宋体" w:hAnsi="Calibri" w:cs="Times New Roman"/>
              </w:rPr>
            </w:pPr>
            <w:r w:rsidRPr="00473464">
              <w:rPr>
                <w:rFonts w:ascii="Calibri" w:eastAsia="宋体" w:hAnsi="Calibri" w:cs="Times New Roman"/>
              </w:rPr>
              <w:t>失真度：＜</w:t>
            </w:r>
            <w:r w:rsidRPr="00473464">
              <w:rPr>
                <w:rFonts w:ascii="Calibri" w:eastAsia="宋体" w:hAnsi="Calibri" w:cs="Times New Roman"/>
              </w:rPr>
              <w:t>0.1%@1kHz</w:t>
            </w:r>
          </w:p>
          <w:p w14:paraId="04936307" w14:textId="77777777" w:rsidR="00473464" w:rsidRPr="00473464" w:rsidRDefault="00473464" w:rsidP="00473464">
            <w:pPr>
              <w:widowControl/>
              <w:numPr>
                <w:ilvl w:val="0"/>
                <w:numId w:val="103"/>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90dB</w:t>
            </w:r>
          </w:p>
          <w:p w14:paraId="254AA6D6" w14:textId="77777777" w:rsidR="00473464" w:rsidRPr="00473464" w:rsidRDefault="00473464" w:rsidP="00473464">
            <w:pPr>
              <w:widowControl/>
              <w:numPr>
                <w:ilvl w:val="0"/>
                <w:numId w:val="103"/>
              </w:numPr>
              <w:spacing w:beforeAutospacing="1" w:afterAutospacing="1"/>
              <w:ind w:left="363" w:hanging="363"/>
              <w:rPr>
                <w:rFonts w:ascii="Calibri" w:eastAsia="宋体" w:hAnsi="Calibri" w:cs="Times New Roman"/>
              </w:rPr>
            </w:pPr>
            <w:r w:rsidRPr="00473464">
              <w:rPr>
                <w:rFonts w:ascii="Calibri" w:eastAsia="宋体" w:hAnsi="Calibri" w:cs="Times New Roman"/>
              </w:rPr>
              <w:t>信号延时：音乐模式</w:t>
            </w:r>
            <w:r w:rsidRPr="00473464">
              <w:rPr>
                <w:rFonts w:ascii="Calibri" w:eastAsia="宋体" w:hAnsi="Calibri" w:cs="Times New Roman"/>
              </w:rPr>
              <w:t xml:space="preserve"> 7ms</w:t>
            </w:r>
            <w:r w:rsidRPr="00473464">
              <w:rPr>
                <w:rFonts w:ascii="Calibri" w:eastAsia="宋体" w:hAnsi="Calibri" w:cs="Times New Roman"/>
              </w:rPr>
              <w:t>；语音模式</w:t>
            </w:r>
            <w:r w:rsidRPr="00473464">
              <w:rPr>
                <w:rFonts w:ascii="Calibri" w:eastAsia="宋体" w:hAnsi="Calibri" w:cs="Times New Roman"/>
              </w:rPr>
              <w:t xml:space="preserve"> 11ms</w:t>
            </w:r>
          </w:p>
          <w:p w14:paraId="3BEF286C" w14:textId="77777777" w:rsidR="00473464" w:rsidRPr="00473464" w:rsidRDefault="00473464" w:rsidP="00473464">
            <w:pPr>
              <w:widowControl/>
              <w:numPr>
                <w:ilvl w:val="0"/>
                <w:numId w:val="103"/>
              </w:numPr>
              <w:spacing w:beforeAutospacing="1" w:afterAutospacing="1"/>
              <w:ind w:left="363" w:hanging="363"/>
              <w:rPr>
                <w:rFonts w:ascii="Calibri" w:eastAsia="宋体" w:hAnsi="Calibri" w:cs="Times New Roman"/>
              </w:rPr>
            </w:pPr>
            <w:r w:rsidRPr="00473464">
              <w:rPr>
                <w:rFonts w:ascii="Calibri" w:eastAsia="宋体" w:hAnsi="Calibri" w:cs="Times New Roman"/>
              </w:rPr>
              <w:t>输入阻抗：</w:t>
            </w:r>
            <w:r w:rsidRPr="00473464">
              <w:rPr>
                <w:rFonts w:ascii="Calibri" w:eastAsia="宋体" w:hAnsi="Calibri" w:cs="Times New Roman"/>
              </w:rPr>
              <w:t>20kΩ</w:t>
            </w:r>
          </w:p>
          <w:p w14:paraId="60EE986A" w14:textId="77777777" w:rsidR="00473464" w:rsidRPr="00473464" w:rsidRDefault="00473464" w:rsidP="00473464">
            <w:pPr>
              <w:widowControl/>
              <w:numPr>
                <w:ilvl w:val="0"/>
                <w:numId w:val="103"/>
              </w:numPr>
              <w:spacing w:beforeAutospacing="1" w:afterAutospacing="1"/>
              <w:ind w:left="363" w:hanging="363"/>
              <w:rPr>
                <w:rFonts w:ascii="Calibri" w:eastAsia="宋体" w:hAnsi="Calibri" w:cs="Times New Roman"/>
              </w:rPr>
            </w:pPr>
            <w:r w:rsidRPr="00473464">
              <w:rPr>
                <w:rFonts w:ascii="Calibri" w:eastAsia="宋体" w:hAnsi="Calibri" w:cs="Times New Roman"/>
              </w:rPr>
              <w:t>供电：</w:t>
            </w:r>
            <w:r w:rsidRPr="00473464">
              <w:rPr>
                <w:rFonts w:ascii="Calibri" w:eastAsia="宋体" w:hAnsi="Calibri" w:cs="Times New Roman"/>
              </w:rPr>
              <w:t>220V±10%</w:t>
            </w:r>
            <w:r w:rsidRPr="00473464">
              <w:rPr>
                <w:rFonts w:ascii="Calibri" w:eastAsia="宋体" w:hAnsi="Calibri" w:cs="Times New Roman"/>
              </w:rPr>
              <w:t>，</w:t>
            </w:r>
            <w:r w:rsidRPr="00473464">
              <w:rPr>
                <w:rFonts w:ascii="Calibri" w:eastAsia="宋体" w:hAnsi="Calibri" w:cs="Times New Roman"/>
              </w:rPr>
              <w:t>50Hz</w:t>
            </w:r>
          </w:p>
          <w:p w14:paraId="3C5A0AE7" w14:textId="77777777" w:rsidR="00473464" w:rsidRPr="00473464" w:rsidRDefault="00473464" w:rsidP="00473464">
            <w:pPr>
              <w:widowControl/>
              <w:numPr>
                <w:ilvl w:val="0"/>
                <w:numId w:val="103"/>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工作温度：</w:t>
            </w:r>
            <w:r w:rsidRPr="00473464">
              <w:rPr>
                <w:rFonts w:ascii="Calibri" w:eastAsia="宋体" w:hAnsi="Calibri" w:cs="Times New Roman"/>
              </w:rPr>
              <w:t>-10</w:t>
            </w:r>
            <w:r w:rsidRPr="00473464">
              <w:rPr>
                <w:rFonts w:ascii="宋体" w:eastAsia="宋体" w:hAnsi="宋体" w:cs="宋体" w:hint="eastAsia"/>
              </w:rPr>
              <w:t>℃</w:t>
            </w:r>
            <w:r w:rsidRPr="00473464">
              <w:rPr>
                <w:rFonts w:ascii="Calibri" w:eastAsia="宋体" w:hAnsi="Calibri" w:cs="Times New Roman"/>
              </w:rPr>
              <w:t>～</w:t>
            </w:r>
            <w:r w:rsidRPr="00473464">
              <w:rPr>
                <w:rFonts w:ascii="Calibri" w:eastAsia="宋体" w:hAnsi="Calibri" w:cs="Times New Roman"/>
              </w:rPr>
              <w:t>55</w:t>
            </w:r>
            <w:r w:rsidRPr="00473464">
              <w:rPr>
                <w:rFonts w:ascii="宋体" w:eastAsia="宋体" w:hAnsi="宋体" w:cs="宋体" w:hint="eastAsia"/>
              </w:rPr>
              <w:t>℃</w:t>
            </w:r>
          </w:p>
        </w:tc>
        <w:tc>
          <w:tcPr>
            <w:tcW w:w="709" w:type="dxa"/>
            <w:tcBorders>
              <w:top w:val="nil"/>
              <w:left w:val="nil"/>
              <w:bottom w:val="single" w:sz="4" w:space="0" w:color="auto"/>
              <w:right w:val="single" w:sz="4" w:space="0" w:color="auto"/>
            </w:tcBorders>
            <w:noWrap/>
            <w:vAlign w:val="center"/>
          </w:tcPr>
          <w:p w14:paraId="6561051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560C9CD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6345108E"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71D1D46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w:t>
            </w:r>
          </w:p>
        </w:tc>
        <w:tc>
          <w:tcPr>
            <w:tcW w:w="1275" w:type="dxa"/>
            <w:tcBorders>
              <w:top w:val="nil"/>
              <w:left w:val="nil"/>
              <w:bottom w:val="single" w:sz="4" w:space="0" w:color="auto"/>
              <w:right w:val="single" w:sz="4" w:space="0" w:color="auto"/>
            </w:tcBorders>
            <w:noWrap/>
            <w:vAlign w:val="center"/>
          </w:tcPr>
          <w:p w14:paraId="19CF323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数字音频器</w:t>
            </w:r>
          </w:p>
        </w:tc>
        <w:tc>
          <w:tcPr>
            <w:tcW w:w="6101" w:type="dxa"/>
            <w:tcBorders>
              <w:top w:val="nil"/>
              <w:left w:val="nil"/>
              <w:bottom w:val="single" w:sz="4" w:space="0" w:color="auto"/>
              <w:right w:val="single" w:sz="4" w:space="0" w:color="auto"/>
            </w:tcBorders>
            <w:noWrap/>
            <w:vAlign w:val="center"/>
          </w:tcPr>
          <w:p w14:paraId="3CC72381" w14:textId="77777777" w:rsidR="00473464" w:rsidRPr="00473464" w:rsidRDefault="00473464" w:rsidP="00473464">
            <w:pPr>
              <w:widowControl/>
              <w:numPr>
                <w:ilvl w:val="0"/>
                <w:numId w:val="104"/>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I/O </w:t>
            </w:r>
            <w:r w:rsidRPr="00473464">
              <w:rPr>
                <w:rFonts w:ascii="Calibri" w:eastAsia="宋体" w:hAnsi="Calibri" w:cs="Times New Roman"/>
              </w:rPr>
              <w:t>通道：</w:t>
            </w:r>
            <w:r w:rsidRPr="00473464">
              <w:rPr>
                <w:rFonts w:ascii="Calibri" w:eastAsia="宋体" w:hAnsi="Calibri" w:cs="Times New Roman"/>
              </w:rPr>
              <w:t xml:space="preserve">8 </w:t>
            </w:r>
            <w:r w:rsidRPr="00473464">
              <w:rPr>
                <w:rFonts w:ascii="Calibri" w:eastAsia="宋体" w:hAnsi="Calibri" w:cs="Times New Roman"/>
              </w:rPr>
              <w:t>路平衡话筒</w:t>
            </w:r>
            <w:r w:rsidRPr="00473464">
              <w:rPr>
                <w:rFonts w:ascii="Calibri" w:eastAsia="宋体" w:hAnsi="Calibri" w:cs="Times New Roman"/>
              </w:rPr>
              <w:t xml:space="preserve"> / </w:t>
            </w:r>
            <w:r w:rsidRPr="00473464">
              <w:rPr>
                <w:rFonts w:ascii="Calibri" w:eastAsia="宋体" w:hAnsi="Calibri" w:cs="Times New Roman"/>
              </w:rPr>
              <w:t>线路输入，</w:t>
            </w:r>
            <w:r w:rsidRPr="00473464">
              <w:rPr>
                <w:rFonts w:ascii="Calibri" w:eastAsia="宋体" w:hAnsi="Calibri" w:cs="Times New Roman"/>
              </w:rPr>
              <w:t xml:space="preserve">8 </w:t>
            </w:r>
            <w:r w:rsidRPr="00473464">
              <w:rPr>
                <w:rFonts w:ascii="Calibri" w:eastAsia="宋体" w:hAnsi="Calibri" w:cs="Times New Roman"/>
              </w:rPr>
              <w:t>路平衡线路输出</w:t>
            </w:r>
          </w:p>
          <w:p w14:paraId="3EA9E16F" w14:textId="77777777" w:rsidR="00473464" w:rsidRPr="00473464" w:rsidRDefault="00473464" w:rsidP="00473464">
            <w:pPr>
              <w:widowControl/>
              <w:numPr>
                <w:ilvl w:val="0"/>
                <w:numId w:val="104"/>
              </w:numPr>
              <w:spacing w:beforeAutospacing="1" w:afterAutospacing="1"/>
              <w:ind w:left="363" w:hanging="363"/>
              <w:rPr>
                <w:rFonts w:ascii="Calibri" w:eastAsia="宋体" w:hAnsi="Calibri" w:cs="Times New Roman"/>
              </w:rPr>
            </w:pPr>
            <w:r w:rsidRPr="00473464">
              <w:rPr>
                <w:rFonts w:ascii="Calibri" w:eastAsia="宋体" w:hAnsi="Calibri" w:cs="Times New Roman"/>
              </w:rPr>
              <w:t>前级增益档位：</w:t>
            </w:r>
            <w:r w:rsidRPr="00473464">
              <w:rPr>
                <w:rFonts w:ascii="Calibri" w:eastAsia="宋体" w:hAnsi="Calibri" w:cs="Times New Roman"/>
              </w:rPr>
              <w:t>0</w:t>
            </w:r>
            <w:r w:rsidRPr="00473464">
              <w:rPr>
                <w:rFonts w:ascii="Calibri" w:eastAsia="宋体" w:hAnsi="Calibri" w:cs="Times New Roman"/>
              </w:rPr>
              <w:t>、</w:t>
            </w:r>
            <w:r w:rsidRPr="00473464">
              <w:rPr>
                <w:rFonts w:ascii="Calibri" w:eastAsia="宋体" w:hAnsi="Calibri" w:cs="Times New Roman"/>
              </w:rPr>
              <w:t>6</w:t>
            </w:r>
            <w:r w:rsidRPr="00473464">
              <w:rPr>
                <w:rFonts w:ascii="Calibri" w:eastAsia="宋体" w:hAnsi="Calibri" w:cs="Times New Roman"/>
              </w:rPr>
              <w:t>、</w:t>
            </w:r>
            <w:r w:rsidRPr="00473464">
              <w:rPr>
                <w:rFonts w:ascii="Calibri" w:eastAsia="宋体" w:hAnsi="Calibri" w:cs="Times New Roman"/>
              </w:rPr>
              <w:t>30</w:t>
            </w:r>
            <w:r w:rsidRPr="00473464">
              <w:rPr>
                <w:rFonts w:ascii="Calibri" w:eastAsia="宋体" w:hAnsi="Calibri" w:cs="Times New Roman"/>
              </w:rPr>
              <w:t>、</w:t>
            </w:r>
            <w:r w:rsidRPr="00473464">
              <w:rPr>
                <w:rFonts w:ascii="Calibri" w:eastAsia="宋体" w:hAnsi="Calibri" w:cs="Times New Roman"/>
              </w:rPr>
              <w:t>36</w:t>
            </w:r>
            <w:r w:rsidRPr="00473464">
              <w:rPr>
                <w:rFonts w:ascii="Calibri" w:eastAsia="宋体" w:hAnsi="Calibri" w:cs="Times New Roman"/>
              </w:rPr>
              <w:t>、</w:t>
            </w:r>
            <w:r w:rsidRPr="00473464">
              <w:rPr>
                <w:rFonts w:ascii="Calibri" w:eastAsia="宋体" w:hAnsi="Calibri" w:cs="Times New Roman"/>
              </w:rPr>
              <w:t>42dB</w:t>
            </w:r>
            <w:r w:rsidRPr="00473464">
              <w:rPr>
                <w:rFonts w:ascii="Calibri" w:eastAsia="宋体" w:hAnsi="Calibri" w:cs="Times New Roman"/>
              </w:rPr>
              <w:t>，</w:t>
            </w:r>
            <w:r w:rsidRPr="00473464">
              <w:rPr>
                <w:rFonts w:ascii="Calibri" w:eastAsia="宋体" w:hAnsi="Calibri" w:cs="Times New Roman"/>
              </w:rPr>
              <w:t xml:space="preserve">MIC/LINE </w:t>
            </w:r>
            <w:r w:rsidRPr="00473464">
              <w:rPr>
                <w:rFonts w:ascii="Calibri" w:eastAsia="宋体" w:hAnsi="Calibri" w:cs="Times New Roman"/>
              </w:rPr>
              <w:t>适配切换</w:t>
            </w:r>
          </w:p>
          <w:p w14:paraId="163A2370" w14:textId="77777777" w:rsidR="00473464" w:rsidRPr="00473464" w:rsidRDefault="00473464" w:rsidP="00473464">
            <w:pPr>
              <w:widowControl/>
              <w:numPr>
                <w:ilvl w:val="0"/>
                <w:numId w:val="104"/>
              </w:numPr>
              <w:spacing w:beforeAutospacing="1" w:afterAutospacing="1"/>
              <w:ind w:left="363" w:hanging="363"/>
              <w:rPr>
                <w:rFonts w:ascii="Calibri" w:eastAsia="宋体" w:hAnsi="Calibri" w:cs="Times New Roman"/>
              </w:rPr>
            </w:pPr>
            <w:r w:rsidRPr="00473464">
              <w:rPr>
                <w:rFonts w:ascii="Calibri" w:eastAsia="宋体" w:hAnsi="Calibri" w:cs="Times New Roman"/>
              </w:rPr>
              <w:t>音频接口：</w:t>
            </w:r>
            <w:r w:rsidRPr="00473464">
              <w:rPr>
                <w:rFonts w:ascii="Calibri" w:eastAsia="宋体" w:hAnsi="Calibri" w:cs="Times New Roman"/>
              </w:rPr>
              <w:t>USB2.0</w:t>
            </w:r>
            <w:r w:rsidRPr="00473464">
              <w:rPr>
                <w:rFonts w:ascii="Calibri" w:eastAsia="宋体" w:hAnsi="Calibri" w:cs="Times New Roman"/>
              </w:rPr>
              <w:t>，支持录音、播放；支持全矩阵混音，内置</w:t>
            </w:r>
            <w:r w:rsidRPr="00473464">
              <w:rPr>
                <w:rFonts w:ascii="Calibri" w:eastAsia="宋体" w:hAnsi="Calibri" w:cs="Times New Roman"/>
              </w:rPr>
              <w:t xml:space="preserve"> AFC </w:t>
            </w:r>
            <w:r w:rsidRPr="00473464">
              <w:rPr>
                <w:rFonts w:ascii="Calibri" w:eastAsia="宋体" w:hAnsi="Calibri" w:cs="Times New Roman"/>
              </w:rPr>
              <w:t>自适应反馈消除</w:t>
            </w:r>
          </w:p>
          <w:p w14:paraId="4F6E376F" w14:textId="77777777" w:rsidR="00473464" w:rsidRPr="00473464" w:rsidRDefault="00473464" w:rsidP="00473464">
            <w:pPr>
              <w:widowControl/>
              <w:numPr>
                <w:ilvl w:val="0"/>
                <w:numId w:val="104"/>
              </w:numPr>
              <w:spacing w:beforeAutospacing="1" w:afterAutospacing="1"/>
              <w:ind w:left="363" w:hanging="363"/>
              <w:rPr>
                <w:rFonts w:ascii="Calibri" w:eastAsia="宋体" w:hAnsi="Calibri" w:cs="Times New Roman"/>
              </w:rPr>
            </w:pPr>
            <w:r w:rsidRPr="00473464">
              <w:rPr>
                <w:rFonts w:ascii="Calibri" w:eastAsia="宋体" w:hAnsi="Calibri" w:cs="Times New Roman"/>
              </w:rPr>
              <w:t>均衡类型：</w:t>
            </w:r>
            <w:r w:rsidRPr="00473464">
              <w:rPr>
                <w:rFonts w:ascii="Calibri" w:eastAsia="宋体" w:hAnsi="Calibri" w:cs="Times New Roman"/>
              </w:rPr>
              <w:t>PEQ</w:t>
            </w:r>
            <w:r w:rsidRPr="00473464">
              <w:rPr>
                <w:rFonts w:ascii="Calibri" w:eastAsia="宋体" w:hAnsi="Calibri" w:cs="Times New Roman"/>
              </w:rPr>
              <w:t>、高低架、低通、高通滤波器</w:t>
            </w:r>
          </w:p>
          <w:p w14:paraId="52517C8F" w14:textId="77777777" w:rsidR="00473464" w:rsidRPr="00473464" w:rsidRDefault="00473464" w:rsidP="00473464">
            <w:pPr>
              <w:widowControl/>
              <w:numPr>
                <w:ilvl w:val="0"/>
                <w:numId w:val="104"/>
              </w:numPr>
              <w:spacing w:beforeAutospacing="1" w:afterAutospacing="1"/>
              <w:ind w:left="363" w:hanging="363"/>
              <w:rPr>
                <w:rFonts w:ascii="Calibri" w:eastAsia="宋体" w:hAnsi="Calibri" w:cs="Times New Roman"/>
              </w:rPr>
            </w:pPr>
            <w:r w:rsidRPr="00473464">
              <w:rPr>
                <w:rFonts w:ascii="Calibri" w:eastAsia="宋体" w:hAnsi="Calibri" w:cs="Times New Roman"/>
              </w:rPr>
              <w:t>配套软件：中英文图形化控制软件</w:t>
            </w:r>
          </w:p>
          <w:p w14:paraId="1B244E9F" w14:textId="77777777" w:rsidR="00473464" w:rsidRPr="00473464" w:rsidRDefault="00473464" w:rsidP="00473464">
            <w:pPr>
              <w:widowControl/>
              <w:numPr>
                <w:ilvl w:val="0"/>
                <w:numId w:val="10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控制接口：网口、</w:t>
            </w:r>
            <w:r w:rsidRPr="00473464">
              <w:rPr>
                <w:rFonts w:ascii="Calibri" w:eastAsia="宋体" w:hAnsi="Calibri" w:cs="Times New Roman"/>
              </w:rPr>
              <w:t xml:space="preserve">RS232 </w:t>
            </w:r>
            <w:r w:rsidRPr="00473464">
              <w:rPr>
                <w:rFonts w:ascii="Calibri" w:eastAsia="宋体" w:hAnsi="Calibri" w:cs="Times New Roman"/>
              </w:rPr>
              <w:t>双向串口、</w:t>
            </w:r>
            <w:r w:rsidRPr="00473464">
              <w:rPr>
                <w:rFonts w:ascii="Calibri" w:eastAsia="宋体" w:hAnsi="Calibri" w:cs="Times New Roman"/>
              </w:rPr>
              <w:t xml:space="preserve">GPIO </w:t>
            </w:r>
            <w:r w:rsidRPr="00473464">
              <w:rPr>
                <w:rFonts w:ascii="Calibri" w:eastAsia="宋体" w:hAnsi="Calibri" w:cs="Times New Roman"/>
              </w:rPr>
              <w:t>可编程接口（</w:t>
            </w:r>
            <w:r w:rsidRPr="00473464">
              <w:rPr>
                <w:rFonts w:ascii="Calibri" w:eastAsia="宋体" w:hAnsi="Calibri" w:cs="Times New Roman"/>
              </w:rPr>
              <w:t xml:space="preserve">8 </w:t>
            </w:r>
            <w:r w:rsidRPr="00473464">
              <w:rPr>
                <w:rFonts w:ascii="Calibri" w:eastAsia="宋体" w:hAnsi="Calibri" w:cs="Times New Roman"/>
              </w:rPr>
              <w:t>路逻辑入、</w:t>
            </w:r>
            <w:r w:rsidRPr="00473464">
              <w:rPr>
                <w:rFonts w:ascii="Calibri" w:eastAsia="宋体" w:hAnsi="Calibri" w:cs="Times New Roman"/>
              </w:rPr>
              <w:t xml:space="preserve">4 </w:t>
            </w:r>
            <w:r w:rsidRPr="00473464">
              <w:rPr>
                <w:rFonts w:ascii="Calibri" w:eastAsia="宋体" w:hAnsi="Calibri" w:cs="Times New Roman"/>
              </w:rPr>
              <w:t>路电压入、</w:t>
            </w:r>
            <w:r w:rsidRPr="00473464">
              <w:rPr>
                <w:rFonts w:ascii="Calibri" w:eastAsia="宋体" w:hAnsi="Calibri" w:cs="Times New Roman"/>
              </w:rPr>
              <w:t xml:space="preserve">4 </w:t>
            </w:r>
            <w:r w:rsidRPr="00473464">
              <w:rPr>
                <w:rFonts w:ascii="Calibri" w:eastAsia="宋体" w:hAnsi="Calibri" w:cs="Times New Roman"/>
              </w:rPr>
              <w:t>路逻辑出）；支持</w:t>
            </w:r>
            <w:r w:rsidRPr="00473464">
              <w:rPr>
                <w:rFonts w:ascii="Calibri" w:eastAsia="宋体" w:hAnsi="Calibri" w:cs="Times New Roman"/>
              </w:rPr>
              <w:t xml:space="preserve"> RC </w:t>
            </w:r>
            <w:r w:rsidRPr="00473464">
              <w:rPr>
                <w:rFonts w:ascii="Calibri" w:eastAsia="宋体" w:hAnsi="Calibri" w:cs="Times New Roman"/>
              </w:rPr>
              <w:t>面板</w:t>
            </w:r>
            <w:r w:rsidRPr="00473464">
              <w:rPr>
                <w:rFonts w:ascii="Calibri" w:eastAsia="宋体" w:hAnsi="Calibri" w:cs="Times New Roman"/>
              </w:rPr>
              <w:t xml:space="preserve"> TCP/IP </w:t>
            </w:r>
            <w:r w:rsidRPr="00473464">
              <w:rPr>
                <w:rFonts w:ascii="Calibri" w:eastAsia="宋体" w:hAnsi="Calibri" w:cs="Times New Roman"/>
              </w:rPr>
              <w:t>接入</w:t>
            </w:r>
          </w:p>
        </w:tc>
        <w:tc>
          <w:tcPr>
            <w:tcW w:w="709" w:type="dxa"/>
            <w:tcBorders>
              <w:top w:val="nil"/>
              <w:left w:val="nil"/>
              <w:bottom w:val="single" w:sz="4" w:space="0" w:color="auto"/>
              <w:right w:val="single" w:sz="4" w:space="0" w:color="auto"/>
            </w:tcBorders>
            <w:noWrap/>
            <w:vAlign w:val="center"/>
          </w:tcPr>
          <w:p w14:paraId="5AE8E6F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33F1EE0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23BD0F92"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6B98F02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9</w:t>
            </w:r>
          </w:p>
        </w:tc>
        <w:tc>
          <w:tcPr>
            <w:tcW w:w="1275" w:type="dxa"/>
            <w:tcBorders>
              <w:top w:val="nil"/>
              <w:left w:val="nil"/>
              <w:bottom w:val="single" w:sz="4" w:space="0" w:color="auto"/>
              <w:right w:val="single" w:sz="4" w:space="0" w:color="auto"/>
            </w:tcBorders>
            <w:noWrap/>
            <w:vAlign w:val="center"/>
          </w:tcPr>
          <w:p w14:paraId="6541D67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音箱</w:t>
            </w:r>
          </w:p>
        </w:tc>
        <w:tc>
          <w:tcPr>
            <w:tcW w:w="6101" w:type="dxa"/>
            <w:tcBorders>
              <w:top w:val="nil"/>
              <w:left w:val="nil"/>
              <w:bottom w:val="single" w:sz="4" w:space="0" w:color="auto"/>
              <w:right w:val="single" w:sz="4" w:space="0" w:color="auto"/>
            </w:tcBorders>
            <w:noWrap/>
            <w:vAlign w:val="center"/>
          </w:tcPr>
          <w:p w14:paraId="29CD8C64" w14:textId="77777777" w:rsidR="00473464" w:rsidRPr="00473464" w:rsidRDefault="00473464" w:rsidP="00473464">
            <w:pPr>
              <w:widowControl/>
              <w:numPr>
                <w:ilvl w:val="0"/>
                <w:numId w:val="105"/>
              </w:numPr>
              <w:spacing w:beforeAutospacing="1" w:afterAutospacing="1"/>
              <w:ind w:left="363" w:hanging="363"/>
              <w:rPr>
                <w:rFonts w:ascii="Calibri" w:eastAsia="宋体" w:hAnsi="Calibri" w:cs="Times New Roman"/>
              </w:rPr>
            </w:pPr>
            <w:r w:rsidRPr="00473464">
              <w:rPr>
                <w:rFonts w:ascii="Calibri" w:eastAsia="宋体" w:hAnsi="Calibri" w:cs="Times New Roman"/>
              </w:rPr>
              <w:t>额定功率</w:t>
            </w:r>
            <w:r w:rsidRPr="00473464">
              <w:rPr>
                <w:rFonts w:ascii="Calibri" w:eastAsia="宋体" w:hAnsi="Calibri" w:cs="Times New Roman"/>
              </w:rPr>
              <w:t xml:space="preserve"> 80W</w:t>
            </w:r>
            <w:r w:rsidRPr="00473464">
              <w:rPr>
                <w:rFonts w:ascii="Calibri" w:eastAsia="宋体" w:hAnsi="Calibri" w:cs="Times New Roman"/>
              </w:rPr>
              <w:t>，峰值</w:t>
            </w:r>
            <w:r w:rsidRPr="00473464">
              <w:rPr>
                <w:rFonts w:ascii="Calibri" w:eastAsia="宋体" w:hAnsi="Calibri" w:cs="Times New Roman"/>
              </w:rPr>
              <w:t xml:space="preserve"> 160W</w:t>
            </w:r>
            <w:r w:rsidRPr="00473464">
              <w:rPr>
                <w:rFonts w:ascii="Calibri" w:eastAsia="宋体" w:hAnsi="Calibri" w:cs="Times New Roman"/>
              </w:rPr>
              <w:t>，最大</w:t>
            </w:r>
            <w:r w:rsidRPr="00473464">
              <w:rPr>
                <w:rFonts w:ascii="Calibri" w:eastAsia="宋体" w:hAnsi="Calibri" w:cs="Times New Roman"/>
              </w:rPr>
              <w:t xml:space="preserve"> 320W</w:t>
            </w:r>
            <w:r w:rsidRPr="00473464">
              <w:rPr>
                <w:rFonts w:ascii="Calibri" w:eastAsia="宋体" w:hAnsi="Calibri" w:cs="Times New Roman"/>
              </w:rPr>
              <w:t>；阻抗</w:t>
            </w:r>
            <w:r w:rsidRPr="00473464">
              <w:rPr>
                <w:rFonts w:ascii="Calibri" w:eastAsia="宋体" w:hAnsi="Calibri" w:cs="Times New Roman"/>
              </w:rPr>
              <w:t xml:space="preserve"> 8Ω</w:t>
            </w:r>
          </w:p>
          <w:p w14:paraId="4D8FA727" w14:textId="77777777" w:rsidR="00473464" w:rsidRPr="00473464" w:rsidRDefault="00473464" w:rsidP="00473464">
            <w:pPr>
              <w:widowControl/>
              <w:numPr>
                <w:ilvl w:val="0"/>
                <w:numId w:val="105"/>
              </w:numPr>
              <w:spacing w:beforeAutospacing="1" w:afterAutospacing="1"/>
              <w:ind w:left="363" w:hanging="363"/>
              <w:rPr>
                <w:rFonts w:ascii="Calibri" w:eastAsia="宋体" w:hAnsi="Calibri" w:cs="Times New Roman"/>
              </w:rPr>
            </w:pPr>
            <w:r w:rsidRPr="00473464">
              <w:rPr>
                <w:rFonts w:ascii="Calibri" w:eastAsia="宋体" w:hAnsi="Calibri" w:cs="Times New Roman"/>
              </w:rPr>
              <w:lastRenderedPageBreak/>
              <w:t>灵敏度：</w:t>
            </w:r>
            <w:r w:rsidRPr="00473464">
              <w:rPr>
                <w:rFonts w:ascii="Calibri" w:eastAsia="宋体" w:hAnsi="Calibri" w:cs="Times New Roman"/>
              </w:rPr>
              <w:t>90dB</w:t>
            </w:r>
            <w:r w:rsidRPr="00473464">
              <w:rPr>
                <w:rFonts w:ascii="Calibri" w:eastAsia="宋体" w:hAnsi="Calibri" w:cs="Times New Roman"/>
              </w:rPr>
              <w:t>（</w:t>
            </w:r>
            <w:r w:rsidRPr="00473464">
              <w:rPr>
                <w:rFonts w:ascii="Calibri" w:eastAsia="宋体" w:hAnsi="Calibri" w:cs="Times New Roman"/>
              </w:rPr>
              <w:t>12.5V/1M</w:t>
            </w:r>
            <w:r w:rsidRPr="00473464">
              <w:rPr>
                <w:rFonts w:ascii="Calibri" w:eastAsia="宋体" w:hAnsi="Calibri" w:cs="Times New Roman"/>
              </w:rPr>
              <w:t>）</w:t>
            </w:r>
          </w:p>
          <w:p w14:paraId="1B0C604E" w14:textId="77777777" w:rsidR="00473464" w:rsidRPr="00473464" w:rsidRDefault="00473464" w:rsidP="00473464">
            <w:pPr>
              <w:widowControl/>
              <w:numPr>
                <w:ilvl w:val="0"/>
                <w:numId w:val="105"/>
              </w:numPr>
              <w:spacing w:beforeAutospacing="1" w:afterAutospacing="1"/>
              <w:ind w:left="363" w:hanging="363"/>
              <w:rPr>
                <w:rFonts w:ascii="Calibri" w:eastAsia="宋体" w:hAnsi="Calibri" w:cs="Times New Roman"/>
              </w:rPr>
            </w:pPr>
            <w:r w:rsidRPr="00473464">
              <w:rPr>
                <w:rFonts w:ascii="Calibri" w:eastAsia="宋体" w:hAnsi="Calibri" w:cs="Times New Roman"/>
              </w:rPr>
              <w:t>频响：</w:t>
            </w:r>
            <w:r w:rsidRPr="00473464">
              <w:rPr>
                <w:rFonts w:ascii="Calibri" w:eastAsia="宋体" w:hAnsi="Calibri" w:cs="Times New Roman"/>
              </w:rPr>
              <w:t>450Hz</w:t>
            </w:r>
            <w:r w:rsidRPr="00473464">
              <w:rPr>
                <w:rFonts w:ascii="Calibri" w:eastAsia="宋体" w:hAnsi="Calibri" w:cs="Times New Roman"/>
              </w:rPr>
              <w:t>～</w:t>
            </w:r>
            <w:r w:rsidRPr="00473464">
              <w:rPr>
                <w:rFonts w:ascii="Calibri" w:eastAsia="宋体" w:hAnsi="Calibri" w:cs="Times New Roman"/>
              </w:rPr>
              <w:t>15kHz</w:t>
            </w:r>
          </w:p>
          <w:p w14:paraId="44D761B5" w14:textId="77777777" w:rsidR="00473464" w:rsidRPr="00473464" w:rsidRDefault="00473464" w:rsidP="00473464">
            <w:pPr>
              <w:widowControl/>
              <w:numPr>
                <w:ilvl w:val="0"/>
                <w:numId w:val="10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覆盖角：水平</w:t>
            </w:r>
            <w:r w:rsidRPr="00473464">
              <w:rPr>
                <w:rFonts w:ascii="Calibri" w:eastAsia="宋体" w:hAnsi="Calibri" w:cs="Times New Roman"/>
              </w:rPr>
              <w:t xml:space="preserve"> 120° / </w:t>
            </w:r>
            <w:r w:rsidRPr="00473464">
              <w:rPr>
                <w:rFonts w:ascii="Calibri" w:eastAsia="宋体" w:hAnsi="Calibri" w:cs="Times New Roman"/>
              </w:rPr>
              <w:t>垂直</w:t>
            </w:r>
            <w:r w:rsidRPr="00473464">
              <w:rPr>
                <w:rFonts w:ascii="Calibri" w:eastAsia="宋体" w:hAnsi="Calibri" w:cs="Times New Roman"/>
              </w:rPr>
              <w:t xml:space="preserve"> 30°</w:t>
            </w:r>
          </w:p>
        </w:tc>
        <w:tc>
          <w:tcPr>
            <w:tcW w:w="709" w:type="dxa"/>
            <w:tcBorders>
              <w:top w:val="nil"/>
              <w:left w:val="nil"/>
              <w:bottom w:val="single" w:sz="4" w:space="0" w:color="auto"/>
              <w:right w:val="single" w:sz="4" w:space="0" w:color="auto"/>
            </w:tcBorders>
            <w:noWrap/>
            <w:vAlign w:val="center"/>
          </w:tcPr>
          <w:p w14:paraId="15CC40A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只</w:t>
            </w:r>
          </w:p>
        </w:tc>
        <w:tc>
          <w:tcPr>
            <w:tcW w:w="844" w:type="dxa"/>
            <w:tcBorders>
              <w:top w:val="nil"/>
              <w:left w:val="nil"/>
              <w:bottom w:val="single" w:sz="4" w:space="0" w:color="auto"/>
              <w:right w:val="single" w:sz="4" w:space="0" w:color="auto"/>
            </w:tcBorders>
            <w:noWrap/>
            <w:vAlign w:val="center"/>
          </w:tcPr>
          <w:p w14:paraId="57D8658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0E8C20E4"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270B07B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w:t>
            </w:r>
          </w:p>
        </w:tc>
        <w:tc>
          <w:tcPr>
            <w:tcW w:w="1275" w:type="dxa"/>
            <w:tcBorders>
              <w:top w:val="nil"/>
              <w:left w:val="nil"/>
              <w:bottom w:val="single" w:sz="4" w:space="0" w:color="auto"/>
              <w:right w:val="single" w:sz="4" w:space="0" w:color="auto"/>
            </w:tcBorders>
            <w:noWrap/>
            <w:vAlign w:val="center"/>
          </w:tcPr>
          <w:p w14:paraId="6D34C43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16</w:t>
            </w:r>
            <w:r w:rsidRPr="00473464">
              <w:rPr>
                <w:rFonts w:ascii="Times New Roman" w:eastAsia="宋体" w:hAnsi="Times New Roman" w:cs="Times New Roman"/>
                <w:sz w:val="22"/>
              </w:rPr>
              <w:t>路时序电源</w:t>
            </w:r>
          </w:p>
        </w:tc>
        <w:tc>
          <w:tcPr>
            <w:tcW w:w="6101" w:type="dxa"/>
            <w:tcBorders>
              <w:top w:val="nil"/>
              <w:left w:val="nil"/>
              <w:bottom w:val="single" w:sz="4" w:space="0" w:color="auto"/>
              <w:right w:val="single" w:sz="4" w:space="0" w:color="auto"/>
            </w:tcBorders>
            <w:noWrap/>
            <w:vAlign w:val="center"/>
          </w:tcPr>
          <w:p w14:paraId="1C592530" w14:textId="77777777" w:rsidR="00473464" w:rsidRPr="00473464" w:rsidRDefault="00473464" w:rsidP="00473464">
            <w:pPr>
              <w:widowControl/>
              <w:numPr>
                <w:ilvl w:val="0"/>
                <w:numId w:val="106"/>
              </w:numPr>
              <w:spacing w:beforeAutospacing="1" w:afterAutospacing="1"/>
              <w:ind w:left="363" w:hanging="363"/>
              <w:rPr>
                <w:rFonts w:ascii="Calibri" w:eastAsia="宋体" w:hAnsi="Calibri" w:cs="Times New Roman"/>
              </w:rPr>
            </w:pPr>
            <w:r w:rsidRPr="00473464">
              <w:rPr>
                <w:rFonts w:ascii="Calibri" w:eastAsia="宋体" w:hAnsi="Calibri" w:cs="Times New Roman"/>
              </w:rPr>
              <w:t>显示：彩色液晶屏，实时显示电压、电流、时间、通道状态</w:t>
            </w:r>
          </w:p>
          <w:p w14:paraId="22F471CA" w14:textId="77777777" w:rsidR="00473464" w:rsidRPr="00473464" w:rsidRDefault="00473464" w:rsidP="00473464">
            <w:pPr>
              <w:widowControl/>
              <w:numPr>
                <w:ilvl w:val="0"/>
                <w:numId w:val="106"/>
              </w:numPr>
              <w:spacing w:beforeAutospacing="1" w:afterAutospacing="1"/>
              <w:ind w:left="363" w:hanging="363"/>
              <w:rPr>
                <w:rFonts w:ascii="Calibri" w:eastAsia="宋体" w:hAnsi="Calibri" w:cs="Times New Roman"/>
              </w:rPr>
            </w:pPr>
            <w:r w:rsidRPr="00473464">
              <w:rPr>
                <w:rFonts w:ascii="Calibri" w:eastAsia="宋体" w:hAnsi="Calibri" w:cs="Times New Roman"/>
              </w:rPr>
              <w:t>通道：</w:t>
            </w:r>
            <w:r w:rsidRPr="00473464">
              <w:rPr>
                <w:rFonts w:ascii="Calibri" w:eastAsia="宋体" w:hAnsi="Calibri" w:cs="Times New Roman"/>
              </w:rPr>
              <w:t xml:space="preserve">16 </w:t>
            </w:r>
            <w:r w:rsidRPr="00473464">
              <w:rPr>
                <w:rFonts w:ascii="Calibri" w:eastAsia="宋体" w:hAnsi="Calibri" w:cs="Times New Roman"/>
              </w:rPr>
              <w:t>路独立通道，单路开关延时</w:t>
            </w:r>
            <w:r w:rsidRPr="00473464">
              <w:rPr>
                <w:rFonts w:ascii="Calibri" w:eastAsia="宋体" w:hAnsi="Calibri" w:cs="Times New Roman"/>
              </w:rPr>
              <w:t xml:space="preserve"> 0</w:t>
            </w:r>
            <w:r w:rsidRPr="00473464">
              <w:rPr>
                <w:rFonts w:ascii="Calibri" w:eastAsia="宋体" w:hAnsi="Calibri" w:cs="Times New Roman"/>
              </w:rPr>
              <w:t>～</w:t>
            </w:r>
            <w:r w:rsidRPr="00473464">
              <w:rPr>
                <w:rFonts w:ascii="Calibri" w:eastAsia="宋体" w:hAnsi="Calibri" w:cs="Times New Roman"/>
              </w:rPr>
              <w:t xml:space="preserve">999s </w:t>
            </w:r>
            <w:r w:rsidRPr="00473464">
              <w:rPr>
                <w:rFonts w:ascii="Calibri" w:eastAsia="宋体" w:hAnsi="Calibri" w:cs="Times New Roman"/>
              </w:rPr>
              <w:t>可调；内置时钟，支持按周定时启停</w:t>
            </w:r>
          </w:p>
          <w:p w14:paraId="16BE1393" w14:textId="77777777" w:rsidR="00473464" w:rsidRPr="00473464" w:rsidRDefault="00473464" w:rsidP="00473464">
            <w:pPr>
              <w:widowControl/>
              <w:numPr>
                <w:ilvl w:val="0"/>
                <w:numId w:val="106"/>
              </w:numPr>
              <w:spacing w:beforeAutospacing="1" w:afterAutospacing="1"/>
              <w:ind w:left="363" w:hanging="363"/>
              <w:rPr>
                <w:rFonts w:ascii="Calibri" w:eastAsia="宋体" w:hAnsi="Calibri" w:cs="Times New Roman"/>
              </w:rPr>
            </w:pPr>
            <w:r w:rsidRPr="00473464">
              <w:rPr>
                <w:rFonts w:ascii="Calibri" w:eastAsia="宋体" w:hAnsi="Calibri" w:cs="Times New Roman"/>
              </w:rPr>
              <w:t>控制：</w:t>
            </w:r>
            <w:r w:rsidRPr="00473464">
              <w:rPr>
                <w:rFonts w:ascii="Calibri" w:eastAsia="宋体" w:hAnsi="Calibri" w:cs="Times New Roman"/>
              </w:rPr>
              <w:t>RS232</w:t>
            </w:r>
            <w:r w:rsidRPr="00473464">
              <w:rPr>
                <w:rFonts w:ascii="Calibri" w:eastAsia="宋体" w:hAnsi="Calibri" w:cs="Times New Roman"/>
              </w:rPr>
              <w:t>、</w:t>
            </w:r>
            <w:r w:rsidRPr="00473464">
              <w:rPr>
                <w:rFonts w:ascii="Calibri" w:eastAsia="宋体" w:hAnsi="Calibri" w:cs="Times New Roman"/>
              </w:rPr>
              <w:t xml:space="preserve">TCP/IP </w:t>
            </w:r>
            <w:r w:rsidRPr="00473464">
              <w:rPr>
                <w:rFonts w:ascii="Calibri" w:eastAsia="宋体" w:hAnsi="Calibri" w:cs="Times New Roman"/>
              </w:rPr>
              <w:t>中控控制；</w:t>
            </w:r>
            <w:r w:rsidRPr="00473464">
              <w:rPr>
                <w:rFonts w:ascii="Calibri" w:eastAsia="宋体" w:hAnsi="Calibri" w:cs="Times New Roman"/>
              </w:rPr>
              <w:t xml:space="preserve">RS485 </w:t>
            </w:r>
            <w:r w:rsidRPr="00473464">
              <w:rPr>
                <w:rFonts w:ascii="Calibri" w:eastAsia="宋体" w:hAnsi="Calibri" w:cs="Times New Roman"/>
              </w:rPr>
              <w:t>级联，最大</w:t>
            </w:r>
            <w:r w:rsidRPr="00473464">
              <w:rPr>
                <w:rFonts w:ascii="Calibri" w:eastAsia="宋体" w:hAnsi="Calibri" w:cs="Times New Roman"/>
              </w:rPr>
              <w:t xml:space="preserve">≥250 </w:t>
            </w:r>
            <w:r w:rsidRPr="00473464">
              <w:rPr>
                <w:rFonts w:ascii="Calibri" w:eastAsia="宋体" w:hAnsi="Calibri" w:cs="Times New Roman"/>
              </w:rPr>
              <w:t>台</w:t>
            </w:r>
          </w:p>
          <w:p w14:paraId="1501A2EE" w14:textId="77777777" w:rsidR="00473464" w:rsidRPr="00473464" w:rsidRDefault="00473464" w:rsidP="00473464">
            <w:pPr>
              <w:widowControl/>
              <w:numPr>
                <w:ilvl w:val="0"/>
                <w:numId w:val="106"/>
              </w:numPr>
              <w:spacing w:beforeAutospacing="1" w:afterAutospacing="1"/>
              <w:ind w:left="363" w:hanging="363"/>
              <w:rPr>
                <w:rFonts w:ascii="Calibri" w:eastAsia="宋体" w:hAnsi="Calibri" w:cs="Times New Roman"/>
              </w:rPr>
            </w:pPr>
            <w:r w:rsidRPr="00473464">
              <w:rPr>
                <w:rFonts w:ascii="Calibri" w:eastAsia="宋体" w:hAnsi="Calibri" w:cs="Times New Roman"/>
              </w:rPr>
              <w:t>场景存储：可保存</w:t>
            </w:r>
            <w:r w:rsidRPr="00473464">
              <w:rPr>
                <w:rFonts w:ascii="Calibri" w:eastAsia="宋体" w:hAnsi="Calibri" w:cs="Times New Roman"/>
              </w:rPr>
              <w:t xml:space="preserve"> 10 </w:t>
            </w:r>
            <w:r w:rsidRPr="00473464">
              <w:rPr>
                <w:rFonts w:ascii="Calibri" w:eastAsia="宋体" w:hAnsi="Calibri" w:cs="Times New Roman"/>
              </w:rPr>
              <w:t>组场景</w:t>
            </w:r>
          </w:p>
          <w:p w14:paraId="7AD44499" w14:textId="77777777" w:rsidR="00473464" w:rsidRPr="00473464" w:rsidRDefault="00473464" w:rsidP="00473464">
            <w:pPr>
              <w:widowControl/>
              <w:numPr>
                <w:ilvl w:val="0"/>
                <w:numId w:val="106"/>
              </w:numPr>
              <w:spacing w:beforeAutospacing="1" w:afterAutospacing="1"/>
              <w:ind w:left="363" w:hanging="363"/>
              <w:rPr>
                <w:rFonts w:ascii="Calibri" w:eastAsia="宋体" w:hAnsi="Calibri" w:cs="Times New Roman"/>
              </w:rPr>
            </w:pPr>
            <w:r w:rsidRPr="00473464">
              <w:rPr>
                <w:rFonts w:ascii="Calibri" w:eastAsia="宋体" w:hAnsi="Calibri" w:cs="Times New Roman"/>
              </w:rPr>
              <w:t>供电规格：</w:t>
            </w:r>
            <w:r w:rsidRPr="00473464">
              <w:rPr>
                <w:rFonts w:ascii="Calibri" w:eastAsia="宋体" w:hAnsi="Calibri" w:cs="Times New Roman"/>
              </w:rPr>
              <w:t>AC100-240V</w:t>
            </w:r>
            <w:r w:rsidRPr="00473464">
              <w:rPr>
                <w:rFonts w:ascii="Calibri" w:eastAsia="宋体" w:hAnsi="Calibri" w:cs="Times New Roman"/>
              </w:rPr>
              <w:t>，</w:t>
            </w:r>
            <w:r w:rsidRPr="00473464">
              <w:rPr>
                <w:rFonts w:ascii="Calibri" w:eastAsia="宋体" w:hAnsi="Calibri" w:cs="Times New Roman"/>
              </w:rPr>
              <w:t>50/60Hz</w:t>
            </w:r>
            <w:r w:rsidRPr="00473464">
              <w:rPr>
                <w:rFonts w:ascii="Calibri" w:eastAsia="宋体" w:hAnsi="Calibri" w:cs="Times New Roman"/>
              </w:rPr>
              <w:t>；单路</w:t>
            </w:r>
            <w:r w:rsidRPr="00473464">
              <w:rPr>
                <w:rFonts w:ascii="Calibri" w:eastAsia="宋体" w:hAnsi="Calibri" w:cs="Times New Roman"/>
              </w:rPr>
              <w:t>≤13A</w:t>
            </w:r>
            <w:r w:rsidRPr="00473464">
              <w:rPr>
                <w:rFonts w:ascii="Calibri" w:eastAsia="宋体" w:hAnsi="Calibri" w:cs="Times New Roman"/>
              </w:rPr>
              <w:t>，总电流</w:t>
            </w:r>
            <w:r w:rsidRPr="00473464">
              <w:rPr>
                <w:rFonts w:ascii="Calibri" w:eastAsia="宋体" w:hAnsi="Calibri" w:cs="Times New Roman"/>
              </w:rPr>
              <w:t>≤63A</w:t>
            </w:r>
          </w:p>
          <w:p w14:paraId="3C588E01" w14:textId="77777777" w:rsidR="00473464" w:rsidRPr="00473464" w:rsidRDefault="00473464" w:rsidP="00473464">
            <w:pPr>
              <w:widowControl/>
              <w:numPr>
                <w:ilvl w:val="0"/>
                <w:numId w:val="10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保护功能：过压、欠压、过流检测保护</w:t>
            </w:r>
          </w:p>
        </w:tc>
        <w:tc>
          <w:tcPr>
            <w:tcW w:w="709" w:type="dxa"/>
            <w:tcBorders>
              <w:top w:val="nil"/>
              <w:left w:val="nil"/>
              <w:bottom w:val="single" w:sz="4" w:space="0" w:color="auto"/>
              <w:right w:val="single" w:sz="4" w:space="0" w:color="auto"/>
            </w:tcBorders>
            <w:noWrap/>
            <w:vAlign w:val="center"/>
          </w:tcPr>
          <w:p w14:paraId="2C4C8FE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1039A56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062DB8E8"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30D6799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1275" w:type="dxa"/>
            <w:tcBorders>
              <w:top w:val="nil"/>
              <w:left w:val="nil"/>
              <w:bottom w:val="single" w:sz="4" w:space="0" w:color="auto"/>
              <w:right w:val="single" w:sz="4" w:space="0" w:color="auto"/>
            </w:tcBorders>
            <w:noWrap/>
            <w:vAlign w:val="center"/>
          </w:tcPr>
          <w:p w14:paraId="2F03302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手拉手会议话筒主机</w:t>
            </w:r>
          </w:p>
        </w:tc>
        <w:tc>
          <w:tcPr>
            <w:tcW w:w="6101" w:type="dxa"/>
            <w:tcBorders>
              <w:top w:val="nil"/>
              <w:left w:val="nil"/>
              <w:bottom w:val="single" w:sz="4" w:space="0" w:color="auto"/>
              <w:right w:val="single" w:sz="4" w:space="0" w:color="auto"/>
            </w:tcBorders>
            <w:noWrap/>
            <w:vAlign w:val="center"/>
          </w:tcPr>
          <w:p w14:paraId="285B3F02" w14:textId="77777777" w:rsidR="00473464" w:rsidRPr="00473464" w:rsidRDefault="00473464" w:rsidP="00473464">
            <w:pPr>
              <w:widowControl/>
              <w:numPr>
                <w:ilvl w:val="0"/>
                <w:numId w:val="107"/>
              </w:numPr>
              <w:spacing w:beforeAutospacing="1" w:afterAutospacing="1"/>
              <w:ind w:left="363" w:hanging="363"/>
              <w:rPr>
                <w:rFonts w:ascii="Calibri" w:eastAsia="宋体" w:hAnsi="Calibri" w:cs="Times New Roman"/>
              </w:rPr>
            </w:pPr>
            <w:r w:rsidRPr="00473464">
              <w:rPr>
                <w:rFonts w:ascii="Calibri" w:eastAsia="宋体" w:hAnsi="Calibri" w:cs="Times New Roman"/>
              </w:rPr>
              <w:t>传输方式：手拉手串联，</w:t>
            </w:r>
            <w:r w:rsidRPr="00473464">
              <w:rPr>
                <w:rFonts w:ascii="Calibri" w:eastAsia="宋体" w:hAnsi="Calibri" w:cs="Times New Roman"/>
              </w:rPr>
              <w:t xml:space="preserve">48kHz </w:t>
            </w:r>
            <w:r w:rsidRPr="00473464">
              <w:rPr>
                <w:rFonts w:ascii="Calibri" w:eastAsia="宋体" w:hAnsi="Calibri" w:cs="Times New Roman"/>
              </w:rPr>
              <w:t>采样率</w:t>
            </w:r>
          </w:p>
          <w:p w14:paraId="4F8CE659" w14:textId="77777777" w:rsidR="00473464" w:rsidRPr="00473464" w:rsidRDefault="00473464" w:rsidP="00473464">
            <w:pPr>
              <w:widowControl/>
              <w:numPr>
                <w:ilvl w:val="0"/>
                <w:numId w:val="107"/>
              </w:numPr>
              <w:spacing w:beforeAutospacing="1" w:afterAutospacing="1"/>
              <w:ind w:left="363" w:hanging="363"/>
              <w:rPr>
                <w:rFonts w:ascii="Calibri" w:eastAsia="宋体" w:hAnsi="Calibri" w:cs="Times New Roman"/>
              </w:rPr>
            </w:pPr>
            <w:r w:rsidRPr="00473464">
              <w:rPr>
                <w:rFonts w:ascii="Calibri" w:eastAsia="宋体" w:hAnsi="Calibri" w:cs="Times New Roman"/>
              </w:rPr>
              <w:t>管理功能：支持主席优先控制、发言管理、单元状态监测</w:t>
            </w:r>
          </w:p>
          <w:p w14:paraId="6B6DCE21" w14:textId="77777777" w:rsidR="00473464" w:rsidRPr="00473464" w:rsidRDefault="00473464" w:rsidP="00473464">
            <w:pPr>
              <w:widowControl/>
              <w:numPr>
                <w:ilvl w:val="0"/>
                <w:numId w:val="107"/>
              </w:numPr>
              <w:spacing w:beforeAutospacing="1" w:afterAutospacing="1"/>
              <w:ind w:left="363" w:hanging="363"/>
              <w:rPr>
                <w:rFonts w:ascii="Calibri" w:eastAsia="宋体" w:hAnsi="Calibri" w:cs="Times New Roman"/>
              </w:rPr>
            </w:pPr>
            <w:r w:rsidRPr="00473464">
              <w:rPr>
                <w:rFonts w:ascii="Calibri" w:eastAsia="宋体" w:hAnsi="Calibri" w:cs="Times New Roman"/>
              </w:rPr>
              <w:t>控制接口：支持</w:t>
            </w:r>
            <w:r w:rsidRPr="00473464">
              <w:rPr>
                <w:rFonts w:ascii="Calibri" w:eastAsia="宋体" w:hAnsi="Calibri" w:cs="Times New Roman"/>
              </w:rPr>
              <w:t xml:space="preserve"> RS485</w:t>
            </w:r>
            <w:r w:rsidRPr="00473464">
              <w:rPr>
                <w:rFonts w:ascii="Calibri" w:eastAsia="宋体" w:hAnsi="Calibri" w:cs="Times New Roman"/>
              </w:rPr>
              <w:t>，可对接中控系统；支持热插拔单元</w:t>
            </w:r>
          </w:p>
          <w:p w14:paraId="6E89B41B" w14:textId="77777777" w:rsidR="00473464" w:rsidRPr="00473464" w:rsidRDefault="00473464" w:rsidP="00473464">
            <w:pPr>
              <w:widowControl/>
              <w:numPr>
                <w:ilvl w:val="0"/>
                <w:numId w:val="107"/>
              </w:numPr>
              <w:spacing w:beforeAutospacing="1" w:afterAutospacing="1"/>
              <w:ind w:left="363" w:hanging="363"/>
              <w:rPr>
                <w:rFonts w:ascii="Calibri" w:eastAsia="宋体" w:hAnsi="Calibri" w:cs="Times New Roman"/>
              </w:rPr>
            </w:pPr>
            <w:r w:rsidRPr="00473464">
              <w:rPr>
                <w:rFonts w:ascii="Calibri" w:eastAsia="宋体" w:hAnsi="Calibri" w:cs="Times New Roman"/>
              </w:rPr>
              <w:t>供电：主机给话筒单元供电，支持环路备份，线路故障隔离</w:t>
            </w:r>
          </w:p>
          <w:p w14:paraId="33CF7435" w14:textId="77777777" w:rsidR="00473464" w:rsidRPr="00473464" w:rsidRDefault="00473464" w:rsidP="00473464">
            <w:pPr>
              <w:widowControl/>
              <w:numPr>
                <w:ilvl w:val="0"/>
                <w:numId w:val="10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配套：配套图形化管理软件，可设置发言模式、限时、签到等</w:t>
            </w:r>
          </w:p>
        </w:tc>
        <w:tc>
          <w:tcPr>
            <w:tcW w:w="709" w:type="dxa"/>
            <w:tcBorders>
              <w:top w:val="nil"/>
              <w:left w:val="nil"/>
              <w:bottom w:val="single" w:sz="4" w:space="0" w:color="auto"/>
              <w:right w:val="single" w:sz="4" w:space="0" w:color="auto"/>
            </w:tcBorders>
            <w:noWrap/>
            <w:vAlign w:val="center"/>
          </w:tcPr>
          <w:p w14:paraId="38A9ED9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6A0CBFF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7</w:t>
            </w:r>
          </w:p>
        </w:tc>
      </w:tr>
      <w:tr w:rsidR="00473464" w:rsidRPr="00473464" w14:paraId="00ECDEB2"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231B630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1275" w:type="dxa"/>
            <w:tcBorders>
              <w:top w:val="nil"/>
              <w:left w:val="nil"/>
              <w:bottom w:val="single" w:sz="4" w:space="0" w:color="auto"/>
              <w:right w:val="single" w:sz="4" w:space="0" w:color="auto"/>
            </w:tcBorders>
            <w:noWrap/>
            <w:vAlign w:val="center"/>
          </w:tcPr>
          <w:p w14:paraId="6CB255E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手拉手会议话筒单元</w:t>
            </w:r>
          </w:p>
        </w:tc>
        <w:tc>
          <w:tcPr>
            <w:tcW w:w="6101" w:type="dxa"/>
            <w:tcBorders>
              <w:top w:val="nil"/>
              <w:left w:val="nil"/>
              <w:bottom w:val="single" w:sz="4" w:space="0" w:color="auto"/>
              <w:right w:val="single" w:sz="4" w:space="0" w:color="auto"/>
            </w:tcBorders>
            <w:noWrap/>
            <w:vAlign w:val="center"/>
          </w:tcPr>
          <w:p w14:paraId="1096B419" w14:textId="77777777" w:rsidR="00473464" w:rsidRPr="00473464" w:rsidRDefault="00473464" w:rsidP="00473464">
            <w:pPr>
              <w:widowControl/>
              <w:numPr>
                <w:ilvl w:val="0"/>
                <w:numId w:val="108"/>
              </w:numPr>
              <w:spacing w:beforeAutospacing="1" w:afterAutospacing="1"/>
              <w:ind w:left="363" w:hanging="363"/>
              <w:rPr>
                <w:rFonts w:ascii="Calibri" w:eastAsia="宋体" w:hAnsi="Calibri" w:cs="Times New Roman"/>
              </w:rPr>
            </w:pPr>
            <w:r w:rsidRPr="00473464">
              <w:rPr>
                <w:rFonts w:ascii="Calibri" w:eastAsia="宋体" w:hAnsi="Calibri" w:cs="Times New Roman"/>
              </w:rPr>
              <w:t>采样率：</w:t>
            </w:r>
            <w:r w:rsidRPr="00473464">
              <w:rPr>
                <w:rFonts w:ascii="Calibri" w:eastAsia="宋体" w:hAnsi="Calibri" w:cs="Times New Roman"/>
              </w:rPr>
              <w:t>48kHz</w:t>
            </w:r>
            <w:r w:rsidRPr="00473464">
              <w:rPr>
                <w:rFonts w:ascii="Calibri" w:eastAsia="宋体" w:hAnsi="Calibri" w:cs="Times New Roman"/>
              </w:rPr>
              <w:t>，手拉手串联式</w:t>
            </w:r>
          </w:p>
          <w:p w14:paraId="0087DEA7" w14:textId="77777777" w:rsidR="00473464" w:rsidRPr="00473464" w:rsidRDefault="00473464" w:rsidP="00473464">
            <w:pPr>
              <w:widowControl/>
              <w:numPr>
                <w:ilvl w:val="0"/>
                <w:numId w:val="108"/>
              </w:numPr>
              <w:spacing w:beforeAutospacing="1" w:afterAutospacing="1"/>
              <w:ind w:left="363" w:hanging="363"/>
              <w:rPr>
                <w:rFonts w:ascii="Calibri" w:eastAsia="宋体" w:hAnsi="Calibri" w:cs="Times New Roman"/>
              </w:rPr>
            </w:pPr>
            <w:r w:rsidRPr="00473464">
              <w:rPr>
                <w:rFonts w:ascii="Calibri" w:eastAsia="宋体" w:hAnsi="Calibri" w:cs="Times New Roman"/>
              </w:rPr>
              <w:t>类型区分：主席单元具备优先发言、强制静音功能</w:t>
            </w:r>
          </w:p>
          <w:p w14:paraId="77756FA7" w14:textId="77777777" w:rsidR="00473464" w:rsidRPr="00473464" w:rsidRDefault="00473464" w:rsidP="00473464">
            <w:pPr>
              <w:widowControl/>
              <w:numPr>
                <w:ilvl w:val="0"/>
                <w:numId w:val="108"/>
              </w:numPr>
              <w:spacing w:beforeAutospacing="1" w:afterAutospacing="1"/>
              <w:ind w:left="363" w:hanging="363"/>
              <w:rPr>
                <w:rFonts w:ascii="Calibri" w:eastAsia="宋体" w:hAnsi="Calibri" w:cs="Times New Roman"/>
              </w:rPr>
            </w:pPr>
            <w:r w:rsidRPr="00473464">
              <w:rPr>
                <w:rFonts w:ascii="Calibri" w:eastAsia="宋体" w:hAnsi="Calibri" w:cs="Times New Roman"/>
              </w:rPr>
              <w:t>信号处理：内置</w:t>
            </w:r>
            <w:r w:rsidRPr="00473464">
              <w:rPr>
                <w:rFonts w:ascii="Calibri" w:eastAsia="宋体" w:hAnsi="Calibri" w:cs="Times New Roman"/>
              </w:rPr>
              <w:t xml:space="preserve"> CPU</w:t>
            </w:r>
            <w:r w:rsidRPr="00473464">
              <w:rPr>
                <w:rFonts w:ascii="Calibri" w:eastAsia="宋体" w:hAnsi="Calibri" w:cs="Times New Roman"/>
              </w:rPr>
              <w:t>，单单元独立</w:t>
            </w:r>
            <w:r w:rsidRPr="00473464">
              <w:rPr>
                <w:rFonts w:ascii="Calibri" w:eastAsia="宋体" w:hAnsi="Calibri" w:cs="Times New Roman"/>
              </w:rPr>
              <w:t xml:space="preserve"> 5 </w:t>
            </w:r>
            <w:r w:rsidRPr="00473464">
              <w:rPr>
                <w:rFonts w:ascii="Calibri" w:eastAsia="宋体" w:hAnsi="Calibri" w:cs="Times New Roman"/>
              </w:rPr>
              <w:t>段</w:t>
            </w:r>
            <w:r w:rsidRPr="00473464">
              <w:rPr>
                <w:rFonts w:ascii="Calibri" w:eastAsia="宋体" w:hAnsi="Calibri" w:cs="Times New Roman"/>
              </w:rPr>
              <w:t xml:space="preserve"> EQ</w:t>
            </w:r>
            <w:r w:rsidRPr="00473464">
              <w:rPr>
                <w:rFonts w:ascii="Calibri" w:eastAsia="宋体" w:hAnsi="Calibri" w:cs="Times New Roman"/>
              </w:rPr>
              <w:t>、增益可调，带高通低切</w:t>
            </w:r>
          </w:p>
          <w:p w14:paraId="6F494257" w14:textId="77777777" w:rsidR="00473464" w:rsidRPr="00473464" w:rsidRDefault="00473464" w:rsidP="00473464">
            <w:pPr>
              <w:widowControl/>
              <w:numPr>
                <w:ilvl w:val="0"/>
                <w:numId w:val="108"/>
              </w:numPr>
              <w:spacing w:beforeAutospacing="1" w:afterAutospacing="1"/>
              <w:ind w:left="363" w:hanging="363"/>
              <w:rPr>
                <w:rFonts w:ascii="Calibri" w:eastAsia="宋体" w:hAnsi="Calibri" w:cs="Times New Roman"/>
              </w:rPr>
            </w:pPr>
            <w:r w:rsidRPr="00473464">
              <w:rPr>
                <w:rFonts w:ascii="Calibri" w:eastAsia="宋体" w:hAnsi="Calibri" w:cs="Times New Roman"/>
              </w:rPr>
              <w:t>咪头：心型驻极体咪头；灵敏度</w:t>
            </w:r>
            <w:r w:rsidRPr="00473464">
              <w:rPr>
                <w:rFonts w:ascii="Calibri" w:eastAsia="宋体" w:hAnsi="Calibri" w:cs="Times New Roman"/>
              </w:rPr>
              <w:t xml:space="preserve"> -46dBV/Pa</w:t>
            </w:r>
          </w:p>
          <w:p w14:paraId="688305E7" w14:textId="77777777" w:rsidR="00473464" w:rsidRPr="00473464" w:rsidRDefault="00473464" w:rsidP="00473464">
            <w:pPr>
              <w:widowControl/>
              <w:numPr>
                <w:ilvl w:val="0"/>
                <w:numId w:val="108"/>
              </w:numPr>
              <w:spacing w:beforeAutospacing="1" w:afterAutospacing="1"/>
              <w:ind w:left="363" w:hanging="363"/>
              <w:rPr>
                <w:rFonts w:ascii="Calibri" w:eastAsia="宋体" w:hAnsi="Calibri" w:cs="Times New Roman"/>
              </w:rPr>
            </w:pPr>
            <w:r w:rsidRPr="00473464">
              <w:rPr>
                <w:rFonts w:ascii="Calibri" w:eastAsia="宋体" w:hAnsi="Calibri" w:cs="Times New Roman"/>
              </w:rPr>
              <w:t>频响：</w:t>
            </w:r>
            <w:r w:rsidRPr="00473464">
              <w:rPr>
                <w:rFonts w:ascii="Calibri" w:eastAsia="宋体" w:hAnsi="Calibri" w:cs="Times New Roman"/>
              </w:rPr>
              <w:t>50Hz</w:t>
            </w:r>
            <w:r w:rsidRPr="00473464">
              <w:rPr>
                <w:rFonts w:ascii="Calibri" w:eastAsia="宋体" w:hAnsi="Calibri" w:cs="Times New Roman"/>
              </w:rPr>
              <w:t>～</w:t>
            </w:r>
            <w:r w:rsidRPr="00473464">
              <w:rPr>
                <w:rFonts w:ascii="Calibri" w:eastAsia="宋体" w:hAnsi="Calibri" w:cs="Times New Roman"/>
              </w:rPr>
              <w:t>20kHz</w:t>
            </w:r>
          </w:p>
          <w:p w14:paraId="05866A54" w14:textId="77777777" w:rsidR="00473464" w:rsidRPr="00473464" w:rsidRDefault="00473464" w:rsidP="00473464">
            <w:pPr>
              <w:widowControl/>
              <w:numPr>
                <w:ilvl w:val="0"/>
                <w:numId w:val="108"/>
              </w:numPr>
              <w:spacing w:beforeAutospacing="1" w:afterAutospacing="1"/>
              <w:ind w:left="363" w:hanging="363"/>
              <w:rPr>
                <w:rFonts w:ascii="Calibri" w:eastAsia="宋体" w:hAnsi="Calibri" w:cs="Times New Roman"/>
              </w:rPr>
            </w:pPr>
            <w:r w:rsidRPr="00473464">
              <w:rPr>
                <w:rFonts w:ascii="Calibri" w:eastAsia="宋体" w:hAnsi="Calibri" w:cs="Times New Roman"/>
              </w:rPr>
              <w:t>指向性：</w:t>
            </w:r>
            <w:r w:rsidRPr="00473464">
              <w:rPr>
                <w:rFonts w:ascii="Calibri" w:eastAsia="宋体" w:hAnsi="Calibri" w:cs="Times New Roman"/>
              </w:rPr>
              <w:t xml:space="preserve">0°/135° </w:t>
            </w:r>
            <w:r w:rsidRPr="00473464">
              <w:rPr>
                <w:rFonts w:ascii="Calibri" w:eastAsia="宋体" w:hAnsi="Calibri" w:cs="Times New Roman"/>
              </w:rPr>
              <w:t>衰减＞</w:t>
            </w:r>
            <w:r w:rsidRPr="00473464">
              <w:rPr>
                <w:rFonts w:ascii="Calibri" w:eastAsia="宋体" w:hAnsi="Calibri" w:cs="Times New Roman"/>
              </w:rPr>
              <w:t>20dB</w:t>
            </w:r>
            <w:r w:rsidRPr="00473464">
              <w:rPr>
                <w:rFonts w:ascii="Calibri" w:eastAsia="宋体" w:hAnsi="Calibri" w:cs="Times New Roman"/>
              </w:rPr>
              <w:t>，</w:t>
            </w:r>
            <w:r w:rsidRPr="00473464">
              <w:rPr>
                <w:rFonts w:ascii="Calibri" w:eastAsia="宋体" w:hAnsi="Calibri" w:cs="Times New Roman"/>
              </w:rPr>
              <w:t xml:space="preserve">0°/180° </w:t>
            </w:r>
            <w:r w:rsidRPr="00473464">
              <w:rPr>
                <w:rFonts w:ascii="Calibri" w:eastAsia="宋体" w:hAnsi="Calibri" w:cs="Times New Roman"/>
              </w:rPr>
              <w:t>衰减＞</w:t>
            </w:r>
            <w:r w:rsidRPr="00473464">
              <w:rPr>
                <w:rFonts w:ascii="Calibri" w:eastAsia="宋体" w:hAnsi="Calibri" w:cs="Times New Roman"/>
              </w:rPr>
              <w:t>15dB</w:t>
            </w:r>
          </w:p>
          <w:p w14:paraId="10A9D237" w14:textId="77777777" w:rsidR="00473464" w:rsidRPr="00473464" w:rsidRDefault="00473464" w:rsidP="00473464">
            <w:pPr>
              <w:widowControl/>
              <w:numPr>
                <w:ilvl w:val="0"/>
                <w:numId w:val="108"/>
              </w:numPr>
              <w:spacing w:beforeAutospacing="1" w:afterAutospacing="1"/>
              <w:ind w:left="363" w:hanging="363"/>
              <w:rPr>
                <w:rFonts w:ascii="Calibri" w:eastAsia="宋体" w:hAnsi="Calibri" w:cs="Times New Roman"/>
              </w:rPr>
            </w:pPr>
            <w:r w:rsidRPr="00473464">
              <w:rPr>
                <w:rFonts w:ascii="Calibri" w:eastAsia="宋体" w:hAnsi="Calibri" w:cs="Times New Roman"/>
              </w:rPr>
              <w:t>等效噪声：</w:t>
            </w:r>
            <w:r w:rsidRPr="00473464">
              <w:rPr>
                <w:rFonts w:ascii="Calibri" w:eastAsia="宋体" w:hAnsi="Calibri" w:cs="Times New Roman"/>
              </w:rPr>
              <w:t>20dBA</w:t>
            </w:r>
          </w:p>
          <w:p w14:paraId="5DF23636" w14:textId="77777777" w:rsidR="00473464" w:rsidRPr="00473464" w:rsidRDefault="00473464" w:rsidP="00473464">
            <w:pPr>
              <w:widowControl/>
              <w:numPr>
                <w:ilvl w:val="0"/>
                <w:numId w:val="108"/>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最大声压级：</w:t>
            </w:r>
            <w:r w:rsidRPr="00473464">
              <w:rPr>
                <w:rFonts w:ascii="Calibri" w:eastAsia="宋体" w:hAnsi="Calibri" w:cs="Times New Roman"/>
              </w:rPr>
              <w:t>139dB</w:t>
            </w:r>
            <w:r w:rsidRPr="00473464">
              <w:rPr>
                <w:rFonts w:ascii="Calibri" w:eastAsia="宋体" w:hAnsi="Calibri" w:cs="Times New Roman"/>
              </w:rPr>
              <w:t>（</w:t>
            </w:r>
            <w:r w:rsidRPr="00473464">
              <w:rPr>
                <w:rFonts w:ascii="Calibri" w:eastAsia="宋体" w:hAnsi="Calibri" w:cs="Times New Roman"/>
              </w:rPr>
              <w:t>THD</w:t>
            </w:r>
            <w:r w:rsidRPr="00473464">
              <w:rPr>
                <w:rFonts w:ascii="Calibri" w:eastAsia="宋体" w:hAnsi="Calibri" w:cs="Times New Roman"/>
              </w:rPr>
              <w:t>＜</w:t>
            </w:r>
            <w:r w:rsidRPr="00473464">
              <w:rPr>
                <w:rFonts w:ascii="Calibri" w:eastAsia="宋体" w:hAnsi="Calibri" w:cs="Times New Roman"/>
              </w:rPr>
              <w:t>3%</w:t>
            </w:r>
            <w:r w:rsidRPr="00473464">
              <w:rPr>
                <w:rFonts w:ascii="Calibri" w:eastAsia="宋体" w:hAnsi="Calibri" w:cs="Times New Roman"/>
              </w:rPr>
              <w:t>）</w:t>
            </w:r>
          </w:p>
        </w:tc>
        <w:tc>
          <w:tcPr>
            <w:tcW w:w="709" w:type="dxa"/>
            <w:tcBorders>
              <w:top w:val="nil"/>
              <w:left w:val="nil"/>
              <w:bottom w:val="single" w:sz="4" w:space="0" w:color="auto"/>
              <w:right w:val="single" w:sz="4" w:space="0" w:color="auto"/>
            </w:tcBorders>
            <w:noWrap/>
            <w:vAlign w:val="center"/>
          </w:tcPr>
          <w:p w14:paraId="3016923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只</w:t>
            </w:r>
          </w:p>
        </w:tc>
        <w:tc>
          <w:tcPr>
            <w:tcW w:w="844" w:type="dxa"/>
            <w:tcBorders>
              <w:top w:val="nil"/>
              <w:left w:val="nil"/>
              <w:bottom w:val="single" w:sz="4" w:space="0" w:color="auto"/>
              <w:right w:val="single" w:sz="4" w:space="0" w:color="auto"/>
            </w:tcBorders>
            <w:noWrap/>
            <w:vAlign w:val="center"/>
          </w:tcPr>
          <w:p w14:paraId="6CF4A86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80</w:t>
            </w:r>
          </w:p>
        </w:tc>
      </w:tr>
      <w:tr w:rsidR="00473464" w:rsidRPr="00473464" w14:paraId="106FF867"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1A28088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c>
          <w:tcPr>
            <w:tcW w:w="1275" w:type="dxa"/>
            <w:tcBorders>
              <w:top w:val="nil"/>
              <w:left w:val="nil"/>
              <w:bottom w:val="single" w:sz="4" w:space="0" w:color="auto"/>
              <w:right w:val="single" w:sz="4" w:space="0" w:color="auto"/>
            </w:tcBorders>
            <w:noWrap/>
            <w:vAlign w:val="center"/>
          </w:tcPr>
          <w:p w14:paraId="0CDC609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专用话筒线</w:t>
            </w:r>
          </w:p>
        </w:tc>
        <w:tc>
          <w:tcPr>
            <w:tcW w:w="6101" w:type="dxa"/>
            <w:tcBorders>
              <w:top w:val="nil"/>
              <w:left w:val="nil"/>
              <w:bottom w:val="single" w:sz="4" w:space="0" w:color="auto"/>
              <w:right w:val="single" w:sz="4" w:space="0" w:color="auto"/>
            </w:tcBorders>
            <w:noWrap/>
            <w:vAlign w:val="center"/>
          </w:tcPr>
          <w:p w14:paraId="7D733B24"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40</w:t>
            </w:r>
            <w:r w:rsidRPr="00473464">
              <w:rPr>
                <w:rFonts w:ascii="Times New Roman" w:eastAsia="宋体" w:hAnsi="Times New Roman" w:cs="Times New Roman"/>
                <w:sz w:val="22"/>
              </w:rPr>
              <w:t>米端部带模制六针圆形连接器</w:t>
            </w:r>
          </w:p>
        </w:tc>
        <w:tc>
          <w:tcPr>
            <w:tcW w:w="709" w:type="dxa"/>
            <w:tcBorders>
              <w:top w:val="nil"/>
              <w:left w:val="nil"/>
              <w:bottom w:val="single" w:sz="4" w:space="0" w:color="auto"/>
              <w:right w:val="single" w:sz="4" w:space="0" w:color="auto"/>
            </w:tcBorders>
            <w:noWrap/>
            <w:vAlign w:val="center"/>
          </w:tcPr>
          <w:p w14:paraId="48B0BCF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批</w:t>
            </w:r>
          </w:p>
        </w:tc>
        <w:tc>
          <w:tcPr>
            <w:tcW w:w="844" w:type="dxa"/>
            <w:tcBorders>
              <w:top w:val="nil"/>
              <w:left w:val="nil"/>
              <w:bottom w:val="single" w:sz="4" w:space="0" w:color="auto"/>
              <w:right w:val="single" w:sz="4" w:space="0" w:color="auto"/>
            </w:tcBorders>
            <w:noWrap/>
            <w:vAlign w:val="center"/>
          </w:tcPr>
          <w:p w14:paraId="3F4D382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r>
      <w:tr w:rsidR="00473464" w:rsidRPr="00473464" w14:paraId="07BA2853"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32993EC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14</w:t>
            </w:r>
          </w:p>
        </w:tc>
        <w:tc>
          <w:tcPr>
            <w:tcW w:w="1275" w:type="dxa"/>
            <w:tcBorders>
              <w:top w:val="nil"/>
              <w:left w:val="nil"/>
              <w:bottom w:val="single" w:sz="4" w:space="0" w:color="auto"/>
              <w:right w:val="single" w:sz="4" w:space="0" w:color="auto"/>
            </w:tcBorders>
            <w:noWrap/>
            <w:vAlign w:val="center"/>
          </w:tcPr>
          <w:p w14:paraId="3C0AAE2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数字鹅颈式无线话筒主机</w:t>
            </w:r>
          </w:p>
        </w:tc>
        <w:tc>
          <w:tcPr>
            <w:tcW w:w="6101" w:type="dxa"/>
            <w:tcBorders>
              <w:top w:val="nil"/>
              <w:left w:val="nil"/>
              <w:bottom w:val="single" w:sz="4" w:space="0" w:color="auto"/>
              <w:right w:val="single" w:sz="4" w:space="0" w:color="auto"/>
            </w:tcBorders>
            <w:noWrap/>
            <w:vAlign w:val="center"/>
          </w:tcPr>
          <w:p w14:paraId="00C75DFE" w14:textId="77777777" w:rsidR="00473464" w:rsidRPr="00473464" w:rsidRDefault="00473464" w:rsidP="00473464">
            <w:pPr>
              <w:widowControl/>
              <w:numPr>
                <w:ilvl w:val="0"/>
                <w:numId w:val="109"/>
              </w:numPr>
              <w:spacing w:beforeAutospacing="1" w:afterAutospacing="1"/>
              <w:ind w:left="363" w:hanging="363"/>
              <w:rPr>
                <w:rFonts w:ascii="Calibri" w:eastAsia="宋体" w:hAnsi="Calibri" w:cs="Times New Roman"/>
              </w:rPr>
            </w:pPr>
            <w:r w:rsidRPr="00473464">
              <w:rPr>
                <w:rFonts w:ascii="Calibri" w:eastAsia="宋体" w:hAnsi="Calibri" w:cs="Times New Roman"/>
              </w:rPr>
              <w:t>接口：</w:t>
            </w:r>
            <w:r w:rsidRPr="00473464">
              <w:rPr>
                <w:rFonts w:ascii="Calibri" w:eastAsia="宋体" w:hAnsi="Calibri" w:cs="Times New Roman"/>
              </w:rPr>
              <w:t>8P-DIN×4</w:t>
            </w:r>
            <w:r w:rsidRPr="00473464">
              <w:rPr>
                <w:rFonts w:ascii="Calibri" w:eastAsia="宋体" w:hAnsi="Calibri" w:cs="Times New Roman"/>
              </w:rPr>
              <w:t>；</w:t>
            </w:r>
            <w:r w:rsidRPr="00473464">
              <w:rPr>
                <w:rFonts w:ascii="Calibri" w:eastAsia="宋体" w:hAnsi="Calibri" w:cs="Times New Roman"/>
              </w:rPr>
              <w:t xml:space="preserve">RJ45 </w:t>
            </w:r>
            <w:r w:rsidRPr="00473464">
              <w:rPr>
                <w:rFonts w:ascii="Calibri" w:eastAsia="宋体" w:hAnsi="Calibri" w:cs="Times New Roman"/>
              </w:rPr>
              <w:t>网口</w:t>
            </w:r>
            <w:r w:rsidRPr="00473464">
              <w:rPr>
                <w:rFonts w:ascii="Calibri" w:eastAsia="宋体" w:hAnsi="Calibri" w:cs="Times New Roman"/>
              </w:rPr>
              <w:t xml:space="preserve"> ×4</w:t>
            </w:r>
            <w:r w:rsidRPr="00473464">
              <w:rPr>
                <w:rFonts w:ascii="Calibri" w:eastAsia="宋体" w:hAnsi="Calibri" w:cs="Times New Roman"/>
              </w:rPr>
              <w:t>；</w:t>
            </w:r>
            <w:r w:rsidRPr="00473464">
              <w:rPr>
                <w:rFonts w:ascii="Calibri" w:eastAsia="宋体" w:hAnsi="Calibri" w:cs="Times New Roman"/>
              </w:rPr>
              <w:t xml:space="preserve">HDMI </w:t>
            </w:r>
            <w:r w:rsidRPr="00473464">
              <w:rPr>
                <w:rFonts w:ascii="Calibri" w:eastAsia="宋体" w:hAnsi="Calibri" w:cs="Times New Roman"/>
              </w:rPr>
              <w:t>输入</w:t>
            </w:r>
            <w:r w:rsidRPr="00473464">
              <w:rPr>
                <w:rFonts w:ascii="Calibri" w:eastAsia="宋体" w:hAnsi="Calibri" w:cs="Times New Roman"/>
              </w:rPr>
              <w:t xml:space="preserve"> ×4</w:t>
            </w:r>
            <w:r w:rsidRPr="00473464">
              <w:rPr>
                <w:rFonts w:ascii="Calibri" w:eastAsia="宋体" w:hAnsi="Calibri" w:cs="Times New Roman"/>
              </w:rPr>
              <w:t>、</w:t>
            </w:r>
            <w:r w:rsidRPr="00473464">
              <w:rPr>
                <w:rFonts w:ascii="Calibri" w:eastAsia="宋体" w:hAnsi="Calibri" w:cs="Times New Roman"/>
              </w:rPr>
              <w:t xml:space="preserve">HDMI </w:t>
            </w:r>
            <w:r w:rsidRPr="00473464">
              <w:rPr>
                <w:rFonts w:ascii="Calibri" w:eastAsia="宋体" w:hAnsi="Calibri" w:cs="Times New Roman"/>
              </w:rPr>
              <w:t>输出</w:t>
            </w:r>
            <w:r w:rsidRPr="00473464">
              <w:rPr>
                <w:rFonts w:ascii="Calibri" w:eastAsia="宋体" w:hAnsi="Calibri" w:cs="Times New Roman"/>
              </w:rPr>
              <w:t xml:space="preserve"> ×2</w:t>
            </w:r>
            <w:r w:rsidRPr="00473464">
              <w:rPr>
                <w:rFonts w:ascii="Calibri" w:eastAsia="宋体" w:hAnsi="Calibri" w:cs="Times New Roman"/>
              </w:rPr>
              <w:t>；</w:t>
            </w:r>
            <w:r w:rsidRPr="00473464">
              <w:rPr>
                <w:rFonts w:ascii="Calibri" w:eastAsia="宋体" w:hAnsi="Calibri" w:cs="Times New Roman"/>
              </w:rPr>
              <w:t xml:space="preserve">RCA </w:t>
            </w:r>
            <w:r w:rsidRPr="00473464">
              <w:rPr>
                <w:rFonts w:ascii="Calibri" w:eastAsia="宋体" w:hAnsi="Calibri" w:cs="Times New Roman"/>
              </w:rPr>
              <w:t>输入</w:t>
            </w:r>
            <w:r w:rsidRPr="00473464">
              <w:rPr>
                <w:rFonts w:ascii="Calibri" w:eastAsia="宋体" w:hAnsi="Calibri" w:cs="Times New Roman"/>
              </w:rPr>
              <w:t xml:space="preserve"> ×2</w:t>
            </w:r>
            <w:r w:rsidRPr="00473464">
              <w:rPr>
                <w:rFonts w:ascii="Calibri" w:eastAsia="宋体" w:hAnsi="Calibri" w:cs="Times New Roman"/>
              </w:rPr>
              <w:t>；</w:t>
            </w:r>
            <w:r w:rsidRPr="00473464">
              <w:rPr>
                <w:rFonts w:ascii="Calibri" w:eastAsia="宋体" w:hAnsi="Calibri" w:cs="Times New Roman"/>
              </w:rPr>
              <w:t xml:space="preserve">XLRM </w:t>
            </w:r>
            <w:r w:rsidRPr="00473464">
              <w:rPr>
                <w:rFonts w:ascii="Calibri" w:eastAsia="宋体" w:hAnsi="Calibri" w:cs="Times New Roman"/>
              </w:rPr>
              <w:t>平衡输出</w:t>
            </w:r>
            <w:r w:rsidRPr="00473464">
              <w:rPr>
                <w:rFonts w:ascii="Calibri" w:eastAsia="宋体" w:hAnsi="Calibri" w:cs="Times New Roman"/>
              </w:rPr>
              <w:t xml:space="preserve"> ×1</w:t>
            </w:r>
            <w:r w:rsidRPr="00473464">
              <w:rPr>
                <w:rFonts w:ascii="Calibri" w:eastAsia="宋体" w:hAnsi="Calibri" w:cs="Times New Roman"/>
              </w:rPr>
              <w:t>、</w:t>
            </w:r>
            <w:r w:rsidRPr="00473464">
              <w:rPr>
                <w:rFonts w:ascii="Calibri" w:eastAsia="宋体" w:hAnsi="Calibri" w:cs="Times New Roman"/>
              </w:rPr>
              <w:t xml:space="preserve">RCA </w:t>
            </w:r>
            <w:r w:rsidRPr="00473464">
              <w:rPr>
                <w:rFonts w:ascii="Calibri" w:eastAsia="宋体" w:hAnsi="Calibri" w:cs="Times New Roman"/>
              </w:rPr>
              <w:t>输出</w:t>
            </w:r>
            <w:r w:rsidRPr="00473464">
              <w:rPr>
                <w:rFonts w:ascii="Calibri" w:eastAsia="宋体" w:hAnsi="Calibri" w:cs="Times New Roman"/>
              </w:rPr>
              <w:t xml:space="preserve"> ×2</w:t>
            </w:r>
            <w:r w:rsidRPr="00473464">
              <w:rPr>
                <w:rFonts w:ascii="Calibri" w:eastAsia="宋体" w:hAnsi="Calibri" w:cs="Times New Roman"/>
              </w:rPr>
              <w:t>、</w:t>
            </w:r>
            <w:r w:rsidRPr="00473464">
              <w:rPr>
                <w:rFonts w:ascii="Calibri" w:eastAsia="宋体" w:hAnsi="Calibri" w:cs="Times New Roman"/>
              </w:rPr>
              <w:t xml:space="preserve">6.35mm </w:t>
            </w:r>
            <w:r w:rsidRPr="00473464">
              <w:rPr>
                <w:rFonts w:ascii="Calibri" w:eastAsia="宋体" w:hAnsi="Calibri" w:cs="Times New Roman"/>
              </w:rPr>
              <w:t>输出</w:t>
            </w:r>
            <w:r w:rsidRPr="00473464">
              <w:rPr>
                <w:rFonts w:ascii="Calibri" w:eastAsia="宋体" w:hAnsi="Calibri" w:cs="Times New Roman"/>
              </w:rPr>
              <w:t xml:space="preserve"> ×1</w:t>
            </w:r>
            <w:r w:rsidRPr="00473464">
              <w:rPr>
                <w:rFonts w:ascii="Calibri" w:eastAsia="宋体" w:hAnsi="Calibri" w:cs="Times New Roman"/>
              </w:rPr>
              <w:t>；</w:t>
            </w:r>
            <w:r w:rsidRPr="00473464">
              <w:rPr>
                <w:rFonts w:ascii="Calibri" w:eastAsia="宋体" w:hAnsi="Calibri" w:cs="Times New Roman"/>
              </w:rPr>
              <w:t>USB×2</w:t>
            </w:r>
            <w:r w:rsidRPr="00473464">
              <w:rPr>
                <w:rFonts w:ascii="Calibri" w:eastAsia="宋体" w:hAnsi="Calibri" w:cs="Times New Roman"/>
              </w:rPr>
              <w:t>；</w:t>
            </w:r>
            <w:r w:rsidRPr="00473464">
              <w:rPr>
                <w:rFonts w:ascii="Calibri" w:eastAsia="宋体" w:hAnsi="Calibri" w:cs="Times New Roman"/>
              </w:rPr>
              <w:t xml:space="preserve">RS232 </w:t>
            </w:r>
            <w:r w:rsidRPr="00473464">
              <w:rPr>
                <w:rFonts w:ascii="Calibri" w:eastAsia="宋体" w:hAnsi="Calibri" w:cs="Times New Roman"/>
              </w:rPr>
              <w:t>串口</w:t>
            </w:r>
            <w:r w:rsidRPr="00473464">
              <w:rPr>
                <w:rFonts w:ascii="Calibri" w:eastAsia="宋体" w:hAnsi="Calibri" w:cs="Times New Roman"/>
              </w:rPr>
              <w:t xml:space="preserve"> ×2</w:t>
            </w:r>
          </w:p>
          <w:p w14:paraId="7B6D949D" w14:textId="77777777" w:rsidR="00473464" w:rsidRPr="00473464" w:rsidRDefault="00473464" w:rsidP="00473464">
            <w:pPr>
              <w:widowControl/>
              <w:numPr>
                <w:ilvl w:val="0"/>
                <w:numId w:val="109"/>
              </w:numPr>
              <w:spacing w:beforeAutospacing="1" w:afterAutospacing="1"/>
              <w:ind w:left="363" w:hanging="363"/>
              <w:rPr>
                <w:rFonts w:ascii="Calibri" w:eastAsia="宋体" w:hAnsi="Calibri" w:cs="Times New Roman"/>
              </w:rPr>
            </w:pPr>
            <w:r w:rsidRPr="00473464">
              <w:rPr>
                <w:rFonts w:ascii="Calibri" w:eastAsia="宋体" w:hAnsi="Calibri" w:cs="Times New Roman"/>
              </w:rPr>
              <w:t>供电：</w:t>
            </w:r>
            <w:r w:rsidRPr="00473464">
              <w:rPr>
                <w:rFonts w:ascii="Calibri" w:eastAsia="宋体" w:hAnsi="Calibri" w:cs="Times New Roman"/>
              </w:rPr>
              <w:t>AC220V/50Hz</w:t>
            </w:r>
            <w:r w:rsidRPr="00473464">
              <w:rPr>
                <w:rFonts w:ascii="Calibri" w:eastAsia="宋体" w:hAnsi="Calibri" w:cs="Times New Roman"/>
              </w:rPr>
              <w:t>，最大功耗</w:t>
            </w:r>
            <w:r w:rsidRPr="00473464">
              <w:rPr>
                <w:rFonts w:ascii="Calibri" w:eastAsia="宋体" w:hAnsi="Calibri" w:cs="Times New Roman"/>
              </w:rPr>
              <w:t xml:space="preserve"> 120W</w:t>
            </w:r>
          </w:p>
          <w:p w14:paraId="35EB45D8" w14:textId="77777777" w:rsidR="00473464" w:rsidRPr="00473464" w:rsidRDefault="00473464" w:rsidP="00473464">
            <w:pPr>
              <w:widowControl/>
              <w:numPr>
                <w:ilvl w:val="0"/>
                <w:numId w:val="109"/>
              </w:numPr>
              <w:spacing w:beforeAutospacing="1" w:afterAutospacing="1"/>
              <w:ind w:left="363" w:hanging="363"/>
              <w:rPr>
                <w:rFonts w:ascii="Calibri" w:eastAsia="宋体" w:hAnsi="Calibri" w:cs="Times New Roman"/>
              </w:rPr>
            </w:pPr>
            <w:r w:rsidRPr="00473464">
              <w:rPr>
                <w:rFonts w:ascii="Calibri" w:eastAsia="宋体" w:hAnsi="Calibri" w:cs="Times New Roman"/>
              </w:rPr>
              <w:lastRenderedPageBreak/>
              <w:t>频率响应：</w:t>
            </w:r>
            <w:r w:rsidRPr="00473464">
              <w:rPr>
                <w:rFonts w:ascii="Calibri" w:eastAsia="宋体" w:hAnsi="Calibri" w:cs="Times New Roman"/>
              </w:rPr>
              <w:t>100Hz</w:t>
            </w:r>
            <w:r w:rsidRPr="00473464">
              <w:rPr>
                <w:rFonts w:ascii="Calibri" w:eastAsia="宋体" w:hAnsi="Calibri" w:cs="Times New Roman"/>
              </w:rPr>
              <w:t>～</w:t>
            </w:r>
            <w:r w:rsidRPr="00473464">
              <w:rPr>
                <w:rFonts w:ascii="Calibri" w:eastAsia="宋体" w:hAnsi="Calibri" w:cs="Times New Roman"/>
              </w:rPr>
              <w:t>14kHz</w:t>
            </w:r>
            <w:r w:rsidRPr="00473464">
              <w:rPr>
                <w:rFonts w:ascii="Calibri" w:eastAsia="宋体" w:hAnsi="Calibri" w:cs="Times New Roman"/>
              </w:rPr>
              <w:t>、</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p>
          <w:p w14:paraId="1DE349C2" w14:textId="77777777" w:rsidR="00473464" w:rsidRPr="00473464" w:rsidRDefault="00473464" w:rsidP="00473464">
            <w:pPr>
              <w:widowControl/>
              <w:numPr>
                <w:ilvl w:val="0"/>
                <w:numId w:val="109"/>
              </w:numPr>
              <w:spacing w:beforeAutospacing="1" w:afterAutospacing="1"/>
              <w:ind w:left="363" w:hanging="363"/>
              <w:rPr>
                <w:rFonts w:ascii="Calibri" w:eastAsia="宋体" w:hAnsi="Calibri" w:cs="Times New Roman"/>
              </w:rPr>
            </w:pPr>
            <w:r w:rsidRPr="00473464">
              <w:rPr>
                <w:rFonts w:ascii="Calibri" w:eastAsia="宋体" w:hAnsi="Calibri" w:cs="Times New Roman"/>
              </w:rPr>
              <w:t>输入阻抗：</w:t>
            </w:r>
            <w:r w:rsidRPr="00473464">
              <w:rPr>
                <w:rFonts w:ascii="Calibri" w:eastAsia="宋体" w:hAnsi="Calibri" w:cs="Times New Roman"/>
              </w:rPr>
              <w:t>LINE</w:t>
            </w:r>
            <w:r w:rsidRPr="00473464">
              <w:rPr>
                <w:rFonts w:ascii="Calibri" w:eastAsia="宋体" w:hAnsi="Calibri" w:cs="Times New Roman"/>
              </w:rPr>
              <w:t>：</w:t>
            </w:r>
            <w:r w:rsidRPr="00473464">
              <w:rPr>
                <w:rFonts w:ascii="Calibri" w:eastAsia="宋体" w:hAnsi="Calibri" w:cs="Times New Roman"/>
              </w:rPr>
              <w:t>50kΩ</w:t>
            </w:r>
            <w:r w:rsidRPr="00473464">
              <w:rPr>
                <w:rFonts w:ascii="Calibri" w:eastAsia="宋体" w:hAnsi="Calibri" w:cs="Times New Roman"/>
              </w:rPr>
              <w:t>，</w:t>
            </w:r>
            <w:r w:rsidRPr="00473464">
              <w:rPr>
                <w:rFonts w:ascii="Calibri" w:eastAsia="宋体" w:hAnsi="Calibri" w:cs="Times New Roman"/>
              </w:rPr>
              <w:t>PBIN</w:t>
            </w:r>
            <w:r w:rsidRPr="00473464">
              <w:rPr>
                <w:rFonts w:ascii="Calibri" w:eastAsia="宋体" w:hAnsi="Calibri" w:cs="Times New Roman"/>
              </w:rPr>
              <w:t>：</w:t>
            </w:r>
            <w:r w:rsidRPr="00473464">
              <w:rPr>
                <w:rFonts w:ascii="Calibri" w:eastAsia="宋体" w:hAnsi="Calibri" w:cs="Times New Roman"/>
              </w:rPr>
              <w:t>50kΩ</w:t>
            </w:r>
          </w:p>
          <w:p w14:paraId="33916C99" w14:textId="77777777" w:rsidR="00473464" w:rsidRPr="00473464" w:rsidRDefault="00473464" w:rsidP="00473464">
            <w:pPr>
              <w:widowControl/>
              <w:numPr>
                <w:ilvl w:val="0"/>
                <w:numId w:val="109"/>
              </w:numPr>
              <w:spacing w:beforeAutospacing="1" w:afterAutospacing="1"/>
              <w:ind w:left="363" w:hanging="363"/>
              <w:rPr>
                <w:rFonts w:ascii="Calibri" w:eastAsia="宋体" w:hAnsi="Calibri" w:cs="Times New Roman"/>
              </w:rPr>
            </w:pPr>
            <w:r w:rsidRPr="00473464">
              <w:rPr>
                <w:rFonts w:ascii="Calibri" w:eastAsia="宋体" w:hAnsi="Calibri" w:cs="Times New Roman"/>
              </w:rPr>
              <w:t>输出阻抗：</w:t>
            </w:r>
            <w:r w:rsidRPr="00473464">
              <w:rPr>
                <w:rFonts w:ascii="Calibri" w:eastAsia="宋体" w:hAnsi="Calibri" w:cs="Times New Roman"/>
              </w:rPr>
              <w:t>REC</w:t>
            </w:r>
            <w:r w:rsidRPr="00473464">
              <w:rPr>
                <w:rFonts w:ascii="Calibri" w:eastAsia="宋体" w:hAnsi="Calibri" w:cs="Times New Roman"/>
              </w:rPr>
              <w:t>：</w:t>
            </w:r>
            <w:r w:rsidRPr="00473464">
              <w:rPr>
                <w:rFonts w:ascii="Calibri" w:eastAsia="宋体" w:hAnsi="Calibri" w:cs="Times New Roman"/>
              </w:rPr>
              <w:t>200Ω</w:t>
            </w:r>
            <w:r w:rsidRPr="00473464">
              <w:rPr>
                <w:rFonts w:ascii="Calibri" w:eastAsia="宋体" w:hAnsi="Calibri" w:cs="Times New Roman"/>
              </w:rPr>
              <w:t>，</w:t>
            </w:r>
            <w:r w:rsidRPr="00473464">
              <w:rPr>
                <w:rFonts w:ascii="Calibri" w:eastAsia="宋体" w:hAnsi="Calibri" w:cs="Times New Roman"/>
              </w:rPr>
              <w:t>LINE</w:t>
            </w:r>
            <w:r w:rsidRPr="00473464">
              <w:rPr>
                <w:rFonts w:ascii="Calibri" w:eastAsia="宋体" w:hAnsi="Calibri" w:cs="Times New Roman"/>
              </w:rPr>
              <w:t>：</w:t>
            </w:r>
            <w:r w:rsidRPr="00473464">
              <w:rPr>
                <w:rFonts w:ascii="Calibri" w:eastAsia="宋体" w:hAnsi="Calibri" w:cs="Times New Roman"/>
              </w:rPr>
              <w:t>200Ω</w:t>
            </w:r>
            <w:r w:rsidRPr="00473464">
              <w:rPr>
                <w:rFonts w:ascii="Calibri" w:eastAsia="宋体" w:hAnsi="Calibri" w:cs="Times New Roman"/>
              </w:rPr>
              <w:t>，</w:t>
            </w:r>
            <w:r w:rsidRPr="00473464">
              <w:rPr>
                <w:rFonts w:ascii="Calibri" w:eastAsia="宋体" w:hAnsi="Calibri" w:cs="Times New Roman"/>
              </w:rPr>
              <w:t>BALANCE</w:t>
            </w:r>
            <w:r w:rsidRPr="00473464">
              <w:rPr>
                <w:rFonts w:ascii="Calibri" w:eastAsia="宋体" w:hAnsi="Calibri" w:cs="Times New Roman"/>
              </w:rPr>
              <w:t>：</w:t>
            </w:r>
            <w:r w:rsidRPr="00473464">
              <w:rPr>
                <w:rFonts w:ascii="Calibri" w:eastAsia="宋体" w:hAnsi="Calibri" w:cs="Times New Roman"/>
              </w:rPr>
              <w:t>300Ω</w:t>
            </w:r>
            <w:r w:rsidRPr="00473464">
              <w:rPr>
                <w:rFonts w:ascii="Calibri" w:eastAsia="宋体" w:hAnsi="Calibri" w:cs="Times New Roman"/>
              </w:rPr>
              <w:t>，</w:t>
            </w:r>
            <w:r w:rsidRPr="00473464">
              <w:rPr>
                <w:rFonts w:ascii="Calibri" w:eastAsia="宋体" w:hAnsi="Calibri" w:cs="Times New Roman"/>
              </w:rPr>
              <w:t>NOBALANCE</w:t>
            </w:r>
            <w:r w:rsidRPr="00473464">
              <w:rPr>
                <w:rFonts w:ascii="Calibri" w:eastAsia="宋体" w:hAnsi="Calibri" w:cs="Times New Roman"/>
              </w:rPr>
              <w:t>：</w:t>
            </w:r>
            <w:r w:rsidRPr="00473464">
              <w:rPr>
                <w:rFonts w:ascii="Calibri" w:eastAsia="宋体" w:hAnsi="Calibri" w:cs="Times New Roman"/>
              </w:rPr>
              <w:t>400Ω</w:t>
            </w:r>
          </w:p>
          <w:p w14:paraId="6CFFEA3E" w14:textId="77777777" w:rsidR="00473464" w:rsidRPr="00473464" w:rsidRDefault="00473464" w:rsidP="00473464">
            <w:pPr>
              <w:widowControl/>
              <w:numPr>
                <w:ilvl w:val="0"/>
                <w:numId w:val="10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信噪比：</w:t>
            </w:r>
            <w:r w:rsidRPr="00473464">
              <w:rPr>
                <w:rFonts w:ascii="Calibri" w:eastAsia="宋体" w:hAnsi="Calibri" w:cs="Times New Roman"/>
              </w:rPr>
              <w:t>78dB</w:t>
            </w:r>
            <w:r w:rsidRPr="00473464">
              <w:rPr>
                <w:rFonts w:ascii="Calibri" w:eastAsia="宋体" w:hAnsi="Calibri" w:cs="Times New Roman"/>
              </w:rPr>
              <w:t>（</w:t>
            </w:r>
            <w:r w:rsidRPr="00473464">
              <w:rPr>
                <w:rFonts w:ascii="Calibri" w:eastAsia="宋体" w:hAnsi="Calibri" w:cs="Times New Roman"/>
              </w:rPr>
              <w:t>1kHz</w:t>
            </w:r>
            <w:r w:rsidRPr="00473464">
              <w:rPr>
                <w:rFonts w:ascii="Calibri" w:eastAsia="宋体" w:hAnsi="Calibri" w:cs="Times New Roman"/>
              </w:rPr>
              <w:t>）</w:t>
            </w:r>
          </w:p>
        </w:tc>
        <w:tc>
          <w:tcPr>
            <w:tcW w:w="709" w:type="dxa"/>
            <w:tcBorders>
              <w:top w:val="nil"/>
              <w:left w:val="nil"/>
              <w:bottom w:val="single" w:sz="4" w:space="0" w:color="auto"/>
              <w:right w:val="single" w:sz="4" w:space="0" w:color="auto"/>
            </w:tcBorders>
            <w:noWrap/>
            <w:vAlign w:val="center"/>
          </w:tcPr>
          <w:p w14:paraId="30CA435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844" w:type="dxa"/>
            <w:tcBorders>
              <w:top w:val="nil"/>
              <w:left w:val="nil"/>
              <w:bottom w:val="single" w:sz="4" w:space="0" w:color="auto"/>
              <w:right w:val="single" w:sz="4" w:space="0" w:color="auto"/>
            </w:tcBorders>
            <w:noWrap/>
            <w:vAlign w:val="center"/>
          </w:tcPr>
          <w:p w14:paraId="5A86FD8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7A546BE2"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0BA9B5A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15</w:t>
            </w:r>
          </w:p>
        </w:tc>
        <w:tc>
          <w:tcPr>
            <w:tcW w:w="1275" w:type="dxa"/>
            <w:tcBorders>
              <w:top w:val="nil"/>
              <w:left w:val="nil"/>
              <w:bottom w:val="single" w:sz="4" w:space="0" w:color="auto"/>
              <w:right w:val="single" w:sz="4" w:space="0" w:color="auto"/>
            </w:tcBorders>
            <w:noWrap/>
            <w:vAlign w:val="center"/>
          </w:tcPr>
          <w:p w14:paraId="08AB3FD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数字鹅颈式无线话筒</w:t>
            </w:r>
          </w:p>
        </w:tc>
        <w:tc>
          <w:tcPr>
            <w:tcW w:w="6101" w:type="dxa"/>
            <w:tcBorders>
              <w:top w:val="nil"/>
              <w:left w:val="nil"/>
              <w:bottom w:val="single" w:sz="4" w:space="0" w:color="auto"/>
              <w:right w:val="single" w:sz="4" w:space="0" w:color="auto"/>
            </w:tcBorders>
            <w:noWrap/>
            <w:vAlign w:val="center"/>
          </w:tcPr>
          <w:p w14:paraId="2CBC98A2" w14:textId="77777777" w:rsidR="00473464" w:rsidRPr="00473464" w:rsidRDefault="00473464" w:rsidP="00473464">
            <w:pPr>
              <w:widowControl/>
              <w:numPr>
                <w:ilvl w:val="0"/>
                <w:numId w:val="110"/>
              </w:numPr>
              <w:spacing w:beforeAutospacing="1" w:afterAutospacing="1"/>
              <w:ind w:left="363" w:hanging="363"/>
              <w:rPr>
                <w:rFonts w:ascii="Calibri" w:eastAsia="宋体" w:hAnsi="Calibri" w:cs="Times New Roman"/>
              </w:rPr>
            </w:pPr>
            <w:r w:rsidRPr="00473464">
              <w:rPr>
                <w:rFonts w:ascii="Calibri" w:eastAsia="宋体" w:hAnsi="Calibri" w:cs="Times New Roman"/>
              </w:rPr>
              <w:t>供电：</w:t>
            </w:r>
            <w:r w:rsidRPr="00473464">
              <w:rPr>
                <w:rFonts w:ascii="Calibri" w:eastAsia="宋体" w:hAnsi="Calibri" w:cs="Times New Roman"/>
              </w:rPr>
              <w:t>DC24V</w:t>
            </w:r>
            <w:r w:rsidRPr="00473464">
              <w:rPr>
                <w:rFonts w:ascii="Calibri" w:eastAsia="宋体" w:hAnsi="Calibri" w:cs="Times New Roman"/>
              </w:rPr>
              <w:t>；接口：</w:t>
            </w:r>
            <w:r w:rsidRPr="00473464">
              <w:rPr>
                <w:rFonts w:ascii="Calibri" w:eastAsia="宋体" w:hAnsi="Calibri" w:cs="Times New Roman"/>
              </w:rPr>
              <w:t>8P-DIN×1</w:t>
            </w:r>
          </w:p>
          <w:p w14:paraId="5A3858EA" w14:textId="77777777" w:rsidR="00473464" w:rsidRPr="00473464" w:rsidRDefault="00473464" w:rsidP="00473464">
            <w:pPr>
              <w:widowControl/>
              <w:numPr>
                <w:ilvl w:val="0"/>
                <w:numId w:val="110"/>
              </w:numPr>
              <w:spacing w:beforeAutospacing="1" w:afterAutospacing="1"/>
              <w:ind w:left="363" w:hanging="363"/>
              <w:rPr>
                <w:rFonts w:ascii="Calibri" w:eastAsia="宋体" w:hAnsi="Calibri" w:cs="Times New Roman"/>
              </w:rPr>
            </w:pPr>
            <w:r w:rsidRPr="00473464">
              <w:rPr>
                <w:rFonts w:ascii="Calibri" w:eastAsia="宋体" w:hAnsi="Calibri" w:cs="Times New Roman"/>
              </w:rPr>
              <w:t>咪头：心形指向驻极体</w:t>
            </w:r>
          </w:p>
          <w:p w14:paraId="3EB7EF96" w14:textId="77777777" w:rsidR="00473464" w:rsidRPr="00473464" w:rsidRDefault="00473464" w:rsidP="00473464">
            <w:pPr>
              <w:widowControl/>
              <w:numPr>
                <w:ilvl w:val="0"/>
                <w:numId w:val="110"/>
              </w:numPr>
              <w:spacing w:beforeAutospacing="1" w:afterAutospacing="1"/>
              <w:ind w:left="363" w:hanging="363"/>
              <w:rPr>
                <w:rFonts w:ascii="Calibri" w:eastAsia="宋体" w:hAnsi="Calibri" w:cs="Times New Roman"/>
              </w:rPr>
            </w:pPr>
            <w:r w:rsidRPr="00473464">
              <w:rPr>
                <w:rFonts w:ascii="Calibri" w:eastAsia="宋体" w:hAnsi="Calibri" w:cs="Times New Roman"/>
              </w:rPr>
              <w:t>灵敏度：</w:t>
            </w:r>
            <w:r w:rsidRPr="00473464">
              <w:rPr>
                <w:rFonts w:ascii="Calibri" w:eastAsia="宋体" w:hAnsi="Calibri" w:cs="Times New Roman"/>
              </w:rPr>
              <w:t>-46dBV/Pa</w:t>
            </w:r>
          </w:p>
          <w:p w14:paraId="316F1A85" w14:textId="77777777" w:rsidR="00473464" w:rsidRPr="00473464" w:rsidRDefault="00473464" w:rsidP="00473464">
            <w:pPr>
              <w:widowControl/>
              <w:numPr>
                <w:ilvl w:val="0"/>
                <w:numId w:val="110"/>
              </w:numPr>
              <w:spacing w:beforeAutospacing="1" w:afterAutospacing="1"/>
              <w:ind w:left="363" w:hanging="363"/>
              <w:rPr>
                <w:rFonts w:ascii="Calibri" w:eastAsia="宋体" w:hAnsi="Calibri" w:cs="Times New Roman"/>
              </w:rPr>
            </w:pPr>
            <w:r w:rsidRPr="00473464">
              <w:rPr>
                <w:rFonts w:ascii="Calibri" w:eastAsia="宋体" w:hAnsi="Calibri" w:cs="Times New Roman"/>
              </w:rPr>
              <w:t>频响：</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p>
          <w:p w14:paraId="0E592FAB" w14:textId="77777777" w:rsidR="00473464" w:rsidRPr="00473464" w:rsidRDefault="00473464" w:rsidP="00473464">
            <w:pPr>
              <w:widowControl/>
              <w:numPr>
                <w:ilvl w:val="0"/>
                <w:numId w:val="110"/>
              </w:numPr>
              <w:spacing w:beforeAutospacing="1" w:afterAutospacing="1"/>
              <w:ind w:left="363" w:hanging="363"/>
              <w:rPr>
                <w:rFonts w:ascii="Calibri" w:eastAsia="宋体" w:hAnsi="Calibri" w:cs="Times New Roman"/>
              </w:rPr>
            </w:pPr>
            <w:r w:rsidRPr="00473464">
              <w:rPr>
                <w:rFonts w:ascii="Calibri" w:eastAsia="宋体" w:hAnsi="Calibri" w:cs="Times New Roman"/>
              </w:rPr>
              <w:t>指向性：</w:t>
            </w:r>
            <w:r w:rsidRPr="00473464">
              <w:rPr>
                <w:rFonts w:ascii="Calibri" w:eastAsia="宋体" w:hAnsi="Calibri" w:cs="Times New Roman"/>
              </w:rPr>
              <w:t>0°/180°</w:t>
            </w:r>
            <w:r w:rsidRPr="00473464">
              <w:rPr>
                <w:rFonts w:ascii="Calibri" w:eastAsia="宋体" w:hAnsi="Calibri" w:cs="Times New Roman"/>
              </w:rPr>
              <w:t>＞</w:t>
            </w:r>
            <w:r w:rsidRPr="00473464">
              <w:rPr>
                <w:rFonts w:ascii="Calibri" w:eastAsia="宋体" w:hAnsi="Calibri" w:cs="Times New Roman"/>
              </w:rPr>
              <w:t>20dB</w:t>
            </w:r>
            <w:r w:rsidRPr="00473464">
              <w:rPr>
                <w:rFonts w:ascii="Calibri" w:eastAsia="宋体" w:hAnsi="Calibri" w:cs="Times New Roman"/>
              </w:rPr>
              <w:t>（</w:t>
            </w:r>
            <w:r w:rsidRPr="00473464">
              <w:rPr>
                <w:rFonts w:ascii="Calibri" w:eastAsia="宋体" w:hAnsi="Calibri" w:cs="Times New Roman"/>
              </w:rPr>
              <w:t>1kHz</w:t>
            </w:r>
            <w:r w:rsidRPr="00473464">
              <w:rPr>
                <w:rFonts w:ascii="Calibri" w:eastAsia="宋体" w:hAnsi="Calibri" w:cs="Times New Roman"/>
              </w:rPr>
              <w:t>）</w:t>
            </w:r>
          </w:p>
          <w:p w14:paraId="0E867450" w14:textId="77777777" w:rsidR="00473464" w:rsidRPr="00473464" w:rsidRDefault="00473464" w:rsidP="00473464">
            <w:pPr>
              <w:widowControl/>
              <w:numPr>
                <w:ilvl w:val="0"/>
                <w:numId w:val="110"/>
              </w:numPr>
              <w:spacing w:beforeAutospacing="1" w:afterAutospacing="1"/>
              <w:ind w:left="363" w:hanging="363"/>
              <w:rPr>
                <w:rFonts w:ascii="Calibri" w:eastAsia="宋体" w:hAnsi="Calibri" w:cs="Times New Roman"/>
              </w:rPr>
            </w:pPr>
            <w:r w:rsidRPr="00473464">
              <w:rPr>
                <w:rFonts w:ascii="Calibri" w:eastAsia="宋体" w:hAnsi="Calibri" w:cs="Times New Roman"/>
              </w:rPr>
              <w:t>等效噪声：</w:t>
            </w:r>
            <w:r w:rsidRPr="00473464">
              <w:rPr>
                <w:rFonts w:ascii="Calibri" w:eastAsia="宋体" w:hAnsi="Calibri" w:cs="Times New Roman"/>
              </w:rPr>
              <w:t>20dBA</w:t>
            </w:r>
            <w:r w:rsidRPr="00473464">
              <w:rPr>
                <w:rFonts w:ascii="Calibri" w:eastAsia="宋体" w:hAnsi="Calibri" w:cs="Times New Roman"/>
              </w:rPr>
              <w:t>（</w:t>
            </w:r>
            <w:r w:rsidRPr="00473464">
              <w:rPr>
                <w:rFonts w:ascii="Calibri" w:eastAsia="宋体" w:hAnsi="Calibri" w:cs="Times New Roman"/>
              </w:rPr>
              <w:t>SPL</w:t>
            </w:r>
            <w:r w:rsidRPr="00473464">
              <w:rPr>
                <w:rFonts w:ascii="Calibri" w:eastAsia="宋体" w:hAnsi="Calibri" w:cs="Times New Roman"/>
              </w:rPr>
              <w:t>）</w:t>
            </w:r>
          </w:p>
          <w:p w14:paraId="5728D596" w14:textId="77777777" w:rsidR="00473464" w:rsidRPr="00473464" w:rsidRDefault="00473464" w:rsidP="00473464">
            <w:pPr>
              <w:widowControl/>
              <w:numPr>
                <w:ilvl w:val="0"/>
                <w:numId w:val="110"/>
              </w:numPr>
              <w:spacing w:beforeAutospacing="1" w:afterAutospacing="1"/>
              <w:ind w:left="363" w:hanging="363"/>
              <w:rPr>
                <w:rFonts w:ascii="Calibri" w:eastAsia="宋体" w:hAnsi="Calibri" w:cs="Times New Roman"/>
              </w:rPr>
            </w:pPr>
            <w:r w:rsidRPr="00473464">
              <w:rPr>
                <w:rFonts w:ascii="Calibri" w:eastAsia="宋体" w:hAnsi="Calibri" w:cs="Times New Roman"/>
              </w:rPr>
              <w:t>最大声压级：</w:t>
            </w:r>
            <w:r w:rsidRPr="00473464">
              <w:rPr>
                <w:rFonts w:ascii="Calibri" w:eastAsia="宋体" w:hAnsi="Calibri" w:cs="Times New Roman"/>
              </w:rPr>
              <w:t>125dB</w:t>
            </w:r>
            <w:r w:rsidRPr="00473464">
              <w:rPr>
                <w:rFonts w:ascii="Calibri" w:eastAsia="宋体" w:hAnsi="Calibri" w:cs="Times New Roman"/>
              </w:rPr>
              <w:t>（</w:t>
            </w:r>
            <w:r w:rsidRPr="00473464">
              <w:rPr>
                <w:rFonts w:ascii="Calibri" w:eastAsia="宋体" w:hAnsi="Calibri" w:cs="Times New Roman"/>
              </w:rPr>
              <w:t>THD</w:t>
            </w:r>
            <w:r w:rsidRPr="00473464">
              <w:rPr>
                <w:rFonts w:ascii="Calibri" w:eastAsia="宋体" w:hAnsi="Calibri" w:cs="Times New Roman"/>
              </w:rPr>
              <w:t>＜</w:t>
            </w:r>
            <w:r w:rsidRPr="00473464">
              <w:rPr>
                <w:rFonts w:ascii="Calibri" w:eastAsia="宋体" w:hAnsi="Calibri" w:cs="Times New Roman"/>
              </w:rPr>
              <w:t>3%</w:t>
            </w:r>
            <w:r w:rsidRPr="00473464">
              <w:rPr>
                <w:rFonts w:ascii="Calibri" w:eastAsia="宋体" w:hAnsi="Calibri" w:cs="Times New Roman"/>
              </w:rPr>
              <w:t>）</w:t>
            </w:r>
          </w:p>
          <w:p w14:paraId="5496C1FE" w14:textId="77777777" w:rsidR="00473464" w:rsidRPr="00473464" w:rsidRDefault="00473464" w:rsidP="00473464">
            <w:pPr>
              <w:widowControl/>
              <w:numPr>
                <w:ilvl w:val="0"/>
                <w:numId w:val="110"/>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80dB</w:t>
            </w:r>
          </w:p>
          <w:p w14:paraId="369D19B2" w14:textId="77777777" w:rsidR="00473464" w:rsidRPr="00473464" w:rsidRDefault="00473464" w:rsidP="00473464">
            <w:pPr>
              <w:widowControl/>
              <w:numPr>
                <w:ilvl w:val="0"/>
                <w:numId w:val="110"/>
              </w:numPr>
              <w:spacing w:beforeAutospacing="1" w:afterAutospacing="1"/>
              <w:ind w:left="363" w:hanging="363"/>
              <w:rPr>
                <w:rFonts w:ascii="Calibri" w:eastAsia="宋体" w:hAnsi="Calibri" w:cs="Times New Roman"/>
              </w:rPr>
            </w:pPr>
            <w:r w:rsidRPr="00473464">
              <w:rPr>
                <w:rFonts w:ascii="Calibri" w:eastAsia="宋体" w:hAnsi="Calibri" w:cs="Times New Roman"/>
              </w:rPr>
              <w:t>通道串音：＞</w:t>
            </w:r>
            <w:r w:rsidRPr="00473464">
              <w:rPr>
                <w:rFonts w:ascii="Calibri" w:eastAsia="宋体" w:hAnsi="Calibri" w:cs="Times New Roman"/>
              </w:rPr>
              <w:t>80dB</w:t>
            </w:r>
          </w:p>
          <w:p w14:paraId="43EF9522" w14:textId="77777777" w:rsidR="00473464" w:rsidRPr="00473464" w:rsidRDefault="00473464" w:rsidP="00473464">
            <w:pPr>
              <w:widowControl/>
              <w:numPr>
                <w:ilvl w:val="0"/>
                <w:numId w:val="110"/>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总谐波失真：＜</w:t>
            </w:r>
            <w:r w:rsidRPr="00473464">
              <w:rPr>
                <w:rFonts w:ascii="Calibri" w:eastAsia="宋体" w:hAnsi="Calibri" w:cs="Times New Roman"/>
              </w:rPr>
              <w:t>0.05%</w:t>
            </w:r>
          </w:p>
        </w:tc>
        <w:tc>
          <w:tcPr>
            <w:tcW w:w="709" w:type="dxa"/>
            <w:tcBorders>
              <w:top w:val="nil"/>
              <w:left w:val="nil"/>
              <w:bottom w:val="single" w:sz="4" w:space="0" w:color="auto"/>
              <w:right w:val="single" w:sz="4" w:space="0" w:color="auto"/>
            </w:tcBorders>
            <w:noWrap/>
            <w:vAlign w:val="center"/>
          </w:tcPr>
          <w:p w14:paraId="5939208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7FA1B97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p>
        </w:tc>
      </w:tr>
      <w:tr w:rsidR="00473464" w:rsidRPr="00473464" w14:paraId="1B70DF65"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13BBA7B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16</w:t>
            </w:r>
          </w:p>
        </w:tc>
        <w:tc>
          <w:tcPr>
            <w:tcW w:w="1275" w:type="dxa"/>
            <w:tcBorders>
              <w:top w:val="nil"/>
              <w:left w:val="nil"/>
              <w:bottom w:val="single" w:sz="4" w:space="0" w:color="auto"/>
              <w:right w:val="single" w:sz="4" w:space="0" w:color="auto"/>
            </w:tcBorders>
            <w:noWrap/>
            <w:vAlign w:val="center"/>
          </w:tcPr>
          <w:p w14:paraId="211E505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无线手持话筒</w:t>
            </w:r>
          </w:p>
        </w:tc>
        <w:tc>
          <w:tcPr>
            <w:tcW w:w="6101" w:type="dxa"/>
            <w:tcBorders>
              <w:top w:val="nil"/>
              <w:left w:val="nil"/>
              <w:bottom w:val="single" w:sz="4" w:space="0" w:color="auto"/>
              <w:right w:val="single" w:sz="4" w:space="0" w:color="auto"/>
            </w:tcBorders>
            <w:noWrap/>
            <w:vAlign w:val="center"/>
          </w:tcPr>
          <w:p w14:paraId="22FC847A" w14:textId="77777777" w:rsidR="00473464" w:rsidRPr="00473464" w:rsidRDefault="00473464" w:rsidP="00473464">
            <w:pPr>
              <w:widowControl/>
              <w:numPr>
                <w:ilvl w:val="0"/>
                <w:numId w:val="111"/>
              </w:numPr>
              <w:spacing w:beforeAutospacing="1" w:afterAutospacing="1"/>
              <w:ind w:left="363" w:hanging="363"/>
              <w:rPr>
                <w:rFonts w:ascii="Calibri" w:eastAsia="宋体" w:hAnsi="Calibri" w:cs="Times New Roman"/>
              </w:rPr>
            </w:pPr>
            <w:r w:rsidRPr="00473464">
              <w:rPr>
                <w:rFonts w:ascii="Calibri" w:eastAsia="宋体" w:hAnsi="Calibri" w:cs="Times New Roman"/>
              </w:rPr>
              <w:t>配置：主机</w:t>
            </w:r>
            <w:r w:rsidRPr="00473464">
              <w:rPr>
                <w:rFonts w:ascii="Calibri" w:eastAsia="宋体" w:hAnsi="Calibri" w:cs="Times New Roman"/>
              </w:rPr>
              <w:t xml:space="preserve"> 1 </w:t>
            </w:r>
            <w:r w:rsidRPr="00473464">
              <w:rPr>
                <w:rFonts w:ascii="Calibri" w:eastAsia="宋体" w:hAnsi="Calibri" w:cs="Times New Roman"/>
              </w:rPr>
              <w:t>台</w:t>
            </w:r>
            <w:r w:rsidRPr="00473464">
              <w:rPr>
                <w:rFonts w:ascii="Calibri" w:eastAsia="宋体" w:hAnsi="Calibri" w:cs="Times New Roman"/>
              </w:rPr>
              <w:t xml:space="preserve"> + 4 </w:t>
            </w:r>
            <w:r w:rsidRPr="00473464">
              <w:rPr>
                <w:rFonts w:ascii="Calibri" w:eastAsia="宋体" w:hAnsi="Calibri" w:cs="Times New Roman"/>
              </w:rPr>
              <w:t>支手持话筒</w:t>
            </w:r>
          </w:p>
          <w:p w14:paraId="4C730D9E" w14:textId="77777777" w:rsidR="00473464" w:rsidRPr="00473464" w:rsidRDefault="00473464" w:rsidP="00473464">
            <w:pPr>
              <w:widowControl/>
              <w:numPr>
                <w:ilvl w:val="0"/>
                <w:numId w:val="111"/>
              </w:numPr>
              <w:spacing w:beforeAutospacing="1" w:afterAutospacing="1"/>
              <w:ind w:left="363" w:hanging="363"/>
              <w:rPr>
                <w:rFonts w:ascii="Calibri" w:eastAsia="宋体" w:hAnsi="Calibri" w:cs="Times New Roman"/>
              </w:rPr>
            </w:pPr>
            <w:r w:rsidRPr="00473464">
              <w:rPr>
                <w:rFonts w:ascii="Calibri" w:eastAsia="宋体" w:hAnsi="Calibri" w:cs="Times New Roman"/>
              </w:rPr>
              <w:t>频率范围：</w:t>
            </w:r>
            <w:r w:rsidRPr="00473464">
              <w:rPr>
                <w:rFonts w:ascii="Calibri" w:eastAsia="宋体" w:hAnsi="Calibri" w:cs="Times New Roman"/>
              </w:rPr>
              <w:t>610</w:t>
            </w:r>
            <w:r w:rsidRPr="00473464">
              <w:rPr>
                <w:rFonts w:ascii="Calibri" w:eastAsia="宋体" w:hAnsi="Calibri" w:cs="Times New Roman"/>
              </w:rPr>
              <w:t>～</w:t>
            </w:r>
            <w:r w:rsidRPr="00473464">
              <w:rPr>
                <w:rFonts w:ascii="Calibri" w:eastAsia="宋体" w:hAnsi="Calibri" w:cs="Times New Roman"/>
              </w:rPr>
              <w:t>670MHz</w:t>
            </w:r>
          </w:p>
          <w:p w14:paraId="74DE434E" w14:textId="77777777" w:rsidR="00473464" w:rsidRPr="00473464" w:rsidRDefault="00473464" w:rsidP="00473464">
            <w:pPr>
              <w:widowControl/>
              <w:numPr>
                <w:ilvl w:val="0"/>
                <w:numId w:val="111"/>
              </w:numPr>
              <w:spacing w:beforeAutospacing="1" w:afterAutospacing="1"/>
              <w:ind w:left="363" w:hanging="363"/>
              <w:rPr>
                <w:rFonts w:ascii="Calibri" w:eastAsia="宋体" w:hAnsi="Calibri" w:cs="Times New Roman"/>
              </w:rPr>
            </w:pPr>
            <w:r w:rsidRPr="00473464">
              <w:rPr>
                <w:rFonts w:ascii="Calibri" w:eastAsia="宋体" w:hAnsi="Calibri" w:cs="Times New Roman"/>
              </w:rPr>
              <w:t>调制方式：</w:t>
            </w:r>
            <w:r w:rsidRPr="00473464">
              <w:rPr>
                <w:rFonts w:ascii="Calibri" w:eastAsia="宋体" w:hAnsi="Calibri" w:cs="Times New Roman"/>
              </w:rPr>
              <w:t>FM</w:t>
            </w:r>
          </w:p>
          <w:p w14:paraId="0DC91088" w14:textId="77777777" w:rsidR="00473464" w:rsidRPr="00473464" w:rsidRDefault="00473464" w:rsidP="00473464">
            <w:pPr>
              <w:widowControl/>
              <w:numPr>
                <w:ilvl w:val="0"/>
                <w:numId w:val="111"/>
              </w:numPr>
              <w:spacing w:beforeAutospacing="1" w:afterAutospacing="1"/>
              <w:ind w:left="363" w:hanging="363"/>
              <w:rPr>
                <w:rFonts w:ascii="Calibri" w:eastAsia="宋体" w:hAnsi="Calibri" w:cs="Times New Roman"/>
              </w:rPr>
            </w:pPr>
            <w:r w:rsidRPr="00473464">
              <w:rPr>
                <w:rFonts w:ascii="Calibri" w:eastAsia="宋体" w:hAnsi="Calibri" w:cs="Times New Roman"/>
              </w:rPr>
              <w:t>可调带宽：</w:t>
            </w:r>
            <w:r w:rsidRPr="00473464">
              <w:rPr>
                <w:rFonts w:ascii="Calibri" w:eastAsia="宋体" w:hAnsi="Calibri" w:cs="Times New Roman"/>
              </w:rPr>
              <w:t>50MHz</w:t>
            </w:r>
          </w:p>
          <w:p w14:paraId="758BFB5C" w14:textId="77777777" w:rsidR="00473464" w:rsidRPr="00473464" w:rsidRDefault="00473464" w:rsidP="00473464">
            <w:pPr>
              <w:widowControl/>
              <w:numPr>
                <w:ilvl w:val="0"/>
                <w:numId w:val="111"/>
              </w:numPr>
              <w:spacing w:beforeAutospacing="1" w:afterAutospacing="1"/>
              <w:ind w:left="363" w:hanging="363"/>
              <w:rPr>
                <w:rFonts w:ascii="Calibri" w:eastAsia="宋体" w:hAnsi="Calibri" w:cs="Times New Roman"/>
              </w:rPr>
            </w:pPr>
            <w:r w:rsidRPr="00473464">
              <w:rPr>
                <w:rFonts w:ascii="Calibri" w:eastAsia="宋体" w:hAnsi="Calibri" w:cs="Times New Roman"/>
              </w:rPr>
              <w:t>信道数量：</w:t>
            </w:r>
            <w:r w:rsidRPr="00473464">
              <w:rPr>
                <w:rFonts w:ascii="Calibri" w:eastAsia="宋体" w:hAnsi="Calibri" w:cs="Times New Roman"/>
              </w:rPr>
              <w:t>400</w:t>
            </w:r>
            <w:r w:rsidRPr="00473464">
              <w:rPr>
                <w:rFonts w:ascii="Calibri" w:eastAsia="宋体" w:hAnsi="Calibri" w:cs="Times New Roman"/>
              </w:rPr>
              <w:t>，信道间隔</w:t>
            </w:r>
            <w:r w:rsidRPr="00473464">
              <w:rPr>
                <w:rFonts w:ascii="Calibri" w:eastAsia="宋体" w:hAnsi="Calibri" w:cs="Times New Roman"/>
              </w:rPr>
              <w:t xml:space="preserve"> 300kHz</w:t>
            </w:r>
          </w:p>
          <w:p w14:paraId="1636DCFB" w14:textId="77777777" w:rsidR="00473464" w:rsidRPr="00473464" w:rsidRDefault="00473464" w:rsidP="00473464">
            <w:pPr>
              <w:widowControl/>
              <w:numPr>
                <w:ilvl w:val="0"/>
                <w:numId w:val="111"/>
              </w:numPr>
              <w:spacing w:beforeAutospacing="1" w:afterAutospacing="1"/>
              <w:ind w:left="363" w:hanging="363"/>
              <w:rPr>
                <w:rFonts w:ascii="Calibri" w:eastAsia="宋体" w:hAnsi="Calibri" w:cs="Times New Roman"/>
              </w:rPr>
            </w:pPr>
            <w:r w:rsidRPr="00473464">
              <w:rPr>
                <w:rFonts w:ascii="Calibri" w:eastAsia="宋体" w:hAnsi="Calibri" w:cs="Times New Roman"/>
              </w:rPr>
              <w:t>频率稳定度：</w:t>
            </w:r>
            <w:r w:rsidRPr="00473464">
              <w:rPr>
                <w:rFonts w:ascii="Calibri" w:eastAsia="宋体" w:hAnsi="Calibri" w:cs="Times New Roman"/>
              </w:rPr>
              <w:t>±0.005%</w:t>
            </w:r>
          </w:p>
          <w:p w14:paraId="51C833AB" w14:textId="77777777" w:rsidR="00473464" w:rsidRPr="00473464" w:rsidRDefault="00473464" w:rsidP="00473464">
            <w:pPr>
              <w:widowControl/>
              <w:numPr>
                <w:ilvl w:val="0"/>
                <w:numId w:val="111"/>
              </w:numPr>
              <w:spacing w:beforeAutospacing="1" w:afterAutospacing="1"/>
              <w:ind w:left="363" w:hanging="363"/>
              <w:rPr>
                <w:rFonts w:ascii="Calibri" w:eastAsia="宋体" w:hAnsi="Calibri" w:cs="Times New Roman"/>
              </w:rPr>
            </w:pPr>
            <w:r w:rsidRPr="00473464">
              <w:rPr>
                <w:rFonts w:ascii="Calibri" w:eastAsia="宋体" w:hAnsi="Calibri" w:cs="Times New Roman"/>
              </w:rPr>
              <w:t>动态范围：</w:t>
            </w:r>
            <w:r w:rsidRPr="00473464">
              <w:rPr>
                <w:rFonts w:ascii="Calibri" w:eastAsia="宋体" w:hAnsi="Calibri" w:cs="Times New Roman"/>
              </w:rPr>
              <w:t>100dB</w:t>
            </w:r>
          </w:p>
          <w:p w14:paraId="08730097" w14:textId="77777777" w:rsidR="00473464" w:rsidRPr="00473464" w:rsidRDefault="00473464" w:rsidP="00473464">
            <w:pPr>
              <w:widowControl/>
              <w:numPr>
                <w:ilvl w:val="0"/>
                <w:numId w:val="111"/>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音频频响：</w:t>
            </w:r>
            <w:r w:rsidRPr="00473464">
              <w:rPr>
                <w:rFonts w:ascii="Calibri" w:eastAsia="宋体" w:hAnsi="Calibri" w:cs="Times New Roman"/>
              </w:rPr>
              <w:t>80Hz</w:t>
            </w:r>
            <w:r w:rsidRPr="00473464">
              <w:rPr>
                <w:rFonts w:ascii="Calibri" w:eastAsia="宋体" w:hAnsi="Calibri" w:cs="Times New Roman"/>
              </w:rPr>
              <w:t>～</w:t>
            </w:r>
            <w:r w:rsidRPr="00473464">
              <w:rPr>
                <w:rFonts w:ascii="Calibri" w:eastAsia="宋体" w:hAnsi="Calibri" w:cs="Times New Roman"/>
              </w:rPr>
              <w:t>18kHz</w:t>
            </w:r>
            <w:r w:rsidRPr="00473464">
              <w:rPr>
                <w:rFonts w:ascii="Calibri" w:eastAsia="宋体" w:hAnsi="Calibri" w:cs="Times New Roman"/>
              </w:rPr>
              <w:t>（</w:t>
            </w:r>
            <w:r w:rsidRPr="00473464">
              <w:rPr>
                <w:rFonts w:ascii="Calibri" w:eastAsia="宋体" w:hAnsi="Calibri" w:cs="Times New Roman"/>
              </w:rPr>
              <w:t>±3dB</w:t>
            </w:r>
            <w:r w:rsidRPr="00473464">
              <w:rPr>
                <w:rFonts w:ascii="Calibri" w:eastAsia="宋体" w:hAnsi="Calibri" w:cs="Times New Roman"/>
              </w:rPr>
              <w:t>）</w:t>
            </w:r>
          </w:p>
        </w:tc>
        <w:tc>
          <w:tcPr>
            <w:tcW w:w="709" w:type="dxa"/>
            <w:tcBorders>
              <w:top w:val="nil"/>
              <w:left w:val="nil"/>
              <w:bottom w:val="single" w:sz="4" w:space="0" w:color="auto"/>
              <w:right w:val="single" w:sz="4" w:space="0" w:color="auto"/>
            </w:tcBorders>
            <w:noWrap/>
            <w:vAlign w:val="center"/>
          </w:tcPr>
          <w:p w14:paraId="3EEA4F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3DFFDA9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4DAE386D"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5436DC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17</w:t>
            </w:r>
          </w:p>
        </w:tc>
        <w:tc>
          <w:tcPr>
            <w:tcW w:w="1275" w:type="dxa"/>
            <w:tcBorders>
              <w:top w:val="nil"/>
              <w:left w:val="nil"/>
              <w:bottom w:val="single" w:sz="4" w:space="0" w:color="auto"/>
              <w:right w:val="single" w:sz="4" w:space="0" w:color="auto"/>
            </w:tcBorders>
            <w:noWrap/>
            <w:vAlign w:val="center"/>
          </w:tcPr>
          <w:p w14:paraId="57BD323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无线头戴话筒</w:t>
            </w:r>
          </w:p>
        </w:tc>
        <w:tc>
          <w:tcPr>
            <w:tcW w:w="6101" w:type="dxa"/>
            <w:tcBorders>
              <w:top w:val="nil"/>
              <w:left w:val="nil"/>
              <w:bottom w:val="single" w:sz="4" w:space="0" w:color="auto"/>
              <w:right w:val="single" w:sz="4" w:space="0" w:color="auto"/>
            </w:tcBorders>
            <w:noWrap/>
            <w:vAlign w:val="center"/>
          </w:tcPr>
          <w:p w14:paraId="103C3F80" w14:textId="77777777" w:rsidR="00473464" w:rsidRPr="00473464" w:rsidRDefault="00473464" w:rsidP="00473464">
            <w:pPr>
              <w:widowControl/>
              <w:numPr>
                <w:ilvl w:val="0"/>
                <w:numId w:val="112"/>
              </w:numPr>
              <w:spacing w:beforeAutospacing="1" w:afterAutospacing="1"/>
              <w:ind w:left="363" w:hanging="363"/>
              <w:rPr>
                <w:rFonts w:ascii="Calibri" w:eastAsia="宋体" w:hAnsi="Calibri" w:cs="Times New Roman"/>
              </w:rPr>
            </w:pPr>
            <w:r w:rsidRPr="00473464">
              <w:rPr>
                <w:rFonts w:ascii="Calibri" w:eastAsia="宋体" w:hAnsi="Calibri" w:cs="Times New Roman"/>
              </w:rPr>
              <w:t>配置：主机</w:t>
            </w:r>
            <w:r w:rsidRPr="00473464">
              <w:rPr>
                <w:rFonts w:ascii="Calibri" w:eastAsia="宋体" w:hAnsi="Calibri" w:cs="Times New Roman"/>
              </w:rPr>
              <w:t xml:space="preserve"> 1 </w:t>
            </w:r>
            <w:r w:rsidRPr="00473464">
              <w:rPr>
                <w:rFonts w:ascii="Calibri" w:eastAsia="宋体" w:hAnsi="Calibri" w:cs="Times New Roman"/>
              </w:rPr>
              <w:t>台</w:t>
            </w:r>
            <w:r w:rsidRPr="00473464">
              <w:rPr>
                <w:rFonts w:ascii="Calibri" w:eastAsia="宋体" w:hAnsi="Calibri" w:cs="Times New Roman"/>
              </w:rPr>
              <w:t xml:space="preserve"> + 2 </w:t>
            </w:r>
            <w:r w:rsidRPr="00473464">
              <w:rPr>
                <w:rFonts w:ascii="Calibri" w:eastAsia="宋体" w:hAnsi="Calibri" w:cs="Times New Roman"/>
              </w:rPr>
              <w:t>个头戴话筒</w:t>
            </w:r>
          </w:p>
          <w:p w14:paraId="725CCAF8" w14:textId="77777777" w:rsidR="00473464" w:rsidRPr="00473464" w:rsidRDefault="00473464" w:rsidP="00473464">
            <w:pPr>
              <w:widowControl/>
              <w:numPr>
                <w:ilvl w:val="0"/>
                <w:numId w:val="112"/>
              </w:numPr>
              <w:spacing w:beforeAutospacing="1" w:afterAutospacing="1"/>
              <w:ind w:left="363" w:hanging="363"/>
              <w:rPr>
                <w:rFonts w:ascii="Calibri" w:eastAsia="宋体" w:hAnsi="Calibri" w:cs="Times New Roman"/>
              </w:rPr>
            </w:pPr>
            <w:r w:rsidRPr="00473464">
              <w:rPr>
                <w:rFonts w:ascii="Calibri" w:eastAsia="宋体" w:hAnsi="Calibri" w:cs="Times New Roman"/>
              </w:rPr>
              <w:t>载波频率：</w:t>
            </w:r>
            <w:r w:rsidRPr="00473464">
              <w:rPr>
                <w:rFonts w:ascii="Calibri" w:eastAsia="宋体" w:hAnsi="Calibri" w:cs="Times New Roman"/>
              </w:rPr>
              <w:t>630</w:t>
            </w:r>
            <w:r w:rsidRPr="00473464">
              <w:rPr>
                <w:rFonts w:ascii="Calibri" w:eastAsia="宋体" w:hAnsi="Calibri" w:cs="Times New Roman"/>
              </w:rPr>
              <w:t>～</w:t>
            </w:r>
            <w:r w:rsidRPr="00473464">
              <w:rPr>
                <w:rFonts w:ascii="Calibri" w:eastAsia="宋体" w:hAnsi="Calibri" w:cs="Times New Roman"/>
              </w:rPr>
              <w:t>695MHz</w:t>
            </w:r>
          </w:p>
          <w:p w14:paraId="6CE37225" w14:textId="77777777" w:rsidR="00473464" w:rsidRPr="00473464" w:rsidRDefault="00473464" w:rsidP="00473464">
            <w:pPr>
              <w:widowControl/>
              <w:numPr>
                <w:ilvl w:val="0"/>
                <w:numId w:val="112"/>
              </w:numPr>
              <w:spacing w:beforeAutospacing="1" w:afterAutospacing="1"/>
              <w:ind w:left="363" w:hanging="363"/>
              <w:rPr>
                <w:rFonts w:ascii="Calibri" w:eastAsia="宋体" w:hAnsi="Calibri" w:cs="Times New Roman"/>
              </w:rPr>
            </w:pPr>
            <w:r w:rsidRPr="00473464">
              <w:rPr>
                <w:rFonts w:ascii="Calibri" w:eastAsia="宋体" w:hAnsi="Calibri" w:cs="Times New Roman"/>
              </w:rPr>
              <w:t>额定频偏：</w:t>
            </w:r>
            <w:r w:rsidRPr="00473464">
              <w:rPr>
                <w:rFonts w:ascii="Calibri" w:eastAsia="宋体" w:hAnsi="Calibri" w:cs="Times New Roman"/>
              </w:rPr>
              <w:t>±5kHz</w:t>
            </w:r>
            <w:r w:rsidRPr="00473464">
              <w:rPr>
                <w:rFonts w:ascii="Calibri" w:eastAsia="宋体" w:hAnsi="Calibri" w:cs="Times New Roman"/>
              </w:rPr>
              <w:t>；最大频偏：</w:t>
            </w:r>
            <w:r w:rsidRPr="00473464">
              <w:rPr>
                <w:rFonts w:ascii="Calibri" w:eastAsia="宋体" w:hAnsi="Calibri" w:cs="Times New Roman"/>
              </w:rPr>
              <w:t>±10kHz</w:t>
            </w:r>
          </w:p>
          <w:p w14:paraId="6C9EDE90" w14:textId="77777777" w:rsidR="00473464" w:rsidRPr="00473464" w:rsidRDefault="00473464" w:rsidP="00473464">
            <w:pPr>
              <w:widowControl/>
              <w:numPr>
                <w:ilvl w:val="0"/>
                <w:numId w:val="112"/>
              </w:numPr>
              <w:spacing w:beforeAutospacing="1" w:afterAutospacing="1"/>
              <w:ind w:left="363" w:hanging="363"/>
              <w:rPr>
                <w:rFonts w:ascii="Calibri" w:eastAsia="宋体" w:hAnsi="Calibri" w:cs="Times New Roman"/>
              </w:rPr>
            </w:pPr>
            <w:r w:rsidRPr="00473464">
              <w:rPr>
                <w:rFonts w:ascii="Calibri" w:eastAsia="宋体" w:hAnsi="Calibri" w:cs="Times New Roman"/>
              </w:rPr>
              <w:t>载频误差：</w:t>
            </w:r>
            <w:r w:rsidRPr="00473464">
              <w:rPr>
                <w:rFonts w:ascii="Calibri" w:eastAsia="宋体" w:hAnsi="Calibri" w:cs="Times New Roman"/>
              </w:rPr>
              <w:t>≤±10kHz</w:t>
            </w:r>
            <w:r w:rsidRPr="00473464">
              <w:rPr>
                <w:rFonts w:ascii="Calibri" w:eastAsia="宋体" w:hAnsi="Calibri" w:cs="Times New Roman"/>
              </w:rPr>
              <w:t>；频率稳定度：</w:t>
            </w:r>
            <w:r w:rsidRPr="00473464">
              <w:rPr>
                <w:rFonts w:ascii="Calibri" w:eastAsia="宋体" w:hAnsi="Calibri" w:cs="Times New Roman"/>
              </w:rPr>
              <w:t>≤±0.002%</w:t>
            </w:r>
          </w:p>
          <w:p w14:paraId="25CD3486" w14:textId="77777777" w:rsidR="00473464" w:rsidRPr="00473464" w:rsidRDefault="00473464" w:rsidP="00473464">
            <w:pPr>
              <w:widowControl/>
              <w:numPr>
                <w:ilvl w:val="0"/>
                <w:numId w:val="112"/>
              </w:numPr>
              <w:spacing w:beforeAutospacing="1" w:afterAutospacing="1"/>
              <w:ind w:left="363" w:hanging="363"/>
              <w:rPr>
                <w:rFonts w:ascii="Calibri" w:eastAsia="宋体" w:hAnsi="Calibri" w:cs="Times New Roman"/>
              </w:rPr>
            </w:pPr>
            <w:r w:rsidRPr="00473464">
              <w:rPr>
                <w:rFonts w:ascii="Calibri" w:eastAsia="宋体" w:hAnsi="Calibri" w:cs="Times New Roman"/>
              </w:rPr>
              <w:t>载波功率：</w:t>
            </w:r>
            <w:r w:rsidRPr="00473464">
              <w:rPr>
                <w:rFonts w:ascii="Calibri" w:eastAsia="宋体" w:hAnsi="Calibri" w:cs="Times New Roman"/>
              </w:rPr>
              <w:t>10mW</w:t>
            </w:r>
            <w:r w:rsidRPr="00473464">
              <w:rPr>
                <w:rFonts w:ascii="Calibri" w:eastAsia="宋体" w:hAnsi="Calibri" w:cs="Times New Roman"/>
              </w:rPr>
              <w:t>；假信号辐射：低于载波电平</w:t>
            </w:r>
            <w:r w:rsidRPr="00473464">
              <w:rPr>
                <w:rFonts w:ascii="Calibri" w:eastAsia="宋体" w:hAnsi="Calibri" w:cs="Times New Roman"/>
              </w:rPr>
              <w:t xml:space="preserve"> 60dB</w:t>
            </w:r>
          </w:p>
          <w:p w14:paraId="4C64B60C" w14:textId="77777777" w:rsidR="00473464" w:rsidRPr="00473464" w:rsidRDefault="00473464" w:rsidP="00473464">
            <w:pPr>
              <w:widowControl/>
              <w:numPr>
                <w:ilvl w:val="0"/>
                <w:numId w:val="112"/>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75dB</w:t>
            </w:r>
            <w:r w:rsidRPr="00473464">
              <w:rPr>
                <w:rFonts w:ascii="Calibri" w:eastAsia="宋体" w:hAnsi="Calibri" w:cs="Times New Roman"/>
              </w:rPr>
              <w:t>，</w:t>
            </w:r>
            <w:r w:rsidRPr="00473464">
              <w:rPr>
                <w:rFonts w:ascii="Calibri" w:eastAsia="宋体" w:hAnsi="Calibri" w:cs="Times New Roman"/>
              </w:rPr>
              <w:t>≥79dB</w:t>
            </w:r>
          </w:p>
          <w:p w14:paraId="4EA8BB22" w14:textId="77777777" w:rsidR="00473464" w:rsidRPr="00473464" w:rsidRDefault="00473464" w:rsidP="00473464">
            <w:pPr>
              <w:widowControl/>
              <w:numPr>
                <w:ilvl w:val="0"/>
                <w:numId w:val="112"/>
              </w:numPr>
              <w:spacing w:beforeAutospacing="1" w:afterAutospacing="1"/>
              <w:ind w:left="363" w:hanging="363"/>
              <w:rPr>
                <w:rFonts w:ascii="Calibri" w:eastAsia="宋体" w:hAnsi="Calibri" w:cs="Times New Roman"/>
              </w:rPr>
            </w:pPr>
            <w:r w:rsidRPr="00473464">
              <w:rPr>
                <w:rFonts w:ascii="Calibri" w:eastAsia="宋体" w:hAnsi="Calibri" w:cs="Times New Roman"/>
              </w:rPr>
              <w:t>音频频响：</w:t>
            </w:r>
            <w:r w:rsidRPr="00473464">
              <w:rPr>
                <w:rFonts w:ascii="Calibri" w:eastAsia="宋体" w:hAnsi="Calibri" w:cs="Times New Roman"/>
              </w:rPr>
              <w:t>50Hz</w:t>
            </w:r>
            <w:r w:rsidRPr="00473464">
              <w:rPr>
                <w:rFonts w:ascii="Calibri" w:eastAsia="宋体" w:hAnsi="Calibri" w:cs="Times New Roman"/>
              </w:rPr>
              <w:t>～</w:t>
            </w:r>
            <w:r w:rsidRPr="00473464">
              <w:rPr>
                <w:rFonts w:ascii="Calibri" w:eastAsia="宋体" w:hAnsi="Calibri" w:cs="Times New Roman"/>
              </w:rPr>
              <w:t>16kHz</w:t>
            </w:r>
          </w:p>
          <w:p w14:paraId="3A1FD9D9" w14:textId="77777777" w:rsidR="00473464" w:rsidRPr="00473464" w:rsidRDefault="00473464" w:rsidP="00473464">
            <w:pPr>
              <w:widowControl/>
              <w:numPr>
                <w:ilvl w:val="0"/>
                <w:numId w:val="112"/>
              </w:numPr>
              <w:spacing w:beforeAutospacing="1" w:afterAutospacing="1"/>
              <w:ind w:left="363" w:hanging="363"/>
              <w:rPr>
                <w:rFonts w:ascii="Calibri" w:eastAsia="宋体" w:hAnsi="Calibri" w:cs="Times New Roman"/>
              </w:rPr>
            </w:pPr>
            <w:r w:rsidRPr="00473464">
              <w:rPr>
                <w:rFonts w:ascii="Calibri" w:eastAsia="宋体" w:hAnsi="Calibri" w:cs="Times New Roman"/>
              </w:rPr>
              <w:t>总谐波失真：</w:t>
            </w:r>
            <w:r w:rsidRPr="00473464">
              <w:rPr>
                <w:rFonts w:ascii="Calibri" w:eastAsia="宋体" w:hAnsi="Calibri" w:cs="Times New Roman"/>
              </w:rPr>
              <w:t>≤0.5%</w:t>
            </w:r>
            <w:r w:rsidRPr="00473464">
              <w:rPr>
                <w:rFonts w:ascii="Calibri" w:eastAsia="宋体" w:hAnsi="Calibri" w:cs="Times New Roman"/>
              </w:rPr>
              <w:t>、＜</w:t>
            </w:r>
            <w:r w:rsidRPr="00473464">
              <w:rPr>
                <w:rFonts w:ascii="Calibri" w:eastAsia="宋体" w:hAnsi="Calibri" w:cs="Times New Roman"/>
              </w:rPr>
              <w:t>0.5%</w:t>
            </w:r>
          </w:p>
          <w:p w14:paraId="72F53325" w14:textId="77777777" w:rsidR="00473464" w:rsidRPr="00473464" w:rsidRDefault="00473464" w:rsidP="00473464">
            <w:pPr>
              <w:widowControl/>
              <w:numPr>
                <w:ilvl w:val="0"/>
                <w:numId w:val="112"/>
              </w:numPr>
              <w:spacing w:beforeAutospacing="1" w:afterAutospacing="1"/>
              <w:ind w:left="363" w:hanging="363"/>
              <w:rPr>
                <w:rFonts w:ascii="Calibri" w:eastAsia="宋体" w:hAnsi="Calibri" w:cs="Times New Roman"/>
              </w:rPr>
            </w:pPr>
            <w:r w:rsidRPr="00473464">
              <w:rPr>
                <w:rFonts w:ascii="Calibri" w:eastAsia="宋体" w:hAnsi="Calibri" w:cs="Times New Roman"/>
              </w:rPr>
              <w:t>工作电流：约</w:t>
            </w:r>
            <w:r w:rsidRPr="00473464">
              <w:rPr>
                <w:rFonts w:ascii="Calibri" w:eastAsia="宋体" w:hAnsi="Calibri" w:cs="Times New Roman"/>
              </w:rPr>
              <w:t xml:space="preserve"> 120mA</w:t>
            </w:r>
            <w:r w:rsidRPr="00473464">
              <w:rPr>
                <w:rFonts w:ascii="Calibri" w:eastAsia="宋体" w:hAnsi="Calibri" w:cs="Times New Roman"/>
              </w:rPr>
              <w:t>；天线阻抗：</w:t>
            </w:r>
            <w:r w:rsidRPr="00473464">
              <w:rPr>
                <w:rFonts w:ascii="Calibri" w:eastAsia="宋体" w:hAnsi="Calibri" w:cs="Times New Roman"/>
              </w:rPr>
              <w:t>50Ω</w:t>
            </w:r>
          </w:p>
          <w:p w14:paraId="43B80010" w14:textId="77777777" w:rsidR="00473464" w:rsidRPr="00473464" w:rsidRDefault="00473464" w:rsidP="00473464">
            <w:pPr>
              <w:widowControl/>
              <w:numPr>
                <w:ilvl w:val="0"/>
                <w:numId w:val="112"/>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接收灵敏度：＞</w:t>
            </w:r>
            <w:r w:rsidRPr="00473464">
              <w:rPr>
                <w:rFonts w:ascii="Calibri" w:eastAsia="宋体" w:hAnsi="Calibri" w:cs="Times New Roman"/>
              </w:rPr>
              <w:t>92dB</w:t>
            </w:r>
            <w:r w:rsidRPr="00473464">
              <w:rPr>
                <w:rFonts w:ascii="Calibri" w:eastAsia="宋体" w:hAnsi="Calibri" w:cs="Times New Roman"/>
              </w:rPr>
              <w:t>；镜像抑制：＞</w:t>
            </w:r>
            <w:r w:rsidRPr="00473464">
              <w:rPr>
                <w:rFonts w:ascii="Calibri" w:eastAsia="宋体" w:hAnsi="Calibri" w:cs="Times New Roman"/>
              </w:rPr>
              <w:t>85dB</w:t>
            </w:r>
            <w:r w:rsidRPr="00473464">
              <w:rPr>
                <w:rFonts w:ascii="Calibri" w:eastAsia="宋体" w:hAnsi="Calibri" w:cs="Times New Roman"/>
              </w:rPr>
              <w:t>；邻道选择性：＞</w:t>
            </w:r>
            <w:r w:rsidRPr="00473464">
              <w:rPr>
                <w:rFonts w:ascii="Calibri" w:eastAsia="宋体" w:hAnsi="Calibri" w:cs="Times New Roman"/>
              </w:rPr>
              <w:t>60dB</w:t>
            </w:r>
          </w:p>
        </w:tc>
        <w:tc>
          <w:tcPr>
            <w:tcW w:w="709" w:type="dxa"/>
            <w:tcBorders>
              <w:top w:val="nil"/>
              <w:left w:val="nil"/>
              <w:bottom w:val="single" w:sz="4" w:space="0" w:color="auto"/>
              <w:right w:val="single" w:sz="4" w:space="0" w:color="auto"/>
            </w:tcBorders>
            <w:noWrap/>
            <w:vAlign w:val="center"/>
          </w:tcPr>
          <w:p w14:paraId="04E735C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35064C6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170DBE6A"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2FB7971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18</w:t>
            </w:r>
          </w:p>
        </w:tc>
        <w:tc>
          <w:tcPr>
            <w:tcW w:w="1275" w:type="dxa"/>
            <w:tcBorders>
              <w:top w:val="nil"/>
              <w:left w:val="nil"/>
              <w:bottom w:val="single" w:sz="4" w:space="0" w:color="auto"/>
              <w:right w:val="single" w:sz="4" w:space="0" w:color="auto"/>
            </w:tcBorders>
            <w:noWrap/>
            <w:vAlign w:val="center"/>
          </w:tcPr>
          <w:p w14:paraId="312C6A5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天线分配器</w:t>
            </w:r>
          </w:p>
        </w:tc>
        <w:tc>
          <w:tcPr>
            <w:tcW w:w="6101" w:type="dxa"/>
            <w:tcBorders>
              <w:top w:val="nil"/>
              <w:left w:val="nil"/>
              <w:bottom w:val="single" w:sz="4" w:space="0" w:color="auto"/>
              <w:right w:val="single" w:sz="4" w:space="0" w:color="auto"/>
            </w:tcBorders>
            <w:noWrap/>
            <w:vAlign w:val="center"/>
          </w:tcPr>
          <w:p w14:paraId="0FF806F7" w14:textId="77777777" w:rsidR="00473464" w:rsidRPr="00473464" w:rsidRDefault="00473464" w:rsidP="00473464">
            <w:pPr>
              <w:widowControl/>
              <w:numPr>
                <w:ilvl w:val="0"/>
                <w:numId w:val="113"/>
              </w:numPr>
              <w:spacing w:beforeAutospacing="1" w:afterAutospacing="1"/>
              <w:ind w:left="363" w:hanging="363"/>
              <w:rPr>
                <w:rFonts w:ascii="Calibri" w:eastAsia="宋体" w:hAnsi="Calibri" w:cs="Times New Roman"/>
              </w:rPr>
            </w:pPr>
            <w:r w:rsidRPr="00473464">
              <w:rPr>
                <w:rFonts w:ascii="Calibri" w:eastAsia="宋体" w:hAnsi="Calibri" w:cs="Times New Roman"/>
              </w:rPr>
              <w:t>频率范围：</w:t>
            </w:r>
            <w:r w:rsidRPr="00473464">
              <w:rPr>
                <w:rFonts w:ascii="Calibri" w:eastAsia="宋体" w:hAnsi="Calibri" w:cs="Times New Roman"/>
              </w:rPr>
              <w:t>490</w:t>
            </w:r>
            <w:r w:rsidRPr="00473464">
              <w:rPr>
                <w:rFonts w:ascii="Calibri" w:eastAsia="宋体" w:hAnsi="Calibri" w:cs="Times New Roman"/>
              </w:rPr>
              <w:t>～</w:t>
            </w:r>
            <w:r w:rsidRPr="00473464">
              <w:rPr>
                <w:rFonts w:ascii="Calibri" w:eastAsia="宋体" w:hAnsi="Calibri" w:cs="Times New Roman"/>
              </w:rPr>
              <w:t>960MHz</w:t>
            </w:r>
          </w:p>
          <w:p w14:paraId="392FDB2B" w14:textId="77777777" w:rsidR="00473464" w:rsidRPr="00473464" w:rsidRDefault="00473464" w:rsidP="00473464">
            <w:pPr>
              <w:widowControl/>
              <w:numPr>
                <w:ilvl w:val="0"/>
                <w:numId w:val="113"/>
              </w:numPr>
              <w:spacing w:beforeAutospacing="1" w:afterAutospacing="1"/>
              <w:ind w:left="363" w:hanging="363"/>
              <w:rPr>
                <w:rFonts w:ascii="Calibri" w:eastAsia="宋体" w:hAnsi="Calibri" w:cs="Times New Roman"/>
              </w:rPr>
            </w:pPr>
            <w:r w:rsidRPr="00473464">
              <w:rPr>
                <w:rFonts w:ascii="Calibri" w:eastAsia="宋体" w:hAnsi="Calibri" w:cs="Times New Roman"/>
              </w:rPr>
              <w:t>输入截断点：</w:t>
            </w:r>
            <w:r w:rsidRPr="00473464">
              <w:rPr>
                <w:rFonts w:ascii="Calibri" w:eastAsia="宋体" w:hAnsi="Calibri" w:cs="Times New Roman"/>
              </w:rPr>
              <w:t>+22dBm</w:t>
            </w:r>
          </w:p>
          <w:p w14:paraId="7BF7C541" w14:textId="77777777" w:rsidR="00473464" w:rsidRPr="00473464" w:rsidRDefault="00473464" w:rsidP="00473464">
            <w:pPr>
              <w:widowControl/>
              <w:numPr>
                <w:ilvl w:val="0"/>
                <w:numId w:val="113"/>
              </w:numPr>
              <w:spacing w:beforeAutospacing="1" w:afterAutospacing="1"/>
              <w:ind w:left="363" w:hanging="363"/>
              <w:rPr>
                <w:rFonts w:ascii="Calibri" w:eastAsia="宋体" w:hAnsi="Calibri" w:cs="Times New Roman"/>
              </w:rPr>
            </w:pPr>
            <w:r w:rsidRPr="00473464">
              <w:rPr>
                <w:rFonts w:ascii="Calibri" w:eastAsia="宋体" w:hAnsi="Calibri" w:cs="Times New Roman"/>
              </w:rPr>
              <w:t>噪声系数：</w:t>
            </w:r>
            <w:r w:rsidRPr="00473464">
              <w:rPr>
                <w:rFonts w:ascii="Calibri" w:eastAsia="宋体" w:hAnsi="Calibri" w:cs="Times New Roman"/>
              </w:rPr>
              <w:t>4.0dB</w:t>
            </w:r>
            <w:r w:rsidRPr="00473464">
              <w:rPr>
                <w:rFonts w:ascii="Calibri" w:eastAsia="宋体" w:hAnsi="Calibri" w:cs="Times New Roman"/>
              </w:rPr>
              <w:t>（中心频段）</w:t>
            </w:r>
          </w:p>
          <w:p w14:paraId="6B573723" w14:textId="77777777" w:rsidR="00473464" w:rsidRPr="00473464" w:rsidRDefault="00473464" w:rsidP="00473464">
            <w:pPr>
              <w:widowControl/>
              <w:numPr>
                <w:ilvl w:val="0"/>
                <w:numId w:val="113"/>
              </w:numPr>
              <w:spacing w:beforeAutospacing="1" w:afterAutospacing="1"/>
              <w:ind w:left="363" w:hanging="363"/>
              <w:rPr>
                <w:rFonts w:ascii="Calibri" w:eastAsia="宋体" w:hAnsi="Calibri" w:cs="Times New Roman"/>
              </w:rPr>
            </w:pPr>
            <w:r w:rsidRPr="00473464">
              <w:rPr>
                <w:rFonts w:ascii="Calibri" w:eastAsia="宋体" w:hAnsi="Calibri" w:cs="Times New Roman"/>
              </w:rPr>
              <w:t>增益：</w:t>
            </w:r>
            <w:r w:rsidRPr="00473464">
              <w:rPr>
                <w:rFonts w:ascii="Calibri" w:eastAsia="宋体" w:hAnsi="Calibri" w:cs="Times New Roman"/>
              </w:rPr>
              <w:t>+6</w:t>
            </w:r>
            <w:r w:rsidRPr="00473464">
              <w:rPr>
                <w:rFonts w:ascii="Calibri" w:eastAsia="宋体" w:hAnsi="Calibri" w:cs="Times New Roman"/>
              </w:rPr>
              <w:t>～</w:t>
            </w:r>
            <w:r w:rsidRPr="00473464">
              <w:rPr>
                <w:rFonts w:ascii="Calibri" w:eastAsia="宋体" w:hAnsi="Calibri" w:cs="Times New Roman"/>
              </w:rPr>
              <w:t>9dB</w:t>
            </w:r>
            <w:r w:rsidRPr="00473464">
              <w:rPr>
                <w:rFonts w:ascii="Calibri" w:eastAsia="宋体" w:hAnsi="Calibri" w:cs="Times New Roman"/>
              </w:rPr>
              <w:t>（中心频段）</w:t>
            </w:r>
          </w:p>
          <w:p w14:paraId="0BEB228B" w14:textId="77777777" w:rsidR="00473464" w:rsidRPr="00473464" w:rsidRDefault="00473464" w:rsidP="00473464">
            <w:pPr>
              <w:widowControl/>
              <w:numPr>
                <w:ilvl w:val="0"/>
                <w:numId w:val="113"/>
              </w:numPr>
              <w:spacing w:beforeAutospacing="1" w:afterAutospacing="1"/>
              <w:ind w:left="363" w:hanging="363"/>
              <w:rPr>
                <w:rFonts w:ascii="Calibri" w:eastAsia="宋体" w:hAnsi="Calibri" w:cs="Times New Roman"/>
              </w:rPr>
            </w:pPr>
            <w:r w:rsidRPr="00473464">
              <w:rPr>
                <w:rFonts w:ascii="Calibri" w:eastAsia="宋体" w:hAnsi="Calibri" w:cs="Times New Roman"/>
              </w:rPr>
              <w:lastRenderedPageBreak/>
              <w:t>阻抗：</w:t>
            </w:r>
            <w:r w:rsidRPr="00473464">
              <w:rPr>
                <w:rFonts w:ascii="Calibri" w:eastAsia="宋体" w:hAnsi="Calibri" w:cs="Times New Roman"/>
              </w:rPr>
              <w:t>50Ω</w:t>
            </w:r>
            <w:r w:rsidRPr="00473464">
              <w:rPr>
                <w:rFonts w:ascii="Calibri" w:eastAsia="宋体" w:hAnsi="Calibri" w:cs="Times New Roman"/>
              </w:rPr>
              <w:t>，频宽</w:t>
            </w:r>
            <w:r w:rsidRPr="00473464">
              <w:rPr>
                <w:rFonts w:ascii="Calibri" w:eastAsia="宋体" w:hAnsi="Calibri" w:cs="Times New Roman"/>
              </w:rPr>
              <w:t xml:space="preserve"> 300MHz</w:t>
            </w:r>
          </w:p>
          <w:p w14:paraId="5698E677" w14:textId="77777777" w:rsidR="00473464" w:rsidRPr="00473464" w:rsidRDefault="00473464" w:rsidP="00473464">
            <w:pPr>
              <w:widowControl/>
              <w:numPr>
                <w:ilvl w:val="0"/>
                <w:numId w:val="113"/>
              </w:numPr>
              <w:spacing w:beforeAutospacing="1" w:afterAutospacing="1"/>
              <w:ind w:left="363" w:hanging="363"/>
              <w:rPr>
                <w:rFonts w:ascii="Calibri" w:eastAsia="宋体" w:hAnsi="Calibri" w:cs="Times New Roman"/>
              </w:rPr>
            </w:pPr>
            <w:r w:rsidRPr="00473464">
              <w:rPr>
                <w:rFonts w:ascii="Calibri" w:eastAsia="宋体" w:hAnsi="Calibri" w:cs="Times New Roman"/>
              </w:rPr>
              <w:t>接口：</w:t>
            </w:r>
            <w:r w:rsidRPr="00473464">
              <w:rPr>
                <w:rFonts w:ascii="Calibri" w:eastAsia="宋体" w:hAnsi="Calibri" w:cs="Times New Roman"/>
              </w:rPr>
              <w:t xml:space="preserve">TNC </w:t>
            </w:r>
            <w:r w:rsidRPr="00473464">
              <w:rPr>
                <w:rFonts w:ascii="Calibri" w:eastAsia="宋体" w:hAnsi="Calibri" w:cs="Times New Roman"/>
              </w:rPr>
              <w:t>母座</w:t>
            </w:r>
          </w:p>
          <w:p w14:paraId="42CE575F" w14:textId="77777777" w:rsidR="00473464" w:rsidRPr="00473464" w:rsidRDefault="00473464" w:rsidP="00473464">
            <w:pPr>
              <w:widowControl/>
              <w:numPr>
                <w:ilvl w:val="0"/>
                <w:numId w:val="113"/>
              </w:numPr>
              <w:spacing w:beforeAutospacing="1" w:afterAutospacing="1"/>
              <w:ind w:left="363" w:hanging="363"/>
              <w:rPr>
                <w:rFonts w:ascii="Calibri" w:eastAsia="宋体" w:hAnsi="Calibri" w:cs="Times New Roman"/>
              </w:rPr>
            </w:pPr>
            <w:r w:rsidRPr="00473464">
              <w:rPr>
                <w:rFonts w:ascii="Calibri" w:eastAsia="宋体" w:hAnsi="Calibri" w:cs="Times New Roman"/>
              </w:rPr>
              <w:t>供电：</w:t>
            </w:r>
            <w:r w:rsidRPr="00473464">
              <w:rPr>
                <w:rFonts w:ascii="Calibri" w:eastAsia="宋体" w:hAnsi="Calibri" w:cs="Times New Roman"/>
              </w:rPr>
              <w:t>100-240V/50/60Hz</w:t>
            </w:r>
            <w:r w:rsidRPr="00473464">
              <w:rPr>
                <w:rFonts w:ascii="Calibri" w:eastAsia="宋体" w:hAnsi="Calibri" w:cs="Times New Roman"/>
              </w:rPr>
              <w:t>，功耗</w:t>
            </w:r>
            <w:r w:rsidRPr="00473464">
              <w:rPr>
                <w:rFonts w:ascii="Calibri" w:eastAsia="宋体" w:hAnsi="Calibri" w:cs="Times New Roman"/>
              </w:rPr>
              <w:t xml:space="preserve"> 170mA</w:t>
            </w:r>
          </w:p>
          <w:p w14:paraId="00FA9FD2" w14:textId="77777777" w:rsidR="00473464" w:rsidRPr="00473464" w:rsidRDefault="00473464" w:rsidP="00473464">
            <w:pPr>
              <w:widowControl/>
              <w:numPr>
                <w:ilvl w:val="0"/>
                <w:numId w:val="113"/>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规格：</w:t>
            </w:r>
            <w:r w:rsidRPr="00473464">
              <w:rPr>
                <w:rFonts w:ascii="Calibri" w:eastAsia="宋体" w:hAnsi="Calibri" w:cs="Times New Roman"/>
              </w:rPr>
              <w:t xml:space="preserve">16 </w:t>
            </w:r>
            <w:r w:rsidRPr="00473464">
              <w:rPr>
                <w:rFonts w:ascii="Calibri" w:eastAsia="宋体" w:hAnsi="Calibri" w:cs="Times New Roman"/>
              </w:rPr>
              <w:t>路</w:t>
            </w:r>
          </w:p>
        </w:tc>
        <w:tc>
          <w:tcPr>
            <w:tcW w:w="709" w:type="dxa"/>
            <w:tcBorders>
              <w:top w:val="nil"/>
              <w:left w:val="nil"/>
              <w:bottom w:val="single" w:sz="4" w:space="0" w:color="auto"/>
              <w:right w:val="single" w:sz="4" w:space="0" w:color="auto"/>
            </w:tcBorders>
            <w:noWrap/>
            <w:vAlign w:val="center"/>
          </w:tcPr>
          <w:p w14:paraId="29D1F9A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844" w:type="dxa"/>
            <w:tcBorders>
              <w:top w:val="nil"/>
              <w:left w:val="nil"/>
              <w:bottom w:val="single" w:sz="4" w:space="0" w:color="auto"/>
              <w:right w:val="single" w:sz="4" w:space="0" w:color="auto"/>
            </w:tcBorders>
            <w:noWrap/>
            <w:vAlign w:val="center"/>
          </w:tcPr>
          <w:p w14:paraId="7762741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r>
      <w:tr w:rsidR="00473464" w:rsidRPr="00473464" w14:paraId="6AF4C7D4"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054EAF0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19</w:t>
            </w:r>
          </w:p>
        </w:tc>
        <w:tc>
          <w:tcPr>
            <w:tcW w:w="1275" w:type="dxa"/>
            <w:tcBorders>
              <w:top w:val="nil"/>
              <w:left w:val="nil"/>
              <w:bottom w:val="single" w:sz="4" w:space="0" w:color="auto"/>
              <w:right w:val="single" w:sz="4" w:space="0" w:color="auto"/>
            </w:tcBorders>
            <w:noWrap/>
            <w:vAlign w:val="center"/>
          </w:tcPr>
          <w:p w14:paraId="369D035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指向性天线（含放大器）</w:t>
            </w:r>
          </w:p>
        </w:tc>
        <w:tc>
          <w:tcPr>
            <w:tcW w:w="6101" w:type="dxa"/>
            <w:tcBorders>
              <w:top w:val="nil"/>
              <w:left w:val="nil"/>
              <w:bottom w:val="single" w:sz="4" w:space="0" w:color="auto"/>
              <w:right w:val="single" w:sz="4" w:space="0" w:color="auto"/>
            </w:tcBorders>
            <w:noWrap/>
            <w:vAlign w:val="center"/>
          </w:tcPr>
          <w:p w14:paraId="409721F6" w14:textId="77777777" w:rsidR="00473464" w:rsidRPr="00473464" w:rsidRDefault="00473464" w:rsidP="00473464">
            <w:pPr>
              <w:widowControl/>
              <w:numPr>
                <w:ilvl w:val="0"/>
                <w:numId w:val="114"/>
              </w:numPr>
              <w:spacing w:beforeAutospacing="1" w:afterAutospacing="1"/>
              <w:ind w:left="363" w:hanging="363"/>
              <w:rPr>
                <w:rFonts w:ascii="Calibri" w:eastAsia="宋体" w:hAnsi="Calibri" w:cs="Times New Roman"/>
              </w:rPr>
            </w:pPr>
            <w:r w:rsidRPr="00473464">
              <w:rPr>
                <w:rFonts w:ascii="Calibri" w:eastAsia="宋体" w:hAnsi="Calibri" w:cs="Times New Roman"/>
              </w:rPr>
              <w:t>适配：</w:t>
            </w:r>
            <w:r w:rsidRPr="00473464">
              <w:rPr>
                <w:rFonts w:ascii="Calibri" w:eastAsia="宋体" w:hAnsi="Calibri" w:cs="Times New Roman"/>
              </w:rPr>
              <w:t xml:space="preserve">UHF </w:t>
            </w:r>
            <w:r w:rsidRPr="00473464">
              <w:rPr>
                <w:rFonts w:ascii="Calibri" w:eastAsia="宋体" w:hAnsi="Calibri" w:cs="Times New Roman"/>
              </w:rPr>
              <w:t>无线接收机多频道共用天线，简化布线，提升接收距离</w:t>
            </w:r>
          </w:p>
          <w:p w14:paraId="00FEBB07" w14:textId="77777777" w:rsidR="00473464" w:rsidRPr="00473464" w:rsidRDefault="00473464" w:rsidP="00473464">
            <w:pPr>
              <w:widowControl/>
              <w:numPr>
                <w:ilvl w:val="0"/>
                <w:numId w:val="114"/>
              </w:numPr>
              <w:spacing w:beforeAutospacing="1" w:afterAutospacing="1"/>
              <w:ind w:left="363" w:hanging="363"/>
              <w:rPr>
                <w:rFonts w:ascii="Calibri" w:eastAsia="宋体" w:hAnsi="Calibri" w:cs="Times New Roman"/>
              </w:rPr>
            </w:pPr>
            <w:r w:rsidRPr="00473464">
              <w:rPr>
                <w:rFonts w:ascii="Calibri" w:eastAsia="宋体" w:hAnsi="Calibri" w:cs="Times New Roman"/>
              </w:rPr>
              <w:t>电路：高动态低噪声主动元件、主动稳流偏压，低互调失真，抑制多频道混频干扰</w:t>
            </w:r>
          </w:p>
          <w:p w14:paraId="4759BB28" w14:textId="77777777" w:rsidR="00473464" w:rsidRPr="00473464" w:rsidRDefault="00473464" w:rsidP="00473464">
            <w:pPr>
              <w:widowControl/>
              <w:numPr>
                <w:ilvl w:val="0"/>
                <w:numId w:val="114"/>
              </w:numPr>
              <w:spacing w:beforeAutospacing="1" w:afterAutospacing="1"/>
              <w:ind w:left="363" w:hanging="363"/>
              <w:rPr>
                <w:rFonts w:ascii="Calibri" w:eastAsia="宋体" w:hAnsi="Calibri" w:cs="Times New Roman"/>
              </w:rPr>
            </w:pPr>
            <w:r w:rsidRPr="00473464">
              <w:rPr>
                <w:rFonts w:ascii="Calibri" w:eastAsia="宋体" w:hAnsi="Calibri" w:cs="Times New Roman"/>
              </w:rPr>
              <w:t>增益：输出增益约等于</w:t>
            </w:r>
            <w:r w:rsidRPr="00473464">
              <w:rPr>
                <w:rFonts w:ascii="Calibri" w:eastAsia="宋体" w:hAnsi="Calibri" w:cs="Times New Roman"/>
              </w:rPr>
              <w:t xml:space="preserve"> 1</w:t>
            </w:r>
          </w:p>
          <w:p w14:paraId="586DCF8A" w14:textId="77777777" w:rsidR="00473464" w:rsidRPr="00473464" w:rsidRDefault="00473464" w:rsidP="00473464">
            <w:pPr>
              <w:widowControl/>
              <w:numPr>
                <w:ilvl w:val="0"/>
                <w:numId w:val="11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扩展：天线座可给有源强波器供电，支持外接单竿、同轴、延长天线、对数定向天线组</w:t>
            </w:r>
          </w:p>
        </w:tc>
        <w:tc>
          <w:tcPr>
            <w:tcW w:w="709" w:type="dxa"/>
            <w:tcBorders>
              <w:top w:val="nil"/>
              <w:left w:val="nil"/>
              <w:bottom w:val="single" w:sz="4" w:space="0" w:color="auto"/>
              <w:right w:val="single" w:sz="4" w:space="0" w:color="auto"/>
            </w:tcBorders>
            <w:noWrap/>
            <w:vAlign w:val="center"/>
          </w:tcPr>
          <w:p w14:paraId="07BFB68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60CB1BC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r>
      <w:tr w:rsidR="00473464" w:rsidRPr="00473464" w14:paraId="38737622"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4BA2EE8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20</w:t>
            </w:r>
          </w:p>
        </w:tc>
        <w:tc>
          <w:tcPr>
            <w:tcW w:w="1275" w:type="dxa"/>
            <w:tcBorders>
              <w:top w:val="nil"/>
              <w:left w:val="nil"/>
              <w:bottom w:val="single" w:sz="4" w:space="0" w:color="auto"/>
              <w:right w:val="single" w:sz="4" w:space="0" w:color="auto"/>
            </w:tcBorders>
            <w:noWrap/>
            <w:vAlign w:val="center"/>
          </w:tcPr>
          <w:p w14:paraId="44A4804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高清混合音视频矩阵</w:t>
            </w:r>
          </w:p>
        </w:tc>
        <w:tc>
          <w:tcPr>
            <w:tcW w:w="6101" w:type="dxa"/>
            <w:tcBorders>
              <w:top w:val="nil"/>
              <w:left w:val="nil"/>
              <w:bottom w:val="single" w:sz="4" w:space="0" w:color="auto"/>
              <w:right w:val="single" w:sz="4" w:space="0" w:color="auto"/>
            </w:tcBorders>
            <w:noWrap/>
            <w:vAlign w:val="center"/>
          </w:tcPr>
          <w:p w14:paraId="75DA5DE9" w14:textId="77777777" w:rsidR="00473464" w:rsidRPr="00473464" w:rsidRDefault="00473464" w:rsidP="00473464">
            <w:pPr>
              <w:widowControl/>
              <w:numPr>
                <w:ilvl w:val="0"/>
                <w:numId w:val="115"/>
              </w:numPr>
              <w:spacing w:beforeAutospacing="1" w:afterAutospacing="1"/>
              <w:ind w:left="363" w:hanging="363"/>
              <w:rPr>
                <w:rFonts w:ascii="Calibri" w:eastAsia="宋体" w:hAnsi="Calibri" w:cs="Times New Roman"/>
              </w:rPr>
            </w:pPr>
            <w:r w:rsidRPr="00473464">
              <w:rPr>
                <w:rFonts w:ascii="Calibri" w:eastAsia="宋体" w:hAnsi="Calibri" w:cs="Times New Roman"/>
              </w:rPr>
              <w:t>配置：</w:t>
            </w:r>
            <w:r w:rsidRPr="00473464">
              <w:rPr>
                <w:rFonts w:ascii="Calibri" w:eastAsia="宋体" w:hAnsi="Calibri" w:cs="Times New Roman"/>
              </w:rPr>
              <w:t xml:space="preserve">32 </w:t>
            </w:r>
            <w:r w:rsidRPr="00473464">
              <w:rPr>
                <w:rFonts w:ascii="Calibri" w:eastAsia="宋体" w:hAnsi="Calibri" w:cs="Times New Roman"/>
              </w:rPr>
              <w:t>进</w:t>
            </w:r>
            <w:r w:rsidRPr="00473464">
              <w:rPr>
                <w:rFonts w:ascii="Calibri" w:eastAsia="宋体" w:hAnsi="Calibri" w:cs="Times New Roman"/>
              </w:rPr>
              <w:t xml:space="preserve"> 32 </w:t>
            </w:r>
            <w:r w:rsidRPr="00473464">
              <w:rPr>
                <w:rFonts w:ascii="Calibri" w:eastAsia="宋体" w:hAnsi="Calibri" w:cs="Times New Roman"/>
              </w:rPr>
              <w:t>出满配机框（满配板卡）</w:t>
            </w:r>
            <w:r w:rsidRPr="00473464">
              <w:rPr>
                <w:rFonts w:ascii="Calibri" w:eastAsia="宋体" w:hAnsi="Calibri" w:cs="Times New Roman"/>
              </w:rPr>
              <w:t xml:space="preserve">+ </w:t>
            </w:r>
            <w:r w:rsidRPr="00473464">
              <w:rPr>
                <w:rFonts w:ascii="Calibri" w:eastAsia="宋体" w:hAnsi="Calibri" w:cs="Times New Roman"/>
              </w:rPr>
              <w:t>矩阵控制终端；配套</w:t>
            </w:r>
            <w:r w:rsidRPr="00473464">
              <w:rPr>
                <w:rFonts w:ascii="Calibri" w:eastAsia="宋体" w:hAnsi="Calibri" w:cs="Times New Roman"/>
              </w:rPr>
              <w:t xml:space="preserve"> 16 </w:t>
            </w:r>
            <w:r w:rsidRPr="00473464">
              <w:rPr>
                <w:rFonts w:ascii="Calibri" w:eastAsia="宋体" w:hAnsi="Calibri" w:cs="Times New Roman"/>
              </w:rPr>
              <w:t>进</w:t>
            </w:r>
            <w:r w:rsidRPr="00473464">
              <w:rPr>
                <w:rFonts w:ascii="Calibri" w:eastAsia="宋体" w:hAnsi="Calibri" w:cs="Times New Roman"/>
              </w:rPr>
              <w:t xml:space="preserve"> 16 </w:t>
            </w:r>
            <w:r w:rsidRPr="00473464">
              <w:rPr>
                <w:rFonts w:ascii="Calibri" w:eastAsia="宋体" w:hAnsi="Calibri" w:cs="Times New Roman"/>
              </w:rPr>
              <w:t>出备用机框</w:t>
            </w:r>
          </w:p>
          <w:p w14:paraId="5551BB57" w14:textId="77777777" w:rsidR="00473464" w:rsidRPr="00473464" w:rsidRDefault="00473464" w:rsidP="00473464">
            <w:pPr>
              <w:widowControl/>
              <w:numPr>
                <w:ilvl w:val="0"/>
                <w:numId w:val="115"/>
              </w:numPr>
              <w:spacing w:beforeAutospacing="1" w:afterAutospacing="1"/>
              <w:ind w:left="363" w:hanging="363"/>
              <w:rPr>
                <w:rFonts w:ascii="Calibri" w:eastAsia="宋体" w:hAnsi="Calibri" w:cs="Times New Roman"/>
              </w:rPr>
            </w:pPr>
            <w:r w:rsidRPr="00473464">
              <w:rPr>
                <w:rFonts w:ascii="Calibri" w:eastAsia="宋体" w:hAnsi="Calibri" w:cs="Times New Roman"/>
              </w:rPr>
              <w:t>背板带宽：单通道</w:t>
            </w:r>
            <w:r w:rsidRPr="00473464">
              <w:rPr>
                <w:rFonts w:ascii="Calibri" w:eastAsia="宋体" w:hAnsi="Calibri" w:cs="Times New Roman"/>
              </w:rPr>
              <w:t xml:space="preserve"> 20Gbps</w:t>
            </w:r>
            <w:r w:rsidRPr="00473464">
              <w:rPr>
                <w:rFonts w:ascii="Calibri" w:eastAsia="宋体" w:hAnsi="Calibri" w:cs="Times New Roman"/>
              </w:rPr>
              <w:t>，支持</w:t>
            </w:r>
            <w:r w:rsidRPr="00473464">
              <w:rPr>
                <w:rFonts w:ascii="Calibri" w:eastAsia="宋体" w:hAnsi="Calibri" w:cs="Times New Roman"/>
              </w:rPr>
              <w:t xml:space="preserve"> 4K@60Hz 4:4:4</w:t>
            </w:r>
            <w:r w:rsidRPr="00473464">
              <w:rPr>
                <w:rFonts w:ascii="Calibri" w:eastAsia="宋体" w:hAnsi="Calibri" w:cs="Times New Roman"/>
              </w:rPr>
              <w:t>、</w:t>
            </w:r>
            <w:r w:rsidRPr="00473464">
              <w:rPr>
                <w:rFonts w:ascii="Calibri" w:eastAsia="宋体" w:hAnsi="Calibri" w:cs="Times New Roman"/>
              </w:rPr>
              <w:t>HDMI2.0</w:t>
            </w:r>
            <w:r w:rsidRPr="00473464">
              <w:rPr>
                <w:rFonts w:ascii="Calibri" w:eastAsia="宋体" w:hAnsi="Calibri" w:cs="Times New Roman"/>
              </w:rPr>
              <w:t>、</w:t>
            </w:r>
            <w:r w:rsidRPr="00473464">
              <w:rPr>
                <w:rFonts w:ascii="Calibri" w:eastAsia="宋体" w:hAnsi="Calibri" w:cs="Times New Roman"/>
              </w:rPr>
              <w:t>HDCP2.2</w:t>
            </w:r>
          </w:p>
          <w:p w14:paraId="3B8CD0A6" w14:textId="77777777" w:rsidR="00473464" w:rsidRPr="00473464" w:rsidRDefault="00473464" w:rsidP="00473464">
            <w:pPr>
              <w:widowControl/>
              <w:numPr>
                <w:ilvl w:val="0"/>
                <w:numId w:val="115"/>
              </w:numPr>
              <w:spacing w:beforeAutospacing="1" w:afterAutospacing="1"/>
              <w:ind w:left="363" w:hanging="363"/>
              <w:rPr>
                <w:rFonts w:ascii="Calibri" w:eastAsia="宋体" w:hAnsi="Calibri" w:cs="Times New Roman"/>
              </w:rPr>
            </w:pPr>
            <w:r w:rsidRPr="00473464">
              <w:rPr>
                <w:rFonts w:ascii="Calibri" w:eastAsia="宋体" w:hAnsi="Calibri" w:cs="Times New Roman"/>
              </w:rPr>
              <w:t>板卡类型：模块化插卡，支持</w:t>
            </w:r>
            <w:r w:rsidRPr="00473464">
              <w:rPr>
                <w:rFonts w:ascii="Calibri" w:eastAsia="宋体" w:hAnsi="Calibri" w:cs="Times New Roman"/>
              </w:rPr>
              <w:t xml:space="preserve"> HDMI/DVI/SDI/VGA/CVBS/Fiber/HDBaseT </w:t>
            </w:r>
            <w:r w:rsidRPr="00473464">
              <w:rPr>
                <w:rFonts w:ascii="Calibri" w:eastAsia="宋体" w:hAnsi="Calibri" w:cs="Times New Roman"/>
              </w:rPr>
              <w:t>信号互转</w:t>
            </w:r>
          </w:p>
          <w:p w14:paraId="242D3431" w14:textId="77777777" w:rsidR="00473464" w:rsidRPr="00473464" w:rsidRDefault="00473464" w:rsidP="00473464">
            <w:pPr>
              <w:widowControl/>
              <w:numPr>
                <w:ilvl w:val="0"/>
                <w:numId w:val="115"/>
              </w:numPr>
              <w:spacing w:beforeAutospacing="1" w:afterAutospacing="1"/>
              <w:ind w:left="363" w:hanging="363"/>
              <w:rPr>
                <w:rFonts w:ascii="Calibri" w:eastAsia="宋体" w:hAnsi="Calibri" w:cs="Times New Roman"/>
              </w:rPr>
            </w:pPr>
            <w:r w:rsidRPr="00473464">
              <w:rPr>
                <w:rFonts w:ascii="Calibri" w:eastAsia="宋体" w:hAnsi="Calibri" w:cs="Times New Roman"/>
              </w:rPr>
              <w:t>功能：画面拼接（最大</w:t>
            </w:r>
            <w:r w:rsidRPr="00473464">
              <w:rPr>
                <w:rFonts w:ascii="Calibri" w:eastAsia="宋体" w:hAnsi="Calibri" w:cs="Times New Roman"/>
              </w:rPr>
              <w:t xml:space="preserve"> 10 </w:t>
            </w:r>
            <w:r w:rsidRPr="00473464">
              <w:rPr>
                <w:rFonts w:ascii="Calibri" w:eastAsia="宋体" w:hAnsi="Calibri" w:cs="Times New Roman"/>
              </w:rPr>
              <w:t>屏）、</w:t>
            </w:r>
            <w:r w:rsidRPr="00473464">
              <w:rPr>
                <w:rFonts w:ascii="Calibri" w:eastAsia="宋体" w:hAnsi="Calibri" w:cs="Times New Roman"/>
              </w:rPr>
              <w:t xml:space="preserve">4 </w:t>
            </w:r>
            <w:r w:rsidRPr="00473464">
              <w:rPr>
                <w:rFonts w:ascii="Calibri" w:eastAsia="宋体" w:hAnsi="Calibri" w:cs="Times New Roman"/>
              </w:rPr>
              <w:t>画面分割、音频加解嵌、音频独立切换</w:t>
            </w:r>
          </w:p>
          <w:p w14:paraId="75380501" w14:textId="77777777" w:rsidR="00473464" w:rsidRPr="00473464" w:rsidRDefault="00473464" w:rsidP="00473464">
            <w:pPr>
              <w:widowControl/>
              <w:numPr>
                <w:ilvl w:val="0"/>
                <w:numId w:val="115"/>
              </w:numPr>
              <w:spacing w:beforeAutospacing="1" w:afterAutospacing="1"/>
              <w:ind w:left="363" w:hanging="363"/>
              <w:rPr>
                <w:rFonts w:ascii="Calibri" w:eastAsia="宋体" w:hAnsi="Calibri" w:cs="Times New Roman"/>
              </w:rPr>
            </w:pPr>
            <w:r w:rsidRPr="00473464">
              <w:rPr>
                <w:rFonts w:ascii="Calibri" w:eastAsia="宋体" w:hAnsi="Calibri" w:cs="Times New Roman"/>
              </w:rPr>
              <w:t>中控接口：</w:t>
            </w:r>
            <w:r w:rsidRPr="00473464">
              <w:rPr>
                <w:rFonts w:ascii="Calibri" w:eastAsia="宋体" w:hAnsi="Calibri" w:cs="Times New Roman"/>
              </w:rPr>
              <w:t>RS232×4</w:t>
            </w:r>
            <w:r w:rsidRPr="00473464">
              <w:rPr>
                <w:rFonts w:ascii="Calibri" w:eastAsia="宋体" w:hAnsi="Calibri" w:cs="Times New Roman"/>
              </w:rPr>
              <w:t>、</w:t>
            </w:r>
            <w:r w:rsidRPr="00473464">
              <w:rPr>
                <w:rFonts w:ascii="Calibri" w:eastAsia="宋体" w:hAnsi="Calibri" w:cs="Times New Roman"/>
              </w:rPr>
              <w:t>RS485×4</w:t>
            </w:r>
            <w:r w:rsidRPr="00473464">
              <w:rPr>
                <w:rFonts w:ascii="Calibri" w:eastAsia="宋体" w:hAnsi="Calibri" w:cs="Times New Roman"/>
              </w:rPr>
              <w:t>、</w:t>
            </w:r>
            <w:r w:rsidRPr="00473464">
              <w:rPr>
                <w:rFonts w:ascii="Calibri" w:eastAsia="宋体" w:hAnsi="Calibri" w:cs="Times New Roman"/>
              </w:rPr>
              <w:t>IR×4</w:t>
            </w:r>
            <w:r w:rsidRPr="00473464">
              <w:rPr>
                <w:rFonts w:ascii="Calibri" w:eastAsia="宋体" w:hAnsi="Calibri" w:cs="Times New Roman"/>
              </w:rPr>
              <w:t>、</w:t>
            </w:r>
            <w:r w:rsidRPr="00473464">
              <w:rPr>
                <w:rFonts w:ascii="Calibri" w:eastAsia="宋体" w:hAnsi="Calibri" w:cs="Times New Roman"/>
              </w:rPr>
              <w:t>IO×4</w:t>
            </w:r>
            <w:r w:rsidRPr="00473464">
              <w:rPr>
                <w:rFonts w:ascii="Calibri" w:eastAsia="宋体" w:hAnsi="Calibri" w:cs="Times New Roman"/>
              </w:rPr>
              <w:t>、</w:t>
            </w:r>
            <w:r w:rsidRPr="00473464">
              <w:rPr>
                <w:rFonts w:ascii="Calibri" w:eastAsia="宋体" w:hAnsi="Calibri" w:cs="Times New Roman"/>
              </w:rPr>
              <w:t>RS422×2</w:t>
            </w:r>
          </w:p>
          <w:p w14:paraId="0124E2F7" w14:textId="77777777" w:rsidR="00473464" w:rsidRPr="00473464" w:rsidRDefault="00473464" w:rsidP="00473464">
            <w:pPr>
              <w:widowControl/>
              <w:numPr>
                <w:ilvl w:val="0"/>
                <w:numId w:val="115"/>
              </w:numPr>
              <w:spacing w:beforeAutospacing="1" w:afterAutospacing="1"/>
              <w:ind w:left="363" w:hanging="363"/>
              <w:rPr>
                <w:rFonts w:ascii="Calibri" w:eastAsia="宋体" w:hAnsi="Calibri" w:cs="Times New Roman"/>
              </w:rPr>
            </w:pPr>
            <w:r w:rsidRPr="00473464">
              <w:rPr>
                <w:rFonts w:ascii="Calibri" w:eastAsia="宋体" w:hAnsi="Calibri" w:cs="Times New Roman"/>
              </w:rPr>
              <w:t>切换性能：无缝切换，切换时长＜</w:t>
            </w:r>
            <w:r w:rsidRPr="00473464">
              <w:rPr>
                <w:rFonts w:ascii="Calibri" w:eastAsia="宋体" w:hAnsi="Calibri" w:cs="Times New Roman"/>
              </w:rPr>
              <w:t>15ms</w:t>
            </w:r>
            <w:r w:rsidRPr="00473464">
              <w:rPr>
                <w:rFonts w:ascii="Calibri" w:eastAsia="宋体" w:hAnsi="Calibri" w:cs="Times New Roman"/>
              </w:rPr>
              <w:t>；支持触摸屏、键盘控制</w:t>
            </w:r>
          </w:p>
          <w:p w14:paraId="7F23CAE9" w14:textId="77777777" w:rsidR="00473464" w:rsidRPr="00473464" w:rsidRDefault="00473464" w:rsidP="00473464">
            <w:pPr>
              <w:widowControl/>
              <w:numPr>
                <w:ilvl w:val="0"/>
                <w:numId w:val="115"/>
              </w:numPr>
              <w:spacing w:beforeAutospacing="1" w:afterAutospacing="1"/>
              <w:ind w:left="363" w:hanging="363"/>
              <w:rPr>
                <w:rFonts w:ascii="Calibri" w:eastAsia="宋体" w:hAnsi="Calibri" w:cs="Times New Roman"/>
              </w:rPr>
            </w:pPr>
            <w:r w:rsidRPr="00473464">
              <w:rPr>
                <w:rFonts w:ascii="Calibri" w:eastAsia="宋体" w:hAnsi="Calibri" w:cs="Times New Roman"/>
              </w:rPr>
              <w:t>预案：</w:t>
            </w:r>
            <w:r w:rsidRPr="00473464">
              <w:rPr>
                <w:rFonts w:ascii="Calibri" w:eastAsia="宋体" w:hAnsi="Calibri" w:cs="Times New Roman"/>
              </w:rPr>
              <w:t xml:space="preserve">32 </w:t>
            </w:r>
            <w:r w:rsidRPr="00473464">
              <w:rPr>
                <w:rFonts w:ascii="Calibri" w:eastAsia="宋体" w:hAnsi="Calibri" w:cs="Times New Roman"/>
              </w:rPr>
              <w:t>组预案，支持掉电记忆锁存</w:t>
            </w:r>
          </w:p>
          <w:p w14:paraId="1B2C3ACB" w14:textId="77777777" w:rsidR="00473464" w:rsidRPr="00473464" w:rsidRDefault="00473464" w:rsidP="00473464">
            <w:pPr>
              <w:widowControl/>
              <w:numPr>
                <w:ilvl w:val="0"/>
                <w:numId w:val="11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电源：双电源</w:t>
            </w:r>
            <w:r w:rsidRPr="00473464">
              <w:rPr>
                <w:rFonts w:ascii="Calibri" w:eastAsia="宋体" w:hAnsi="Calibri" w:cs="Times New Roman"/>
              </w:rPr>
              <w:t xml:space="preserve"> AC100-240V</w:t>
            </w:r>
            <w:r w:rsidRPr="00473464">
              <w:rPr>
                <w:rFonts w:ascii="Calibri" w:eastAsia="宋体" w:hAnsi="Calibri" w:cs="Times New Roman"/>
              </w:rPr>
              <w:t>，支持应急供电</w:t>
            </w:r>
          </w:p>
        </w:tc>
        <w:tc>
          <w:tcPr>
            <w:tcW w:w="709" w:type="dxa"/>
            <w:tcBorders>
              <w:top w:val="nil"/>
              <w:left w:val="nil"/>
              <w:bottom w:val="single" w:sz="4" w:space="0" w:color="auto"/>
              <w:right w:val="single" w:sz="4" w:space="0" w:color="auto"/>
            </w:tcBorders>
            <w:noWrap/>
            <w:vAlign w:val="center"/>
          </w:tcPr>
          <w:p w14:paraId="0AD83D3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24B114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751B2FC6"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4087DA2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w:t>
            </w:r>
          </w:p>
        </w:tc>
        <w:tc>
          <w:tcPr>
            <w:tcW w:w="1275" w:type="dxa"/>
            <w:tcBorders>
              <w:top w:val="nil"/>
              <w:left w:val="nil"/>
              <w:bottom w:val="single" w:sz="4" w:space="0" w:color="auto"/>
              <w:right w:val="single" w:sz="4" w:space="0" w:color="auto"/>
            </w:tcBorders>
            <w:noWrap/>
            <w:vAlign w:val="center"/>
          </w:tcPr>
          <w:p w14:paraId="36C9084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调音台</w:t>
            </w:r>
            <w:r w:rsidRPr="00473464">
              <w:rPr>
                <w:rFonts w:ascii="Times New Roman" w:eastAsia="宋体" w:hAnsi="Times New Roman" w:cs="Times New Roman"/>
                <w:sz w:val="22"/>
              </w:rPr>
              <w:t>1</w:t>
            </w:r>
          </w:p>
        </w:tc>
        <w:tc>
          <w:tcPr>
            <w:tcW w:w="6101" w:type="dxa"/>
            <w:tcBorders>
              <w:top w:val="nil"/>
              <w:left w:val="nil"/>
              <w:bottom w:val="single" w:sz="4" w:space="0" w:color="auto"/>
              <w:right w:val="single" w:sz="4" w:space="0" w:color="auto"/>
            </w:tcBorders>
            <w:noWrap/>
            <w:vAlign w:val="center"/>
          </w:tcPr>
          <w:p w14:paraId="594F33CE" w14:textId="77777777" w:rsidR="00473464" w:rsidRPr="00473464" w:rsidRDefault="00473464" w:rsidP="00473464">
            <w:pPr>
              <w:widowControl/>
              <w:numPr>
                <w:ilvl w:val="0"/>
                <w:numId w:val="116"/>
              </w:numPr>
              <w:spacing w:beforeAutospacing="1" w:afterAutospacing="1"/>
              <w:ind w:left="363" w:hanging="363"/>
              <w:rPr>
                <w:rFonts w:ascii="Calibri" w:eastAsia="宋体" w:hAnsi="Calibri" w:cs="Times New Roman"/>
              </w:rPr>
            </w:pPr>
            <w:r w:rsidRPr="00473464">
              <w:rPr>
                <w:rFonts w:ascii="Calibri" w:eastAsia="宋体" w:hAnsi="Calibri" w:cs="Times New Roman"/>
              </w:rPr>
              <w:t>通道：</w:t>
            </w:r>
            <w:r w:rsidRPr="00473464">
              <w:rPr>
                <w:rFonts w:ascii="Calibri" w:eastAsia="宋体" w:hAnsi="Calibri" w:cs="Times New Roman"/>
              </w:rPr>
              <w:t xml:space="preserve">20 </w:t>
            </w:r>
            <w:r w:rsidRPr="00473464">
              <w:rPr>
                <w:rFonts w:ascii="Calibri" w:eastAsia="宋体" w:hAnsi="Calibri" w:cs="Times New Roman"/>
              </w:rPr>
              <w:t>路单声道输入，</w:t>
            </w:r>
            <w:r w:rsidRPr="00473464">
              <w:rPr>
                <w:rFonts w:ascii="Calibri" w:eastAsia="宋体" w:hAnsi="Calibri" w:cs="Times New Roman"/>
              </w:rPr>
              <w:t xml:space="preserve">4 </w:t>
            </w:r>
            <w:r w:rsidRPr="00473464">
              <w:rPr>
                <w:rFonts w:ascii="Calibri" w:eastAsia="宋体" w:hAnsi="Calibri" w:cs="Times New Roman"/>
              </w:rPr>
              <w:t>路单声道</w:t>
            </w:r>
            <w:r w:rsidRPr="00473464">
              <w:rPr>
                <w:rFonts w:ascii="Calibri" w:eastAsia="宋体" w:hAnsi="Calibri" w:cs="Times New Roman"/>
              </w:rPr>
              <w:t xml:space="preserve"> + 2 </w:t>
            </w:r>
            <w:r w:rsidRPr="00473464">
              <w:rPr>
                <w:rFonts w:ascii="Calibri" w:eastAsia="宋体" w:hAnsi="Calibri" w:cs="Times New Roman"/>
              </w:rPr>
              <w:t>路立体声子编组，</w:t>
            </w:r>
            <w:r w:rsidRPr="00473464">
              <w:rPr>
                <w:rFonts w:ascii="Calibri" w:eastAsia="宋体" w:hAnsi="Calibri" w:cs="Times New Roman"/>
              </w:rPr>
              <w:t xml:space="preserve">5 </w:t>
            </w:r>
            <w:r w:rsidRPr="00473464">
              <w:rPr>
                <w:rFonts w:ascii="Calibri" w:eastAsia="宋体" w:hAnsi="Calibri" w:cs="Times New Roman"/>
              </w:rPr>
              <w:t>路辅助通道</w:t>
            </w:r>
          </w:p>
          <w:p w14:paraId="4E833F86" w14:textId="3830D57F" w:rsidR="00473464" w:rsidRPr="00473464" w:rsidRDefault="00473464" w:rsidP="00473464">
            <w:pPr>
              <w:widowControl/>
              <w:numPr>
                <w:ilvl w:val="0"/>
                <w:numId w:val="116"/>
              </w:numPr>
              <w:spacing w:beforeAutospacing="1" w:afterAutospacing="1"/>
              <w:ind w:left="363" w:hanging="363"/>
              <w:rPr>
                <w:rFonts w:ascii="Calibri" w:eastAsia="宋体" w:hAnsi="Calibri" w:cs="Times New Roman"/>
              </w:rPr>
            </w:pPr>
            <w:r w:rsidRPr="00473464">
              <w:rPr>
                <w:rFonts w:ascii="Calibri" w:eastAsia="宋体" w:hAnsi="Calibri" w:cs="Times New Roman"/>
              </w:rPr>
              <w:t>话放：</w:t>
            </w:r>
            <w:r w:rsidRPr="00473464">
              <w:rPr>
                <w:rFonts w:ascii="Calibri" w:eastAsia="宋体" w:hAnsi="Calibri" w:cs="Times New Roman"/>
              </w:rPr>
              <w:t xml:space="preserve">16 </w:t>
            </w:r>
            <w:r w:rsidRPr="00473464">
              <w:rPr>
                <w:rFonts w:ascii="Calibri" w:eastAsia="宋体" w:hAnsi="Calibri" w:cs="Times New Roman"/>
              </w:rPr>
              <w:t>路话放；</w:t>
            </w:r>
            <w:r w:rsidRPr="00473464">
              <w:rPr>
                <w:rFonts w:ascii="Calibri" w:eastAsia="宋体" w:hAnsi="Calibri" w:cs="Times New Roman"/>
              </w:rPr>
              <w:t xml:space="preserve">4 </w:t>
            </w:r>
            <w:r w:rsidRPr="00473464">
              <w:rPr>
                <w:rFonts w:ascii="Calibri" w:eastAsia="宋体" w:hAnsi="Calibri" w:cs="Times New Roman"/>
              </w:rPr>
              <w:t>段带中频扫频</w:t>
            </w:r>
          </w:p>
          <w:p w14:paraId="1C28E1C8" w14:textId="5B9E3D8B" w:rsidR="00473464" w:rsidRPr="00473464" w:rsidRDefault="00473464" w:rsidP="00473464">
            <w:pPr>
              <w:widowControl/>
              <w:numPr>
                <w:ilvl w:val="0"/>
                <w:numId w:val="116"/>
              </w:numPr>
              <w:spacing w:beforeAutospacing="1" w:afterAutospacing="1"/>
              <w:ind w:left="363" w:hanging="363"/>
              <w:rPr>
                <w:rFonts w:ascii="Calibri" w:eastAsia="宋体" w:hAnsi="Calibri" w:cs="Times New Roman"/>
              </w:rPr>
            </w:pPr>
            <w:r w:rsidRPr="00473464">
              <w:rPr>
                <w:rFonts w:ascii="Calibri" w:eastAsia="宋体" w:hAnsi="Calibri" w:cs="Times New Roman"/>
              </w:rPr>
              <w:t>处理：输入通道</w:t>
            </w:r>
            <w:r w:rsidRPr="00473464">
              <w:rPr>
                <w:rFonts w:ascii="Calibri" w:eastAsia="宋体" w:hAnsi="Calibri" w:cs="Times New Roman"/>
              </w:rPr>
              <w:t xml:space="preserve"> DBX </w:t>
            </w:r>
            <w:r w:rsidRPr="00473464">
              <w:rPr>
                <w:rFonts w:ascii="Calibri" w:eastAsia="宋体" w:hAnsi="Calibri" w:cs="Times New Roman"/>
              </w:rPr>
              <w:t>限幅</w:t>
            </w:r>
          </w:p>
          <w:p w14:paraId="676A70EC" w14:textId="77777777" w:rsidR="00473464" w:rsidRPr="00473464" w:rsidRDefault="00473464" w:rsidP="00473464">
            <w:pPr>
              <w:widowControl/>
              <w:numPr>
                <w:ilvl w:val="0"/>
                <w:numId w:val="116"/>
              </w:numPr>
              <w:spacing w:beforeAutospacing="1" w:afterAutospacing="1"/>
              <w:ind w:left="363" w:hanging="363"/>
              <w:rPr>
                <w:rFonts w:ascii="Calibri" w:eastAsia="宋体" w:hAnsi="Calibri" w:cs="Times New Roman"/>
              </w:rPr>
            </w:pPr>
            <w:r w:rsidRPr="00473464">
              <w:rPr>
                <w:rFonts w:ascii="Calibri" w:eastAsia="宋体" w:hAnsi="Calibri" w:cs="Times New Roman"/>
              </w:rPr>
              <w:t>USB</w:t>
            </w:r>
            <w:r w:rsidRPr="00473464">
              <w:rPr>
                <w:rFonts w:ascii="Calibri" w:eastAsia="宋体" w:hAnsi="Calibri" w:cs="Times New Roman"/>
              </w:rPr>
              <w:t>：</w:t>
            </w:r>
            <w:r w:rsidRPr="00473464">
              <w:rPr>
                <w:rFonts w:ascii="Calibri" w:eastAsia="宋体" w:hAnsi="Calibri" w:cs="Times New Roman"/>
              </w:rPr>
              <w:t xml:space="preserve">2 </w:t>
            </w:r>
            <w:r w:rsidRPr="00473464">
              <w:rPr>
                <w:rFonts w:ascii="Calibri" w:eastAsia="宋体" w:hAnsi="Calibri" w:cs="Times New Roman"/>
              </w:rPr>
              <w:t>进</w:t>
            </w:r>
            <w:r w:rsidRPr="00473464">
              <w:rPr>
                <w:rFonts w:ascii="Calibri" w:eastAsia="宋体" w:hAnsi="Calibri" w:cs="Times New Roman"/>
              </w:rPr>
              <w:t xml:space="preserve"> 2 </w:t>
            </w:r>
            <w:r w:rsidRPr="00473464">
              <w:rPr>
                <w:rFonts w:ascii="Calibri" w:eastAsia="宋体" w:hAnsi="Calibri" w:cs="Times New Roman"/>
              </w:rPr>
              <w:t>出，支持录音、播放</w:t>
            </w:r>
          </w:p>
          <w:p w14:paraId="797B0192" w14:textId="77777777" w:rsidR="00473464" w:rsidRPr="00473464" w:rsidRDefault="00473464" w:rsidP="00473464">
            <w:pPr>
              <w:widowControl/>
              <w:numPr>
                <w:ilvl w:val="0"/>
                <w:numId w:val="11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功能：支持高阻输入；</w:t>
            </w:r>
            <w:r w:rsidRPr="00473464">
              <w:rPr>
                <w:rFonts w:ascii="Calibri" w:eastAsia="宋体" w:hAnsi="Calibri" w:cs="Times New Roman"/>
              </w:rPr>
              <w:t xml:space="preserve">MIC </w:t>
            </w:r>
            <w:r w:rsidRPr="00473464">
              <w:rPr>
                <w:rFonts w:ascii="Calibri" w:eastAsia="宋体" w:hAnsi="Calibri" w:cs="Times New Roman"/>
              </w:rPr>
              <w:t>通道高通低切、</w:t>
            </w:r>
            <w:r w:rsidRPr="00473464">
              <w:rPr>
                <w:rFonts w:ascii="Calibri" w:eastAsia="宋体" w:hAnsi="Calibri" w:cs="Times New Roman"/>
              </w:rPr>
              <w:t xml:space="preserve">48V </w:t>
            </w:r>
            <w:r w:rsidRPr="00473464">
              <w:rPr>
                <w:rFonts w:ascii="Calibri" w:eastAsia="宋体" w:hAnsi="Calibri" w:cs="Times New Roman"/>
              </w:rPr>
              <w:t>幻象供电；</w:t>
            </w:r>
            <w:r w:rsidRPr="00473464">
              <w:rPr>
                <w:rFonts w:ascii="Calibri" w:eastAsia="宋体" w:hAnsi="Calibri" w:cs="Times New Roman"/>
              </w:rPr>
              <w:t xml:space="preserve">GB </w:t>
            </w:r>
            <w:r w:rsidRPr="00473464">
              <w:rPr>
                <w:rFonts w:ascii="Calibri" w:eastAsia="宋体" w:hAnsi="Calibri" w:cs="Times New Roman"/>
              </w:rPr>
              <w:t>音频路由；</w:t>
            </w:r>
            <w:r w:rsidRPr="00473464">
              <w:rPr>
                <w:rFonts w:ascii="Calibri" w:eastAsia="宋体" w:hAnsi="Calibri" w:cs="Times New Roman"/>
              </w:rPr>
              <w:t xml:space="preserve">100mm </w:t>
            </w:r>
            <w:r w:rsidRPr="00473464">
              <w:rPr>
                <w:rFonts w:ascii="Calibri" w:eastAsia="宋体" w:hAnsi="Calibri" w:cs="Times New Roman"/>
              </w:rPr>
              <w:t>推子；内置电源</w:t>
            </w:r>
          </w:p>
        </w:tc>
        <w:tc>
          <w:tcPr>
            <w:tcW w:w="709" w:type="dxa"/>
            <w:tcBorders>
              <w:top w:val="nil"/>
              <w:left w:val="nil"/>
              <w:bottom w:val="single" w:sz="4" w:space="0" w:color="auto"/>
              <w:right w:val="single" w:sz="4" w:space="0" w:color="auto"/>
            </w:tcBorders>
            <w:noWrap/>
            <w:vAlign w:val="center"/>
          </w:tcPr>
          <w:p w14:paraId="7EF8373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136A6E6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157FD07F"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2F04B98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w:t>
            </w:r>
          </w:p>
        </w:tc>
        <w:tc>
          <w:tcPr>
            <w:tcW w:w="1275" w:type="dxa"/>
            <w:tcBorders>
              <w:top w:val="nil"/>
              <w:left w:val="nil"/>
              <w:bottom w:val="single" w:sz="4" w:space="0" w:color="auto"/>
              <w:right w:val="single" w:sz="4" w:space="0" w:color="auto"/>
            </w:tcBorders>
            <w:noWrap/>
            <w:vAlign w:val="center"/>
          </w:tcPr>
          <w:p w14:paraId="634DB6B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调音台</w:t>
            </w:r>
            <w:r w:rsidRPr="00473464">
              <w:rPr>
                <w:rFonts w:ascii="Times New Roman" w:eastAsia="宋体" w:hAnsi="Times New Roman" w:cs="Times New Roman"/>
                <w:sz w:val="22"/>
              </w:rPr>
              <w:t>2</w:t>
            </w:r>
          </w:p>
        </w:tc>
        <w:tc>
          <w:tcPr>
            <w:tcW w:w="6101" w:type="dxa"/>
            <w:tcBorders>
              <w:top w:val="nil"/>
              <w:left w:val="nil"/>
              <w:bottom w:val="single" w:sz="4" w:space="0" w:color="auto"/>
              <w:right w:val="single" w:sz="4" w:space="0" w:color="auto"/>
            </w:tcBorders>
            <w:noWrap/>
            <w:vAlign w:val="center"/>
          </w:tcPr>
          <w:p w14:paraId="3767B2C5" w14:textId="77777777" w:rsidR="00473464" w:rsidRPr="00473464" w:rsidRDefault="00473464" w:rsidP="00473464">
            <w:pPr>
              <w:widowControl/>
              <w:numPr>
                <w:ilvl w:val="0"/>
                <w:numId w:val="117"/>
              </w:numPr>
              <w:spacing w:beforeAutospacing="1" w:afterAutospacing="1"/>
              <w:ind w:left="363" w:hanging="363"/>
              <w:rPr>
                <w:rFonts w:ascii="Calibri" w:eastAsia="宋体" w:hAnsi="Calibri" w:cs="Times New Roman"/>
              </w:rPr>
            </w:pPr>
            <w:r w:rsidRPr="00473464">
              <w:rPr>
                <w:rFonts w:ascii="Calibri" w:eastAsia="宋体" w:hAnsi="Calibri" w:cs="Times New Roman"/>
              </w:rPr>
              <w:t>通道：</w:t>
            </w:r>
            <w:r w:rsidRPr="00473464">
              <w:rPr>
                <w:rFonts w:ascii="Calibri" w:eastAsia="宋体" w:hAnsi="Calibri" w:cs="Times New Roman"/>
              </w:rPr>
              <w:t xml:space="preserve">12 </w:t>
            </w:r>
            <w:r w:rsidRPr="00473464">
              <w:rPr>
                <w:rFonts w:ascii="Calibri" w:eastAsia="宋体" w:hAnsi="Calibri" w:cs="Times New Roman"/>
              </w:rPr>
              <w:t>路单声道输入</w:t>
            </w:r>
          </w:p>
          <w:p w14:paraId="2042080F" w14:textId="180821E8" w:rsidR="00473464" w:rsidRPr="00473464" w:rsidRDefault="00473464" w:rsidP="00473464">
            <w:pPr>
              <w:widowControl/>
              <w:numPr>
                <w:ilvl w:val="0"/>
                <w:numId w:val="117"/>
              </w:numPr>
              <w:spacing w:beforeAutospacing="1" w:afterAutospacing="1"/>
              <w:ind w:left="363" w:hanging="363"/>
              <w:rPr>
                <w:rFonts w:ascii="Calibri" w:eastAsia="宋体" w:hAnsi="Calibri" w:cs="Times New Roman"/>
              </w:rPr>
            </w:pPr>
            <w:r w:rsidRPr="00473464">
              <w:rPr>
                <w:rFonts w:ascii="Calibri" w:eastAsia="宋体" w:hAnsi="Calibri" w:cs="Times New Roman"/>
              </w:rPr>
              <w:t>均衡：</w:t>
            </w:r>
            <w:r w:rsidRPr="00473464">
              <w:rPr>
                <w:rFonts w:ascii="Calibri" w:eastAsia="宋体" w:hAnsi="Calibri" w:cs="Times New Roman"/>
              </w:rPr>
              <w:t xml:space="preserve">2 </w:t>
            </w:r>
            <w:r w:rsidRPr="00473464">
              <w:rPr>
                <w:rFonts w:ascii="Calibri" w:eastAsia="宋体" w:hAnsi="Calibri" w:cs="Times New Roman"/>
              </w:rPr>
              <w:t>段带中频扫频</w:t>
            </w:r>
          </w:p>
          <w:p w14:paraId="203BEEC9" w14:textId="043B8EE1" w:rsidR="00473464" w:rsidRPr="00473464" w:rsidRDefault="00473464" w:rsidP="00473464">
            <w:pPr>
              <w:widowControl/>
              <w:numPr>
                <w:ilvl w:val="0"/>
                <w:numId w:val="117"/>
              </w:numPr>
              <w:spacing w:beforeAutospacing="1" w:afterAutospacing="1"/>
              <w:ind w:left="363" w:hanging="363"/>
              <w:rPr>
                <w:rFonts w:ascii="Calibri" w:eastAsia="宋体" w:hAnsi="Calibri" w:cs="Times New Roman"/>
              </w:rPr>
            </w:pPr>
            <w:r w:rsidRPr="00473464">
              <w:rPr>
                <w:rFonts w:ascii="Calibri" w:eastAsia="宋体" w:hAnsi="Calibri" w:cs="Times New Roman"/>
              </w:rPr>
              <w:t>处理：输入通道</w:t>
            </w:r>
            <w:r w:rsidRPr="00473464">
              <w:rPr>
                <w:rFonts w:ascii="Calibri" w:eastAsia="宋体" w:hAnsi="Calibri" w:cs="Times New Roman"/>
              </w:rPr>
              <w:t xml:space="preserve"> DBX </w:t>
            </w:r>
            <w:r w:rsidRPr="00473464">
              <w:rPr>
                <w:rFonts w:ascii="Calibri" w:eastAsia="宋体" w:hAnsi="Calibri" w:cs="Times New Roman"/>
              </w:rPr>
              <w:t>限幅</w:t>
            </w:r>
          </w:p>
          <w:p w14:paraId="36444580" w14:textId="77777777" w:rsidR="00473464" w:rsidRPr="00473464" w:rsidRDefault="00473464" w:rsidP="00473464">
            <w:pPr>
              <w:widowControl/>
              <w:numPr>
                <w:ilvl w:val="0"/>
                <w:numId w:val="117"/>
              </w:numPr>
              <w:spacing w:beforeAutospacing="1" w:afterAutospacing="1"/>
              <w:ind w:left="363" w:hanging="363"/>
              <w:rPr>
                <w:rFonts w:ascii="Calibri" w:eastAsia="宋体" w:hAnsi="Calibri" w:cs="Times New Roman"/>
              </w:rPr>
            </w:pPr>
            <w:r w:rsidRPr="00473464">
              <w:rPr>
                <w:rFonts w:ascii="Calibri" w:eastAsia="宋体" w:hAnsi="Calibri" w:cs="Times New Roman"/>
              </w:rPr>
              <w:t>USB</w:t>
            </w:r>
            <w:r w:rsidRPr="00473464">
              <w:rPr>
                <w:rFonts w:ascii="Calibri" w:eastAsia="宋体" w:hAnsi="Calibri" w:cs="Times New Roman"/>
              </w:rPr>
              <w:t>：</w:t>
            </w:r>
            <w:r w:rsidRPr="00473464">
              <w:rPr>
                <w:rFonts w:ascii="Calibri" w:eastAsia="宋体" w:hAnsi="Calibri" w:cs="Times New Roman"/>
              </w:rPr>
              <w:t xml:space="preserve">1 </w:t>
            </w:r>
            <w:r w:rsidRPr="00473464">
              <w:rPr>
                <w:rFonts w:ascii="Calibri" w:eastAsia="宋体" w:hAnsi="Calibri" w:cs="Times New Roman"/>
              </w:rPr>
              <w:t>进</w:t>
            </w:r>
            <w:r w:rsidRPr="00473464">
              <w:rPr>
                <w:rFonts w:ascii="Calibri" w:eastAsia="宋体" w:hAnsi="Calibri" w:cs="Times New Roman"/>
              </w:rPr>
              <w:t xml:space="preserve"> 1 </w:t>
            </w:r>
            <w:r w:rsidRPr="00473464">
              <w:rPr>
                <w:rFonts w:ascii="Calibri" w:eastAsia="宋体" w:hAnsi="Calibri" w:cs="Times New Roman"/>
              </w:rPr>
              <w:t>出，支持录音、播放</w:t>
            </w:r>
          </w:p>
          <w:p w14:paraId="742B06FB" w14:textId="77777777" w:rsidR="00473464" w:rsidRPr="00473464" w:rsidRDefault="00473464" w:rsidP="00473464">
            <w:pPr>
              <w:widowControl/>
              <w:numPr>
                <w:ilvl w:val="0"/>
                <w:numId w:val="11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功能：支持高阻输入；</w:t>
            </w:r>
            <w:r w:rsidRPr="00473464">
              <w:rPr>
                <w:rFonts w:ascii="Calibri" w:eastAsia="宋体" w:hAnsi="Calibri" w:cs="Times New Roman"/>
              </w:rPr>
              <w:t xml:space="preserve">MIC </w:t>
            </w:r>
            <w:r w:rsidRPr="00473464">
              <w:rPr>
                <w:rFonts w:ascii="Calibri" w:eastAsia="宋体" w:hAnsi="Calibri" w:cs="Times New Roman"/>
              </w:rPr>
              <w:t>通道高通低切、</w:t>
            </w:r>
            <w:r w:rsidRPr="00473464">
              <w:rPr>
                <w:rFonts w:ascii="Calibri" w:eastAsia="宋体" w:hAnsi="Calibri" w:cs="Times New Roman"/>
              </w:rPr>
              <w:t xml:space="preserve">48V </w:t>
            </w:r>
            <w:r w:rsidRPr="00473464">
              <w:rPr>
                <w:rFonts w:ascii="Calibri" w:eastAsia="宋体" w:hAnsi="Calibri" w:cs="Times New Roman"/>
              </w:rPr>
              <w:t>幻象供电；</w:t>
            </w:r>
            <w:r w:rsidRPr="00473464">
              <w:rPr>
                <w:rFonts w:ascii="Calibri" w:eastAsia="宋体" w:hAnsi="Calibri" w:cs="Times New Roman"/>
              </w:rPr>
              <w:t xml:space="preserve">GB </w:t>
            </w:r>
            <w:r w:rsidRPr="00473464">
              <w:rPr>
                <w:rFonts w:ascii="Calibri" w:eastAsia="宋体" w:hAnsi="Calibri" w:cs="Times New Roman"/>
              </w:rPr>
              <w:t>音频路由；</w:t>
            </w:r>
            <w:r w:rsidRPr="00473464">
              <w:rPr>
                <w:rFonts w:ascii="Calibri" w:eastAsia="宋体" w:hAnsi="Calibri" w:cs="Times New Roman"/>
              </w:rPr>
              <w:t xml:space="preserve">100mm </w:t>
            </w:r>
            <w:r w:rsidRPr="00473464">
              <w:rPr>
                <w:rFonts w:ascii="Calibri" w:eastAsia="宋体" w:hAnsi="Calibri" w:cs="Times New Roman"/>
              </w:rPr>
              <w:t>推子；内置电源</w:t>
            </w:r>
          </w:p>
        </w:tc>
        <w:tc>
          <w:tcPr>
            <w:tcW w:w="709" w:type="dxa"/>
            <w:tcBorders>
              <w:top w:val="nil"/>
              <w:left w:val="nil"/>
              <w:bottom w:val="single" w:sz="4" w:space="0" w:color="auto"/>
              <w:right w:val="single" w:sz="4" w:space="0" w:color="auto"/>
            </w:tcBorders>
            <w:noWrap/>
            <w:vAlign w:val="center"/>
          </w:tcPr>
          <w:p w14:paraId="31B7AFF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6EE6560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3805F9F3"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636E4C3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23</w:t>
            </w:r>
          </w:p>
        </w:tc>
        <w:tc>
          <w:tcPr>
            <w:tcW w:w="1275" w:type="dxa"/>
            <w:tcBorders>
              <w:top w:val="nil"/>
              <w:left w:val="nil"/>
              <w:bottom w:val="single" w:sz="4" w:space="0" w:color="auto"/>
              <w:right w:val="single" w:sz="4" w:space="0" w:color="auto"/>
            </w:tcBorders>
            <w:noWrap/>
            <w:vAlign w:val="center"/>
          </w:tcPr>
          <w:p w14:paraId="196E96A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辅助移动音箱</w:t>
            </w:r>
          </w:p>
        </w:tc>
        <w:tc>
          <w:tcPr>
            <w:tcW w:w="6101" w:type="dxa"/>
            <w:tcBorders>
              <w:top w:val="nil"/>
              <w:left w:val="nil"/>
              <w:bottom w:val="single" w:sz="4" w:space="0" w:color="auto"/>
              <w:right w:val="single" w:sz="4" w:space="0" w:color="auto"/>
            </w:tcBorders>
            <w:noWrap/>
            <w:vAlign w:val="center"/>
          </w:tcPr>
          <w:p w14:paraId="42972345" w14:textId="77777777" w:rsidR="00473464" w:rsidRPr="00473464" w:rsidRDefault="00473464" w:rsidP="00473464">
            <w:pPr>
              <w:widowControl/>
              <w:numPr>
                <w:ilvl w:val="0"/>
                <w:numId w:val="118"/>
              </w:numPr>
              <w:spacing w:beforeAutospacing="1" w:afterAutospacing="1"/>
              <w:ind w:left="363" w:hanging="363"/>
              <w:rPr>
                <w:rFonts w:ascii="Calibri" w:eastAsia="宋体" w:hAnsi="Calibri" w:cs="Times New Roman"/>
              </w:rPr>
            </w:pPr>
            <w:r w:rsidRPr="00473464">
              <w:rPr>
                <w:rFonts w:ascii="Calibri" w:eastAsia="宋体" w:hAnsi="Calibri" w:cs="Times New Roman"/>
              </w:rPr>
              <w:t>无线话筒配置：配套</w:t>
            </w:r>
            <w:r w:rsidRPr="00473464">
              <w:rPr>
                <w:rFonts w:ascii="Calibri" w:eastAsia="宋体" w:hAnsi="Calibri" w:cs="Times New Roman"/>
              </w:rPr>
              <w:t xml:space="preserve"> 2 </w:t>
            </w:r>
            <w:r w:rsidRPr="00473464">
              <w:rPr>
                <w:rFonts w:ascii="Calibri" w:eastAsia="宋体" w:hAnsi="Calibri" w:cs="Times New Roman"/>
              </w:rPr>
              <w:t>支手持无线咪</w:t>
            </w:r>
          </w:p>
          <w:p w14:paraId="3B30DF4A" w14:textId="77777777" w:rsidR="00473464" w:rsidRPr="00473464" w:rsidRDefault="00473464" w:rsidP="00473464">
            <w:pPr>
              <w:widowControl/>
              <w:numPr>
                <w:ilvl w:val="0"/>
                <w:numId w:val="118"/>
              </w:numPr>
              <w:spacing w:beforeAutospacing="1" w:afterAutospacing="1"/>
              <w:ind w:left="363" w:hanging="363"/>
              <w:rPr>
                <w:rFonts w:ascii="Calibri" w:eastAsia="宋体" w:hAnsi="Calibri" w:cs="Times New Roman"/>
              </w:rPr>
            </w:pPr>
            <w:r w:rsidRPr="00473464">
              <w:rPr>
                <w:rFonts w:ascii="Calibri" w:eastAsia="宋体" w:hAnsi="Calibri" w:cs="Times New Roman"/>
              </w:rPr>
              <w:t>额定功率：</w:t>
            </w:r>
            <w:r w:rsidRPr="00473464">
              <w:rPr>
                <w:rFonts w:ascii="Calibri" w:eastAsia="宋体" w:hAnsi="Calibri" w:cs="Times New Roman"/>
              </w:rPr>
              <w:t>≥400W</w:t>
            </w:r>
          </w:p>
          <w:p w14:paraId="5CF2EFD3" w14:textId="77777777" w:rsidR="00473464" w:rsidRPr="00473464" w:rsidRDefault="00473464" w:rsidP="00473464">
            <w:pPr>
              <w:widowControl/>
              <w:numPr>
                <w:ilvl w:val="0"/>
                <w:numId w:val="118"/>
              </w:numPr>
              <w:spacing w:beforeAutospacing="1" w:afterAutospacing="1"/>
              <w:ind w:left="363" w:hanging="363"/>
              <w:rPr>
                <w:rFonts w:ascii="Calibri" w:eastAsia="宋体" w:hAnsi="Calibri" w:cs="Times New Roman"/>
              </w:rPr>
            </w:pPr>
            <w:r w:rsidRPr="00473464">
              <w:rPr>
                <w:rFonts w:ascii="Calibri" w:eastAsia="宋体" w:hAnsi="Calibri" w:cs="Times New Roman"/>
              </w:rPr>
              <w:t>接口：多路音频输入、</w:t>
            </w:r>
            <w:r w:rsidRPr="00473464">
              <w:rPr>
                <w:rFonts w:ascii="Calibri" w:eastAsia="宋体" w:hAnsi="Calibri" w:cs="Times New Roman"/>
              </w:rPr>
              <w:t xml:space="preserve">1 </w:t>
            </w:r>
            <w:r w:rsidRPr="00473464">
              <w:rPr>
                <w:rFonts w:ascii="Calibri" w:eastAsia="宋体" w:hAnsi="Calibri" w:cs="Times New Roman"/>
              </w:rPr>
              <w:t>路音频输出、</w:t>
            </w:r>
            <w:r w:rsidRPr="00473464">
              <w:rPr>
                <w:rFonts w:ascii="Calibri" w:eastAsia="宋体" w:hAnsi="Calibri" w:cs="Times New Roman"/>
              </w:rPr>
              <w:t xml:space="preserve">1 </w:t>
            </w:r>
            <w:r w:rsidRPr="00473464">
              <w:rPr>
                <w:rFonts w:ascii="Calibri" w:eastAsia="宋体" w:hAnsi="Calibri" w:cs="Times New Roman"/>
              </w:rPr>
              <w:t>路监听输出</w:t>
            </w:r>
          </w:p>
          <w:p w14:paraId="6EE7589A" w14:textId="77777777" w:rsidR="00473464" w:rsidRPr="00473464" w:rsidRDefault="00473464" w:rsidP="00473464">
            <w:pPr>
              <w:widowControl/>
              <w:numPr>
                <w:ilvl w:val="0"/>
                <w:numId w:val="118"/>
              </w:numPr>
              <w:spacing w:beforeAutospacing="1" w:afterAutospacing="1"/>
              <w:ind w:left="363" w:hanging="363"/>
              <w:rPr>
                <w:rFonts w:ascii="Calibri" w:eastAsia="宋体" w:hAnsi="Calibri" w:cs="Times New Roman"/>
              </w:rPr>
            </w:pPr>
            <w:r w:rsidRPr="00473464">
              <w:rPr>
                <w:rFonts w:ascii="Calibri" w:eastAsia="宋体" w:hAnsi="Calibri" w:cs="Times New Roman"/>
              </w:rPr>
              <w:t>灵敏度：</w:t>
            </w:r>
            <w:r w:rsidRPr="00473464">
              <w:rPr>
                <w:rFonts w:ascii="Calibri" w:eastAsia="宋体" w:hAnsi="Calibri" w:cs="Times New Roman"/>
              </w:rPr>
              <w:t>92dB</w:t>
            </w:r>
          </w:p>
          <w:p w14:paraId="3C3EFBD0" w14:textId="77777777" w:rsidR="00473464" w:rsidRPr="00473464" w:rsidRDefault="00473464" w:rsidP="00473464">
            <w:pPr>
              <w:widowControl/>
              <w:numPr>
                <w:ilvl w:val="0"/>
                <w:numId w:val="118"/>
              </w:numPr>
              <w:spacing w:beforeAutospacing="1" w:afterAutospacing="1"/>
              <w:ind w:left="363" w:hanging="363"/>
              <w:rPr>
                <w:rFonts w:ascii="Calibri" w:eastAsia="宋体" w:hAnsi="Calibri" w:cs="Times New Roman"/>
              </w:rPr>
            </w:pPr>
            <w:r w:rsidRPr="00473464">
              <w:rPr>
                <w:rFonts w:ascii="Calibri" w:eastAsia="宋体" w:hAnsi="Calibri" w:cs="Times New Roman"/>
              </w:rPr>
              <w:t>单元配置：内置</w:t>
            </w:r>
            <w:r w:rsidRPr="00473464">
              <w:rPr>
                <w:rFonts w:ascii="Calibri" w:eastAsia="宋体" w:hAnsi="Calibri" w:cs="Times New Roman"/>
              </w:rPr>
              <w:t xml:space="preserve"> 10 </w:t>
            </w:r>
            <w:r w:rsidRPr="00473464">
              <w:rPr>
                <w:rFonts w:ascii="Calibri" w:eastAsia="宋体" w:hAnsi="Calibri" w:cs="Times New Roman"/>
              </w:rPr>
              <w:t>寸低音</w:t>
            </w:r>
            <w:r w:rsidRPr="00473464">
              <w:rPr>
                <w:rFonts w:ascii="Calibri" w:eastAsia="宋体" w:hAnsi="Calibri" w:cs="Times New Roman"/>
              </w:rPr>
              <w:t xml:space="preserve"> ×1</w:t>
            </w:r>
            <w:r w:rsidRPr="00473464">
              <w:rPr>
                <w:rFonts w:ascii="Calibri" w:eastAsia="宋体" w:hAnsi="Calibri" w:cs="Times New Roman"/>
              </w:rPr>
              <w:t>、</w:t>
            </w:r>
            <w:r w:rsidRPr="00473464">
              <w:rPr>
                <w:rFonts w:ascii="Calibri" w:eastAsia="宋体" w:hAnsi="Calibri" w:cs="Times New Roman"/>
              </w:rPr>
              <w:t xml:space="preserve">6.5 </w:t>
            </w:r>
            <w:r w:rsidRPr="00473464">
              <w:rPr>
                <w:rFonts w:ascii="Calibri" w:eastAsia="宋体" w:hAnsi="Calibri" w:cs="Times New Roman"/>
              </w:rPr>
              <w:t>寸中音</w:t>
            </w:r>
            <w:r w:rsidRPr="00473464">
              <w:rPr>
                <w:rFonts w:ascii="Calibri" w:eastAsia="宋体" w:hAnsi="Calibri" w:cs="Times New Roman"/>
              </w:rPr>
              <w:t xml:space="preserve"> ×1</w:t>
            </w:r>
            <w:r w:rsidRPr="00473464">
              <w:rPr>
                <w:rFonts w:ascii="Calibri" w:eastAsia="宋体" w:hAnsi="Calibri" w:cs="Times New Roman"/>
              </w:rPr>
              <w:t>、</w:t>
            </w:r>
            <w:r w:rsidRPr="00473464">
              <w:rPr>
                <w:rFonts w:ascii="Calibri" w:eastAsia="宋体" w:hAnsi="Calibri" w:cs="Times New Roman"/>
              </w:rPr>
              <w:t xml:space="preserve">25 </w:t>
            </w:r>
            <w:r w:rsidRPr="00473464">
              <w:rPr>
                <w:rFonts w:ascii="Calibri" w:eastAsia="宋体" w:hAnsi="Calibri" w:cs="Times New Roman"/>
              </w:rPr>
              <w:t>芯专业号角高音</w:t>
            </w:r>
            <w:r w:rsidRPr="00473464">
              <w:rPr>
                <w:rFonts w:ascii="Calibri" w:eastAsia="宋体" w:hAnsi="Calibri" w:cs="Times New Roman"/>
              </w:rPr>
              <w:t xml:space="preserve"> ×1</w:t>
            </w:r>
          </w:p>
          <w:p w14:paraId="574F3BBE" w14:textId="77777777" w:rsidR="00473464" w:rsidRPr="00473464" w:rsidRDefault="00473464" w:rsidP="00473464">
            <w:pPr>
              <w:widowControl/>
              <w:numPr>
                <w:ilvl w:val="0"/>
                <w:numId w:val="118"/>
              </w:numPr>
              <w:spacing w:beforeAutospacing="1" w:afterAutospacing="1"/>
              <w:ind w:left="363" w:hanging="363"/>
              <w:rPr>
                <w:rFonts w:ascii="Calibri" w:eastAsia="宋体" w:hAnsi="Calibri" w:cs="Times New Roman"/>
              </w:rPr>
            </w:pPr>
            <w:r w:rsidRPr="00473464">
              <w:rPr>
                <w:rFonts w:ascii="Calibri" w:eastAsia="宋体" w:hAnsi="Calibri" w:cs="Times New Roman"/>
              </w:rPr>
              <w:t>电池：</w:t>
            </w:r>
            <w:r w:rsidRPr="00473464">
              <w:rPr>
                <w:rFonts w:ascii="Calibri" w:eastAsia="宋体" w:hAnsi="Calibri" w:cs="Times New Roman"/>
              </w:rPr>
              <w:t>12V 13.3AH</w:t>
            </w:r>
          </w:p>
          <w:p w14:paraId="15B3D86B" w14:textId="77777777" w:rsidR="00473464" w:rsidRPr="00473464" w:rsidRDefault="00473464" w:rsidP="00473464">
            <w:pPr>
              <w:widowControl/>
              <w:numPr>
                <w:ilvl w:val="0"/>
                <w:numId w:val="118"/>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配套线材：</w:t>
            </w:r>
            <w:r w:rsidRPr="00473464">
              <w:rPr>
                <w:rFonts w:ascii="Calibri" w:eastAsia="宋体" w:hAnsi="Calibri" w:cs="Times New Roman"/>
              </w:rPr>
              <w:t xml:space="preserve">3.5 </w:t>
            </w:r>
            <w:r w:rsidRPr="00473464">
              <w:rPr>
                <w:rFonts w:ascii="Calibri" w:eastAsia="宋体" w:hAnsi="Calibri" w:cs="Times New Roman"/>
              </w:rPr>
              <w:t>转双莲花音频线、</w:t>
            </w:r>
            <w:r w:rsidRPr="00473464">
              <w:rPr>
                <w:rFonts w:ascii="Calibri" w:eastAsia="宋体" w:hAnsi="Calibri" w:cs="Times New Roman"/>
              </w:rPr>
              <w:t xml:space="preserve">1.5 </w:t>
            </w:r>
            <w:r w:rsidRPr="00473464">
              <w:rPr>
                <w:rFonts w:ascii="Calibri" w:eastAsia="宋体" w:hAnsi="Calibri" w:cs="Times New Roman"/>
              </w:rPr>
              <w:t>米卡农转</w:t>
            </w:r>
            <w:r w:rsidRPr="00473464">
              <w:rPr>
                <w:rFonts w:ascii="Calibri" w:eastAsia="宋体" w:hAnsi="Calibri" w:cs="Times New Roman"/>
              </w:rPr>
              <w:t xml:space="preserve"> 6.35 </w:t>
            </w:r>
            <w:r w:rsidRPr="00473464">
              <w:rPr>
                <w:rFonts w:ascii="Calibri" w:eastAsia="宋体" w:hAnsi="Calibri" w:cs="Times New Roman"/>
              </w:rPr>
              <w:t>音频线</w:t>
            </w:r>
          </w:p>
        </w:tc>
        <w:tc>
          <w:tcPr>
            <w:tcW w:w="709" w:type="dxa"/>
            <w:tcBorders>
              <w:top w:val="nil"/>
              <w:left w:val="nil"/>
              <w:bottom w:val="single" w:sz="4" w:space="0" w:color="auto"/>
              <w:right w:val="single" w:sz="4" w:space="0" w:color="auto"/>
            </w:tcBorders>
            <w:noWrap/>
            <w:vAlign w:val="center"/>
          </w:tcPr>
          <w:p w14:paraId="2F82460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33C56D7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1D313812"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5852B93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p>
        </w:tc>
        <w:tc>
          <w:tcPr>
            <w:tcW w:w="1275" w:type="dxa"/>
            <w:tcBorders>
              <w:top w:val="nil"/>
              <w:left w:val="nil"/>
              <w:bottom w:val="single" w:sz="4" w:space="0" w:color="auto"/>
              <w:right w:val="single" w:sz="4" w:space="0" w:color="auto"/>
            </w:tcBorders>
            <w:noWrap/>
            <w:vAlign w:val="center"/>
          </w:tcPr>
          <w:p w14:paraId="7897657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全高清摄像机</w:t>
            </w:r>
          </w:p>
        </w:tc>
        <w:tc>
          <w:tcPr>
            <w:tcW w:w="6101" w:type="dxa"/>
            <w:tcBorders>
              <w:top w:val="nil"/>
              <w:left w:val="nil"/>
              <w:bottom w:val="single" w:sz="4" w:space="0" w:color="auto"/>
              <w:right w:val="single" w:sz="4" w:space="0" w:color="auto"/>
            </w:tcBorders>
            <w:noWrap/>
            <w:vAlign w:val="center"/>
          </w:tcPr>
          <w:p w14:paraId="631B7551" w14:textId="0BE7288F"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图像传感器：</w:t>
            </w:r>
            <w:r w:rsidRPr="00473464">
              <w:rPr>
                <w:rFonts w:ascii="Calibri" w:eastAsia="宋体" w:hAnsi="Calibri" w:cs="Times New Roman"/>
              </w:rPr>
              <w:t xml:space="preserve">1/2.5 </w:t>
            </w:r>
            <w:r w:rsidRPr="00473464">
              <w:rPr>
                <w:rFonts w:ascii="Calibri" w:eastAsia="宋体" w:hAnsi="Calibri" w:cs="Times New Roman"/>
              </w:rPr>
              <w:t>英寸，有效像素</w:t>
            </w:r>
            <w:r w:rsidRPr="00473464">
              <w:rPr>
                <w:rFonts w:ascii="Calibri" w:eastAsia="宋体" w:hAnsi="Calibri" w:cs="Times New Roman"/>
              </w:rPr>
              <w:t xml:space="preserve"> 850 </w:t>
            </w:r>
            <w:r w:rsidRPr="00473464">
              <w:rPr>
                <w:rFonts w:ascii="Calibri" w:eastAsia="宋体" w:hAnsi="Calibri" w:cs="Times New Roman"/>
              </w:rPr>
              <w:t>万</w:t>
            </w:r>
          </w:p>
          <w:p w14:paraId="2F70998A" w14:textId="77777777"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信号制式：</w:t>
            </w:r>
            <w:r w:rsidRPr="00473464">
              <w:rPr>
                <w:rFonts w:ascii="Calibri" w:eastAsia="宋体" w:hAnsi="Calibri" w:cs="Times New Roman"/>
              </w:rPr>
              <w:t>4K 2160/29.97p</w:t>
            </w:r>
            <w:r w:rsidRPr="00473464">
              <w:rPr>
                <w:rFonts w:ascii="Calibri" w:eastAsia="宋体" w:hAnsi="Calibri" w:cs="Times New Roman"/>
              </w:rPr>
              <w:t>、</w:t>
            </w:r>
            <w:r w:rsidRPr="00473464">
              <w:rPr>
                <w:rFonts w:ascii="Calibri" w:eastAsia="宋体" w:hAnsi="Calibri" w:cs="Times New Roman"/>
              </w:rPr>
              <w:t>25p</w:t>
            </w:r>
            <w:r w:rsidRPr="00473464">
              <w:rPr>
                <w:rFonts w:ascii="Calibri" w:eastAsia="宋体" w:hAnsi="Calibri" w:cs="Times New Roman"/>
              </w:rPr>
              <w:t>；</w:t>
            </w:r>
            <w:r w:rsidRPr="00473464">
              <w:rPr>
                <w:rFonts w:ascii="Calibri" w:eastAsia="宋体" w:hAnsi="Calibri" w:cs="Times New Roman"/>
              </w:rPr>
              <w:t>1080/59.94p</w:t>
            </w:r>
          </w:p>
          <w:p w14:paraId="0DBF194E" w14:textId="77777777"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最低照度：</w:t>
            </w:r>
            <w:r w:rsidRPr="00473464">
              <w:rPr>
                <w:rFonts w:ascii="Calibri" w:eastAsia="宋体" w:hAnsi="Calibri" w:cs="Times New Roman"/>
              </w:rPr>
              <w:t>1.6Lux</w:t>
            </w:r>
          </w:p>
          <w:p w14:paraId="773A7476" w14:textId="77777777"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水平分辨率：</w:t>
            </w:r>
            <w:r w:rsidRPr="00473464">
              <w:rPr>
                <w:rFonts w:ascii="Calibri" w:eastAsia="宋体" w:hAnsi="Calibri" w:cs="Times New Roman"/>
              </w:rPr>
              <w:t xml:space="preserve">1700 </w:t>
            </w:r>
            <w:r w:rsidRPr="00473464">
              <w:rPr>
                <w:rFonts w:ascii="Calibri" w:eastAsia="宋体" w:hAnsi="Calibri" w:cs="Times New Roman"/>
              </w:rPr>
              <w:t>电视线</w:t>
            </w:r>
          </w:p>
          <w:p w14:paraId="1892DCBD" w14:textId="77777777"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光学变焦：</w:t>
            </w:r>
            <w:r w:rsidRPr="00473464">
              <w:rPr>
                <w:rFonts w:ascii="Calibri" w:eastAsia="宋体" w:hAnsi="Calibri" w:cs="Times New Roman"/>
              </w:rPr>
              <w:t xml:space="preserve">4K </w:t>
            </w:r>
            <w:r w:rsidRPr="00473464">
              <w:rPr>
                <w:rFonts w:ascii="Calibri" w:eastAsia="宋体" w:hAnsi="Calibri" w:cs="Times New Roman"/>
              </w:rPr>
              <w:t>模式</w:t>
            </w:r>
            <w:r w:rsidRPr="00473464">
              <w:rPr>
                <w:rFonts w:ascii="Calibri" w:eastAsia="宋体" w:hAnsi="Calibri" w:cs="Times New Roman"/>
              </w:rPr>
              <w:t xml:space="preserve">≥30 </w:t>
            </w:r>
            <w:r w:rsidRPr="00473464">
              <w:rPr>
                <w:rFonts w:ascii="Calibri" w:eastAsia="宋体" w:hAnsi="Calibri" w:cs="Times New Roman"/>
              </w:rPr>
              <w:t>倍，高清模式</w:t>
            </w:r>
            <w:r w:rsidRPr="00473464">
              <w:rPr>
                <w:rFonts w:ascii="Calibri" w:eastAsia="宋体" w:hAnsi="Calibri" w:cs="Times New Roman"/>
              </w:rPr>
              <w:t xml:space="preserve">≥80 </w:t>
            </w:r>
            <w:r w:rsidRPr="00473464">
              <w:rPr>
                <w:rFonts w:ascii="Calibri" w:eastAsia="宋体" w:hAnsi="Calibri" w:cs="Times New Roman"/>
              </w:rPr>
              <w:t>倍（不含数字变焦）</w:t>
            </w:r>
          </w:p>
          <w:p w14:paraId="552AFA87" w14:textId="77777777"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水平视角：</w:t>
            </w:r>
            <w:r w:rsidRPr="00473464">
              <w:rPr>
                <w:rFonts w:ascii="Calibri" w:eastAsia="宋体" w:hAnsi="Calibri" w:cs="Times New Roman"/>
              </w:rPr>
              <w:t>70°</w:t>
            </w:r>
          </w:p>
          <w:p w14:paraId="6CD9EBE6" w14:textId="77777777"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预设位：</w:t>
            </w:r>
            <w:r w:rsidRPr="00473464">
              <w:rPr>
                <w:rFonts w:ascii="Calibri" w:eastAsia="宋体" w:hAnsi="Calibri" w:cs="Times New Roman"/>
              </w:rPr>
              <w:t xml:space="preserve">256 </w:t>
            </w:r>
            <w:r w:rsidRPr="00473464">
              <w:rPr>
                <w:rFonts w:ascii="Calibri" w:eastAsia="宋体" w:hAnsi="Calibri" w:cs="Times New Roman"/>
              </w:rPr>
              <w:t>个</w:t>
            </w:r>
          </w:p>
          <w:p w14:paraId="7F3BD51B" w14:textId="77777777"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视频输出：</w:t>
            </w:r>
            <w:r w:rsidRPr="00473464">
              <w:rPr>
                <w:rFonts w:ascii="Calibri" w:eastAsia="宋体" w:hAnsi="Calibri" w:cs="Times New Roman"/>
              </w:rPr>
              <w:t>3G-SDI</w:t>
            </w:r>
            <w:r w:rsidRPr="00473464">
              <w:rPr>
                <w:rFonts w:ascii="Calibri" w:eastAsia="宋体" w:hAnsi="Calibri" w:cs="Times New Roman"/>
              </w:rPr>
              <w:t>、</w:t>
            </w:r>
            <w:r w:rsidRPr="00473464">
              <w:rPr>
                <w:rFonts w:ascii="Calibri" w:eastAsia="宋体" w:hAnsi="Calibri" w:cs="Times New Roman"/>
              </w:rPr>
              <w:t>HDMI</w:t>
            </w:r>
            <w:r w:rsidRPr="00473464">
              <w:rPr>
                <w:rFonts w:ascii="Calibri" w:eastAsia="宋体" w:hAnsi="Calibri" w:cs="Times New Roman"/>
              </w:rPr>
              <w:t>、</w:t>
            </w:r>
            <w:r w:rsidRPr="00473464">
              <w:rPr>
                <w:rFonts w:ascii="Calibri" w:eastAsia="宋体" w:hAnsi="Calibri" w:cs="Times New Roman"/>
              </w:rPr>
              <w:t xml:space="preserve">IP </w:t>
            </w:r>
            <w:r w:rsidRPr="00473464">
              <w:rPr>
                <w:rFonts w:ascii="Calibri" w:eastAsia="宋体" w:hAnsi="Calibri" w:cs="Times New Roman"/>
              </w:rPr>
              <w:t>网络输出</w:t>
            </w:r>
          </w:p>
          <w:p w14:paraId="356B6512" w14:textId="77777777"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网络协议：支持</w:t>
            </w:r>
            <w:r w:rsidRPr="00473464">
              <w:rPr>
                <w:rFonts w:ascii="Calibri" w:eastAsia="宋体" w:hAnsi="Calibri" w:cs="Times New Roman"/>
              </w:rPr>
              <w:t xml:space="preserve"> RTSP</w:t>
            </w:r>
            <w:r w:rsidRPr="00473464">
              <w:rPr>
                <w:rFonts w:ascii="Calibri" w:eastAsia="宋体" w:hAnsi="Calibri" w:cs="Times New Roman"/>
              </w:rPr>
              <w:t>、</w:t>
            </w:r>
            <w:r w:rsidRPr="00473464">
              <w:rPr>
                <w:rFonts w:ascii="Calibri" w:eastAsia="宋体" w:hAnsi="Calibri" w:cs="Times New Roman"/>
              </w:rPr>
              <w:t>RTMP</w:t>
            </w:r>
          </w:p>
          <w:p w14:paraId="74112B8B" w14:textId="77777777" w:rsidR="00473464" w:rsidRPr="00473464" w:rsidRDefault="00473464" w:rsidP="00473464">
            <w:pPr>
              <w:widowControl/>
              <w:numPr>
                <w:ilvl w:val="0"/>
                <w:numId w:val="119"/>
              </w:numPr>
              <w:spacing w:beforeAutospacing="1" w:afterAutospacing="1"/>
              <w:ind w:left="363" w:hanging="363"/>
              <w:rPr>
                <w:rFonts w:ascii="Calibri" w:eastAsia="宋体" w:hAnsi="Calibri" w:cs="Times New Roman"/>
              </w:rPr>
            </w:pPr>
            <w:r w:rsidRPr="00473464">
              <w:rPr>
                <w:rFonts w:ascii="Calibri" w:eastAsia="宋体" w:hAnsi="Calibri" w:cs="Times New Roman"/>
              </w:rPr>
              <w:t>控制接口：</w:t>
            </w:r>
            <w:r w:rsidRPr="00473464">
              <w:rPr>
                <w:rFonts w:ascii="Calibri" w:eastAsia="宋体" w:hAnsi="Calibri" w:cs="Times New Roman"/>
              </w:rPr>
              <w:t>RS422</w:t>
            </w:r>
            <w:r w:rsidRPr="00473464">
              <w:rPr>
                <w:rFonts w:ascii="Calibri" w:eastAsia="宋体" w:hAnsi="Calibri" w:cs="Times New Roman"/>
              </w:rPr>
              <w:t>、</w:t>
            </w:r>
            <w:r w:rsidRPr="00473464">
              <w:rPr>
                <w:rFonts w:ascii="Calibri" w:eastAsia="宋体" w:hAnsi="Calibri" w:cs="Times New Roman"/>
              </w:rPr>
              <w:t xml:space="preserve">IP </w:t>
            </w:r>
            <w:r w:rsidRPr="00473464">
              <w:rPr>
                <w:rFonts w:ascii="Calibri" w:eastAsia="宋体" w:hAnsi="Calibri" w:cs="Times New Roman"/>
              </w:rPr>
              <w:t>控制；支持外同步输入</w:t>
            </w:r>
          </w:p>
          <w:p w14:paraId="51C062B0" w14:textId="77777777" w:rsidR="00473464" w:rsidRPr="00473464" w:rsidRDefault="00473464" w:rsidP="00473464">
            <w:pPr>
              <w:widowControl/>
              <w:numPr>
                <w:ilvl w:val="0"/>
                <w:numId w:val="11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供电：</w:t>
            </w:r>
            <w:r w:rsidRPr="00473464">
              <w:rPr>
                <w:rFonts w:ascii="Calibri" w:eastAsia="宋体" w:hAnsi="Calibri" w:cs="Times New Roman"/>
              </w:rPr>
              <w:t xml:space="preserve">POE + </w:t>
            </w:r>
            <w:r w:rsidRPr="00473464">
              <w:rPr>
                <w:rFonts w:ascii="Calibri" w:eastAsia="宋体" w:hAnsi="Calibri" w:cs="Times New Roman"/>
              </w:rPr>
              <w:t>供电</w:t>
            </w:r>
          </w:p>
        </w:tc>
        <w:tc>
          <w:tcPr>
            <w:tcW w:w="709" w:type="dxa"/>
            <w:tcBorders>
              <w:top w:val="nil"/>
              <w:left w:val="nil"/>
              <w:bottom w:val="single" w:sz="4" w:space="0" w:color="auto"/>
              <w:right w:val="single" w:sz="4" w:space="0" w:color="auto"/>
            </w:tcBorders>
            <w:noWrap/>
            <w:vAlign w:val="center"/>
          </w:tcPr>
          <w:p w14:paraId="5C96E90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2477A63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7DA4CA33"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0440D01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25</w:t>
            </w:r>
          </w:p>
        </w:tc>
        <w:tc>
          <w:tcPr>
            <w:tcW w:w="1275" w:type="dxa"/>
            <w:tcBorders>
              <w:top w:val="nil"/>
              <w:left w:val="nil"/>
              <w:bottom w:val="single" w:sz="4" w:space="0" w:color="auto"/>
              <w:right w:val="single" w:sz="4" w:space="0" w:color="auto"/>
            </w:tcBorders>
            <w:noWrap/>
            <w:vAlign w:val="center"/>
          </w:tcPr>
          <w:p w14:paraId="457B31F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全高清摄像机遥控云台</w:t>
            </w:r>
          </w:p>
        </w:tc>
        <w:tc>
          <w:tcPr>
            <w:tcW w:w="6101" w:type="dxa"/>
            <w:tcBorders>
              <w:top w:val="nil"/>
              <w:left w:val="nil"/>
              <w:bottom w:val="single" w:sz="4" w:space="0" w:color="auto"/>
              <w:right w:val="single" w:sz="4" w:space="0" w:color="auto"/>
            </w:tcBorders>
            <w:noWrap/>
            <w:vAlign w:val="center"/>
          </w:tcPr>
          <w:p w14:paraId="223861AB" w14:textId="77777777" w:rsidR="00473464" w:rsidRPr="00473464" w:rsidRDefault="00473464" w:rsidP="00473464">
            <w:pPr>
              <w:widowControl/>
              <w:numPr>
                <w:ilvl w:val="0"/>
                <w:numId w:val="120"/>
              </w:numPr>
              <w:spacing w:beforeAutospacing="1" w:afterAutospacing="1"/>
              <w:ind w:left="363" w:hanging="363"/>
              <w:rPr>
                <w:rFonts w:ascii="Calibri" w:eastAsia="宋体" w:hAnsi="Calibri" w:cs="Times New Roman"/>
              </w:rPr>
            </w:pPr>
            <w:r w:rsidRPr="00473464">
              <w:rPr>
                <w:rFonts w:ascii="Calibri" w:eastAsia="宋体" w:hAnsi="Calibri" w:cs="Times New Roman"/>
              </w:rPr>
              <w:t>对接方式：可对接摄像机扩展</w:t>
            </w:r>
            <w:r w:rsidRPr="00473464">
              <w:rPr>
                <w:rFonts w:ascii="Calibri" w:eastAsia="宋体" w:hAnsi="Calibri" w:cs="Times New Roman"/>
              </w:rPr>
              <w:t xml:space="preserve"> PTZ </w:t>
            </w:r>
            <w:r w:rsidRPr="00473464">
              <w:rPr>
                <w:rFonts w:ascii="Calibri" w:eastAsia="宋体" w:hAnsi="Calibri" w:cs="Times New Roman"/>
              </w:rPr>
              <w:t>输出端口，摄像机可安装于本机动云台</w:t>
            </w:r>
          </w:p>
          <w:p w14:paraId="6807928B" w14:textId="77777777" w:rsidR="00473464" w:rsidRPr="00473464" w:rsidRDefault="00473464" w:rsidP="00473464">
            <w:pPr>
              <w:widowControl/>
              <w:numPr>
                <w:ilvl w:val="0"/>
                <w:numId w:val="120"/>
              </w:numPr>
              <w:spacing w:beforeAutospacing="1" w:afterAutospacing="1"/>
              <w:ind w:left="363" w:hanging="363"/>
              <w:rPr>
                <w:rFonts w:ascii="Calibri" w:eastAsia="宋体" w:hAnsi="Calibri" w:cs="Times New Roman"/>
              </w:rPr>
            </w:pPr>
            <w:r w:rsidRPr="00473464">
              <w:rPr>
                <w:rFonts w:ascii="Calibri" w:eastAsia="宋体" w:hAnsi="Calibri" w:cs="Times New Roman"/>
              </w:rPr>
              <w:t>通信协议：</w:t>
            </w:r>
            <w:r w:rsidRPr="00473464">
              <w:rPr>
                <w:rFonts w:ascii="Calibri" w:eastAsia="宋体" w:hAnsi="Calibri" w:cs="Times New Roman"/>
              </w:rPr>
              <w:t xml:space="preserve">PTZ </w:t>
            </w:r>
            <w:r w:rsidRPr="00473464">
              <w:rPr>
                <w:rFonts w:ascii="Calibri" w:eastAsia="宋体" w:hAnsi="Calibri" w:cs="Times New Roman"/>
              </w:rPr>
              <w:t>采用</w:t>
            </w:r>
            <w:r w:rsidRPr="00473464">
              <w:rPr>
                <w:rFonts w:ascii="Calibri" w:eastAsia="宋体" w:hAnsi="Calibri" w:cs="Times New Roman"/>
              </w:rPr>
              <w:t xml:space="preserve"> RS-422 </w:t>
            </w:r>
            <w:r w:rsidRPr="00473464">
              <w:rPr>
                <w:rFonts w:ascii="Calibri" w:eastAsia="宋体" w:hAnsi="Calibri" w:cs="Times New Roman"/>
              </w:rPr>
              <w:t>协议</w:t>
            </w:r>
          </w:p>
          <w:p w14:paraId="058DCBE5" w14:textId="77777777" w:rsidR="00473464" w:rsidRPr="00473464" w:rsidRDefault="00473464" w:rsidP="00473464">
            <w:pPr>
              <w:widowControl/>
              <w:numPr>
                <w:ilvl w:val="0"/>
                <w:numId w:val="120"/>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控制链路：支持通过</w:t>
            </w:r>
            <w:r w:rsidRPr="00473464">
              <w:rPr>
                <w:rFonts w:ascii="Calibri" w:eastAsia="宋体" w:hAnsi="Calibri" w:cs="Times New Roman"/>
              </w:rPr>
              <w:t xml:space="preserve"> SDI </w:t>
            </w:r>
            <w:r w:rsidRPr="00473464">
              <w:rPr>
                <w:rFonts w:ascii="Calibri" w:eastAsia="宋体" w:hAnsi="Calibri" w:cs="Times New Roman"/>
              </w:rPr>
              <w:t>信号由切换台下发上下、左右、变焦控制指令至摄像机；伺服镜头由摄像机实现平滑对焦；云台、变焦指令可由扩展口</w:t>
            </w:r>
            <w:r w:rsidRPr="00473464">
              <w:rPr>
                <w:rFonts w:ascii="Calibri" w:eastAsia="宋体" w:hAnsi="Calibri" w:cs="Times New Roman"/>
              </w:rPr>
              <w:t xml:space="preserve"> PTZ </w:t>
            </w:r>
            <w:r w:rsidRPr="00473464">
              <w:rPr>
                <w:rFonts w:ascii="Calibri" w:eastAsia="宋体" w:hAnsi="Calibri" w:cs="Times New Roman"/>
              </w:rPr>
              <w:t>输出至机械化控制头</w:t>
            </w:r>
          </w:p>
        </w:tc>
        <w:tc>
          <w:tcPr>
            <w:tcW w:w="709" w:type="dxa"/>
            <w:tcBorders>
              <w:top w:val="nil"/>
              <w:left w:val="nil"/>
              <w:bottom w:val="single" w:sz="4" w:space="0" w:color="auto"/>
              <w:right w:val="single" w:sz="4" w:space="0" w:color="auto"/>
            </w:tcBorders>
            <w:noWrap/>
            <w:vAlign w:val="center"/>
          </w:tcPr>
          <w:p w14:paraId="2BD3CB2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7725BBD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A14F92D"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35EDFA4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26</w:t>
            </w:r>
          </w:p>
        </w:tc>
        <w:tc>
          <w:tcPr>
            <w:tcW w:w="1275" w:type="dxa"/>
            <w:tcBorders>
              <w:top w:val="nil"/>
              <w:left w:val="nil"/>
              <w:bottom w:val="single" w:sz="4" w:space="0" w:color="auto"/>
              <w:right w:val="single" w:sz="4" w:space="0" w:color="auto"/>
            </w:tcBorders>
            <w:noWrap/>
            <w:vAlign w:val="center"/>
          </w:tcPr>
          <w:p w14:paraId="05A7DB2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高清会议摄像机控制器</w:t>
            </w:r>
          </w:p>
        </w:tc>
        <w:tc>
          <w:tcPr>
            <w:tcW w:w="6101" w:type="dxa"/>
            <w:tcBorders>
              <w:top w:val="nil"/>
              <w:left w:val="nil"/>
              <w:bottom w:val="single" w:sz="4" w:space="0" w:color="auto"/>
              <w:right w:val="single" w:sz="4" w:space="0" w:color="auto"/>
            </w:tcBorders>
            <w:noWrap/>
            <w:vAlign w:val="center"/>
          </w:tcPr>
          <w:p w14:paraId="138F1AB9" w14:textId="77777777" w:rsidR="00473464" w:rsidRPr="00473464" w:rsidRDefault="00473464" w:rsidP="00473464">
            <w:pPr>
              <w:rPr>
                <w:rFonts w:ascii="Times New Roman" w:eastAsia="宋体" w:hAnsi="Times New Roman" w:cs="Times New Roman"/>
                <w:sz w:val="22"/>
              </w:rPr>
            </w:pPr>
            <w:r w:rsidRPr="00473464">
              <w:rPr>
                <w:rFonts w:ascii="宋体" w:eastAsia="宋体" w:hAnsi="宋体" w:cs="宋体"/>
                <w:sz w:val="24"/>
                <w:szCs w:val="24"/>
              </w:rPr>
              <w:t>可根据项目现场实际工况定制开发、配置，适配本项目摄像机控制需求</w:t>
            </w:r>
            <w:r w:rsidRPr="00473464">
              <w:rPr>
                <w:rFonts w:ascii="宋体" w:eastAsia="宋体" w:hAnsi="宋体" w:cs="宋体" w:hint="eastAsia"/>
                <w:sz w:val="24"/>
                <w:szCs w:val="24"/>
              </w:rPr>
              <w:t>。</w:t>
            </w:r>
          </w:p>
        </w:tc>
        <w:tc>
          <w:tcPr>
            <w:tcW w:w="709" w:type="dxa"/>
            <w:tcBorders>
              <w:top w:val="nil"/>
              <w:left w:val="nil"/>
              <w:bottom w:val="single" w:sz="4" w:space="0" w:color="auto"/>
              <w:right w:val="single" w:sz="4" w:space="0" w:color="auto"/>
            </w:tcBorders>
            <w:noWrap/>
            <w:vAlign w:val="center"/>
          </w:tcPr>
          <w:p w14:paraId="7400DD7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603DB35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6E8A34B"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51A8098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27</w:t>
            </w:r>
          </w:p>
        </w:tc>
        <w:tc>
          <w:tcPr>
            <w:tcW w:w="1275" w:type="dxa"/>
            <w:tcBorders>
              <w:top w:val="nil"/>
              <w:left w:val="nil"/>
              <w:bottom w:val="single" w:sz="4" w:space="0" w:color="auto"/>
              <w:right w:val="single" w:sz="4" w:space="0" w:color="auto"/>
            </w:tcBorders>
            <w:noWrap/>
            <w:vAlign w:val="center"/>
          </w:tcPr>
          <w:p w14:paraId="3681E27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高清会议摄像头</w:t>
            </w:r>
          </w:p>
        </w:tc>
        <w:tc>
          <w:tcPr>
            <w:tcW w:w="6101" w:type="dxa"/>
            <w:tcBorders>
              <w:top w:val="nil"/>
              <w:left w:val="nil"/>
              <w:bottom w:val="single" w:sz="4" w:space="0" w:color="auto"/>
              <w:right w:val="single" w:sz="4" w:space="0" w:color="auto"/>
            </w:tcBorders>
            <w:noWrap/>
            <w:vAlign w:val="center"/>
          </w:tcPr>
          <w:p w14:paraId="2FD912EC" w14:textId="77777777" w:rsidR="00473464" w:rsidRPr="00473464" w:rsidRDefault="00473464" w:rsidP="00473464">
            <w:pPr>
              <w:widowControl/>
              <w:numPr>
                <w:ilvl w:val="0"/>
                <w:numId w:val="121"/>
              </w:numPr>
              <w:spacing w:beforeAutospacing="1" w:afterAutospacing="1"/>
              <w:ind w:left="363" w:hanging="363"/>
              <w:rPr>
                <w:rFonts w:ascii="Calibri" w:eastAsia="宋体" w:hAnsi="Calibri" w:cs="Times New Roman"/>
              </w:rPr>
            </w:pPr>
            <w:r w:rsidRPr="00473464">
              <w:rPr>
                <w:rFonts w:ascii="Calibri" w:eastAsia="宋体" w:hAnsi="Calibri" w:cs="Times New Roman"/>
              </w:rPr>
              <w:t>传感器：</w:t>
            </w:r>
            <w:r w:rsidRPr="00473464">
              <w:rPr>
                <w:rFonts w:ascii="Calibri" w:eastAsia="宋体" w:hAnsi="Calibri" w:cs="Times New Roman"/>
              </w:rPr>
              <w:t xml:space="preserve">1/2.8 </w:t>
            </w:r>
            <w:r w:rsidRPr="00473464">
              <w:rPr>
                <w:rFonts w:ascii="Calibri" w:eastAsia="宋体" w:hAnsi="Calibri" w:cs="Times New Roman"/>
              </w:rPr>
              <w:t>英寸</w:t>
            </w:r>
            <w:r w:rsidRPr="00473464">
              <w:rPr>
                <w:rFonts w:ascii="Calibri" w:eastAsia="宋体" w:hAnsi="Calibri" w:cs="Times New Roman"/>
              </w:rPr>
              <w:t xml:space="preserve"> CMOS</w:t>
            </w:r>
            <w:r w:rsidRPr="00473464">
              <w:rPr>
                <w:rFonts w:ascii="Calibri" w:eastAsia="宋体" w:hAnsi="Calibri" w:cs="Times New Roman"/>
              </w:rPr>
              <w:t>，有效像素</w:t>
            </w:r>
            <w:r w:rsidRPr="00473464">
              <w:rPr>
                <w:rFonts w:ascii="Calibri" w:eastAsia="宋体" w:hAnsi="Calibri" w:cs="Times New Roman"/>
              </w:rPr>
              <w:t xml:space="preserve"> 207 </w:t>
            </w:r>
            <w:r w:rsidRPr="00473464">
              <w:rPr>
                <w:rFonts w:ascii="Calibri" w:eastAsia="宋体" w:hAnsi="Calibri" w:cs="Times New Roman"/>
              </w:rPr>
              <w:t>万</w:t>
            </w:r>
          </w:p>
          <w:p w14:paraId="35B7A39A" w14:textId="77777777" w:rsidR="00473464" w:rsidRPr="00473464" w:rsidRDefault="00473464" w:rsidP="00473464">
            <w:pPr>
              <w:widowControl/>
              <w:numPr>
                <w:ilvl w:val="0"/>
                <w:numId w:val="121"/>
              </w:numPr>
              <w:spacing w:beforeAutospacing="1" w:afterAutospacing="1"/>
              <w:ind w:left="363" w:hanging="363"/>
              <w:rPr>
                <w:rFonts w:ascii="Calibri" w:eastAsia="宋体" w:hAnsi="Calibri" w:cs="Times New Roman"/>
              </w:rPr>
            </w:pPr>
            <w:r w:rsidRPr="00473464">
              <w:rPr>
                <w:rFonts w:ascii="Calibri" w:eastAsia="宋体" w:hAnsi="Calibri" w:cs="Times New Roman"/>
              </w:rPr>
              <w:t>扫描方式：逐行扫描</w:t>
            </w:r>
          </w:p>
          <w:p w14:paraId="610C29CE" w14:textId="77777777" w:rsidR="00473464" w:rsidRPr="00473464" w:rsidRDefault="00473464" w:rsidP="00473464">
            <w:pPr>
              <w:widowControl/>
              <w:numPr>
                <w:ilvl w:val="0"/>
                <w:numId w:val="121"/>
              </w:numPr>
              <w:spacing w:beforeAutospacing="1" w:afterAutospacing="1"/>
              <w:ind w:left="363" w:hanging="363"/>
              <w:rPr>
                <w:rFonts w:ascii="Calibri" w:eastAsia="宋体" w:hAnsi="Calibri" w:cs="Times New Roman"/>
              </w:rPr>
            </w:pPr>
            <w:r w:rsidRPr="00473464">
              <w:rPr>
                <w:rFonts w:ascii="Calibri" w:eastAsia="宋体" w:hAnsi="Calibri" w:cs="Times New Roman"/>
              </w:rPr>
              <w:t>镜头规格：</w:t>
            </w:r>
            <w:r w:rsidRPr="00473464">
              <w:rPr>
                <w:rFonts w:ascii="Calibri" w:eastAsia="宋体" w:hAnsi="Calibri" w:cs="Times New Roman"/>
              </w:rPr>
              <w:t xml:space="preserve">30 </w:t>
            </w:r>
            <w:r w:rsidRPr="00473464">
              <w:rPr>
                <w:rFonts w:ascii="Calibri" w:eastAsia="宋体" w:hAnsi="Calibri" w:cs="Times New Roman"/>
              </w:rPr>
              <w:t>倍光学变焦，焦距</w:t>
            </w:r>
            <w:r w:rsidRPr="00473464">
              <w:rPr>
                <w:rFonts w:ascii="Calibri" w:eastAsia="宋体" w:hAnsi="Calibri" w:cs="Times New Roman"/>
              </w:rPr>
              <w:t xml:space="preserve"> f4.42mm–132.6mm</w:t>
            </w:r>
            <w:r w:rsidRPr="00473464">
              <w:rPr>
                <w:rFonts w:ascii="Calibri" w:eastAsia="宋体" w:hAnsi="Calibri" w:cs="Times New Roman"/>
              </w:rPr>
              <w:t>，光圈</w:t>
            </w:r>
            <w:r w:rsidRPr="00473464">
              <w:rPr>
                <w:rFonts w:ascii="Calibri" w:eastAsia="宋体" w:hAnsi="Calibri" w:cs="Times New Roman"/>
              </w:rPr>
              <w:t xml:space="preserve"> F1.8–F2.8</w:t>
            </w:r>
          </w:p>
          <w:p w14:paraId="2AAC9C07" w14:textId="77777777" w:rsidR="00473464" w:rsidRPr="00473464" w:rsidRDefault="00473464" w:rsidP="00473464">
            <w:pPr>
              <w:widowControl/>
              <w:numPr>
                <w:ilvl w:val="0"/>
                <w:numId w:val="121"/>
              </w:numPr>
              <w:spacing w:beforeAutospacing="1" w:afterAutospacing="1"/>
              <w:ind w:left="363" w:hanging="363"/>
              <w:rPr>
                <w:rFonts w:ascii="Calibri" w:eastAsia="宋体" w:hAnsi="Calibri" w:cs="Times New Roman"/>
              </w:rPr>
            </w:pPr>
            <w:r w:rsidRPr="00473464">
              <w:rPr>
                <w:rFonts w:ascii="Calibri" w:eastAsia="宋体" w:hAnsi="Calibri" w:cs="Times New Roman"/>
              </w:rPr>
              <w:t>最低照度：</w:t>
            </w:r>
            <w:r w:rsidRPr="00473464">
              <w:rPr>
                <w:rFonts w:ascii="Calibri" w:eastAsia="宋体" w:hAnsi="Calibri" w:cs="Times New Roman"/>
              </w:rPr>
              <w:t xml:space="preserve">0.5Lux@(F1.8, AGC </w:t>
            </w:r>
            <w:r w:rsidRPr="00473464">
              <w:rPr>
                <w:rFonts w:ascii="Calibri" w:eastAsia="宋体" w:hAnsi="Calibri" w:cs="Times New Roman"/>
              </w:rPr>
              <w:t>开启</w:t>
            </w:r>
            <w:r w:rsidRPr="00473464">
              <w:rPr>
                <w:rFonts w:ascii="Calibri" w:eastAsia="宋体" w:hAnsi="Calibri" w:cs="Times New Roman"/>
              </w:rPr>
              <w:t>)</w:t>
            </w:r>
          </w:p>
          <w:p w14:paraId="3AEA8A5E" w14:textId="77777777" w:rsidR="00473464" w:rsidRPr="00473464" w:rsidRDefault="00473464" w:rsidP="00473464">
            <w:pPr>
              <w:widowControl/>
              <w:numPr>
                <w:ilvl w:val="0"/>
                <w:numId w:val="121"/>
              </w:numPr>
              <w:spacing w:beforeAutospacing="1" w:afterAutospacing="1"/>
              <w:ind w:left="363" w:hanging="363"/>
              <w:rPr>
                <w:rFonts w:ascii="Calibri" w:eastAsia="宋体" w:hAnsi="Calibri" w:cs="Times New Roman"/>
              </w:rPr>
            </w:pPr>
            <w:r w:rsidRPr="00473464">
              <w:rPr>
                <w:rFonts w:ascii="Calibri" w:eastAsia="宋体" w:hAnsi="Calibri" w:cs="Times New Roman"/>
              </w:rPr>
              <w:t>快门范围：</w:t>
            </w:r>
            <w:r w:rsidRPr="00473464">
              <w:rPr>
                <w:rFonts w:ascii="Calibri" w:eastAsia="宋体" w:hAnsi="Calibri" w:cs="Times New Roman"/>
              </w:rPr>
              <w:t>1/25s</w:t>
            </w:r>
            <w:r w:rsidRPr="00473464">
              <w:rPr>
                <w:rFonts w:ascii="Calibri" w:eastAsia="宋体" w:hAnsi="Calibri" w:cs="Times New Roman"/>
              </w:rPr>
              <w:t>～</w:t>
            </w:r>
            <w:r w:rsidRPr="00473464">
              <w:rPr>
                <w:rFonts w:ascii="Calibri" w:eastAsia="宋体" w:hAnsi="Calibri" w:cs="Times New Roman"/>
              </w:rPr>
              <w:t>1/10000s</w:t>
            </w:r>
          </w:p>
          <w:p w14:paraId="52CAF91C" w14:textId="77777777" w:rsidR="00473464" w:rsidRPr="00473464" w:rsidRDefault="00473464" w:rsidP="00473464">
            <w:pPr>
              <w:widowControl/>
              <w:numPr>
                <w:ilvl w:val="0"/>
                <w:numId w:val="121"/>
              </w:numPr>
              <w:spacing w:beforeAutospacing="1" w:afterAutospacing="1"/>
              <w:ind w:left="363" w:hanging="363"/>
              <w:rPr>
                <w:rFonts w:ascii="Calibri" w:eastAsia="宋体" w:hAnsi="Calibri" w:cs="Times New Roman"/>
              </w:rPr>
            </w:pPr>
            <w:r w:rsidRPr="00473464">
              <w:rPr>
                <w:rFonts w:ascii="Calibri" w:eastAsia="宋体" w:hAnsi="Calibri" w:cs="Times New Roman"/>
              </w:rPr>
              <w:t>图像功能：支持背光补偿、</w:t>
            </w:r>
            <w:r w:rsidRPr="00473464">
              <w:rPr>
                <w:rFonts w:ascii="Calibri" w:eastAsia="宋体" w:hAnsi="Calibri" w:cs="Times New Roman"/>
              </w:rPr>
              <w:t xml:space="preserve">2D&amp;3D </w:t>
            </w:r>
            <w:r w:rsidRPr="00473464">
              <w:rPr>
                <w:rFonts w:ascii="Calibri" w:eastAsia="宋体" w:hAnsi="Calibri" w:cs="Times New Roman"/>
              </w:rPr>
              <w:t>数字降噪</w:t>
            </w:r>
          </w:p>
          <w:p w14:paraId="4FC39384" w14:textId="77777777" w:rsidR="00473464" w:rsidRPr="00473464" w:rsidRDefault="00473464" w:rsidP="00473464">
            <w:pPr>
              <w:widowControl/>
              <w:numPr>
                <w:ilvl w:val="0"/>
                <w:numId w:val="121"/>
              </w:numPr>
              <w:spacing w:beforeAutospacing="1" w:afterAutospacing="1"/>
              <w:ind w:left="363" w:hanging="363"/>
              <w:rPr>
                <w:rFonts w:ascii="Calibri" w:eastAsia="宋体" w:hAnsi="Calibri" w:cs="Times New Roman"/>
              </w:rPr>
            </w:pPr>
            <w:r w:rsidRPr="00473464">
              <w:rPr>
                <w:rFonts w:ascii="Calibri" w:eastAsia="宋体" w:hAnsi="Calibri" w:cs="Times New Roman"/>
              </w:rPr>
              <w:t>云台水平转动范围：</w:t>
            </w:r>
            <w:r w:rsidRPr="00473464">
              <w:rPr>
                <w:rFonts w:ascii="Calibri" w:eastAsia="宋体" w:hAnsi="Calibri" w:cs="Times New Roman"/>
              </w:rPr>
              <w:t>±170°</w:t>
            </w:r>
            <w:r w:rsidRPr="00473464">
              <w:rPr>
                <w:rFonts w:ascii="Calibri" w:eastAsia="宋体" w:hAnsi="Calibri" w:cs="Times New Roman"/>
              </w:rPr>
              <w:t>，最大转动速度</w:t>
            </w:r>
            <w:r w:rsidRPr="00473464">
              <w:rPr>
                <w:rFonts w:ascii="Calibri" w:eastAsia="宋体" w:hAnsi="Calibri" w:cs="Times New Roman"/>
              </w:rPr>
              <w:t xml:space="preserve"> 100°/ </w:t>
            </w:r>
            <w:r w:rsidRPr="00473464">
              <w:rPr>
                <w:rFonts w:ascii="Calibri" w:eastAsia="宋体" w:hAnsi="Calibri" w:cs="Times New Roman"/>
              </w:rPr>
              <w:t>秒</w:t>
            </w:r>
          </w:p>
          <w:p w14:paraId="1CFF21D2" w14:textId="77777777" w:rsidR="00473464" w:rsidRPr="00473464" w:rsidRDefault="00473464" w:rsidP="00473464">
            <w:pPr>
              <w:widowControl/>
              <w:numPr>
                <w:ilvl w:val="0"/>
                <w:numId w:val="121"/>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lastRenderedPageBreak/>
              <w:t>信噪比：</w:t>
            </w:r>
            <w:r w:rsidRPr="00473464">
              <w:rPr>
                <w:rFonts w:ascii="Calibri" w:eastAsia="宋体" w:hAnsi="Calibri" w:cs="Times New Roman"/>
              </w:rPr>
              <w:t>≥55dB</w:t>
            </w:r>
          </w:p>
        </w:tc>
        <w:tc>
          <w:tcPr>
            <w:tcW w:w="709" w:type="dxa"/>
            <w:tcBorders>
              <w:top w:val="nil"/>
              <w:left w:val="nil"/>
              <w:bottom w:val="single" w:sz="4" w:space="0" w:color="auto"/>
              <w:right w:val="single" w:sz="4" w:space="0" w:color="auto"/>
            </w:tcBorders>
            <w:noWrap/>
            <w:vAlign w:val="center"/>
          </w:tcPr>
          <w:p w14:paraId="02C13A3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844" w:type="dxa"/>
            <w:tcBorders>
              <w:top w:val="nil"/>
              <w:left w:val="nil"/>
              <w:bottom w:val="single" w:sz="4" w:space="0" w:color="auto"/>
              <w:right w:val="single" w:sz="4" w:space="0" w:color="auto"/>
            </w:tcBorders>
            <w:noWrap/>
            <w:vAlign w:val="center"/>
          </w:tcPr>
          <w:p w14:paraId="49E37AB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r>
      <w:tr w:rsidR="00473464" w:rsidRPr="00473464" w14:paraId="2AB8B3EF"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15CD3DA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28</w:t>
            </w:r>
          </w:p>
        </w:tc>
        <w:tc>
          <w:tcPr>
            <w:tcW w:w="1275" w:type="dxa"/>
            <w:tcBorders>
              <w:top w:val="nil"/>
              <w:left w:val="nil"/>
              <w:bottom w:val="single" w:sz="4" w:space="0" w:color="auto"/>
              <w:right w:val="single" w:sz="4" w:space="0" w:color="auto"/>
            </w:tcBorders>
            <w:noWrap/>
            <w:vAlign w:val="center"/>
          </w:tcPr>
          <w:p w14:paraId="7DC3EFF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摄像头电动升降系统</w:t>
            </w:r>
          </w:p>
        </w:tc>
        <w:tc>
          <w:tcPr>
            <w:tcW w:w="6101" w:type="dxa"/>
            <w:tcBorders>
              <w:top w:val="nil"/>
              <w:left w:val="nil"/>
              <w:bottom w:val="single" w:sz="4" w:space="0" w:color="auto"/>
              <w:right w:val="single" w:sz="4" w:space="0" w:color="auto"/>
            </w:tcBorders>
            <w:noWrap/>
            <w:vAlign w:val="center"/>
          </w:tcPr>
          <w:p w14:paraId="60DA8417"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定位精度：</w:t>
            </w:r>
            <w:r w:rsidRPr="00473464">
              <w:rPr>
                <w:rFonts w:ascii="Calibri" w:eastAsia="宋体" w:hAnsi="Calibri" w:cs="Times New Roman"/>
              </w:rPr>
              <w:t>≤0.5mm</w:t>
            </w:r>
          </w:p>
          <w:p w14:paraId="3A0A55C6"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结构材质：铝合金框架，多节铝合金方管、双开式内开门，结构紧凑坚固</w:t>
            </w:r>
          </w:p>
          <w:p w14:paraId="39896A97"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天花开孔尺寸：</w:t>
            </w:r>
            <w:r w:rsidRPr="00473464">
              <w:rPr>
                <w:rFonts w:ascii="Calibri" w:eastAsia="宋体" w:hAnsi="Calibri" w:cs="Times New Roman"/>
              </w:rPr>
              <w:t>590×590mm</w:t>
            </w:r>
          </w:p>
          <w:p w14:paraId="67CAFEA4"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安装条件：天花净空</w:t>
            </w:r>
            <w:r w:rsidRPr="00473464">
              <w:rPr>
                <w:rFonts w:ascii="Calibri" w:eastAsia="宋体" w:hAnsi="Calibri" w:cs="Times New Roman"/>
              </w:rPr>
              <w:t>≥1250mm</w:t>
            </w:r>
          </w:p>
          <w:p w14:paraId="7197C6F9"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伸出行程：</w:t>
            </w:r>
            <w:r w:rsidRPr="00473464">
              <w:rPr>
                <w:rFonts w:ascii="Calibri" w:eastAsia="宋体" w:hAnsi="Calibri" w:cs="Times New Roman"/>
              </w:rPr>
              <w:t>100</w:t>
            </w:r>
            <w:r w:rsidRPr="00473464">
              <w:rPr>
                <w:rFonts w:ascii="Calibri" w:eastAsia="宋体" w:hAnsi="Calibri" w:cs="Times New Roman"/>
              </w:rPr>
              <w:t>～</w:t>
            </w:r>
            <w:r w:rsidRPr="00473464">
              <w:rPr>
                <w:rFonts w:ascii="Calibri" w:eastAsia="宋体" w:hAnsi="Calibri" w:cs="Times New Roman"/>
              </w:rPr>
              <w:t>2000mm</w:t>
            </w:r>
          </w:p>
          <w:p w14:paraId="66B91FC9"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适配摄像头外形：</w:t>
            </w:r>
            <w:r w:rsidRPr="00473464">
              <w:rPr>
                <w:rFonts w:ascii="Calibri" w:eastAsia="宋体" w:hAnsi="Calibri" w:cs="Times New Roman"/>
              </w:rPr>
              <w:t>≤400×400×240mm</w:t>
            </w:r>
            <w:r w:rsidRPr="00473464">
              <w:rPr>
                <w:rFonts w:ascii="Calibri" w:eastAsia="宋体" w:hAnsi="Calibri" w:cs="Times New Roman"/>
              </w:rPr>
              <w:t>（含镜头、接线）</w:t>
            </w:r>
          </w:p>
          <w:p w14:paraId="6705606C"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吊装方式：</w:t>
            </w:r>
            <w:r w:rsidRPr="00473464">
              <w:rPr>
                <w:rFonts w:ascii="Calibri" w:eastAsia="宋体" w:hAnsi="Calibri" w:cs="Times New Roman"/>
              </w:rPr>
              <w:t xml:space="preserve">M8 </w:t>
            </w:r>
            <w:r w:rsidRPr="00473464">
              <w:rPr>
                <w:rFonts w:ascii="Calibri" w:eastAsia="宋体" w:hAnsi="Calibri" w:cs="Times New Roman"/>
              </w:rPr>
              <w:t>丝杆吊装</w:t>
            </w:r>
          </w:p>
          <w:p w14:paraId="5450F97B"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内置线缆：</w:t>
            </w:r>
            <w:r w:rsidRPr="00473464">
              <w:rPr>
                <w:rFonts w:ascii="Calibri" w:eastAsia="宋体" w:hAnsi="Calibri" w:cs="Times New Roman"/>
              </w:rPr>
              <w:t>RV2.5×3</w:t>
            </w:r>
            <w:r w:rsidRPr="00473464">
              <w:rPr>
                <w:rFonts w:ascii="Calibri" w:eastAsia="宋体" w:hAnsi="Calibri" w:cs="Times New Roman"/>
              </w:rPr>
              <w:t>、超五类网线</w:t>
            </w:r>
            <w:r w:rsidRPr="00473464">
              <w:rPr>
                <w:rFonts w:ascii="Calibri" w:eastAsia="宋体" w:hAnsi="Calibri" w:cs="Times New Roman"/>
              </w:rPr>
              <w:t xml:space="preserve"> ×3</w:t>
            </w:r>
            <w:r w:rsidRPr="00473464">
              <w:rPr>
                <w:rFonts w:ascii="Calibri" w:eastAsia="宋体" w:hAnsi="Calibri" w:cs="Times New Roman"/>
              </w:rPr>
              <w:t>、</w:t>
            </w:r>
            <w:r w:rsidRPr="00473464">
              <w:rPr>
                <w:rFonts w:ascii="Calibri" w:eastAsia="宋体" w:hAnsi="Calibri" w:cs="Times New Roman"/>
              </w:rPr>
              <w:t xml:space="preserve">75-3 </w:t>
            </w:r>
            <w:r w:rsidRPr="00473464">
              <w:rPr>
                <w:rFonts w:ascii="Calibri" w:eastAsia="宋体" w:hAnsi="Calibri" w:cs="Times New Roman"/>
              </w:rPr>
              <w:t>视频线</w:t>
            </w:r>
            <w:r w:rsidRPr="00473464">
              <w:rPr>
                <w:rFonts w:ascii="Calibri" w:eastAsia="宋体" w:hAnsi="Calibri" w:cs="Times New Roman"/>
              </w:rPr>
              <w:t xml:space="preserve"> ×1</w:t>
            </w:r>
            <w:r w:rsidRPr="00473464">
              <w:rPr>
                <w:rFonts w:ascii="Calibri" w:eastAsia="宋体" w:hAnsi="Calibri" w:cs="Times New Roman"/>
              </w:rPr>
              <w:t>、</w:t>
            </w:r>
            <w:r w:rsidRPr="00473464">
              <w:rPr>
                <w:rFonts w:ascii="Calibri" w:eastAsia="宋体" w:hAnsi="Calibri" w:cs="Times New Roman"/>
              </w:rPr>
              <w:t>RV0.5*3×1</w:t>
            </w:r>
          </w:p>
          <w:p w14:paraId="417FD341"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额定负载：</w:t>
            </w:r>
            <w:r w:rsidRPr="00473464">
              <w:rPr>
                <w:rFonts w:ascii="Calibri" w:eastAsia="宋体" w:hAnsi="Calibri" w:cs="Times New Roman"/>
              </w:rPr>
              <w:t>≤10KG</w:t>
            </w:r>
          </w:p>
          <w:p w14:paraId="5FD829D8" w14:textId="77777777" w:rsidR="00473464" w:rsidRPr="00473464" w:rsidRDefault="00473464" w:rsidP="00473464">
            <w:pPr>
              <w:widowControl/>
              <w:numPr>
                <w:ilvl w:val="0"/>
                <w:numId w:val="122"/>
              </w:numPr>
              <w:spacing w:beforeAutospacing="1" w:afterAutospacing="1"/>
              <w:ind w:left="363" w:hanging="363"/>
              <w:rPr>
                <w:rFonts w:ascii="Calibri" w:eastAsia="宋体" w:hAnsi="Calibri" w:cs="Times New Roman"/>
              </w:rPr>
            </w:pPr>
            <w:r w:rsidRPr="00473464">
              <w:rPr>
                <w:rFonts w:ascii="Calibri" w:eastAsia="宋体" w:hAnsi="Calibri" w:cs="Times New Roman"/>
              </w:rPr>
              <w:t>功耗：空载</w:t>
            </w:r>
            <w:r w:rsidRPr="00473464">
              <w:rPr>
                <w:rFonts w:ascii="Calibri" w:eastAsia="宋体" w:hAnsi="Calibri" w:cs="Times New Roman"/>
              </w:rPr>
              <w:t xml:space="preserve"> 180W</w:t>
            </w:r>
            <w:r w:rsidRPr="00473464">
              <w:rPr>
                <w:rFonts w:ascii="Calibri" w:eastAsia="宋体" w:hAnsi="Calibri" w:cs="Times New Roman"/>
              </w:rPr>
              <w:t>，最大</w:t>
            </w:r>
            <w:r w:rsidRPr="00473464">
              <w:rPr>
                <w:rFonts w:ascii="Calibri" w:eastAsia="宋体" w:hAnsi="Calibri" w:cs="Times New Roman"/>
              </w:rPr>
              <w:t xml:space="preserve"> 540W</w:t>
            </w:r>
          </w:p>
          <w:p w14:paraId="02CA3D62" w14:textId="77777777" w:rsidR="00473464" w:rsidRPr="00473464" w:rsidRDefault="00473464" w:rsidP="00473464">
            <w:pPr>
              <w:widowControl/>
              <w:numPr>
                <w:ilvl w:val="0"/>
                <w:numId w:val="122"/>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控制方式：触点控制、</w:t>
            </w:r>
            <w:r w:rsidRPr="00473464">
              <w:rPr>
                <w:rFonts w:ascii="Calibri" w:eastAsia="宋体" w:hAnsi="Calibri" w:cs="Times New Roman"/>
              </w:rPr>
              <w:t xml:space="preserve">RS485 </w:t>
            </w:r>
            <w:r w:rsidRPr="00473464">
              <w:rPr>
                <w:rFonts w:ascii="Calibri" w:eastAsia="宋体" w:hAnsi="Calibri" w:cs="Times New Roman"/>
              </w:rPr>
              <w:t>协议控制；可选配遥控器</w:t>
            </w:r>
            <w:r w:rsidRPr="00473464">
              <w:rPr>
                <w:rFonts w:ascii="Calibri" w:eastAsia="宋体" w:hAnsi="Calibri" w:cs="Times New Roman" w:hint="eastAsia"/>
              </w:rPr>
              <w:t>。</w:t>
            </w:r>
          </w:p>
        </w:tc>
        <w:tc>
          <w:tcPr>
            <w:tcW w:w="709" w:type="dxa"/>
            <w:tcBorders>
              <w:top w:val="nil"/>
              <w:left w:val="nil"/>
              <w:bottom w:val="single" w:sz="4" w:space="0" w:color="auto"/>
              <w:right w:val="single" w:sz="4" w:space="0" w:color="auto"/>
            </w:tcBorders>
            <w:noWrap/>
            <w:vAlign w:val="center"/>
          </w:tcPr>
          <w:p w14:paraId="23A17A0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04D2EC1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r>
      <w:tr w:rsidR="00473464" w:rsidRPr="00473464" w14:paraId="2DB5890B"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0ADB8F6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29</w:t>
            </w:r>
          </w:p>
        </w:tc>
        <w:tc>
          <w:tcPr>
            <w:tcW w:w="1275" w:type="dxa"/>
            <w:tcBorders>
              <w:top w:val="nil"/>
              <w:left w:val="nil"/>
              <w:bottom w:val="single" w:sz="4" w:space="0" w:color="auto"/>
              <w:right w:val="single" w:sz="4" w:space="0" w:color="auto"/>
            </w:tcBorders>
            <w:noWrap/>
            <w:vAlign w:val="center"/>
          </w:tcPr>
          <w:p w14:paraId="2419F38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监视显示器</w:t>
            </w:r>
          </w:p>
        </w:tc>
        <w:tc>
          <w:tcPr>
            <w:tcW w:w="6101" w:type="dxa"/>
            <w:tcBorders>
              <w:top w:val="nil"/>
              <w:left w:val="nil"/>
              <w:bottom w:val="single" w:sz="4" w:space="0" w:color="auto"/>
              <w:right w:val="single" w:sz="4" w:space="0" w:color="auto"/>
            </w:tcBorders>
            <w:noWrap/>
            <w:vAlign w:val="center"/>
          </w:tcPr>
          <w:p w14:paraId="12A08552"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点距：</w:t>
            </w:r>
            <w:r w:rsidRPr="00473464">
              <w:rPr>
                <w:rFonts w:ascii="Calibri" w:eastAsia="宋体" w:hAnsi="Calibri" w:cs="Times New Roman"/>
              </w:rPr>
              <w:t>0.51075 (H)×0.51075 (V)</w:t>
            </w:r>
          </w:p>
          <w:p w14:paraId="33275742"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分辨率：</w:t>
            </w:r>
            <w:r w:rsidRPr="00473464">
              <w:rPr>
                <w:rFonts w:ascii="Calibri" w:eastAsia="宋体" w:hAnsi="Calibri" w:cs="Times New Roman"/>
              </w:rPr>
              <w:t>≥1366×768</w:t>
            </w:r>
          </w:p>
          <w:p w14:paraId="074B48DC"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亮度：</w:t>
            </w:r>
            <w:r w:rsidRPr="00473464">
              <w:rPr>
                <w:rFonts w:ascii="Calibri" w:eastAsia="宋体" w:hAnsi="Calibri" w:cs="Times New Roman"/>
              </w:rPr>
              <w:t>450cd/m²</w:t>
            </w:r>
          </w:p>
          <w:p w14:paraId="6E36D724"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对比度：</w:t>
            </w:r>
            <w:r w:rsidRPr="00473464">
              <w:rPr>
                <w:rFonts w:ascii="Calibri" w:eastAsia="宋体" w:hAnsi="Calibri" w:cs="Times New Roman"/>
              </w:rPr>
              <w:t>3000:1</w:t>
            </w:r>
          </w:p>
          <w:p w14:paraId="48E87B43"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视角：</w:t>
            </w:r>
            <w:r w:rsidRPr="00473464">
              <w:rPr>
                <w:rFonts w:ascii="Calibri" w:eastAsia="宋体" w:hAnsi="Calibri" w:cs="Times New Roman"/>
              </w:rPr>
              <w:t>178°</w:t>
            </w:r>
            <w:r w:rsidRPr="00473464">
              <w:rPr>
                <w:rFonts w:ascii="Calibri" w:eastAsia="宋体" w:hAnsi="Calibri" w:cs="Times New Roman"/>
              </w:rPr>
              <w:t>（水平</w:t>
            </w:r>
            <w:r w:rsidRPr="00473464">
              <w:rPr>
                <w:rFonts w:ascii="Calibri" w:eastAsia="宋体" w:hAnsi="Calibri" w:cs="Times New Roman"/>
              </w:rPr>
              <w:t xml:space="preserve"> / </w:t>
            </w:r>
            <w:r w:rsidRPr="00473464">
              <w:rPr>
                <w:rFonts w:ascii="Calibri" w:eastAsia="宋体" w:hAnsi="Calibri" w:cs="Times New Roman"/>
              </w:rPr>
              <w:t>垂直）</w:t>
            </w:r>
          </w:p>
          <w:p w14:paraId="19CD847F"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色彩：</w:t>
            </w:r>
            <w:r w:rsidRPr="00473464">
              <w:rPr>
                <w:rFonts w:ascii="Calibri" w:eastAsia="宋体" w:hAnsi="Calibri" w:cs="Times New Roman"/>
              </w:rPr>
              <w:t xml:space="preserve">16.7M </w:t>
            </w:r>
            <w:r w:rsidRPr="00473464">
              <w:rPr>
                <w:rFonts w:ascii="Calibri" w:eastAsia="宋体" w:hAnsi="Calibri" w:cs="Times New Roman"/>
              </w:rPr>
              <w:t>色</w:t>
            </w:r>
          </w:p>
          <w:p w14:paraId="7C60B6BA"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响应时间：</w:t>
            </w:r>
            <w:r w:rsidRPr="00473464">
              <w:rPr>
                <w:rFonts w:ascii="Calibri" w:eastAsia="宋体" w:hAnsi="Calibri" w:cs="Times New Roman"/>
              </w:rPr>
              <w:t>≥8ms</w:t>
            </w:r>
          </w:p>
          <w:p w14:paraId="254EFF6C"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色温：</w:t>
            </w:r>
            <w:r w:rsidRPr="00473464">
              <w:rPr>
                <w:rFonts w:ascii="Calibri" w:eastAsia="宋体" w:hAnsi="Calibri" w:cs="Times New Roman"/>
              </w:rPr>
              <w:t>10000K</w:t>
            </w:r>
          </w:p>
          <w:p w14:paraId="62A9A3D4"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功耗：</w:t>
            </w:r>
            <w:r w:rsidRPr="00473464">
              <w:rPr>
                <w:rFonts w:ascii="Calibri" w:eastAsia="宋体" w:hAnsi="Calibri" w:cs="Times New Roman"/>
              </w:rPr>
              <w:t>120W</w:t>
            </w:r>
          </w:p>
          <w:p w14:paraId="20FEF4CD"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输入信号：</w:t>
            </w:r>
            <w:r w:rsidRPr="00473464">
              <w:rPr>
                <w:rFonts w:ascii="Calibri" w:eastAsia="宋体" w:hAnsi="Calibri" w:cs="Times New Roman"/>
              </w:rPr>
              <w:t>Video</w:t>
            </w:r>
            <w:r w:rsidRPr="00473464">
              <w:rPr>
                <w:rFonts w:ascii="Calibri" w:eastAsia="宋体" w:hAnsi="Calibri" w:cs="Times New Roman"/>
              </w:rPr>
              <w:t>、</w:t>
            </w:r>
            <w:r w:rsidRPr="00473464">
              <w:rPr>
                <w:rFonts w:ascii="Calibri" w:eastAsia="宋体" w:hAnsi="Calibri" w:cs="Times New Roman"/>
              </w:rPr>
              <w:t>VGA</w:t>
            </w:r>
            <w:r w:rsidRPr="00473464">
              <w:rPr>
                <w:rFonts w:ascii="Calibri" w:eastAsia="宋体" w:hAnsi="Calibri" w:cs="Times New Roman"/>
              </w:rPr>
              <w:t>、</w:t>
            </w:r>
            <w:r w:rsidRPr="00473464">
              <w:rPr>
                <w:rFonts w:ascii="Calibri" w:eastAsia="宋体" w:hAnsi="Calibri" w:cs="Times New Roman"/>
              </w:rPr>
              <w:t>YPbPr</w:t>
            </w:r>
            <w:r w:rsidRPr="00473464">
              <w:rPr>
                <w:rFonts w:ascii="Calibri" w:eastAsia="宋体" w:hAnsi="Calibri" w:cs="Times New Roman"/>
              </w:rPr>
              <w:t>、</w:t>
            </w:r>
            <w:r w:rsidRPr="00473464">
              <w:rPr>
                <w:rFonts w:ascii="Calibri" w:eastAsia="宋体" w:hAnsi="Calibri" w:cs="Times New Roman"/>
              </w:rPr>
              <w:t>RGB/HV</w:t>
            </w:r>
            <w:r w:rsidRPr="00473464">
              <w:rPr>
                <w:rFonts w:ascii="Calibri" w:eastAsia="宋体" w:hAnsi="Calibri" w:cs="Times New Roman"/>
              </w:rPr>
              <w:t>、</w:t>
            </w:r>
            <w:r w:rsidRPr="00473464">
              <w:rPr>
                <w:rFonts w:ascii="Calibri" w:eastAsia="宋体" w:hAnsi="Calibri" w:cs="Times New Roman"/>
              </w:rPr>
              <w:t>DVI</w:t>
            </w:r>
            <w:r w:rsidRPr="00473464">
              <w:rPr>
                <w:rFonts w:ascii="Calibri" w:eastAsia="宋体" w:hAnsi="Calibri" w:cs="Times New Roman"/>
              </w:rPr>
              <w:t>、</w:t>
            </w:r>
            <w:r w:rsidRPr="00473464">
              <w:rPr>
                <w:rFonts w:ascii="Calibri" w:eastAsia="宋体" w:hAnsi="Calibri" w:cs="Times New Roman"/>
              </w:rPr>
              <w:t>HDMI</w:t>
            </w:r>
          </w:p>
          <w:p w14:paraId="70022ED1" w14:textId="77777777" w:rsidR="00473464" w:rsidRPr="00473464" w:rsidRDefault="00473464" w:rsidP="00473464">
            <w:pPr>
              <w:widowControl/>
              <w:numPr>
                <w:ilvl w:val="0"/>
                <w:numId w:val="123"/>
              </w:numPr>
              <w:spacing w:beforeAutospacing="1" w:afterAutospacing="1"/>
              <w:ind w:left="363" w:hanging="363"/>
              <w:rPr>
                <w:rFonts w:ascii="Calibri" w:eastAsia="宋体" w:hAnsi="Calibri" w:cs="Times New Roman"/>
              </w:rPr>
            </w:pPr>
            <w:r w:rsidRPr="00473464">
              <w:rPr>
                <w:rFonts w:ascii="Calibri" w:eastAsia="宋体" w:hAnsi="Calibri" w:cs="Times New Roman"/>
              </w:rPr>
              <w:t>输出信号：</w:t>
            </w:r>
            <w:r w:rsidRPr="00473464">
              <w:rPr>
                <w:rFonts w:ascii="Calibri" w:eastAsia="宋体" w:hAnsi="Calibri" w:cs="Times New Roman"/>
              </w:rPr>
              <w:t>Video</w:t>
            </w:r>
          </w:p>
          <w:p w14:paraId="1ECAF9AB" w14:textId="77777777" w:rsidR="00473464" w:rsidRPr="000A5378" w:rsidRDefault="00473464" w:rsidP="0011233C">
            <w:pPr>
              <w:widowControl/>
              <w:numPr>
                <w:ilvl w:val="0"/>
                <w:numId w:val="123"/>
              </w:numPr>
              <w:spacing w:before="100" w:beforeAutospacing="1" w:after="100" w:afterAutospacing="1"/>
              <w:ind w:left="0" w:hanging="363"/>
              <w:rPr>
                <w:rFonts w:ascii="Times New Roman" w:eastAsia="宋体" w:hAnsi="Times New Roman" w:cs="Times New Roman"/>
                <w:sz w:val="22"/>
              </w:rPr>
            </w:pPr>
            <w:r w:rsidRPr="00473464">
              <w:rPr>
                <w:rFonts w:ascii="Calibri" w:eastAsia="宋体" w:hAnsi="Calibri" w:cs="Times New Roman"/>
              </w:rPr>
              <w:t>控制信号：</w:t>
            </w:r>
            <w:r w:rsidRPr="00473464">
              <w:rPr>
                <w:rFonts w:ascii="Calibri" w:eastAsia="宋体" w:hAnsi="Calibri" w:cs="Times New Roman"/>
              </w:rPr>
              <w:t>RS232 IN</w:t>
            </w:r>
            <w:r w:rsidRPr="00473464">
              <w:rPr>
                <w:rFonts w:ascii="Calibri" w:eastAsia="宋体" w:hAnsi="Calibri" w:cs="Times New Roman"/>
              </w:rPr>
              <w:t>（</w:t>
            </w:r>
            <w:r w:rsidRPr="00473464">
              <w:rPr>
                <w:rFonts w:ascii="Calibri" w:eastAsia="宋体" w:hAnsi="Calibri" w:cs="Times New Roman"/>
              </w:rPr>
              <w:t xml:space="preserve">DB9 </w:t>
            </w:r>
            <w:r w:rsidRPr="00473464">
              <w:rPr>
                <w:rFonts w:ascii="Calibri" w:eastAsia="宋体" w:hAnsi="Calibri" w:cs="Times New Roman"/>
              </w:rPr>
              <w:t>母头）、</w:t>
            </w:r>
            <w:r w:rsidRPr="00473464">
              <w:rPr>
                <w:rFonts w:ascii="Calibri" w:eastAsia="宋体" w:hAnsi="Calibri" w:cs="Times New Roman"/>
              </w:rPr>
              <w:t>RS232 OUT</w:t>
            </w:r>
            <w:r w:rsidRPr="00473464">
              <w:rPr>
                <w:rFonts w:ascii="Calibri" w:eastAsia="宋体" w:hAnsi="Calibri" w:cs="Times New Roman"/>
              </w:rPr>
              <w:t>（</w:t>
            </w:r>
            <w:r w:rsidR="00667A0F">
              <w:rPr>
                <w:rFonts w:ascii="Calibri" w:eastAsia="宋体" w:hAnsi="Calibri" w:cs="Times New Roman"/>
              </w:rPr>
              <w:t>DB9</w:t>
            </w:r>
            <w:r w:rsidRPr="000A5378">
              <w:rPr>
                <w:rFonts w:ascii="Calibri" w:eastAsia="宋体" w:hAnsi="Calibri" w:cs="Times New Roman"/>
              </w:rPr>
              <w:t>）</w:t>
            </w:r>
          </w:p>
        </w:tc>
        <w:tc>
          <w:tcPr>
            <w:tcW w:w="709" w:type="dxa"/>
            <w:tcBorders>
              <w:top w:val="nil"/>
              <w:left w:val="nil"/>
              <w:bottom w:val="single" w:sz="4" w:space="0" w:color="auto"/>
              <w:right w:val="single" w:sz="4" w:space="0" w:color="auto"/>
            </w:tcBorders>
            <w:noWrap/>
            <w:vAlign w:val="center"/>
          </w:tcPr>
          <w:p w14:paraId="6BD8E4C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7ACD36A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w:t>
            </w:r>
          </w:p>
        </w:tc>
      </w:tr>
      <w:tr w:rsidR="00473464" w:rsidRPr="00473464" w14:paraId="6C6E8C23"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28573AA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30</w:t>
            </w:r>
          </w:p>
        </w:tc>
        <w:tc>
          <w:tcPr>
            <w:tcW w:w="1275" w:type="dxa"/>
            <w:tcBorders>
              <w:top w:val="nil"/>
              <w:left w:val="nil"/>
              <w:bottom w:val="single" w:sz="4" w:space="0" w:color="auto"/>
              <w:right w:val="single" w:sz="4" w:space="0" w:color="auto"/>
            </w:tcBorders>
            <w:noWrap/>
            <w:vAlign w:val="center"/>
          </w:tcPr>
          <w:p w14:paraId="3571A90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多功能音视频光端机</w:t>
            </w:r>
          </w:p>
        </w:tc>
        <w:tc>
          <w:tcPr>
            <w:tcW w:w="6101" w:type="dxa"/>
            <w:tcBorders>
              <w:top w:val="nil"/>
              <w:left w:val="nil"/>
              <w:bottom w:val="single" w:sz="4" w:space="0" w:color="auto"/>
              <w:right w:val="single" w:sz="4" w:space="0" w:color="auto"/>
            </w:tcBorders>
            <w:noWrap/>
            <w:vAlign w:val="center"/>
          </w:tcPr>
          <w:p w14:paraId="646D55C4" w14:textId="77777777" w:rsidR="00473464" w:rsidRPr="00473464" w:rsidRDefault="00473464" w:rsidP="00473464">
            <w:pPr>
              <w:widowControl/>
              <w:numPr>
                <w:ilvl w:val="0"/>
                <w:numId w:val="124"/>
              </w:numPr>
              <w:spacing w:beforeAutospacing="1" w:afterAutospacing="1"/>
              <w:ind w:left="363" w:hanging="363"/>
              <w:rPr>
                <w:rFonts w:ascii="Calibri" w:eastAsia="宋体" w:hAnsi="Calibri" w:cs="Times New Roman"/>
              </w:rPr>
            </w:pPr>
            <w:r w:rsidRPr="00473464">
              <w:rPr>
                <w:rFonts w:ascii="Calibri" w:eastAsia="宋体" w:hAnsi="Calibri" w:cs="Times New Roman"/>
              </w:rPr>
              <w:t>信号通道：</w:t>
            </w:r>
            <w:r w:rsidRPr="00473464">
              <w:rPr>
                <w:rFonts w:ascii="Calibri" w:eastAsia="宋体" w:hAnsi="Calibri" w:cs="Times New Roman"/>
              </w:rPr>
              <w:t xml:space="preserve">2 </w:t>
            </w:r>
            <w:r w:rsidRPr="00473464">
              <w:rPr>
                <w:rFonts w:ascii="Calibri" w:eastAsia="宋体" w:hAnsi="Calibri" w:cs="Times New Roman"/>
              </w:rPr>
              <w:t>路双向</w:t>
            </w:r>
            <w:r w:rsidRPr="00473464">
              <w:rPr>
                <w:rFonts w:ascii="Calibri" w:eastAsia="宋体" w:hAnsi="Calibri" w:cs="Times New Roman"/>
              </w:rPr>
              <w:t xml:space="preserve"> HDMI + 2 </w:t>
            </w:r>
            <w:r w:rsidRPr="00473464">
              <w:rPr>
                <w:rFonts w:ascii="Calibri" w:eastAsia="宋体" w:hAnsi="Calibri" w:cs="Times New Roman"/>
              </w:rPr>
              <w:t>路</w:t>
            </w:r>
            <w:r w:rsidRPr="00473464">
              <w:rPr>
                <w:rFonts w:ascii="Calibri" w:eastAsia="宋体" w:hAnsi="Calibri" w:cs="Times New Roman"/>
              </w:rPr>
              <w:t xml:space="preserve"> HDMI </w:t>
            </w:r>
            <w:r w:rsidRPr="00473464">
              <w:rPr>
                <w:rFonts w:ascii="Calibri" w:eastAsia="宋体" w:hAnsi="Calibri" w:cs="Times New Roman"/>
              </w:rPr>
              <w:t>环出</w:t>
            </w:r>
            <w:r w:rsidRPr="00473464">
              <w:rPr>
                <w:rFonts w:ascii="Calibri" w:eastAsia="宋体" w:hAnsi="Calibri" w:cs="Times New Roman"/>
              </w:rPr>
              <w:t xml:space="preserve"> + 2 </w:t>
            </w:r>
            <w:r w:rsidRPr="00473464">
              <w:rPr>
                <w:rFonts w:ascii="Calibri" w:eastAsia="宋体" w:hAnsi="Calibri" w:cs="Times New Roman"/>
              </w:rPr>
              <w:t>路双向标清视频</w:t>
            </w:r>
            <w:r w:rsidRPr="00473464">
              <w:rPr>
                <w:rFonts w:ascii="Calibri" w:eastAsia="宋体" w:hAnsi="Calibri" w:cs="Times New Roman"/>
              </w:rPr>
              <w:t xml:space="preserve"> + 2 </w:t>
            </w:r>
            <w:r w:rsidRPr="00473464">
              <w:rPr>
                <w:rFonts w:ascii="Calibri" w:eastAsia="宋体" w:hAnsi="Calibri" w:cs="Times New Roman"/>
              </w:rPr>
              <w:t>路</w:t>
            </w:r>
            <w:r w:rsidRPr="00473464">
              <w:rPr>
                <w:rFonts w:ascii="Calibri" w:eastAsia="宋体" w:hAnsi="Calibri" w:cs="Times New Roman"/>
              </w:rPr>
              <w:t xml:space="preserve"> 100M </w:t>
            </w:r>
            <w:r w:rsidRPr="00473464">
              <w:rPr>
                <w:rFonts w:ascii="Calibri" w:eastAsia="宋体" w:hAnsi="Calibri" w:cs="Times New Roman"/>
              </w:rPr>
              <w:t>物理隔离网口</w:t>
            </w:r>
            <w:r w:rsidRPr="00473464">
              <w:rPr>
                <w:rFonts w:ascii="Calibri" w:eastAsia="宋体" w:hAnsi="Calibri" w:cs="Times New Roman"/>
              </w:rPr>
              <w:t xml:space="preserve"> + 1 </w:t>
            </w:r>
            <w:r w:rsidRPr="00473464">
              <w:rPr>
                <w:rFonts w:ascii="Calibri" w:eastAsia="宋体" w:hAnsi="Calibri" w:cs="Times New Roman"/>
              </w:rPr>
              <w:t>路双向</w:t>
            </w:r>
            <w:r w:rsidRPr="00473464">
              <w:rPr>
                <w:rFonts w:ascii="Calibri" w:eastAsia="宋体" w:hAnsi="Calibri" w:cs="Times New Roman"/>
              </w:rPr>
              <w:t xml:space="preserve"> 3G-SDI + 4 </w:t>
            </w:r>
            <w:r w:rsidRPr="00473464">
              <w:rPr>
                <w:rFonts w:ascii="Calibri" w:eastAsia="宋体" w:hAnsi="Calibri" w:cs="Times New Roman"/>
              </w:rPr>
              <w:t>路双向立体声音频</w:t>
            </w:r>
            <w:r w:rsidRPr="00473464">
              <w:rPr>
                <w:rFonts w:ascii="Calibri" w:eastAsia="宋体" w:hAnsi="Calibri" w:cs="Times New Roman"/>
              </w:rPr>
              <w:t xml:space="preserve"> + 2 </w:t>
            </w:r>
            <w:r w:rsidRPr="00473464">
              <w:rPr>
                <w:rFonts w:ascii="Calibri" w:eastAsia="宋体" w:hAnsi="Calibri" w:cs="Times New Roman"/>
              </w:rPr>
              <w:t>路双向可选数据</w:t>
            </w:r>
          </w:p>
          <w:p w14:paraId="51802834" w14:textId="77777777" w:rsidR="00473464" w:rsidRPr="00473464" w:rsidRDefault="00473464" w:rsidP="00473464">
            <w:pPr>
              <w:widowControl/>
              <w:numPr>
                <w:ilvl w:val="0"/>
                <w:numId w:val="12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光纤规格：单模单纤，传输距离</w:t>
            </w:r>
            <w:r w:rsidRPr="00473464">
              <w:rPr>
                <w:rFonts w:ascii="Calibri" w:eastAsia="宋体" w:hAnsi="Calibri" w:cs="Times New Roman"/>
              </w:rPr>
              <w:t xml:space="preserve"> 20km</w:t>
            </w:r>
            <w:r w:rsidRPr="00473464">
              <w:rPr>
                <w:rFonts w:ascii="Calibri" w:eastAsia="宋体" w:hAnsi="Calibri" w:cs="Times New Roman"/>
              </w:rPr>
              <w:t>，</w:t>
            </w:r>
            <w:r w:rsidRPr="00473464">
              <w:rPr>
                <w:rFonts w:ascii="Calibri" w:eastAsia="宋体" w:hAnsi="Calibri" w:cs="Times New Roman"/>
              </w:rPr>
              <w:t xml:space="preserve">FC </w:t>
            </w:r>
            <w:r w:rsidRPr="00473464">
              <w:rPr>
                <w:rFonts w:ascii="Calibri" w:eastAsia="宋体" w:hAnsi="Calibri" w:cs="Times New Roman"/>
              </w:rPr>
              <w:t>接口，机架式</w:t>
            </w:r>
          </w:p>
        </w:tc>
        <w:tc>
          <w:tcPr>
            <w:tcW w:w="709" w:type="dxa"/>
            <w:tcBorders>
              <w:top w:val="nil"/>
              <w:left w:val="nil"/>
              <w:bottom w:val="single" w:sz="4" w:space="0" w:color="auto"/>
              <w:right w:val="single" w:sz="4" w:space="0" w:color="auto"/>
            </w:tcBorders>
            <w:noWrap/>
            <w:vAlign w:val="center"/>
          </w:tcPr>
          <w:p w14:paraId="3C93313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75D44BD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4F187117"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6802FF7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31</w:t>
            </w:r>
          </w:p>
        </w:tc>
        <w:tc>
          <w:tcPr>
            <w:tcW w:w="1275" w:type="dxa"/>
            <w:tcBorders>
              <w:top w:val="nil"/>
              <w:left w:val="nil"/>
              <w:bottom w:val="single" w:sz="4" w:space="0" w:color="auto"/>
              <w:right w:val="single" w:sz="4" w:space="0" w:color="auto"/>
            </w:tcBorders>
            <w:noWrap/>
            <w:vAlign w:val="center"/>
          </w:tcPr>
          <w:p w14:paraId="56106A7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E1</w:t>
            </w:r>
            <w:r w:rsidRPr="00473464">
              <w:rPr>
                <w:rFonts w:ascii="Times New Roman" w:eastAsia="宋体" w:hAnsi="Times New Roman" w:cs="Times New Roman"/>
                <w:sz w:val="22"/>
              </w:rPr>
              <w:t>光端机</w:t>
            </w:r>
          </w:p>
        </w:tc>
        <w:tc>
          <w:tcPr>
            <w:tcW w:w="6101" w:type="dxa"/>
            <w:tcBorders>
              <w:top w:val="nil"/>
              <w:left w:val="nil"/>
              <w:bottom w:val="single" w:sz="4" w:space="0" w:color="auto"/>
              <w:right w:val="single" w:sz="4" w:space="0" w:color="auto"/>
            </w:tcBorders>
            <w:noWrap/>
            <w:vAlign w:val="center"/>
          </w:tcPr>
          <w:p w14:paraId="4ED0AA46" w14:textId="77777777" w:rsidR="00473464" w:rsidRPr="00473464" w:rsidRDefault="00473464" w:rsidP="00473464">
            <w:pPr>
              <w:widowControl/>
              <w:numPr>
                <w:ilvl w:val="0"/>
                <w:numId w:val="125"/>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E1 </w:t>
            </w:r>
            <w:r w:rsidRPr="00473464">
              <w:rPr>
                <w:rFonts w:ascii="Calibri" w:eastAsia="宋体" w:hAnsi="Calibri" w:cs="Times New Roman"/>
              </w:rPr>
              <w:t>指标：码型</w:t>
            </w:r>
            <w:r w:rsidRPr="00473464">
              <w:rPr>
                <w:rFonts w:ascii="Calibri" w:eastAsia="宋体" w:hAnsi="Calibri" w:cs="Times New Roman"/>
              </w:rPr>
              <w:t xml:space="preserve"> HDB3</w:t>
            </w:r>
            <w:r w:rsidRPr="00473464">
              <w:rPr>
                <w:rFonts w:ascii="Calibri" w:eastAsia="宋体" w:hAnsi="Calibri" w:cs="Times New Roman"/>
              </w:rPr>
              <w:t>；支持成帧</w:t>
            </w:r>
            <w:r w:rsidRPr="00473464">
              <w:rPr>
                <w:rFonts w:ascii="Calibri" w:eastAsia="宋体" w:hAnsi="Calibri" w:cs="Times New Roman"/>
              </w:rPr>
              <w:t xml:space="preserve"> PCM31 / </w:t>
            </w:r>
            <w:r w:rsidRPr="00473464">
              <w:rPr>
                <w:rFonts w:ascii="Calibri" w:eastAsia="宋体" w:hAnsi="Calibri" w:cs="Times New Roman"/>
              </w:rPr>
              <w:t>非成帧；输入衰减</w:t>
            </w:r>
            <w:r w:rsidRPr="00473464">
              <w:rPr>
                <w:rFonts w:ascii="Calibri" w:eastAsia="宋体" w:hAnsi="Calibri" w:cs="Times New Roman"/>
              </w:rPr>
              <w:t xml:space="preserve"> 0</w:t>
            </w:r>
            <w:r w:rsidRPr="00473464">
              <w:rPr>
                <w:rFonts w:ascii="Calibri" w:eastAsia="宋体" w:hAnsi="Calibri" w:cs="Times New Roman"/>
              </w:rPr>
              <w:t>～</w:t>
            </w:r>
            <w:r w:rsidRPr="00473464">
              <w:rPr>
                <w:rFonts w:ascii="Calibri" w:eastAsia="宋体" w:hAnsi="Calibri" w:cs="Times New Roman"/>
              </w:rPr>
              <w:t>6dB</w:t>
            </w:r>
            <w:r w:rsidRPr="00473464">
              <w:rPr>
                <w:rFonts w:ascii="Calibri" w:eastAsia="宋体" w:hAnsi="Calibri" w:cs="Times New Roman"/>
              </w:rPr>
              <w:t>；</w:t>
            </w:r>
            <w:r w:rsidRPr="00473464">
              <w:rPr>
                <w:rFonts w:ascii="Calibri" w:eastAsia="宋体" w:hAnsi="Calibri" w:cs="Times New Roman"/>
              </w:rPr>
              <w:t xml:space="preserve">E1 </w:t>
            </w:r>
            <w:r w:rsidRPr="00473464">
              <w:rPr>
                <w:rFonts w:ascii="Calibri" w:eastAsia="宋体" w:hAnsi="Calibri" w:cs="Times New Roman"/>
              </w:rPr>
              <w:t>抖动、转移特性、输出抖动符合</w:t>
            </w:r>
            <w:r w:rsidRPr="00473464">
              <w:rPr>
                <w:rFonts w:ascii="Calibri" w:eastAsia="宋体" w:hAnsi="Calibri" w:cs="Times New Roman"/>
              </w:rPr>
              <w:t xml:space="preserve"> ITU-T G.703</w:t>
            </w:r>
            <w:r w:rsidRPr="00473464">
              <w:rPr>
                <w:rFonts w:ascii="Calibri" w:eastAsia="宋体" w:hAnsi="Calibri" w:cs="Times New Roman"/>
              </w:rPr>
              <w:t>、</w:t>
            </w:r>
            <w:r w:rsidRPr="00473464">
              <w:rPr>
                <w:rFonts w:ascii="Calibri" w:eastAsia="宋体" w:hAnsi="Calibri" w:cs="Times New Roman"/>
              </w:rPr>
              <w:t>G.823</w:t>
            </w:r>
            <w:r w:rsidRPr="00473464">
              <w:rPr>
                <w:rFonts w:ascii="Calibri" w:eastAsia="宋体" w:hAnsi="Calibri" w:cs="Times New Roman"/>
              </w:rPr>
              <w:t>、</w:t>
            </w:r>
            <w:r w:rsidRPr="00473464">
              <w:rPr>
                <w:rFonts w:ascii="Calibri" w:eastAsia="宋体" w:hAnsi="Calibri" w:cs="Times New Roman"/>
              </w:rPr>
              <w:t xml:space="preserve">G.742 </w:t>
            </w:r>
            <w:r w:rsidRPr="00473464">
              <w:rPr>
                <w:rFonts w:ascii="Calibri" w:eastAsia="宋体" w:hAnsi="Calibri" w:cs="Times New Roman"/>
              </w:rPr>
              <w:t>规范</w:t>
            </w:r>
          </w:p>
          <w:p w14:paraId="362119DE" w14:textId="77777777" w:rsidR="00473464" w:rsidRPr="00473464" w:rsidRDefault="00473464" w:rsidP="00473464">
            <w:pPr>
              <w:widowControl/>
              <w:numPr>
                <w:ilvl w:val="0"/>
                <w:numId w:val="125"/>
              </w:numPr>
              <w:spacing w:beforeAutospacing="1" w:afterAutospacing="1"/>
              <w:ind w:left="363" w:hanging="363"/>
              <w:rPr>
                <w:rFonts w:ascii="Calibri" w:eastAsia="宋体" w:hAnsi="Calibri" w:cs="Times New Roman"/>
              </w:rPr>
            </w:pPr>
            <w:r w:rsidRPr="00473464">
              <w:rPr>
                <w:rFonts w:ascii="Calibri" w:eastAsia="宋体" w:hAnsi="Calibri" w:cs="Times New Roman"/>
              </w:rPr>
              <w:t>以太网：</w:t>
            </w:r>
            <w:r w:rsidRPr="00473464">
              <w:rPr>
                <w:rFonts w:ascii="Calibri" w:eastAsia="宋体" w:hAnsi="Calibri" w:cs="Times New Roman"/>
              </w:rPr>
              <w:t xml:space="preserve">4 </w:t>
            </w:r>
            <w:r w:rsidRPr="00473464">
              <w:rPr>
                <w:rFonts w:ascii="Calibri" w:eastAsia="宋体" w:hAnsi="Calibri" w:cs="Times New Roman"/>
              </w:rPr>
              <w:t>路纯</w:t>
            </w:r>
            <w:r w:rsidRPr="00473464">
              <w:rPr>
                <w:rFonts w:ascii="Calibri" w:eastAsia="宋体" w:hAnsi="Calibri" w:cs="Times New Roman"/>
              </w:rPr>
              <w:t xml:space="preserve"> 100M </w:t>
            </w:r>
            <w:r w:rsidRPr="00473464">
              <w:rPr>
                <w:rFonts w:ascii="Calibri" w:eastAsia="宋体" w:hAnsi="Calibri" w:cs="Times New Roman"/>
              </w:rPr>
              <w:t>物理隔离网口，全双工</w:t>
            </w:r>
            <w:r w:rsidRPr="00473464">
              <w:rPr>
                <w:rFonts w:ascii="Calibri" w:eastAsia="宋体" w:hAnsi="Calibri" w:cs="Times New Roman"/>
              </w:rPr>
              <w:t xml:space="preserve"> / </w:t>
            </w:r>
            <w:r w:rsidRPr="00473464">
              <w:rPr>
                <w:rFonts w:ascii="Calibri" w:eastAsia="宋体" w:hAnsi="Calibri" w:cs="Times New Roman"/>
              </w:rPr>
              <w:t>半双工自适应</w:t>
            </w:r>
          </w:p>
          <w:p w14:paraId="2EEA3CB4" w14:textId="77777777" w:rsidR="00473464" w:rsidRPr="00473464" w:rsidRDefault="00473464" w:rsidP="00473464">
            <w:pPr>
              <w:widowControl/>
              <w:numPr>
                <w:ilvl w:val="0"/>
                <w:numId w:val="125"/>
              </w:numPr>
              <w:spacing w:beforeAutospacing="1" w:afterAutospacing="1"/>
              <w:ind w:left="363" w:hanging="363"/>
              <w:rPr>
                <w:rFonts w:ascii="Calibri" w:eastAsia="宋体" w:hAnsi="Calibri" w:cs="Times New Roman"/>
              </w:rPr>
            </w:pPr>
            <w:r w:rsidRPr="00473464">
              <w:rPr>
                <w:rFonts w:ascii="Calibri" w:eastAsia="宋体" w:hAnsi="Calibri" w:cs="Times New Roman"/>
              </w:rPr>
              <w:lastRenderedPageBreak/>
              <w:t xml:space="preserve">V.35 </w:t>
            </w:r>
            <w:r w:rsidRPr="00473464">
              <w:rPr>
                <w:rFonts w:ascii="Calibri" w:eastAsia="宋体" w:hAnsi="Calibri" w:cs="Times New Roman"/>
              </w:rPr>
              <w:t>通道：</w:t>
            </w:r>
            <w:r w:rsidRPr="00473464">
              <w:rPr>
                <w:rFonts w:ascii="Calibri" w:eastAsia="宋体" w:hAnsi="Calibri" w:cs="Times New Roman"/>
              </w:rPr>
              <w:t xml:space="preserve">2 </w:t>
            </w:r>
            <w:r w:rsidRPr="00473464">
              <w:rPr>
                <w:rFonts w:ascii="Calibri" w:eastAsia="宋体" w:hAnsi="Calibri" w:cs="Times New Roman"/>
              </w:rPr>
              <w:t>路透明</w:t>
            </w:r>
            <w:r w:rsidRPr="00473464">
              <w:rPr>
                <w:rFonts w:ascii="Calibri" w:eastAsia="宋体" w:hAnsi="Calibri" w:cs="Times New Roman"/>
              </w:rPr>
              <w:t xml:space="preserve"> 2.048Mbps V.35 </w:t>
            </w:r>
            <w:r w:rsidRPr="00473464">
              <w:rPr>
                <w:rFonts w:ascii="Calibri" w:eastAsia="宋体" w:hAnsi="Calibri" w:cs="Times New Roman"/>
              </w:rPr>
              <w:t>通道</w:t>
            </w:r>
          </w:p>
          <w:p w14:paraId="6B27A42C" w14:textId="77777777" w:rsidR="00473464" w:rsidRPr="00473464" w:rsidRDefault="00473464" w:rsidP="00473464">
            <w:pPr>
              <w:widowControl/>
              <w:numPr>
                <w:ilvl w:val="0"/>
                <w:numId w:val="125"/>
              </w:numPr>
              <w:spacing w:beforeAutospacing="1" w:afterAutospacing="1"/>
              <w:ind w:left="363" w:hanging="363"/>
              <w:rPr>
                <w:rFonts w:ascii="Calibri" w:eastAsia="宋体" w:hAnsi="Calibri" w:cs="Times New Roman"/>
              </w:rPr>
            </w:pPr>
            <w:r w:rsidRPr="00473464">
              <w:rPr>
                <w:rFonts w:ascii="Calibri" w:eastAsia="宋体" w:hAnsi="Calibri" w:cs="Times New Roman"/>
              </w:rPr>
              <w:t>光接口：波长</w:t>
            </w:r>
            <w:r w:rsidRPr="00473464">
              <w:rPr>
                <w:rFonts w:ascii="Calibri" w:eastAsia="宋体" w:hAnsi="Calibri" w:cs="Times New Roman"/>
              </w:rPr>
              <w:t xml:space="preserve"> 1310nm</w:t>
            </w:r>
            <w:r w:rsidRPr="00473464">
              <w:rPr>
                <w:rFonts w:ascii="Calibri" w:eastAsia="宋体" w:hAnsi="Calibri" w:cs="Times New Roman"/>
              </w:rPr>
              <w:t>（标配）</w:t>
            </w:r>
            <w:r w:rsidRPr="00473464">
              <w:rPr>
                <w:rFonts w:ascii="Calibri" w:eastAsia="宋体" w:hAnsi="Calibri" w:cs="Times New Roman"/>
              </w:rPr>
              <w:t xml:space="preserve">/1550nm </w:t>
            </w:r>
            <w:r w:rsidRPr="00473464">
              <w:rPr>
                <w:rFonts w:ascii="Calibri" w:eastAsia="宋体" w:hAnsi="Calibri" w:cs="Times New Roman"/>
              </w:rPr>
              <w:t>可选；发送光功率</w:t>
            </w:r>
            <w:r w:rsidRPr="00473464">
              <w:rPr>
                <w:rFonts w:ascii="Calibri" w:eastAsia="宋体" w:hAnsi="Calibri" w:cs="Times New Roman"/>
              </w:rPr>
              <w:t xml:space="preserve"> - 2</w:t>
            </w:r>
            <w:r w:rsidRPr="00473464">
              <w:rPr>
                <w:rFonts w:ascii="Calibri" w:eastAsia="宋体" w:hAnsi="Calibri" w:cs="Times New Roman"/>
              </w:rPr>
              <w:t>～</w:t>
            </w:r>
            <w:r w:rsidRPr="00473464">
              <w:rPr>
                <w:rFonts w:ascii="Calibri" w:eastAsia="宋体" w:hAnsi="Calibri" w:cs="Times New Roman"/>
              </w:rPr>
              <w:t>-11dBm</w:t>
            </w:r>
            <w:r w:rsidRPr="00473464">
              <w:rPr>
                <w:rFonts w:ascii="Calibri" w:eastAsia="宋体" w:hAnsi="Calibri" w:cs="Times New Roman"/>
              </w:rPr>
              <w:t>；</w:t>
            </w:r>
            <w:r w:rsidRPr="00473464">
              <w:rPr>
                <w:rFonts w:ascii="Calibri" w:eastAsia="宋体" w:hAnsi="Calibri" w:cs="Times New Roman"/>
              </w:rPr>
              <w:t xml:space="preserve">PC </w:t>
            </w:r>
            <w:r w:rsidRPr="00473464">
              <w:rPr>
                <w:rFonts w:ascii="Calibri" w:eastAsia="宋体" w:hAnsi="Calibri" w:cs="Times New Roman"/>
              </w:rPr>
              <w:t>接口（标配）</w:t>
            </w:r>
            <w:r w:rsidRPr="00473464">
              <w:rPr>
                <w:rFonts w:ascii="Calibri" w:eastAsia="宋体" w:hAnsi="Calibri" w:cs="Times New Roman"/>
              </w:rPr>
              <w:t xml:space="preserve">/SC </w:t>
            </w:r>
            <w:r w:rsidRPr="00473464">
              <w:rPr>
                <w:rFonts w:ascii="Calibri" w:eastAsia="宋体" w:hAnsi="Calibri" w:cs="Times New Roman"/>
              </w:rPr>
              <w:t>可选；单芯，光线路速率</w:t>
            </w:r>
            <w:r w:rsidRPr="00473464">
              <w:rPr>
                <w:rFonts w:ascii="Calibri" w:eastAsia="宋体" w:hAnsi="Calibri" w:cs="Times New Roman"/>
              </w:rPr>
              <w:t xml:space="preserve"> 1.25Gbps</w:t>
            </w:r>
            <w:r w:rsidRPr="00473464">
              <w:rPr>
                <w:rFonts w:ascii="Calibri" w:eastAsia="宋体" w:hAnsi="Calibri" w:cs="Times New Roman"/>
              </w:rPr>
              <w:t>，传输距离</w:t>
            </w:r>
            <w:r w:rsidRPr="00473464">
              <w:rPr>
                <w:rFonts w:ascii="Calibri" w:eastAsia="宋体" w:hAnsi="Calibri" w:cs="Times New Roman"/>
              </w:rPr>
              <w:t>≥60km</w:t>
            </w:r>
          </w:p>
          <w:p w14:paraId="6AD22391" w14:textId="77777777" w:rsidR="00473464" w:rsidRPr="00473464" w:rsidRDefault="00473464" w:rsidP="00473464">
            <w:pPr>
              <w:widowControl/>
              <w:numPr>
                <w:ilvl w:val="0"/>
                <w:numId w:val="12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管理与告警：完备告警功能，支持对端设备状态监控；支持本端</w:t>
            </w:r>
            <w:r w:rsidRPr="00473464">
              <w:rPr>
                <w:rFonts w:ascii="Calibri" w:eastAsia="宋体" w:hAnsi="Calibri" w:cs="Times New Roman"/>
              </w:rPr>
              <w:t xml:space="preserve"> / </w:t>
            </w:r>
            <w:r w:rsidRPr="00473464">
              <w:rPr>
                <w:rFonts w:ascii="Calibri" w:eastAsia="宋体" w:hAnsi="Calibri" w:cs="Times New Roman"/>
              </w:rPr>
              <w:t>远端</w:t>
            </w:r>
            <w:r w:rsidRPr="00473464">
              <w:rPr>
                <w:rFonts w:ascii="Calibri" w:eastAsia="宋体" w:hAnsi="Calibri" w:cs="Times New Roman"/>
              </w:rPr>
              <w:t xml:space="preserve"> E1 </w:t>
            </w:r>
            <w:r w:rsidRPr="00473464">
              <w:rPr>
                <w:rFonts w:ascii="Calibri" w:eastAsia="宋体" w:hAnsi="Calibri" w:cs="Times New Roman"/>
              </w:rPr>
              <w:t>支路环回；配置</w:t>
            </w:r>
            <w:r w:rsidRPr="00473464">
              <w:rPr>
                <w:rFonts w:ascii="Calibri" w:eastAsia="宋体" w:hAnsi="Calibri" w:cs="Times New Roman"/>
              </w:rPr>
              <w:t xml:space="preserve"> RS232 </w:t>
            </w:r>
            <w:r w:rsidRPr="00473464">
              <w:rPr>
                <w:rFonts w:ascii="Calibri" w:eastAsia="宋体" w:hAnsi="Calibri" w:cs="Times New Roman"/>
              </w:rPr>
              <w:t>网管接口</w:t>
            </w:r>
          </w:p>
        </w:tc>
        <w:tc>
          <w:tcPr>
            <w:tcW w:w="709" w:type="dxa"/>
            <w:tcBorders>
              <w:top w:val="nil"/>
              <w:left w:val="nil"/>
              <w:bottom w:val="single" w:sz="4" w:space="0" w:color="auto"/>
              <w:right w:val="single" w:sz="4" w:space="0" w:color="auto"/>
            </w:tcBorders>
            <w:noWrap/>
            <w:vAlign w:val="center"/>
          </w:tcPr>
          <w:p w14:paraId="1AAB6DF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844" w:type="dxa"/>
            <w:tcBorders>
              <w:top w:val="nil"/>
              <w:left w:val="nil"/>
              <w:bottom w:val="single" w:sz="4" w:space="0" w:color="auto"/>
              <w:right w:val="single" w:sz="4" w:space="0" w:color="auto"/>
            </w:tcBorders>
            <w:noWrap/>
            <w:vAlign w:val="center"/>
          </w:tcPr>
          <w:p w14:paraId="3DA71D3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r>
      <w:tr w:rsidR="00473464" w:rsidRPr="00473464" w14:paraId="0A5D3A5E"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77B75C5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32</w:t>
            </w:r>
          </w:p>
        </w:tc>
        <w:tc>
          <w:tcPr>
            <w:tcW w:w="1275" w:type="dxa"/>
            <w:tcBorders>
              <w:top w:val="nil"/>
              <w:left w:val="nil"/>
              <w:bottom w:val="single" w:sz="4" w:space="0" w:color="auto"/>
              <w:right w:val="single" w:sz="4" w:space="0" w:color="auto"/>
            </w:tcBorders>
            <w:noWrap/>
            <w:vAlign w:val="center"/>
          </w:tcPr>
          <w:p w14:paraId="505E5F6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多功能台插</w:t>
            </w:r>
          </w:p>
        </w:tc>
        <w:tc>
          <w:tcPr>
            <w:tcW w:w="6101" w:type="dxa"/>
            <w:tcBorders>
              <w:top w:val="nil"/>
              <w:left w:val="nil"/>
              <w:bottom w:val="single" w:sz="4" w:space="0" w:color="auto"/>
              <w:right w:val="single" w:sz="4" w:space="0" w:color="auto"/>
            </w:tcBorders>
            <w:noWrap/>
            <w:vAlign w:val="center"/>
          </w:tcPr>
          <w:p w14:paraId="4F7EDE8A" w14:textId="77777777" w:rsidR="00473464" w:rsidRPr="00473464" w:rsidRDefault="00473464" w:rsidP="00473464">
            <w:pPr>
              <w:rPr>
                <w:rFonts w:ascii="Times New Roman" w:eastAsia="宋体" w:hAnsi="Times New Roman" w:cs="Times New Roman"/>
                <w:sz w:val="22"/>
              </w:rPr>
            </w:pPr>
            <w:r w:rsidRPr="00473464">
              <w:rPr>
                <w:rFonts w:ascii="宋体" w:eastAsia="宋体" w:hAnsi="宋体" w:cs="宋体"/>
                <w:sz w:val="24"/>
                <w:szCs w:val="24"/>
              </w:rPr>
              <w:t>接口配置：2 路立体声信号、1 路 HDMI 信号、1 路 SDI 信号、1 路电源接口、2 路网络接口</w:t>
            </w:r>
          </w:p>
        </w:tc>
        <w:tc>
          <w:tcPr>
            <w:tcW w:w="709" w:type="dxa"/>
            <w:tcBorders>
              <w:top w:val="nil"/>
              <w:left w:val="nil"/>
              <w:bottom w:val="single" w:sz="4" w:space="0" w:color="auto"/>
              <w:right w:val="single" w:sz="4" w:space="0" w:color="auto"/>
            </w:tcBorders>
            <w:noWrap/>
            <w:vAlign w:val="center"/>
          </w:tcPr>
          <w:p w14:paraId="512C321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278A940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16</w:t>
            </w:r>
          </w:p>
        </w:tc>
      </w:tr>
      <w:tr w:rsidR="00473464" w:rsidRPr="00473464" w14:paraId="1268D198"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3594E49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33</w:t>
            </w:r>
          </w:p>
        </w:tc>
        <w:tc>
          <w:tcPr>
            <w:tcW w:w="1275" w:type="dxa"/>
            <w:tcBorders>
              <w:top w:val="nil"/>
              <w:left w:val="nil"/>
              <w:bottom w:val="single" w:sz="4" w:space="0" w:color="auto"/>
              <w:right w:val="single" w:sz="4" w:space="0" w:color="auto"/>
            </w:tcBorders>
            <w:noWrap/>
            <w:vAlign w:val="center"/>
          </w:tcPr>
          <w:p w14:paraId="2C134B4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环境拾音麦克风</w:t>
            </w:r>
          </w:p>
        </w:tc>
        <w:tc>
          <w:tcPr>
            <w:tcW w:w="6101" w:type="dxa"/>
            <w:tcBorders>
              <w:top w:val="nil"/>
              <w:left w:val="nil"/>
              <w:bottom w:val="single" w:sz="4" w:space="0" w:color="auto"/>
              <w:right w:val="single" w:sz="4" w:space="0" w:color="auto"/>
            </w:tcBorders>
            <w:noWrap/>
            <w:vAlign w:val="center"/>
          </w:tcPr>
          <w:p w14:paraId="7B3BC060" w14:textId="77777777" w:rsidR="00473464" w:rsidRPr="00473464" w:rsidRDefault="00473464" w:rsidP="00473464">
            <w:pPr>
              <w:widowControl/>
              <w:numPr>
                <w:ilvl w:val="0"/>
                <w:numId w:val="126"/>
              </w:numPr>
              <w:spacing w:beforeAutospacing="1" w:afterAutospacing="1"/>
              <w:ind w:left="363" w:hanging="363"/>
              <w:rPr>
                <w:rFonts w:ascii="Calibri" w:eastAsia="宋体" w:hAnsi="Calibri" w:cs="Times New Roman"/>
              </w:rPr>
            </w:pPr>
            <w:r w:rsidRPr="00473464">
              <w:rPr>
                <w:rFonts w:ascii="Calibri" w:eastAsia="宋体" w:hAnsi="Calibri" w:cs="Times New Roman"/>
              </w:rPr>
              <w:t>拾音音头：全指向电容咪头</w:t>
            </w:r>
          </w:p>
          <w:p w14:paraId="3E501E0F" w14:textId="77777777" w:rsidR="00473464" w:rsidRPr="00473464" w:rsidRDefault="00473464" w:rsidP="00473464">
            <w:pPr>
              <w:widowControl/>
              <w:numPr>
                <w:ilvl w:val="0"/>
                <w:numId w:val="126"/>
              </w:numPr>
              <w:spacing w:beforeAutospacing="1" w:afterAutospacing="1"/>
              <w:ind w:left="363" w:hanging="363"/>
              <w:rPr>
                <w:rFonts w:ascii="Calibri" w:eastAsia="宋体" w:hAnsi="Calibri" w:cs="Times New Roman"/>
              </w:rPr>
            </w:pPr>
            <w:r w:rsidRPr="00473464">
              <w:rPr>
                <w:rFonts w:ascii="Calibri" w:eastAsia="宋体" w:hAnsi="Calibri" w:cs="Times New Roman"/>
              </w:rPr>
              <w:t>指向特性：全指向</w:t>
            </w:r>
          </w:p>
          <w:p w14:paraId="229DF09B" w14:textId="77777777" w:rsidR="00473464" w:rsidRPr="00473464" w:rsidRDefault="00473464" w:rsidP="00473464">
            <w:pPr>
              <w:widowControl/>
              <w:numPr>
                <w:ilvl w:val="0"/>
                <w:numId w:val="126"/>
              </w:numPr>
              <w:spacing w:beforeAutospacing="1" w:afterAutospacing="1"/>
              <w:ind w:left="363" w:hanging="363"/>
              <w:rPr>
                <w:rFonts w:ascii="Calibri" w:eastAsia="宋体" w:hAnsi="Calibri" w:cs="Times New Roman"/>
              </w:rPr>
            </w:pPr>
            <w:r w:rsidRPr="00473464">
              <w:rPr>
                <w:rFonts w:ascii="Calibri" w:eastAsia="宋体" w:hAnsi="Calibri" w:cs="Times New Roman"/>
              </w:rPr>
              <w:t>灵敏度：</w:t>
            </w:r>
            <w:r w:rsidRPr="00473464">
              <w:rPr>
                <w:rFonts w:ascii="Calibri" w:eastAsia="宋体" w:hAnsi="Calibri" w:cs="Times New Roman"/>
              </w:rPr>
              <w:t>-45dB</w:t>
            </w:r>
            <w:r w:rsidRPr="00473464">
              <w:rPr>
                <w:rFonts w:ascii="Calibri" w:eastAsia="宋体" w:hAnsi="Calibri" w:cs="Times New Roman"/>
              </w:rPr>
              <w:t>（</w:t>
            </w:r>
            <w:r w:rsidRPr="00473464">
              <w:rPr>
                <w:rFonts w:ascii="Calibri" w:eastAsia="宋体" w:hAnsi="Calibri" w:cs="Times New Roman"/>
              </w:rPr>
              <w:t>1kHz@94dBSPL</w:t>
            </w:r>
            <w:r w:rsidRPr="00473464">
              <w:rPr>
                <w:rFonts w:ascii="Calibri" w:eastAsia="宋体" w:hAnsi="Calibri" w:cs="Times New Roman"/>
              </w:rPr>
              <w:t>）</w:t>
            </w:r>
          </w:p>
          <w:p w14:paraId="202424E8" w14:textId="77777777" w:rsidR="00473464" w:rsidRPr="00473464" w:rsidRDefault="00473464" w:rsidP="00473464">
            <w:pPr>
              <w:widowControl/>
              <w:numPr>
                <w:ilvl w:val="0"/>
                <w:numId w:val="126"/>
              </w:numPr>
              <w:spacing w:beforeAutospacing="1" w:afterAutospacing="1"/>
              <w:ind w:left="363" w:hanging="363"/>
              <w:rPr>
                <w:rFonts w:ascii="Calibri" w:eastAsia="宋体" w:hAnsi="Calibri" w:cs="Times New Roman"/>
              </w:rPr>
            </w:pPr>
            <w:r w:rsidRPr="00473464">
              <w:rPr>
                <w:rFonts w:ascii="Calibri" w:eastAsia="宋体" w:hAnsi="Calibri" w:cs="Times New Roman"/>
              </w:rPr>
              <w:t>信噪比：</w:t>
            </w:r>
            <w:r w:rsidRPr="00473464">
              <w:rPr>
                <w:rFonts w:ascii="Calibri" w:eastAsia="宋体" w:hAnsi="Calibri" w:cs="Times New Roman"/>
              </w:rPr>
              <w:t>65dB</w:t>
            </w:r>
            <w:r w:rsidRPr="00473464">
              <w:rPr>
                <w:rFonts w:ascii="Calibri" w:eastAsia="宋体" w:hAnsi="Calibri" w:cs="Times New Roman"/>
              </w:rPr>
              <w:t>（</w:t>
            </w:r>
            <w:r w:rsidRPr="00473464">
              <w:rPr>
                <w:rFonts w:ascii="Calibri" w:eastAsia="宋体" w:hAnsi="Calibri" w:cs="Times New Roman"/>
              </w:rPr>
              <w:t>1kHz@94dBSPL</w:t>
            </w:r>
            <w:r w:rsidRPr="00473464">
              <w:rPr>
                <w:rFonts w:ascii="Calibri" w:eastAsia="宋体" w:hAnsi="Calibri" w:cs="Times New Roman"/>
              </w:rPr>
              <w:t>）</w:t>
            </w:r>
          </w:p>
          <w:p w14:paraId="25A88D68" w14:textId="77777777" w:rsidR="00473464" w:rsidRPr="00473464" w:rsidRDefault="00473464" w:rsidP="00473464">
            <w:pPr>
              <w:widowControl/>
              <w:numPr>
                <w:ilvl w:val="0"/>
                <w:numId w:val="126"/>
              </w:numPr>
              <w:spacing w:beforeAutospacing="1" w:afterAutospacing="1"/>
              <w:ind w:left="363" w:hanging="363"/>
              <w:rPr>
                <w:rFonts w:ascii="Calibri" w:eastAsia="宋体" w:hAnsi="Calibri" w:cs="Times New Roman"/>
              </w:rPr>
            </w:pPr>
            <w:r w:rsidRPr="00473464">
              <w:rPr>
                <w:rFonts w:ascii="Calibri" w:eastAsia="宋体" w:hAnsi="Calibri" w:cs="Times New Roman"/>
              </w:rPr>
              <w:t>最大声压：</w:t>
            </w:r>
            <w:r w:rsidRPr="00473464">
              <w:rPr>
                <w:rFonts w:ascii="Calibri" w:eastAsia="宋体" w:hAnsi="Calibri" w:cs="Times New Roman"/>
              </w:rPr>
              <w:t>120dB SPL</w:t>
            </w:r>
            <w:r w:rsidRPr="00473464">
              <w:rPr>
                <w:rFonts w:ascii="Calibri" w:eastAsia="宋体" w:hAnsi="Calibri" w:cs="Times New Roman"/>
              </w:rPr>
              <w:t>（</w:t>
            </w:r>
            <w:r w:rsidRPr="00473464">
              <w:rPr>
                <w:rFonts w:ascii="Calibri" w:eastAsia="宋体" w:hAnsi="Calibri" w:cs="Times New Roman"/>
              </w:rPr>
              <w:t>1kHz</w:t>
            </w:r>
            <w:r w:rsidRPr="00473464">
              <w:rPr>
                <w:rFonts w:ascii="Calibri" w:eastAsia="宋体" w:hAnsi="Calibri" w:cs="Times New Roman"/>
              </w:rPr>
              <w:t>，</w:t>
            </w:r>
            <w:r w:rsidRPr="00473464">
              <w:rPr>
                <w:rFonts w:ascii="Calibri" w:eastAsia="宋体" w:hAnsi="Calibri" w:cs="Times New Roman"/>
              </w:rPr>
              <w:t>≤3% THD</w:t>
            </w:r>
            <w:r w:rsidRPr="00473464">
              <w:rPr>
                <w:rFonts w:ascii="Calibri" w:eastAsia="宋体" w:hAnsi="Calibri" w:cs="Times New Roman"/>
              </w:rPr>
              <w:t>，</w:t>
            </w:r>
            <w:r w:rsidRPr="00473464">
              <w:rPr>
                <w:rFonts w:ascii="Calibri" w:eastAsia="宋体" w:hAnsi="Calibri" w:cs="Times New Roman"/>
              </w:rPr>
              <w:t xml:space="preserve">A </w:t>
            </w:r>
            <w:r w:rsidRPr="00473464">
              <w:rPr>
                <w:rFonts w:ascii="Calibri" w:eastAsia="宋体" w:hAnsi="Calibri" w:cs="Times New Roman"/>
              </w:rPr>
              <w:t>加权）</w:t>
            </w:r>
          </w:p>
          <w:p w14:paraId="4E45A04D" w14:textId="77777777" w:rsidR="00473464" w:rsidRPr="00473464" w:rsidRDefault="00473464" w:rsidP="00473464">
            <w:pPr>
              <w:widowControl/>
              <w:numPr>
                <w:ilvl w:val="0"/>
                <w:numId w:val="126"/>
              </w:numPr>
              <w:spacing w:beforeAutospacing="1" w:afterAutospacing="1"/>
              <w:ind w:left="363" w:hanging="363"/>
              <w:rPr>
                <w:rFonts w:ascii="Calibri" w:eastAsia="宋体" w:hAnsi="Calibri" w:cs="Times New Roman"/>
              </w:rPr>
            </w:pPr>
            <w:r w:rsidRPr="00473464">
              <w:rPr>
                <w:rFonts w:ascii="Calibri" w:eastAsia="宋体" w:hAnsi="Calibri" w:cs="Times New Roman"/>
              </w:rPr>
              <w:t>频率响应：</w:t>
            </w:r>
            <w:r w:rsidRPr="00473464">
              <w:rPr>
                <w:rFonts w:ascii="Calibri" w:eastAsia="宋体" w:hAnsi="Calibri" w:cs="Times New Roman"/>
              </w:rPr>
              <w:t>20Hz</w:t>
            </w:r>
            <w:r w:rsidRPr="00473464">
              <w:rPr>
                <w:rFonts w:ascii="Calibri" w:eastAsia="宋体" w:hAnsi="Calibri" w:cs="Times New Roman"/>
              </w:rPr>
              <w:t>～</w:t>
            </w:r>
            <w:r w:rsidRPr="00473464">
              <w:rPr>
                <w:rFonts w:ascii="Calibri" w:eastAsia="宋体" w:hAnsi="Calibri" w:cs="Times New Roman"/>
              </w:rPr>
              <w:t>20kHz</w:t>
            </w:r>
          </w:p>
          <w:p w14:paraId="60239BC9" w14:textId="77777777" w:rsidR="00473464" w:rsidRPr="00473464" w:rsidRDefault="00473464" w:rsidP="00473464">
            <w:pPr>
              <w:widowControl/>
              <w:numPr>
                <w:ilvl w:val="0"/>
                <w:numId w:val="126"/>
              </w:numPr>
              <w:spacing w:beforeAutospacing="1" w:afterAutospacing="1"/>
              <w:ind w:left="363" w:hanging="363"/>
              <w:rPr>
                <w:rFonts w:ascii="Calibri" w:eastAsia="宋体" w:hAnsi="Calibri" w:cs="Times New Roman"/>
              </w:rPr>
            </w:pPr>
            <w:r w:rsidRPr="00473464">
              <w:rPr>
                <w:rFonts w:ascii="Calibri" w:eastAsia="宋体" w:hAnsi="Calibri" w:cs="Times New Roman"/>
              </w:rPr>
              <w:t>动态范围：</w:t>
            </w:r>
            <w:r w:rsidRPr="00473464">
              <w:rPr>
                <w:rFonts w:ascii="Calibri" w:eastAsia="宋体" w:hAnsi="Calibri" w:cs="Times New Roman"/>
              </w:rPr>
              <w:t>65dB</w:t>
            </w:r>
            <w:r w:rsidRPr="00473464">
              <w:rPr>
                <w:rFonts w:ascii="Calibri" w:eastAsia="宋体" w:hAnsi="Calibri" w:cs="Times New Roman"/>
              </w:rPr>
              <w:t>（</w:t>
            </w:r>
            <w:r w:rsidRPr="00473464">
              <w:rPr>
                <w:rFonts w:ascii="Calibri" w:eastAsia="宋体" w:hAnsi="Calibri" w:cs="Times New Roman"/>
              </w:rPr>
              <w:t>1kHz@94dBSPL</w:t>
            </w:r>
            <w:r w:rsidRPr="00473464">
              <w:rPr>
                <w:rFonts w:ascii="Calibri" w:eastAsia="宋体" w:hAnsi="Calibri" w:cs="Times New Roman"/>
              </w:rPr>
              <w:t>）</w:t>
            </w:r>
          </w:p>
          <w:p w14:paraId="511C6AD9" w14:textId="77777777" w:rsidR="00473464" w:rsidRPr="00473464" w:rsidRDefault="00473464" w:rsidP="00473464">
            <w:pPr>
              <w:widowControl/>
              <w:numPr>
                <w:ilvl w:val="0"/>
                <w:numId w:val="12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降噪能力：</w:t>
            </w:r>
            <w:r w:rsidRPr="00473464">
              <w:rPr>
                <w:rFonts w:ascii="Calibri" w:eastAsia="宋体" w:hAnsi="Calibri" w:cs="Times New Roman"/>
              </w:rPr>
              <w:t>10</w:t>
            </w:r>
            <w:r w:rsidRPr="00473464">
              <w:rPr>
                <w:rFonts w:ascii="Calibri" w:eastAsia="宋体" w:hAnsi="Calibri" w:cs="Times New Roman"/>
              </w:rPr>
              <w:t>～</w:t>
            </w:r>
            <w:r w:rsidRPr="00473464">
              <w:rPr>
                <w:rFonts w:ascii="Calibri" w:eastAsia="宋体" w:hAnsi="Calibri" w:cs="Times New Roman"/>
              </w:rPr>
              <w:t>15dB</w:t>
            </w:r>
          </w:p>
        </w:tc>
        <w:tc>
          <w:tcPr>
            <w:tcW w:w="709" w:type="dxa"/>
            <w:tcBorders>
              <w:top w:val="nil"/>
              <w:left w:val="nil"/>
              <w:bottom w:val="single" w:sz="4" w:space="0" w:color="auto"/>
              <w:right w:val="single" w:sz="4" w:space="0" w:color="auto"/>
            </w:tcBorders>
            <w:noWrap/>
            <w:vAlign w:val="center"/>
          </w:tcPr>
          <w:p w14:paraId="4A3BF83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844" w:type="dxa"/>
            <w:tcBorders>
              <w:top w:val="nil"/>
              <w:left w:val="nil"/>
              <w:bottom w:val="single" w:sz="4" w:space="0" w:color="auto"/>
              <w:right w:val="single" w:sz="4" w:space="0" w:color="auto"/>
            </w:tcBorders>
            <w:noWrap/>
            <w:vAlign w:val="center"/>
          </w:tcPr>
          <w:p w14:paraId="79AD8F8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58D98DAC"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5A3D5EB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34</w:t>
            </w:r>
          </w:p>
        </w:tc>
        <w:tc>
          <w:tcPr>
            <w:tcW w:w="1275" w:type="dxa"/>
            <w:tcBorders>
              <w:top w:val="nil"/>
              <w:left w:val="nil"/>
              <w:bottom w:val="single" w:sz="4" w:space="0" w:color="auto"/>
              <w:right w:val="single" w:sz="4" w:space="0" w:color="auto"/>
            </w:tcBorders>
            <w:noWrap/>
            <w:vAlign w:val="center"/>
          </w:tcPr>
          <w:p w14:paraId="7F66F8D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监听音箱</w:t>
            </w:r>
          </w:p>
        </w:tc>
        <w:tc>
          <w:tcPr>
            <w:tcW w:w="6101" w:type="dxa"/>
            <w:tcBorders>
              <w:top w:val="nil"/>
              <w:left w:val="nil"/>
              <w:bottom w:val="single" w:sz="4" w:space="0" w:color="auto"/>
              <w:right w:val="single" w:sz="4" w:space="0" w:color="auto"/>
            </w:tcBorders>
            <w:noWrap/>
            <w:vAlign w:val="center"/>
          </w:tcPr>
          <w:p w14:paraId="2C65BEC1" w14:textId="77777777" w:rsidR="00473464" w:rsidRPr="00473464" w:rsidRDefault="00473464" w:rsidP="00473464">
            <w:pPr>
              <w:widowControl/>
              <w:numPr>
                <w:ilvl w:val="0"/>
                <w:numId w:val="127"/>
              </w:numPr>
              <w:spacing w:beforeAutospacing="1" w:afterAutospacing="1"/>
              <w:ind w:left="363" w:hanging="363"/>
              <w:rPr>
                <w:rFonts w:ascii="Calibri" w:eastAsia="宋体" w:hAnsi="Calibri" w:cs="Times New Roman"/>
              </w:rPr>
            </w:pPr>
            <w:r w:rsidRPr="00473464">
              <w:rPr>
                <w:rFonts w:ascii="Calibri" w:eastAsia="宋体" w:hAnsi="Calibri" w:cs="Times New Roman"/>
              </w:rPr>
              <w:t>类型：线声源语言用主音箱组合</w:t>
            </w:r>
          </w:p>
          <w:p w14:paraId="5653B9D2" w14:textId="77777777" w:rsidR="00473464" w:rsidRPr="00473464" w:rsidRDefault="00473464" w:rsidP="00473464">
            <w:pPr>
              <w:widowControl/>
              <w:numPr>
                <w:ilvl w:val="0"/>
                <w:numId w:val="127"/>
              </w:numPr>
              <w:spacing w:beforeAutospacing="1" w:afterAutospacing="1"/>
              <w:ind w:left="363" w:hanging="363"/>
              <w:rPr>
                <w:rFonts w:ascii="Calibri" w:eastAsia="宋体" w:hAnsi="Calibri" w:cs="Times New Roman"/>
              </w:rPr>
            </w:pPr>
            <w:r w:rsidRPr="00473464">
              <w:rPr>
                <w:rFonts w:ascii="Calibri" w:eastAsia="宋体" w:hAnsi="Calibri" w:cs="Times New Roman"/>
              </w:rPr>
              <w:t>频率范围：</w:t>
            </w:r>
            <w:r w:rsidRPr="00473464">
              <w:rPr>
                <w:rFonts w:ascii="Calibri" w:eastAsia="宋体" w:hAnsi="Calibri" w:cs="Times New Roman"/>
              </w:rPr>
              <w:t>80Hz</w:t>
            </w:r>
            <w:r w:rsidRPr="00473464">
              <w:rPr>
                <w:rFonts w:ascii="Calibri" w:eastAsia="宋体" w:hAnsi="Calibri" w:cs="Times New Roman"/>
              </w:rPr>
              <w:t>～</w:t>
            </w:r>
            <w:r w:rsidRPr="00473464">
              <w:rPr>
                <w:rFonts w:ascii="Calibri" w:eastAsia="宋体" w:hAnsi="Calibri" w:cs="Times New Roman"/>
              </w:rPr>
              <w:t>20kHz</w:t>
            </w:r>
          </w:p>
          <w:p w14:paraId="650C809B" w14:textId="77777777" w:rsidR="00473464" w:rsidRPr="00473464" w:rsidRDefault="00473464" w:rsidP="00473464">
            <w:pPr>
              <w:widowControl/>
              <w:numPr>
                <w:ilvl w:val="0"/>
                <w:numId w:val="127"/>
              </w:numPr>
              <w:spacing w:beforeAutospacing="1" w:afterAutospacing="1"/>
              <w:ind w:left="363" w:hanging="363"/>
              <w:rPr>
                <w:rFonts w:ascii="Calibri" w:eastAsia="宋体" w:hAnsi="Calibri" w:cs="Times New Roman"/>
              </w:rPr>
            </w:pPr>
            <w:r w:rsidRPr="00473464">
              <w:rPr>
                <w:rFonts w:ascii="Calibri" w:eastAsia="宋体" w:hAnsi="Calibri" w:cs="Times New Roman"/>
              </w:rPr>
              <w:t>辐射角：水平</w:t>
            </w:r>
            <w:r w:rsidRPr="00473464">
              <w:rPr>
                <w:rFonts w:ascii="Calibri" w:eastAsia="宋体" w:hAnsi="Calibri" w:cs="Times New Roman"/>
              </w:rPr>
              <w:t xml:space="preserve"> 110° × </w:t>
            </w:r>
            <w:r w:rsidRPr="00473464">
              <w:rPr>
                <w:rFonts w:ascii="Calibri" w:eastAsia="宋体" w:hAnsi="Calibri" w:cs="Times New Roman"/>
              </w:rPr>
              <w:t>垂直</w:t>
            </w:r>
            <w:r w:rsidRPr="00473464">
              <w:rPr>
                <w:rFonts w:ascii="Calibri" w:eastAsia="宋体" w:hAnsi="Calibri" w:cs="Times New Roman"/>
              </w:rPr>
              <w:t xml:space="preserve"> 30°</w:t>
            </w:r>
          </w:p>
          <w:p w14:paraId="2BAEB9EA" w14:textId="77777777" w:rsidR="00473464" w:rsidRPr="00473464" w:rsidRDefault="00473464" w:rsidP="00473464">
            <w:pPr>
              <w:widowControl/>
              <w:numPr>
                <w:ilvl w:val="0"/>
                <w:numId w:val="127"/>
              </w:numPr>
              <w:spacing w:beforeAutospacing="1" w:afterAutospacing="1"/>
              <w:ind w:left="363" w:hanging="363"/>
              <w:rPr>
                <w:rFonts w:ascii="Calibri" w:eastAsia="宋体" w:hAnsi="Calibri" w:cs="Times New Roman"/>
              </w:rPr>
            </w:pPr>
            <w:r w:rsidRPr="00473464">
              <w:rPr>
                <w:rFonts w:ascii="Calibri" w:eastAsia="宋体" w:hAnsi="Calibri" w:cs="Times New Roman"/>
              </w:rPr>
              <w:t>灵敏度：</w:t>
            </w:r>
            <w:r w:rsidRPr="00473464">
              <w:rPr>
                <w:rFonts w:ascii="Calibri" w:eastAsia="宋体" w:hAnsi="Calibri" w:cs="Times New Roman"/>
              </w:rPr>
              <w:t>85dB</w:t>
            </w:r>
          </w:p>
          <w:p w14:paraId="691F064B" w14:textId="77777777" w:rsidR="00473464" w:rsidRPr="00473464" w:rsidRDefault="00473464" w:rsidP="00473464">
            <w:pPr>
              <w:widowControl/>
              <w:numPr>
                <w:ilvl w:val="0"/>
                <w:numId w:val="127"/>
              </w:numPr>
              <w:spacing w:beforeAutospacing="1" w:afterAutospacing="1"/>
              <w:ind w:left="363" w:hanging="363"/>
              <w:rPr>
                <w:rFonts w:ascii="Calibri" w:eastAsia="宋体" w:hAnsi="Calibri" w:cs="Times New Roman"/>
              </w:rPr>
            </w:pPr>
            <w:r w:rsidRPr="00473464">
              <w:rPr>
                <w:rFonts w:ascii="Calibri" w:eastAsia="宋体" w:hAnsi="Calibri" w:cs="Times New Roman"/>
              </w:rPr>
              <w:t>标称阻抗：</w:t>
            </w:r>
            <w:r w:rsidRPr="00473464">
              <w:rPr>
                <w:rFonts w:ascii="Calibri" w:eastAsia="宋体" w:hAnsi="Calibri" w:cs="Times New Roman"/>
              </w:rPr>
              <w:t>8Ω</w:t>
            </w:r>
          </w:p>
          <w:p w14:paraId="6641659A" w14:textId="77777777" w:rsidR="00473464" w:rsidRPr="00473464" w:rsidRDefault="00473464" w:rsidP="00473464">
            <w:pPr>
              <w:widowControl/>
              <w:numPr>
                <w:ilvl w:val="0"/>
                <w:numId w:val="127"/>
              </w:numPr>
              <w:spacing w:beforeAutospacing="1" w:afterAutospacing="1"/>
              <w:ind w:left="363" w:hanging="363"/>
              <w:rPr>
                <w:rFonts w:ascii="Calibri" w:eastAsia="宋体" w:hAnsi="Calibri" w:cs="Times New Roman"/>
              </w:rPr>
            </w:pPr>
            <w:r w:rsidRPr="00473464">
              <w:rPr>
                <w:rFonts w:ascii="Calibri" w:eastAsia="宋体" w:hAnsi="Calibri" w:cs="Times New Roman"/>
              </w:rPr>
              <w:t>额定功率：</w:t>
            </w:r>
            <w:r w:rsidRPr="00473464">
              <w:rPr>
                <w:rFonts w:ascii="Calibri" w:eastAsia="宋体" w:hAnsi="Calibri" w:cs="Times New Roman"/>
              </w:rPr>
              <w:t>80W</w:t>
            </w:r>
          </w:p>
          <w:p w14:paraId="75E3B689" w14:textId="4BEB9CA6" w:rsidR="00473464" w:rsidRPr="00473464" w:rsidRDefault="00473464" w:rsidP="00473464">
            <w:pPr>
              <w:widowControl/>
              <w:numPr>
                <w:ilvl w:val="0"/>
                <w:numId w:val="12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单元配置：</w:t>
            </w:r>
            <w:r w:rsidRPr="00473464">
              <w:rPr>
                <w:rFonts w:ascii="Calibri" w:eastAsia="宋体" w:hAnsi="Calibri" w:cs="Times New Roman"/>
              </w:rPr>
              <w:t xml:space="preserve">4 </w:t>
            </w:r>
            <w:r w:rsidRPr="00473464">
              <w:rPr>
                <w:rFonts w:ascii="Calibri" w:eastAsia="宋体" w:hAnsi="Calibri" w:cs="Times New Roman"/>
              </w:rPr>
              <w:t>只单元，单元含</w:t>
            </w:r>
            <w:r w:rsidRPr="00473464">
              <w:rPr>
                <w:rFonts w:ascii="Calibri" w:eastAsia="宋体" w:hAnsi="Calibri" w:cs="Times New Roman"/>
              </w:rPr>
              <w:t>2</w:t>
            </w:r>
            <w:r w:rsidRPr="00473464">
              <w:rPr>
                <w:rFonts w:ascii="Calibri" w:eastAsia="宋体" w:hAnsi="Calibri" w:cs="Times New Roman"/>
              </w:rPr>
              <w:t>只长条型发音体</w:t>
            </w:r>
          </w:p>
        </w:tc>
        <w:tc>
          <w:tcPr>
            <w:tcW w:w="709" w:type="dxa"/>
            <w:tcBorders>
              <w:top w:val="nil"/>
              <w:left w:val="nil"/>
              <w:bottom w:val="single" w:sz="4" w:space="0" w:color="auto"/>
              <w:right w:val="single" w:sz="4" w:space="0" w:color="auto"/>
            </w:tcBorders>
            <w:noWrap/>
            <w:vAlign w:val="center"/>
          </w:tcPr>
          <w:p w14:paraId="3BDE8DB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63EEBD1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2F3AD9D8"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2D1CE9A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35</w:t>
            </w:r>
          </w:p>
        </w:tc>
        <w:tc>
          <w:tcPr>
            <w:tcW w:w="1275" w:type="dxa"/>
            <w:tcBorders>
              <w:top w:val="nil"/>
              <w:left w:val="nil"/>
              <w:bottom w:val="single" w:sz="4" w:space="0" w:color="auto"/>
              <w:right w:val="single" w:sz="4" w:space="0" w:color="auto"/>
            </w:tcBorders>
            <w:noWrap/>
            <w:vAlign w:val="center"/>
          </w:tcPr>
          <w:p w14:paraId="493CBAA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全频隐藏扬声器</w:t>
            </w:r>
          </w:p>
        </w:tc>
        <w:tc>
          <w:tcPr>
            <w:tcW w:w="6101" w:type="dxa"/>
            <w:tcBorders>
              <w:top w:val="nil"/>
              <w:left w:val="nil"/>
              <w:bottom w:val="single" w:sz="4" w:space="0" w:color="auto"/>
              <w:right w:val="single" w:sz="4" w:space="0" w:color="auto"/>
            </w:tcBorders>
            <w:noWrap/>
            <w:vAlign w:val="center"/>
          </w:tcPr>
          <w:p w14:paraId="39D0A235" w14:textId="77777777" w:rsidR="00473464" w:rsidRPr="00473464" w:rsidRDefault="00473464" w:rsidP="00473464">
            <w:pPr>
              <w:widowControl/>
              <w:numPr>
                <w:ilvl w:val="0"/>
                <w:numId w:val="128"/>
              </w:numPr>
              <w:spacing w:beforeAutospacing="1" w:afterAutospacing="1"/>
              <w:ind w:left="363" w:hanging="363"/>
              <w:rPr>
                <w:rFonts w:ascii="Calibri" w:eastAsia="宋体" w:hAnsi="Calibri" w:cs="Times New Roman"/>
              </w:rPr>
            </w:pPr>
            <w:r w:rsidRPr="00473464">
              <w:rPr>
                <w:rFonts w:ascii="Calibri" w:eastAsia="宋体" w:hAnsi="Calibri" w:cs="Times New Roman"/>
              </w:rPr>
              <w:t>最大功率：</w:t>
            </w:r>
            <w:r w:rsidRPr="00473464">
              <w:rPr>
                <w:rFonts w:ascii="Calibri" w:eastAsia="宋体" w:hAnsi="Calibri" w:cs="Times New Roman"/>
              </w:rPr>
              <w:t>200W</w:t>
            </w:r>
            <w:r w:rsidRPr="00473464">
              <w:rPr>
                <w:rFonts w:ascii="Calibri" w:eastAsia="宋体" w:hAnsi="Calibri" w:cs="Times New Roman"/>
              </w:rPr>
              <w:t>；额定功率：</w:t>
            </w:r>
            <w:r w:rsidRPr="00473464">
              <w:rPr>
                <w:rFonts w:ascii="Calibri" w:eastAsia="宋体" w:hAnsi="Calibri" w:cs="Times New Roman"/>
              </w:rPr>
              <w:t>100W</w:t>
            </w:r>
          </w:p>
          <w:p w14:paraId="13EB9E6D" w14:textId="77777777" w:rsidR="00473464" w:rsidRPr="00473464" w:rsidRDefault="00473464" w:rsidP="00473464">
            <w:pPr>
              <w:widowControl/>
              <w:numPr>
                <w:ilvl w:val="0"/>
                <w:numId w:val="128"/>
              </w:numPr>
              <w:spacing w:beforeAutospacing="1" w:afterAutospacing="1"/>
              <w:ind w:left="363" w:hanging="363"/>
              <w:rPr>
                <w:rFonts w:ascii="Calibri" w:eastAsia="宋体" w:hAnsi="Calibri" w:cs="Times New Roman"/>
              </w:rPr>
            </w:pPr>
            <w:r w:rsidRPr="00473464">
              <w:rPr>
                <w:rFonts w:ascii="Calibri" w:eastAsia="宋体" w:hAnsi="Calibri" w:cs="Times New Roman"/>
              </w:rPr>
              <w:t>功率档位：</w:t>
            </w:r>
            <w:r w:rsidRPr="00473464">
              <w:rPr>
                <w:rFonts w:ascii="Calibri" w:eastAsia="宋体" w:hAnsi="Calibri" w:cs="Times New Roman"/>
              </w:rPr>
              <w:t>5W/10W/20W/40W/8Ω</w:t>
            </w:r>
          </w:p>
          <w:p w14:paraId="512986E6" w14:textId="77777777" w:rsidR="00473464" w:rsidRPr="00473464" w:rsidRDefault="00473464" w:rsidP="00473464">
            <w:pPr>
              <w:widowControl/>
              <w:numPr>
                <w:ilvl w:val="0"/>
                <w:numId w:val="128"/>
              </w:numPr>
              <w:spacing w:beforeAutospacing="1" w:afterAutospacing="1"/>
              <w:ind w:left="363" w:hanging="363"/>
              <w:rPr>
                <w:rFonts w:ascii="Calibri" w:eastAsia="宋体" w:hAnsi="Calibri" w:cs="Times New Roman"/>
              </w:rPr>
            </w:pPr>
            <w:r w:rsidRPr="00473464">
              <w:rPr>
                <w:rFonts w:ascii="Calibri" w:eastAsia="宋体" w:hAnsi="Calibri" w:cs="Times New Roman"/>
              </w:rPr>
              <w:t>输入电压：</w:t>
            </w:r>
            <w:r w:rsidRPr="00473464">
              <w:rPr>
                <w:rFonts w:ascii="Calibri" w:eastAsia="宋体" w:hAnsi="Calibri" w:cs="Times New Roman"/>
              </w:rPr>
              <w:t>70V/100V</w:t>
            </w:r>
          </w:p>
          <w:p w14:paraId="41291473" w14:textId="77777777" w:rsidR="00473464" w:rsidRPr="00473464" w:rsidRDefault="00473464" w:rsidP="00473464">
            <w:pPr>
              <w:widowControl/>
              <w:numPr>
                <w:ilvl w:val="0"/>
                <w:numId w:val="128"/>
              </w:numPr>
              <w:spacing w:beforeAutospacing="1" w:afterAutospacing="1"/>
              <w:ind w:left="363" w:hanging="363"/>
              <w:rPr>
                <w:rFonts w:ascii="Calibri" w:eastAsia="宋体" w:hAnsi="Calibri" w:cs="Times New Roman"/>
              </w:rPr>
            </w:pPr>
            <w:r w:rsidRPr="00473464">
              <w:rPr>
                <w:rFonts w:ascii="Calibri" w:eastAsia="宋体" w:hAnsi="Calibri" w:cs="Times New Roman"/>
              </w:rPr>
              <w:t>灵敏度（</w:t>
            </w:r>
            <w:r w:rsidRPr="00473464">
              <w:rPr>
                <w:rFonts w:ascii="Calibri" w:eastAsia="宋体" w:hAnsi="Calibri" w:cs="Times New Roman"/>
              </w:rPr>
              <w:t>1m</w:t>
            </w:r>
            <w:r w:rsidRPr="00473464">
              <w:rPr>
                <w:rFonts w:ascii="Calibri" w:eastAsia="宋体" w:hAnsi="Calibri" w:cs="Times New Roman"/>
              </w:rPr>
              <w:t>，</w:t>
            </w:r>
            <w:r w:rsidRPr="00473464">
              <w:rPr>
                <w:rFonts w:ascii="Calibri" w:eastAsia="宋体" w:hAnsi="Calibri" w:cs="Times New Roman"/>
              </w:rPr>
              <w:t>1W</w:t>
            </w:r>
            <w:r w:rsidRPr="00473464">
              <w:rPr>
                <w:rFonts w:ascii="Calibri" w:eastAsia="宋体" w:hAnsi="Calibri" w:cs="Times New Roman"/>
              </w:rPr>
              <w:t>）：</w:t>
            </w:r>
            <w:r w:rsidRPr="00473464">
              <w:rPr>
                <w:rFonts w:ascii="Calibri" w:eastAsia="宋体" w:hAnsi="Calibri" w:cs="Times New Roman"/>
              </w:rPr>
              <w:t>90dB</w:t>
            </w:r>
          </w:p>
          <w:p w14:paraId="60025305" w14:textId="77777777" w:rsidR="00473464" w:rsidRPr="00473464" w:rsidRDefault="00473464" w:rsidP="00473464">
            <w:pPr>
              <w:widowControl/>
              <w:numPr>
                <w:ilvl w:val="0"/>
                <w:numId w:val="128"/>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频响范围：</w:t>
            </w:r>
            <w:r w:rsidRPr="00473464">
              <w:rPr>
                <w:rFonts w:ascii="Calibri" w:eastAsia="宋体" w:hAnsi="Calibri" w:cs="Times New Roman"/>
              </w:rPr>
              <w:t>50Hz</w:t>
            </w:r>
            <w:r w:rsidRPr="00473464">
              <w:rPr>
                <w:rFonts w:ascii="Calibri" w:eastAsia="宋体" w:hAnsi="Calibri" w:cs="Times New Roman"/>
              </w:rPr>
              <w:t>～</w:t>
            </w:r>
            <w:r w:rsidRPr="00473464">
              <w:rPr>
                <w:rFonts w:ascii="Calibri" w:eastAsia="宋体" w:hAnsi="Calibri" w:cs="Times New Roman"/>
              </w:rPr>
              <w:t>20kHz</w:t>
            </w:r>
          </w:p>
        </w:tc>
        <w:tc>
          <w:tcPr>
            <w:tcW w:w="709" w:type="dxa"/>
            <w:tcBorders>
              <w:top w:val="nil"/>
              <w:left w:val="nil"/>
              <w:bottom w:val="single" w:sz="4" w:space="0" w:color="auto"/>
              <w:right w:val="single" w:sz="4" w:space="0" w:color="auto"/>
            </w:tcBorders>
            <w:noWrap/>
            <w:vAlign w:val="center"/>
          </w:tcPr>
          <w:p w14:paraId="5437DF7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844" w:type="dxa"/>
            <w:tcBorders>
              <w:top w:val="nil"/>
              <w:left w:val="nil"/>
              <w:bottom w:val="single" w:sz="4" w:space="0" w:color="auto"/>
              <w:right w:val="single" w:sz="4" w:space="0" w:color="auto"/>
            </w:tcBorders>
            <w:noWrap/>
            <w:vAlign w:val="center"/>
          </w:tcPr>
          <w:p w14:paraId="7E84298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16</w:t>
            </w:r>
          </w:p>
        </w:tc>
      </w:tr>
      <w:tr w:rsidR="00473464" w:rsidRPr="00473464" w14:paraId="3F82FB3F"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7FC4023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36</w:t>
            </w:r>
          </w:p>
        </w:tc>
        <w:tc>
          <w:tcPr>
            <w:tcW w:w="1275" w:type="dxa"/>
            <w:tcBorders>
              <w:top w:val="nil"/>
              <w:left w:val="nil"/>
              <w:bottom w:val="single" w:sz="4" w:space="0" w:color="auto"/>
              <w:right w:val="single" w:sz="4" w:space="0" w:color="auto"/>
            </w:tcBorders>
            <w:noWrap/>
            <w:vAlign w:val="center"/>
          </w:tcPr>
          <w:p w14:paraId="1D95F48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视频会议终端</w:t>
            </w:r>
          </w:p>
        </w:tc>
        <w:tc>
          <w:tcPr>
            <w:tcW w:w="6101" w:type="dxa"/>
            <w:tcBorders>
              <w:top w:val="nil"/>
              <w:left w:val="nil"/>
              <w:bottom w:val="single" w:sz="4" w:space="0" w:color="auto"/>
              <w:right w:val="single" w:sz="4" w:space="0" w:color="auto"/>
            </w:tcBorders>
            <w:noWrap/>
            <w:vAlign w:val="center"/>
          </w:tcPr>
          <w:p w14:paraId="1CD21B3C"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设备形态：分体式视频会议终端，内置</w:t>
            </w:r>
            <w:r w:rsidRPr="00473464">
              <w:rPr>
                <w:rFonts w:ascii="Calibri" w:eastAsia="宋体" w:hAnsi="Calibri" w:cs="Times New Roman"/>
              </w:rPr>
              <w:t xml:space="preserve"> E1 </w:t>
            </w:r>
            <w:r w:rsidRPr="00473464">
              <w:rPr>
                <w:rFonts w:ascii="Calibri" w:eastAsia="宋体" w:hAnsi="Calibri" w:cs="Times New Roman"/>
              </w:rPr>
              <w:t>模块</w:t>
            </w:r>
          </w:p>
          <w:p w14:paraId="436B97E0"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视频编解码：支持</w:t>
            </w:r>
            <w:r w:rsidRPr="00473464">
              <w:rPr>
                <w:rFonts w:ascii="Calibri" w:eastAsia="宋体" w:hAnsi="Calibri" w:cs="Times New Roman"/>
              </w:rPr>
              <w:t xml:space="preserve"> H.263</w:t>
            </w:r>
            <w:r w:rsidRPr="00473464">
              <w:rPr>
                <w:rFonts w:ascii="Calibri" w:eastAsia="宋体" w:hAnsi="Calibri" w:cs="Times New Roman"/>
              </w:rPr>
              <w:t>、</w:t>
            </w:r>
            <w:r w:rsidRPr="00473464">
              <w:rPr>
                <w:rFonts w:ascii="Calibri" w:eastAsia="宋体" w:hAnsi="Calibri" w:cs="Times New Roman"/>
              </w:rPr>
              <w:t>H.264</w:t>
            </w:r>
            <w:r w:rsidRPr="00473464">
              <w:rPr>
                <w:rFonts w:ascii="Calibri" w:eastAsia="宋体" w:hAnsi="Calibri" w:cs="Times New Roman"/>
              </w:rPr>
              <w:t>、</w:t>
            </w:r>
            <w:r w:rsidRPr="00473464">
              <w:rPr>
                <w:rFonts w:ascii="Calibri" w:eastAsia="宋体" w:hAnsi="Calibri" w:cs="Times New Roman"/>
              </w:rPr>
              <w:t>H.264 HighProfile</w:t>
            </w:r>
            <w:r w:rsidRPr="00473464">
              <w:rPr>
                <w:rFonts w:ascii="Calibri" w:eastAsia="宋体" w:hAnsi="Calibri" w:cs="Times New Roman"/>
              </w:rPr>
              <w:t>、</w:t>
            </w:r>
            <w:r w:rsidRPr="00473464">
              <w:rPr>
                <w:rFonts w:ascii="Calibri" w:eastAsia="宋体" w:hAnsi="Calibri" w:cs="Times New Roman"/>
              </w:rPr>
              <w:t>H.265</w:t>
            </w:r>
            <w:r w:rsidRPr="00473464">
              <w:rPr>
                <w:rFonts w:ascii="Calibri" w:eastAsia="宋体" w:hAnsi="Calibri" w:cs="Times New Roman"/>
              </w:rPr>
              <w:t>、</w:t>
            </w:r>
            <w:r w:rsidRPr="00473464">
              <w:rPr>
                <w:rFonts w:ascii="Calibri" w:eastAsia="宋体" w:hAnsi="Calibri" w:cs="Times New Roman"/>
              </w:rPr>
              <w:t>MPEG-4</w:t>
            </w:r>
            <w:r w:rsidRPr="00473464">
              <w:rPr>
                <w:rFonts w:ascii="Calibri" w:eastAsia="宋体" w:hAnsi="Calibri" w:cs="Times New Roman"/>
              </w:rPr>
              <w:t>；支持</w:t>
            </w:r>
            <w:r w:rsidRPr="00473464">
              <w:rPr>
                <w:rFonts w:ascii="Calibri" w:eastAsia="宋体" w:hAnsi="Calibri" w:cs="Times New Roman"/>
              </w:rPr>
              <w:t xml:space="preserve"> H.265 </w:t>
            </w:r>
            <w:r w:rsidRPr="00473464">
              <w:rPr>
                <w:rFonts w:ascii="Calibri" w:eastAsia="宋体" w:hAnsi="Calibri" w:cs="Times New Roman"/>
              </w:rPr>
              <w:t>下</w:t>
            </w:r>
            <w:r w:rsidRPr="00473464">
              <w:rPr>
                <w:rFonts w:ascii="Calibri" w:eastAsia="宋体" w:hAnsi="Calibri" w:cs="Times New Roman"/>
              </w:rPr>
              <w:t xml:space="preserve"> 1080p50/60fps </w:t>
            </w:r>
            <w:r w:rsidRPr="00473464">
              <w:rPr>
                <w:rFonts w:ascii="Calibri" w:eastAsia="宋体" w:hAnsi="Calibri" w:cs="Times New Roman"/>
              </w:rPr>
              <w:t>编解码</w:t>
            </w:r>
          </w:p>
          <w:p w14:paraId="11AE465E"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会议带宽：</w:t>
            </w:r>
            <w:r w:rsidRPr="00473464">
              <w:rPr>
                <w:rFonts w:ascii="Calibri" w:eastAsia="宋体" w:hAnsi="Calibri" w:cs="Times New Roman"/>
              </w:rPr>
              <w:t>64k</w:t>
            </w:r>
            <w:r w:rsidRPr="00473464">
              <w:rPr>
                <w:rFonts w:ascii="Calibri" w:eastAsia="宋体" w:hAnsi="Calibri" w:cs="Times New Roman"/>
              </w:rPr>
              <w:t>～</w:t>
            </w:r>
            <w:r w:rsidRPr="00473464">
              <w:rPr>
                <w:rFonts w:ascii="Calibri" w:eastAsia="宋体" w:hAnsi="Calibri" w:cs="Times New Roman"/>
              </w:rPr>
              <w:t>8Mbps</w:t>
            </w:r>
          </w:p>
          <w:p w14:paraId="65CE3D64"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通信协议：支持</w:t>
            </w:r>
            <w:r w:rsidRPr="00473464">
              <w:rPr>
                <w:rFonts w:ascii="Calibri" w:eastAsia="宋体" w:hAnsi="Calibri" w:cs="Times New Roman"/>
              </w:rPr>
              <w:t xml:space="preserve"> ITU-T H.323</w:t>
            </w:r>
            <w:r w:rsidRPr="00473464">
              <w:rPr>
                <w:rFonts w:ascii="Calibri" w:eastAsia="宋体" w:hAnsi="Calibri" w:cs="Times New Roman"/>
              </w:rPr>
              <w:t>、</w:t>
            </w:r>
            <w:r w:rsidRPr="00473464">
              <w:rPr>
                <w:rFonts w:ascii="Calibri" w:eastAsia="宋体" w:hAnsi="Calibri" w:cs="Times New Roman"/>
              </w:rPr>
              <w:t>H.320</w:t>
            </w:r>
            <w:r w:rsidRPr="00473464">
              <w:rPr>
                <w:rFonts w:ascii="Calibri" w:eastAsia="宋体" w:hAnsi="Calibri" w:cs="Times New Roman"/>
              </w:rPr>
              <w:t>、</w:t>
            </w:r>
            <w:r w:rsidRPr="00473464">
              <w:rPr>
                <w:rFonts w:ascii="Calibri" w:eastAsia="宋体" w:hAnsi="Calibri" w:cs="Times New Roman"/>
              </w:rPr>
              <w:t>IETF SIP</w:t>
            </w:r>
            <w:r w:rsidRPr="00473464">
              <w:rPr>
                <w:rFonts w:ascii="Calibri" w:eastAsia="宋体" w:hAnsi="Calibri" w:cs="Times New Roman"/>
              </w:rPr>
              <w:t>、专有平台协议</w:t>
            </w:r>
          </w:p>
          <w:p w14:paraId="34161CD7"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音频编解码：支持</w:t>
            </w:r>
            <w:r w:rsidRPr="00473464">
              <w:rPr>
                <w:rFonts w:ascii="Calibri" w:eastAsia="宋体" w:hAnsi="Calibri" w:cs="Times New Roman"/>
              </w:rPr>
              <w:t xml:space="preserve"> G.711a/G.711u</w:t>
            </w:r>
            <w:r w:rsidRPr="00473464">
              <w:rPr>
                <w:rFonts w:ascii="Calibri" w:eastAsia="宋体" w:hAnsi="Calibri" w:cs="Times New Roman"/>
              </w:rPr>
              <w:t>、</w:t>
            </w:r>
            <w:r w:rsidRPr="00473464">
              <w:rPr>
                <w:rFonts w:ascii="Calibri" w:eastAsia="宋体" w:hAnsi="Calibri" w:cs="Times New Roman"/>
              </w:rPr>
              <w:t>G.722/G.723/G.719/AAC-LC</w:t>
            </w:r>
          </w:p>
          <w:p w14:paraId="4F5D3314"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lastRenderedPageBreak/>
              <w:t>码率范围：视频</w:t>
            </w:r>
            <w:r w:rsidRPr="00473464">
              <w:rPr>
                <w:rFonts w:ascii="Calibri" w:eastAsia="宋体" w:hAnsi="Calibri" w:cs="Times New Roman"/>
              </w:rPr>
              <w:t xml:space="preserve"> 256Kbps</w:t>
            </w:r>
            <w:r w:rsidRPr="00473464">
              <w:rPr>
                <w:rFonts w:ascii="Calibri" w:eastAsia="宋体" w:hAnsi="Calibri" w:cs="Times New Roman"/>
              </w:rPr>
              <w:t>～</w:t>
            </w:r>
            <w:r w:rsidRPr="00473464">
              <w:rPr>
                <w:rFonts w:ascii="Calibri" w:eastAsia="宋体" w:hAnsi="Calibri" w:cs="Times New Roman"/>
              </w:rPr>
              <w:t>8Mbps</w:t>
            </w:r>
            <w:r w:rsidRPr="00473464">
              <w:rPr>
                <w:rFonts w:ascii="Calibri" w:eastAsia="宋体" w:hAnsi="Calibri" w:cs="Times New Roman"/>
              </w:rPr>
              <w:t>；音频</w:t>
            </w:r>
            <w:r w:rsidRPr="00473464">
              <w:rPr>
                <w:rFonts w:ascii="Calibri" w:eastAsia="宋体" w:hAnsi="Calibri" w:cs="Times New Roman"/>
              </w:rPr>
              <w:t xml:space="preserve"> 24Kbps</w:t>
            </w:r>
            <w:r w:rsidRPr="00473464">
              <w:rPr>
                <w:rFonts w:ascii="Calibri" w:eastAsia="宋体" w:hAnsi="Calibri" w:cs="Times New Roman"/>
              </w:rPr>
              <w:t>～</w:t>
            </w:r>
            <w:r w:rsidRPr="00473464">
              <w:rPr>
                <w:rFonts w:ascii="Calibri" w:eastAsia="宋体" w:hAnsi="Calibri" w:cs="Times New Roman"/>
              </w:rPr>
              <w:t>384Kbps</w:t>
            </w:r>
          </w:p>
          <w:p w14:paraId="457D7157"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分辨率：</w:t>
            </w:r>
            <w:r w:rsidRPr="00473464">
              <w:rPr>
                <w:rFonts w:ascii="Calibri" w:eastAsia="宋体" w:hAnsi="Calibri" w:cs="Times New Roman"/>
              </w:rPr>
              <w:t>1080p50/60fps</w:t>
            </w:r>
            <w:r w:rsidRPr="00473464">
              <w:rPr>
                <w:rFonts w:ascii="Calibri" w:eastAsia="宋体" w:hAnsi="Calibri" w:cs="Times New Roman"/>
              </w:rPr>
              <w:t>、</w:t>
            </w:r>
            <w:r w:rsidRPr="00473464">
              <w:rPr>
                <w:rFonts w:ascii="Calibri" w:eastAsia="宋体" w:hAnsi="Calibri" w:cs="Times New Roman"/>
              </w:rPr>
              <w:t>1080p25/30fps</w:t>
            </w:r>
            <w:r w:rsidRPr="00473464">
              <w:rPr>
                <w:rFonts w:ascii="Calibri" w:eastAsia="宋体" w:hAnsi="Calibri" w:cs="Times New Roman"/>
              </w:rPr>
              <w:t>、</w:t>
            </w:r>
            <w:r w:rsidRPr="00473464">
              <w:rPr>
                <w:rFonts w:ascii="Calibri" w:eastAsia="宋体" w:hAnsi="Calibri" w:cs="Times New Roman"/>
              </w:rPr>
              <w:t>1080i50/60</w:t>
            </w:r>
            <w:r w:rsidRPr="00473464">
              <w:rPr>
                <w:rFonts w:ascii="Calibri" w:eastAsia="宋体" w:hAnsi="Calibri" w:cs="Times New Roman"/>
              </w:rPr>
              <w:t>、</w:t>
            </w:r>
            <w:r w:rsidRPr="00473464">
              <w:rPr>
                <w:rFonts w:ascii="Calibri" w:eastAsia="宋体" w:hAnsi="Calibri" w:cs="Times New Roman"/>
              </w:rPr>
              <w:t>720p50/60fps</w:t>
            </w:r>
            <w:r w:rsidRPr="00473464">
              <w:rPr>
                <w:rFonts w:ascii="Calibri" w:eastAsia="宋体" w:hAnsi="Calibri" w:cs="Times New Roman"/>
              </w:rPr>
              <w:t>、</w:t>
            </w:r>
            <w:r w:rsidRPr="00473464">
              <w:rPr>
                <w:rFonts w:ascii="Calibri" w:eastAsia="宋体" w:hAnsi="Calibri" w:cs="Times New Roman"/>
              </w:rPr>
              <w:t>720p25/30fps</w:t>
            </w:r>
            <w:r w:rsidRPr="00473464">
              <w:rPr>
                <w:rFonts w:ascii="Calibri" w:eastAsia="宋体" w:hAnsi="Calibri" w:cs="Times New Roman"/>
              </w:rPr>
              <w:t>；静态</w:t>
            </w:r>
            <w:r w:rsidRPr="00473464">
              <w:rPr>
                <w:rFonts w:ascii="Calibri" w:eastAsia="宋体" w:hAnsi="Calibri" w:cs="Times New Roman"/>
              </w:rPr>
              <w:t xml:space="preserve"> UXGA</w:t>
            </w:r>
            <w:r w:rsidRPr="00473464">
              <w:rPr>
                <w:rFonts w:ascii="Calibri" w:eastAsia="宋体" w:hAnsi="Calibri" w:cs="Times New Roman"/>
              </w:rPr>
              <w:t>、</w:t>
            </w:r>
            <w:r w:rsidRPr="00473464">
              <w:rPr>
                <w:rFonts w:ascii="Calibri" w:eastAsia="宋体" w:hAnsi="Calibri" w:cs="Times New Roman"/>
              </w:rPr>
              <w:t>SXGA</w:t>
            </w:r>
            <w:r w:rsidRPr="00473464">
              <w:rPr>
                <w:rFonts w:ascii="Calibri" w:eastAsia="宋体" w:hAnsi="Calibri" w:cs="Times New Roman"/>
              </w:rPr>
              <w:t>、</w:t>
            </w:r>
            <w:r w:rsidRPr="00473464">
              <w:rPr>
                <w:rFonts w:ascii="Calibri" w:eastAsia="宋体" w:hAnsi="Calibri" w:cs="Times New Roman"/>
              </w:rPr>
              <w:t>XGA</w:t>
            </w:r>
            <w:r w:rsidRPr="00473464">
              <w:rPr>
                <w:rFonts w:ascii="Calibri" w:eastAsia="宋体" w:hAnsi="Calibri" w:cs="Times New Roman"/>
              </w:rPr>
              <w:t>、</w:t>
            </w:r>
            <w:r w:rsidRPr="00473464">
              <w:rPr>
                <w:rFonts w:ascii="Calibri" w:eastAsia="宋体" w:hAnsi="Calibri" w:cs="Times New Roman"/>
              </w:rPr>
              <w:t>SVGA</w:t>
            </w:r>
          </w:p>
          <w:p w14:paraId="7871DFBB"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音频处理：具备</w:t>
            </w:r>
            <w:r w:rsidRPr="00473464">
              <w:rPr>
                <w:rFonts w:ascii="Calibri" w:eastAsia="宋体" w:hAnsi="Calibri" w:cs="Times New Roman"/>
              </w:rPr>
              <w:t xml:space="preserve"> AEC </w:t>
            </w:r>
            <w:r w:rsidRPr="00473464">
              <w:rPr>
                <w:rFonts w:ascii="Calibri" w:eastAsia="宋体" w:hAnsi="Calibri" w:cs="Times New Roman"/>
              </w:rPr>
              <w:t>回声消除、</w:t>
            </w:r>
            <w:r w:rsidRPr="00473464">
              <w:rPr>
                <w:rFonts w:ascii="Calibri" w:eastAsia="宋体" w:hAnsi="Calibri" w:cs="Times New Roman"/>
              </w:rPr>
              <w:t xml:space="preserve">ANS </w:t>
            </w:r>
            <w:r w:rsidRPr="00473464">
              <w:rPr>
                <w:rFonts w:ascii="Calibri" w:eastAsia="宋体" w:hAnsi="Calibri" w:cs="Times New Roman"/>
              </w:rPr>
              <w:t>噪声抑制、</w:t>
            </w:r>
            <w:r w:rsidRPr="00473464">
              <w:rPr>
                <w:rFonts w:ascii="Calibri" w:eastAsia="宋体" w:hAnsi="Calibri" w:cs="Times New Roman"/>
              </w:rPr>
              <w:t xml:space="preserve">AGC </w:t>
            </w:r>
            <w:r w:rsidRPr="00473464">
              <w:rPr>
                <w:rFonts w:ascii="Calibri" w:eastAsia="宋体" w:hAnsi="Calibri" w:cs="Times New Roman"/>
              </w:rPr>
              <w:t>自动增益；支持唇音同步、静音</w:t>
            </w:r>
            <w:r w:rsidRPr="00473464">
              <w:rPr>
                <w:rFonts w:ascii="Calibri" w:eastAsia="宋体" w:hAnsi="Calibri" w:cs="Times New Roman"/>
              </w:rPr>
              <w:t xml:space="preserve"> / </w:t>
            </w:r>
            <w:r w:rsidRPr="00473464">
              <w:rPr>
                <w:rFonts w:ascii="Calibri" w:eastAsia="宋体" w:hAnsi="Calibri" w:cs="Times New Roman"/>
              </w:rPr>
              <w:t>哑音控制</w:t>
            </w:r>
          </w:p>
          <w:p w14:paraId="43A113ED"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红外遥控：支持</w:t>
            </w:r>
            <w:r w:rsidRPr="00473464">
              <w:rPr>
                <w:rFonts w:ascii="Calibri" w:eastAsia="宋体" w:hAnsi="Calibri" w:cs="Times New Roman"/>
              </w:rPr>
              <w:t xml:space="preserve"> NEC </w:t>
            </w:r>
            <w:r w:rsidRPr="00473464">
              <w:rPr>
                <w:rFonts w:ascii="Calibri" w:eastAsia="宋体" w:hAnsi="Calibri" w:cs="Times New Roman"/>
              </w:rPr>
              <w:t>码制红外接口，遥控器直接控制终端</w:t>
            </w:r>
          </w:p>
          <w:p w14:paraId="158642D7"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控制接口：</w:t>
            </w:r>
            <w:r w:rsidRPr="00473464">
              <w:rPr>
                <w:rFonts w:ascii="Calibri" w:eastAsia="宋体" w:hAnsi="Calibri" w:cs="Times New Roman"/>
              </w:rPr>
              <w:t>RJ45×2</w:t>
            </w:r>
            <w:r w:rsidRPr="00473464">
              <w:rPr>
                <w:rFonts w:ascii="Calibri" w:eastAsia="宋体" w:hAnsi="Calibri" w:cs="Times New Roman"/>
              </w:rPr>
              <w:t>（含</w:t>
            </w:r>
            <w:r w:rsidRPr="00473464">
              <w:rPr>
                <w:rFonts w:ascii="Calibri" w:eastAsia="宋体" w:hAnsi="Calibri" w:cs="Times New Roman"/>
              </w:rPr>
              <w:t xml:space="preserve"> RS232×1</w:t>
            </w:r>
            <w:r w:rsidRPr="00473464">
              <w:rPr>
                <w:rFonts w:ascii="Calibri" w:eastAsia="宋体" w:hAnsi="Calibri" w:cs="Times New Roman"/>
              </w:rPr>
              <w:t>、</w:t>
            </w:r>
            <w:r w:rsidRPr="00473464">
              <w:rPr>
                <w:rFonts w:ascii="Calibri" w:eastAsia="宋体" w:hAnsi="Calibri" w:cs="Times New Roman"/>
              </w:rPr>
              <w:t>RS485×1</w:t>
            </w:r>
            <w:r w:rsidRPr="00473464">
              <w:rPr>
                <w:rFonts w:ascii="Calibri" w:eastAsia="宋体" w:hAnsi="Calibri" w:cs="Times New Roman"/>
              </w:rPr>
              <w:t>）；摄像机控制：</w:t>
            </w:r>
            <w:r w:rsidRPr="00473464">
              <w:rPr>
                <w:rFonts w:ascii="Calibri" w:eastAsia="宋体" w:hAnsi="Calibri" w:cs="Times New Roman"/>
              </w:rPr>
              <w:t xml:space="preserve">RJ45 </w:t>
            </w:r>
            <w:r w:rsidRPr="00473464">
              <w:rPr>
                <w:rFonts w:ascii="Calibri" w:eastAsia="宋体" w:hAnsi="Calibri" w:cs="Times New Roman"/>
              </w:rPr>
              <w:t>转</w:t>
            </w:r>
            <w:r w:rsidRPr="00473464">
              <w:rPr>
                <w:rFonts w:ascii="Calibri" w:eastAsia="宋体" w:hAnsi="Calibri" w:cs="Times New Roman"/>
              </w:rPr>
              <w:t xml:space="preserve"> 232</w:t>
            </w:r>
            <w:r w:rsidRPr="00473464">
              <w:rPr>
                <w:rFonts w:ascii="Calibri" w:eastAsia="宋体" w:hAnsi="Calibri" w:cs="Times New Roman"/>
              </w:rPr>
              <w:t>，额外预留</w:t>
            </w:r>
            <w:r w:rsidRPr="00473464">
              <w:rPr>
                <w:rFonts w:ascii="Calibri" w:eastAsia="宋体" w:hAnsi="Calibri" w:cs="Times New Roman"/>
              </w:rPr>
              <w:t xml:space="preserve"> RS232×2</w:t>
            </w:r>
          </w:p>
          <w:p w14:paraId="5ABF007B"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网络接口：</w:t>
            </w:r>
            <w:r w:rsidRPr="00473464">
              <w:rPr>
                <w:rFonts w:ascii="Calibri" w:eastAsia="宋体" w:hAnsi="Calibri" w:cs="Times New Roman"/>
              </w:rPr>
              <w:t>LAN RJ45×4</w:t>
            </w:r>
            <w:r w:rsidRPr="00473464">
              <w:rPr>
                <w:rFonts w:ascii="Calibri" w:eastAsia="宋体" w:hAnsi="Calibri" w:cs="Times New Roman"/>
              </w:rPr>
              <w:t>；</w:t>
            </w:r>
            <w:r w:rsidRPr="00473464">
              <w:rPr>
                <w:rFonts w:ascii="Calibri" w:eastAsia="宋体" w:hAnsi="Calibri" w:cs="Times New Roman"/>
              </w:rPr>
              <w:t xml:space="preserve">4 </w:t>
            </w:r>
            <w:r w:rsidRPr="00473464">
              <w:rPr>
                <w:rFonts w:ascii="Calibri" w:eastAsia="宋体" w:hAnsi="Calibri" w:cs="Times New Roman"/>
              </w:rPr>
              <w:t>路</w:t>
            </w:r>
            <w:r w:rsidRPr="00473464">
              <w:rPr>
                <w:rFonts w:ascii="Calibri" w:eastAsia="宋体" w:hAnsi="Calibri" w:cs="Times New Roman"/>
              </w:rPr>
              <w:t xml:space="preserve"> E1</w:t>
            </w:r>
            <w:r w:rsidRPr="00473464">
              <w:rPr>
                <w:rFonts w:ascii="Calibri" w:eastAsia="宋体" w:hAnsi="Calibri" w:cs="Times New Roman"/>
              </w:rPr>
              <w:t>，</w:t>
            </w:r>
            <w:r w:rsidRPr="00473464">
              <w:rPr>
                <w:rFonts w:ascii="Calibri" w:eastAsia="宋体" w:hAnsi="Calibri" w:cs="Times New Roman"/>
              </w:rPr>
              <w:t>CC4/miniBNC×8</w:t>
            </w:r>
            <w:r w:rsidRPr="00473464">
              <w:rPr>
                <w:rFonts w:ascii="Calibri" w:eastAsia="宋体" w:hAnsi="Calibri" w:cs="Times New Roman"/>
              </w:rPr>
              <w:t>；网口速率</w:t>
            </w:r>
            <w:r w:rsidRPr="00473464">
              <w:rPr>
                <w:rFonts w:ascii="Calibri" w:eastAsia="宋体" w:hAnsi="Calibri" w:cs="Times New Roman"/>
              </w:rPr>
              <w:t xml:space="preserve"> 10/100/1000Mbps</w:t>
            </w:r>
            <w:r w:rsidRPr="00473464">
              <w:rPr>
                <w:rFonts w:ascii="Calibri" w:eastAsia="宋体" w:hAnsi="Calibri" w:cs="Times New Roman"/>
              </w:rPr>
              <w:t>；</w:t>
            </w:r>
            <w:r w:rsidRPr="00473464">
              <w:rPr>
                <w:rFonts w:ascii="Calibri" w:eastAsia="宋体" w:hAnsi="Calibri" w:cs="Times New Roman"/>
              </w:rPr>
              <w:t xml:space="preserve">E1 </w:t>
            </w:r>
            <w:r w:rsidRPr="00473464">
              <w:rPr>
                <w:rFonts w:ascii="Calibri" w:eastAsia="宋体" w:hAnsi="Calibri" w:cs="Times New Roman"/>
              </w:rPr>
              <w:t>带宽支持</w:t>
            </w:r>
            <w:r w:rsidRPr="00473464">
              <w:rPr>
                <w:rFonts w:ascii="Calibri" w:eastAsia="宋体" w:hAnsi="Calibri" w:cs="Times New Roman"/>
              </w:rPr>
              <w:t xml:space="preserve"> 2/4/6/8Mbps</w:t>
            </w:r>
          </w:p>
          <w:p w14:paraId="6C82485F"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视频接口：</w:t>
            </w:r>
            <w:r w:rsidRPr="00473464">
              <w:rPr>
                <w:rFonts w:ascii="Calibri" w:eastAsia="宋体" w:hAnsi="Calibri" w:cs="Times New Roman"/>
              </w:rPr>
              <w:t xml:space="preserve">3 </w:t>
            </w:r>
            <w:r w:rsidRPr="00473464">
              <w:rPr>
                <w:rFonts w:ascii="Calibri" w:eastAsia="宋体" w:hAnsi="Calibri" w:cs="Times New Roman"/>
              </w:rPr>
              <w:t>路高清输入（至少含</w:t>
            </w:r>
            <w:r w:rsidRPr="00473464">
              <w:rPr>
                <w:rFonts w:ascii="Calibri" w:eastAsia="宋体" w:hAnsi="Calibri" w:cs="Times New Roman"/>
              </w:rPr>
              <w:t xml:space="preserve"> 1 </w:t>
            </w:r>
            <w:r w:rsidRPr="00473464">
              <w:rPr>
                <w:rFonts w:ascii="Calibri" w:eastAsia="宋体" w:hAnsi="Calibri" w:cs="Times New Roman"/>
              </w:rPr>
              <w:t>路</w:t>
            </w:r>
            <w:r w:rsidRPr="00473464">
              <w:rPr>
                <w:rFonts w:ascii="Calibri" w:eastAsia="宋体" w:hAnsi="Calibri" w:cs="Times New Roman"/>
              </w:rPr>
              <w:t xml:space="preserve"> 3G-SDI</w:t>
            </w:r>
            <w:r w:rsidRPr="00473464">
              <w:rPr>
                <w:rFonts w:ascii="Calibri" w:eastAsia="宋体" w:hAnsi="Calibri" w:cs="Times New Roman"/>
              </w:rPr>
              <w:t>、</w:t>
            </w:r>
            <w:r w:rsidRPr="00473464">
              <w:rPr>
                <w:rFonts w:ascii="Calibri" w:eastAsia="宋体" w:hAnsi="Calibri" w:cs="Times New Roman"/>
              </w:rPr>
              <w:t xml:space="preserve">1 </w:t>
            </w:r>
            <w:r w:rsidRPr="00473464">
              <w:rPr>
                <w:rFonts w:ascii="Calibri" w:eastAsia="宋体" w:hAnsi="Calibri" w:cs="Times New Roman"/>
              </w:rPr>
              <w:t>路</w:t>
            </w:r>
            <w:r w:rsidRPr="00473464">
              <w:rPr>
                <w:rFonts w:ascii="Calibri" w:eastAsia="宋体" w:hAnsi="Calibri" w:cs="Times New Roman"/>
              </w:rPr>
              <w:t xml:space="preserve"> DVI-I</w:t>
            </w:r>
            <w:r w:rsidRPr="00473464">
              <w:rPr>
                <w:rFonts w:ascii="Calibri" w:eastAsia="宋体" w:hAnsi="Calibri" w:cs="Times New Roman"/>
              </w:rPr>
              <w:t>、</w:t>
            </w:r>
            <w:r w:rsidRPr="00473464">
              <w:rPr>
                <w:rFonts w:ascii="Calibri" w:eastAsia="宋体" w:hAnsi="Calibri" w:cs="Times New Roman"/>
              </w:rPr>
              <w:t xml:space="preserve">1 </w:t>
            </w:r>
            <w:r w:rsidRPr="00473464">
              <w:rPr>
                <w:rFonts w:ascii="Calibri" w:eastAsia="宋体" w:hAnsi="Calibri" w:cs="Times New Roman"/>
              </w:rPr>
              <w:t>路</w:t>
            </w:r>
            <w:r w:rsidRPr="00473464">
              <w:rPr>
                <w:rFonts w:ascii="Calibri" w:eastAsia="宋体" w:hAnsi="Calibri" w:cs="Times New Roman"/>
              </w:rPr>
              <w:t xml:space="preserve"> HDMI</w:t>
            </w:r>
            <w:r w:rsidRPr="00473464">
              <w:rPr>
                <w:rFonts w:ascii="Calibri" w:eastAsia="宋体" w:hAnsi="Calibri" w:cs="Times New Roman"/>
              </w:rPr>
              <w:t>）；</w:t>
            </w:r>
            <w:r w:rsidRPr="00473464">
              <w:rPr>
                <w:rFonts w:ascii="Calibri" w:eastAsia="宋体" w:hAnsi="Calibri" w:cs="Times New Roman"/>
              </w:rPr>
              <w:t xml:space="preserve">3 </w:t>
            </w:r>
            <w:r w:rsidRPr="00473464">
              <w:rPr>
                <w:rFonts w:ascii="Calibri" w:eastAsia="宋体" w:hAnsi="Calibri" w:cs="Times New Roman"/>
              </w:rPr>
              <w:t>路高清输出（至少含</w:t>
            </w:r>
            <w:r w:rsidRPr="00473464">
              <w:rPr>
                <w:rFonts w:ascii="Calibri" w:eastAsia="宋体" w:hAnsi="Calibri" w:cs="Times New Roman"/>
              </w:rPr>
              <w:t xml:space="preserve"> 1 </w:t>
            </w:r>
            <w:r w:rsidRPr="00473464">
              <w:rPr>
                <w:rFonts w:ascii="Calibri" w:eastAsia="宋体" w:hAnsi="Calibri" w:cs="Times New Roman"/>
              </w:rPr>
              <w:t>路</w:t>
            </w:r>
            <w:r w:rsidRPr="00473464">
              <w:rPr>
                <w:rFonts w:ascii="Calibri" w:eastAsia="宋体" w:hAnsi="Calibri" w:cs="Times New Roman"/>
              </w:rPr>
              <w:t xml:space="preserve"> 3G-SDI</w:t>
            </w:r>
            <w:r w:rsidRPr="00473464">
              <w:rPr>
                <w:rFonts w:ascii="Calibri" w:eastAsia="宋体" w:hAnsi="Calibri" w:cs="Times New Roman"/>
              </w:rPr>
              <w:t>、</w:t>
            </w:r>
            <w:r w:rsidRPr="00473464">
              <w:rPr>
                <w:rFonts w:ascii="Calibri" w:eastAsia="宋体" w:hAnsi="Calibri" w:cs="Times New Roman"/>
              </w:rPr>
              <w:t xml:space="preserve">1 </w:t>
            </w:r>
            <w:r w:rsidRPr="00473464">
              <w:rPr>
                <w:rFonts w:ascii="Calibri" w:eastAsia="宋体" w:hAnsi="Calibri" w:cs="Times New Roman"/>
              </w:rPr>
              <w:t>路</w:t>
            </w:r>
            <w:r w:rsidRPr="00473464">
              <w:rPr>
                <w:rFonts w:ascii="Calibri" w:eastAsia="宋体" w:hAnsi="Calibri" w:cs="Times New Roman"/>
              </w:rPr>
              <w:t xml:space="preserve"> DVI-I</w:t>
            </w:r>
            <w:r w:rsidRPr="00473464">
              <w:rPr>
                <w:rFonts w:ascii="Calibri" w:eastAsia="宋体" w:hAnsi="Calibri" w:cs="Times New Roman"/>
              </w:rPr>
              <w:t>、</w:t>
            </w:r>
            <w:r w:rsidRPr="00473464">
              <w:rPr>
                <w:rFonts w:ascii="Calibri" w:eastAsia="宋体" w:hAnsi="Calibri" w:cs="Times New Roman"/>
              </w:rPr>
              <w:t xml:space="preserve">1 </w:t>
            </w:r>
            <w:r w:rsidRPr="00473464">
              <w:rPr>
                <w:rFonts w:ascii="Calibri" w:eastAsia="宋体" w:hAnsi="Calibri" w:cs="Times New Roman"/>
              </w:rPr>
              <w:t>路</w:t>
            </w:r>
            <w:r w:rsidRPr="00473464">
              <w:rPr>
                <w:rFonts w:ascii="Calibri" w:eastAsia="宋体" w:hAnsi="Calibri" w:cs="Times New Roman"/>
              </w:rPr>
              <w:t xml:space="preserve"> HDMI</w:t>
            </w:r>
            <w:r w:rsidRPr="00473464">
              <w:rPr>
                <w:rFonts w:ascii="Calibri" w:eastAsia="宋体" w:hAnsi="Calibri" w:cs="Times New Roman"/>
              </w:rPr>
              <w:t>）</w:t>
            </w:r>
          </w:p>
          <w:p w14:paraId="5D1F4E9C" w14:textId="77777777" w:rsidR="00473464" w:rsidRPr="00473464" w:rsidRDefault="00473464" w:rsidP="00473464">
            <w:pPr>
              <w:widowControl/>
              <w:numPr>
                <w:ilvl w:val="0"/>
                <w:numId w:val="129"/>
              </w:numPr>
              <w:spacing w:beforeAutospacing="1" w:afterAutospacing="1"/>
              <w:ind w:left="363" w:hanging="363"/>
              <w:rPr>
                <w:rFonts w:ascii="Calibri" w:eastAsia="宋体" w:hAnsi="Calibri" w:cs="Times New Roman"/>
              </w:rPr>
            </w:pPr>
            <w:r w:rsidRPr="00473464">
              <w:rPr>
                <w:rFonts w:ascii="Calibri" w:eastAsia="宋体" w:hAnsi="Calibri" w:cs="Times New Roman"/>
              </w:rPr>
              <w:t>摄像机控制：支持本端、远端摄像机云台控制</w:t>
            </w:r>
          </w:p>
          <w:p w14:paraId="1517984E" w14:textId="77777777" w:rsidR="00473464" w:rsidRPr="00473464" w:rsidRDefault="00473464" w:rsidP="00473464">
            <w:pPr>
              <w:widowControl/>
              <w:numPr>
                <w:ilvl w:val="0"/>
                <w:numId w:val="12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对接要求：可联入市局、分局视频会议系统，稳定正常运行</w:t>
            </w:r>
            <w:r w:rsidRPr="00473464">
              <w:rPr>
                <w:rFonts w:ascii="Calibri" w:eastAsia="宋体" w:hAnsi="Calibri" w:cs="Times New Roman" w:hint="eastAsia"/>
              </w:rPr>
              <w:t>。</w:t>
            </w:r>
          </w:p>
        </w:tc>
        <w:tc>
          <w:tcPr>
            <w:tcW w:w="709" w:type="dxa"/>
            <w:tcBorders>
              <w:top w:val="nil"/>
              <w:left w:val="nil"/>
              <w:bottom w:val="single" w:sz="4" w:space="0" w:color="auto"/>
              <w:right w:val="single" w:sz="4" w:space="0" w:color="auto"/>
            </w:tcBorders>
            <w:noWrap/>
            <w:vAlign w:val="center"/>
          </w:tcPr>
          <w:p w14:paraId="453AB5D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844" w:type="dxa"/>
            <w:tcBorders>
              <w:top w:val="nil"/>
              <w:left w:val="nil"/>
              <w:bottom w:val="single" w:sz="4" w:space="0" w:color="auto"/>
              <w:right w:val="single" w:sz="4" w:space="0" w:color="auto"/>
            </w:tcBorders>
            <w:noWrap/>
            <w:vAlign w:val="center"/>
          </w:tcPr>
          <w:p w14:paraId="785DBF5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r>
      <w:tr w:rsidR="00473464" w:rsidRPr="00473464" w14:paraId="1F52AB39"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1EED7D0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37</w:t>
            </w:r>
          </w:p>
        </w:tc>
        <w:tc>
          <w:tcPr>
            <w:tcW w:w="1275" w:type="dxa"/>
            <w:tcBorders>
              <w:top w:val="nil"/>
              <w:left w:val="nil"/>
              <w:bottom w:val="single" w:sz="4" w:space="0" w:color="auto"/>
              <w:right w:val="single" w:sz="4" w:space="0" w:color="auto"/>
            </w:tcBorders>
            <w:noWrap/>
            <w:vAlign w:val="center"/>
          </w:tcPr>
          <w:p w14:paraId="17E2208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指挥视频会议终端</w:t>
            </w:r>
          </w:p>
        </w:tc>
        <w:tc>
          <w:tcPr>
            <w:tcW w:w="6101" w:type="dxa"/>
            <w:tcBorders>
              <w:top w:val="nil"/>
              <w:left w:val="nil"/>
              <w:bottom w:val="single" w:sz="4" w:space="0" w:color="auto"/>
              <w:right w:val="single" w:sz="4" w:space="0" w:color="auto"/>
            </w:tcBorders>
            <w:noWrap/>
            <w:vAlign w:val="center"/>
          </w:tcPr>
          <w:p w14:paraId="5907A51A" w14:textId="77777777" w:rsidR="00473464" w:rsidRPr="00473464" w:rsidRDefault="00473464" w:rsidP="00473464">
            <w:pPr>
              <w:widowControl/>
              <w:numPr>
                <w:ilvl w:val="0"/>
                <w:numId w:val="130"/>
              </w:numPr>
              <w:spacing w:beforeAutospacing="1" w:afterAutospacing="1"/>
              <w:ind w:left="363" w:hanging="363"/>
              <w:rPr>
                <w:rFonts w:ascii="Calibri" w:eastAsia="宋体" w:hAnsi="Calibri" w:cs="Times New Roman"/>
              </w:rPr>
            </w:pPr>
            <w:r w:rsidRPr="00473464">
              <w:rPr>
                <w:rFonts w:ascii="Calibri" w:eastAsia="宋体" w:hAnsi="Calibri" w:cs="Times New Roman"/>
              </w:rPr>
              <w:t>设备形态：硬件分体式结构，内置</w:t>
            </w:r>
            <w:r w:rsidRPr="00473464">
              <w:rPr>
                <w:rFonts w:ascii="Calibri" w:eastAsia="宋体" w:hAnsi="Calibri" w:cs="Times New Roman"/>
              </w:rPr>
              <w:t xml:space="preserve"> E1 </w:t>
            </w:r>
            <w:r w:rsidRPr="00473464">
              <w:rPr>
                <w:rFonts w:ascii="Calibri" w:eastAsia="宋体" w:hAnsi="Calibri" w:cs="Times New Roman"/>
              </w:rPr>
              <w:t>模块</w:t>
            </w:r>
          </w:p>
          <w:p w14:paraId="1555B528" w14:textId="77777777" w:rsidR="00473464" w:rsidRPr="00473464" w:rsidRDefault="00473464" w:rsidP="00473464">
            <w:pPr>
              <w:widowControl/>
              <w:numPr>
                <w:ilvl w:val="0"/>
                <w:numId w:val="130"/>
              </w:numPr>
              <w:spacing w:beforeAutospacing="1" w:afterAutospacing="1"/>
              <w:ind w:left="363" w:hanging="363"/>
              <w:rPr>
                <w:rFonts w:ascii="Calibri" w:eastAsia="宋体" w:hAnsi="Calibri" w:cs="Times New Roman"/>
              </w:rPr>
            </w:pPr>
            <w:r w:rsidRPr="00473464">
              <w:rPr>
                <w:rFonts w:ascii="Calibri" w:eastAsia="宋体" w:hAnsi="Calibri" w:cs="Times New Roman"/>
              </w:rPr>
              <w:t>视频编解码：支持</w:t>
            </w:r>
            <w:r w:rsidRPr="00473464">
              <w:rPr>
                <w:rFonts w:ascii="Calibri" w:eastAsia="宋体" w:hAnsi="Calibri" w:cs="Times New Roman"/>
              </w:rPr>
              <w:t xml:space="preserve"> H.264</w:t>
            </w:r>
            <w:r w:rsidRPr="00473464">
              <w:rPr>
                <w:rFonts w:ascii="Calibri" w:eastAsia="宋体" w:hAnsi="Calibri" w:cs="Times New Roman"/>
              </w:rPr>
              <w:t>、</w:t>
            </w:r>
            <w:r w:rsidRPr="00473464">
              <w:rPr>
                <w:rFonts w:ascii="Calibri" w:eastAsia="宋体" w:hAnsi="Calibri" w:cs="Times New Roman"/>
              </w:rPr>
              <w:t>H.264 HighProfile</w:t>
            </w:r>
            <w:r w:rsidRPr="00473464">
              <w:rPr>
                <w:rFonts w:ascii="Calibri" w:eastAsia="宋体" w:hAnsi="Calibri" w:cs="Times New Roman"/>
              </w:rPr>
              <w:t>、</w:t>
            </w:r>
            <w:r w:rsidRPr="00473464">
              <w:rPr>
                <w:rFonts w:ascii="Calibri" w:eastAsia="宋体" w:hAnsi="Calibri" w:cs="Times New Roman"/>
              </w:rPr>
              <w:t>H.265</w:t>
            </w:r>
            <w:r w:rsidRPr="00473464">
              <w:rPr>
                <w:rFonts w:ascii="Calibri" w:eastAsia="宋体" w:hAnsi="Calibri" w:cs="Times New Roman"/>
              </w:rPr>
              <w:t>（</w:t>
            </w:r>
            <w:r w:rsidRPr="00473464">
              <w:rPr>
                <w:rFonts w:ascii="Calibri" w:eastAsia="宋体" w:hAnsi="Calibri" w:cs="Times New Roman"/>
              </w:rPr>
              <w:t>H.264BP</w:t>
            </w:r>
            <w:r w:rsidRPr="00473464">
              <w:rPr>
                <w:rFonts w:ascii="Calibri" w:eastAsia="宋体" w:hAnsi="Calibri" w:cs="Times New Roman"/>
              </w:rPr>
              <w:t>、</w:t>
            </w:r>
            <w:r w:rsidRPr="00473464">
              <w:rPr>
                <w:rFonts w:ascii="Calibri" w:eastAsia="宋体" w:hAnsi="Calibri" w:cs="Times New Roman"/>
              </w:rPr>
              <w:t>H.264HP</w:t>
            </w:r>
            <w:r w:rsidRPr="00473464">
              <w:rPr>
                <w:rFonts w:ascii="Calibri" w:eastAsia="宋体" w:hAnsi="Calibri" w:cs="Times New Roman"/>
              </w:rPr>
              <w:t>、</w:t>
            </w:r>
            <w:r w:rsidRPr="00473464">
              <w:rPr>
                <w:rFonts w:ascii="Calibri" w:eastAsia="宋体" w:hAnsi="Calibri" w:cs="Times New Roman"/>
              </w:rPr>
              <w:t>H.265</w:t>
            </w:r>
            <w:r w:rsidRPr="00473464">
              <w:rPr>
                <w:rFonts w:ascii="Calibri" w:eastAsia="宋体" w:hAnsi="Calibri" w:cs="Times New Roman"/>
              </w:rPr>
              <w:t>）</w:t>
            </w:r>
          </w:p>
          <w:p w14:paraId="141389CA" w14:textId="77777777" w:rsidR="00473464" w:rsidRPr="00473464" w:rsidRDefault="00473464" w:rsidP="00473464">
            <w:pPr>
              <w:widowControl/>
              <w:numPr>
                <w:ilvl w:val="0"/>
                <w:numId w:val="130"/>
              </w:numPr>
              <w:spacing w:beforeAutospacing="1" w:afterAutospacing="1"/>
              <w:ind w:left="363" w:hanging="363"/>
              <w:rPr>
                <w:rFonts w:ascii="Calibri" w:eastAsia="宋体" w:hAnsi="Calibri" w:cs="Times New Roman"/>
              </w:rPr>
            </w:pPr>
            <w:r w:rsidRPr="00473464">
              <w:rPr>
                <w:rFonts w:ascii="Calibri" w:eastAsia="宋体" w:hAnsi="Calibri" w:cs="Times New Roman"/>
              </w:rPr>
              <w:t>视频分辨率：支持</w:t>
            </w:r>
            <w:r w:rsidRPr="00473464">
              <w:rPr>
                <w:rFonts w:ascii="Calibri" w:eastAsia="宋体" w:hAnsi="Calibri" w:cs="Times New Roman"/>
              </w:rPr>
              <w:t xml:space="preserve"> 1080p60</w:t>
            </w:r>
            <w:r w:rsidRPr="00473464">
              <w:rPr>
                <w:rFonts w:ascii="Calibri" w:eastAsia="宋体" w:hAnsi="Calibri" w:cs="Times New Roman"/>
              </w:rPr>
              <w:t>、</w:t>
            </w:r>
            <w:r w:rsidRPr="00473464">
              <w:rPr>
                <w:rFonts w:ascii="Calibri" w:eastAsia="宋体" w:hAnsi="Calibri" w:cs="Times New Roman"/>
              </w:rPr>
              <w:t>1080p30</w:t>
            </w:r>
            <w:r w:rsidRPr="00473464">
              <w:rPr>
                <w:rFonts w:ascii="Calibri" w:eastAsia="宋体" w:hAnsi="Calibri" w:cs="Times New Roman"/>
              </w:rPr>
              <w:t>、</w:t>
            </w:r>
            <w:r w:rsidRPr="00473464">
              <w:rPr>
                <w:rFonts w:ascii="Calibri" w:eastAsia="宋体" w:hAnsi="Calibri" w:cs="Times New Roman"/>
              </w:rPr>
              <w:t>720p60</w:t>
            </w:r>
            <w:r w:rsidRPr="00473464">
              <w:rPr>
                <w:rFonts w:ascii="Calibri" w:eastAsia="宋体" w:hAnsi="Calibri" w:cs="Times New Roman"/>
              </w:rPr>
              <w:t>、</w:t>
            </w:r>
            <w:r w:rsidRPr="00473464">
              <w:rPr>
                <w:rFonts w:ascii="Calibri" w:eastAsia="宋体" w:hAnsi="Calibri" w:cs="Times New Roman"/>
              </w:rPr>
              <w:t>720p30</w:t>
            </w:r>
            <w:r w:rsidRPr="00473464">
              <w:rPr>
                <w:rFonts w:ascii="Calibri" w:eastAsia="宋体" w:hAnsi="Calibri" w:cs="Times New Roman"/>
              </w:rPr>
              <w:t>，向下兼容</w:t>
            </w:r>
            <w:r w:rsidRPr="00473464">
              <w:rPr>
                <w:rFonts w:ascii="Calibri" w:eastAsia="宋体" w:hAnsi="Calibri" w:cs="Times New Roman"/>
              </w:rPr>
              <w:t xml:space="preserve"> 4CIF</w:t>
            </w:r>
            <w:r w:rsidRPr="00473464">
              <w:rPr>
                <w:rFonts w:ascii="Calibri" w:eastAsia="宋体" w:hAnsi="Calibri" w:cs="Times New Roman"/>
              </w:rPr>
              <w:t>、</w:t>
            </w:r>
            <w:r w:rsidRPr="00473464">
              <w:rPr>
                <w:rFonts w:ascii="Calibri" w:eastAsia="宋体" w:hAnsi="Calibri" w:cs="Times New Roman"/>
              </w:rPr>
              <w:t>CIF</w:t>
            </w:r>
          </w:p>
          <w:p w14:paraId="4C99BE15" w14:textId="77777777" w:rsidR="00473464" w:rsidRPr="00473464" w:rsidRDefault="00473464" w:rsidP="00473464">
            <w:pPr>
              <w:widowControl/>
              <w:numPr>
                <w:ilvl w:val="0"/>
                <w:numId w:val="130"/>
              </w:numPr>
              <w:spacing w:beforeAutospacing="1" w:afterAutospacing="1"/>
              <w:ind w:left="363" w:hanging="363"/>
              <w:rPr>
                <w:rFonts w:ascii="Calibri" w:eastAsia="宋体" w:hAnsi="Calibri" w:cs="Times New Roman"/>
              </w:rPr>
            </w:pPr>
            <w:r w:rsidRPr="00473464">
              <w:rPr>
                <w:rFonts w:ascii="Calibri" w:eastAsia="宋体" w:hAnsi="Calibri" w:cs="Times New Roman"/>
              </w:rPr>
              <w:t>通信协议：支持</w:t>
            </w:r>
            <w:r w:rsidRPr="00473464">
              <w:rPr>
                <w:rFonts w:ascii="Calibri" w:eastAsia="宋体" w:hAnsi="Calibri" w:cs="Times New Roman"/>
              </w:rPr>
              <w:t xml:space="preserve"> ITU-T H.323</w:t>
            </w:r>
            <w:r w:rsidRPr="00473464">
              <w:rPr>
                <w:rFonts w:ascii="Calibri" w:eastAsia="宋体" w:hAnsi="Calibri" w:cs="Times New Roman"/>
              </w:rPr>
              <w:t>、</w:t>
            </w:r>
            <w:r w:rsidRPr="00473464">
              <w:rPr>
                <w:rFonts w:ascii="Calibri" w:eastAsia="宋体" w:hAnsi="Calibri" w:cs="Times New Roman"/>
              </w:rPr>
              <w:t>IETF SIP</w:t>
            </w:r>
            <w:r w:rsidRPr="00473464">
              <w:rPr>
                <w:rFonts w:ascii="Calibri" w:eastAsia="宋体" w:hAnsi="Calibri" w:cs="Times New Roman"/>
              </w:rPr>
              <w:t>、</w:t>
            </w:r>
            <w:r w:rsidRPr="00473464">
              <w:rPr>
                <w:rFonts w:ascii="Calibri" w:eastAsia="宋体" w:hAnsi="Calibri" w:cs="Times New Roman"/>
              </w:rPr>
              <w:t>RTC</w:t>
            </w:r>
            <w:r w:rsidRPr="00473464">
              <w:rPr>
                <w:rFonts w:ascii="Calibri" w:eastAsia="宋体" w:hAnsi="Calibri" w:cs="Times New Roman"/>
              </w:rPr>
              <w:t>；会议速率</w:t>
            </w:r>
            <w:r w:rsidRPr="00473464">
              <w:rPr>
                <w:rFonts w:ascii="Calibri" w:eastAsia="宋体" w:hAnsi="Calibri" w:cs="Times New Roman"/>
              </w:rPr>
              <w:t xml:space="preserve"> 128Kbps</w:t>
            </w:r>
            <w:r w:rsidRPr="00473464">
              <w:rPr>
                <w:rFonts w:ascii="Calibri" w:eastAsia="宋体" w:hAnsi="Calibri" w:cs="Times New Roman"/>
              </w:rPr>
              <w:t>～</w:t>
            </w:r>
            <w:r w:rsidRPr="00473464">
              <w:rPr>
                <w:rFonts w:ascii="Calibri" w:eastAsia="宋体" w:hAnsi="Calibri" w:cs="Times New Roman"/>
              </w:rPr>
              <w:t>8Mbps</w:t>
            </w:r>
          </w:p>
          <w:p w14:paraId="411E1235" w14:textId="77777777" w:rsidR="00473464" w:rsidRPr="00473464" w:rsidRDefault="00473464" w:rsidP="00473464">
            <w:pPr>
              <w:widowControl/>
              <w:numPr>
                <w:ilvl w:val="0"/>
                <w:numId w:val="130"/>
              </w:numPr>
              <w:spacing w:beforeAutospacing="1" w:afterAutospacing="1"/>
              <w:ind w:left="363" w:hanging="363"/>
              <w:rPr>
                <w:rFonts w:ascii="Calibri" w:eastAsia="宋体" w:hAnsi="Calibri" w:cs="Times New Roman"/>
              </w:rPr>
            </w:pPr>
            <w:r w:rsidRPr="00473464">
              <w:rPr>
                <w:rFonts w:ascii="Calibri" w:eastAsia="宋体" w:hAnsi="Calibri" w:cs="Times New Roman"/>
              </w:rPr>
              <w:t>音频编解码：支持</w:t>
            </w:r>
            <w:r w:rsidRPr="00473464">
              <w:rPr>
                <w:rFonts w:ascii="Calibri" w:eastAsia="宋体" w:hAnsi="Calibri" w:cs="Times New Roman"/>
              </w:rPr>
              <w:t xml:space="preserve"> MPEG-4 AAC-LD</w:t>
            </w:r>
            <w:r w:rsidRPr="00473464">
              <w:rPr>
                <w:rFonts w:ascii="Calibri" w:eastAsia="宋体" w:hAnsi="Calibri" w:cs="Times New Roman"/>
              </w:rPr>
              <w:t>、</w:t>
            </w:r>
            <w:r w:rsidRPr="00473464">
              <w:rPr>
                <w:rFonts w:ascii="Calibri" w:eastAsia="宋体" w:hAnsi="Calibri" w:cs="Times New Roman"/>
              </w:rPr>
              <w:t>MPEG-4 AAC-LC</w:t>
            </w:r>
            <w:r w:rsidRPr="00473464">
              <w:rPr>
                <w:rFonts w:ascii="Calibri" w:eastAsia="宋体" w:hAnsi="Calibri" w:cs="Times New Roman"/>
              </w:rPr>
              <w:t>、</w:t>
            </w:r>
            <w:r w:rsidRPr="00473464">
              <w:rPr>
                <w:rFonts w:ascii="Calibri" w:eastAsia="宋体" w:hAnsi="Calibri" w:cs="Times New Roman"/>
              </w:rPr>
              <w:t>G.711A-law</w:t>
            </w:r>
            <w:r w:rsidRPr="00473464">
              <w:rPr>
                <w:rFonts w:ascii="Calibri" w:eastAsia="宋体" w:hAnsi="Calibri" w:cs="Times New Roman"/>
              </w:rPr>
              <w:t>、</w:t>
            </w:r>
            <w:r w:rsidRPr="00473464">
              <w:rPr>
                <w:rFonts w:ascii="Calibri" w:eastAsia="宋体" w:hAnsi="Calibri" w:cs="Times New Roman"/>
              </w:rPr>
              <w:t>G.711µ-law</w:t>
            </w:r>
            <w:r w:rsidRPr="00473464">
              <w:rPr>
                <w:rFonts w:ascii="Calibri" w:eastAsia="宋体" w:hAnsi="Calibri" w:cs="Times New Roman"/>
              </w:rPr>
              <w:t>、</w:t>
            </w:r>
            <w:r w:rsidRPr="00473464">
              <w:rPr>
                <w:rFonts w:ascii="Calibri" w:eastAsia="宋体" w:hAnsi="Calibri" w:cs="Times New Roman"/>
              </w:rPr>
              <w:t>G.722</w:t>
            </w:r>
            <w:r w:rsidRPr="00473464">
              <w:rPr>
                <w:rFonts w:ascii="Calibri" w:eastAsia="宋体" w:hAnsi="Calibri" w:cs="Times New Roman"/>
              </w:rPr>
              <w:t>、</w:t>
            </w:r>
            <w:r w:rsidRPr="00473464">
              <w:rPr>
                <w:rFonts w:ascii="Calibri" w:eastAsia="宋体" w:hAnsi="Calibri" w:cs="Times New Roman"/>
              </w:rPr>
              <w:t>G.729</w:t>
            </w:r>
            <w:r w:rsidRPr="00473464">
              <w:rPr>
                <w:rFonts w:ascii="Calibri" w:eastAsia="宋体" w:hAnsi="Calibri" w:cs="Times New Roman"/>
              </w:rPr>
              <w:t>、</w:t>
            </w:r>
            <w:r w:rsidRPr="00473464">
              <w:rPr>
                <w:rFonts w:ascii="Calibri" w:eastAsia="宋体" w:hAnsi="Calibri" w:cs="Times New Roman"/>
              </w:rPr>
              <w:t>G.719</w:t>
            </w:r>
            <w:r w:rsidRPr="00473464">
              <w:rPr>
                <w:rFonts w:ascii="Calibri" w:eastAsia="宋体" w:hAnsi="Calibri" w:cs="Times New Roman"/>
              </w:rPr>
              <w:t>、</w:t>
            </w:r>
            <w:r w:rsidRPr="00473464">
              <w:rPr>
                <w:rFonts w:ascii="Calibri" w:eastAsia="宋体" w:hAnsi="Calibri" w:cs="Times New Roman"/>
              </w:rPr>
              <w:t>G.728</w:t>
            </w:r>
            <w:r w:rsidRPr="00473464">
              <w:rPr>
                <w:rFonts w:ascii="Calibri" w:eastAsia="宋体" w:hAnsi="Calibri" w:cs="Times New Roman"/>
              </w:rPr>
              <w:t>、</w:t>
            </w:r>
            <w:r w:rsidRPr="00473464">
              <w:rPr>
                <w:rFonts w:ascii="Calibri" w:eastAsia="宋体" w:hAnsi="Calibri" w:cs="Times New Roman"/>
              </w:rPr>
              <w:t>G.722.1C</w:t>
            </w:r>
            <w:r w:rsidRPr="00473464">
              <w:rPr>
                <w:rFonts w:ascii="Calibri" w:eastAsia="宋体" w:hAnsi="Calibri" w:cs="Times New Roman"/>
              </w:rPr>
              <w:t>、</w:t>
            </w:r>
            <w:r w:rsidRPr="00473464">
              <w:rPr>
                <w:rFonts w:ascii="Calibri" w:eastAsia="宋体" w:hAnsi="Calibri" w:cs="Times New Roman"/>
              </w:rPr>
              <w:t>Opus</w:t>
            </w:r>
            <w:r w:rsidRPr="00473464">
              <w:rPr>
                <w:rFonts w:ascii="Calibri" w:eastAsia="宋体" w:hAnsi="Calibri" w:cs="Times New Roman"/>
              </w:rPr>
              <w:t>，实现</w:t>
            </w:r>
            <w:r w:rsidRPr="00473464">
              <w:rPr>
                <w:rFonts w:ascii="Calibri" w:eastAsia="宋体" w:hAnsi="Calibri" w:cs="Times New Roman"/>
              </w:rPr>
              <w:t xml:space="preserve"> 20KHz </w:t>
            </w:r>
            <w:r w:rsidRPr="00473464">
              <w:rPr>
                <w:rFonts w:ascii="Calibri" w:eastAsia="宋体" w:hAnsi="Calibri" w:cs="Times New Roman"/>
              </w:rPr>
              <w:t>以上宽频音频效果</w:t>
            </w:r>
          </w:p>
          <w:p w14:paraId="39AD4848" w14:textId="77777777" w:rsidR="00473464" w:rsidRPr="00473464" w:rsidRDefault="00473464" w:rsidP="00473464">
            <w:pPr>
              <w:widowControl/>
              <w:numPr>
                <w:ilvl w:val="0"/>
                <w:numId w:val="130"/>
              </w:numPr>
              <w:spacing w:beforeAutospacing="1" w:afterAutospacing="1"/>
              <w:ind w:left="363" w:hanging="363"/>
              <w:rPr>
                <w:rFonts w:ascii="Calibri" w:eastAsia="宋体" w:hAnsi="Calibri" w:cs="Times New Roman"/>
              </w:rPr>
            </w:pPr>
            <w:r w:rsidRPr="00473464">
              <w:rPr>
                <w:rFonts w:ascii="Calibri" w:eastAsia="宋体" w:hAnsi="Calibri" w:cs="Times New Roman"/>
              </w:rPr>
              <w:t>视频接口：</w:t>
            </w:r>
            <w:r w:rsidRPr="00473464">
              <w:rPr>
                <w:rFonts w:ascii="Calibri" w:eastAsia="宋体" w:hAnsi="Calibri" w:cs="Times New Roman"/>
              </w:rPr>
              <w:t xml:space="preserve">≥3 </w:t>
            </w:r>
            <w:r w:rsidRPr="00473464">
              <w:rPr>
                <w:rFonts w:ascii="Calibri" w:eastAsia="宋体" w:hAnsi="Calibri" w:cs="Times New Roman"/>
              </w:rPr>
              <w:t>路高清视频输入（至少包含</w:t>
            </w:r>
            <w:r w:rsidRPr="00473464">
              <w:rPr>
                <w:rFonts w:ascii="Calibri" w:eastAsia="宋体" w:hAnsi="Calibri" w:cs="Times New Roman"/>
              </w:rPr>
              <w:t xml:space="preserve"> 1 </w:t>
            </w:r>
            <w:r w:rsidRPr="00473464">
              <w:rPr>
                <w:rFonts w:ascii="Calibri" w:eastAsia="宋体" w:hAnsi="Calibri" w:cs="Times New Roman"/>
              </w:rPr>
              <w:t>路</w:t>
            </w:r>
            <w:r w:rsidRPr="00473464">
              <w:rPr>
                <w:rFonts w:ascii="Calibri" w:eastAsia="宋体" w:hAnsi="Calibri" w:cs="Times New Roman"/>
              </w:rPr>
              <w:t xml:space="preserve"> HDBaseT</w:t>
            </w:r>
            <w:r w:rsidRPr="00473464">
              <w:rPr>
                <w:rFonts w:ascii="Calibri" w:eastAsia="宋体" w:hAnsi="Calibri" w:cs="Times New Roman"/>
              </w:rPr>
              <w:t>、</w:t>
            </w:r>
            <w:r w:rsidRPr="00473464">
              <w:rPr>
                <w:rFonts w:ascii="Calibri" w:eastAsia="宋体" w:hAnsi="Calibri" w:cs="Times New Roman"/>
              </w:rPr>
              <w:t xml:space="preserve">2 </w:t>
            </w:r>
            <w:r w:rsidRPr="00473464">
              <w:rPr>
                <w:rFonts w:ascii="Calibri" w:eastAsia="宋体" w:hAnsi="Calibri" w:cs="Times New Roman"/>
              </w:rPr>
              <w:t>路</w:t>
            </w:r>
            <w:r w:rsidRPr="00473464">
              <w:rPr>
                <w:rFonts w:ascii="Calibri" w:eastAsia="宋体" w:hAnsi="Calibri" w:cs="Times New Roman"/>
              </w:rPr>
              <w:t xml:space="preserve"> HDMI </w:t>
            </w:r>
            <w:r w:rsidRPr="00473464">
              <w:rPr>
                <w:rFonts w:ascii="Calibri" w:eastAsia="宋体" w:hAnsi="Calibri" w:cs="Times New Roman"/>
              </w:rPr>
              <w:t>输入）；</w:t>
            </w:r>
            <w:r w:rsidRPr="00473464">
              <w:rPr>
                <w:rFonts w:ascii="Calibri" w:eastAsia="宋体" w:hAnsi="Calibri" w:cs="Times New Roman"/>
              </w:rPr>
              <w:t xml:space="preserve">≥2 </w:t>
            </w:r>
            <w:r w:rsidRPr="00473464">
              <w:rPr>
                <w:rFonts w:ascii="Calibri" w:eastAsia="宋体" w:hAnsi="Calibri" w:cs="Times New Roman"/>
              </w:rPr>
              <w:t>路高清视频输出</w:t>
            </w:r>
          </w:p>
          <w:p w14:paraId="47BAC181" w14:textId="77777777" w:rsidR="00473464" w:rsidRPr="00473464" w:rsidRDefault="00473464" w:rsidP="00473464">
            <w:pPr>
              <w:widowControl/>
              <w:numPr>
                <w:ilvl w:val="0"/>
                <w:numId w:val="130"/>
              </w:numPr>
              <w:spacing w:beforeAutospacing="1" w:afterAutospacing="1"/>
              <w:ind w:left="363" w:hanging="363"/>
              <w:rPr>
                <w:rFonts w:ascii="Calibri" w:eastAsia="宋体" w:hAnsi="Calibri" w:cs="Times New Roman"/>
              </w:rPr>
            </w:pPr>
            <w:r w:rsidRPr="00473464">
              <w:rPr>
                <w:rFonts w:ascii="Calibri" w:eastAsia="宋体" w:hAnsi="Calibri" w:cs="Times New Roman"/>
              </w:rPr>
              <w:t>音频接口：</w:t>
            </w:r>
            <w:r w:rsidRPr="00473464">
              <w:rPr>
                <w:rFonts w:ascii="Calibri" w:eastAsia="宋体" w:hAnsi="Calibri" w:cs="Times New Roman"/>
              </w:rPr>
              <w:t xml:space="preserve">≥4 </w:t>
            </w:r>
            <w:r w:rsidRPr="00473464">
              <w:rPr>
                <w:rFonts w:ascii="Calibri" w:eastAsia="宋体" w:hAnsi="Calibri" w:cs="Times New Roman"/>
              </w:rPr>
              <w:t>路音频输入，</w:t>
            </w:r>
            <w:r w:rsidRPr="00473464">
              <w:rPr>
                <w:rFonts w:ascii="Calibri" w:eastAsia="宋体" w:hAnsi="Calibri" w:cs="Times New Roman"/>
              </w:rPr>
              <w:t xml:space="preserve">≥2 </w:t>
            </w:r>
            <w:r w:rsidRPr="00473464">
              <w:rPr>
                <w:rFonts w:ascii="Calibri" w:eastAsia="宋体" w:hAnsi="Calibri" w:cs="Times New Roman"/>
              </w:rPr>
              <w:t>路独立音频输出</w:t>
            </w:r>
          </w:p>
          <w:p w14:paraId="629E596A" w14:textId="77777777" w:rsidR="00473464" w:rsidRPr="00473464" w:rsidRDefault="00473464" w:rsidP="00473464">
            <w:pPr>
              <w:widowControl/>
              <w:numPr>
                <w:ilvl w:val="0"/>
                <w:numId w:val="130"/>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对接要求：可接入市局、分局视频指挥会议系统，稳定正常运行</w:t>
            </w:r>
          </w:p>
        </w:tc>
        <w:tc>
          <w:tcPr>
            <w:tcW w:w="709" w:type="dxa"/>
            <w:tcBorders>
              <w:top w:val="nil"/>
              <w:left w:val="nil"/>
              <w:bottom w:val="single" w:sz="4" w:space="0" w:color="auto"/>
              <w:right w:val="single" w:sz="4" w:space="0" w:color="auto"/>
            </w:tcBorders>
            <w:noWrap/>
            <w:vAlign w:val="center"/>
          </w:tcPr>
          <w:p w14:paraId="6FD9126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844" w:type="dxa"/>
            <w:tcBorders>
              <w:top w:val="nil"/>
              <w:left w:val="nil"/>
              <w:bottom w:val="single" w:sz="4" w:space="0" w:color="auto"/>
              <w:right w:val="single" w:sz="4" w:space="0" w:color="auto"/>
            </w:tcBorders>
            <w:noWrap/>
            <w:vAlign w:val="center"/>
          </w:tcPr>
          <w:p w14:paraId="75A3933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r>
      <w:tr w:rsidR="00473464" w:rsidRPr="00473464" w14:paraId="13787412"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417F7D4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38</w:t>
            </w:r>
          </w:p>
        </w:tc>
        <w:tc>
          <w:tcPr>
            <w:tcW w:w="1275" w:type="dxa"/>
            <w:tcBorders>
              <w:top w:val="nil"/>
              <w:left w:val="nil"/>
              <w:bottom w:val="single" w:sz="4" w:space="0" w:color="auto"/>
              <w:right w:val="single" w:sz="4" w:space="0" w:color="auto"/>
            </w:tcBorders>
            <w:noWrap/>
            <w:vAlign w:val="center"/>
          </w:tcPr>
          <w:p w14:paraId="52F4EE6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视音频存储设备</w:t>
            </w:r>
          </w:p>
        </w:tc>
        <w:tc>
          <w:tcPr>
            <w:tcW w:w="6101" w:type="dxa"/>
            <w:tcBorders>
              <w:top w:val="nil"/>
              <w:left w:val="nil"/>
              <w:bottom w:val="single" w:sz="4" w:space="0" w:color="auto"/>
              <w:right w:val="single" w:sz="4" w:space="0" w:color="auto"/>
            </w:tcBorders>
            <w:noWrap/>
            <w:vAlign w:val="center"/>
          </w:tcPr>
          <w:p w14:paraId="196A72FC"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t>系统架构：专有硬件架构，</w:t>
            </w:r>
            <w:r w:rsidRPr="00473464">
              <w:rPr>
                <w:rFonts w:ascii="Calibri" w:eastAsia="宋体" w:hAnsi="Calibri" w:cs="Times New Roman"/>
              </w:rPr>
              <w:t xml:space="preserve">Linux </w:t>
            </w:r>
            <w:r w:rsidRPr="00473464">
              <w:rPr>
                <w:rFonts w:ascii="Calibri" w:eastAsia="宋体" w:hAnsi="Calibri" w:cs="Times New Roman"/>
              </w:rPr>
              <w:t>操作系统，核心功能独立进程，支持</w:t>
            </w:r>
            <w:r w:rsidRPr="00473464">
              <w:rPr>
                <w:rFonts w:ascii="Calibri" w:eastAsia="宋体" w:hAnsi="Calibri" w:cs="Times New Roman"/>
              </w:rPr>
              <w:t xml:space="preserve"> 7×24 </w:t>
            </w:r>
            <w:r w:rsidRPr="00473464">
              <w:rPr>
                <w:rFonts w:ascii="Calibri" w:eastAsia="宋体" w:hAnsi="Calibri" w:cs="Times New Roman"/>
              </w:rPr>
              <w:t>小时不间断稳定运行</w:t>
            </w:r>
          </w:p>
          <w:p w14:paraId="23C9DC4E"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t>存储容量：标配</w:t>
            </w:r>
            <w:r w:rsidRPr="00473464">
              <w:rPr>
                <w:rFonts w:ascii="Calibri" w:eastAsia="宋体" w:hAnsi="Calibri" w:cs="Times New Roman"/>
              </w:rPr>
              <w:t xml:space="preserve">≥4TB </w:t>
            </w:r>
            <w:r w:rsidRPr="00473464">
              <w:rPr>
                <w:rFonts w:ascii="Calibri" w:eastAsia="宋体" w:hAnsi="Calibri" w:cs="Times New Roman"/>
              </w:rPr>
              <w:t>硬盘，最大可扩容至</w:t>
            </w:r>
            <w:r w:rsidRPr="00473464">
              <w:rPr>
                <w:rFonts w:ascii="Calibri" w:eastAsia="宋体" w:hAnsi="Calibri" w:cs="Times New Roman"/>
              </w:rPr>
              <w:t xml:space="preserve"> 12TB</w:t>
            </w:r>
          </w:p>
          <w:p w14:paraId="12155D01"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t>控制接口：</w:t>
            </w:r>
            <w:r w:rsidRPr="00473464">
              <w:rPr>
                <w:rFonts w:ascii="Calibri" w:eastAsia="宋体" w:hAnsi="Calibri" w:cs="Times New Roman"/>
              </w:rPr>
              <w:t xml:space="preserve">≥1 </w:t>
            </w:r>
            <w:r w:rsidRPr="00473464">
              <w:rPr>
                <w:rFonts w:ascii="Calibri" w:eastAsia="宋体" w:hAnsi="Calibri" w:cs="Times New Roman"/>
              </w:rPr>
              <w:t>路</w:t>
            </w:r>
            <w:r w:rsidRPr="00473464">
              <w:rPr>
                <w:rFonts w:ascii="Calibri" w:eastAsia="宋体" w:hAnsi="Calibri" w:cs="Times New Roman"/>
              </w:rPr>
              <w:t xml:space="preserve"> RS232 </w:t>
            </w:r>
            <w:r w:rsidRPr="00473464">
              <w:rPr>
                <w:rFonts w:ascii="Calibri" w:eastAsia="宋体" w:hAnsi="Calibri" w:cs="Times New Roman"/>
              </w:rPr>
              <w:t>控制接口</w:t>
            </w:r>
          </w:p>
          <w:p w14:paraId="589D9979"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t>网络接口：</w:t>
            </w:r>
            <w:r w:rsidRPr="00473464">
              <w:rPr>
                <w:rFonts w:ascii="Calibri" w:eastAsia="宋体" w:hAnsi="Calibri" w:cs="Times New Roman"/>
              </w:rPr>
              <w:t xml:space="preserve">≥2 </w:t>
            </w:r>
            <w:r w:rsidRPr="00473464">
              <w:rPr>
                <w:rFonts w:ascii="Calibri" w:eastAsia="宋体" w:hAnsi="Calibri" w:cs="Times New Roman"/>
              </w:rPr>
              <w:t>路千兆网口</w:t>
            </w:r>
          </w:p>
          <w:p w14:paraId="311593F2"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lastRenderedPageBreak/>
              <w:t>音视频接口：</w:t>
            </w:r>
            <w:r w:rsidRPr="00473464">
              <w:rPr>
                <w:rFonts w:ascii="Calibri" w:eastAsia="宋体" w:hAnsi="Calibri" w:cs="Times New Roman"/>
              </w:rPr>
              <w:t xml:space="preserve">≥1 </w:t>
            </w:r>
            <w:r w:rsidRPr="00473464">
              <w:rPr>
                <w:rFonts w:ascii="Calibri" w:eastAsia="宋体" w:hAnsi="Calibri" w:cs="Times New Roman"/>
              </w:rPr>
              <w:t>路音频输入、</w:t>
            </w:r>
            <w:r w:rsidRPr="00473464">
              <w:rPr>
                <w:rFonts w:ascii="Calibri" w:eastAsia="宋体" w:hAnsi="Calibri" w:cs="Times New Roman"/>
              </w:rPr>
              <w:t xml:space="preserve">≥1 </w:t>
            </w:r>
            <w:r w:rsidRPr="00473464">
              <w:rPr>
                <w:rFonts w:ascii="Calibri" w:eastAsia="宋体" w:hAnsi="Calibri" w:cs="Times New Roman"/>
              </w:rPr>
              <w:t>路音频输出</w:t>
            </w:r>
          </w:p>
          <w:p w14:paraId="23D96E5A"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t>存储策略：支持录像存储本机硬盘、网络存储、多媒体发布平台，支持磁盘阈值告警设置</w:t>
            </w:r>
          </w:p>
          <w:p w14:paraId="676B3874"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t>录播功能：支持快速录制、批量启停录制</w:t>
            </w:r>
            <w:r w:rsidRPr="00473464">
              <w:rPr>
                <w:rFonts w:ascii="Calibri" w:eastAsia="宋体" w:hAnsi="Calibri" w:cs="Times New Roman"/>
              </w:rPr>
              <w:t xml:space="preserve"> / </w:t>
            </w:r>
            <w:r w:rsidRPr="00473464">
              <w:rPr>
                <w:rFonts w:ascii="Calibri" w:eastAsia="宋体" w:hAnsi="Calibri" w:cs="Times New Roman"/>
              </w:rPr>
              <w:t>直播</w:t>
            </w:r>
            <w:r w:rsidRPr="00473464">
              <w:rPr>
                <w:rFonts w:ascii="Calibri" w:eastAsia="宋体" w:hAnsi="Calibri" w:cs="Times New Roman"/>
              </w:rPr>
              <w:t xml:space="preserve"> / </w:t>
            </w:r>
            <w:r w:rsidRPr="00473464">
              <w:rPr>
                <w:rFonts w:ascii="Calibri" w:eastAsia="宋体" w:hAnsi="Calibri" w:cs="Times New Roman"/>
              </w:rPr>
              <w:t>组播、暂停、恢复、文件合并；支持预约录制，预约时段可实时修改</w:t>
            </w:r>
          </w:p>
          <w:p w14:paraId="1761981A"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t>异常保障：可自动修复损坏录像文件；异常掉电重启后，自动恢复掉电前录制、上传、直播、点播等工作状态</w:t>
            </w:r>
          </w:p>
          <w:p w14:paraId="1614EEBF"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t>文件管理：录像文件可按会议室分类，支持自定义分类，便于管理、分享</w:t>
            </w:r>
          </w:p>
          <w:p w14:paraId="3C17CBEF" w14:textId="77777777" w:rsidR="00473464" w:rsidRPr="00473464" w:rsidRDefault="00473464" w:rsidP="00473464">
            <w:pPr>
              <w:widowControl/>
              <w:numPr>
                <w:ilvl w:val="0"/>
                <w:numId w:val="131"/>
              </w:numPr>
              <w:spacing w:beforeAutospacing="1" w:afterAutospacing="1"/>
              <w:ind w:left="363" w:hanging="363"/>
              <w:rPr>
                <w:rFonts w:ascii="Calibri" w:eastAsia="宋体" w:hAnsi="Calibri" w:cs="Times New Roman"/>
              </w:rPr>
            </w:pPr>
            <w:r w:rsidRPr="00473464">
              <w:rPr>
                <w:rFonts w:ascii="Calibri" w:eastAsia="宋体" w:hAnsi="Calibri" w:cs="Times New Roman"/>
              </w:rPr>
              <w:t>管理方式：支持</w:t>
            </w:r>
            <w:r w:rsidRPr="00473464">
              <w:rPr>
                <w:rFonts w:ascii="Calibri" w:eastAsia="宋体" w:hAnsi="Calibri" w:cs="Times New Roman"/>
              </w:rPr>
              <w:t xml:space="preserve"> Web </w:t>
            </w:r>
            <w:r w:rsidRPr="00473464">
              <w:rPr>
                <w:rFonts w:ascii="Calibri" w:eastAsia="宋体" w:hAnsi="Calibri" w:cs="Times New Roman"/>
              </w:rPr>
              <w:t>管理、媒体中心管理、第三方中控对接控制</w:t>
            </w:r>
          </w:p>
          <w:p w14:paraId="77F772A7" w14:textId="77777777" w:rsidR="00473464" w:rsidRPr="00473464" w:rsidRDefault="00473464" w:rsidP="00473464">
            <w:pPr>
              <w:widowControl/>
              <w:numPr>
                <w:ilvl w:val="0"/>
                <w:numId w:val="131"/>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配套：含配套高清音视频采集编码器、配套控制终端（可运行设备配套管理程序）</w:t>
            </w:r>
          </w:p>
        </w:tc>
        <w:tc>
          <w:tcPr>
            <w:tcW w:w="709" w:type="dxa"/>
            <w:tcBorders>
              <w:top w:val="nil"/>
              <w:left w:val="nil"/>
              <w:bottom w:val="single" w:sz="4" w:space="0" w:color="auto"/>
              <w:right w:val="single" w:sz="4" w:space="0" w:color="auto"/>
            </w:tcBorders>
            <w:noWrap/>
            <w:vAlign w:val="center"/>
          </w:tcPr>
          <w:p w14:paraId="6AF660E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套</w:t>
            </w:r>
          </w:p>
        </w:tc>
        <w:tc>
          <w:tcPr>
            <w:tcW w:w="844" w:type="dxa"/>
            <w:tcBorders>
              <w:top w:val="nil"/>
              <w:left w:val="nil"/>
              <w:bottom w:val="single" w:sz="4" w:space="0" w:color="auto"/>
              <w:right w:val="single" w:sz="4" w:space="0" w:color="auto"/>
            </w:tcBorders>
            <w:noWrap/>
            <w:vAlign w:val="center"/>
          </w:tcPr>
          <w:p w14:paraId="08F0A86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25784835"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0F09A06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39</w:t>
            </w:r>
          </w:p>
        </w:tc>
        <w:tc>
          <w:tcPr>
            <w:tcW w:w="1275" w:type="dxa"/>
            <w:tcBorders>
              <w:top w:val="nil"/>
              <w:left w:val="nil"/>
              <w:bottom w:val="single" w:sz="4" w:space="0" w:color="auto"/>
              <w:right w:val="single" w:sz="4" w:space="0" w:color="auto"/>
            </w:tcBorders>
            <w:noWrap/>
            <w:vAlign w:val="center"/>
          </w:tcPr>
          <w:p w14:paraId="7F5C067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98</w:t>
            </w:r>
            <w:r w:rsidRPr="00473464">
              <w:rPr>
                <w:rFonts w:ascii="Times New Roman" w:eastAsia="宋体" w:hAnsi="Times New Roman" w:cs="Times New Roman"/>
                <w:sz w:val="22"/>
              </w:rPr>
              <w:t>寸显示器</w:t>
            </w:r>
          </w:p>
        </w:tc>
        <w:tc>
          <w:tcPr>
            <w:tcW w:w="6101" w:type="dxa"/>
            <w:tcBorders>
              <w:top w:val="nil"/>
              <w:left w:val="nil"/>
              <w:bottom w:val="single" w:sz="4" w:space="0" w:color="auto"/>
              <w:right w:val="single" w:sz="4" w:space="0" w:color="auto"/>
            </w:tcBorders>
            <w:noWrap/>
            <w:vAlign w:val="center"/>
          </w:tcPr>
          <w:p w14:paraId="08708B54" w14:textId="77777777" w:rsidR="00473464" w:rsidRPr="00473464" w:rsidRDefault="00473464" w:rsidP="00473464">
            <w:pPr>
              <w:numPr>
                <w:ilvl w:val="0"/>
                <w:numId w:val="132"/>
              </w:numPr>
              <w:rPr>
                <w:rFonts w:ascii="Times New Roman" w:eastAsia="宋体" w:hAnsi="Times New Roman" w:cs="Times New Roman"/>
                <w:sz w:val="22"/>
              </w:rPr>
            </w:pPr>
            <w:r w:rsidRPr="00473464">
              <w:rPr>
                <w:rFonts w:ascii="Times New Roman" w:eastAsia="宋体" w:hAnsi="Times New Roman" w:cs="Times New Roman" w:hint="eastAsia"/>
                <w:sz w:val="22"/>
              </w:rPr>
              <w:t>屏幕尺寸：≥</w:t>
            </w:r>
            <w:r w:rsidRPr="00473464">
              <w:rPr>
                <w:rFonts w:ascii="Times New Roman" w:eastAsia="宋体" w:hAnsi="Times New Roman" w:cs="Times New Roman" w:hint="eastAsia"/>
                <w:sz w:val="22"/>
              </w:rPr>
              <w:t>98</w:t>
            </w:r>
            <w:r w:rsidRPr="00473464">
              <w:rPr>
                <w:rFonts w:ascii="Times New Roman" w:eastAsia="宋体" w:hAnsi="Times New Roman" w:cs="Times New Roman" w:hint="eastAsia"/>
                <w:sz w:val="22"/>
              </w:rPr>
              <w:t>英寸，显示比例</w:t>
            </w:r>
            <w:r w:rsidRPr="00473464">
              <w:rPr>
                <w:rFonts w:ascii="Times New Roman" w:eastAsia="宋体" w:hAnsi="Times New Roman" w:cs="Times New Roman" w:hint="eastAsia"/>
                <w:sz w:val="22"/>
              </w:rPr>
              <w:t>16:9</w:t>
            </w:r>
            <w:r w:rsidRPr="00473464">
              <w:rPr>
                <w:rFonts w:ascii="Times New Roman" w:eastAsia="宋体" w:hAnsi="Times New Roman" w:cs="Times New Roman" w:hint="eastAsia"/>
                <w:sz w:val="22"/>
              </w:rPr>
              <w:t>，；</w:t>
            </w:r>
          </w:p>
          <w:p w14:paraId="609DBA4E" w14:textId="77777777" w:rsidR="00473464" w:rsidRPr="00473464" w:rsidRDefault="00473464" w:rsidP="00473464">
            <w:pPr>
              <w:numPr>
                <w:ilvl w:val="0"/>
                <w:numId w:val="132"/>
              </w:numPr>
              <w:rPr>
                <w:rFonts w:ascii="Times New Roman" w:eastAsia="宋体" w:hAnsi="Times New Roman" w:cs="Times New Roman"/>
                <w:sz w:val="22"/>
              </w:rPr>
            </w:pPr>
            <w:r w:rsidRPr="00473464">
              <w:rPr>
                <w:rFonts w:ascii="Times New Roman" w:eastAsia="宋体" w:hAnsi="Times New Roman" w:cs="Times New Roman" w:hint="eastAsia"/>
                <w:sz w:val="22"/>
              </w:rPr>
              <w:t>分辨率：≥</w:t>
            </w:r>
            <w:r w:rsidRPr="00473464">
              <w:rPr>
                <w:rFonts w:ascii="Times New Roman" w:eastAsia="宋体" w:hAnsi="Times New Roman" w:cs="Times New Roman" w:hint="eastAsia"/>
                <w:sz w:val="22"/>
              </w:rPr>
              <w:t>3840</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2160</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4K UHD</w:t>
            </w:r>
            <w:r w:rsidRPr="00473464">
              <w:rPr>
                <w:rFonts w:ascii="Times New Roman" w:eastAsia="宋体" w:hAnsi="Times New Roman" w:cs="Times New Roman" w:hint="eastAsia"/>
                <w:sz w:val="22"/>
              </w:rPr>
              <w:t>）；</w:t>
            </w:r>
          </w:p>
          <w:p w14:paraId="1E01234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面板类型：</w:t>
            </w:r>
            <w:r w:rsidRPr="00473464">
              <w:rPr>
                <w:rFonts w:ascii="Times New Roman" w:eastAsia="宋体" w:hAnsi="Times New Roman" w:cs="Times New Roman" w:hint="eastAsia"/>
                <w:sz w:val="22"/>
              </w:rPr>
              <w:t>DLED</w:t>
            </w:r>
            <w:r w:rsidRPr="00473464">
              <w:rPr>
                <w:rFonts w:ascii="Times New Roman" w:eastAsia="宋体" w:hAnsi="Times New Roman" w:cs="Times New Roman" w:hint="eastAsia"/>
                <w:sz w:val="22"/>
              </w:rPr>
              <w:t>直下式背光液晶屏；</w:t>
            </w:r>
          </w:p>
          <w:p w14:paraId="2CB3CFBC"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亮度：≥</w:t>
            </w:r>
            <w:r w:rsidRPr="00473464">
              <w:rPr>
                <w:rFonts w:ascii="Times New Roman" w:eastAsia="宋体" w:hAnsi="Times New Roman" w:cs="Times New Roman" w:hint="eastAsia"/>
                <w:sz w:val="22"/>
              </w:rPr>
              <w:t>350cd/</w:t>
            </w:r>
            <w:r w:rsidRPr="00473464">
              <w:rPr>
                <w:rFonts w:ascii="Times New Roman" w:eastAsia="宋体" w:hAnsi="Times New Roman" w:cs="Times New Roman" w:hint="eastAsia"/>
                <w:sz w:val="22"/>
              </w:rPr>
              <w:t>㎡（典型值）；</w:t>
            </w:r>
          </w:p>
          <w:p w14:paraId="093530D3"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5.</w:t>
            </w:r>
            <w:r w:rsidRPr="00473464">
              <w:rPr>
                <w:rFonts w:ascii="Times New Roman" w:eastAsia="宋体" w:hAnsi="Times New Roman" w:cs="Times New Roman" w:hint="eastAsia"/>
                <w:sz w:val="22"/>
              </w:rPr>
              <w:t>对比度：≥</w:t>
            </w:r>
            <w:r w:rsidRPr="00473464">
              <w:rPr>
                <w:rFonts w:ascii="Times New Roman" w:eastAsia="宋体" w:hAnsi="Times New Roman" w:cs="Times New Roman" w:hint="eastAsia"/>
                <w:sz w:val="22"/>
              </w:rPr>
              <w:t>1200:1</w:t>
            </w:r>
            <w:r w:rsidRPr="00473464">
              <w:rPr>
                <w:rFonts w:ascii="Times New Roman" w:eastAsia="宋体" w:hAnsi="Times New Roman" w:cs="Times New Roman" w:hint="eastAsia"/>
                <w:sz w:val="22"/>
              </w:rPr>
              <w:t>（静态），动态对比度≥</w:t>
            </w:r>
            <w:r w:rsidRPr="00473464">
              <w:rPr>
                <w:rFonts w:ascii="Times New Roman" w:eastAsia="宋体" w:hAnsi="Times New Roman" w:cs="Times New Roman" w:hint="eastAsia"/>
                <w:sz w:val="22"/>
              </w:rPr>
              <w:t>10000:1</w:t>
            </w:r>
            <w:r w:rsidRPr="00473464">
              <w:rPr>
                <w:rFonts w:ascii="Times New Roman" w:eastAsia="宋体" w:hAnsi="Times New Roman" w:cs="Times New Roman" w:hint="eastAsia"/>
                <w:sz w:val="22"/>
              </w:rPr>
              <w:t>；</w:t>
            </w:r>
          </w:p>
          <w:p w14:paraId="589EB3B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6.</w:t>
            </w:r>
            <w:r w:rsidRPr="00473464">
              <w:rPr>
                <w:rFonts w:ascii="Times New Roman" w:eastAsia="宋体" w:hAnsi="Times New Roman" w:cs="Times New Roman" w:hint="eastAsia"/>
                <w:sz w:val="22"/>
              </w:rPr>
              <w:t>可视角度：≥</w:t>
            </w:r>
            <w:r w:rsidRPr="00473464">
              <w:rPr>
                <w:rFonts w:ascii="Times New Roman" w:eastAsia="宋体" w:hAnsi="Times New Roman" w:cs="Times New Roman" w:hint="eastAsia"/>
                <w:sz w:val="22"/>
              </w:rPr>
              <w:t>178</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H/V</w:t>
            </w:r>
            <w:r w:rsidRPr="00473464">
              <w:rPr>
                <w:rFonts w:ascii="Times New Roman" w:eastAsia="宋体" w:hAnsi="Times New Roman" w:cs="Times New Roman" w:hint="eastAsia"/>
                <w:sz w:val="22"/>
              </w:rPr>
              <w:t>）；</w:t>
            </w:r>
          </w:p>
          <w:p w14:paraId="5B62567D"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7.</w:t>
            </w:r>
            <w:r w:rsidRPr="00473464">
              <w:rPr>
                <w:rFonts w:ascii="Times New Roman" w:eastAsia="宋体" w:hAnsi="Times New Roman" w:cs="Times New Roman" w:hint="eastAsia"/>
                <w:sz w:val="22"/>
              </w:rPr>
              <w:t>刷新率：≥</w:t>
            </w:r>
            <w:r w:rsidRPr="00473464">
              <w:rPr>
                <w:rFonts w:ascii="Times New Roman" w:eastAsia="宋体" w:hAnsi="Times New Roman" w:cs="Times New Roman" w:hint="eastAsia"/>
                <w:sz w:val="22"/>
              </w:rPr>
              <w:t>60Hz</w:t>
            </w:r>
            <w:r w:rsidRPr="00473464">
              <w:rPr>
                <w:rFonts w:ascii="Times New Roman" w:eastAsia="宋体" w:hAnsi="Times New Roman" w:cs="Times New Roman" w:hint="eastAsia"/>
                <w:sz w:val="22"/>
              </w:rPr>
              <w:t>，支持</w:t>
            </w:r>
            <w:r w:rsidRPr="00473464">
              <w:rPr>
                <w:rFonts w:ascii="Times New Roman" w:eastAsia="宋体" w:hAnsi="Times New Roman" w:cs="Times New Roman" w:hint="eastAsia"/>
                <w:sz w:val="22"/>
              </w:rPr>
              <w:t>MEMC</w:t>
            </w:r>
            <w:r w:rsidRPr="00473464">
              <w:rPr>
                <w:rFonts w:ascii="Times New Roman" w:eastAsia="宋体" w:hAnsi="Times New Roman" w:cs="Times New Roman" w:hint="eastAsia"/>
                <w:sz w:val="22"/>
              </w:rPr>
              <w:t>运动补偿；</w:t>
            </w:r>
          </w:p>
          <w:p w14:paraId="669CEAC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8.</w:t>
            </w:r>
            <w:r w:rsidRPr="00473464">
              <w:rPr>
                <w:rFonts w:ascii="Times New Roman" w:eastAsia="宋体" w:hAnsi="Times New Roman" w:cs="Times New Roman" w:hint="eastAsia"/>
                <w:sz w:val="22"/>
              </w:rPr>
              <w:t>色彩：</w:t>
            </w:r>
            <w:r w:rsidRPr="00473464">
              <w:rPr>
                <w:rFonts w:ascii="Times New Roman" w:eastAsia="宋体" w:hAnsi="Times New Roman" w:cs="Times New Roman" w:hint="eastAsia"/>
                <w:sz w:val="22"/>
              </w:rPr>
              <w:t>1.07B</w:t>
            </w:r>
            <w:r w:rsidRPr="00473464">
              <w:rPr>
                <w:rFonts w:ascii="Times New Roman" w:eastAsia="宋体" w:hAnsi="Times New Roman" w:cs="Times New Roman" w:hint="eastAsia"/>
                <w:sz w:val="22"/>
              </w:rPr>
              <w:t>色（</w:t>
            </w:r>
            <w:r w:rsidRPr="00473464">
              <w:rPr>
                <w:rFonts w:ascii="Times New Roman" w:eastAsia="宋体" w:hAnsi="Times New Roman" w:cs="Times New Roman" w:hint="eastAsia"/>
                <w:sz w:val="22"/>
              </w:rPr>
              <w:t>8Bit+FRC</w:t>
            </w:r>
            <w:r w:rsidRPr="00473464">
              <w:rPr>
                <w:rFonts w:ascii="Times New Roman" w:eastAsia="宋体" w:hAnsi="Times New Roman" w:cs="Times New Roman" w:hint="eastAsia"/>
                <w:sz w:val="22"/>
              </w:rPr>
              <w:t>），色域≥</w:t>
            </w:r>
            <w:r w:rsidRPr="00473464">
              <w:rPr>
                <w:rFonts w:ascii="Times New Roman" w:eastAsia="宋体" w:hAnsi="Times New Roman" w:cs="Times New Roman" w:hint="eastAsia"/>
                <w:sz w:val="22"/>
              </w:rPr>
              <w:t>72%NTSC</w:t>
            </w:r>
            <w:r w:rsidRPr="00473464">
              <w:rPr>
                <w:rFonts w:ascii="Times New Roman" w:eastAsia="宋体" w:hAnsi="Times New Roman" w:cs="Times New Roman" w:hint="eastAsia"/>
                <w:sz w:val="22"/>
              </w:rPr>
              <w:t>；</w:t>
            </w:r>
          </w:p>
          <w:p w14:paraId="2CE7A75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9.</w:t>
            </w:r>
            <w:r w:rsidRPr="00473464">
              <w:rPr>
                <w:rFonts w:ascii="Times New Roman" w:eastAsia="宋体" w:hAnsi="Times New Roman" w:cs="Times New Roman" w:hint="eastAsia"/>
                <w:sz w:val="22"/>
              </w:rPr>
              <w:t>响应时间：≤</w:t>
            </w:r>
            <w:r w:rsidRPr="00473464">
              <w:rPr>
                <w:rFonts w:ascii="Times New Roman" w:eastAsia="宋体" w:hAnsi="Times New Roman" w:cs="Times New Roman" w:hint="eastAsia"/>
                <w:sz w:val="22"/>
              </w:rPr>
              <w:t>8ms</w:t>
            </w:r>
            <w:r w:rsidRPr="00473464">
              <w:rPr>
                <w:rFonts w:ascii="Times New Roman" w:eastAsia="宋体" w:hAnsi="Times New Roman" w:cs="Times New Roman" w:hint="eastAsia"/>
                <w:sz w:val="22"/>
              </w:rPr>
              <w:t>；</w:t>
            </w:r>
          </w:p>
          <w:p w14:paraId="4E0A8BCB"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10.</w:t>
            </w:r>
            <w:r w:rsidRPr="00473464">
              <w:rPr>
                <w:rFonts w:ascii="Times New Roman" w:eastAsia="宋体" w:hAnsi="Times New Roman" w:cs="Times New Roman" w:hint="eastAsia"/>
                <w:sz w:val="22"/>
              </w:rPr>
              <w:t>内置智能系统（</w:t>
            </w:r>
            <w:r w:rsidRPr="00473464">
              <w:rPr>
                <w:rFonts w:ascii="Times New Roman" w:eastAsia="宋体" w:hAnsi="Times New Roman" w:cs="Times New Roman" w:hint="eastAsia"/>
                <w:sz w:val="22"/>
              </w:rPr>
              <w:t>Android</w:t>
            </w:r>
            <w:r w:rsidRPr="00473464">
              <w:rPr>
                <w:rFonts w:ascii="Times New Roman" w:eastAsia="宋体" w:hAnsi="Times New Roman" w:cs="Times New Roman" w:hint="eastAsia"/>
                <w:sz w:val="22"/>
              </w:rPr>
              <w:t>），内存≥</w:t>
            </w:r>
            <w:r w:rsidRPr="00473464">
              <w:rPr>
                <w:rFonts w:ascii="Times New Roman" w:eastAsia="宋体" w:hAnsi="Times New Roman" w:cs="Times New Roman" w:hint="eastAsia"/>
                <w:sz w:val="22"/>
              </w:rPr>
              <w:t>2GB</w:t>
            </w:r>
            <w:r w:rsidRPr="00473464">
              <w:rPr>
                <w:rFonts w:ascii="Times New Roman" w:eastAsia="宋体" w:hAnsi="Times New Roman" w:cs="Times New Roman" w:hint="eastAsia"/>
                <w:sz w:val="22"/>
              </w:rPr>
              <w:t>，存储≥</w:t>
            </w:r>
            <w:r w:rsidRPr="00473464">
              <w:rPr>
                <w:rFonts w:ascii="Times New Roman" w:eastAsia="宋体" w:hAnsi="Times New Roman" w:cs="Times New Roman" w:hint="eastAsia"/>
                <w:sz w:val="22"/>
              </w:rPr>
              <w:t>16GB</w:t>
            </w:r>
            <w:r w:rsidRPr="00473464">
              <w:rPr>
                <w:rFonts w:ascii="Times New Roman" w:eastAsia="宋体" w:hAnsi="Times New Roman" w:cs="Times New Roman" w:hint="eastAsia"/>
                <w:sz w:val="22"/>
              </w:rPr>
              <w:t>，支持</w:t>
            </w:r>
            <w:r w:rsidRPr="00473464">
              <w:rPr>
                <w:rFonts w:ascii="Times New Roman" w:eastAsia="宋体" w:hAnsi="Times New Roman" w:cs="Times New Roman" w:hint="eastAsia"/>
                <w:sz w:val="22"/>
              </w:rPr>
              <w:t>WiFi</w:t>
            </w:r>
            <w:r w:rsidRPr="00473464">
              <w:rPr>
                <w:rFonts w:ascii="Times New Roman" w:eastAsia="宋体" w:hAnsi="Times New Roman" w:cs="Times New Roman" w:hint="eastAsia"/>
                <w:sz w:val="22"/>
              </w:rPr>
              <w:t>及有线网络；</w:t>
            </w:r>
          </w:p>
          <w:p w14:paraId="05A1BB86"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11.</w:t>
            </w:r>
            <w:r w:rsidRPr="00473464">
              <w:rPr>
                <w:rFonts w:ascii="Times New Roman" w:eastAsia="宋体" w:hAnsi="Times New Roman" w:cs="Times New Roman" w:hint="eastAsia"/>
                <w:sz w:val="22"/>
              </w:rPr>
              <w:t>接口：≥</w:t>
            </w: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路</w:t>
            </w:r>
            <w:r w:rsidRPr="00473464">
              <w:rPr>
                <w:rFonts w:ascii="Times New Roman" w:eastAsia="宋体" w:hAnsi="Times New Roman" w:cs="Times New Roman" w:hint="eastAsia"/>
                <w:sz w:val="22"/>
              </w:rPr>
              <w:t>HDMI</w:t>
            </w:r>
            <w:r w:rsidRPr="00473464">
              <w:rPr>
                <w:rFonts w:ascii="Times New Roman" w:eastAsia="宋体" w:hAnsi="Times New Roman" w:cs="Times New Roman" w:hint="eastAsia"/>
                <w:sz w:val="22"/>
              </w:rPr>
              <w:t>（含</w:t>
            </w:r>
            <w:r w:rsidRPr="00473464">
              <w:rPr>
                <w:rFonts w:ascii="Times New Roman" w:eastAsia="宋体" w:hAnsi="Times New Roman" w:cs="Times New Roman" w:hint="eastAsia"/>
                <w:sz w:val="22"/>
              </w:rPr>
              <w:t>HDMI2.0</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路</w:t>
            </w:r>
            <w:r w:rsidRPr="00473464">
              <w:rPr>
                <w:rFonts w:ascii="Times New Roman" w:eastAsia="宋体" w:hAnsi="Times New Roman" w:cs="Times New Roman" w:hint="eastAsia"/>
                <w:sz w:val="22"/>
              </w:rPr>
              <w:t>USB</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路</w:t>
            </w:r>
            <w:r w:rsidRPr="00473464">
              <w:rPr>
                <w:rFonts w:ascii="Times New Roman" w:eastAsia="宋体" w:hAnsi="Times New Roman" w:cs="Times New Roman" w:hint="eastAsia"/>
                <w:sz w:val="22"/>
              </w:rPr>
              <w:t>RJ45</w:t>
            </w:r>
            <w:r w:rsidRPr="00473464">
              <w:rPr>
                <w:rFonts w:ascii="Times New Roman" w:eastAsia="宋体" w:hAnsi="Times New Roman" w:cs="Times New Roman" w:hint="eastAsia"/>
                <w:sz w:val="22"/>
              </w:rPr>
              <w:t>网口、</w:t>
            </w:r>
            <w:r w:rsidRPr="00473464">
              <w:rPr>
                <w:rFonts w:ascii="Times New Roman" w:eastAsia="宋体" w:hAnsi="Times New Roman" w:cs="Times New Roman" w:hint="eastAsia"/>
                <w:sz w:val="22"/>
              </w:rPr>
              <w:t>AV</w:t>
            </w:r>
            <w:r w:rsidRPr="00473464">
              <w:rPr>
                <w:rFonts w:ascii="Times New Roman" w:eastAsia="宋体" w:hAnsi="Times New Roman" w:cs="Times New Roman" w:hint="eastAsia"/>
                <w:sz w:val="22"/>
              </w:rPr>
              <w:t>输入</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输出、同轴音频输出、数字</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模拟</w:t>
            </w:r>
            <w:r w:rsidRPr="00473464">
              <w:rPr>
                <w:rFonts w:ascii="Times New Roman" w:eastAsia="宋体" w:hAnsi="Times New Roman" w:cs="Times New Roman" w:hint="eastAsia"/>
                <w:sz w:val="22"/>
              </w:rPr>
              <w:t>RF</w:t>
            </w:r>
            <w:r w:rsidRPr="00473464">
              <w:rPr>
                <w:rFonts w:ascii="Times New Roman" w:eastAsia="宋体" w:hAnsi="Times New Roman" w:cs="Times New Roman" w:hint="eastAsia"/>
                <w:sz w:val="22"/>
              </w:rPr>
              <w:t>；</w:t>
            </w:r>
          </w:p>
          <w:p w14:paraId="28A3AFD0"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12.</w:t>
            </w:r>
            <w:r w:rsidRPr="00473464">
              <w:rPr>
                <w:rFonts w:ascii="Times New Roman" w:eastAsia="宋体" w:hAnsi="Times New Roman" w:cs="Times New Roman" w:hint="eastAsia"/>
                <w:sz w:val="22"/>
              </w:rPr>
              <w:t>音频：内置扬声器，输出功率≥</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15W</w:t>
            </w:r>
            <w:r w:rsidRPr="00473464">
              <w:rPr>
                <w:rFonts w:ascii="Times New Roman" w:eastAsia="宋体" w:hAnsi="Times New Roman" w:cs="Times New Roman" w:hint="eastAsia"/>
                <w:sz w:val="22"/>
              </w:rPr>
              <w:t>；</w:t>
            </w:r>
          </w:p>
          <w:p w14:paraId="2A9C97E1"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13.</w:t>
            </w:r>
            <w:r w:rsidRPr="00473464">
              <w:rPr>
                <w:rFonts w:ascii="Times New Roman" w:eastAsia="宋体" w:hAnsi="Times New Roman" w:cs="Times New Roman" w:hint="eastAsia"/>
                <w:sz w:val="22"/>
              </w:rPr>
              <w:t>支持</w:t>
            </w:r>
            <w:r w:rsidRPr="00473464">
              <w:rPr>
                <w:rFonts w:ascii="Times New Roman" w:eastAsia="宋体" w:hAnsi="Times New Roman" w:cs="Times New Roman" w:hint="eastAsia"/>
                <w:sz w:val="22"/>
              </w:rPr>
              <w:t>H.265/H.264/VP9</w:t>
            </w:r>
            <w:r w:rsidRPr="00473464">
              <w:rPr>
                <w:rFonts w:ascii="Times New Roman" w:eastAsia="宋体" w:hAnsi="Times New Roman" w:cs="Times New Roman" w:hint="eastAsia"/>
                <w:sz w:val="22"/>
              </w:rPr>
              <w:t>等</w:t>
            </w:r>
            <w:r w:rsidRPr="00473464">
              <w:rPr>
                <w:rFonts w:ascii="Times New Roman" w:eastAsia="宋体" w:hAnsi="Times New Roman" w:cs="Times New Roman" w:hint="eastAsia"/>
                <w:sz w:val="22"/>
              </w:rPr>
              <w:t>4K@60fps</w:t>
            </w:r>
            <w:r w:rsidRPr="00473464">
              <w:rPr>
                <w:rFonts w:ascii="Times New Roman" w:eastAsia="宋体" w:hAnsi="Times New Roman" w:cs="Times New Roman" w:hint="eastAsia"/>
                <w:sz w:val="22"/>
              </w:rPr>
              <w:t>视频解码；</w:t>
            </w:r>
          </w:p>
          <w:p w14:paraId="547B59FF"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hint="eastAsia"/>
                <w:sz w:val="22"/>
              </w:rPr>
              <w:t>14.</w:t>
            </w:r>
            <w:r w:rsidRPr="00473464">
              <w:rPr>
                <w:rFonts w:ascii="Times New Roman" w:eastAsia="宋体" w:hAnsi="Times New Roman" w:cs="Times New Roman" w:hint="eastAsia"/>
                <w:sz w:val="22"/>
              </w:rPr>
              <w:t>机身采用金属边框，支持壁挂安装（孔距</w:t>
            </w:r>
            <w:r w:rsidRPr="00473464">
              <w:rPr>
                <w:rFonts w:ascii="Times New Roman" w:eastAsia="宋体" w:hAnsi="Times New Roman" w:cs="Times New Roman" w:hint="eastAsia"/>
                <w:sz w:val="22"/>
              </w:rPr>
              <w:t>800</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400mm</w:t>
            </w:r>
            <w:r w:rsidRPr="00473464">
              <w:rPr>
                <w:rFonts w:ascii="Times New Roman" w:eastAsia="宋体" w:hAnsi="Times New Roman" w:cs="Times New Roman" w:hint="eastAsia"/>
                <w:sz w:val="22"/>
              </w:rPr>
              <w:t>），整机功耗≤</w:t>
            </w:r>
            <w:r w:rsidRPr="00473464">
              <w:rPr>
                <w:rFonts w:ascii="Times New Roman" w:eastAsia="宋体" w:hAnsi="Times New Roman" w:cs="Times New Roman" w:hint="eastAsia"/>
                <w:sz w:val="22"/>
              </w:rPr>
              <w:t>500W</w:t>
            </w:r>
            <w:r w:rsidRPr="00473464">
              <w:rPr>
                <w:rFonts w:ascii="Times New Roman" w:eastAsia="宋体" w:hAnsi="Times New Roman" w:cs="Times New Roman" w:hint="eastAsia"/>
                <w:sz w:val="22"/>
              </w:rPr>
              <w:t>。</w:t>
            </w:r>
          </w:p>
        </w:tc>
        <w:tc>
          <w:tcPr>
            <w:tcW w:w="709" w:type="dxa"/>
            <w:tcBorders>
              <w:top w:val="nil"/>
              <w:left w:val="nil"/>
              <w:bottom w:val="single" w:sz="4" w:space="0" w:color="auto"/>
              <w:right w:val="single" w:sz="4" w:space="0" w:color="auto"/>
            </w:tcBorders>
            <w:noWrap/>
            <w:vAlign w:val="center"/>
          </w:tcPr>
          <w:p w14:paraId="1B385B8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844" w:type="dxa"/>
            <w:tcBorders>
              <w:top w:val="nil"/>
              <w:left w:val="nil"/>
              <w:bottom w:val="single" w:sz="4" w:space="0" w:color="auto"/>
              <w:right w:val="single" w:sz="4" w:space="0" w:color="auto"/>
            </w:tcBorders>
            <w:noWrap/>
            <w:vAlign w:val="center"/>
          </w:tcPr>
          <w:p w14:paraId="5C1B7C3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bl>
    <w:p w14:paraId="1276DC0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74E35938"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10.2.3</w:t>
      </w:r>
      <w:r w:rsidRPr="00473464">
        <w:rPr>
          <w:rFonts w:ascii="Times New Roman" w:eastAsia="宋体" w:hAnsi="Times New Roman" w:cs="Times New Roman"/>
          <w:b/>
          <w:color w:val="000000"/>
          <w:sz w:val="22"/>
        </w:rPr>
        <w:t xml:space="preserve"> </w:t>
      </w:r>
      <w:r w:rsidRPr="00473464">
        <w:rPr>
          <w:rFonts w:ascii="Times New Roman" w:eastAsia="宋体" w:hAnsi="Times New Roman" w:cs="Times New Roman" w:hint="eastAsia"/>
          <w:b/>
          <w:color w:val="000000"/>
          <w:sz w:val="22"/>
        </w:rPr>
        <w:t>联网设备建设</w:t>
      </w:r>
    </w:p>
    <w:p w14:paraId="50E2BC65"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10.2.3</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25623CB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完成联网设备建设。</w:t>
      </w:r>
    </w:p>
    <w:p w14:paraId="44BF2F83"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10.2.3</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758E8CE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78C1663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2E7B519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4BF56F8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21C3B8C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6C94690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148D4CD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0BC9A927"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10.2.3.3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637"/>
        <w:gridCol w:w="1027"/>
        <w:gridCol w:w="5569"/>
        <w:gridCol w:w="689"/>
        <w:gridCol w:w="600"/>
      </w:tblGrid>
      <w:tr w:rsidR="00473464" w:rsidRPr="00473464" w14:paraId="21639AFF" w14:textId="77777777" w:rsidTr="007A27A6">
        <w:trPr>
          <w:trHeight w:val="480"/>
          <w:tblHeader/>
        </w:trPr>
        <w:tc>
          <w:tcPr>
            <w:tcW w:w="699" w:type="dxa"/>
            <w:tcBorders>
              <w:top w:val="single" w:sz="4" w:space="0" w:color="auto"/>
              <w:left w:val="single" w:sz="4" w:space="0" w:color="auto"/>
              <w:bottom w:val="single" w:sz="4" w:space="0" w:color="auto"/>
              <w:right w:val="single" w:sz="4" w:space="0" w:color="auto"/>
            </w:tcBorders>
            <w:noWrap/>
            <w:vAlign w:val="center"/>
          </w:tcPr>
          <w:p w14:paraId="526AF6DD"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148" w:type="dxa"/>
            <w:tcBorders>
              <w:top w:val="single" w:sz="4" w:space="0" w:color="auto"/>
              <w:left w:val="nil"/>
              <w:bottom w:val="single" w:sz="4" w:space="0" w:color="auto"/>
              <w:right w:val="single" w:sz="4" w:space="0" w:color="auto"/>
            </w:tcBorders>
            <w:noWrap/>
            <w:vAlign w:val="center"/>
          </w:tcPr>
          <w:p w14:paraId="6C8D50E0"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6370" w:type="dxa"/>
            <w:tcBorders>
              <w:top w:val="single" w:sz="4" w:space="0" w:color="auto"/>
              <w:left w:val="nil"/>
              <w:bottom w:val="single" w:sz="4" w:space="0" w:color="auto"/>
              <w:right w:val="single" w:sz="4" w:space="0" w:color="auto"/>
            </w:tcBorders>
            <w:noWrap/>
            <w:vAlign w:val="center"/>
          </w:tcPr>
          <w:p w14:paraId="0464A45B"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760" w:type="dxa"/>
            <w:tcBorders>
              <w:top w:val="single" w:sz="4" w:space="0" w:color="auto"/>
              <w:left w:val="nil"/>
              <w:bottom w:val="single" w:sz="4" w:space="0" w:color="auto"/>
              <w:right w:val="single" w:sz="4" w:space="0" w:color="auto"/>
            </w:tcBorders>
            <w:noWrap/>
            <w:vAlign w:val="center"/>
          </w:tcPr>
          <w:p w14:paraId="2401D7A8"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0" w:type="auto"/>
            <w:tcBorders>
              <w:top w:val="single" w:sz="4" w:space="0" w:color="auto"/>
              <w:left w:val="nil"/>
              <w:bottom w:val="single" w:sz="4" w:space="0" w:color="auto"/>
              <w:right w:val="single" w:sz="4" w:space="0" w:color="auto"/>
            </w:tcBorders>
            <w:noWrap/>
            <w:vAlign w:val="center"/>
          </w:tcPr>
          <w:p w14:paraId="75BAFC07"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4BCC04CA"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053DE54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148" w:type="dxa"/>
            <w:tcBorders>
              <w:top w:val="nil"/>
              <w:left w:val="nil"/>
              <w:bottom w:val="single" w:sz="4" w:space="0" w:color="auto"/>
              <w:right w:val="single" w:sz="4" w:space="0" w:color="auto"/>
            </w:tcBorders>
            <w:noWrap/>
            <w:vAlign w:val="center"/>
          </w:tcPr>
          <w:p w14:paraId="3290C66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视频联网管理设备</w:t>
            </w:r>
          </w:p>
        </w:tc>
        <w:tc>
          <w:tcPr>
            <w:tcW w:w="6370" w:type="dxa"/>
            <w:tcBorders>
              <w:top w:val="nil"/>
              <w:left w:val="nil"/>
              <w:bottom w:val="single" w:sz="4" w:space="0" w:color="auto"/>
              <w:right w:val="single" w:sz="4" w:space="0" w:color="auto"/>
            </w:tcBorders>
            <w:noWrap/>
            <w:vAlign w:val="center"/>
          </w:tcPr>
          <w:p w14:paraId="77193F4D" w14:textId="51D13252" w:rsidR="00473464" w:rsidRPr="00473464" w:rsidRDefault="00473464" w:rsidP="00473464">
            <w:pPr>
              <w:widowControl/>
              <w:numPr>
                <w:ilvl w:val="0"/>
                <w:numId w:val="133"/>
              </w:numPr>
              <w:spacing w:beforeAutospacing="1" w:afterAutospacing="1"/>
              <w:ind w:left="363" w:hanging="363"/>
              <w:rPr>
                <w:rFonts w:ascii="Calibri" w:eastAsia="宋体" w:hAnsi="Calibri" w:cs="Times New Roman"/>
              </w:rPr>
            </w:pPr>
            <w:r w:rsidRPr="00473464">
              <w:rPr>
                <w:rFonts w:ascii="Calibri" w:eastAsia="宋体" w:hAnsi="Calibri" w:cs="Times New Roman"/>
              </w:rPr>
              <w:t>功能：支持</w:t>
            </w:r>
            <w:r w:rsidRPr="00473464">
              <w:rPr>
                <w:rFonts w:ascii="Calibri" w:eastAsia="宋体" w:hAnsi="Calibri" w:cs="Times New Roman"/>
              </w:rPr>
              <w:t xml:space="preserve"> GB/T28181</w:t>
            </w:r>
            <w:r w:rsidRPr="00473464">
              <w:rPr>
                <w:rFonts w:ascii="Calibri" w:eastAsia="宋体" w:hAnsi="Calibri" w:cs="Times New Roman"/>
              </w:rPr>
              <w:t>、</w:t>
            </w:r>
            <w:r w:rsidRPr="00473464">
              <w:rPr>
                <w:rFonts w:ascii="Calibri" w:eastAsia="宋体" w:hAnsi="Calibri" w:cs="Times New Roman"/>
              </w:rPr>
              <w:t>RTSP</w:t>
            </w:r>
            <w:r w:rsidRPr="00473464">
              <w:rPr>
                <w:rFonts w:ascii="Calibri" w:eastAsia="宋体" w:hAnsi="Calibri" w:cs="Times New Roman"/>
              </w:rPr>
              <w:t>、</w:t>
            </w:r>
            <w:r w:rsidRPr="00473464">
              <w:rPr>
                <w:rFonts w:ascii="Calibri" w:eastAsia="宋体" w:hAnsi="Calibri" w:cs="Times New Roman"/>
              </w:rPr>
              <w:t>RTMP</w:t>
            </w:r>
            <w:r w:rsidRPr="00473464">
              <w:rPr>
                <w:rFonts w:ascii="Calibri" w:eastAsia="宋体" w:hAnsi="Calibri" w:cs="Times New Roman"/>
              </w:rPr>
              <w:t>、</w:t>
            </w:r>
            <w:r w:rsidRPr="00473464">
              <w:rPr>
                <w:rFonts w:ascii="Calibri" w:eastAsia="宋体" w:hAnsi="Calibri" w:cs="Times New Roman"/>
              </w:rPr>
              <w:t xml:space="preserve">ONVIF </w:t>
            </w:r>
            <w:r w:rsidRPr="00473464">
              <w:rPr>
                <w:rFonts w:ascii="Calibri" w:eastAsia="宋体" w:hAnsi="Calibri" w:cs="Times New Roman"/>
              </w:rPr>
              <w:t>等视频协议，可接入主流厂商</w:t>
            </w:r>
            <w:r w:rsidRPr="00473464">
              <w:rPr>
                <w:rFonts w:ascii="Calibri" w:eastAsia="宋体" w:hAnsi="Calibri" w:cs="Times New Roman"/>
              </w:rPr>
              <w:t xml:space="preserve"> IPC</w:t>
            </w:r>
            <w:r w:rsidRPr="00473464">
              <w:rPr>
                <w:rFonts w:ascii="Calibri" w:eastAsia="宋体" w:hAnsi="Calibri" w:cs="Times New Roman"/>
              </w:rPr>
              <w:t>、</w:t>
            </w:r>
            <w:r w:rsidRPr="00473464">
              <w:rPr>
                <w:rFonts w:ascii="Calibri" w:eastAsia="宋体" w:hAnsi="Calibri" w:cs="Times New Roman"/>
              </w:rPr>
              <w:t>NVR</w:t>
            </w:r>
            <w:r w:rsidRPr="00473464">
              <w:rPr>
                <w:rFonts w:ascii="Calibri" w:eastAsia="宋体" w:hAnsi="Calibri" w:cs="Times New Roman"/>
              </w:rPr>
              <w:t>；支持平台多级级联、跨域互联、视频资源共享；单台设备支持</w:t>
            </w:r>
            <w:r w:rsidRPr="00473464">
              <w:rPr>
                <w:rFonts w:ascii="Calibri" w:eastAsia="宋体" w:hAnsi="Calibri" w:cs="Times New Roman"/>
              </w:rPr>
              <w:t xml:space="preserve">≥10000 </w:t>
            </w:r>
            <w:r w:rsidRPr="00473464">
              <w:rPr>
                <w:rFonts w:ascii="Calibri" w:eastAsia="宋体" w:hAnsi="Calibri" w:cs="Times New Roman"/>
              </w:rPr>
              <w:t>路视频点位接入。</w:t>
            </w:r>
          </w:p>
          <w:p w14:paraId="1E9E68E8" w14:textId="77777777" w:rsidR="00473464" w:rsidRPr="00473464" w:rsidRDefault="00473464" w:rsidP="00473464">
            <w:pPr>
              <w:widowControl/>
              <w:numPr>
                <w:ilvl w:val="0"/>
                <w:numId w:val="133"/>
              </w:numPr>
              <w:spacing w:beforeAutospacing="1" w:afterAutospacing="1"/>
              <w:ind w:left="363" w:hanging="363"/>
              <w:rPr>
                <w:rFonts w:ascii="Calibri" w:eastAsia="宋体" w:hAnsi="Calibri" w:cs="Times New Roman"/>
              </w:rPr>
            </w:pPr>
            <w:r w:rsidRPr="00473464">
              <w:rPr>
                <w:rFonts w:ascii="Calibri" w:eastAsia="宋体" w:hAnsi="Calibri" w:cs="Times New Roman"/>
              </w:rPr>
              <w:t>处理器：</w:t>
            </w:r>
            <w:r w:rsidRPr="00473464">
              <w:rPr>
                <w:rFonts w:ascii="Calibri" w:eastAsia="宋体" w:hAnsi="Calibri" w:cs="Times New Roman"/>
              </w:rPr>
              <w:t xml:space="preserve">≥1 </w:t>
            </w:r>
            <w:r w:rsidRPr="00473464">
              <w:rPr>
                <w:rFonts w:ascii="Calibri" w:eastAsia="宋体" w:hAnsi="Calibri" w:cs="Times New Roman"/>
              </w:rPr>
              <w:t>颗，核心</w:t>
            </w:r>
            <w:r w:rsidRPr="00473464">
              <w:rPr>
                <w:rFonts w:ascii="Calibri" w:eastAsia="宋体" w:hAnsi="Calibri" w:cs="Times New Roman"/>
              </w:rPr>
              <w:t xml:space="preserve">≥8 </w:t>
            </w:r>
            <w:r w:rsidRPr="00473464">
              <w:rPr>
                <w:rFonts w:ascii="Calibri" w:eastAsia="宋体" w:hAnsi="Calibri" w:cs="Times New Roman"/>
              </w:rPr>
              <w:t>核，主频</w:t>
            </w:r>
            <w:r w:rsidRPr="00473464">
              <w:rPr>
                <w:rFonts w:ascii="Calibri" w:eastAsia="宋体" w:hAnsi="Calibri" w:cs="Times New Roman"/>
              </w:rPr>
              <w:t>≥2.1GHz</w:t>
            </w:r>
          </w:p>
          <w:p w14:paraId="3E2B508B" w14:textId="77777777" w:rsidR="00473464" w:rsidRPr="00473464" w:rsidRDefault="00473464" w:rsidP="00473464">
            <w:pPr>
              <w:widowControl/>
              <w:numPr>
                <w:ilvl w:val="0"/>
                <w:numId w:val="133"/>
              </w:numPr>
              <w:spacing w:beforeAutospacing="1" w:afterAutospacing="1"/>
              <w:ind w:left="363" w:hanging="363"/>
              <w:rPr>
                <w:rFonts w:ascii="Calibri" w:eastAsia="宋体" w:hAnsi="Calibri" w:cs="Times New Roman"/>
              </w:rPr>
            </w:pPr>
            <w:r w:rsidRPr="00473464">
              <w:rPr>
                <w:rFonts w:ascii="Calibri" w:eastAsia="宋体" w:hAnsi="Calibri" w:cs="Times New Roman"/>
              </w:rPr>
              <w:t>内存：</w:t>
            </w:r>
            <w:r w:rsidRPr="00473464">
              <w:rPr>
                <w:rFonts w:ascii="Calibri" w:eastAsia="宋体" w:hAnsi="Calibri" w:cs="Times New Roman"/>
              </w:rPr>
              <w:t>≥64GB</w:t>
            </w:r>
          </w:p>
          <w:p w14:paraId="1EBDAA2F" w14:textId="77777777" w:rsidR="00473464" w:rsidRPr="00473464" w:rsidRDefault="00473464" w:rsidP="00473464">
            <w:pPr>
              <w:widowControl/>
              <w:numPr>
                <w:ilvl w:val="0"/>
                <w:numId w:val="133"/>
              </w:numPr>
              <w:spacing w:beforeAutospacing="1" w:afterAutospacing="1"/>
              <w:ind w:left="363" w:hanging="363"/>
              <w:rPr>
                <w:rFonts w:ascii="Calibri" w:eastAsia="宋体" w:hAnsi="Calibri" w:cs="Times New Roman"/>
              </w:rPr>
            </w:pPr>
            <w:r w:rsidRPr="00473464">
              <w:rPr>
                <w:rFonts w:ascii="Calibri" w:eastAsia="宋体" w:hAnsi="Calibri" w:cs="Times New Roman"/>
              </w:rPr>
              <w:t>硬盘：</w:t>
            </w:r>
            <w:r w:rsidRPr="00473464">
              <w:rPr>
                <w:rFonts w:ascii="Calibri" w:eastAsia="宋体" w:hAnsi="Calibri" w:cs="Times New Roman"/>
              </w:rPr>
              <w:t xml:space="preserve">≥2 </w:t>
            </w:r>
            <w:r w:rsidRPr="00473464">
              <w:rPr>
                <w:rFonts w:ascii="Calibri" w:eastAsia="宋体" w:hAnsi="Calibri" w:cs="Times New Roman"/>
              </w:rPr>
              <w:t>块</w:t>
            </w:r>
            <w:r w:rsidRPr="00473464">
              <w:rPr>
                <w:rFonts w:ascii="Calibri" w:eastAsia="宋体" w:hAnsi="Calibri" w:cs="Times New Roman"/>
              </w:rPr>
              <w:t xml:space="preserve"> 2TB </w:t>
            </w:r>
            <w:r w:rsidRPr="00473464">
              <w:rPr>
                <w:rFonts w:ascii="Calibri" w:eastAsia="宋体" w:hAnsi="Calibri" w:cs="Times New Roman"/>
              </w:rPr>
              <w:t>硬盘</w:t>
            </w:r>
          </w:p>
          <w:p w14:paraId="6D367DB3" w14:textId="77777777" w:rsidR="00473464" w:rsidRPr="00473464" w:rsidRDefault="00473464" w:rsidP="00473464">
            <w:pPr>
              <w:widowControl/>
              <w:numPr>
                <w:ilvl w:val="0"/>
                <w:numId w:val="133"/>
              </w:numPr>
              <w:spacing w:beforeAutospacing="1" w:afterAutospacing="1"/>
              <w:ind w:left="363" w:hanging="363"/>
              <w:rPr>
                <w:rFonts w:ascii="Calibri" w:eastAsia="宋体" w:hAnsi="Calibri" w:cs="Times New Roman"/>
              </w:rPr>
            </w:pPr>
            <w:r w:rsidRPr="00473464">
              <w:rPr>
                <w:rFonts w:ascii="Calibri" w:eastAsia="宋体" w:hAnsi="Calibri" w:cs="Times New Roman"/>
              </w:rPr>
              <w:t>网络接口：</w:t>
            </w:r>
            <w:r w:rsidRPr="00473464">
              <w:rPr>
                <w:rFonts w:ascii="Calibri" w:eastAsia="宋体" w:hAnsi="Calibri" w:cs="Times New Roman"/>
              </w:rPr>
              <w:t xml:space="preserve">≥2 </w:t>
            </w:r>
            <w:r w:rsidRPr="00473464">
              <w:rPr>
                <w:rFonts w:ascii="Calibri" w:eastAsia="宋体" w:hAnsi="Calibri" w:cs="Times New Roman"/>
              </w:rPr>
              <w:t>个千兆电口</w:t>
            </w:r>
          </w:p>
          <w:p w14:paraId="5E8137CF" w14:textId="77777777" w:rsidR="00473464" w:rsidRPr="00473464" w:rsidRDefault="00473464" w:rsidP="00473464">
            <w:pPr>
              <w:widowControl/>
              <w:numPr>
                <w:ilvl w:val="0"/>
                <w:numId w:val="133"/>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电源：</w:t>
            </w:r>
            <w:r w:rsidRPr="00473464">
              <w:rPr>
                <w:rFonts w:ascii="Calibri" w:eastAsia="宋体" w:hAnsi="Calibri" w:cs="Times New Roman"/>
              </w:rPr>
              <w:t xml:space="preserve">1+1 </w:t>
            </w:r>
            <w:r w:rsidRPr="00473464">
              <w:rPr>
                <w:rFonts w:ascii="Calibri" w:eastAsia="宋体" w:hAnsi="Calibri" w:cs="Times New Roman"/>
              </w:rPr>
              <w:t>冗余电源</w:t>
            </w:r>
          </w:p>
        </w:tc>
        <w:tc>
          <w:tcPr>
            <w:tcW w:w="760" w:type="dxa"/>
            <w:tcBorders>
              <w:top w:val="nil"/>
              <w:left w:val="nil"/>
              <w:bottom w:val="single" w:sz="4" w:space="0" w:color="auto"/>
              <w:right w:val="single" w:sz="4" w:space="0" w:color="auto"/>
            </w:tcBorders>
            <w:noWrap/>
            <w:vAlign w:val="center"/>
          </w:tcPr>
          <w:p w14:paraId="1E46DCB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1F8EFEA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10CCCBD6" w14:textId="77777777" w:rsidTr="007A27A6">
        <w:trPr>
          <w:trHeight w:val="480"/>
        </w:trPr>
        <w:tc>
          <w:tcPr>
            <w:tcW w:w="699" w:type="dxa"/>
            <w:tcBorders>
              <w:top w:val="nil"/>
              <w:left w:val="single" w:sz="4" w:space="0" w:color="auto"/>
              <w:bottom w:val="single" w:sz="4" w:space="0" w:color="auto"/>
              <w:right w:val="single" w:sz="4" w:space="0" w:color="auto"/>
            </w:tcBorders>
            <w:noWrap/>
            <w:vAlign w:val="center"/>
          </w:tcPr>
          <w:p w14:paraId="6CE0951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148" w:type="dxa"/>
            <w:tcBorders>
              <w:top w:val="nil"/>
              <w:left w:val="nil"/>
              <w:bottom w:val="single" w:sz="4" w:space="0" w:color="auto"/>
              <w:right w:val="single" w:sz="4" w:space="0" w:color="auto"/>
            </w:tcBorders>
            <w:noWrap/>
            <w:vAlign w:val="center"/>
          </w:tcPr>
          <w:p w14:paraId="7EC4A02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流媒体转发设备</w:t>
            </w:r>
          </w:p>
        </w:tc>
        <w:tc>
          <w:tcPr>
            <w:tcW w:w="6370" w:type="dxa"/>
            <w:tcBorders>
              <w:top w:val="nil"/>
              <w:left w:val="nil"/>
              <w:bottom w:val="single" w:sz="4" w:space="0" w:color="auto"/>
              <w:right w:val="single" w:sz="4" w:space="0" w:color="auto"/>
            </w:tcBorders>
            <w:noWrap/>
            <w:vAlign w:val="center"/>
          </w:tcPr>
          <w:p w14:paraId="584090F8" w14:textId="77777777" w:rsidR="00473464" w:rsidRPr="00473464" w:rsidRDefault="00473464" w:rsidP="00473464">
            <w:pPr>
              <w:widowControl/>
              <w:numPr>
                <w:ilvl w:val="0"/>
                <w:numId w:val="134"/>
              </w:numPr>
              <w:spacing w:beforeAutospacing="1" w:afterAutospacing="1"/>
              <w:ind w:left="363" w:hanging="363"/>
              <w:rPr>
                <w:rFonts w:ascii="Calibri" w:eastAsia="宋体" w:hAnsi="Calibri" w:cs="Times New Roman"/>
              </w:rPr>
            </w:pPr>
            <w:r w:rsidRPr="00473464">
              <w:rPr>
                <w:rFonts w:ascii="Calibri" w:eastAsia="宋体" w:hAnsi="Calibri" w:cs="Times New Roman"/>
              </w:rPr>
              <w:t>功能：对接前端视频设备</w:t>
            </w:r>
            <w:r w:rsidRPr="00473464">
              <w:rPr>
                <w:rFonts w:ascii="Calibri" w:eastAsia="宋体" w:hAnsi="Calibri" w:cs="Times New Roman"/>
              </w:rPr>
              <w:t xml:space="preserve"> / </w:t>
            </w:r>
            <w:r w:rsidRPr="00473464">
              <w:rPr>
                <w:rFonts w:ascii="Calibri" w:eastAsia="宋体" w:hAnsi="Calibri" w:cs="Times New Roman"/>
              </w:rPr>
              <w:t>联网平台，实现视频流汇聚、实时流与录像流转发，支持向上、向下多平台分发；单台支持</w:t>
            </w:r>
            <w:r w:rsidRPr="00473464">
              <w:rPr>
                <w:rFonts w:ascii="Calibri" w:eastAsia="宋体" w:hAnsi="Calibri" w:cs="Times New Roman"/>
              </w:rPr>
              <w:t xml:space="preserve">≥500 </w:t>
            </w:r>
            <w:r w:rsidRPr="00473464">
              <w:rPr>
                <w:rFonts w:ascii="Calibri" w:eastAsia="宋体" w:hAnsi="Calibri" w:cs="Times New Roman"/>
              </w:rPr>
              <w:t>路</w:t>
            </w:r>
            <w:r w:rsidRPr="00473464">
              <w:rPr>
                <w:rFonts w:ascii="Calibri" w:eastAsia="宋体" w:hAnsi="Calibri" w:cs="Times New Roman"/>
              </w:rPr>
              <w:t xml:space="preserve"> 1080P </w:t>
            </w:r>
            <w:r w:rsidRPr="00473464">
              <w:rPr>
                <w:rFonts w:ascii="Calibri" w:eastAsia="宋体" w:hAnsi="Calibri" w:cs="Times New Roman"/>
              </w:rPr>
              <w:t>码流转发。</w:t>
            </w:r>
          </w:p>
          <w:p w14:paraId="400658BA" w14:textId="77777777" w:rsidR="00473464" w:rsidRPr="00473464" w:rsidRDefault="00473464" w:rsidP="00473464">
            <w:pPr>
              <w:widowControl/>
              <w:numPr>
                <w:ilvl w:val="0"/>
                <w:numId w:val="134"/>
              </w:numPr>
              <w:spacing w:beforeAutospacing="1" w:afterAutospacing="1"/>
              <w:ind w:left="363" w:hanging="363"/>
              <w:rPr>
                <w:rFonts w:ascii="Calibri" w:eastAsia="宋体" w:hAnsi="Calibri" w:cs="Times New Roman"/>
              </w:rPr>
            </w:pPr>
            <w:r w:rsidRPr="00473464">
              <w:rPr>
                <w:rFonts w:ascii="Calibri" w:eastAsia="宋体" w:hAnsi="Calibri" w:cs="Times New Roman"/>
              </w:rPr>
              <w:t>处理器：</w:t>
            </w:r>
            <w:r w:rsidRPr="00473464">
              <w:rPr>
                <w:rFonts w:ascii="Calibri" w:eastAsia="宋体" w:hAnsi="Calibri" w:cs="Times New Roman"/>
              </w:rPr>
              <w:t xml:space="preserve">≥1 </w:t>
            </w:r>
            <w:r w:rsidRPr="00473464">
              <w:rPr>
                <w:rFonts w:ascii="Calibri" w:eastAsia="宋体" w:hAnsi="Calibri" w:cs="Times New Roman"/>
              </w:rPr>
              <w:t>颗，核心</w:t>
            </w:r>
            <w:r w:rsidRPr="00473464">
              <w:rPr>
                <w:rFonts w:ascii="Calibri" w:eastAsia="宋体" w:hAnsi="Calibri" w:cs="Times New Roman"/>
              </w:rPr>
              <w:t xml:space="preserve">≥8 </w:t>
            </w:r>
            <w:r w:rsidRPr="00473464">
              <w:rPr>
                <w:rFonts w:ascii="Calibri" w:eastAsia="宋体" w:hAnsi="Calibri" w:cs="Times New Roman"/>
              </w:rPr>
              <w:t>核，主频</w:t>
            </w:r>
            <w:r w:rsidRPr="00473464">
              <w:rPr>
                <w:rFonts w:ascii="Calibri" w:eastAsia="宋体" w:hAnsi="Calibri" w:cs="Times New Roman"/>
              </w:rPr>
              <w:t>≥2.1GHz</w:t>
            </w:r>
          </w:p>
          <w:p w14:paraId="4E86C138" w14:textId="77777777" w:rsidR="00473464" w:rsidRPr="00473464" w:rsidRDefault="00473464" w:rsidP="00473464">
            <w:pPr>
              <w:widowControl/>
              <w:numPr>
                <w:ilvl w:val="0"/>
                <w:numId w:val="134"/>
              </w:numPr>
              <w:spacing w:beforeAutospacing="1" w:afterAutospacing="1"/>
              <w:ind w:left="363" w:hanging="363"/>
              <w:rPr>
                <w:rFonts w:ascii="Calibri" w:eastAsia="宋体" w:hAnsi="Calibri" w:cs="Times New Roman"/>
              </w:rPr>
            </w:pPr>
            <w:r w:rsidRPr="00473464">
              <w:rPr>
                <w:rFonts w:ascii="Calibri" w:eastAsia="宋体" w:hAnsi="Calibri" w:cs="Times New Roman"/>
              </w:rPr>
              <w:t>内存：</w:t>
            </w:r>
            <w:r w:rsidRPr="00473464">
              <w:rPr>
                <w:rFonts w:ascii="Calibri" w:eastAsia="宋体" w:hAnsi="Calibri" w:cs="Times New Roman"/>
              </w:rPr>
              <w:t>≥128GB</w:t>
            </w:r>
          </w:p>
          <w:p w14:paraId="22AF5F88" w14:textId="77777777" w:rsidR="00473464" w:rsidRPr="00473464" w:rsidRDefault="00473464" w:rsidP="00473464">
            <w:pPr>
              <w:widowControl/>
              <w:numPr>
                <w:ilvl w:val="0"/>
                <w:numId w:val="134"/>
              </w:numPr>
              <w:spacing w:beforeAutospacing="1" w:afterAutospacing="1"/>
              <w:ind w:left="363" w:hanging="363"/>
              <w:rPr>
                <w:rFonts w:ascii="Calibri" w:eastAsia="宋体" w:hAnsi="Calibri" w:cs="Times New Roman"/>
              </w:rPr>
            </w:pPr>
            <w:r w:rsidRPr="00473464">
              <w:rPr>
                <w:rFonts w:ascii="Calibri" w:eastAsia="宋体" w:hAnsi="Calibri" w:cs="Times New Roman"/>
              </w:rPr>
              <w:t>硬盘：</w:t>
            </w:r>
            <w:r w:rsidRPr="00473464">
              <w:rPr>
                <w:rFonts w:ascii="Calibri" w:eastAsia="宋体" w:hAnsi="Calibri" w:cs="Times New Roman"/>
              </w:rPr>
              <w:t xml:space="preserve">≥2 </w:t>
            </w:r>
            <w:r w:rsidRPr="00473464">
              <w:rPr>
                <w:rFonts w:ascii="Calibri" w:eastAsia="宋体" w:hAnsi="Calibri" w:cs="Times New Roman"/>
              </w:rPr>
              <w:t>块</w:t>
            </w:r>
            <w:r w:rsidRPr="00473464">
              <w:rPr>
                <w:rFonts w:ascii="Calibri" w:eastAsia="宋体" w:hAnsi="Calibri" w:cs="Times New Roman"/>
              </w:rPr>
              <w:t xml:space="preserve"> 2TB </w:t>
            </w:r>
            <w:r w:rsidRPr="00473464">
              <w:rPr>
                <w:rFonts w:ascii="Calibri" w:eastAsia="宋体" w:hAnsi="Calibri" w:cs="Times New Roman"/>
              </w:rPr>
              <w:t>硬盘</w:t>
            </w:r>
          </w:p>
          <w:p w14:paraId="3CF0A43F" w14:textId="77777777" w:rsidR="00473464" w:rsidRPr="00473464" w:rsidRDefault="00473464" w:rsidP="00473464">
            <w:pPr>
              <w:widowControl/>
              <w:numPr>
                <w:ilvl w:val="0"/>
                <w:numId w:val="134"/>
              </w:numPr>
              <w:spacing w:beforeAutospacing="1" w:afterAutospacing="1"/>
              <w:ind w:left="363" w:hanging="363"/>
              <w:rPr>
                <w:rFonts w:ascii="Calibri" w:eastAsia="宋体" w:hAnsi="Calibri" w:cs="Times New Roman"/>
              </w:rPr>
            </w:pPr>
            <w:r w:rsidRPr="00473464">
              <w:rPr>
                <w:rFonts w:ascii="Calibri" w:eastAsia="宋体" w:hAnsi="Calibri" w:cs="Times New Roman"/>
              </w:rPr>
              <w:t>网络接口：</w:t>
            </w:r>
            <w:r w:rsidRPr="00473464">
              <w:rPr>
                <w:rFonts w:ascii="Calibri" w:eastAsia="宋体" w:hAnsi="Calibri" w:cs="Times New Roman"/>
              </w:rPr>
              <w:t xml:space="preserve">≥2 </w:t>
            </w:r>
            <w:r w:rsidRPr="00473464">
              <w:rPr>
                <w:rFonts w:ascii="Calibri" w:eastAsia="宋体" w:hAnsi="Calibri" w:cs="Times New Roman"/>
              </w:rPr>
              <w:t>个万兆光口</w:t>
            </w:r>
          </w:p>
          <w:p w14:paraId="76D9D56E" w14:textId="77777777" w:rsidR="00473464" w:rsidRPr="00473464" w:rsidRDefault="00473464" w:rsidP="00473464">
            <w:pPr>
              <w:widowControl/>
              <w:numPr>
                <w:ilvl w:val="0"/>
                <w:numId w:val="134"/>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电源：</w:t>
            </w:r>
            <w:r w:rsidRPr="00473464">
              <w:rPr>
                <w:rFonts w:ascii="Calibri" w:eastAsia="宋体" w:hAnsi="Calibri" w:cs="Times New Roman"/>
              </w:rPr>
              <w:t xml:space="preserve">1+1 </w:t>
            </w:r>
            <w:r w:rsidRPr="00473464">
              <w:rPr>
                <w:rFonts w:ascii="Calibri" w:eastAsia="宋体" w:hAnsi="Calibri" w:cs="Times New Roman"/>
              </w:rPr>
              <w:t>冗余电源</w:t>
            </w:r>
          </w:p>
        </w:tc>
        <w:tc>
          <w:tcPr>
            <w:tcW w:w="760" w:type="dxa"/>
            <w:tcBorders>
              <w:top w:val="nil"/>
              <w:left w:val="nil"/>
              <w:bottom w:val="single" w:sz="4" w:space="0" w:color="auto"/>
              <w:right w:val="single" w:sz="4" w:space="0" w:color="auto"/>
            </w:tcBorders>
            <w:noWrap/>
            <w:vAlign w:val="center"/>
          </w:tcPr>
          <w:p w14:paraId="1DDDE74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64FE749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bl>
    <w:p w14:paraId="1BB47C9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761BF734"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10.2.4</w:t>
      </w:r>
      <w:r w:rsidRPr="00473464">
        <w:rPr>
          <w:rFonts w:ascii="Times New Roman" w:eastAsia="宋体" w:hAnsi="Times New Roman" w:cs="Times New Roman"/>
          <w:b/>
          <w:color w:val="000000"/>
          <w:sz w:val="22"/>
        </w:rPr>
        <w:t xml:space="preserve"> </w:t>
      </w:r>
      <w:r w:rsidRPr="00473464">
        <w:rPr>
          <w:rFonts w:ascii="Times New Roman" w:eastAsia="宋体" w:hAnsi="Times New Roman" w:cs="Times New Roman" w:hint="eastAsia"/>
          <w:b/>
          <w:color w:val="000000"/>
          <w:sz w:val="22"/>
        </w:rPr>
        <w:t>算力能力建设</w:t>
      </w:r>
    </w:p>
    <w:p w14:paraId="29E783FF"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10.2.4</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31BF9C1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完成算力能力建设。</w:t>
      </w:r>
    </w:p>
    <w:p w14:paraId="1ED3D8A7"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10.2.4</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402B3E4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5601322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06EE3F3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7CFBDF2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65AD6BA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4908E42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需提供由本项目系统集成供应商提出的必要辅材以及管道开槽、敷设及修复。</w:t>
      </w:r>
    </w:p>
    <w:p w14:paraId="752676C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5FA68CDF"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10.2.4.3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0" w:type="auto"/>
        <w:tblLook w:val="04A0" w:firstRow="1" w:lastRow="0" w:firstColumn="1" w:lastColumn="0" w:noHBand="0" w:noVBand="1"/>
      </w:tblPr>
      <w:tblGrid>
        <w:gridCol w:w="658"/>
        <w:gridCol w:w="1756"/>
        <w:gridCol w:w="4792"/>
        <w:gridCol w:w="658"/>
        <w:gridCol w:w="658"/>
      </w:tblGrid>
      <w:tr w:rsidR="00473464" w:rsidRPr="00473464" w14:paraId="39825E68" w14:textId="77777777" w:rsidTr="007A27A6">
        <w:trPr>
          <w:trHeight w:val="480"/>
          <w:tblHeader/>
        </w:trPr>
        <w:tc>
          <w:tcPr>
            <w:tcW w:w="0" w:type="auto"/>
            <w:tcBorders>
              <w:top w:val="single" w:sz="4" w:space="0" w:color="auto"/>
              <w:left w:val="single" w:sz="4" w:space="0" w:color="auto"/>
              <w:bottom w:val="single" w:sz="4" w:space="0" w:color="auto"/>
              <w:right w:val="single" w:sz="4" w:space="0" w:color="auto"/>
            </w:tcBorders>
            <w:noWrap/>
            <w:vAlign w:val="center"/>
          </w:tcPr>
          <w:p w14:paraId="13774139"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lastRenderedPageBreak/>
              <w:t>序号</w:t>
            </w:r>
          </w:p>
        </w:tc>
        <w:tc>
          <w:tcPr>
            <w:tcW w:w="0" w:type="auto"/>
            <w:tcBorders>
              <w:top w:val="single" w:sz="4" w:space="0" w:color="auto"/>
              <w:left w:val="nil"/>
              <w:bottom w:val="single" w:sz="4" w:space="0" w:color="auto"/>
              <w:right w:val="single" w:sz="4" w:space="0" w:color="auto"/>
            </w:tcBorders>
            <w:noWrap/>
            <w:vAlign w:val="center"/>
          </w:tcPr>
          <w:p w14:paraId="610DE4FF"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0" w:type="auto"/>
            <w:tcBorders>
              <w:top w:val="single" w:sz="4" w:space="0" w:color="auto"/>
              <w:left w:val="nil"/>
              <w:bottom w:val="single" w:sz="4" w:space="0" w:color="auto"/>
              <w:right w:val="single" w:sz="4" w:space="0" w:color="auto"/>
            </w:tcBorders>
            <w:noWrap/>
            <w:vAlign w:val="center"/>
          </w:tcPr>
          <w:p w14:paraId="6D16FACD"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0" w:type="auto"/>
            <w:tcBorders>
              <w:top w:val="single" w:sz="4" w:space="0" w:color="auto"/>
              <w:left w:val="nil"/>
              <w:bottom w:val="single" w:sz="4" w:space="0" w:color="auto"/>
              <w:right w:val="single" w:sz="4" w:space="0" w:color="auto"/>
            </w:tcBorders>
            <w:noWrap/>
            <w:vAlign w:val="center"/>
          </w:tcPr>
          <w:p w14:paraId="25A08774"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0" w:type="auto"/>
            <w:tcBorders>
              <w:top w:val="single" w:sz="4" w:space="0" w:color="auto"/>
              <w:left w:val="nil"/>
              <w:bottom w:val="single" w:sz="4" w:space="0" w:color="auto"/>
              <w:right w:val="single" w:sz="4" w:space="0" w:color="auto"/>
            </w:tcBorders>
            <w:noWrap/>
            <w:vAlign w:val="center"/>
          </w:tcPr>
          <w:p w14:paraId="1A794615"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1761EB63"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596CA04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0" w:type="auto"/>
            <w:tcBorders>
              <w:top w:val="nil"/>
              <w:left w:val="nil"/>
              <w:bottom w:val="single" w:sz="4" w:space="0" w:color="auto"/>
              <w:right w:val="single" w:sz="4" w:space="0" w:color="auto"/>
            </w:tcBorders>
            <w:noWrap/>
            <w:vAlign w:val="center"/>
          </w:tcPr>
          <w:p w14:paraId="374CF41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集群管控一体机</w:t>
            </w:r>
          </w:p>
        </w:tc>
        <w:tc>
          <w:tcPr>
            <w:tcW w:w="0" w:type="auto"/>
            <w:tcBorders>
              <w:top w:val="nil"/>
              <w:left w:val="nil"/>
              <w:bottom w:val="single" w:sz="4" w:space="0" w:color="auto"/>
              <w:right w:val="single" w:sz="4" w:space="0" w:color="auto"/>
            </w:tcBorders>
            <w:vAlign w:val="center"/>
          </w:tcPr>
          <w:p w14:paraId="1E3C2631" w14:textId="77777777" w:rsidR="00473464" w:rsidRPr="00473464" w:rsidRDefault="00473464" w:rsidP="00473464">
            <w:pPr>
              <w:widowControl/>
              <w:numPr>
                <w:ilvl w:val="0"/>
                <w:numId w:val="135"/>
              </w:numPr>
              <w:spacing w:beforeAutospacing="1" w:afterAutospacing="1"/>
              <w:ind w:left="363" w:hanging="363"/>
              <w:rPr>
                <w:rFonts w:ascii="Calibri" w:eastAsia="宋体" w:hAnsi="Calibri" w:cs="Times New Roman"/>
              </w:rPr>
            </w:pPr>
            <w:r w:rsidRPr="00473464">
              <w:rPr>
                <w:rFonts w:ascii="Calibri" w:eastAsia="宋体" w:hAnsi="Calibri" w:cs="Times New Roman"/>
              </w:rPr>
              <w:t>处理器：</w:t>
            </w:r>
            <w:r w:rsidRPr="00473464">
              <w:rPr>
                <w:rFonts w:ascii="Calibri" w:eastAsia="宋体" w:hAnsi="Calibri" w:cs="Times New Roman"/>
              </w:rPr>
              <w:t xml:space="preserve">≥2 </w:t>
            </w:r>
            <w:r w:rsidRPr="00473464">
              <w:rPr>
                <w:rFonts w:ascii="Calibri" w:eastAsia="宋体" w:hAnsi="Calibri" w:cs="Times New Roman"/>
              </w:rPr>
              <w:t>颗，单颗核心</w:t>
            </w:r>
            <w:r w:rsidRPr="00473464">
              <w:rPr>
                <w:rFonts w:ascii="Calibri" w:eastAsia="宋体" w:hAnsi="Calibri" w:cs="Times New Roman"/>
              </w:rPr>
              <w:t xml:space="preserve">≥32 </w:t>
            </w:r>
            <w:r w:rsidRPr="00473464">
              <w:rPr>
                <w:rFonts w:ascii="Calibri" w:eastAsia="宋体" w:hAnsi="Calibri" w:cs="Times New Roman"/>
              </w:rPr>
              <w:t>核，主频</w:t>
            </w:r>
            <w:r w:rsidRPr="00473464">
              <w:rPr>
                <w:rFonts w:ascii="Calibri" w:eastAsia="宋体" w:hAnsi="Calibri" w:cs="Times New Roman"/>
              </w:rPr>
              <w:t>≥2.6GHz</w:t>
            </w:r>
          </w:p>
          <w:p w14:paraId="0491DC81" w14:textId="77777777" w:rsidR="00473464" w:rsidRPr="00473464" w:rsidRDefault="00473464" w:rsidP="00473464">
            <w:pPr>
              <w:widowControl/>
              <w:numPr>
                <w:ilvl w:val="0"/>
                <w:numId w:val="135"/>
              </w:numPr>
              <w:spacing w:beforeAutospacing="1" w:afterAutospacing="1"/>
              <w:ind w:left="363" w:hanging="363"/>
              <w:rPr>
                <w:rFonts w:ascii="Calibri" w:eastAsia="宋体" w:hAnsi="Calibri" w:cs="Times New Roman"/>
              </w:rPr>
            </w:pPr>
            <w:r w:rsidRPr="00473464">
              <w:rPr>
                <w:rFonts w:ascii="Calibri" w:eastAsia="宋体" w:hAnsi="Calibri" w:cs="Times New Roman"/>
              </w:rPr>
              <w:t>内存：</w:t>
            </w:r>
            <w:r w:rsidRPr="00473464">
              <w:rPr>
                <w:rFonts w:ascii="Calibri" w:eastAsia="宋体" w:hAnsi="Calibri" w:cs="Times New Roman"/>
              </w:rPr>
              <w:t>≥256GB</w:t>
            </w:r>
          </w:p>
          <w:p w14:paraId="6AC4E4E7" w14:textId="77777777" w:rsidR="00473464" w:rsidRPr="00473464" w:rsidRDefault="00473464" w:rsidP="00473464">
            <w:pPr>
              <w:widowControl/>
              <w:numPr>
                <w:ilvl w:val="0"/>
                <w:numId w:val="135"/>
              </w:numPr>
              <w:spacing w:beforeAutospacing="1" w:afterAutospacing="1"/>
              <w:ind w:left="363" w:hanging="363"/>
              <w:rPr>
                <w:rFonts w:ascii="Calibri" w:eastAsia="宋体" w:hAnsi="Calibri" w:cs="Times New Roman"/>
              </w:rPr>
            </w:pPr>
            <w:r w:rsidRPr="00473464">
              <w:rPr>
                <w:rFonts w:ascii="Calibri" w:eastAsia="宋体" w:hAnsi="Calibri" w:cs="Times New Roman"/>
              </w:rPr>
              <w:t>系统盘：</w:t>
            </w:r>
            <w:r w:rsidRPr="00473464">
              <w:rPr>
                <w:rFonts w:ascii="Calibri" w:eastAsia="宋体" w:hAnsi="Calibri" w:cs="Times New Roman"/>
              </w:rPr>
              <w:t>≥480GB×2 SSD</w:t>
            </w:r>
          </w:p>
          <w:p w14:paraId="1E8E59EC" w14:textId="77777777" w:rsidR="00473464" w:rsidRPr="00473464" w:rsidRDefault="00473464" w:rsidP="00473464">
            <w:pPr>
              <w:widowControl/>
              <w:numPr>
                <w:ilvl w:val="0"/>
                <w:numId w:val="135"/>
              </w:numPr>
              <w:spacing w:beforeAutospacing="1" w:afterAutospacing="1"/>
              <w:ind w:left="363" w:hanging="363"/>
              <w:rPr>
                <w:rFonts w:ascii="Calibri" w:eastAsia="宋体" w:hAnsi="Calibri" w:cs="Times New Roman"/>
              </w:rPr>
            </w:pPr>
            <w:r w:rsidRPr="00473464">
              <w:rPr>
                <w:rFonts w:ascii="Calibri" w:eastAsia="宋体" w:hAnsi="Calibri" w:cs="Times New Roman"/>
              </w:rPr>
              <w:t>数据盘：</w:t>
            </w:r>
            <w:r w:rsidRPr="00473464">
              <w:rPr>
                <w:rFonts w:ascii="Calibri" w:eastAsia="宋体" w:hAnsi="Calibri" w:cs="Times New Roman"/>
              </w:rPr>
              <w:t>≥3.84TB×2 SSD + 4TB×4 HDD</w:t>
            </w:r>
          </w:p>
          <w:p w14:paraId="561C6AB4" w14:textId="77777777" w:rsidR="00473464" w:rsidRPr="00473464" w:rsidRDefault="00473464" w:rsidP="00473464">
            <w:pPr>
              <w:widowControl/>
              <w:numPr>
                <w:ilvl w:val="0"/>
                <w:numId w:val="135"/>
              </w:numPr>
              <w:spacing w:beforeAutospacing="1" w:afterAutospacing="1"/>
              <w:ind w:left="363" w:hanging="363"/>
              <w:rPr>
                <w:rFonts w:ascii="Calibri" w:eastAsia="宋体" w:hAnsi="Calibri" w:cs="Times New Roman"/>
              </w:rPr>
            </w:pPr>
            <w:r w:rsidRPr="00473464">
              <w:rPr>
                <w:rFonts w:ascii="Calibri" w:eastAsia="宋体" w:hAnsi="Calibri" w:cs="Times New Roman"/>
              </w:rPr>
              <w:t>网络接口：</w:t>
            </w:r>
            <w:r w:rsidRPr="00473464">
              <w:rPr>
                <w:rFonts w:ascii="Calibri" w:eastAsia="宋体" w:hAnsi="Calibri" w:cs="Times New Roman"/>
              </w:rPr>
              <w:t xml:space="preserve">≥2 </w:t>
            </w:r>
            <w:r w:rsidRPr="00473464">
              <w:rPr>
                <w:rFonts w:ascii="Calibri" w:eastAsia="宋体" w:hAnsi="Calibri" w:cs="Times New Roman"/>
              </w:rPr>
              <w:t>个千兆电口</w:t>
            </w:r>
            <w:r w:rsidRPr="00473464">
              <w:rPr>
                <w:rFonts w:ascii="Calibri" w:eastAsia="宋体" w:hAnsi="Calibri" w:cs="Times New Roman"/>
              </w:rPr>
              <w:t xml:space="preserve"> + 2 </w:t>
            </w:r>
            <w:r w:rsidRPr="00473464">
              <w:rPr>
                <w:rFonts w:ascii="Calibri" w:eastAsia="宋体" w:hAnsi="Calibri" w:cs="Times New Roman"/>
              </w:rPr>
              <w:t>个万兆光口</w:t>
            </w:r>
          </w:p>
          <w:p w14:paraId="1B366F88" w14:textId="77777777" w:rsidR="00473464" w:rsidRPr="00473464" w:rsidRDefault="00473464" w:rsidP="00473464">
            <w:pPr>
              <w:widowControl/>
              <w:numPr>
                <w:ilvl w:val="0"/>
                <w:numId w:val="135"/>
              </w:numPr>
              <w:spacing w:beforeAutospacing="1" w:afterAutospacing="1"/>
              <w:ind w:left="363" w:hanging="363"/>
              <w:rPr>
                <w:rFonts w:ascii="Calibri" w:eastAsia="宋体" w:hAnsi="Calibri" w:cs="Times New Roman"/>
              </w:rPr>
            </w:pPr>
            <w:r w:rsidRPr="00473464">
              <w:rPr>
                <w:rFonts w:ascii="Calibri" w:eastAsia="宋体" w:hAnsi="Calibri" w:cs="Times New Roman"/>
              </w:rPr>
              <w:t>电源：</w:t>
            </w:r>
            <w:r w:rsidRPr="00473464">
              <w:rPr>
                <w:rFonts w:ascii="Calibri" w:eastAsia="宋体" w:hAnsi="Calibri" w:cs="Times New Roman"/>
              </w:rPr>
              <w:t xml:space="preserve">≥2×900W </w:t>
            </w:r>
            <w:r w:rsidRPr="00473464">
              <w:rPr>
                <w:rFonts w:ascii="Calibri" w:eastAsia="宋体" w:hAnsi="Calibri" w:cs="Times New Roman"/>
              </w:rPr>
              <w:t>冗余电源</w:t>
            </w:r>
          </w:p>
          <w:p w14:paraId="12617CB7" w14:textId="77777777" w:rsidR="00473464" w:rsidRPr="00473464" w:rsidRDefault="00473464" w:rsidP="00473464">
            <w:pPr>
              <w:widowControl/>
              <w:numPr>
                <w:ilvl w:val="0"/>
                <w:numId w:val="135"/>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介质保留要求：</w:t>
            </w:r>
            <w:r w:rsidRPr="00473464">
              <w:rPr>
                <w:rFonts w:ascii="Calibri" w:eastAsia="宋体" w:hAnsi="Calibri" w:cs="Times New Roman"/>
              </w:rPr>
              <w:t xml:space="preserve">≥3 </w:t>
            </w:r>
            <w:r w:rsidRPr="00473464">
              <w:rPr>
                <w:rFonts w:ascii="Calibri" w:eastAsia="宋体" w:hAnsi="Calibri" w:cs="Times New Roman"/>
              </w:rPr>
              <w:t>年硬盘不返还</w:t>
            </w:r>
          </w:p>
        </w:tc>
        <w:tc>
          <w:tcPr>
            <w:tcW w:w="0" w:type="auto"/>
            <w:tcBorders>
              <w:top w:val="nil"/>
              <w:left w:val="nil"/>
              <w:bottom w:val="single" w:sz="4" w:space="0" w:color="auto"/>
              <w:right w:val="single" w:sz="4" w:space="0" w:color="auto"/>
            </w:tcBorders>
            <w:noWrap/>
            <w:vAlign w:val="center"/>
          </w:tcPr>
          <w:p w14:paraId="40FA36D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5A15F4E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298D84B4"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228FECC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0" w:type="auto"/>
            <w:tcBorders>
              <w:top w:val="nil"/>
              <w:left w:val="nil"/>
              <w:bottom w:val="single" w:sz="4" w:space="0" w:color="auto"/>
              <w:right w:val="single" w:sz="4" w:space="0" w:color="auto"/>
            </w:tcBorders>
            <w:noWrap/>
            <w:vAlign w:val="center"/>
          </w:tcPr>
          <w:p w14:paraId="067BC13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智能分析一体机</w:t>
            </w:r>
          </w:p>
        </w:tc>
        <w:tc>
          <w:tcPr>
            <w:tcW w:w="0" w:type="auto"/>
            <w:tcBorders>
              <w:top w:val="nil"/>
              <w:left w:val="nil"/>
              <w:bottom w:val="single" w:sz="4" w:space="0" w:color="auto"/>
              <w:right w:val="single" w:sz="4" w:space="0" w:color="auto"/>
            </w:tcBorders>
            <w:vAlign w:val="center"/>
          </w:tcPr>
          <w:p w14:paraId="54B07841" w14:textId="77777777" w:rsidR="00473464" w:rsidRPr="00473464" w:rsidRDefault="00473464" w:rsidP="00473464">
            <w:pPr>
              <w:widowControl/>
              <w:numPr>
                <w:ilvl w:val="0"/>
                <w:numId w:val="136"/>
              </w:numPr>
              <w:spacing w:beforeAutospacing="1" w:afterAutospacing="1"/>
              <w:ind w:left="363" w:hanging="363"/>
              <w:rPr>
                <w:rFonts w:ascii="Calibri" w:eastAsia="宋体" w:hAnsi="Calibri" w:cs="Times New Roman"/>
              </w:rPr>
            </w:pPr>
            <w:r w:rsidRPr="00473464">
              <w:rPr>
                <w:rFonts w:ascii="Calibri" w:eastAsia="宋体" w:hAnsi="Calibri" w:cs="Times New Roman"/>
              </w:rPr>
              <w:t>处理器：</w:t>
            </w:r>
            <w:r w:rsidRPr="00473464">
              <w:rPr>
                <w:rFonts w:ascii="Calibri" w:eastAsia="宋体" w:hAnsi="Calibri" w:cs="Times New Roman"/>
              </w:rPr>
              <w:t xml:space="preserve">≥2 </w:t>
            </w:r>
            <w:r w:rsidRPr="00473464">
              <w:rPr>
                <w:rFonts w:ascii="Calibri" w:eastAsia="宋体" w:hAnsi="Calibri" w:cs="Times New Roman"/>
              </w:rPr>
              <w:t>颗，单颗核心</w:t>
            </w:r>
            <w:r w:rsidRPr="00473464">
              <w:rPr>
                <w:rFonts w:ascii="Calibri" w:eastAsia="宋体" w:hAnsi="Calibri" w:cs="Times New Roman"/>
              </w:rPr>
              <w:t xml:space="preserve">≥32 </w:t>
            </w:r>
            <w:r w:rsidRPr="00473464">
              <w:rPr>
                <w:rFonts w:ascii="Calibri" w:eastAsia="宋体" w:hAnsi="Calibri" w:cs="Times New Roman"/>
              </w:rPr>
              <w:t>核，主频</w:t>
            </w:r>
            <w:r w:rsidRPr="00473464">
              <w:rPr>
                <w:rFonts w:ascii="Calibri" w:eastAsia="宋体" w:hAnsi="Calibri" w:cs="Times New Roman"/>
              </w:rPr>
              <w:t>≥2.6GHz</w:t>
            </w:r>
          </w:p>
          <w:p w14:paraId="11023992" w14:textId="77777777" w:rsidR="00473464" w:rsidRPr="00473464" w:rsidRDefault="00473464" w:rsidP="00473464">
            <w:pPr>
              <w:widowControl/>
              <w:numPr>
                <w:ilvl w:val="0"/>
                <w:numId w:val="136"/>
              </w:numPr>
              <w:spacing w:beforeAutospacing="1" w:afterAutospacing="1"/>
              <w:ind w:left="363" w:hanging="363"/>
              <w:rPr>
                <w:rFonts w:ascii="Calibri" w:eastAsia="宋体" w:hAnsi="Calibri" w:cs="Times New Roman"/>
              </w:rPr>
            </w:pPr>
            <w:r w:rsidRPr="00473464">
              <w:rPr>
                <w:rFonts w:ascii="Calibri" w:eastAsia="宋体" w:hAnsi="Calibri" w:cs="Times New Roman"/>
              </w:rPr>
              <w:t>内存：</w:t>
            </w:r>
            <w:r w:rsidRPr="00473464">
              <w:rPr>
                <w:rFonts w:ascii="Calibri" w:eastAsia="宋体" w:hAnsi="Calibri" w:cs="Times New Roman"/>
              </w:rPr>
              <w:t>≥256GB</w:t>
            </w:r>
          </w:p>
          <w:p w14:paraId="1D67555B" w14:textId="77777777" w:rsidR="00473464" w:rsidRPr="00473464" w:rsidRDefault="00473464" w:rsidP="00473464">
            <w:pPr>
              <w:widowControl/>
              <w:numPr>
                <w:ilvl w:val="0"/>
                <w:numId w:val="136"/>
              </w:numPr>
              <w:spacing w:beforeAutospacing="1" w:afterAutospacing="1"/>
              <w:ind w:left="363" w:hanging="363"/>
              <w:rPr>
                <w:rFonts w:ascii="Calibri" w:eastAsia="宋体" w:hAnsi="Calibri" w:cs="Times New Roman"/>
              </w:rPr>
            </w:pPr>
            <w:r w:rsidRPr="00473464">
              <w:rPr>
                <w:rFonts w:ascii="Calibri" w:eastAsia="宋体" w:hAnsi="Calibri" w:cs="Times New Roman"/>
              </w:rPr>
              <w:t>系统盘：</w:t>
            </w:r>
            <w:r w:rsidRPr="00473464">
              <w:rPr>
                <w:rFonts w:ascii="Calibri" w:eastAsia="宋体" w:hAnsi="Calibri" w:cs="Times New Roman"/>
              </w:rPr>
              <w:t>≥480GB×2 SSD</w:t>
            </w:r>
          </w:p>
          <w:p w14:paraId="20424A32" w14:textId="77777777" w:rsidR="00473464" w:rsidRPr="00473464" w:rsidRDefault="00473464" w:rsidP="00473464">
            <w:pPr>
              <w:widowControl/>
              <w:numPr>
                <w:ilvl w:val="0"/>
                <w:numId w:val="136"/>
              </w:numPr>
              <w:spacing w:beforeAutospacing="1" w:afterAutospacing="1"/>
              <w:ind w:left="363" w:hanging="363"/>
              <w:rPr>
                <w:rFonts w:ascii="Calibri" w:eastAsia="宋体" w:hAnsi="Calibri" w:cs="Times New Roman"/>
              </w:rPr>
            </w:pPr>
            <w:r w:rsidRPr="00473464">
              <w:rPr>
                <w:rFonts w:ascii="Calibri" w:eastAsia="宋体" w:hAnsi="Calibri" w:cs="Times New Roman"/>
              </w:rPr>
              <w:t>数据盘：</w:t>
            </w:r>
            <w:r w:rsidRPr="00473464">
              <w:rPr>
                <w:rFonts w:ascii="Calibri" w:eastAsia="宋体" w:hAnsi="Calibri" w:cs="Times New Roman"/>
              </w:rPr>
              <w:t>≥960GB×2 SSD</w:t>
            </w:r>
          </w:p>
          <w:p w14:paraId="2A25143E" w14:textId="77777777" w:rsidR="00473464" w:rsidRPr="00473464" w:rsidRDefault="00473464" w:rsidP="00473464">
            <w:pPr>
              <w:widowControl/>
              <w:numPr>
                <w:ilvl w:val="0"/>
                <w:numId w:val="136"/>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GPU </w:t>
            </w:r>
            <w:r w:rsidRPr="00473464">
              <w:rPr>
                <w:rFonts w:ascii="Calibri" w:eastAsia="宋体" w:hAnsi="Calibri" w:cs="Times New Roman"/>
              </w:rPr>
              <w:t>卡：</w:t>
            </w:r>
            <w:r w:rsidRPr="00473464">
              <w:rPr>
                <w:rFonts w:ascii="Calibri" w:eastAsia="宋体" w:hAnsi="Calibri" w:cs="Times New Roman"/>
              </w:rPr>
              <w:t xml:space="preserve">≥4 </w:t>
            </w:r>
            <w:r w:rsidRPr="00473464">
              <w:rPr>
                <w:rFonts w:ascii="Calibri" w:eastAsia="宋体" w:hAnsi="Calibri" w:cs="Times New Roman"/>
              </w:rPr>
              <w:t>张；单卡指标：</w:t>
            </w:r>
            <w:r w:rsidRPr="00473464">
              <w:rPr>
                <w:rFonts w:ascii="Calibri" w:eastAsia="宋体" w:hAnsi="Calibri" w:cs="Times New Roman"/>
              </w:rPr>
              <w:t xml:space="preserve">FP16 </w:t>
            </w:r>
            <w:r w:rsidRPr="00473464">
              <w:rPr>
                <w:rFonts w:ascii="Calibri" w:eastAsia="宋体" w:hAnsi="Calibri" w:cs="Times New Roman"/>
              </w:rPr>
              <w:t>半精度算力</w:t>
            </w:r>
            <w:r w:rsidRPr="00473464">
              <w:rPr>
                <w:rFonts w:ascii="Calibri" w:eastAsia="宋体" w:hAnsi="Calibri" w:cs="Times New Roman"/>
              </w:rPr>
              <w:t>≥65 TFLOPS</w:t>
            </w:r>
            <w:r w:rsidRPr="00473464">
              <w:rPr>
                <w:rFonts w:ascii="Calibri" w:eastAsia="宋体" w:hAnsi="Calibri" w:cs="Times New Roman"/>
              </w:rPr>
              <w:t>，</w:t>
            </w:r>
            <w:r w:rsidRPr="00473464">
              <w:rPr>
                <w:rFonts w:ascii="Calibri" w:eastAsia="宋体" w:hAnsi="Calibri" w:cs="Times New Roman"/>
              </w:rPr>
              <w:t xml:space="preserve">INT8 </w:t>
            </w:r>
            <w:r w:rsidRPr="00473464">
              <w:rPr>
                <w:rFonts w:ascii="Calibri" w:eastAsia="宋体" w:hAnsi="Calibri" w:cs="Times New Roman"/>
              </w:rPr>
              <w:t>算力</w:t>
            </w:r>
            <w:r w:rsidRPr="00473464">
              <w:rPr>
                <w:rFonts w:ascii="Calibri" w:eastAsia="宋体" w:hAnsi="Calibri" w:cs="Times New Roman"/>
              </w:rPr>
              <w:t>≥130 TOPS</w:t>
            </w:r>
            <w:r w:rsidRPr="00473464">
              <w:rPr>
                <w:rFonts w:ascii="Calibri" w:eastAsia="宋体" w:hAnsi="Calibri" w:cs="Times New Roman"/>
              </w:rPr>
              <w:t>，显存</w:t>
            </w:r>
            <w:r w:rsidRPr="00473464">
              <w:rPr>
                <w:rFonts w:ascii="Calibri" w:eastAsia="宋体" w:hAnsi="Calibri" w:cs="Times New Roman"/>
              </w:rPr>
              <w:t>≥16GB</w:t>
            </w:r>
            <w:r w:rsidRPr="00473464">
              <w:rPr>
                <w:rFonts w:ascii="Calibri" w:eastAsia="宋体" w:hAnsi="Calibri" w:cs="Times New Roman"/>
              </w:rPr>
              <w:t>，显存带宽</w:t>
            </w:r>
            <w:r w:rsidRPr="00473464">
              <w:rPr>
                <w:rFonts w:ascii="Calibri" w:eastAsia="宋体" w:hAnsi="Calibri" w:cs="Times New Roman"/>
              </w:rPr>
              <w:t>≥204GB/s</w:t>
            </w:r>
            <w:r w:rsidRPr="00473464">
              <w:rPr>
                <w:rFonts w:ascii="Calibri" w:eastAsia="宋体" w:hAnsi="Calibri" w:cs="Times New Roman"/>
              </w:rPr>
              <w:t>，功耗</w:t>
            </w:r>
            <w:r w:rsidRPr="00473464">
              <w:rPr>
                <w:rFonts w:ascii="Calibri" w:eastAsia="宋体" w:hAnsi="Calibri" w:cs="Times New Roman"/>
              </w:rPr>
              <w:t>≤75W</w:t>
            </w:r>
          </w:p>
          <w:p w14:paraId="6B864B37" w14:textId="77777777" w:rsidR="00473464" w:rsidRPr="00473464" w:rsidRDefault="00473464" w:rsidP="00473464">
            <w:pPr>
              <w:widowControl/>
              <w:numPr>
                <w:ilvl w:val="0"/>
                <w:numId w:val="136"/>
              </w:numPr>
              <w:spacing w:beforeAutospacing="1" w:afterAutospacing="1"/>
              <w:ind w:left="363" w:hanging="363"/>
              <w:rPr>
                <w:rFonts w:ascii="Calibri" w:eastAsia="宋体" w:hAnsi="Calibri" w:cs="Times New Roman"/>
              </w:rPr>
            </w:pPr>
            <w:r w:rsidRPr="00473464">
              <w:rPr>
                <w:rFonts w:ascii="Calibri" w:eastAsia="宋体" w:hAnsi="Calibri" w:cs="Times New Roman"/>
              </w:rPr>
              <w:t>网络接口：</w:t>
            </w:r>
            <w:r w:rsidRPr="00473464">
              <w:rPr>
                <w:rFonts w:ascii="Calibri" w:eastAsia="宋体" w:hAnsi="Calibri" w:cs="Times New Roman"/>
              </w:rPr>
              <w:t xml:space="preserve">≥2 </w:t>
            </w:r>
            <w:r w:rsidRPr="00473464">
              <w:rPr>
                <w:rFonts w:ascii="Calibri" w:eastAsia="宋体" w:hAnsi="Calibri" w:cs="Times New Roman"/>
              </w:rPr>
              <w:t>个千兆电口</w:t>
            </w:r>
            <w:r w:rsidRPr="00473464">
              <w:rPr>
                <w:rFonts w:ascii="Calibri" w:eastAsia="宋体" w:hAnsi="Calibri" w:cs="Times New Roman"/>
              </w:rPr>
              <w:t xml:space="preserve"> + 2 </w:t>
            </w:r>
            <w:r w:rsidRPr="00473464">
              <w:rPr>
                <w:rFonts w:ascii="Calibri" w:eastAsia="宋体" w:hAnsi="Calibri" w:cs="Times New Roman"/>
              </w:rPr>
              <w:t>个万兆光口</w:t>
            </w:r>
          </w:p>
          <w:p w14:paraId="1A005BC4" w14:textId="77777777" w:rsidR="00473464" w:rsidRPr="00473464" w:rsidRDefault="00473464" w:rsidP="00473464">
            <w:pPr>
              <w:widowControl/>
              <w:numPr>
                <w:ilvl w:val="0"/>
                <w:numId w:val="136"/>
              </w:numPr>
              <w:spacing w:beforeAutospacing="1" w:afterAutospacing="1"/>
              <w:ind w:left="363" w:hanging="363"/>
              <w:rPr>
                <w:rFonts w:ascii="Calibri" w:eastAsia="宋体" w:hAnsi="Calibri" w:cs="Times New Roman"/>
              </w:rPr>
            </w:pPr>
            <w:r w:rsidRPr="00473464">
              <w:rPr>
                <w:rFonts w:ascii="Calibri" w:eastAsia="宋体" w:hAnsi="Calibri" w:cs="Times New Roman"/>
              </w:rPr>
              <w:t>电源：</w:t>
            </w:r>
            <w:r w:rsidRPr="00473464">
              <w:rPr>
                <w:rFonts w:ascii="Calibri" w:eastAsia="宋体" w:hAnsi="Calibri" w:cs="Times New Roman"/>
              </w:rPr>
              <w:t xml:space="preserve">≥2×900W </w:t>
            </w:r>
            <w:r w:rsidRPr="00473464">
              <w:rPr>
                <w:rFonts w:ascii="Calibri" w:eastAsia="宋体" w:hAnsi="Calibri" w:cs="Times New Roman"/>
              </w:rPr>
              <w:t>冗余电源</w:t>
            </w:r>
          </w:p>
          <w:p w14:paraId="1ACD3F81" w14:textId="77777777" w:rsidR="00473464" w:rsidRPr="00473464" w:rsidRDefault="00473464" w:rsidP="00473464">
            <w:pPr>
              <w:widowControl/>
              <w:numPr>
                <w:ilvl w:val="0"/>
                <w:numId w:val="136"/>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介质保留要求：</w:t>
            </w:r>
            <w:r w:rsidRPr="00473464">
              <w:rPr>
                <w:rFonts w:ascii="Calibri" w:eastAsia="宋体" w:hAnsi="Calibri" w:cs="Times New Roman"/>
              </w:rPr>
              <w:t xml:space="preserve">≥3 </w:t>
            </w:r>
            <w:r w:rsidRPr="00473464">
              <w:rPr>
                <w:rFonts w:ascii="Calibri" w:eastAsia="宋体" w:hAnsi="Calibri" w:cs="Times New Roman"/>
              </w:rPr>
              <w:t>年硬盘不返还</w:t>
            </w:r>
          </w:p>
        </w:tc>
        <w:tc>
          <w:tcPr>
            <w:tcW w:w="0" w:type="auto"/>
            <w:tcBorders>
              <w:top w:val="nil"/>
              <w:left w:val="nil"/>
              <w:bottom w:val="single" w:sz="4" w:space="0" w:color="auto"/>
              <w:right w:val="single" w:sz="4" w:space="0" w:color="auto"/>
            </w:tcBorders>
            <w:noWrap/>
            <w:vAlign w:val="center"/>
          </w:tcPr>
          <w:p w14:paraId="4F09EE6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4B0C14F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5CDFD1F1" w14:textId="77777777" w:rsidTr="007A27A6">
        <w:trPr>
          <w:trHeight w:val="480"/>
        </w:trPr>
        <w:tc>
          <w:tcPr>
            <w:tcW w:w="0" w:type="auto"/>
            <w:tcBorders>
              <w:top w:val="nil"/>
              <w:left w:val="single" w:sz="4" w:space="0" w:color="auto"/>
              <w:bottom w:val="single" w:sz="4" w:space="0" w:color="auto"/>
              <w:right w:val="single" w:sz="4" w:space="0" w:color="auto"/>
            </w:tcBorders>
            <w:noWrap/>
            <w:vAlign w:val="center"/>
          </w:tcPr>
          <w:p w14:paraId="3528A49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0" w:type="auto"/>
            <w:tcBorders>
              <w:top w:val="nil"/>
              <w:left w:val="nil"/>
              <w:bottom w:val="single" w:sz="4" w:space="0" w:color="auto"/>
              <w:right w:val="single" w:sz="4" w:space="0" w:color="auto"/>
            </w:tcBorders>
            <w:noWrap/>
            <w:vAlign w:val="center"/>
          </w:tcPr>
          <w:p w14:paraId="733FEFD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特征存储一体机</w:t>
            </w:r>
          </w:p>
        </w:tc>
        <w:tc>
          <w:tcPr>
            <w:tcW w:w="0" w:type="auto"/>
            <w:tcBorders>
              <w:top w:val="nil"/>
              <w:left w:val="nil"/>
              <w:bottom w:val="single" w:sz="4" w:space="0" w:color="auto"/>
              <w:right w:val="single" w:sz="4" w:space="0" w:color="auto"/>
            </w:tcBorders>
            <w:vAlign w:val="center"/>
          </w:tcPr>
          <w:p w14:paraId="76E16FB5" w14:textId="77777777" w:rsidR="00473464" w:rsidRPr="00473464" w:rsidRDefault="00473464" w:rsidP="00473464">
            <w:pPr>
              <w:widowControl/>
              <w:numPr>
                <w:ilvl w:val="0"/>
                <w:numId w:val="137"/>
              </w:numPr>
              <w:spacing w:beforeAutospacing="1" w:afterAutospacing="1"/>
              <w:ind w:left="363" w:hanging="363"/>
              <w:rPr>
                <w:rFonts w:ascii="Calibri" w:eastAsia="宋体" w:hAnsi="Calibri" w:cs="Times New Roman"/>
              </w:rPr>
            </w:pPr>
            <w:r w:rsidRPr="00473464">
              <w:rPr>
                <w:rFonts w:ascii="Calibri" w:eastAsia="宋体" w:hAnsi="Calibri" w:cs="Times New Roman"/>
              </w:rPr>
              <w:t>处理器：</w:t>
            </w:r>
            <w:r w:rsidRPr="00473464">
              <w:rPr>
                <w:rFonts w:ascii="Calibri" w:eastAsia="宋体" w:hAnsi="Calibri" w:cs="Times New Roman"/>
              </w:rPr>
              <w:t xml:space="preserve">≥2 </w:t>
            </w:r>
            <w:r w:rsidRPr="00473464">
              <w:rPr>
                <w:rFonts w:ascii="Calibri" w:eastAsia="宋体" w:hAnsi="Calibri" w:cs="Times New Roman"/>
              </w:rPr>
              <w:t>颗，单颗核心</w:t>
            </w:r>
            <w:r w:rsidRPr="00473464">
              <w:rPr>
                <w:rFonts w:ascii="Calibri" w:eastAsia="宋体" w:hAnsi="Calibri" w:cs="Times New Roman"/>
              </w:rPr>
              <w:t xml:space="preserve">≥32 </w:t>
            </w:r>
            <w:r w:rsidRPr="00473464">
              <w:rPr>
                <w:rFonts w:ascii="Calibri" w:eastAsia="宋体" w:hAnsi="Calibri" w:cs="Times New Roman"/>
              </w:rPr>
              <w:t>核，主频</w:t>
            </w:r>
            <w:r w:rsidRPr="00473464">
              <w:rPr>
                <w:rFonts w:ascii="Calibri" w:eastAsia="宋体" w:hAnsi="Calibri" w:cs="Times New Roman"/>
              </w:rPr>
              <w:t>≥2.6GHz</w:t>
            </w:r>
          </w:p>
          <w:p w14:paraId="41877A26" w14:textId="77777777" w:rsidR="00473464" w:rsidRPr="00473464" w:rsidRDefault="00473464" w:rsidP="00473464">
            <w:pPr>
              <w:widowControl/>
              <w:numPr>
                <w:ilvl w:val="0"/>
                <w:numId w:val="137"/>
              </w:numPr>
              <w:spacing w:beforeAutospacing="1" w:afterAutospacing="1"/>
              <w:ind w:left="363" w:hanging="363"/>
              <w:rPr>
                <w:rFonts w:ascii="Calibri" w:eastAsia="宋体" w:hAnsi="Calibri" w:cs="Times New Roman"/>
              </w:rPr>
            </w:pPr>
            <w:r w:rsidRPr="00473464">
              <w:rPr>
                <w:rFonts w:ascii="Calibri" w:eastAsia="宋体" w:hAnsi="Calibri" w:cs="Times New Roman"/>
              </w:rPr>
              <w:t>内存：</w:t>
            </w:r>
            <w:r w:rsidRPr="00473464">
              <w:rPr>
                <w:rFonts w:ascii="Calibri" w:eastAsia="宋体" w:hAnsi="Calibri" w:cs="Times New Roman"/>
              </w:rPr>
              <w:t>≥256GB</w:t>
            </w:r>
          </w:p>
          <w:p w14:paraId="0565E657" w14:textId="77777777" w:rsidR="00473464" w:rsidRPr="00473464" w:rsidRDefault="00473464" w:rsidP="00473464">
            <w:pPr>
              <w:widowControl/>
              <w:numPr>
                <w:ilvl w:val="0"/>
                <w:numId w:val="137"/>
              </w:numPr>
              <w:spacing w:beforeAutospacing="1" w:afterAutospacing="1"/>
              <w:ind w:left="363" w:hanging="363"/>
              <w:rPr>
                <w:rFonts w:ascii="Calibri" w:eastAsia="宋体" w:hAnsi="Calibri" w:cs="Times New Roman"/>
              </w:rPr>
            </w:pPr>
            <w:r w:rsidRPr="00473464">
              <w:rPr>
                <w:rFonts w:ascii="Calibri" w:eastAsia="宋体" w:hAnsi="Calibri" w:cs="Times New Roman"/>
              </w:rPr>
              <w:t>系统盘：</w:t>
            </w:r>
            <w:r w:rsidRPr="00473464">
              <w:rPr>
                <w:rFonts w:ascii="Calibri" w:eastAsia="宋体" w:hAnsi="Calibri" w:cs="Times New Roman"/>
              </w:rPr>
              <w:t>≥480GB×2 SSD</w:t>
            </w:r>
          </w:p>
          <w:p w14:paraId="3142459D" w14:textId="77777777" w:rsidR="00473464" w:rsidRPr="00473464" w:rsidRDefault="00473464" w:rsidP="00473464">
            <w:pPr>
              <w:widowControl/>
              <w:numPr>
                <w:ilvl w:val="0"/>
                <w:numId w:val="137"/>
              </w:numPr>
              <w:spacing w:beforeAutospacing="1" w:afterAutospacing="1"/>
              <w:ind w:left="363" w:hanging="363"/>
              <w:rPr>
                <w:rFonts w:ascii="Calibri" w:eastAsia="宋体" w:hAnsi="Calibri" w:cs="Times New Roman"/>
              </w:rPr>
            </w:pPr>
            <w:r w:rsidRPr="00473464">
              <w:rPr>
                <w:rFonts w:ascii="Calibri" w:eastAsia="宋体" w:hAnsi="Calibri" w:cs="Times New Roman"/>
              </w:rPr>
              <w:t>数据盘：</w:t>
            </w:r>
            <w:r w:rsidRPr="00473464">
              <w:rPr>
                <w:rFonts w:ascii="Calibri" w:eastAsia="宋体" w:hAnsi="Calibri" w:cs="Times New Roman"/>
              </w:rPr>
              <w:t>≥1.9TB×8 SSD + 960GB×2 SSD</w:t>
            </w:r>
          </w:p>
          <w:p w14:paraId="56755FBE" w14:textId="77777777" w:rsidR="00473464" w:rsidRPr="00473464" w:rsidRDefault="00473464" w:rsidP="00473464">
            <w:pPr>
              <w:widowControl/>
              <w:numPr>
                <w:ilvl w:val="0"/>
                <w:numId w:val="137"/>
              </w:numPr>
              <w:spacing w:beforeAutospacing="1" w:afterAutospacing="1"/>
              <w:ind w:left="363" w:hanging="363"/>
              <w:rPr>
                <w:rFonts w:ascii="Calibri" w:eastAsia="宋体" w:hAnsi="Calibri" w:cs="Times New Roman"/>
              </w:rPr>
            </w:pPr>
            <w:r w:rsidRPr="00473464">
              <w:rPr>
                <w:rFonts w:ascii="Calibri" w:eastAsia="宋体" w:hAnsi="Calibri" w:cs="Times New Roman"/>
              </w:rPr>
              <w:t xml:space="preserve">GPU </w:t>
            </w:r>
            <w:r w:rsidRPr="00473464">
              <w:rPr>
                <w:rFonts w:ascii="Calibri" w:eastAsia="宋体" w:hAnsi="Calibri" w:cs="Times New Roman"/>
              </w:rPr>
              <w:t>卡：</w:t>
            </w:r>
            <w:r w:rsidRPr="00473464">
              <w:rPr>
                <w:rFonts w:ascii="Calibri" w:eastAsia="宋体" w:hAnsi="Calibri" w:cs="Times New Roman"/>
              </w:rPr>
              <w:t xml:space="preserve">≥4 </w:t>
            </w:r>
            <w:r w:rsidRPr="00473464">
              <w:rPr>
                <w:rFonts w:ascii="Calibri" w:eastAsia="宋体" w:hAnsi="Calibri" w:cs="Times New Roman"/>
              </w:rPr>
              <w:t>张；单卡指标：</w:t>
            </w:r>
            <w:r w:rsidRPr="00473464">
              <w:rPr>
                <w:rFonts w:ascii="Calibri" w:eastAsia="宋体" w:hAnsi="Calibri" w:cs="Times New Roman"/>
              </w:rPr>
              <w:t xml:space="preserve">FP16 </w:t>
            </w:r>
            <w:r w:rsidRPr="00473464">
              <w:rPr>
                <w:rFonts w:ascii="Calibri" w:eastAsia="宋体" w:hAnsi="Calibri" w:cs="Times New Roman"/>
              </w:rPr>
              <w:t>半精度算力</w:t>
            </w:r>
            <w:r w:rsidRPr="00473464">
              <w:rPr>
                <w:rFonts w:ascii="Calibri" w:eastAsia="宋体" w:hAnsi="Calibri" w:cs="Times New Roman"/>
              </w:rPr>
              <w:t>≥65 TFLOPS</w:t>
            </w:r>
            <w:r w:rsidRPr="00473464">
              <w:rPr>
                <w:rFonts w:ascii="Calibri" w:eastAsia="宋体" w:hAnsi="Calibri" w:cs="Times New Roman"/>
              </w:rPr>
              <w:t>，</w:t>
            </w:r>
            <w:r w:rsidRPr="00473464">
              <w:rPr>
                <w:rFonts w:ascii="Calibri" w:eastAsia="宋体" w:hAnsi="Calibri" w:cs="Times New Roman"/>
              </w:rPr>
              <w:t xml:space="preserve">INT8 </w:t>
            </w:r>
            <w:r w:rsidRPr="00473464">
              <w:rPr>
                <w:rFonts w:ascii="Calibri" w:eastAsia="宋体" w:hAnsi="Calibri" w:cs="Times New Roman"/>
              </w:rPr>
              <w:t>算力</w:t>
            </w:r>
            <w:r w:rsidRPr="00473464">
              <w:rPr>
                <w:rFonts w:ascii="Calibri" w:eastAsia="宋体" w:hAnsi="Calibri" w:cs="Times New Roman"/>
              </w:rPr>
              <w:t>≥130 TOPS</w:t>
            </w:r>
            <w:r w:rsidRPr="00473464">
              <w:rPr>
                <w:rFonts w:ascii="Calibri" w:eastAsia="宋体" w:hAnsi="Calibri" w:cs="Times New Roman"/>
              </w:rPr>
              <w:t>，显存</w:t>
            </w:r>
            <w:r w:rsidRPr="00473464">
              <w:rPr>
                <w:rFonts w:ascii="Calibri" w:eastAsia="宋体" w:hAnsi="Calibri" w:cs="Times New Roman"/>
              </w:rPr>
              <w:t>≥16GB</w:t>
            </w:r>
            <w:r w:rsidRPr="00473464">
              <w:rPr>
                <w:rFonts w:ascii="Calibri" w:eastAsia="宋体" w:hAnsi="Calibri" w:cs="Times New Roman"/>
              </w:rPr>
              <w:t>，显存带宽</w:t>
            </w:r>
            <w:r w:rsidRPr="00473464">
              <w:rPr>
                <w:rFonts w:ascii="Calibri" w:eastAsia="宋体" w:hAnsi="Calibri" w:cs="Times New Roman"/>
              </w:rPr>
              <w:t>≥204GB/s</w:t>
            </w:r>
            <w:r w:rsidRPr="00473464">
              <w:rPr>
                <w:rFonts w:ascii="Calibri" w:eastAsia="宋体" w:hAnsi="Calibri" w:cs="Times New Roman"/>
              </w:rPr>
              <w:t>，功耗</w:t>
            </w:r>
            <w:r w:rsidRPr="00473464">
              <w:rPr>
                <w:rFonts w:ascii="Calibri" w:eastAsia="宋体" w:hAnsi="Calibri" w:cs="Times New Roman"/>
              </w:rPr>
              <w:t>≤75W</w:t>
            </w:r>
          </w:p>
          <w:p w14:paraId="6FE6CF57" w14:textId="77777777" w:rsidR="00473464" w:rsidRPr="00473464" w:rsidRDefault="00473464" w:rsidP="00473464">
            <w:pPr>
              <w:widowControl/>
              <w:numPr>
                <w:ilvl w:val="0"/>
                <w:numId w:val="137"/>
              </w:numPr>
              <w:spacing w:beforeAutospacing="1" w:afterAutospacing="1"/>
              <w:ind w:left="363" w:hanging="363"/>
              <w:rPr>
                <w:rFonts w:ascii="Calibri" w:eastAsia="宋体" w:hAnsi="Calibri" w:cs="Times New Roman"/>
              </w:rPr>
            </w:pPr>
            <w:r w:rsidRPr="00473464">
              <w:rPr>
                <w:rFonts w:ascii="Calibri" w:eastAsia="宋体" w:hAnsi="Calibri" w:cs="Times New Roman"/>
              </w:rPr>
              <w:t>网络接口：</w:t>
            </w:r>
            <w:r w:rsidRPr="00473464">
              <w:rPr>
                <w:rFonts w:ascii="Calibri" w:eastAsia="宋体" w:hAnsi="Calibri" w:cs="Times New Roman"/>
              </w:rPr>
              <w:t xml:space="preserve">≥2 </w:t>
            </w:r>
            <w:r w:rsidRPr="00473464">
              <w:rPr>
                <w:rFonts w:ascii="Calibri" w:eastAsia="宋体" w:hAnsi="Calibri" w:cs="Times New Roman"/>
              </w:rPr>
              <w:t>个千兆电口</w:t>
            </w:r>
            <w:r w:rsidRPr="00473464">
              <w:rPr>
                <w:rFonts w:ascii="Calibri" w:eastAsia="宋体" w:hAnsi="Calibri" w:cs="Times New Roman"/>
              </w:rPr>
              <w:t xml:space="preserve"> + 2 </w:t>
            </w:r>
            <w:r w:rsidRPr="00473464">
              <w:rPr>
                <w:rFonts w:ascii="Calibri" w:eastAsia="宋体" w:hAnsi="Calibri" w:cs="Times New Roman"/>
              </w:rPr>
              <w:t>个万兆光口</w:t>
            </w:r>
          </w:p>
          <w:p w14:paraId="04AD3C36" w14:textId="77777777" w:rsidR="00473464" w:rsidRPr="00473464" w:rsidRDefault="00473464" w:rsidP="00473464">
            <w:pPr>
              <w:widowControl/>
              <w:numPr>
                <w:ilvl w:val="0"/>
                <w:numId w:val="137"/>
              </w:numPr>
              <w:spacing w:beforeAutospacing="1" w:afterAutospacing="1"/>
              <w:ind w:left="363" w:hanging="363"/>
              <w:rPr>
                <w:rFonts w:ascii="Calibri" w:eastAsia="宋体" w:hAnsi="Calibri" w:cs="Times New Roman"/>
              </w:rPr>
            </w:pPr>
            <w:r w:rsidRPr="00473464">
              <w:rPr>
                <w:rFonts w:ascii="Calibri" w:eastAsia="宋体" w:hAnsi="Calibri" w:cs="Times New Roman"/>
              </w:rPr>
              <w:t>电源：</w:t>
            </w:r>
            <w:r w:rsidRPr="00473464">
              <w:rPr>
                <w:rFonts w:ascii="Calibri" w:eastAsia="宋体" w:hAnsi="Calibri" w:cs="Times New Roman"/>
              </w:rPr>
              <w:t xml:space="preserve">≥2×900W </w:t>
            </w:r>
            <w:r w:rsidRPr="00473464">
              <w:rPr>
                <w:rFonts w:ascii="Calibri" w:eastAsia="宋体" w:hAnsi="Calibri" w:cs="Times New Roman"/>
              </w:rPr>
              <w:t>冗余电源</w:t>
            </w:r>
          </w:p>
          <w:p w14:paraId="04EBA3FC" w14:textId="77777777" w:rsidR="00473464" w:rsidRPr="00473464" w:rsidRDefault="00473464" w:rsidP="00473464">
            <w:pPr>
              <w:widowControl/>
              <w:numPr>
                <w:ilvl w:val="0"/>
                <w:numId w:val="137"/>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介质保留要求：</w:t>
            </w:r>
            <w:r w:rsidRPr="00473464">
              <w:rPr>
                <w:rFonts w:ascii="Calibri" w:eastAsia="宋体" w:hAnsi="Calibri" w:cs="Times New Roman"/>
              </w:rPr>
              <w:t xml:space="preserve">≥3 </w:t>
            </w:r>
            <w:r w:rsidRPr="00473464">
              <w:rPr>
                <w:rFonts w:ascii="Calibri" w:eastAsia="宋体" w:hAnsi="Calibri" w:cs="Times New Roman"/>
              </w:rPr>
              <w:t>年硬盘不返还</w:t>
            </w:r>
          </w:p>
        </w:tc>
        <w:tc>
          <w:tcPr>
            <w:tcW w:w="0" w:type="auto"/>
            <w:tcBorders>
              <w:top w:val="nil"/>
              <w:left w:val="nil"/>
              <w:bottom w:val="single" w:sz="4" w:space="0" w:color="auto"/>
              <w:right w:val="single" w:sz="4" w:space="0" w:color="auto"/>
            </w:tcBorders>
            <w:noWrap/>
            <w:vAlign w:val="center"/>
          </w:tcPr>
          <w:p w14:paraId="5EFEAF2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0" w:type="auto"/>
            <w:tcBorders>
              <w:top w:val="nil"/>
              <w:left w:val="nil"/>
              <w:bottom w:val="single" w:sz="4" w:space="0" w:color="auto"/>
              <w:right w:val="single" w:sz="4" w:space="0" w:color="auto"/>
            </w:tcBorders>
            <w:noWrap/>
            <w:vAlign w:val="center"/>
          </w:tcPr>
          <w:p w14:paraId="6B920BE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bl>
    <w:p w14:paraId="118604C3"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10.2.5</w:t>
      </w:r>
      <w:r w:rsidRPr="00473464">
        <w:rPr>
          <w:rFonts w:ascii="Times New Roman" w:eastAsia="宋体" w:hAnsi="Times New Roman" w:cs="Times New Roman"/>
          <w:b/>
          <w:color w:val="000000"/>
          <w:sz w:val="22"/>
        </w:rPr>
        <w:t xml:space="preserve"> </w:t>
      </w:r>
      <w:r w:rsidRPr="00473464">
        <w:rPr>
          <w:rFonts w:ascii="Times New Roman" w:eastAsia="宋体" w:hAnsi="Times New Roman" w:cs="Times New Roman" w:hint="eastAsia"/>
          <w:b/>
          <w:color w:val="000000"/>
          <w:sz w:val="22"/>
        </w:rPr>
        <w:t>场景化应用部署建设</w:t>
      </w:r>
    </w:p>
    <w:p w14:paraId="5D716A21"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10.2.5</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6301642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完成场景化应用部署软件开发。</w:t>
      </w:r>
    </w:p>
    <w:p w14:paraId="476C2926"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10.2.5</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1B736FB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）一般要求</w:t>
      </w:r>
    </w:p>
    <w:p w14:paraId="3692BD2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本项目规划采用微服务与大数据架构技术，以模块化服务为核心驱动，秉承稳定、高效、易用、直观、聚合与协同的设计理念，聚焦东方枢纽及其周边区域的安保实战业务，集成</w:t>
      </w:r>
      <w:r w:rsidRPr="00473464">
        <w:rPr>
          <w:rFonts w:ascii="Times New Roman" w:eastAsia="宋体" w:hAnsi="Times New Roman" w:cs="Times New Roman" w:hint="eastAsia"/>
          <w:sz w:val="22"/>
        </w:rPr>
        <w:t>GIS</w:t>
      </w:r>
      <w:r w:rsidRPr="00473464">
        <w:rPr>
          <w:rFonts w:ascii="Times New Roman" w:eastAsia="宋体" w:hAnsi="Times New Roman" w:cs="Times New Roman" w:hint="eastAsia"/>
          <w:sz w:val="22"/>
        </w:rPr>
        <w:t>地图应用、圈层防护、视频应用、数据接入与应用展示、</w:t>
      </w:r>
      <w:r w:rsidRPr="00473464">
        <w:rPr>
          <w:rFonts w:ascii="Times New Roman" w:eastAsia="宋体" w:hAnsi="Times New Roman" w:cs="Times New Roman" w:hint="eastAsia"/>
          <w:sz w:val="22"/>
        </w:rPr>
        <w:t>AR</w:t>
      </w:r>
      <w:r w:rsidRPr="00473464">
        <w:rPr>
          <w:rFonts w:ascii="Times New Roman" w:eastAsia="宋体" w:hAnsi="Times New Roman" w:cs="Times New Roman" w:hint="eastAsia"/>
          <w:sz w:val="22"/>
        </w:rPr>
        <w:t>实景等多源数据，构建全方位、多层次、可视化的安保应用场景，实现精准防控、高效指挥和智能决策，打造智能化安保示范枢纽。</w:t>
      </w:r>
    </w:p>
    <w:p w14:paraId="366FD8B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）指标要求</w:t>
      </w:r>
    </w:p>
    <w:p w14:paraId="7BDA946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单一页面最长响应时间不超过</w:t>
      </w:r>
      <w:r w:rsidRPr="00473464">
        <w:rPr>
          <w:rFonts w:ascii="Times New Roman" w:eastAsia="宋体" w:hAnsi="Times New Roman" w:cs="Times New Roman" w:hint="eastAsia"/>
          <w:sz w:val="22"/>
        </w:rPr>
        <w:t xml:space="preserve"> 2 </w:t>
      </w:r>
      <w:r w:rsidRPr="00473464">
        <w:rPr>
          <w:rFonts w:ascii="Times New Roman" w:eastAsia="宋体" w:hAnsi="Times New Roman" w:cs="Times New Roman" w:hint="eastAsia"/>
          <w:sz w:val="22"/>
        </w:rPr>
        <w:t>秒。</w:t>
      </w:r>
    </w:p>
    <w:p w14:paraId="0B7B8FF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结构化数据检索，最长响应时间不超过</w:t>
      </w:r>
      <w:r w:rsidRPr="00473464">
        <w:rPr>
          <w:rFonts w:ascii="Times New Roman" w:eastAsia="宋体" w:hAnsi="Times New Roman" w:cs="Times New Roman" w:hint="eastAsia"/>
          <w:sz w:val="22"/>
        </w:rPr>
        <w:t xml:space="preserve"> 3 </w:t>
      </w:r>
      <w:r w:rsidRPr="00473464">
        <w:rPr>
          <w:rFonts w:ascii="Times New Roman" w:eastAsia="宋体" w:hAnsi="Times New Roman" w:cs="Times New Roman" w:hint="eastAsia"/>
          <w:sz w:val="22"/>
        </w:rPr>
        <w:t>秒。</w:t>
      </w:r>
    </w:p>
    <w:p w14:paraId="1E4F46F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数据生成，最长响应时间不超过</w:t>
      </w:r>
      <w:r w:rsidRPr="00473464">
        <w:rPr>
          <w:rFonts w:ascii="Times New Roman" w:eastAsia="宋体" w:hAnsi="Times New Roman" w:cs="Times New Roman" w:hint="eastAsia"/>
          <w:sz w:val="22"/>
        </w:rPr>
        <w:t xml:space="preserve"> 30 </w:t>
      </w:r>
      <w:r w:rsidRPr="00473464">
        <w:rPr>
          <w:rFonts w:ascii="Times New Roman" w:eastAsia="宋体" w:hAnsi="Times New Roman" w:cs="Times New Roman" w:hint="eastAsia"/>
          <w:sz w:val="22"/>
        </w:rPr>
        <w:t>秒。</w:t>
      </w:r>
    </w:p>
    <w:p w14:paraId="6261F66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）实施周期要求</w:t>
      </w:r>
    </w:p>
    <w:p w14:paraId="6335A4C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个日历日内，完成软件交付。</w:t>
      </w:r>
    </w:p>
    <w:p w14:paraId="1BFE5ED3"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10.2.5.3 </w:t>
      </w:r>
      <w:r w:rsidRPr="00473464">
        <w:rPr>
          <w:rFonts w:ascii="Times New Roman" w:eastAsia="宋体" w:hAnsi="Times New Roman" w:cs="Times New Roman" w:hint="eastAsia"/>
          <w:b/>
          <w:color w:val="000000"/>
          <w:sz w:val="22"/>
        </w:rPr>
        <w:t>软件开发</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及功能要求</w:t>
      </w:r>
    </w:p>
    <w:tbl>
      <w:tblPr>
        <w:tblW w:w="3308" w:type="pct"/>
        <w:tblInd w:w="1242" w:type="dxa"/>
        <w:tblLook w:val="04A0" w:firstRow="1" w:lastRow="0" w:firstColumn="1" w:lastColumn="0" w:noHBand="0" w:noVBand="1"/>
      </w:tblPr>
      <w:tblGrid>
        <w:gridCol w:w="1404"/>
        <w:gridCol w:w="4234"/>
      </w:tblGrid>
      <w:tr w:rsidR="00473464" w:rsidRPr="00473464" w14:paraId="02E7FA8D" w14:textId="77777777" w:rsidTr="007A27A6">
        <w:trPr>
          <w:trHeight w:val="480"/>
          <w:tblHeader/>
        </w:trPr>
        <w:tc>
          <w:tcPr>
            <w:tcW w:w="1245" w:type="pct"/>
            <w:tcBorders>
              <w:top w:val="single" w:sz="4" w:space="0" w:color="auto"/>
              <w:left w:val="single" w:sz="4" w:space="0" w:color="auto"/>
              <w:bottom w:val="single" w:sz="4" w:space="0" w:color="auto"/>
              <w:right w:val="single" w:sz="4" w:space="0" w:color="auto"/>
            </w:tcBorders>
            <w:noWrap/>
            <w:vAlign w:val="center"/>
          </w:tcPr>
          <w:p w14:paraId="08888EE9"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3755" w:type="pct"/>
            <w:tcBorders>
              <w:top w:val="single" w:sz="4" w:space="0" w:color="auto"/>
              <w:left w:val="nil"/>
              <w:bottom w:val="single" w:sz="4" w:space="0" w:color="auto"/>
              <w:right w:val="single" w:sz="4" w:space="0" w:color="auto"/>
            </w:tcBorders>
            <w:noWrap/>
            <w:vAlign w:val="center"/>
          </w:tcPr>
          <w:p w14:paraId="79DF3458"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hint="eastAsia"/>
                <w:b/>
                <w:bCs/>
                <w:sz w:val="22"/>
              </w:rPr>
              <w:t>模块名称</w:t>
            </w:r>
          </w:p>
        </w:tc>
      </w:tr>
      <w:tr w:rsidR="00473464" w:rsidRPr="00473464" w14:paraId="6B0F5C01"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188399F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3755" w:type="pct"/>
            <w:tcBorders>
              <w:top w:val="nil"/>
              <w:left w:val="nil"/>
              <w:bottom w:val="single" w:sz="4" w:space="0" w:color="auto"/>
              <w:right w:val="single" w:sz="4" w:space="0" w:color="auto"/>
            </w:tcBorders>
            <w:noWrap/>
            <w:vAlign w:val="center"/>
          </w:tcPr>
          <w:p w14:paraId="0BB648B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地图引擎适配与基础能力搭建模块</w:t>
            </w:r>
          </w:p>
        </w:tc>
      </w:tr>
      <w:tr w:rsidR="00473464" w:rsidRPr="00473464" w14:paraId="5EF15CBE"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47498AE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3755" w:type="pct"/>
            <w:tcBorders>
              <w:top w:val="nil"/>
              <w:left w:val="nil"/>
              <w:bottom w:val="single" w:sz="4" w:space="0" w:color="auto"/>
              <w:right w:val="single" w:sz="4" w:space="0" w:color="auto"/>
            </w:tcBorders>
            <w:noWrap/>
            <w:vAlign w:val="center"/>
          </w:tcPr>
          <w:p w14:paraId="6B63639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地图坐标系与样式定制模块</w:t>
            </w:r>
          </w:p>
        </w:tc>
      </w:tr>
      <w:tr w:rsidR="00473464" w:rsidRPr="00473464" w14:paraId="018B504F"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6C7FD5A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3755" w:type="pct"/>
            <w:tcBorders>
              <w:top w:val="nil"/>
              <w:left w:val="nil"/>
              <w:bottom w:val="single" w:sz="4" w:space="0" w:color="auto"/>
              <w:right w:val="single" w:sz="4" w:space="0" w:color="auto"/>
            </w:tcBorders>
            <w:noWrap/>
            <w:vAlign w:val="center"/>
          </w:tcPr>
          <w:p w14:paraId="7F33CEA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多层级圈层体系搭建模块</w:t>
            </w:r>
          </w:p>
        </w:tc>
      </w:tr>
      <w:tr w:rsidR="00473464" w:rsidRPr="00473464" w14:paraId="654E7CEB"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58949B5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c>
          <w:tcPr>
            <w:tcW w:w="3755" w:type="pct"/>
            <w:tcBorders>
              <w:top w:val="nil"/>
              <w:left w:val="nil"/>
              <w:bottom w:val="single" w:sz="4" w:space="0" w:color="auto"/>
              <w:right w:val="single" w:sz="4" w:space="0" w:color="auto"/>
            </w:tcBorders>
            <w:noWrap/>
            <w:vAlign w:val="center"/>
          </w:tcPr>
          <w:p w14:paraId="58197FF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圈层可视化与样式配置模块</w:t>
            </w:r>
          </w:p>
        </w:tc>
      </w:tr>
      <w:tr w:rsidR="00473464" w:rsidRPr="00473464" w14:paraId="36BDDA31"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0F1B35F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w:t>
            </w:r>
          </w:p>
        </w:tc>
        <w:tc>
          <w:tcPr>
            <w:tcW w:w="3755" w:type="pct"/>
            <w:tcBorders>
              <w:top w:val="nil"/>
              <w:left w:val="nil"/>
              <w:bottom w:val="single" w:sz="4" w:space="0" w:color="auto"/>
              <w:right w:val="single" w:sz="4" w:space="0" w:color="auto"/>
            </w:tcBorders>
            <w:noWrap/>
            <w:vAlign w:val="center"/>
          </w:tcPr>
          <w:p w14:paraId="21F1079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多源数据空间匹配与关联模块</w:t>
            </w:r>
          </w:p>
        </w:tc>
      </w:tr>
      <w:tr w:rsidR="00473464" w:rsidRPr="00473464" w14:paraId="276FE720"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2C68609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w:t>
            </w:r>
          </w:p>
        </w:tc>
        <w:tc>
          <w:tcPr>
            <w:tcW w:w="3755" w:type="pct"/>
            <w:tcBorders>
              <w:top w:val="nil"/>
              <w:left w:val="nil"/>
              <w:bottom w:val="single" w:sz="4" w:space="0" w:color="auto"/>
              <w:right w:val="single" w:sz="4" w:space="0" w:color="auto"/>
            </w:tcBorders>
            <w:noWrap/>
            <w:vAlign w:val="center"/>
          </w:tcPr>
          <w:p w14:paraId="3B4D818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全要素数据一体化渲染模块</w:t>
            </w:r>
          </w:p>
        </w:tc>
      </w:tr>
      <w:tr w:rsidR="00473464" w:rsidRPr="00473464" w14:paraId="6843ECAB"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0B02757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7</w:t>
            </w:r>
          </w:p>
        </w:tc>
        <w:tc>
          <w:tcPr>
            <w:tcW w:w="3755" w:type="pct"/>
            <w:tcBorders>
              <w:top w:val="nil"/>
              <w:left w:val="nil"/>
              <w:bottom w:val="single" w:sz="4" w:space="0" w:color="auto"/>
              <w:right w:val="single" w:sz="4" w:space="0" w:color="auto"/>
            </w:tcBorders>
            <w:noWrap/>
            <w:vAlign w:val="center"/>
          </w:tcPr>
          <w:p w14:paraId="7862257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视频点位精准撒点与详情展示模块</w:t>
            </w:r>
          </w:p>
        </w:tc>
      </w:tr>
      <w:tr w:rsidR="00473464" w:rsidRPr="00473464" w14:paraId="772D6ABE"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10DB3D0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8</w:t>
            </w:r>
          </w:p>
        </w:tc>
        <w:tc>
          <w:tcPr>
            <w:tcW w:w="3755" w:type="pct"/>
            <w:tcBorders>
              <w:top w:val="nil"/>
              <w:left w:val="nil"/>
              <w:bottom w:val="single" w:sz="4" w:space="0" w:color="auto"/>
              <w:right w:val="single" w:sz="4" w:space="0" w:color="auto"/>
            </w:tcBorders>
            <w:noWrap/>
            <w:vAlign w:val="center"/>
          </w:tcPr>
          <w:p w14:paraId="45C023E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多图层切换与可视化管理模块</w:t>
            </w:r>
          </w:p>
        </w:tc>
      </w:tr>
      <w:tr w:rsidR="00473464" w:rsidRPr="00473464" w14:paraId="2CB3E2B2"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2464EC7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9</w:t>
            </w:r>
          </w:p>
        </w:tc>
        <w:tc>
          <w:tcPr>
            <w:tcW w:w="3755" w:type="pct"/>
            <w:tcBorders>
              <w:top w:val="nil"/>
              <w:left w:val="nil"/>
              <w:bottom w:val="single" w:sz="4" w:space="0" w:color="auto"/>
              <w:right w:val="single" w:sz="4" w:space="0" w:color="auto"/>
            </w:tcBorders>
            <w:noWrap/>
            <w:vAlign w:val="center"/>
          </w:tcPr>
          <w:p w14:paraId="4ED06B5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设备分类统计与可视化模块</w:t>
            </w:r>
          </w:p>
        </w:tc>
      </w:tr>
      <w:tr w:rsidR="00473464" w:rsidRPr="00473464" w14:paraId="095353DF"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0C0C8F9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w:t>
            </w:r>
          </w:p>
        </w:tc>
        <w:tc>
          <w:tcPr>
            <w:tcW w:w="3755" w:type="pct"/>
            <w:tcBorders>
              <w:top w:val="nil"/>
              <w:left w:val="nil"/>
              <w:bottom w:val="single" w:sz="4" w:space="0" w:color="auto"/>
              <w:right w:val="single" w:sz="4" w:space="0" w:color="auto"/>
            </w:tcBorders>
            <w:noWrap/>
            <w:vAlign w:val="center"/>
          </w:tcPr>
          <w:p w14:paraId="58ECA3C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圈层设备覆盖分析模块</w:t>
            </w:r>
          </w:p>
        </w:tc>
      </w:tr>
      <w:tr w:rsidR="00473464" w:rsidRPr="00473464" w14:paraId="39523793"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5CC5584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3755" w:type="pct"/>
            <w:tcBorders>
              <w:top w:val="nil"/>
              <w:left w:val="nil"/>
              <w:bottom w:val="single" w:sz="4" w:space="0" w:color="auto"/>
              <w:right w:val="single" w:sz="4" w:space="0" w:color="auto"/>
            </w:tcBorders>
            <w:noWrap/>
            <w:vAlign w:val="center"/>
          </w:tcPr>
          <w:p w14:paraId="19D91DA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执法仪视频流与定位数据接入模块</w:t>
            </w:r>
          </w:p>
        </w:tc>
      </w:tr>
      <w:tr w:rsidR="00473464" w:rsidRPr="00473464" w14:paraId="133EAF3F"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222AE1F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3755" w:type="pct"/>
            <w:tcBorders>
              <w:top w:val="nil"/>
              <w:left w:val="nil"/>
              <w:bottom w:val="single" w:sz="4" w:space="0" w:color="auto"/>
              <w:right w:val="single" w:sz="4" w:space="0" w:color="auto"/>
            </w:tcBorders>
            <w:noWrap/>
            <w:vAlign w:val="center"/>
          </w:tcPr>
          <w:p w14:paraId="622A7E5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执法仪设备管理模块</w:t>
            </w:r>
          </w:p>
        </w:tc>
      </w:tr>
      <w:tr w:rsidR="00473464" w:rsidRPr="00473464" w14:paraId="67473F4A"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66D5C83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c>
          <w:tcPr>
            <w:tcW w:w="3755" w:type="pct"/>
            <w:tcBorders>
              <w:top w:val="nil"/>
              <w:left w:val="nil"/>
              <w:bottom w:val="single" w:sz="4" w:space="0" w:color="auto"/>
              <w:right w:val="single" w:sz="4" w:space="0" w:color="auto"/>
            </w:tcBorders>
            <w:noWrap/>
            <w:vAlign w:val="center"/>
          </w:tcPr>
          <w:p w14:paraId="326EFF5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视频监控设备接入模块</w:t>
            </w:r>
          </w:p>
        </w:tc>
      </w:tr>
      <w:tr w:rsidR="00473464" w:rsidRPr="00473464" w14:paraId="63F5D00D"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3353F60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14</w:t>
            </w:r>
          </w:p>
        </w:tc>
        <w:tc>
          <w:tcPr>
            <w:tcW w:w="3755" w:type="pct"/>
            <w:tcBorders>
              <w:top w:val="nil"/>
              <w:left w:val="nil"/>
              <w:bottom w:val="single" w:sz="4" w:space="0" w:color="auto"/>
              <w:right w:val="single" w:sz="4" w:space="0" w:color="auto"/>
            </w:tcBorders>
            <w:noWrap/>
            <w:vAlign w:val="center"/>
          </w:tcPr>
          <w:p w14:paraId="3712B6A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固定点位视频基础能力适配模块</w:t>
            </w:r>
          </w:p>
        </w:tc>
      </w:tr>
      <w:tr w:rsidR="00473464" w:rsidRPr="00473464" w14:paraId="5924866C"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683B631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15</w:t>
            </w:r>
          </w:p>
        </w:tc>
        <w:tc>
          <w:tcPr>
            <w:tcW w:w="3755" w:type="pct"/>
            <w:tcBorders>
              <w:top w:val="nil"/>
              <w:left w:val="nil"/>
              <w:bottom w:val="single" w:sz="4" w:space="0" w:color="auto"/>
              <w:right w:val="single" w:sz="4" w:space="0" w:color="auto"/>
            </w:tcBorders>
            <w:noWrap/>
            <w:vAlign w:val="center"/>
          </w:tcPr>
          <w:p w14:paraId="4954E6B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轮巡点位清单与规则配置模块</w:t>
            </w:r>
          </w:p>
        </w:tc>
      </w:tr>
      <w:tr w:rsidR="00473464" w:rsidRPr="00473464" w14:paraId="08EB232E"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6945CC0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16</w:t>
            </w:r>
          </w:p>
        </w:tc>
        <w:tc>
          <w:tcPr>
            <w:tcW w:w="3755" w:type="pct"/>
            <w:tcBorders>
              <w:top w:val="nil"/>
              <w:left w:val="nil"/>
              <w:bottom w:val="single" w:sz="4" w:space="0" w:color="auto"/>
              <w:right w:val="single" w:sz="4" w:space="0" w:color="auto"/>
            </w:tcBorders>
            <w:noWrap/>
            <w:vAlign w:val="center"/>
          </w:tcPr>
          <w:p w14:paraId="35B2015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轮巡规则适配与管理模块</w:t>
            </w:r>
          </w:p>
        </w:tc>
      </w:tr>
      <w:tr w:rsidR="00473464" w:rsidRPr="00473464" w14:paraId="771B9365"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3FB15FB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17</w:t>
            </w:r>
          </w:p>
        </w:tc>
        <w:tc>
          <w:tcPr>
            <w:tcW w:w="3755" w:type="pct"/>
            <w:tcBorders>
              <w:top w:val="nil"/>
              <w:left w:val="nil"/>
              <w:bottom w:val="single" w:sz="4" w:space="0" w:color="auto"/>
              <w:right w:val="single" w:sz="4" w:space="0" w:color="auto"/>
            </w:tcBorders>
            <w:noWrap/>
            <w:vAlign w:val="center"/>
          </w:tcPr>
          <w:p w14:paraId="12B2F98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警力与警车动态数据接入模块</w:t>
            </w:r>
          </w:p>
        </w:tc>
      </w:tr>
      <w:tr w:rsidR="00473464" w:rsidRPr="00473464" w14:paraId="0D9426B7"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77F2845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18</w:t>
            </w:r>
          </w:p>
        </w:tc>
        <w:tc>
          <w:tcPr>
            <w:tcW w:w="3755" w:type="pct"/>
            <w:tcBorders>
              <w:top w:val="nil"/>
              <w:left w:val="nil"/>
              <w:bottom w:val="single" w:sz="4" w:space="0" w:color="auto"/>
              <w:right w:val="single" w:sz="4" w:space="0" w:color="auto"/>
            </w:tcBorders>
            <w:noWrap/>
            <w:vAlign w:val="center"/>
          </w:tcPr>
          <w:p w14:paraId="2DCC318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关注人员信息与轨迹管理模块</w:t>
            </w:r>
          </w:p>
        </w:tc>
      </w:tr>
      <w:tr w:rsidR="00473464" w:rsidRPr="00473464" w14:paraId="012D9A82"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079DEFD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19</w:t>
            </w:r>
          </w:p>
        </w:tc>
        <w:tc>
          <w:tcPr>
            <w:tcW w:w="3755" w:type="pct"/>
            <w:tcBorders>
              <w:top w:val="nil"/>
              <w:left w:val="nil"/>
              <w:bottom w:val="single" w:sz="4" w:space="0" w:color="auto"/>
              <w:right w:val="single" w:sz="4" w:space="0" w:color="auto"/>
            </w:tcBorders>
            <w:noWrap/>
            <w:vAlign w:val="center"/>
          </w:tcPr>
          <w:p w14:paraId="51067E7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多源预警信息实时接入模块</w:t>
            </w:r>
          </w:p>
        </w:tc>
      </w:tr>
      <w:tr w:rsidR="00473464" w:rsidRPr="00473464" w14:paraId="68D3C0F2"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4D8D1E7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20</w:t>
            </w:r>
          </w:p>
        </w:tc>
        <w:tc>
          <w:tcPr>
            <w:tcW w:w="3755" w:type="pct"/>
            <w:tcBorders>
              <w:top w:val="nil"/>
              <w:left w:val="nil"/>
              <w:bottom w:val="single" w:sz="4" w:space="0" w:color="auto"/>
              <w:right w:val="single" w:sz="4" w:space="0" w:color="auto"/>
            </w:tcBorders>
            <w:noWrap/>
            <w:vAlign w:val="center"/>
          </w:tcPr>
          <w:p w14:paraId="39D62EF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预警事件处置闭环与统计分析模块</w:t>
            </w:r>
          </w:p>
        </w:tc>
      </w:tr>
      <w:tr w:rsidR="00473464" w:rsidRPr="00473464" w14:paraId="37FF837A"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1E9DE54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w:t>
            </w:r>
          </w:p>
        </w:tc>
        <w:tc>
          <w:tcPr>
            <w:tcW w:w="3755" w:type="pct"/>
            <w:tcBorders>
              <w:top w:val="nil"/>
              <w:left w:val="nil"/>
              <w:bottom w:val="single" w:sz="4" w:space="0" w:color="auto"/>
              <w:right w:val="single" w:sz="4" w:space="0" w:color="auto"/>
            </w:tcBorders>
            <w:noWrap/>
            <w:vAlign w:val="center"/>
          </w:tcPr>
          <w:p w14:paraId="2A7079D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警情数据标准化对接与更新模块</w:t>
            </w:r>
          </w:p>
        </w:tc>
      </w:tr>
      <w:tr w:rsidR="00473464" w:rsidRPr="00473464" w14:paraId="267C1F54"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6063ACA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w:t>
            </w:r>
          </w:p>
        </w:tc>
        <w:tc>
          <w:tcPr>
            <w:tcW w:w="3755" w:type="pct"/>
            <w:tcBorders>
              <w:top w:val="nil"/>
              <w:left w:val="nil"/>
              <w:bottom w:val="single" w:sz="4" w:space="0" w:color="auto"/>
              <w:right w:val="single" w:sz="4" w:space="0" w:color="auto"/>
            </w:tcBorders>
            <w:noWrap/>
            <w:vAlign w:val="center"/>
          </w:tcPr>
          <w:p w14:paraId="6AE3212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警情数据统计分析与应用模块</w:t>
            </w:r>
          </w:p>
        </w:tc>
      </w:tr>
      <w:tr w:rsidR="00473464" w:rsidRPr="00473464" w14:paraId="3A5DAA5F"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02CA8FB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23</w:t>
            </w:r>
          </w:p>
        </w:tc>
        <w:tc>
          <w:tcPr>
            <w:tcW w:w="3755" w:type="pct"/>
            <w:tcBorders>
              <w:top w:val="nil"/>
              <w:left w:val="nil"/>
              <w:bottom w:val="single" w:sz="4" w:space="0" w:color="auto"/>
              <w:right w:val="single" w:sz="4" w:space="0" w:color="auto"/>
            </w:tcBorders>
            <w:noWrap/>
            <w:vAlign w:val="center"/>
          </w:tcPr>
          <w:p w14:paraId="2FF7394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停车场数据标准化对接模块</w:t>
            </w:r>
          </w:p>
        </w:tc>
      </w:tr>
      <w:tr w:rsidR="00473464" w:rsidRPr="00473464" w14:paraId="71E16937" w14:textId="77777777" w:rsidTr="007A27A6">
        <w:trPr>
          <w:trHeight w:val="480"/>
        </w:trPr>
        <w:tc>
          <w:tcPr>
            <w:tcW w:w="1245" w:type="pct"/>
            <w:tcBorders>
              <w:top w:val="nil"/>
              <w:left w:val="single" w:sz="4" w:space="0" w:color="auto"/>
              <w:bottom w:val="single" w:sz="4" w:space="0" w:color="auto"/>
              <w:right w:val="single" w:sz="4" w:space="0" w:color="auto"/>
            </w:tcBorders>
            <w:noWrap/>
            <w:vAlign w:val="center"/>
          </w:tcPr>
          <w:p w14:paraId="365DCAD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24</w:t>
            </w:r>
          </w:p>
        </w:tc>
        <w:tc>
          <w:tcPr>
            <w:tcW w:w="3755" w:type="pct"/>
            <w:tcBorders>
              <w:top w:val="nil"/>
              <w:left w:val="nil"/>
              <w:bottom w:val="single" w:sz="4" w:space="0" w:color="auto"/>
              <w:right w:val="single" w:sz="4" w:space="0" w:color="auto"/>
            </w:tcBorders>
            <w:noWrap/>
            <w:vAlign w:val="center"/>
          </w:tcPr>
          <w:p w14:paraId="473C5DA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车位状态实时展示与应用模块</w:t>
            </w:r>
          </w:p>
        </w:tc>
      </w:tr>
    </w:tbl>
    <w:p w14:paraId="6F8E60D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4426B7C1"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10.3 </w:t>
      </w:r>
      <w:r w:rsidRPr="00473464">
        <w:rPr>
          <w:rFonts w:ascii="Times New Roman" w:eastAsia="宋体" w:hAnsi="Times New Roman" w:cs="Times New Roman" w:hint="eastAsia"/>
          <w:b/>
          <w:color w:val="000000"/>
          <w:sz w:val="22"/>
        </w:rPr>
        <w:t>机房及配套工程建设</w:t>
      </w:r>
    </w:p>
    <w:p w14:paraId="1C644D3E"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10.3</w:t>
      </w:r>
      <w:r w:rsidRPr="00473464">
        <w:rPr>
          <w:rFonts w:ascii="Times New Roman" w:eastAsia="宋体" w:hAnsi="Times New Roman" w:cs="Times New Roman"/>
          <w:b/>
          <w:color w:val="000000"/>
          <w:sz w:val="22"/>
        </w:rPr>
        <w:t xml:space="preserve">.1 </w:t>
      </w:r>
      <w:bookmarkStart w:id="22" w:name="_Hlk234588297"/>
      <w:r w:rsidRPr="00473464">
        <w:rPr>
          <w:rFonts w:ascii="Times New Roman" w:eastAsia="宋体" w:hAnsi="Times New Roman" w:cs="Times New Roman" w:hint="eastAsia"/>
          <w:b/>
          <w:color w:val="000000"/>
          <w:sz w:val="22"/>
        </w:rPr>
        <w:t>三楼设备机房建设</w:t>
      </w:r>
      <w:bookmarkEnd w:id="22"/>
    </w:p>
    <w:p w14:paraId="4EF40D1A"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10.3.1</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03A7868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完成三楼设备机房建设。</w:t>
      </w:r>
    </w:p>
    <w:p w14:paraId="4CE0819E"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10.3.</w:t>
      </w:r>
      <w:r w:rsidRPr="00473464">
        <w:rPr>
          <w:rFonts w:ascii="Times New Roman" w:eastAsia="宋体" w:hAnsi="Times New Roman" w:cs="Times New Roman"/>
          <w:b/>
          <w:color w:val="000000"/>
          <w:sz w:val="22"/>
        </w:rPr>
        <w:t>1.2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5BD97A6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413A238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6E72B96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423F94D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1C3CB4B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5FEDE9C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需提供由本项目系统集成供应商提出的必要线缆（电缆）、辅材以及管道开槽、敷设及修复。</w:t>
      </w:r>
    </w:p>
    <w:p w14:paraId="452E8FE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26542AA6"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10.3.1.3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5000" w:type="pct"/>
        <w:tblLayout w:type="fixed"/>
        <w:tblLook w:val="04A0" w:firstRow="1" w:lastRow="0" w:firstColumn="1" w:lastColumn="0" w:noHBand="0" w:noVBand="1"/>
      </w:tblPr>
      <w:tblGrid>
        <w:gridCol w:w="549"/>
        <w:gridCol w:w="1846"/>
        <w:gridCol w:w="5025"/>
        <w:gridCol w:w="551"/>
        <w:gridCol w:w="551"/>
      </w:tblGrid>
      <w:tr w:rsidR="00473464" w:rsidRPr="00473464" w14:paraId="0A1660C2" w14:textId="77777777" w:rsidTr="007A27A6">
        <w:trPr>
          <w:trHeight w:val="480"/>
          <w:tblHeader/>
        </w:trPr>
        <w:tc>
          <w:tcPr>
            <w:tcW w:w="322" w:type="pct"/>
            <w:tcBorders>
              <w:top w:val="single" w:sz="4" w:space="0" w:color="auto"/>
              <w:left w:val="single" w:sz="4" w:space="0" w:color="auto"/>
              <w:bottom w:val="single" w:sz="4" w:space="0" w:color="auto"/>
              <w:right w:val="single" w:sz="4" w:space="0" w:color="auto"/>
            </w:tcBorders>
            <w:noWrap/>
            <w:vAlign w:val="center"/>
          </w:tcPr>
          <w:p w14:paraId="05F4FAF3"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083" w:type="pct"/>
            <w:tcBorders>
              <w:top w:val="single" w:sz="4" w:space="0" w:color="auto"/>
              <w:left w:val="nil"/>
              <w:bottom w:val="single" w:sz="4" w:space="0" w:color="auto"/>
              <w:right w:val="single" w:sz="4" w:space="0" w:color="auto"/>
            </w:tcBorders>
            <w:noWrap/>
            <w:vAlign w:val="center"/>
          </w:tcPr>
          <w:p w14:paraId="224BEB2F"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2947" w:type="pct"/>
            <w:tcBorders>
              <w:top w:val="single" w:sz="4" w:space="0" w:color="auto"/>
              <w:left w:val="nil"/>
              <w:bottom w:val="single" w:sz="4" w:space="0" w:color="auto"/>
              <w:right w:val="single" w:sz="4" w:space="0" w:color="auto"/>
            </w:tcBorders>
            <w:noWrap/>
            <w:vAlign w:val="center"/>
          </w:tcPr>
          <w:p w14:paraId="558A38AC"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323" w:type="pct"/>
            <w:tcBorders>
              <w:top w:val="single" w:sz="4" w:space="0" w:color="auto"/>
              <w:left w:val="nil"/>
              <w:bottom w:val="single" w:sz="4" w:space="0" w:color="auto"/>
              <w:right w:val="single" w:sz="4" w:space="0" w:color="auto"/>
            </w:tcBorders>
            <w:noWrap/>
            <w:vAlign w:val="center"/>
          </w:tcPr>
          <w:p w14:paraId="32AD0D14"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323" w:type="pct"/>
            <w:tcBorders>
              <w:top w:val="single" w:sz="4" w:space="0" w:color="auto"/>
              <w:left w:val="nil"/>
              <w:bottom w:val="single" w:sz="4" w:space="0" w:color="auto"/>
              <w:right w:val="single" w:sz="4" w:space="0" w:color="auto"/>
            </w:tcBorders>
            <w:noWrap/>
            <w:vAlign w:val="center"/>
          </w:tcPr>
          <w:p w14:paraId="33DB9601"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7CBE5E6F" w14:textId="77777777" w:rsidTr="007A27A6">
        <w:trPr>
          <w:trHeight w:val="480"/>
        </w:trPr>
        <w:tc>
          <w:tcPr>
            <w:tcW w:w="322" w:type="pct"/>
            <w:tcBorders>
              <w:top w:val="nil"/>
              <w:left w:val="single" w:sz="4" w:space="0" w:color="auto"/>
              <w:bottom w:val="single" w:sz="4" w:space="0" w:color="auto"/>
              <w:right w:val="single" w:sz="4" w:space="0" w:color="auto"/>
            </w:tcBorders>
            <w:noWrap/>
            <w:vAlign w:val="center"/>
          </w:tcPr>
          <w:p w14:paraId="178AB56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083" w:type="pct"/>
            <w:tcBorders>
              <w:top w:val="nil"/>
              <w:left w:val="nil"/>
              <w:bottom w:val="single" w:sz="4" w:space="0" w:color="auto"/>
              <w:right w:val="single" w:sz="4" w:space="0" w:color="auto"/>
            </w:tcBorders>
            <w:vAlign w:val="center"/>
          </w:tcPr>
          <w:p w14:paraId="3F5D78A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机房附属工程</w:t>
            </w:r>
          </w:p>
        </w:tc>
        <w:tc>
          <w:tcPr>
            <w:tcW w:w="2947" w:type="pct"/>
            <w:tcBorders>
              <w:top w:val="nil"/>
              <w:left w:val="nil"/>
              <w:bottom w:val="single" w:sz="4" w:space="0" w:color="auto"/>
              <w:right w:val="single" w:sz="4" w:space="0" w:color="auto"/>
            </w:tcBorders>
            <w:noWrap/>
            <w:vAlign w:val="center"/>
          </w:tcPr>
          <w:p w14:paraId="7FEB32ED" w14:textId="77777777" w:rsidR="00473464" w:rsidRPr="00473464" w:rsidRDefault="00473464" w:rsidP="00473464">
            <w:pPr>
              <w:rPr>
                <w:rFonts w:ascii="Times New Roman" w:eastAsia="宋体" w:hAnsi="Times New Roman" w:cs="Times New Roman"/>
                <w:sz w:val="22"/>
              </w:rPr>
            </w:pPr>
          </w:p>
        </w:tc>
        <w:tc>
          <w:tcPr>
            <w:tcW w:w="323" w:type="pct"/>
            <w:tcBorders>
              <w:top w:val="nil"/>
              <w:left w:val="nil"/>
              <w:bottom w:val="single" w:sz="4" w:space="0" w:color="auto"/>
              <w:right w:val="single" w:sz="4" w:space="0" w:color="auto"/>
            </w:tcBorders>
            <w:noWrap/>
            <w:vAlign w:val="center"/>
          </w:tcPr>
          <w:p w14:paraId="7D0DA322" w14:textId="77777777" w:rsidR="00473464" w:rsidRPr="00473464" w:rsidRDefault="00473464" w:rsidP="00473464">
            <w:pPr>
              <w:jc w:val="center"/>
              <w:rPr>
                <w:rFonts w:ascii="Times New Roman" w:eastAsia="宋体" w:hAnsi="Times New Roman" w:cs="Times New Roman"/>
                <w:sz w:val="22"/>
              </w:rPr>
            </w:pPr>
          </w:p>
        </w:tc>
        <w:tc>
          <w:tcPr>
            <w:tcW w:w="323" w:type="pct"/>
            <w:tcBorders>
              <w:top w:val="nil"/>
              <w:left w:val="nil"/>
              <w:bottom w:val="single" w:sz="4" w:space="0" w:color="auto"/>
              <w:right w:val="single" w:sz="4" w:space="0" w:color="auto"/>
            </w:tcBorders>
            <w:noWrap/>
            <w:vAlign w:val="center"/>
          </w:tcPr>
          <w:p w14:paraId="0F384511" w14:textId="77777777" w:rsidR="00473464" w:rsidRPr="00473464" w:rsidRDefault="00473464" w:rsidP="00473464">
            <w:pPr>
              <w:jc w:val="center"/>
              <w:rPr>
                <w:rFonts w:ascii="Times New Roman" w:eastAsia="宋体" w:hAnsi="Times New Roman" w:cs="Times New Roman"/>
                <w:sz w:val="22"/>
              </w:rPr>
            </w:pPr>
          </w:p>
        </w:tc>
      </w:tr>
      <w:tr w:rsidR="00473464" w:rsidRPr="00473464" w14:paraId="576C377E" w14:textId="77777777" w:rsidTr="007A27A6">
        <w:trPr>
          <w:trHeight w:val="480"/>
        </w:trPr>
        <w:tc>
          <w:tcPr>
            <w:tcW w:w="322" w:type="pct"/>
            <w:tcBorders>
              <w:top w:val="nil"/>
              <w:left w:val="single" w:sz="4" w:space="0" w:color="auto"/>
              <w:bottom w:val="single" w:sz="4" w:space="0" w:color="auto"/>
              <w:right w:val="single" w:sz="4" w:space="0" w:color="auto"/>
            </w:tcBorders>
            <w:noWrap/>
            <w:vAlign w:val="center"/>
          </w:tcPr>
          <w:p w14:paraId="2E39D08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1083" w:type="pct"/>
            <w:tcBorders>
              <w:top w:val="nil"/>
              <w:left w:val="nil"/>
              <w:bottom w:val="single" w:sz="4" w:space="0" w:color="auto"/>
              <w:right w:val="single" w:sz="4" w:space="0" w:color="auto"/>
            </w:tcBorders>
            <w:vAlign w:val="center"/>
          </w:tcPr>
          <w:p w14:paraId="7B02470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市电配电箱</w:t>
            </w:r>
          </w:p>
        </w:tc>
        <w:tc>
          <w:tcPr>
            <w:tcW w:w="2947" w:type="pct"/>
            <w:tcBorders>
              <w:top w:val="nil"/>
              <w:left w:val="nil"/>
              <w:bottom w:val="single" w:sz="4" w:space="0" w:color="auto"/>
              <w:right w:val="single" w:sz="4" w:space="0" w:color="auto"/>
            </w:tcBorders>
            <w:noWrap/>
            <w:vAlign w:val="center"/>
          </w:tcPr>
          <w:p w14:paraId="216BABEA" w14:textId="77777777" w:rsidR="00473464" w:rsidRPr="00473464" w:rsidRDefault="00473464" w:rsidP="00473464">
            <w:pPr>
              <w:rPr>
                <w:rFonts w:ascii="Times New Roman" w:eastAsia="宋体" w:hAnsi="Times New Roman" w:cs="Times New Roman"/>
                <w:sz w:val="22"/>
              </w:rPr>
            </w:pPr>
            <w:r w:rsidRPr="00473464">
              <w:rPr>
                <w:rFonts w:ascii="Calibri" w:eastAsia="宋体" w:hAnsi="Calibri" w:cs="宋体" w:hint="eastAsia"/>
                <w:kern w:val="0"/>
                <w:sz w:val="20"/>
                <w:szCs w:val="20"/>
              </w:rPr>
              <w:t>定制</w:t>
            </w:r>
          </w:p>
        </w:tc>
        <w:tc>
          <w:tcPr>
            <w:tcW w:w="323" w:type="pct"/>
            <w:tcBorders>
              <w:top w:val="nil"/>
              <w:left w:val="nil"/>
              <w:bottom w:val="single" w:sz="4" w:space="0" w:color="auto"/>
              <w:right w:val="single" w:sz="4" w:space="0" w:color="auto"/>
            </w:tcBorders>
            <w:noWrap/>
            <w:vAlign w:val="center"/>
          </w:tcPr>
          <w:p w14:paraId="3AAEF7D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323" w:type="pct"/>
            <w:tcBorders>
              <w:top w:val="nil"/>
              <w:left w:val="nil"/>
              <w:bottom w:val="single" w:sz="4" w:space="0" w:color="auto"/>
              <w:right w:val="single" w:sz="4" w:space="0" w:color="auto"/>
            </w:tcBorders>
            <w:noWrap/>
            <w:vAlign w:val="center"/>
          </w:tcPr>
          <w:p w14:paraId="6567BA8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6614EE9E" w14:textId="77777777" w:rsidTr="007A27A6">
        <w:trPr>
          <w:trHeight w:val="480"/>
        </w:trPr>
        <w:tc>
          <w:tcPr>
            <w:tcW w:w="322" w:type="pct"/>
            <w:tcBorders>
              <w:top w:val="nil"/>
              <w:left w:val="single" w:sz="4" w:space="0" w:color="auto"/>
              <w:bottom w:val="single" w:sz="4" w:space="0" w:color="auto"/>
              <w:right w:val="single" w:sz="4" w:space="0" w:color="auto"/>
            </w:tcBorders>
            <w:noWrap/>
            <w:vAlign w:val="center"/>
          </w:tcPr>
          <w:p w14:paraId="6D99C42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1083" w:type="pct"/>
            <w:tcBorders>
              <w:top w:val="nil"/>
              <w:left w:val="nil"/>
              <w:bottom w:val="single" w:sz="4" w:space="0" w:color="auto"/>
              <w:right w:val="single" w:sz="4" w:space="0" w:color="auto"/>
            </w:tcBorders>
            <w:vAlign w:val="center"/>
          </w:tcPr>
          <w:p w14:paraId="3F07BF4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机房防雷接地系统</w:t>
            </w:r>
          </w:p>
        </w:tc>
        <w:tc>
          <w:tcPr>
            <w:tcW w:w="2947" w:type="pct"/>
            <w:tcBorders>
              <w:top w:val="nil"/>
              <w:left w:val="nil"/>
              <w:bottom w:val="single" w:sz="4" w:space="0" w:color="auto"/>
              <w:right w:val="single" w:sz="4" w:space="0" w:color="auto"/>
            </w:tcBorders>
            <w:noWrap/>
            <w:vAlign w:val="center"/>
          </w:tcPr>
          <w:p w14:paraId="2742B56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含新建机房与原机房防雷接地勾通</w:t>
            </w:r>
          </w:p>
        </w:tc>
        <w:tc>
          <w:tcPr>
            <w:tcW w:w="323" w:type="pct"/>
            <w:tcBorders>
              <w:top w:val="nil"/>
              <w:left w:val="nil"/>
              <w:bottom w:val="single" w:sz="4" w:space="0" w:color="auto"/>
              <w:right w:val="single" w:sz="4" w:space="0" w:color="auto"/>
            </w:tcBorders>
            <w:noWrap/>
            <w:vAlign w:val="center"/>
          </w:tcPr>
          <w:p w14:paraId="4537093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项</w:t>
            </w:r>
          </w:p>
        </w:tc>
        <w:tc>
          <w:tcPr>
            <w:tcW w:w="323" w:type="pct"/>
            <w:tcBorders>
              <w:top w:val="nil"/>
              <w:left w:val="nil"/>
              <w:bottom w:val="single" w:sz="4" w:space="0" w:color="auto"/>
              <w:right w:val="single" w:sz="4" w:space="0" w:color="auto"/>
            </w:tcBorders>
            <w:noWrap/>
            <w:vAlign w:val="center"/>
          </w:tcPr>
          <w:p w14:paraId="6B6A3F8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778399F1" w14:textId="77777777" w:rsidTr="007A27A6">
        <w:trPr>
          <w:trHeight w:val="480"/>
        </w:trPr>
        <w:tc>
          <w:tcPr>
            <w:tcW w:w="322" w:type="pct"/>
            <w:tcBorders>
              <w:top w:val="nil"/>
              <w:left w:val="single" w:sz="4" w:space="0" w:color="auto"/>
              <w:bottom w:val="single" w:sz="4" w:space="0" w:color="auto"/>
              <w:right w:val="single" w:sz="4" w:space="0" w:color="auto"/>
            </w:tcBorders>
            <w:noWrap/>
            <w:vAlign w:val="center"/>
          </w:tcPr>
          <w:p w14:paraId="4C1320E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083" w:type="pct"/>
            <w:tcBorders>
              <w:top w:val="nil"/>
              <w:left w:val="nil"/>
              <w:bottom w:val="single" w:sz="4" w:space="0" w:color="auto"/>
              <w:right w:val="single" w:sz="4" w:space="0" w:color="auto"/>
            </w:tcBorders>
            <w:vAlign w:val="center"/>
          </w:tcPr>
          <w:p w14:paraId="14E2214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机柜</w:t>
            </w:r>
          </w:p>
        </w:tc>
        <w:tc>
          <w:tcPr>
            <w:tcW w:w="2947" w:type="pct"/>
            <w:tcBorders>
              <w:top w:val="nil"/>
              <w:left w:val="nil"/>
              <w:bottom w:val="single" w:sz="4" w:space="0" w:color="auto"/>
              <w:right w:val="single" w:sz="4" w:space="0" w:color="auto"/>
            </w:tcBorders>
            <w:noWrap/>
            <w:vAlign w:val="center"/>
          </w:tcPr>
          <w:p w14:paraId="42234EB9" w14:textId="77777777" w:rsidR="00473464" w:rsidRPr="00473464" w:rsidRDefault="00473464" w:rsidP="00473464">
            <w:pPr>
              <w:rPr>
                <w:rFonts w:ascii="Times New Roman" w:eastAsia="宋体" w:hAnsi="Times New Roman" w:cs="Times New Roman"/>
                <w:sz w:val="22"/>
              </w:rPr>
            </w:pPr>
          </w:p>
        </w:tc>
        <w:tc>
          <w:tcPr>
            <w:tcW w:w="323" w:type="pct"/>
            <w:tcBorders>
              <w:top w:val="nil"/>
              <w:left w:val="nil"/>
              <w:bottom w:val="single" w:sz="4" w:space="0" w:color="auto"/>
              <w:right w:val="single" w:sz="4" w:space="0" w:color="auto"/>
            </w:tcBorders>
            <w:noWrap/>
            <w:vAlign w:val="center"/>
          </w:tcPr>
          <w:p w14:paraId="5F8FF64F" w14:textId="77777777" w:rsidR="00473464" w:rsidRPr="00473464" w:rsidRDefault="00473464" w:rsidP="00473464">
            <w:pPr>
              <w:jc w:val="center"/>
              <w:rPr>
                <w:rFonts w:ascii="Times New Roman" w:eastAsia="宋体" w:hAnsi="Times New Roman" w:cs="Times New Roman"/>
                <w:sz w:val="22"/>
              </w:rPr>
            </w:pPr>
          </w:p>
        </w:tc>
        <w:tc>
          <w:tcPr>
            <w:tcW w:w="323" w:type="pct"/>
            <w:tcBorders>
              <w:top w:val="nil"/>
              <w:left w:val="nil"/>
              <w:bottom w:val="single" w:sz="4" w:space="0" w:color="auto"/>
              <w:right w:val="single" w:sz="4" w:space="0" w:color="auto"/>
            </w:tcBorders>
            <w:noWrap/>
            <w:vAlign w:val="center"/>
          </w:tcPr>
          <w:p w14:paraId="30E90C24" w14:textId="77777777" w:rsidR="00473464" w:rsidRPr="00473464" w:rsidRDefault="00473464" w:rsidP="00473464">
            <w:pPr>
              <w:jc w:val="center"/>
              <w:rPr>
                <w:rFonts w:ascii="Times New Roman" w:eastAsia="宋体" w:hAnsi="Times New Roman" w:cs="Times New Roman"/>
                <w:sz w:val="22"/>
              </w:rPr>
            </w:pPr>
          </w:p>
        </w:tc>
      </w:tr>
      <w:tr w:rsidR="00473464" w:rsidRPr="00473464" w14:paraId="4C362E8E" w14:textId="77777777" w:rsidTr="007A27A6">
        <w:trPr>
          <w:trHeight w:val="480"/>
        </w:trPr>
        <w:tc>
          <w:tcPr>
            <w:tcW w:w="322" w:type="pct"/>
            <w:tcBorders>
              <w:top w:val="nil"/>
              <w:left w:val="single" w:sz="4" w:space="0" w:color="auto"/>
              <w:bottom w:val="single" w:sz="4" w:space="0" w:color="auto"/>
              <w:right w:val="single" w:sz="4" w:space="0" w:color="auto"/>
            </w:tcBorders>
            <w:noWrap/>
            <w:vAlign w:val="center"/>
          </w:tcPr>
          <w:p w14:paraId="0EB59CB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w:t>
            </w:r>
          </w:p>
        </w:tc>
        <w:tc>
          <w:tcPr>
            <w:tcW w:w="1083" w:type="pct"/>
            <w:tcBorders>
              <w:top w:val="nil"/>
              <w:left w:val="nil"/>
              <w:bottom w:val="single" w:sz="4" w:space="0" w:color="auto"/>
              <w:right w:val="single" w:sz="4" w:space="0" w:color="auto"/>
            </w:tcBorders>
            <w:vAlign w:val="center"/>
          </w:tcPr>
          <w:p w14:paraId="684A4DE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ODF</w:t>
            </w:r>
            <w:r w:rsidRPr="00473464">
              <w:rPr>
                <w:rFonts w:ascii="Times New Roman" w:eastAsia="宋体" w:hAnsi="Times New Roman" w:cs="Times New Roman"/>
                <w:sz w:val="22"/>
              </w:rPr>
              <w:t>架</w:t>
            </w:r>
          </w:p>
        </w:tc>
        <w:tc>
          <w:tcPr>
            <w:tcW w:w="2947" w:type="pct"/>
            <w:tcBorders>
              <w:top w:val="nil"/>
              <w:left w:val="nil"/>
              <w:bottom w:val="single" w:sz="4" w:space="0" w:color="auto"/>
              <w:right w:val="single" w:sz="4" w:space="0" w:color="auto"/>
            </w:tcBorders>
            <w:noWrap/>
            <w:vAlign w:val="center"/>
          </w:tcPr>
          <w:p w14:paraId="059AA76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576</w:t>
            </w:r>
            <w:r w:rsidRPr="00473464">
              <w:rPr>
                <w:rFonts w:ascii="Times New Roman" w:eastAsia="宋体" w:hAnsi="Times New Roman" w:cs="Times New Roman"/>
                <w:sz w:val="22"/>
              </w:rPr>
              <w:t>芯，含尾纤、</w:t>
            </w:r>
            <w:r w:rsidRPr="00473464">
              <w:rPr>
                <w:rFonts w:ascii="Times New Roman" w:eastAsia="宋体" w:hAnsi="Times New Roman" w:cs="Times New Roman"/>
                <w:sz w:val="22"/>
              </w:rPr>
              <w:t>LC</w:t>
            </w:r>
            <w:r w:rsidRPr="00473464">
              <w:rPr>
                <w:rFonts w:ascii="Times New Roman" w:eastAsia="宋体" w:hAnsi="Times New Roman" w:cs="Times New Roman"/>
                <w:sz w:val="22"/>
              </w:rPr>
              <w:t>法兰全配、底座</w:t>
            </w:r>
          </w:p>
        </w:tc>
        <w:tc>
          <w:tcPr>
            <w:tcW w:w="323" w:type="pct"/>
            <w:tcBorders>
              <w:top w:val="nil"/>
              <w:left w:val="nil"/>
              <w:bottom w:val="single" w:sz="4" w:space="0" w:color="auto"/>
              <w:right w:val="single" w:sz="4" w:space="0" w:color="auto"/>
            </w:tcBorders>
            <w:noWrap/>
            <w:vAlign w:val="center"/>
          </w:tcPr>
          <w:p w14:paraId="1915CFA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323" w:type="pct"/>
            <w:tcBorders>
              <w:top w:val="nil"/>
              <w:left w:val="nil"/>
              <w:bottom w:val="single" w:sz="4" w:space="0" w:color="auto"/>
              <w:right w:val="single" w:sz="4" w:space="0" w:color="auto"/>
            </w:tcBorders>
            <w:noWrap/>
            <w:vAlign w:val="center"/>
          </w:tcPr>
          <w:p w14:paraId="74CBDEF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3A2CA4E2" w14:textId="77777777" w:rsidTr="007A27A6">
        <w:trPr>
          <w:trHeight w:val="480"/>
        </w:trPr>
        <w:tc>
          <w:tcPr>
            <w:tcW w:w="322" w:type="pct"/>
            <w:tcBorders>
              <w:top w:val="nil"/>
              <w:left w:val="single" w:sz="4" w:space="0" w:color="auto"/>
              <w:bottom w:val="single" w:sz="4" w:space="0" w:color="auto"/>
              <w:right w:val="single" w:sz="4" w:space="0" w:color="auto"/>
            </w:tcBorders>
            <w:noWrap/>
            <w:vAlign w:val="center"/>
          </w:tcPr>
          <w:p w14:paraId="55A4E2A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w:t>
            </w:r>
          </w:p>
        </w:tc>
        <w:tc>
          <w:tcPr>
            <w:tcW w:w="1083" w:type="pct"/>
            <w:tcBorders>
              <w:top w:val="nil"/>
              <w:left w:val="nil"/>
              <w:bottom w:val="single" w:sz="4" w:space="0" w:color="auto"/>
              <w:right w:val="single" w:sz="4" w:space="0" w:color="auto"/>
            </w:tcBorders>
            <w:vAlign w:val="center"/>
          </w:tcPr>
          <w:p w14:paraId="31986ED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19</w:t>
            </w:r>
            <w:r w:rsidRPr="00473464">
              <w:rPr>
                <w:rFonts w:ascii="Times New Roman" w:eastAsia="宋体" w:hAnsi="Times New Roman" w:cs="Times New Roman"/>
                <w:sz w:val="22"/>
              </w:rPr>
              <w:t>寸机柜</w:t>
            </w:r>
          </w:p>
        </w:tc>
        <w:tc>
          <w:tcPr>
            <w:tcW w:w="2947" w:type="pct"/>
            <w:tcBorders>
              <w:top w:val="nil"/>
              <w:left w:val="nil"/>
              <w:bottom w:val="single" w:sz="4" w:space="0" w:color="auto"/>
              <w:right w:val="single" w:sz="4" w:space="0" w:color="auto"/>
            </w:tcBorders>
            <w:noWrap/>
            <w:vAlign w:val="center"/>
          </w:tcPr>
          <w:p w14:paraId="3FE2360E" w14:textId="77777777" w:rsidR="00473464" w:rsidRPr="00473464" w:rsidRDefault="00473464" w:rsidP="00473464">
            <w:pPr>
              <w:rPr>
                <w:rFonts w:ascii="Times New Roman" w:eastAsia="宋体" w:hAnsi="Times New Roman" w:cs="Times New Roman"/>
                <w:sz w:val="22"/>
              </w:rPr>
            </w:pPr>
            <w:r w:rsidRPr="00473464">
              <w:rPr>
                <w:rFonts w:ascii="Times New Roman" w:eastAsia="宋体" w:hAnsi="Times New Roman" w:cs="Times New Roman"/>
                <w:sz w:val="22"/>
              </w:rPr>
              <w:t>含</w:t>
            </w:r>
            <w:r w:rsidRPr="00473464">
              <w:rPr>
                <w:rFonts w:ascii="Times New Roman" w:eastAsia="宋体" w:hAnsi="Times New Roman" w:cs="Times New Roman"/>
                <w:sz w:val="22"/>
              </w:rPr>
              <w:t>PDU</w:t>
            </w:r>
            <w:r w:rsidRPr="00473464">
              <w:rPr>
                <w:rFonts w:ascii="Times New Roman" w:eastAsia="宋体" w:hAnsi="Times New Roman" w:cs="Times New Roman"/>
                <w:sz w:val="22"/>
              </w:rPr>
              <w:t>模块</w:t>
            </w:r>
          </w:p>
        </w:tc>
        <w:tc>
          <w:tcPr>
            <w:tcW w:w="323" w:type="pct"/>
            <w:tcBorders>
              <w:top w:val="nil"/>
              <w:left w:val="nil"/>
              <w:bottom w:val="single" w:sz="4" w:space="0" w:color="auto"/>
              <w:right w:val="single" w:sz="4" w:space="0" w:color="auto"/>
            </w:tcBorders>
            <w:noWrap/>
            <w:vAlign w:val="center"/>
          </w:tcPr>
          <w:p w14:paraId="6440972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323" w:type="pct"/>
            <w:tcBorders>
              <w:top w:val="nil"/>
              <w:left w:val="nil"/>
              <w:bottom w:val="single" w:sz="4" w:space="0" w:color="auto"/>
              <w:right w:val="single" w:sz="4" w:space="0" w:color="auto"/>
            </w:tcBorders>
            <w:noWrap/>
            <w:vAlign w:val="center"/>
          </w:tcPr>
          <w:p w14:paraId="1CF33B0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20</w:t>
            </w:r>
          </w:p>
        </w:tc>
      </w:tr>
      <w:tr w:rsidR="00473464" w:rsidRPr="00473464" w14:paraId="707162C4" w14:textId="77777777" w:rsidTr="007A27A6">
        <w:trPr>
          <w:trHeight w:val="480"/>
        </w:trPr>
        <w:tc>
          <w:tcPr>
            <w:tcW w:w="322" w:type="pct"/>
            <w:tcBorders>
              <w:top w:val="nil"/>
              <w:left w:val="single" w:sz="4" w:space="0" w:color="auto"/>
              <w:bottom w:val="single" w:sz="4" w:space="0" w:color="auto"/>
              <w:right w:val="single" w:sz="4" w:space="0" w:color="auto"/>
            </w:tcBorders>
            <w:noWrap/>
            <w:vAlign w:val="center"/>
          </w:tcPr>
          <w:p w14:paraId="5DBE390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2.3</w:t>
            </w:r>
          </w:p>
        </w:tc>
        <w:tc>
          <w:tcPr>
            <w:tcW w:w="1083" w:type="pct"/>
            <w:tcBorders>
              <w:top w:val="nil"/>
              <w:left w:val="nil"/>
              <w:bottom w:val="single" w:sz="4" w:space="0" w:color="auto"/>
              <w:right w:val="single" w:sz="4" w:space="0" w:color="auto"/>
            </w:tcBorders>
            <w:vAlign w:val="center"/>
          </w:tcPr>
          <w:p w14:paraId="659FCED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机柜电缆</w:t>
            </w:r>
          </w:p>
        </w:tc>
        <w:tc>
          <w:tcPr>
            <w:tcW w:w="2947" w:type="pct"/>
            <w:tcBorders>
              <w:top w:val="nil"/>
              <w:left w:val="nil"/>
              <w:bottom w:val="single" w:sz="4" w:space="0" w:color="auto"/>
              <w:right w:val="single" w:sz="4" w:space="0" w:color="auto"/>
            </w:tcBorders>
            <w:noWrap/>
            <w:vAlign w:val="center"/>
          </w:tcPr>
          <w:p w14:paraId="3ECDDDA6" w14:textId="77777777" w:rsidR="00473464" w:rsidRPr="00473464" w:rsidRDefault="00473464" w:rsidP="00473464">
            <w:pPr>
              <w:rPr>
                <w:rFonts w:ascii="Times New Roman" w:eastAsia="宋体" w:hAnsi="Times New Roman" w:cs="Times New Roman"/>
                <w:sz w:val="22"/>
              </w:rPr>
            </w:pPr>
            <w:r w:rsidRPr="00473464">
              <w:rPr>
                <w:rFonts w:ascii="Calibri" w:eastAsia="宋体" w:hAnsi="Calibri" w:cs="宋体" w:hint="eastAsia"/>
                <w:kern w:val="0"/>
                <w:sz w:val="20"/>
                <w:szCs w:val="20"/>
              </w:rPr>
              <w:t>YJV3*4mm</w:t>
            </w:r>
            <w:r w:rsidRPr="00473464">
              <w:rPr>
                <w:rFonts w:ascii="Calibri" w:eastAsia="宋体" w:hAnsi="Calibri" w:cs="宋体" w:hint="eastAsia"/>
                <w:kern w:val="0"/>
                <w:sz w:val="20"/>
                <w:szCs w:val="20"/>
              </w:rPr>
              <w:t>²</w:t>
            </w:r>
          </w:p>
        </w:tc>
        <w:tc>
          <w:tcPr>
            <w:tcW w:w="323" w:type="pct"/>
            <w:tcBorders>
              <w:top w:val="nil"/>
              <w:left w:val="nil"/>
              <w:bottom w:val="single" w:sz="4" w:space="0" w:color="auto"/>
              <w:right w:val="single" w:sz="4" w:space="0" w:color="auto"/>
            </w:tcBorders>
            <w:noWrap/>
            <w:vAlign w:val="center"/>
          </w:tcPr>
          <w:p w14:paraId="7ABD0C3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323" w:type="pct"/>
            <w:tcBorders>
              <w:top w:val="nil"/>
              <w:left w:val="nil"/>
              <w:bottom w:val="single" w:sz="4" w:space="0" w:color="auto"/>
              <w:right w:val="single" w:sz="4" w:space="0" w:color="auto"/>
            </w:tcBorders>
            <w:noWrap/>
            <w:vAlign w:val="center"/>
          </w:tcPr>
          <w:p w14:paraId="418A447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600</w:t>
            </w:r>
          </w:p>
        </w:tc>
      </w:tr>
      <w:tr w:rsidR="00473464" w:rsidRPr="00473464" w14:paraId="38AD0320" w14:textId="77777777" w:rsidTr="007A27A6">
        <w:trPr>
          <w:trHeight w:val="480"/>
        </w:trPr>
        <w:tc>
          <w:tcPr>
            <w:tcW w:w="322" w:type="pct"/>
            <w:tcBorders>
              <w:top w:val="nil"/>
              <w:left w:val="single" w:sz="4" w:space="0" w:color="auto"/>
              <w:bottom w:val="single" w:sz="4" w:space="0" w:color="auto"/>
              <w:right w:val="single" w:sz="4" w:space="0" w:color="auto"/>
            </w:tcBorders>
            <w:noWrap/>
            <w:vAlign w:val="center"/>
          </w:tcPr>
          <w:p w14:paraId="48E6FBB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1083" w:type="pct"/>
            <w:tcBorders>
              <w:top w:val="nil"/>
              <w:left w:val="nil"/>
              <w:bottom w:val="single" w:sz="4" w:space="0" w:color="auto"/>
              <w:right w:val="single" w:sz="4" w:space="0" w:color="auto"/>
            </w:tcBorders>
            <w:vAlign w:val="center"/>
          </w:tcPr>
          <w:p w14:paraId="6053F89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空调系统</w:t>
            </w:r>
          </w:p>
        </w:tc>
        <w:tc>
          <w:tcPr>
            <w:tcW w:w="2947" w:type="pct"/>
            <w:tcBorders>
              <w:top w:val="nil"/>
              <w:left w:val="nil"/>
              <w:bottom w:val="single" w:sz="4" w:space="0" w:color="auto"/>
              <w:right w:val="single" w:sz="4" w:space="0" w:color="auto"/>
            </w:tcBorders>
            <w:noWrap/>
            <w:vAlign w:val="center"/>
          </w:tcPr>
          <w:p w14:paraId="1074B9E3" w14:textId="77777777" w:rsidR="00473464" w:rsidRPr="00473464" w:rsidRDefault="00473464" w:rsidP="00473464">
            <w:pPr>
              <w:rPr>
                <w:rFonts w:ascii="Times New Roman" w:eastAsia="宋体" w:hAnsi="Times New Roman" w:cs="Times New Roman"/>
                <w:sz w:val="22"/>
              </w:rPr>
            </w:pPr>
          </w:p>
        </w:tc>
        <w:tc>
          <w:tcPr>
            <w:tcW w:w="323" w:type="pct"/>
            <w:tcBorders>
              <w:top w:val="nil"/>
              <w:left w:val="nil"/>
              <w:bottom w:val="single" w:sz="4" w:space="0" w:color="auto"/>
              <w:right w:val="single" w:sz="4" w:space="0" w:color="auto"/>
            </w:tcBorders>
            <w:noWrap/>
            <w:vAlign w:val="center"/>
          </w:tcPr>
          <w:p w14:paraId="690BE4B2" w14:textId="77777777" w:rsidR="00473464" w:rsidRPr="00473464" w:rsidRDefault="00473464" w:rsidP="00473464">
            <w:pPr>
              <w:jc w:val="center"/>
              <w:rPr>
                <w:rFonts w:ascii="Times New Roman" w:eastAsia="宋体" w:hAnsi="Times New Roman" w:cs="Times New Roman"/>
                <w:sz w:val="22"/>
              </w:rPr>
            </w:pPr>
          </w:p>
        </w:tc>
        <w:tc>
          <w:tcPr>
            <w:tcW w:w="323" w:type="pct"/>
            <w:tcBorders>
              <w:top w:val="nil"/>
              <w:left w:val="nil"/>
              <w:bottom w:val="single" w:sz="4" w:space="0" w:color="auto"/>
              <w:right w:val="single" w:sz="4" w:space="0" w:color="auto"/>
            </w:tcBorders>
            <w:noWrap/>
            <w:vAlign w:val="center"/>
          </w:tcPr>
          <w:p w14:paraId="08517974" w14:textId="77777777" w:rsidR="00473464" w:rsidRPr="00473464" w:rsidRDefault="00473464" w:rsidP="00473464">
            <w:pPr>
              <w:jc w:val="center"/>
              <w:rPr>
                <w:rFonts w:ascii="Times New Roman" w:eastAsia="宋体" w:hAnsi="Times New Roman" w:cs="Times New Roman"/>
                <w:sz w:val="22"/>
              </w:rPr>
            </w:pPr>
          </w:p>
        </w:tc>
      </w:tr>
      <w:tr w:rsidR="00473464" w:rsidRPr="00473464" w14:paraId="1060607A" w14:textId="77777777" w:rsidTr="007A27A6">
        <w:trPr>
          <w:trHeight w:val="480"/>
        </w:trPr>
        <w:tc>
          <w:tcPr>
            <w:tcW w:w="322" w:type="pct"/>
            <w:tcBorders>
              <w:top w:val="nil"/>
              <w:left w:val="single" w:sz="4" w:space="0" w:color="auto"/>
              <w:bottom w:val="single" w:sz="4" w:space="0" w:color="auto"/>
              <w:right w:val="single" w:sz="4" w:space="0" w:color="auto"/>
            </w:tcBorders>
            <w:noWrap/>
            <w:vAlign w:val="center"/>
          </w:tcPr>
          <w:p w14:paraId="605DAE0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3.1</w:t>
            </w:r>
          </w:p>
        </w:tc>
        <w:tc>
          <w:tcPr>
            <w:tcW w:w="1083" w:type="pct"/>
            <w:tcBorders>
              <w:top w:val="nil"/>
              <w:left w:val="nil"/>
              <w:bottom w:val="single" w:sz="4" w:space="0" w:color="auto"/>
              <w:right w:val="single" w:sz="4" w:space="0" w:color="auto"/>
            </w:tcBorders>
            <w:vAlign w:val="center"/>
          </w:tcPr>
          <w:p w14:paraId="04E92BD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空调</w:t>
            </w:r>
            <w:r w:rsidRPr="00473464">
              <w:rPr>
                <w:rFonts w:ascii="Times New Roman" w:eastAsia="宋体" w:hAnsi="Times New Roman" w:cs="Times New Roman"/>
                <w:sz w:val="22"/>
              </w:rPr>
              <w:t>5P</w:t>
            </w:r>
            <w:r w:rsidRPr="00473464">
              <w:rPr>
                <w:rFonts w:ascii="Times New Roman" w:eastAsia="宋体" w:hAnsi="Times New Roman" w:cs="Times New Roman"/>
                <w:sz w:val="22"/>
              </w:rPr>
              <w:t>（带网口采集板）</w:t>
            </w:r>
          </w:p>
        </w:tc>
        <w:tc>
          <w:tcPr>
            <w:tcW w:w="2947" w:type="pct"/>
            <w:tcBorders>
              <w:top w:val="nil"/>
              <w:left w:val="nil"/>
              <w:bottom w:val="single" w:sz="4" w:space="0" w:color="auto"/>
              <w:right w:val="single" w:sz="4" w:space="0" w:color="auto"/>
            </w:tcBorders>
            <w:noWrap/>
            <w:vAlign w:val="center"/>
          </w:tcPr>
          <w:p w14:paraId="00448C6A" w14:textId="77777777" w:rsidR="00473464" w:rsidRPr="00473464" w:rsidRDefault="00473464" w:rsidP="00473464">
            <w:pPr>
              <w:widowControl/>
              <w:numPr>
                <w:ilvl w:val="0"/>
                <w:numId w:val="13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电源电压 / 频率：380V/50Hz</w:t>
            </w:r>
          </w:p>
          <w:p w14:paraId="60CB6ACA" w14:textId="77777777" w:rsidR="00473464" w:rsidRPr="00473464" w:rsidRDefault="00473464" w:rsidP="00473464">
            <w:pPr>
              <w:widowControl/>
              <w:numPr>
                <w:ilvl w:val="0"/>
                <w:numId w:val="13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制冷量：≥12150W</w:t>
            </w:r>
          </w:p>
          <w:p w14:paraId="76CCAEA2" w14:textId="77777777" w:rsidR="00473464" w:rsidRPr="00473464" w:rsidRDefault="00473464" w:rsidP="00473464">
            <w:pPr>
              <w:widowControl/>
              <w:numPr>
                <w:ilvl w:val="0"/>
                <w:numId w:val="13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最大制冷功率：≤4980W</w:t>
            </w:r>
          </w:p>
          <w:p w14:paraId="2554709E" w14:textId="77777777" w:rsidR="00473464" w:rsidRPr="00473464" w:rsidRDefault="00473464" w:rsidP="00473464">
            <w:pPr>
              <w:widowControl/>
              <w:numPr>
                <w:ilvl w:val="0"/>
                <w:numId w:val="13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制热量：≥13900W</w:t>
            </w:r>
          </w:p>
          <w:p w14:paraId="3371294D" w14:textId="77777777" w:rsidR="00473464" w:rsidRPr="00473464" w:rsidRDefault="00473464" w:rsidP="00473464">
            <w:pPr>
              <w:widowControl/>
              <w:numPr>
                <w:ilvl w:val="0"/>
                <w:numId w:val="13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最大制热功率：≤4850W</w:t>
            </w:r>
          </w:p>
          <w:p w14:paraId="174A48E4" w14:textId="77777777" w:rsidR="00473464" w:rsidRPr="00473464" w:rsidRDefault="00473464" w:rsidP="00473464">
            <w:pPr>
              <w:widowControl/>
              <w:numPr>
                <w:ilvl w:val="0"/>
                <w:numId w:val="13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循环风量：≥2400m³/h</w:t>
            </w:r>
          </w:p>
          <w:p w14:paraId="17DB051C" w14:textId="77777777" w:rsidR="00473464" w:rsidRPr="00473464" w:rsidRDefault="00473464" w:rsidP="00473464">
            <w:pPr>
              <w:widowControl/>
              <w:numPr>
                <w:ilvl w:val="0"/>
                <w:numId w:val="138"/>
              </w:numPr>
              <w:spacing w:beforeAutospacing="1" w:afterAutospacing="1"/>
              <w:ind w:left="363" w:hanging="363"/>
              <w:rPr>
                <w:rFonts w:ascii="宋体" w:eastAsia="宋体" w:hAnsi="宋体" w:cs="Times New Roman" w:hint="eastAsia"/>
                <w:sz w:val="22"/>
              </w:rPr>
            </w:pPr>
            <w:r w:rsidRPr="00473464">
              <w:rPr>
                <w:rFonts w:ascii="宋体" w:eastAsia="宋体" w:hAnsi="宋体" w:cs="Times New Roman"/>
                <w:sz w:val="22"/>
              </w:rPr>
              <w:t>室内机噪音：≤52dB (A)</w:t>
            </w:r>
          </w:p>
          <w:p w14:paraId="485FB214" w14:textId="77777777" w:rsidR="00473464" w:rsidRPr="00473464" w:rsidRDefault="00473464" w:rsidP="00473464">
            <w:pPr>
              <w:widowControl/>
              <w:numPr>
                <w:ilvl w:val="0"/>
                <w:numId w:val="138"/>
              </w:numPr>
              <w:spacing w:beforeAutospacing="1" w:afterAutospacing="1"/>
              <w:ind w:left="363" w:hanging="363"/>
              <w:rPr>
                <w:rFonts w:ascii="Times New Roman" w:eastAsia="宋体" w:hAnsi="Times New Roman" w:cs="Times New Roman"/>
                <w:sz w:val="22"/>
              </w:rPr>
            </w:pPr>
            <w:r w:rsidRPr="00473464">
              <w:rPr>
                <w:rFonts w:ascii="宋体" w:eastAsia="宋体" w:hAnsi="宋体" w:cs="宋体"/>
                <w:sz w:val="22"/>
              </w:rPr>
              <w:t>配置网口采集板，支持状态采集（运行、故障、</w:t>
            </w:r>
            <w:r w:rsidRPr="00473464">
              <w:rPr>
                <w:rFonts w:ascii="宋体" w:eastAsia="宋体" w:hAnsi="宋体" w:cs="宋体"/>
                <w:sz w:val="22"/>
              </w:rPr>
              <w:lastRenderedPageBreak/>
              <w:t>温度等），可接入监控平台</w:t>
            </w:r>
          </w:p>
        </w:tc>
        <w:tc>
          <w:tcPr>
            <w:tcW w:w="323" w:type="pct"/>
            <w:tcBorders>
              <w:top w:val="nil"/>
              <w:left w:val="nil"/>
              <w:bottom w:val="single" w:sz="4" w:space="0" w:color="auto"/>
              <w:right w:val="single" w:sz="4" w:space="0" w:color="auto"/>
            </w:tcBorders>
            <w:noWrap/>
            <w:vAlign w:val="center"/>
          </w:tcPr>
          <w:p w14:paraId="1A3F77D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台</w:t>
            </w:r>
          </w:p>
        </w:tc>
        <w:tc>
          <w:tcPr>
            <w:tcW w:w="323" w:type="pct"/>
            <w:tcBorders>
              <w:top w:val="nil"/>
              <w:left w:val="nil"/>
              <w:bottom w:val="single" w:sz="4" w:space="0" w:color="auto"/>
              <w:right w:val="single" w:sz="4" w:space="0" w:color="auto"/>
            </w:tcBorders>
            <w:noWrap/>
            <w:vAlign w:val="center"/>
          </w:tcPr>
          <w:p w14:paraId="0FE647E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r>
    </w:tbl>
    <w:p w14:paraId="5C61E4B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32900365"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10.3.2</w:t>
      </w:r>
      <w:r w:rsidRPr="00473464">
        <w:rPr>
          <w:rFonts w:ascii="Times New Roman" w:eastAsia="宋体" w:hAnsi="Times New Roman" w:cs="Times New Roman"/>
          <w:b/>
          <w:color w:val="000000"/>
          <w:sz w:val="22"/>
        </w:rPr>
        <w:t xml:space="preserve"> </w:t>
      </w:r>
      <w:bookmarkStart w:id="23" w:name="_Hlk234588313"/>
      <w:r w:rsidRPr="00473464">
        <w:rPr>
          <w:rFonts w:ascii="Times New Roman" w:eastAsia="宋体" w:hAnsi="Times New Roman" w:cs="Times New Roman" w:hint="eastAsia"/>
          <w:b/>
          <w:color w:val="000000"/>
          <w:sz w:val="22"/>
        </w:rPr>
        <w:t>四楼音控室建设</w:t>
      </w:r>
      <w:bookmarkEnd w:id="23"/>
    </w:p>
    <w:p w14:paraId="59DEF509"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10.3.2</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596B2EB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完成四楼音控室建设。</w:t>
      </w:r>
    </w:p>
    <w:p w14:paraId="7FEBF127"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10.3.2</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198F5AB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2B9891A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17176AD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786B5B8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49A4241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39084CC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需提供由本项目系统集成供应商提出的必要线缆（电缆）、辅材以及管道开槽、敷设及修复。</w:t>
      </w:r>
    </w:p>
    <w:p w14:paraId="0E758B3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4E6B780E"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10.3.2.3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5000" w:type="pct"/>
        <w:tblLook w:val="04A0" w:firstRow="1" w:lastRow="0" w:firstColumn="1" w:lastColumn="0" w:noHBand="0" w:noVBand="1"/>
      </w:tblPr>
      <w:tblGrid>
        <w:gridCol w:w="750"/>
        <w:gridCol w:w="2257"/>
        <w:gridCol w:w="4017"/>
        <w:gridCol w:w="750"/>
        <w:gridCol w:w="748"/>
      </w:tblGrid>
      <w:tr w:rsidR="00473464" w:rsidRPr="00473464" w14:paraId="5F88B30D" w14:textId="77777777" w:rsidTr="007A27A6">
        <w:trPr>
          <w:trHeight w:val="480"/>
          <w:tblHeader/>
        </w:trPr>
        <w:tc>
          <w:tcPr>
            <w:tcW w:w="440" w:type="pct"/>
            <w:tcBorders>
              <w:top w:val="single" w:sz="4" w:space="0" w:color="auto"/>
              <w:left w:val="single" w:sz="4" w:space="0" w:color="auto"/>
              <w:bottom w:val="single" w:sz="4" w:space="0" w:color="auto"/>
              <w:right w:val="single" w:sz="4" w:space="0" w:color="auto"/>
            </w:tcBorders>
            <w:noWrap/>
            <w:vAlign w:val="center"/>
          </w:tcPr>
          <w:p w14:paraId="0BE98336"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324" w:type="pct"/>
            <w:tcBorders>
              <w:top w:val="single" w:sz="4" w:space="0" w:color="auto"/>
              <w:left w:val="nil"/>
              <w:bottom w:val="single" w:sz="4" w:space="0" w:color="auto"/>
              <w:right w:val="single" w:sz="4" w:space="0" w:color="auto"/>
            </w:tcBorders>
            <w:noWrap/>
            <w:vAlign w:val="center"/>
          </w:tcPr>
          <w:p w14:paraId="185B6518"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2357" w:type="pct"/>
            <w:tcBorders>
              <w:top w:val="single" w:sz="4" w:space="0" w:color="auto"/>
              <w:left w:val="nil"/>
              <w:bottom w:val="single" w:sz="4" w:space="0" w:color="auto"/>
              <w:right w:val="single" w:sz="4" w:space="0" w:color="auto"/>
            </w:tcBorders>
            <w:noWrap/>
            <w:vAlign w:val="center"/>
          </w:tcPr>
          <w:p w14:paraId="0541FF39"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440" w:type="pct"/>
            <w:tcBorders>
              <w:top w:val="single" w:sz="4" w:space="0" w:color="auto"/>
              <w:left w:val="nil"/>
              <w:bottom w:val="single" w:sz="4" w:space="0" w:color="auto"/>
              <w:right w:val="single" w:sz="4" w:space="0" w:color="auto"/>
            </w:tcBorders>
            <w:noWrap/>
            <w:vAlign w:val="center"/>
          </w:tcPr>
          <w:p w14:paraId="4FE8D558"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440" w:type="pct"/>
            <w:tcBorders>
              <w:top w:val="single" w:sz="4" w:space="0" w:color="auto"/>
              <w:left w:val="nil"/>
              <w:bottom w:val="single" w:sz="4" w:space="0" w:color="auto"/>
              <w:right w:val="single" w:sz="4" w:space="0" w:color="auto"/>
            </w:tcBorders>
            <w:noWrap/>
            <w:vAlign w:val="center"/>
          </w:tcPr>
          <w:p w14:paraId="324D6E2E"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1E8136EE" w14:textId="77777777" w:rsidTr="007A27A6">
        <w:trPr>
          <w:trHeight w:val="480"/>
        </w:trPr>
        <w:tc>
          <w:tcPr>
            <w:tcW w:w="440" w:type="pct"/>
            <w:tcBorders>
              <w:top w:val="nil"/>
              <w:left w:val="single" w:sz="4" w:space="0" w:color="auto"/>
              <w:bottom w:val="single" w:sz="4" w:space="0" w:color="auto"/>
              <w:right w:val="single" w:sz="4" w:space="0" w:color="auto"/>
            </w:tcBorders>
            <w:noWrap/>
            <w:vAlign w:val="center"/>
          </w:tcPr>
          <w:p w14:paraId="1A49D97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324" w:type="pct"/>
            <w:tcBorders>
              <w:top w:val="nil"/>
              <w:left w:val="nil"/>
              <w:bottom w:val="single" w:sz="4" w:space="0" w:color="auto"/>
              <w:right w:val="single" w:sz="4" w:space="0" w:color="auto"/>
            </w:tcBorders>
            <w:vAlign w:val="center"/>
          </w:tcPr>
          <w:p w14:paraId="1E2922C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机房附属工程</w:t>
            </w:r>
          </w:p>
        </w:tc>
        <w:tc>
          <w:tcPr>
            <w:tcW w:w="2357" w:type="pct"/>
            <w:tcBorders>
              <w:top w:val="nil"/>
              <w:left w:val="nil"/>
              <w:bottom w:val="single" w:sz="4" w:space="0" w:color="auto"/>
              <w:right w:val="single" w:sz="4" w:space="0" w:color="auto"/>
            </w:tcBorders>
            <w:noWrap/>
            <w:vAlign w:val="center"/>
          </w:tcPr>
          <w:p w14:paraId="2B27A64D" w14:textId="77777777" w:rsidR="00473464" w:rsidRPr="00473464" w:rsidRDefault="00473464" w:rsidP="00473464">
            <w:pPr>
              <w:jc w:val="center"/>
              <w:rPr>
                <w:rFonts w:ascii="Times New Roman" w:eastAsia="宋体" w:hAnsi="Times New Roman" w:cs="Times New Roman"/>
                <w:sz w:val="22"/>
              </w:rPr>
            </w:pPr>
          </w:p>
        </w:tc>
        <w:tc>
          <w:tcPr>
            <w:tcW w:w="440" w:type="pct"/>
            <w:tcBorders>
              <w:top w:val="nil"/>
              <w:left w:val="nil"/>
              <w:bottom w:val="single" w:sz="4" w:space="0" w:color="auto"/>
              <w:right w:val="single" w:sz="4" w:space="0" w:color="auto"/>
            </w:tcBorders>
            <w:noWrap/>
            <w:vAlign w:val="center"/>
          </w:tcPr>
          <w:p w14:paraId="2B239D6F" w14:textId="77777777" w:rsidR="00473464" w:rsidRPr="00473464" w:rsidRDefault="00473464" w:rsidP="00473464">
            <w:pPr>
              <w:jc w:val="center"/>
              <w:rPr>
                <w:rFonts w:ascii="Times New Roman" w:eastAsia="宋体" w:hAnsi="Times New Roman" w:cs="Times New Roman"/>
                <w:sz w:val="22"/>
              </w:rPr>
            </w:pPr>
          </w:p>
        </w:tc>
        <w:tc>
          <w:tcPr>
            <w:tcW w:w="440" w:type="pct"/>
            <w:tcBorders>
              <w:top w:val="nil"/>
              <w:left w:val="nil"/>
              <w:bottom w:val="single" w:sz="4" w:space="0" w:color="auto"/>
              <w:right w:val="single" w:sz="4" w:space="0" w:color="auto"/>
            </w:tcBorders>
            <w:noWrap/>
            <w:vAlign w:val="center"/>
          </w:tcPr>
          <w:p w14:paraId="105B6D6A" w14:textId="77777777" w:rsidR="00473464" w:rsidRPr="00473464" w:rsidRDefault="00473464" w:rsidP="00473464">
            <w:pPr>
              <w:jc w:val="center"/>
              <w:rPr>
                <w:rFonts w:ascii="Times New Roman" w:eastAsia="宋体" w:hAnsi="Times New Roman" w:cs="Times New Roman"/>
                <w:sz w:val="22"/>
              </w:rPr>
            </w:pPr>
          </w:p>
        </w:tc>
      </w:tr>
      <w:tr w:rsidR="00473464" w:rsidRPr="00473464" w14:paraId="4C20EF3A" w14:textId="77777777" w:rsidTr="007A27A6">
        <w:trPr>
          <w:trHeight w:val="480"/>
        </w:trPr>
        <w:tc>
          <w:tcPr>
            <w:tcW w:w="440" w:type="pct"/>
            <w:tcBorders>
              <w:top w:val="nil"/>
              <w:left w:val="single" w:sz="4" w:space="0" w:color="auto"/>
              <w:bottom w:val="single" w:sz="4" w:space="0" w:color="auto"/>
              <w:right w:val="single" w:sz="4" w:space="0" w:color="auto"/>
            </w:tcBorders>
            <w:noWrap/>
            <w:vAlign w:val="center"/>
          </w:tcPr>
          <w:p w14:paraId="5E24FD8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1324" w:type="pct"/>
            <w:tcBorders>
              <w:top w:val="nil"/>
              <w:left w:val="nil"/>
              <w:bottom w:val="single" w:sz="4" w:space="0" w:color="auto"/>
              <w:right w:val="single" w:sz="4" w:space="0" w:color="auto"/>
            </w:tcBorders>
            <w:vAlign w:val="center"/>
          </w:tcPr>
          <w:p w14:paraId="4C1E552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市电配电箱</w:t>
            </w:r>
          </w:p>
        </w:tc>
        <w:tc>
          <w:tcPr>
            <w:tcW w:w="2357" w:type="pct"/>
            <w:tcBorders>
              <w:top w:val="nil"/>
              <w:left w:val="nil"/>
              <w:bottom w:val="single" w:sz="4" w:space="0" w:color="auto"/>
              <w:right w:val="single" w:sz="4" w:space="0" w:color="auto"/>
            </w:tcBorders>
            <w:noWrap/>
            <w:vAlign w:val="center"/>
          </w:tcPr>
          <w:p w14:paraId="42B53C04" w14:textId="77777777" w:rsidR="00473464" w:rsidRPr="00473464" w:rsidRDefault="00473464" w:rsidP="00473464">
            <w:pPr>
              <w:jc w:val="center"/>
              <w:rPr>
                <w:rFonts w:ascii="Times New Roman" w:eastAsia="宋体" w:hAnsi="Times New Roman" w:cs="Times New Roman"/>
                <w:sz w:val="22"/>
              </w:rPr>
            </w:pPr>
            <w:r w:rsidRPr="00473464">
              <w:rPr>
                <w:rFonts w:ascii="Calibri" w:eastAsia="宋体" w:hAnsi="Calibri" w:cs="宋体" w:hint="eastAsia"/>
                <w:kern w:val="0"/>
                <w:sz w:val="20"/>
                <w:szCs w:val="20"/>
              </w:rPr>
              <w:t>定制</w:t>
            </w:r>
          </w:p>
        </w:tc>
        <w:tc>
          <w:tcPr>
            <w:tcW w:w="440" w:type="pct"/>
            <w:tcBorders>
              <w:top w:val="nil"/>
              <w:left w:val="nil"/>
              <w:bottom w:val="single" w:sz="4" w:space="0" w:color="auto"/>
              <w:right w:val="single" w:sz="4" w:space="0" w:color="auto"/>
            </w:tcBorders>
            <w:noWrap/>
            <w:vAlign w:val="center"/>
          </w:tcPr>
          <w:p w14:paraId="3DCC3B8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440" w:type="pct"/>
            <w:tcBorders>
              <w:top w:val="nil"/>
              <w:left w:val="nil"/>
              <w:bottom w:val="single" w:sz="4" w:space="0" w:color="auto"/>
              <w:right w:val="single" w:sz="4" w:space="0" w:color="auto"/>
            </w:tcBorders>
            <w:noWrap/>
            <w:vAlign w:val="center"/>
          </w:tcPr>
          <w:p w14:paraId="5F15386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74D6D892" w14:textId="77777777" w:rsidTr="007A27A6">
        <w:trPr>
          <w:trHeight w:val="480"/>
        </w:trPr>
        <w:tc>
          <w:tcPr>
            <w:tcW w:w="440" w:type="pct"/>
            <w:tcBorders>
              <w:top w:val="nil"/>
              <w:left w:val="single" w:sz="4" w:space="0" w:color="auto"/>
              <w:bottom w:val="single" w:sz="4" w:space="0" w:color="auto"/>
              <w:right w:val="single" w:sz="4" w:space="0" w:color="auto"/>
            </w:tcBorders>
            <w:noWrap/>
            <w:vAlign w:val="center"/>
          </w:tcPr>
          <w:p w14:paraId="268665E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1324" w:type="pct"/>
            <w:tcBorders>
              <w:top w:val="nil"/>
              <w:left w:val="nil"/>
              <w:bottom w:val="single" w:sz="4" w:space="0" w:color="auto"/>
              <w:right w:val="single" w:sz="4" w:space="0" w:color="auto"/>
            </w:tcBorders>
            <w:vAlign w:val="center"/>
          </w:tcPr>
          <w:p w14:paraId="0D01177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机房防雷接地系统</w:t>
            </w:r>
          </w:p>
        </w:tc>
        <w:tc>
          <w:tcPr>
            <w:tcW w:w="2357" w:type="pct"/>
            <w:tcBorders>
              <w:top w:val="nil"/>
              <w:left w:val="nil"/>
              <w:bottom w:val="single" w:sz="4" w:space="0" w:color="auto"/>
              <w:right w:val="single" w:sz="4" w:space="0" w:color="auto"/>
            </w:tcBorders>
            <w:noWrap/>
            <w:vAlign w:val="center"/>
          </w:tcPr>
          <w:p w14:paraId="7DEE901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含新建机房与原机房防雷接地勾通</w:t>
            </w:r>
          </w:p>
        </w:tc>
        <w:tc>
          <w:tcPr>
            <w:tcW w:w="440" w:type="pct"/>
            <w:tcBorders>
              <w:top w:val="nil"/>
              <w:left w:val="nil"/>
              <w:bottom w:val="single" w:sz="4" w:space="0" w:color="auto"/>
              <w:right w:val="single" w:sz="4" w:space="0" w:color="auto"/>
            </w:tcBorders>
            <w:noWrap/>
            <w:vAlign w:val="center"/>
          </w:tcPr>
          <w:p w14:paraId="441B9ED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项</w:t>
            </w:r>
          </w:p>
        </w:tc>
        <w:tc>
          <w:tcPr>
            <w:tcW w:w="440" w:type="pct"/>
            <w:tcBorders>
              <w:top w:val="nil"/>
              <w:left w:val="nil"/>
              <w:bottom w:val="single" w:sz="4" w:space="0" w:color="auto"/>
              <w:right w:val="single" w:sz="4" w:space="0" w:color="auto"/>
            </w:tcBorders>
            <w:noWrap/>
            <w:vAlign w:val="center"/>
          </w:tcPr>
          <w:p w14:paraId="72A9BD7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7C6CF805" w14:textId="77777777" w:rsidTr="007A27A6">
        <w:trPr>
          <w:trHeight w:val="480"/>
        </w:trPr>
        <w:tc>
          <w:tcPr>
            <w:tcW w:w="440" w:type="pct"/>
            <w:tcBorders>
              <w:top w:val="nil"/>
              <w:left w:val="single" w:sz="4" w:space="0" w:color="auto"/>
              <w:bottom w:val="single" w:sz="4" w:space="0" w:color="auto"/>
              <w:right w:val="single" w:sz="4" w:space="0" w:color="auto"/>
            </w:tcBorders>
            <w:noWrap/>
            <w:vAlign w:val="center"/>
          </w:tcPr>
          <w:p w14:paraId="713F3E9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324" w:type="pct"/>
            <w:tcBorders>
              <w:top w:val="nil"/>
              <w:left w:val="nil"/>
              <w:bottom w:val="single" w:sz="4" w:space="0" w:color="auto"/>
              <w:right w:val="single" w:sz="4" w:space="0" w:color="auto"/>
            </w:tcBorders>
            <w:vAlign w:val="center"/>
          </w:tcPr>
          <w:p w14:paraId="22501F5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机柜</w:t>
            </w:r>
          </w:p>
        </w:tc>
        <w:tc>
          <w:tcPr>
            <w:tcW w:w="2357" w:type="pct"/>
            <w:tcBorders>
              <w:top w:val="nil"/>
              <w:left w:val="nil"/>
              <w:bottom w:val="single" w:sz="4" w:space="0" w:color="auto"/>
              <w:right w:val="single" w:sz="4" w:space="0" w:color="auto"/>
            </w:tcBorders>
            <w:noWrap/>
            <w:vAlign w:val="center"/>
          </w:tcPr>
          <w:p w14:paraId="76CE036C" w14:textId="77777777" w:rsidR="00473464" w:rsidRPr="00473464" w:rsidRDefault="00473464" w:rsidP="00473464">
            <w:pPr>
              <w:jc w:val="center"/>
              <w:rPr>
                <w:rFonts w:ascii="Times New Roman" w:eastAsia="宋体" w:hAnsi="Times New Roman" w:cs="Times New Roman"/>
                <w:sz w:val="22"/>
              </w:rPr>
            </w:pPr>
          </w:p>
        </w:tc>
        <w:tc>
          <w:tcPr>
            <w:tcW w:w="440" w:type="pct"/>
            <w:tcBorders>
              <w:top w:val="nil"/>
              <w:left w:val="nil"/>
              <w:bottom w:val="single" w:sz="4" w:space="0" w:color="auto"/>
              <w:right w:val="single" w:sz="4" w:space="0" w:color="auto"/>
            </w:tcBorders>
            <w:noWrap/>
            <w:vAlign w:val="center"/>
          </w:tcPr>
          <w:p w14:paraId="58662B63" w14:textId="77777777" w:rsidR="00473464" w:rsidRPr="00473464" w:rsidRDefault="00473464" w:rsidP="00473464">
            <w:pPr>
              <w:jc w:val="center"/>
              <w:rPr>
                <w:rFonts w:ascii="Times New Roman" w:eastAsia="宋体" w:hAnsi="Times New Roman" w:cs="Times New Roman"/>
                <w:sz w:val="22"/>
              </w:rPr>
            </w:pPr>
          </w:p>
        </w:tc>
        <w:tc>
          <w:tcPr>
            <w:tcW w:w="440" w:type="pct"/>
            <w:tcBorders>
              <w:top w:val="nil"/>
              <w:left w:val="nil"/>
              <w:bottom w:val="single" w:sz="4" w:space="0" w:color="auto"/>
              <w:right w:val="single" w:sz="4" w:space="0" w:color="auto"/>
            </w:tcBorders>
            <w:noWrap/>
            <w:vAlign w:val="center"/>
          </w:tcPr>
          <w:p w14:paraId="629B5732" w14:textId="77777777" w:rsidR="00473464" w:rsidRPr="00473464" w:rsidRDefault="00473464" w:rsidP="00473464">
            <w:pPr>
              <w:jc w:val="center"/>
              <w:rPr>
                <w:rFonts w:ascii="Times New Roman" w:eastAsia="宋体" w:hAnsi="Times New Roman" w:cs="Times New Roman"/>
                <w:sz w:val="22"/>
              </w:rPr>
            </w:pPr>
          </w:p>
        </w:tc>
      </w:tr>
      <w:tr w:rsidR="00473464" w:rsidRPr="00473464" w14:paraId="23C80544" w14:textId="77777777" w:rsidTr="007A27A6">
        <w:trPr>
          <w:trHeight w:val="480"/>
        </w:trPr>
        <w:tc>
          <w:tcPr>
            <w:tcW w:w="440" w:type="pct"/>
            <w:tcBorders>
              <w:top w:val="nil"/>
              <w:left w:val="single" w:sz="4" w:space="0" w:color="auto"/>
              <w:bottom w:val="single" w:sz="4" w:space="0" w:color="auto"/>
              <w:right w:val="single" w:sz="4" w:space="0" w:color="auto"/>
            </w:tcBorders>
            <w:noWrap/>
            <w:vAlign w:val="center"/>
          </w:tcPr>
          <w:p w14:paraId="7B73D65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w:t>
            </w:r>
          </w:p>
        </w:tc>
        <w:tc>
          <w:tcPr>
            <w:tcW w:w="1324" w:type="pct"/>
            <w:tcBorders>
              <w:top w:val="nil"/>
              <w:left w:val="nil"/>
              <w:bottom w:val="single" w:sz="4" w:space="0" w:color="auto"/>
              <w:right w:val="single" w:sz="4" w:space="0" w:color="auto"/>
            </w:tcBorders>
            <w:vAlign w:val="center"/>
          </w:tcPr>
          <w:p w14:paraId="25F3CC6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19</w:t>
            </w:r>
            <w:r w:rsidRPr="00473464">
              <w:rPr>
                <w:rFonts w:ascii="Times New Roman" w:eastAsia="宋体" w:hAnsi="Times New Roman" w:cs="Times New Roman"/>
                <w:sz w:val="22"/>
              </w:rPr>
              <w:t>寸机柜</w:t>
            </w:r>
          </w:p>
        </w:tc>
        <w:tc>
          <w:tcPr>
            <w:tcW w:w="2357" w:type="pct"/>
            <w:tcBorders>
              <w:top w:val="nil"/>
              <w:left w:val="nil"/>
              <w:bottom w:val="single" w:sz="4" w:space="0" w:color="auto"/>
              <w:right w:val="single" w:sz="4" w:space="0" w:color="auto"/>
            </w:tcBorders>
            <w:noWrap/>
            <w:vAlign w:val="center"/>
          </w:tcPr>
          <w:p w14:paraId="14F5A02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含</w:t>
            </w:r>
            <w:r w:rsidRPr="00473464">
              <w:rPr>
                <w:rFonts w:ascii="Times New Roman" w:eastAsia="宋体" w:hAnsi="Times New Roman" w:cs="Times New Roman"/>
                <w:sz w:val="22"/>
              </w:rPr>
              <w:t>PDU</w:t>
            </w:r>
            <w:r w:rsidRPr="00473464">
              <w:rPr>
                <w:rFonts w:ascii="Times New Roman" w:eastAsia="宋体" w:hAnsi="Times New Roman" w:cs="Times New Roman"/>
                <w:sz w:val="22"/>
              </w:rPr>
              <w:t>模块</w:t>
            </w:r>
          </w:p>
        </w:tc>
        <w:tc>
          <w:tcPr>
            <w:tcW w:w="440" w:type="pct"/>
            <w:tcBorders>
              <w:top w:val="nil"/>
              <w:left w:val="nil"/>
              <w:bottom w:val="single" w:sz="4" w:space="0" w:color="auto"/>
              <w:right w:val="single" w:sz="4" w:space="0" w:color="auto"/>
            </w:tcBorders>
            <w:noWrap/>
            <w:vAlign w:val="center"/>
          </w:tcPr>
          <w:p w14:paraId="2E0DC10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440" w:type="pct"/>
            <w:tcBorders>
              <w:top w:val="nil"/>
              <w:left w:val="nil"/>
              <w:bottom w:val="single" w:sz="4" w:space="0" w:color="auto"/>
              <w:right w:val="single" w:sz="4" w:space="0" w:color="auto"/>
            </w:tcBorders>
            <w:noWrap/>
            <w:vAlign w:val="center"/>
          </w:tcPr>
          <w:p w14:paraId="60B1E5C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4</w:t>
            </w:r>
          </w:p>
        </w:tc>
      </w:tr>
      <w:tr w:rsidR="00473464" w:rsidRPr="00473464" w14:paraId="343FC3A7" w14:textId="77777777" w:rsidTr="007A27A6">
        <w:trPr>
          <w:trHeight w:val="480"/>
        </w:trPr>
        <w:tc>
          <w:tcPr>
            <w:tcW w:w="440" w:type="pct"/>
            <w:tcBorders>
              <w:top w:val="nil"/>
              <w:left w:val="single" w:sz="4" w:space="0" w:color="auto"/>
              <w:bottom w:val="single" w:sz="4" w:space="0" w:color="auto"/>
              <w:right w:val="single" w:sz="4" w:space="0" w:color="auto"/>
            </w:tcBorders>
            <w:noWrap/>
            <w:vAlign w:val="center"/>
          </w:tcPr>
          <w:p w14:paraId="4B7EC79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w:t>
            </w:r>
          </w:p>
        </w:tc>
        <w:tc>
          <w:tcPr>
            <w:tcW w:w="1324" w:type="pct"/>
            <w:tcBorders>
              <w:top w:val="nil"/>
              <w:left w:val="nil"/>
              <w:bottom w:val="single" w:sz="4" w:space="0" w:color="auto"/>
              <w:right w:val="single" w:sz="4" w:space="0" w:color="auto"/>
            </w:tcBorders>
            <w:vAlign w:val="center"/>
          </w:tcPr>
          <w:p w14:paraId="59BC979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机柜电缆</w:t>
            </w:r>
          </w:p>
        </w:tc>
        <w:tc>
          <w:tcPr>
            <w:tcW w:w="2357" w:type="pct"/>
            <w:tcBorders>
              <w:top w:val="nil"/>
              <w:left w:val="nil"/>
              <w:bottom w:val="single" w:sz="4" w:space="0" w:color="auto"/>
              <w:right w:val="single" w:sz="4" w:space="0" w:color="auto"/>
            </w:tcBorders>
            <w:noWrap/>
            <w:vAlign w:val="center"/>
          </w:tcPr>
          <w:p w14:paraId="330F8518" w14:textId="77777777" w:rsidR="00473464" w:rsidRPr="00473464" w:rsidRDefault="00473464" w:rsidP="00473464">
            <w:pPr>
              <w:jc w:val="center"/>
              <w:rPr>
                <w:rFonts w:ascii="Times New Roman" w:eastAsia="宋体" w:hAnsi="Times New Roman" w:cs="Times New Roman"/>
                <w:sz w:val="22"/>
              </w:rPr>
            </w:pPr>
            <w:r w:rsidRPr="00473464">
              <w:rPr>
                <w:rFonts w:ascii="Calibri" w:eastAsia="宋体" w:hAnsi="Calibri" w:cs="宋体" w:hint="eastAsia"/>
                <w:kern w:val="0"/>
                <w:sz w:val="20"/>
                <w:szCs w:val="20"/>
              </w:rPr>
              <w:t>YJV3*4mm</w:t>
            </w:r>
            <w:r w:rsidRPr="00473464">
              <w:rPr>
                <w:rFonts w:ascii="Calibri" w:eastAsia="宋体" w:hAnsi="Calibri" w:cs="宋体" w:hint="eastAsia"/>
                <w:kern w:val="0"/>
                <w:sz w:val="20"/>
                <w:szCs w:val="20"/>
              </w:rPr>
              <w:t>²</w:t>
            </w:r>
          </w:p>
        </w:tc>
        <w:tc>
          <w:tcPr>
            <w:tcW w:w="440" w:type="pct"/>
            <w:tcBorders>
              <w:top w:val="nil"/>
              <w:left w:val="nil"/>
              <w:bottom w:val="single" w:sz="4" w:space="0" w:color="auto"/>
              <w:right w:val="single" w:sz="4" w:space="0" w:color="auto"/>
            </w:tcBorders>
            <w:noWrap/>
            <w:vAlign w:val="center"/>
          </w:tcPr>
          <w:p w14:paraId="7571C76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440" w:type="pct"/>
            <w:tcBorders>
              <w:top w:val="nil"/>
              <w:left w:val="nil"/>
              <w:bottom w:val="single" w:sz="4" w:space="0" w:color="auto"/>
              <w:right w:val="single" w:sz="4" w:space="0" w:color="auto"/>
            </w:tcBorders>
            <w:noWrap/>
            <w:vAlign w:val="center"/>
          </w:tcPr>
          <w:p w14:paraId="28FAB00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120</w:t>
            </w:r>
          </w:p>
        </w:tc>
      </w:tr>
    </w:tbl>
    <w:p w14:paraId="0D419F9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2994D128"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10.3.3</w:t>
      </w:r>
      <w:r w:rsidRPr="00473464">
        <w:rPr>
          <w:rFonts w:ascii="Times New Roman" w:eastAsia="宋体" w:hAnsi="Times New Roman" w:cs="Times New Roman"/>
          <w:b/>
          <w:color w:val="000000"/>
          <w:sz w:val="22"/>
        </w:rPr>
        <w:t xml:space="preserve"> </w:t>
      </w:r>
      <w:bookmarkStart w:id="24" w:name="_Hlk234588329"/>
      <w:r w:rsidRPr="00473464">
        <w:rPr>
          <w:rFonts w:ascii="Times New Roman" w:eastAsia="宋体" w:hAnsi="Times New Roman" w:cs="Times New Roman" w:hint="eastAsia"/>
          <w:b/>
          <w:color w:val="000000"/>
          <w:sz w:val="22"/>
        </w:rPr>
        <w:t>四楼信息机房建设</w:t>
      </w:r>
      <w:bookmarkEnd w:id="24"/>
    </w:p>
    <w:p w14:paraId="4D28A8D2"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10.3.3</w:t>
      </w:r>
      <w:r w:rsidRPr="00473464">
        <w:rPr>
          <w:rFonts w:ascii="Times New Roman" w:eastAsia="宋体" w:hAnsi="Times New Roman" w:cs="Times New Roman"/>
          <w:b/>
          <w:color w:val="000000"/>
          <w:sz w:val="22"/>
        </w:rPr>
        <w:t>.1</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建设任务</w:t>
      </w:r>
      <w:r w:rsidRPr="00473464">
        <w:rPr>
          <w:rFonts w:ascii="Times New Roman" w:eastAsia="宋体" w:hAnsi="Times New Roman" w:cs="Times New Roman" w:hint="eastAsia"/>
          <w:b/>
          <w:color w:val="000000"/>
          <w:sz w:val="22"/>
        </w:rPr>
        <w:t xml:space="preserve"> </w:t>
      </w:r>
    </w:p>
    <w:p w14:paraId="2BE1707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完成四楼信息机房建设。</w:t>
      </w:r>
    </w:p>
    <w:p w14:paraId="02A40F20"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hint="eastAsia"/>
          <w:b/>
          <w:color w:val="000000"/>
          <w:sz w:val="22"/>
        </w:rPr>
        <w:t>10.3.3</w:t>
      </w:r>
      <w:r w:rsidRPr="00473464">
        <w:rPr>
          <w:rFonts w:ascii="Times New Roman" w:eastAsia="宋体" w:hAnsi="Times New Roman" w:cs="Times New Roman"/>
          <w:b/>
          <w:color w:val="000000"/>
          <w:sz w:val="22"/>
        </w:rPr>
        <w:t>.2</w:t>
      </w:r>
      <w:r w:rsidRPr="00473464">
        <w:rPr>
          <w:rFonts w:ascii="Times New Roman" w:eastAsia="宋体" w:hAnsi="Times New Roman" w:cs="Times New Roman" w:hint="eastAsia"/>
          <w:b/>
          <w:color w:val="000000"/>
          <w:sz w:val="22"/>
        </w:rPr>
        <w:t xml:space="preserve"> </w:t>
      </w:r>
      <w:r w:rsidRPr="00473464">
        <w:rPr>
          <w:rFonts w:ascii="Times New Roman" w:eastAsia="宋体" w:hAnsi="Times New Roman" w:cs="Times New Roman" w:hint="eastAsia"/>
          <w:b/>
          <w:color w:val="000000"/>
          <w:sz w:val="22"/>
        </w:rPr>
        <w:t>实施要求</w:t>
      </w:r>
    </w:p>
    <w:p w14:paraId="6AE4F13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）实施周期要求</w:t>
      </w:r>
    </w:p>
    <w:p w14:paraId="6C0622A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合同签订后</w:t>
      </w:r>
      <w:r w:rsidRPr="00473464">
        <w:rPr>
          <w:rFonts w:ascii="Times New Roman" w:eastAsia="宋体" w:hAnsi="Times New Roman" w:cs="Times New Roman" w:hint="eastAsia"/>
          <w:sz w:val="22"/>
        </w:rPr>
        <w:t>30</w:t>
      </w:r>
      <w:r w:rsidRPr="00473464">
        <w:rPr>
          <w:rFonts w:ascii="Times New Roman" w:eastAsia="宋体" w:hAnsi="Times New Roman" w:cs="Times New Roman" w:hint="eastAsia"/>
          <w:sz w:val="22"/>
        </w:rPr>
        <w:t>个日历日内，完成所有设备的到货及签收确认。</w:t>
      </w:r>
    </w:p>
    <w:p w14:paraId="426CF5A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设备到货后</w:t>
      </w:r>
      <w:r w:rsidRPr="00473464">
        <w:rPr>
          <w:rFonts w:ascii="Times New Roman" w:eastAsia="宋体" w:hAnsi="Times New Roman" w:cs="Times New Roman" w:hint="eastAsia"/>
          <w:sz w:val="22"/>
        </w:rPr>
        <w:t>90</w:t>
      </w:r>
      <w:r w:rsidRPr="00473464">
        <w:rPr>
          <w:rFonts w:ascii="Times New Roman" w:eastAsia="宋体" w:hAnsi="Times New Roman" w:cs="Times New Roman" w:hint="eastAsia"/>
          <w:sz w:val="22"/>
        </w:rPr>
        <w:t>个日历日内，在项目现场配合系统集成单位完成全部设备的安装调试。</w:t>
      </w:r>
    </w:p>
    <w:p w14:paraId="6919DBE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）技术实施要求</w:t>
      </w:r>
    </w:p>
    <w:p w14:paraId="201699B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所有设备满足参数指标要求，符合采购人的业务需求。</w:t>
      </w:r>
    </w:p>
    <w:p w14:paraId="1E12F48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需提供由本项目系统集成供应商提出的必要线缆（电缆）、辅材以及管道开槽、敷设及修复。</w:t>
      </w:r>
    </w:p>
    <w:p w14:paraId="583C38C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p>
    <w:p w14:paraId="195B4B04" w14:textId="77777777" w:rsidR="00473464" w:rsidRPr="00473464" w:rsidRDefault="00473464" w:rsidP="00473464">
      <w:pPr>
        <w:adjustRightInd w:val="0"/>
        <w:snapToGrid w:val="0"/>
        <w:spacing w:line="300" w:lineRule="auto"/>
        <w:ind w:firstLineChars="200" w:firstLine="442"/>
        <w:rPr>
          <w:rFonts w:ascii="Times New Roman" w:eastAsia="宋体" w:hAnsi="Times New Roman" w:cs="Times New Roman"/>
          <w:b/>
          <w:color w:val="000000"/>
          <w:sz w:val="22"/>
        </w:rPr>
      </w:pPr>
      <w:r w:rsidRPr="00473464">
        <w:rPr>
          <w:rFonts w:ascii="Times New Roman" w:eastAsia="宋体" w:hAnsi="Times New Roman" w:cs="Times New Roman"/>
          <w:b/>
          <w:color w:val="000000"/>
          <w:sz w:val="22"/>
        </w:rPr>
        <w:t xml:space="preserve">10.3.3.3 </w:t>
      </w:r>
      <w:r w:rsidRPr="00473464">
        <w:rPr>
          <w:rFonts w:ascii="Times New Roman" w:eastAsia="宋体" w:hAnsi="Times New Roman" w:cs="Times New Roman" w:hint="eastAsia"/>
          <w:b/>
          <w:color w:val="000000"/>
          <w:sz w:val="22"/>
        </w:rPr>
        <w:t>具体</w:t>
      </w:r>
      <w:r w:rsidRPr="00473464">
        <w:rPr>
          <w:rFonts w:ascii="Times New Roman" w:eastAsia="宋体" w:hAnsi="Times New Roman" w:cs="Times New Roman"/>
          <w:b/>
          <w:color w:val="000000"/>
          <w:sz w:val="22"/>
        </w:rPr>
        <w:t>工作量清单</w:t>
      </w:r>
      <w:r w:rsidRPr="00473464">
        <w:rPr>
          <w:rFonts w:ascii="Times New Roman" w:eastAsia="宋体" w:hAnsi="Times New Roman" w:cs="Times New Roman" w:hint="eastAsia"/>
          <w:b/>
          <w:color w:val="000000"/>
          <w:sz w:val="22"/>
        </w:rPr>
        <w:t>及技术参数要求</w:t>
      </w:r>
    </w:p>
    <w:tbl>
      <w:tblPr>
        <w:tblW w:w="5000" w:type="pct"/>
        <w:tblLayout w:type="fixed"/>
        <w:tblLook w:val="04A0" w:firstRow="1" w:lastRow="0" w:firstColumn="1" w:lastColumn="0" w:noHBand="0" w:noVBand="1"/>
      </w:tblPr>
      <w:tblGrid>
        <w:gridCol w:w="485"/>
        <w:gridCol w:w="1833"/>
        <w:gridCol w:w="5236"/>
        <w:gridCol w:w="484"/>
        <w:gridCol w:w="484"/>
      </w:tblGrid>
      <w:tr w:rsidR="00473464" w:rsidRPr="00473464" w14:paraId="296A21AF" w14:textId="77777777" w:rsidTr="007A27A6">
        <w:trPr>
          <w:trHeight w:val="480"/>
          <w:tblHeader/>
        </w:trPr>
        <w:tc>
          <w:tcPr>
            <w:tcW w:w="284" w:type="pct"/>
            <w:tcBorders>
              <w:top w:val="single" w:sz="4" w:space="0" w:color="auto"/>
              <w:left w:val="single" w:sz="4" w:space="0" w:color="auto"/>
              <w:bottom w:val="single" w:sz="4" w:space="0" w:color="auto"/>
              <w:right w:val="single" w:sz="4" w:space="0" w:color="auto"/>
            </w:tcBorders>
            <w:noWrap/>
            <w:vAlign w:val="center"/>
          </w:tcPr>
          <w:p w14:paraId="5E59A3AE"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序号</w:t>
            </w:r>
          </w:p>
        </w:tc>
        <w:tc>
          <w:tcPr>
            <w:tcW w:w="1074" w:type="pct"/>
            <w:tcBorders>
              <w:top w:val="single" w:sz="4" w:space="0" w:color="auto"/>
              <w:left w:val="nil"/>
              <w:bottom w:val="single" w:sz="4" w:space="0" w:color="auto"/>
              <w:right w:val="single" w:sz="4" w:space="0" w:color="auto"/>
            </w:tcBorders>
            <w:noWrap/>
            <w:vAlign w:val="center"/>
          </w:tcPr>
          <w:p w14:paraId="2FE93223"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名称</w:t>
            </w:r>
          </w:p>
        </w:tc>
        <w:tc>
          <w:tcPr>
            <w:tcW w:w="3070" w:type="pct"/>
            <w:tcBorders>
              <w:top w:val="single" w:sz="4" w:space="0" w:color="auto"/>
              <w:left w:val="nil"/>
              <w:bottom w:val="single" w:sz="4" w:space="0" w:color="auto"/>
              <w:right w:val="single" w:sz="4" w:space="0" w:color="auto"/>
            </w:tcBorders>
            <w:noWrap/>
            <w:vAlign w:val="center"/>
          </w:tcPr>
          <w:p w14:paraId="20354015"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技术参数</w:t>
            </w:r>
          </w:p>
        </w:tc>
        <w:tc>
          <w:tcPr>
            <w:tcW w:w="284" w:type="pct"/>
            <w:tcBorders>
              <w:top w:val="single" w:sz="4" w:space="0" w:color="auto"/>
              <w:left w:val="nil"/>
              <w:bottom w:val="single" w:sz="4" w:space="0" w:color="auto"/>
              <w:right w:val="single" w:sz="4" w:space="0" w:color="auto"/>
            </w:tcBorders>
            <w:noWrap/>
            <w:vAlign w:val="center"/>
          </w:tcPr>
          <w:p w14:paraId="35E83787"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单位</w:t>
            </w:r>
          </w:p>
        </w:tc>
        <w:tc>
          <w:tcPr>
            <w:tcW w:w="284" w:type="pct"/>
            <w:tcBorders>
              <w:top w:val="single" w:sz="4" w:space="0" w:color="auto"/>
              <w:left w:val="nil"/>
              <w:bottom w:val="single" w:sz="4" w:space="0" w:color="auto"/>
              <w:right w:val="single" w:sz="4" w:space="0" w:color="auto"/>
            </w:tcBorders>
            <w:noWrap/>
            <w:vAlign w:val="center"/>
          </w:tcPr>
          <w:p w14:paraId="28A6FDFA" w14:textId="77777777" w:rsidR="00473464" w:rsidRPr="00473464" w:rsidRDefault="00473464" w:rsidP="00473464">
            <w:pPr>
              <w:jc w:val="center"/>
              <w:rPr>
                <w:rFonts w:ascii="Times New Roman" w:eastAsia="宋体" w:hAnsi="Times New Roman" w:cs="Times New Roman"/>
                <w:b/>
                <w:bCs/>
                <w:sz w:val="22"/>
              </w:rPr>
            </w:pPr>
            <w:r w:rsidRPr="00473464">
              <w:rPr>
                <w:rFonts w:ascii="Times New Roman" w:eastAsia="宋体" w:hAnsi="Times New Roman" w:cs="Times New Roman"/>
                <w:b/>
                <w:bCs/>
                <w:sz w:val="22"/>
              </w:rPr>
              <w:t>数量</w:t>
            </w:r>
          </w:p>
        </w:tc>
      </w:tr>
      <w:tr w:rsidR="00473464" w:rsidRPr="00473464" w14:paraId="4CEBA832"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679B037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c>
          <w:tcPr>
            <w:tcW w:w="1074" w:type="pct"/>
            <w:tcBorders>
              <w:top w:val="nil"/>
              <w:left w:val="nil"/>
              <w:bottom w:val="single" w:sz="4" w:space="0" w:color="auto"/>
              <w:right w:val="single" w:sz="4" w:space="0" w:color="auto"/>
            </w:tcBorders>
            <w:vAlign w:val="center"/>
          </w:tcPr>
          <w:p w14:paraId="40E03A8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供配电</w:t>
            </w:r>
          </w:p>
        </w:tc>
        <w:tc>
          <w:tcPr>
            <w:tcW w:w="3070" w:type="pct"/>
            <w:tcBorders>
              <w:top w:val="nil"/>
              <w:left w:val="nil"/>
              <w:bottom w:val="single" w:sz="4" w:space="0" w:color="auto"/>
              <w:right w:val="single" w:sz="4" w:space="0" w:color="auto"/>
            </w:tcBorders>
            <w:noWrap/>
            <w:vAlign w:val="center"/>
          </w:tcPr>
          <w:p w14:paraId="75332303" w14:textId="77777777" w:rsidR="00473464" w:rsidRPr="00473464" w:rsidRDefault="00473464" w:rsidP="00473464">
            <w:pPr>
              <w:jc w:val="center"/>
              <w:rPr>
                <w:rFonts w:ascii="Times New Roman" w:eastAsia="宋体" w:hAnsi="Times New Roman" w:cs="Times New Roman"/>
                <w:sz w:val="22"/>
              </w:rPr>
            </w:pPr>
          </w:p>
        </w:tc>
        <w:tc>
          <w:tcPr>
            <w:tcW w:w="284" w:type="pct"/>
            <w:tcBorders>
              <w:top w:val="nil"/>
              <w:left w:val="nil"/>
              <w:bottom w:val="single" w:sz="4" w:space="0" w:color="auto"/>
              <w:right w:val="single" w:sz="4" w:space="0" w:color="auto"/>
            </w:tcBorders>
            <w:noWrap/>
            <w:vAlign w:val="center"/>
          </w:tcPr>
          <w:p w14:paraId="45D32A98" w14:textId="77777777" w:rsidR="00473464" w:rsidRPr="00473464" w:rsidRDefault="00473464" w:rsidP="00473464">
            <w:pPr>
              <w:jc w:val="center"/>
              <w:rPr>
                <w:rFonts w:ascii="Times New Roman" w:eastAsia="宋体" w:hAnsi="Times New Roman" w:cs="Times New Roman"/>
                <w:sz w:val="22"/>
              </w:rPr>
            </w:pPr>
          </w:p>
        </w:tc>
        <w:tc>
          <w:tcPr>
            <w:tcW w:w="284" w:type="pct"/>
            <w:tcBorders>
              <w:top w:val="nil"/>
              <w:left w:val="nil"/>
              <w:bottom w:val="single" w:sz="4" w:space="0" w:color="auto"/>
              <w:right w:val="single" w:sz="4" w:space="0" w:color="auto"/>
            </w:tcBorders>
            <w:noWrap/>
            <w:vAlign w:val="center"/>
          </w:tcPr>
          <w:p w14:paraId="5115D07A" w14:textId="77777777" w:rsidR="00473464" w:rsidRPr="00473464" w:rsidRDefault="00473464" w:rsidP="00473464">
            <w:pPr>
              <w:jc w:val="center"/>
              <w:rPr>
                <w:rFonts w:ascii="Times New Roman" w:eastAsia="宋体" w:hAnsi="Times New Roman" w:cs="Times New Roman"/>
                <w:sz w:val="22"/>
              </w:rPr>
            </w:pPr>
          </w:p>
        </w:tc>
      </w:tr>
      <w:tr w:rsidR="00473464" w:rsidRPr="00473464" w14:paraId="791DE9B4"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07A051C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1.1</w:t>
            </w:r>
          </w:p>
        </w:tc>
        <w:tc>
          <w:tcPr>
            <w:tcW w:w="1074" w:type="pct"/>
            <w:tcBorders>
              <w:top w:val="nil"/>
              <w:left w:val="nil"/>
              <w:bottom w:val="single" w:sz="4" w:space="0" w:color="auto"/>
              <w:right w:val="single" w:sz="4" w:space="0" w:color="auto"/>
            </w:tcBorders>
            <w:vAlign w:val="center"/>
          </w:tcPr>
          <w:p w14:paraId="2C6DB09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市电输入柜</w:t>
            </w:r>
          </w:p>
        </w:tc>
        <w:tc>
          <w:tcPr>
            <w:tcW w:w="3070" w:type="pct"/>
            <w:tcBorders>
              <w:top w:val="nil"/>
              <w:left w:val="nil"/>
              <w:bottom w:val="single" w:sz="4" w:space="0" w:color="auto"/>
              <w:right w:val="single" w:sz="4" w:space="0" w:color="auto"/>
            </w:tcBorders>
            <w:noWrap/>
            <w:vAlign w:val="center"/>
          </w:tcPr>
          <w:p w14:paraId="071D137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按需配置</w:t>
            </w:r>
          </w:p>
        </w:tc>
        <w:tc>
          <w:tcPr>
            <w:tcW w:w="284" w:type="pct"/>
            <w:tcBorders>
              <w:top w:val="nil"/>
              <w:left w:val="nil"/>
              <w:bottom w:val="single" w:sz="4" w:space="0" w:color="auto"/>
              <w:right w:val="single" w:sz="4" w:space="0" w:color="auto"/>
            </w:tcBorders>
            <w:noWrap/>
            <w:vAlign w:val="center"/>
          </w:tcPr>
          <w:p w14:paraId="017F5D1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284" w:type="pct"/>
            <w:tcBorders>
              <w:top w:val="nil"/>
              <w:left w:val="nil"/>
              <w:bottom w:val="single" w:sz="4" w:space="0" w:color="auto"/>
              <w:right w:val="single" w:sz="4" w:space="0" w:color="auto"/>
            </w:tcBorders>
            <w:noWrap/>
            <w:vAlign w:val="center"/>
          </w:tcPr>
          <w:p w14:paraId="0E233E6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04D81131"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0B9BA68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w:t>
            </w:r>
          </w:p>
        </w:tc>
        <w:tc>
          <w:tcPr>
            <w:tcW w:w="1074" w:type="pct"/>
            <w:tcBorders>
              <w:top w:val="nil"/>
              <w:left w:val="nil"/>
              <w:bottom w:val="single" w:sz="4" w:space="0" w:color="auto"/>
              <w:right w:val="single" w:sz="4" w:space="0" w:color="auto"/>
            </w:tcBorders>
            <w:vAlign w:val="center"/>
          </w:tcPr>
          <w:p w14:paraId="6D4F415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UPS</w:t>
            </w:r>
            <w:r w:rsidRPr="00473464">
              <w:rPr>
                <w:rFonts w:ascii="Times New Roman" w:eastAsia="宋体" w:hAnsi="Times New Roman" w:cs="Times New Roman"/>
                <w:sz w:val="22"/>
              </w:rPr>
              <w:t>输入柜</w:t>
            </w:r>
          </w:p>
        </w:tc>
        <w:tc>
          <w:tcPr>
            <w:tcW w:w="3070" w:type="pct"/>
            <w:tcBorders>
              <w:top w:val="nil"/>
              <w:left w:val="nil"/>
              <w:bottom w:val="single" w:sz="4" w:space="0" w:color="auto"/>
              <w:right w:val="single" w:sz="4" w:space="0" w:color="auto"/>
            </w:tcBorders>
            <w:noWrap/>
            <w:vAlign w:val="center"/>
          </w:tcPr>
          <w:p w14:paraId="148B3D7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按需配置</w:t>
            </w:r>
            <w:r w:rsidRPr="00473464">
              <w:rPr>
                <w:rFonts w:ascii="Times New Roman" w:eastAsia="宋体" w:hAnsi="Times New Roman" w:cs="Times New Roman"/>
                <w:sz w:val="22"/>
              </w:rPr>
              <w:t>/</w:t>
            </w:r>
            <w:r w:rsidRPr="00473464">
              <w:rPr>
                <w:rFonts w:ascii="Times New Roman" w:eastAsia="宋体" w:hAnsi="Times New Roman" w:cs="Times New Roman"/>
                <w:sz w:val="22"/>
              </w:rPr>
              <w:t>含空调配电</w:t>
            </w:r>
          </w:p>
        </w:tc>
        <w:tc>
          <w:tcPr>
            <w:tcW w:w="284" w:type="pct"/>
            <w:tcBorders>
              <w:top w:val="nil"/>
              <w:left w:val="nil"/>
              <w:bottom w:val="single" w:sz="4" w:space="0" w:color="auto"/>
              <w:right w:val="single" w:sz="4" w:space="0" w:color="auto"/>
            </w:tcBorders>
            <w:noWrap/>
            <w:vAlign w:val="center"/>
          </w:tcPr>
          <w:p w14:paraId="3CC2C0F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284" w:type="pct"/>
            <w:tcBorders>
              <w:top w:val="nil"/>
              <w:left w:val="nil"/>
              <w:bottom w:val="single" w:sz="4" w:space="0" w:color="auto"/>
              <w:right w:val="single" w:sz="4" w:space="0" w:color="auto"/>
            </w:tcBorders>
            <w:noWrap/>
            <w:vAlign w:val="center"/>
          </w:tcPr>
          <w:p w14:paraId="1670EA4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37ED75A4"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70183A2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1.3</w:t>
            </w:r>
          </w:p>
        </w:tc>
        <w:tc>
          <w:tcPr>
            <w:tcW w:w="1074" w:type="pct"/>
            <w:tcBorders>
              <w:top w:val="nil"/>
              <w:left w:val="nil"/>
              <w:bottom w:val="single" w:sz="4" w:space="0" w:color="auto"/>
              <w:right w:val="single" w:sz="4" w:space="0" w:color="auto"/>
            </w:tcBorders>
            <w:vAlign w:val="center"/>
          </w:tcPr>
          <w:p w14:paraId="6C7BAA3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UPS</w:t>
            </w:r>
            <w:r w:rsidRPr="00473464">
              <w:rPr>
                <w:rFonts w:ascii="Times New Roman" w:eastAsia="宋体" w:hAnsi="Times New Roman" w:cs="Times New Roman"/>
                <w:sz w:val="22"/>
              </w:rPr>
              <w:t>输出柜</w:t>
            </w:r>
          </w:p>
        </w:tc>
        <w:tc>
          <w:tcPr>
            <w:tcW w:w="3070" w:type="pct"/>
            <w:tcBorders>
              <w:top w:val="nil"/>
              <w:left w:val="nil"/>
              <w:bottom w:val="single" w:sz="4" w:space="0" w:color="auto"/>
              <w:right w:val="single" w:sz="4" w:space="0" w:color="auto"/>
            </w:tcBorders>
            <w:noWrap/>
            <w:vAlign w:val="center"/>
          </w:tcPr>
          <w:p w14:paraId="5F3E7EF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按需配置</w:t>
            </w:r>
            <w:r w:rsidRPr="00473464">
              <w:rPr>
                <w:rFonts w:ascii="Times New Roman" w:eastAsia="宋体" w:hAnsi="Times New Roman" w:cs="Times New Roman"/>
                <w:sz w:val="22"/>
              </w:rPr>
              <w:t>/</w:t>
            </w:r>
            <w:r w:rsidRPr="00473464">
              <w:rPr>
                <w:rFonts w:ascii="Times New Roman" w:eastAsia="宋体" w:hAnsi="Times New Roman" w:cs="Times New Roman"/>
                <w:sz w:val="22"/>
              </w:rPr>
              <w:t>含空调配电</w:t>
            </w:r>
          </w:p>
        </w:tc>
        <w:tc>
          <w:tcPr>
            <w:tcW w:w="284" w:type="pct"/>
            <w:tcBorders>
              <w:top w:val="nil"/>
              <w:left w:val="nil"/>
              <w:bottom w:val="single" w:sz="4" w:space="0" w:color="auto"/>
              <w:right w:val="single" w:sz="4" w:space="0" w:color="auto"/>
            </w:tcBorders>
            <w:noWrap/>
            <w:vAlign w:val="center"/>
          </w:tcPr>
          <w:p w14:paraId="7B99820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台</w:t>
            </w:r>
          </w:p>
        </w:tc>
        <w:tc>
          <w:tcPr>
            <w:tcW w:w="284" w:type="pct"/>
            <w:tcBorders>
              <w:top w:val="nil"/>
              <w:left w:val="nil"/>
              <w:bottom w:val="single" w:sz="4" w:space="0" w:color="auto"/>
              <w:right w:val="single" w:sz="4" w:space="0" w:color="auto"/>
            </w:tcBorders>
            <w:noWrap/>
            <w:vAlign w:val="center"/>
          </w:tcPr>
          <w:p w14:paraId="4B1D23A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2B072E21"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2BC6E25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c>
          <w:tcPr>
            <w:tcW w:w="1074" w:type="pct"/>
            <w:tcBorders>
              <w:top w:val="nil"/>
              <w:left w:val="nil"/>
              <w:bottom w:val="single" w:sz="4" w:space="0" w:color="auto"/>
              <w:right w:val="single" w:sz="4" w:space="0" w:color="auto"/>
            </w:tcBorders>
            <w:vAlign w:val="center"/>
          </w:tcPr>
          <w:p w14:paraId="07E6855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防雷接地</w:t>
            </w:r>
          </w:p>
        </w:tc>
        <w:tc>
          <w:tcPr>
            <w:tcW w:w="3070" w:type="pct"/>
            <w:tcBorders>
              <w:top w:val="nil"/>
              <w:left w:val="nil"/>
              <w:bottom w:val="single" w:sz="4" w:space="0" w:color="auto"/>
              <w:right w:val="single" w:sz="4" w:space="0" w:color="auto"/>
            </w:tcBorders>
            <w:noWrap/>
            <w:vAlign w:val="center"/>
          </w:tcPr>
          <w:p w14:paraId="3197257D" w14:textId="77777777" w:rsidR="00473464" w:rsidRPr="00473464" w:rsidRDefault="00473464" w:rsidP="00473464">
            <w:pPr>
              <w:jc w:val="center"/>
              <w:rPr>
                <w:rFonts w:ascii="Times New Roman" w:eastAsia="宋体" w:hAnsi="Times New Roman" w:cs="Times New Roman"/>
                <w:sz w:val="22"/>
              </w:rPr>
            </w:pPr>
          </w:p>
        </w:tc>
        <w:tc>
          <w:tcPr>
            <w:tcW w:w="284" w:type="pct"/>
            <w:tcBorders>
              <w:top w:val="nil"/>
              <w:left w:val="nil"/>
              <w:bottom w:val="single" w:sz="4" w:space="0" w:color="auto"/>
              <w:right w:val="single" w:sz="4" w:space="0" w:color="auto"/>
            </w:tcBorders>
            <w:noWrap/>
            <w:vAlign w:val="center"/>
          </w:tcPr>
          <w:p w14:paraId="0E860B0C" w14:textId="77777777" w:rsidR="00473464" w:rsidRPr="00473464" w:rsidRDefault="00473464" w:rsidP="00473464">
            <w:pPr>
              <w:jc w:val="center"/>
              <w:rPr>
                <w:rFonts w:ascii="Times New Roman" w:eastAsia="宋体" w:hAnsi="Times New Roman" w:cs="Times New Roman"/>
                <w:sz w:val="22"/>
              </w:rPr>
            </w:pPr>
          </w:p>
        </w:tc>
        <w:tc>
          <w:tcPr>
            <w:tcW w:w="284" w:type="pct"/>
            <w:tcBorders>
              <w:top w:val="nil"/>
              <w:left w:val="nil"/>
              <w:bottom w:val="single" w:sz="4" w:space="0" w:color="auto"/>
              <w:right w:val="single" w:sz="4" w:space="0" w:color="auto"/>
            </w:tcBorders>
            <w:noWrap/>
            <w:vAlign w:val="center"/>
          </w:tcPr>
          <w:p w14:paraId="47628EA5" w14:textId="77777777" w:rsidR="00473464" w:rsidRPr="00473464" w:rsidRDefault="00473464" w:rsidP="00473464">
            <w:pPr>
              <w:jc w:val="center"/>
              <w:rPr>
                <w:rFonts w:ascii="Times New Roman" w:eastAsia="宋体" w:hAnsi="Times New Roman" w:cs="Times New Roman"/>
                <w:sz w:val="22"/>
              </w:rPr>
            </w:pPr>
          </w:p>
        </w:tc>
      </w:tr>
      <w:tr w:rsidR="00473464" w:rsidRPr="00473464" w14:paraId="05A0F986"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4D8167D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2.1</w:t>
            </w:r>
          </w:p>
        </w:tc>
        <w:tc>
          <w:tcPr>
            <w:tcW w:w="1074" w:type="pct"/>
            <w:tcBorders>
              <w:top w:val="nil"/>
              <w:left w:val="nil"/>
              <w:bottom w:val="single" w:sz="4" w:space="0" w:color="auto"/>
              <w:right w:val="single" w:sz="4" w:space="0" w:color="auto"/>
            </w:tcBorders>
            <w:vAlign w:val="center"/>
          </w:tcPr>
          <w:p w14:paraId="7879008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专用接地线</w:t>
            </w:r>
            <w:r w:rsidRPr="00473464">
              <w:rPr>
                <w:rFonts w:ascii="Times New Roman" w:eastAsia="宋体" w:hAnsi="Times New Roman" w:cs="Times New Roman" w:hint="eastAsia"/>
                <w:sz w:val="22"/>
              </w:rPr>
              <w:t>（</w:t>
            </w:r>
            <w:r w:rsidRPr="00473464">
              <w:rPr>
                <w:rFonts w:ascii="Times New Roman" w:eastAsia="宋体" w:hAnsi="Times New Roman" w:cs="Times New Roman"/>
                <w:sz w:val="22"/>
              </w:rPr>
              <w:t>ZR-BV35mm2</w:t>
            </w:r>
            <w:r w:rsidRPr="00473464">
              <w:rPr>
                <w:rFonts w:ascii="Times New Roman" w:eastAsia="宋体" w:hAnsi="Times New Roman" w:cs="Times New Roman" w:hint="eastAsia"/>
                <w:sz w:val="22"/>
              </w:rPr>
              <w:t>）</w:t>
            </w:r>
          </w:p>
        </w:tc>
        <w:tc>
          <w:tcPr>
            <w:tcW w:w="3070" w:type="pct"/>
            <w:tcBorders>
              <w:top w:val="nil"/>
              <w:left w:val="nil"/>
              <w:bottom w:val="single" w:sz="4" w:space="0" w:color="auto"/>
              <w:right w:val="single" w:sz="4" w:space="0" w:color="auto"/>
            </w:tcBorders>
            <w:noWrap/>
            <w:vAlign w:val="center"/>
          </w:tcPr>
          <w:p w14:paraId="5517784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ZR-BV35mm2</w:t>
            </w:r>
          </w:p>
        </w:tc>
        <w:tc>
          <w:tcPr>
            <w:tcW w:w="284" w:type="pct"/>
            <w:tcBorders>
              <w:top w:val="nil"/>
              <w:left w:val="nil"/>
              <w:bottom w:val="single" w:sz="4" w:space="0" w:color="auto"/>
              <w:right w:val="single" w:sz="4" w:space="0" w:color="auto"/>
            </w:tcBorders>
            <w:noWrap/>
            <w:vAlign w:val="center"/>
          </w:tcPr>
          <w:p w14:paraId="006DAE8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284" w:type="pct"/>
            <w:tcBorders>
              <w:top w:val="nil"/>
              <w:left w:val="nil"/>
              <w:bottom w:val="single" w:sz="4" w:space="0" w:color="auto"/>
              <w:right w:val="single" w:sz="4" w:space="0" w:color="auto"/>
            </w:tcBorders>
            <w:noWrap/>
            <w:vAlign w:val="center"/>
          </w:tcPr>
          <w:p w14:paraId="0ACD6B7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50</w:t>
            </w:r>
          </w:p>
        </w:tc>
      </w:tr>
      <w:tr w:rsidR="00473464" w:rsidRPr="00473464" w14:paraId="77B3CEAF"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0B912C4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2.2</w:t>
            </w:r>
          </w:p>
        </w:tc>
        <w:tc>
          <w:tcPr>
            <w:tcW w:w="1074" w:type="pct"/>
            <w:tcBorders>
              <w:top w:val="nil"/>
              <w:left w:val="nil"/>
              <w:bottom w:val="single" w:sz="4" w:space="0" w:color="auto"/>
              <w:right w:val="single" w:sz="4" w:space="0" w:color="auto"/>
            </w:tcBorders>
            <w:vAlign w:val="center"/>
          </w:tcPr>
          <w:p w14:paraId="5B5BC65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专用接地线</w:t>
            </w:r>
            <w:r w:rsidRPr="00473464">
              <w:rPr>
                <w:rFonts w:ascii="Times New Roman" w:eastAsia="宋体" w:hAnsi="Times New Roman" w:cs="Times New Roman" w:hint="eastAsia"/>
                <w:sz w:val="22"/>
              </w:rPr>
              <w:t>（</w:t>
            </w:r>
            <w:r w:rsidRPr="00473464">
              <w:rPr>
                <w:rFonts w:ascii="Times New Roman" w:eastAsia="宋体" w:hAnsi="Times New Roman" w:cs="Times New Roman"/>
                <w:sz w:val="22"/>
              </w:rPr>
              <w:t>ZR-BV16mm2</w:t>
            </w:r>
            <w:r w:rsidRPr="00473464">
              <w:rPr>
                <w:rFonts w:ascii="Times New Roman" w:eastAsia="宋体" w:hAnsi="Times New Roman" w:cs="Times New Roman" w:hint="eastAsia"/>
                <w:sz w:val="22"/>
              </w:rPr>
              <w:t>）</w:t>
            </w:r>
          </w:p>
        </w:tc>
        <w:tc>
          <w:tcPr>
            <w:tcW w:w="3070" w:type="pct"/>
            <w:tcBorders>
              <w:top w:val="nil"/>
              <w:left w:val="nil"/>
              <w:bottom w:val="single" w:sz="4" w:space="0" w:color="auto"/>
              <w:right w:val="single" w:sz="4" w:space="0" w:color="auto"/>
            </w:tcBorders>
            <w:noWrap/>
            <w:vAlign w:val="center"/>
          </w:tcPr>
          <w:p w14:paraId="6AD5D2E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ZR-BV16mm2</w:t>
            </w:r>
          </w:p>
        </w:tc>
        <w:tc>
          <w:tcPr>
            <w:tcW w:w="284" w:type="pct"/>
            <w:tcBorders>
              <w:top w:val="nil"/>
              <w:left w:val="nil"/>
              <w:bottom w:val="single" w:sz="4" w:space="0" w:color="auto"/>
              <w:right w:val="single" w:sz="4" w:space="0" w:color="auto"/>
            </w:tcBorders>
            <w:noWrap/>
            <w:vAlign w:val="center"/>
          </w:tcPr>
          <w:p w14:paraId="280A079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284" w:type="pct"/>
            <w:tcBorders>
              <w:top w:val="nil"/>
              <w:left w:val="nil"/>
              <w:bottom w:val="single" w:sz="4" w:space="0" w:color="auto"/>
              <w:right w:val="single" w:sz="4" w:space="0" w:color="auto"/>
            </w:tcBorders>
            <w:noWrap/>
            <w:vAlign w:val="center"/>
          </w:tcPr>
          <w:p w14:paraId="23D32EB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100</w:t>
            </w:r>
          </w:p>
        </w:tc>
      </w:tr>
      <w:tr w:rsidR="00473464" w:rsidRPr="00473464" w14:paraId="4247058F"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480D163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2.3</w:t>
            </w:r>
          </w:p>
        </w:tc>
        <w:tc>
          <w:tcPr>
            <w:tcW w:w="1074" w:type="pct"/>
            <w:tcBorders>
              <w:top w:val="nil"/>
              <w:left w:val="nil"/>
              <w:bottom w:val="single" w:sz="4" w:space="0" w:color="auto"/>
              <w:right w:val="single" w:sz="4" w:space="0" w:color="auto"/>
            </w:tcBorders>
            <w:vAlign w:val="center"/>
          </w:tcPr>
          <w:p w14:paraId="391A4BE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专用接地线</w:t>
            </w:r>
            <w:r w:rsidRPr="00473464">
              <w:rPr>
                <w:rFonts w:ascii="Times New Roman" w:eastAsia="宋体" w:hAnsi="Times New Roman" w:cs="Times New Roman" w:hint="eastAsia"/>
                <w:sz w:val="22"/>
              </w:rPr>
              <w:t>（</w:t>
            </w:r>
            <w:r w:rsidRPr="00473464">
              <w:rPr>
                <w:rFonts w:ascii="Times New Roman" w:eastAsia="宋体" w:hAnsi="Times New Roman" w:cs="Times New Roman"/>
                <w:sz w:val="22"/>
              </w:rPr>
              <w:t>ZR-BV4mm2</w:t>
            </w:r>
            <w:r w:rsidRPr="00473464">
              <w:rPr>
                <w:rFonts w:ascii="Times New Roman" w:eastAsia="宋体" w:hAnsi="Times New Roman" w:cs="Times New Roman" w:hint="eastAsia"/>
                <w:sz w:val="22"/>
              </w:rPr>
              <w:t>）</w:t>
            </w:r>
          </w:p>
        </w:tc>
        <w:tc>
          <w:tcPr>
            <w:tcW w:w="3070" w:type="pct"/>
            <w:tcBorders>
              <w:top w:val="nil"/>
              <w:left w:val="nil"/>
              <w:bottom w:val="single" w:sz="4" w:space="0" w:color="auto"/>
              <w:right w:val="single" w:sz="4" w:space="0" w:color="auto"/>
            </w:tcBorders>
            <w:noWrap/>
            <w:vAlign w:val="center"/>
          </w:tcPr>
          <w:p w14:paraId="40DF4D9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ZR-BV4mm2</w:t>
            </w:r>
          </w:p>
        </w:tc>
        <w:tc>
          <w:tcPr>
            <w:tcW w:w="284" w:type="pct"/>
            <w:tcBorders>
              <w:top w:val="nil"/>
              <w:left w:val="nil"/>
              <w:bottom w:val="single" w:sz="4" w:space="0" w:color="auto"/>
              <w:right w:val="single" w:sz="4" w:space="0" w:color="auto"/>
            </w:tcBorders>
            <w:noWrap/>
            <w:vAlign w:val="center"/>
          </w:tcPr>
          <w:p w14:paraId="51B05DD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卷</w:t>
            </w:r>
          </w:p>
        </w:tc>
        <w:tc>
          <w:tcPr>
            <w:tcW w:w="284" w:type="pct"/>
            <w:tcBorders>
              <w:top w:val="nil"/>
              <w:left w:val="nil"/>
              <w:bottom w:val="single" w:sz="4" w:space="0" w:color="auto"/>
              <w:right w:val="single" w:sz="4" w:space="0" w:color="auto"/>
            </w:tcBorders>
            <w:noWrap/>
            <w:vAlign w:val="center"/>
          </w:tcPr>
          <w:p w14:paraId="760BEB1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74F3DD4F"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39AD12F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w:t>
            </w:r>
          </w:p>
        </w:tc>
        <w:tc>
          <w:tcPr>
            <w:tcW w:w="1074" w:type="pct"/>
            <w:tcBorders>
              <w:top w:val="nil"/>
              <w:left w:val="nil"/>
              <w:bottom w:val="single" w:sz="4" w:space="0" w:color="auto"/>
              <w:right w:val="single" w:sz="4" w:space="0" w:color="auto"/>
            </w:tcBorders>
            <w:vAlign w:val="center"/>
          </w:tcPr>
          <w:p w14:paraId="3FBC992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紫铜排</w:t>
            </w:r>
          </w:p>
        </w:tc>
        <w:tc>
          <w:tcPr>
            <w:tcW w:w="3070" w:type="pct"/>
            <w:tcBorders>
              <w:top w:val="nil"/>
              <w:left w:val="nil"/>
              <w:bottom w:val="single" w:sz="4" w:space="0" w:color="auto"/>
              <w:right w:val="single" w:sz="4" w:space="0" w:color="auto"/>
            </w:tcBorders>
            <w:noWrap/>
            <w:vAlign w:val="center"/>
          </w:tcPr>
          <w:p w14:paraId="414BE20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3*30</w:t>
            </w:r>
          </w:p>
        </w:tc>
        <w:tc>
          <w:tcPr>
            <w:tcW w:w="284" w:type="pct"/>
            <w:tcBorders>
              <w:top w:val="nil"/>
              <w:left w:val="nil"/>
              <w:bottom w:val="single" w:sz="4" w:space="0" w:color="auto"/>
              <w:right w:val="single" w:sz="4" w:space="0" w:color="auto"/>
            </w:tcBorders>
            <w:noWrap/>
            <w:vAlign w:val="center"/>
          </w:tcPr>
          <w:p w14:paraId="172A17B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米</w:t>
            </w:r>
          </w:p>
        </w:tc>
        <w:tc>
          <w:tcPr>
            <w:tcW w:w="284" w:type="pct"/>
            <w:tcBorders>
              <w:top w:val="nil"/>
              <w:left w:val="nil"/>
              <w:bottom w:val="single" w:sz="4" w:space="0" w:color="auto"/>
              <w:right w:val="single" w:sz="4" w:space="0" w:color="auto"/>
            </w:tcBorders>
            <w:noWrap/>
            <w:vAlign w:val="center"/>
          </w:tcPr>
          <w:p w14:paraId="44DD32D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120</w:t>
            </w:r>
          </w:p>
        </w:tc>
      </w:tr>
      <w:tr w:rsidR="00473464" w:rsidRPr="00473464" w14:paraId="0188E74A"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4A7E07E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2.5</w:t>
            </w:r>
          </w:p>
        </w:tc>
        <w:tc>
          <w:tcPr>
            <w:tcW w:w="1074" w:type="pct"/>
            <w:tcBorders>
              <w:top w:val="nil"/>
              <w:left w:val="nil"/>
              <w:bottom w:val="single" w:sz="4" w:space="0" w:color="auto"/>
              <w:right w:val="single" w:sz="4" w:space="0" w:color="auto"/>
            </w:tcBorders>
            <w:vAlign w:val="center"/>
          </w:tcPr>
          <w:p w14:paraId="6002DC0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绝缘子固定桩</w:t>
            </w:r>
          </w:p>
        </w:tc>
        <w:tc>
          <w:tcPr>
            <w:tcW w:w="3070" w:type="pct"/>
            <w:tcBorders>
              <w:top w:val="nil"/>
              <w:left w:val="nil"/>
              <w:bottom w:val="single" w:sz="4" w:space="0" w:color="auto"/>
              <w:right w:val="single" w:sz="4" w:space="0" w:color="auto"/>
            </w:tcBorders>
            <w:noWrap/>
            <w:vAlign w:val="center"/>
          </w:tcPr>
          <w:p w14:paraId="68C0A71A" w14:textId="77777777" w:rsidR="00473464" w:rsidRPr="00473464" w:rsidRDefault="00473464" w:rsidP="00473464">
            <w:pPr>
              <w:widowControl/>
              <w:jc w:val="center"/>
              <w:rPr>
                <w:rFonts w:ascii="Times New Roman" w:eastAsia="宋体" w:hAnsi="Times New Roman" w:cs="Times New Roman"/>
                <w:sz w:val="22"/>
              </w:rPr>
            </w:pPr>
            <w:r w:rsidRPr="00473464">
              <w:rPr>
                <w:rFonts w:ascii="Times New Roman" w:eastAsia="宋体" w:hAnsi="Times New Roman" w:cs="Times New Roman"/>
                <w:sz w:val="22"/>
              </w:rPr>
              <w:t>工频耐压：</w:t>
            </w:r>
            <w:r w:rsidRPr="00473464">
              <w:rPr>
                <w:rFonts w:ascii="Times New Roman" w:eastAsia="宋体" w:hAnsi="Times New Roman" w:cs="Times New Roman"/>
                <w:sz w:val="22"/>
              </w:rPr>
              <w:t>≥3KV(1</w:t>
            </w:r>
            <w:r w:rsidRPr="00473464">
              <w:rPr>
                <w:rFonts w:ascii="Times New Roman" w:eastAsia="宋体" w:hAnsi="Times New Roman" w:cs="Times New Roman"/>
                <w:sz w:val="22"/>
              </w:rPr>
              <w:t>分钟不击穿</w:t>
            </w:r>
            <w:r w:rsidRPr="00473464">
              <w:rPr>
                <w:rFonts w:ascii="Times New Roman" w:eastAsia="宋体" w:hAnsi="Times New Roman" w:cs="Times New Roman"/>
                <w:sz w:val="22"/>
              </w:rPr>
              <w:t xml:space="preserve"> )</w:t>
            </w:r>
          </w:p>
          <w:p w14:paraId="41D77C1E" w14:textId="77777777" w:rsidR="00473464" w:rsidRPr="00473464" w:rsidRDefault="00473464" w:rsidP="00473464">
            <w:pPr>
              <w:widowControl/>
              <w:jc w:val="center"/>
              <w:rPr>
                <w:rFonts w:ascii="Times New Roman" w:eastAsia="宋体" w:hAnsi="Times New Roman" w:cs="Times New Roman"/>
                <w:sz w:val="22"/>
              </w:rPr>
            </w:pPr>
            <w:r w:rsidRPr="00473464">
              <w:rPr>
                <w:rFonts w:ascii="Times New Roman" w:eastAsia="宋体" w:hAnsi="Times New Roman" w:cs="Times New Roman"/>
                <w:sz w:val="22"/>
              </w:rPr>
              <w:t>绝缘电阻</w:t>
            </w:r>
            <w:r w:rsidRPr="00473464">
              <w:rPr>
                <w:rFonts w:ascii="Times New Roman" w:eastAsia="宋体" w:hAnsi="Times New Roman" w:cs="Times New Roman"/>
                <w:sz w:val="22"/>
              </w:rPr>
              <w:t>≥1000MΩ</w:t>
            </w:r>
          </w:p>
        </w:tc>
        <w:tc>
          <w:tcPr>
            <w:tcW w:w="284" w:type="pct"/>
            <w:tcBorders>
              <w:top w:val="nil"/>
              <w:left w:val="nil"/>
              <w:bottom w:val="single" w:sz="4" w:space="0" w:color="auto"/>
              <w:right w:val="single" w:sz="4" w:space="0" w:color="auto"/>
            </w:tcBorders>
            <w:noWrap/>
            <w:vAlign w:val="center"/>
          </w:tcPr>
          <w:p w14:paraId="02C1656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284" w:type="pct"/>
            <w:tcBorders>
              <w:top w:val="nil"/>
              <w:left w:val="nil"/>
              <w:bottom w:val="single" w:sz="4" w:space="0" w:color="auto"/>
              <w:right w:val="single" w:sz="4" w:space="0" w:color="auto"/>
            </w:tcBorders>
            <w:noWrap/>
            <w:vAlign w:val="center"/>
          </w:tcPr>
          <w:p w14:paraId="505C572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35</w:t>
            </w:r>
          </w:p>
        </w:tc>
      </w:tr>
      <w:tr w:rsidR="00473464" w:rsidRPr="00473464" w14:paraId="36520661"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7C1DC41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2.6</w:t>
            </w:r>
          </w:p>
        </w:tc>
        <w:tc>
          <w:tcPr>
            <w:tcW w:w="1074" w:type="pct"/>
            <w:tcBorders>
              <w:top w:val="nil"/>
              <w:left w:val="nil"/>
              <w:bottom w:val="single" w:sz="4" w:space="0" w:color="auto"/>
              <w:right w:val="single" w:sz="4" w:space="0" w:color="auto"/>
            </w:tcBorders>
            <w:vAlign w:val="center"/>
          </w:tcPr>
          <w:p w14:paraId="1CF9A29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等电位连接器</w:t>
            </w:r>
          </w:p>
        </w:tc>
        <w:tc>
          <w:tcPr>
            <w:tcW w:w="3070" w:type="pct"/>
            <w:tcBorders>
              <w:top w:val="nil"/>
              <w:left w:val="nil"/>
              <w:bottom w:val="single" w:sz="4" w:space="0" w:color="auto"/>
              <w:right w:val="single" w:sz="4" w:space="0" w:color="auto"/>
            </w:tcBorders>
            <w:noWrap/>
            <w:vAlign w:val="center"/>
          </w:tcPr>
          <w:p w14:paraId="2FE0662F" w14:textId="77777777" w:rsidR="00473464" w:rsidRPr="00473464" w:rsidRDefault="00473464" w:rsidP="00473464">
            <w:pPr>
              <w:widowControl/>
              <w:jc w:val="center"/>
              <w:rPr>
                <w:rFonts w:ascii="Times New Roman" w:eastAsia="宋体" w:hAnsi="Times New Roman" w:cs="Times New Roman"/>
                <w:sz w:val="22"/>
              </w:rPr>
            </w:pPr>
            <w:r w:rsidRPr="00473464">
              <w:rPr>
                <w:rFonts w:ascii="Times New Roman" w:eastAsia="宋体" w:hAnsi="Times New Roman" w:cs="Times New Roman"/>
                <w:sz w:val="22"/>
              </w:rPr>
              <w:t>响应时间</w:t>
            </w:r>
            <w:r w:rsidRPr="00473464">
              <w:rPr>
                <w:rFonts w:ascii="Times New Roman" w:eastAsia="宋体" w:hAnsi="Times New Roman" w:cs="Times New Roman"/>
                <w:sz w:val="22"/>
              </w:rPr>
              <w:t xml:space="preserve"> ≤100ns</w:t>
            </w:r>
          </w:p>
          <w:p w14:paraId="4EBCEA4C" w14:textId="77777777" w:rsidR="00473464" w:rsidRPr="00473464" w:rsidRDefault="00473464" w:rsidP="00473464">
            <w:pPr>
              <w:widowControl/>
              <w:jc w:val="center"/>
              <w:rPr>
                <w:rFonts w:ascii="Times New Roman" w:eastAsia="宋体" w:hAnsi="Times New Roman" w:cs="Times New Roman"/>
                <w:sz w:val="22"/>
              </w:rPr>
            </w:pPr>
            <w:r w:rsidRPr="00473464">
              <w:rPr>
                <w:rFonts w:ascii="Times New Roman" w:eastAsia="宋体" w:hAnsi="Times New Roman" w:cs="Times New Roman"/>
                <w:sz w:val="22"/>
              </w:rPr>
              <w:t>常态绝缘阻抗</w:t>
            </w:r>
            <w:r w:rsidRPr="00473464">
              <w:rPr>
                <w:rFonts w:ascii="Times New Roman" w:eastAsia="宋体" w:hAnsi="Times New Roman" w:cs="Times New Roman"/>
                <w:sz w:val="22"/>
              </w:rPr>
              <w:t>≥1000MΩ</w:t>
            </w:r>
          </w:p>
          <w:p w14:paraId="40753B8D" w14:textId="77777777" w:rsidR="00473464" w:rsidRPr="00473464" w:rsidRDefault="00473464" w:rsidP="00473464">
            <w:pPr>
              <w:widowControl/>
              <w:jc w:val="center"/>
              <w:rPr>
                <w:rFonts w:ascii="Times New Roman" w:eastAsia="宋体" w:hAnsi="Times New Roman" w:cs="Times New Roman"/>
                <w:sz w:val="22"/>
              </w:rPr>
            </w:pPr>
            <w:r w:rsidRPr="00473464">
              <w:rPr>
                <w:rFonts w:ascii="Times New Roman" w:eastAsia="宋体" w:hAnsi="Times New Roman" w:cs="Times New Roman"/>
                <w:sz w:val="22"/>
              </w:rPr>
              <w:t>外壳耐压</w:t>
            </w:r>
            <w:r w:rsidRPr="00473464">
              <w:rPr>
                <w:rFonts w:ascii="Times New Roman" w:eastAsia="宋体" w:hAnsi="Times New Roman" w:cs="Times New Roman"/>
                <w:sz w:val="22"/>
              </w:rPr>
              <w:t>≥2KV</w:t>
            </w:r>
          </w:p>
        </w:tc>
        <w:tc>
          <w:tcPr>
            <w:tcW w:w="284" w:type="pct"/>
            <w:tcBorders>
              <w:top w:val="nil"/>
              <w:left w:val="nil"/>
              <w:bottom w:val="single" w:sz="4" w:space="0" w:color="auto"/>
              <w:right w:val="single" w:sz="4" w:space="0" w:color="auto"/>
            </w:tcBorders>
            <w:noWrap/>
            <w:vAlign w:val="center"/>
          </w:tcPr>
          <w:p w14:paraId="6C7A772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284" w:type="pct"/>
            <w:tcBorders>
              <w:top w:val="nil"/>
              <w:left w:val="nil"/>
              <w:bottom w:val="single" w:sz="4" w:space="0" w:color="auto"/>
              <w:right w:val="single" w:sz="4" w:space="0" w:color="auto"/>
            </w:tcBorders>
            <w:noWrap/>
            <w:vAlign w:val="center"/>
          </w:tcPr>
          <w:p w14:paraId="313AC2D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4DDE129C"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03CB814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2.7</w:t>
            </w:r>
          </w:p>
        </w:tc>
        <w:tc>
          <w:tcPr>
            <w:tcW w:w="1074" w:type="pct"/>
            <w:tcBorders>
              <w:top w:val="nil"/>
              <w:left w:val="nil"/>
              <w:bottom w:val="single" w:sz="4" w:space="0" w:color="auto"/>
              <w:right w:val="single" w:sz="4" w:space="0" w:color="auto"/>
            </w:tcBorders>
            <w:vAlign w:val="center"/>
          </w:tcPr>
          <w:p w14:paraId="312AF93A"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等电位端子箱</w:t>
            </w:r>
          </w:p>
        </w:tc>
        <w:tc>
          <w:tcPr>
            <w:tcW w:w="3070" w:type="pct"/>
            <w:tcBorders>
              <w:top w:val="nil"/>
              <w:left w:val="nil"/>
              <w:bottom w:val="single" w:sz="4" w:space="0" w:color="auto"/>
              <w:right w:val="single" w:sz="4" w:space="0" w:color="auto"/>
            </w:tcBorders>
            <w:noWrap/>
            <w:vAlign w:val="center"/>
          </w:tcPr>
          <w:p w14:paraId="58A7F2A5" w14:textId="77777777" w:rsidR="00473464" w:rsidRPr="00473464" w:rsidRDefault="00473464" w:rsidP="00473464">
            <w:pPr>
              <w:widowControl/>
              <w:jc w:val="center"/>
              <w:rPr>
                <w:rFonts w:ascii="Times New Roman" w:eastAsia="宋体" w:hAnsi="Times New Roman" w:cs="Times New Roman"/>
                <w:sz w:val="22"/>
              </w:rPr>
            </w:pPr>
            <w:r w:rsidRPr="00473464">
              <w:rPr>
                <w:rFonts w:ascii="Times New Roman" w:eastAsia="宋体" w:hAnsi="Times New Roman" w:cs="Times New Roman"/>
                <w:sz w:val="22"/>
              </w:rPr>
              <w:t>材质：冷轧钢板；</w:t>
            </w:r>
          </w:p>
          <w:p w14:paraId="3E149635" w14:textId="77777777" w:rsidR="00473464" w:rsidRPr="00473464" w:rsidRDefault="00473464" w:rsidP="00473464">
            <w:pPr>
              <w:widowControl/>
              <w:jc w:val="center"/>
              <w:rPr>
                <w:rFonts w:ascii="Times New Roman" w:eastAsia="宋体" w:hAnsi="Times New Roman" w:cs="Times New Roman"/>
                <w:sz w:val="22"/>
              </w:rPr>
            </w:pPr>
            <w:r w:rsidRPr="00473464">
              <w:rPr>
                <w:rFonts w:ascii="Times New Roman" w:eastAsia="宋体" w:hAnsi="Times New Roman" w:cs="Times New Roman"/>
                <w:sz w:val="22"/>
              </w:rPr>
              <w:t>板材厚度</w:t>
            </w:r>
            <w:r w:rsidRPr="00473464">
              <w:rPr>
                <w:rFonts w:ascii="Times New Roman" w:eastAsia="宋体" w:hAnsi="Times New Roman" w:cs="Times New Roman"/>
                <w:sz w:val="22"/>
              </w:rPr>
              <w:t xml:space="preserve"> </w:t>
            </w:r>
            <w:r w:rsidRPr="00473464">
              <w:rPr>
                <w:rFonts w:ascii="Times New Roman" w:eastAsia="宋体" w:hAnsi="Times New Roman" w:cs="Times New Roman"/>
                <w:sz w:val="22"/>
              </w:rPr>
              <w:t>箱体</w:t>
            </w:r>
            <w:r w:rsidRPr="00473464">
              <w:rPr>
                <w:rFonts w:ascii="Times New Roman" w:eastAsia="宋体" w:hAnsi="Times New Roman" w:cs="Times New Roman"/>
                <w:sz w:val="22"/>
              </w:rPr>
              <w:t>≥1.0mm</w:t>
            </w:r>
            <w:r w:rsidRPr="00473464">
              <w:rPr>
                <w:rFonts w:ascii="Times New Roman" w:eastAsia="宋体" w:hAnsi="Times New Roman" w:cs="Times New Roman"/>
                <w:sz w:val="22"/>
              </w:rPr>
              <w:t>；箱门</w:t>
            </w:r>
            <w:r w:rsidRPr="00473464">
              <w:rPr>
                <w:rFonts w:ascii="Times New Roman" w:eastAsia="宋体" w:hAnsi="Times New Roman" w:cs="Times New Roman"/>
                <w:sz w:val="22"/>
              </w:rPr>
              <w:t>≥1.0mm</w:t>
            </w:r>
          </w:p>
        </w:tc>
        <w:tc>
          <w:tcPr>
            <w:tcW w:w="284" w:type="pct"/>
            <w:tcBorders>
              <w:top w:val="nil"/>
              <w:left w:val="nil"/>
              <w:bottom w:val="single" w:sz="4" w:space="0" w:color="auto"/>
              <w:right w:val="single" w:sz="4" w:space="0" w:color="auto"/>
            </w:tcBorders>
            <w:noWrap/>
            <w:vAlign w:val="center"/>
          </w:tcPr>
          <w:p w14:paraId="36D3492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284" w:type="pct"/>
            <w:tcBorders>
              <w:top w:val="nil"/>
              <w:left w:val="nil"/>
              <w:bottom w:val="single" w:sz="4" w:space="0" w:color="auto"/>
              <w:right w:val="single" w:sz="4" w:space="0" w:color="auto"/>
            </w:tcBorders>
            <w:noWrap/>
            <w:vAlign w:val="center"/>
          </w:tcPr>
          <w:p w14:paraId="62AACF4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184CE252"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5B7CB94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c>
          <w:tcPr>
            <w:tcW w:w="1074" w:type="pct"/>
            <w:tcBorders>
              <w:top w:val="nil"/>
              <w:left w:val="nil"/>
              <w:bottom w:val="single" w:sz="4" w:space="0" w:color="auto"/>
              <w:right w:val="single" w:sz="4" w:space="0" w:color="auto"/>
            </w:tcBorders>
            <w:vAlign w:val="center"/>
          </w:tcPr>
          <w:p w14:paraId="5ADC7AA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机柜模组</w:t>
            </w:r>
          </w:p>
        </w:tc>
        <w:tc>
          <w:tcPr>
            <w:tcW w:w="3070" w:type="pct"/>
            <w:tcBorders>
              <w:top w:val="nil"/>
              <w:left w:val="nil"/>
              <w:bottom w:val="single" w:sz="4" w:space="0" w:color="auto"/>
              <w:right w:val="single" w:sz="4" w:space="0" w:color="auto"/>
            </w:tcBorders>
            <w:noWrap/>
            <w:vAlign w:val="center"/>
          </w:tcPr>
          <w:p w14:paraId="575A8321" w14:textId="77777777" w:rsidR="00473464" w:rsidRPr="00473464" w:rsidRDefault="00473464" w:rsidP="00473464">
            <w:pPr>
              <w:jc w:val="center"/>
              <w:rPr>
                <w:rFonts w:ascii="Times New Roman" w:eastAsia="宋体" w:hAnsi="Times New Roman" w:cs="Times New Roman"/>
                <w:sz w:val="22"/>
              </w:rPr>
            </w:pPr>
          </w:p>
        </w:tc>
        <w:tc>
          <w:tcPr>
            <w:tcW w:w="284" w:type="pct"/>
            <w:tcBorders>
              <w:top w:val="nil"/>
              <w:left w:val="nil"/>
              <w:bottom w:val="single" w:sz="4" w:space="0" w:color="auto"/>
              <w:right w:val="single" w:sz="4" w:space="0" w:color="auto"/>
            </w:tcBorders>
            <w:noWrap/>
            <w:vAlign w:val="center"/>
          </w:tcPr>
          <w:p w14:paraId="46656BBE" w14:textId="77777777" w:rsidR="00473464" w:rsidRPr="00473464" w:rsidRDefault="00473464" w:rsidP="00473464">
            <w:pPr>
              <w:jc w:val="center"/>
              <w:rPr>
                <w:rFonts w:ascii="Times New Roman" w:eastAsia="宋体" w:hAnsi="Times New Roman" w:cs="Times New Roman"/>
                <w:sz w:val="22"/>
              </w:rPr>
            </w:pPr>
          </w:p>
        </w:tc>
        <w:tc>
          <w:tcPr>
            <w:tcW w:w="284" w:type="pct"/>
            <w:tcBorders>
              <w:top w:val="nil"/>
              <w:left w:val="nil"/>
              <w:bottom w:val="single" w:sz="4" w:space="0" w:color="auto"/>
              <w:right w:val="single" w:sz="4" w:space="0" w:color="auto"/>
            </w:tcBorders>
            <w:noWrap/>
            <w:vAlign w:val="center"/>
          </w:tcPr>
          <w:p w14:paraId="3BE3414C" w14:textId="77777777" w:rsidR="00473464" w:rsidRPr="00473464" w:rsidRDefault="00473464" w:rsidP="00473464">
            <w:pPr>
              <w:jc w:val="center"/>
              <w:rPr>
                <w:rFonts w:ascii="Times New Roman" w:eastAsia="宋体" w:hAnsi="Times New Roman" w:cs="Times New Roman"/>
                <w:sz w:val="22"/>
              </w:rPr>
            </w:pPr>
          </w:p>
        </w:tc>
      </w:tr>
      <w:tr w:rsidR="00473464" w:rsidRPr="00473464" w14:paraId="4B7F45E4"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589311D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3.1</w:t>
            </w:r>
          </w:p>
        </w:tc>
        <w:tc>
          <w:tcPr>
            <w:tcW w:w="1074" w:type="pct"/>
            <w:tcBorders>
              <w:top w:val="nil"/>
              <w:left w:val="nil"/>
              <w:bottom w:val="single" w:sz="4" w:space="0" w:color="auto"/>
              <w:right w:val="single" w:sz="4" w:space="0" w:color="auto"/>
            </w:tcBorders>
            <w:vAlign w:val="center"/>
          </w:tcPr>
          <w:p w14:paraId="1D2166B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模块化精密</w:t>
            </w:r>
            <w:r w:rsidRPr="00473464">
              <w:rPr>
                <w:rFonts w:ascii="Times New Roman" w:eastAsia="宋体" w:hAnsi="Times New Roman" w:cs="Times New Roman"/>
                <w:sz w:val="22"/>
              </w:rPr>
              <w:t>配电柜</w:t>
            </w:r>
          </w:p>
        </w:tc>
        <w:tc>
          <w:tcPr>
            <w:tcW w:w="3070" w:type="pct"/>
            <w:tcBorders>
              <w:top w:val="nil"/>
              <w:left w:val="nil"/>
              <w:bottom w:val="single" w:sz="4" w:space="0" w:color="auto"/>
              <w:right w:val="single" w:sz="4" w:space="0" w:color="auto"/>
            </w:tcBorders>
            <w:noWrap/>
            <w:vAlign w:val="center"/>
          </w:tcPr>
          <w:p w14:paraId="256D3D23" w14:textId="77777777" w:rsidR="00473464" w:rsidRPr="00473464" w:rsidRDefault="00473464" w:rsidP="00473464">
            <w:pPr>
              <w:widowControl/>
              <w:numPr>
                <w:ilvl w:val="0"/>
                <w:numId w:val="139"/>
              </w:numPr>
              <w:spacing w:beforeAutospacing="1" w:afterAutospacing="1"/>
              <w:ind w:left="363" w:hanging="363"/>
              <w:rPr>
                <w:rFonts w:ascii="Calibri" w:eastAsia="宋体" w:hAnsi="Calibri" w:cs="Times New Roman"/>
              </w:rPr>
            </w:pPr>
            <w:r w:rsidRPr="00473464">
              <w:rPr>
                <w:rFonts w:ascii="Calibri" w:eastAsia="宋体" w:hAnsi="Calibri" w:cs="Times New Roman"/>
              </w:rPr>
              <w:t>额定工作电压：</w:t>
            </w:r>
            <w:r w:rsidRPr="00473464">
              <w:rPr>
                <w:rFonts w:ascii="Calibri" w:eastAsia="宋体" w:hAnsi="Calibri" w:cs="Times New Roman"/>
              </w:rPr>
              <w:t xml:space="preserve">AC380V </w:t>
            </w:r>
            <w:r w:rsidRPr="00473464">
              <w:rPr>
                <w:rFonts w:ascii="Calibri" w:eastAsia="宋体" w:hAnsi="Calibri" w:cs="Times New Roman"/>
              </w:rPr>
              <w:t>三相、</w:t>
            </w:r>
            <w:r w:rsidRPr="00473464">
              <w:rPr>
                <w:rFonts w:ascii="Calibri" w:eastAsia="宋体" w:hAnsi="Calibri" w:cs="Times New Roman"/>
              </w:rPr>
              <w:t xml:space="preserve">220V </w:t>
            </w:r>
            <w:r w:rsidRPr="00473464">
              <w:rPr>
                <w:rFonts w:ascii="Calibri" w:eastAsia="宋体" w:hAnsi="Calibri" w:cs="Times New Roman"/>
              </w:rPr>
              <w:t>单相；电压工作范围</w:t>
            </w:r>
            <w:r w:rsidRPr="00473464">
              <w:rPr>
                <w:rFonts w:ascii="Calibri" w:eastAsia="宋体" w:hAnsi="Calibri" w:cs="Times New Roman"/>
              </w:rPr>
              <w:t xml:space="preserve"> 323V</w:t>
            </w:r>
            <w:r w:rsidRPr="00473464">
              <w:rPr>
                <w:rFonts w:ascii="Calibri" w:eastAsia="宋体" w:hAnsi="Calibri" w:cs="Times New Roman"/>
              </w:rPr>
              <w:t>～</w:t>
            </w:r>
            <w:r w:rsidRPr="00473464">
              <w:rPr>
                <w:rFonts w:ascii="Calibri" w:eastAsia="宋体" w:hAnsi="Calibri" w:cs="Times New Roman"/>
              </w:rPr>
              <w:t>418V</w:t>
            </w:r>
            <w:r w:rsidRPr="00473464">
              <w:rPr>
                <w:rFonts w:ascii="Calibri" w:eastAsia="宋体" w:hAnsi="Calibri" w:cs="Times New Roman"/>
              </w:rPr>
              <w:t>；频率</w:t>
            </w:r>
            <w:r w:rsidRPr="00473464">
              <w:rPr>
                <w:rFonts w:ascii="Calibri" w:eastAsia="宋体" w:hAnsi="Calibri" w:cs="Times New Roman"/>
              </w:rPr>
              <w:t xml:space="preserve"> 50Hz±2.5Hz</w:t>
            </w:r>
          </w:p>
          <w:p w14:paraId="6ACF4154" w14:textId="77777777" w:rsidR="00473464" w:rsidRPr="00473464" w:rsidRDefault="00473464" w:rsidP="00473464">
            <w:pPr>
              <w:widowControl/>
              <w:numPr>
                <w:ilvl w:val="0"/>
                <w:numId w:val="139"/>
              </w:numPr>
              <w:spacing w:beforeAutospacing="1" w:afterAutospacing="1"/>
              <w:ind w:left="363" w:hanging="363"/>
              <w:rPr>
                <w:rFonts w:ascii="Calibri" w:eastAsia="宋体" w:hAnsi="Calibri" w:cs="Times New Roman"/>
              </w:rPr>
            </w:pPr>
            <w:r w:rsidRPr="00473464">
              <w:rPr>
                <w:rFonts w:ascii="Calibri" w:eastAsia="宋体" w:hAnsi="Calibri" w:cs="Times New Roman"/>
              </w:rPr>
              <w:t>输入配置：双路输入，输入电流</w:t>
            </w:r>
            <w:r w:rsidRPr="00473464">
              <w:rPr>
                <w:rFonts w:ascii="Calibri" w:eastAsia="宋体" w:hAnsi="Calibri" w:cs="Times New Roman"/>
              </w:rPr>
              <w:t>≥160A</w:t>
            </w:r>
          </w:p>
          <w:p w14:paraId="2C0A16A6" w14:textId="77777777" w:rsidR="00473464" w:rsidRPr="00473464" w:rsidRDefault="00473464" w:rsidP="00473464">
            <w:pPr>
              <w:widowControl/>
              <w:numPr>
                <w:ilvl w:val="0"/>
                <w:numId w:val="139"/>
              </w:numPr>
              <w:spacing w:beforeAutospacing="1" w:afterAutospacing="1"/>
              <w:ind w:left="363" w:hanging="363"/>
              <w:rPr>
                <w:rFonts w:ascii="Calibri" w:eastAsia="宋体" w:hAnsi="Calibri" w:cs="Times New Roman"/>
              </w:rPr>
            </w:pPr>
            <w:r w:rsidRPr="00473464">
              <w:rPr>
                <w:rFonts w:ascii="Calibri" w:eastAsia="宋体" w:hAnsi="Calibri" w:cs="Times New Roman"/>
              </w:rPr>
              <w:t>母线材质：</w:t>
            </w:r>
            <w:r w:rsidRPr="00473464">
              <w:rPr>
                <w:rFonts w:ascii="Calibri" w:eastAsia="宋体" w:hAnsi="Calibri" w:cs="Times New Roman"/>
              </w:rPr>
              <w:t xml:space="preserve">≥99.97% </w:t>
            </w:r>
            <w:r w:rsidRPr="00473464">
              <w:rPr>
                <w:rFonts w:ascii="Calibri" w:eastAsia="宋体" w:hAnsi="Calibri" w:cs="Times New Roman"/>
              </w:rPr>
              <w:t>高纯度紫铜母排，表面镀镍抗氧化；母排按额定电流、短路电流选型</w:t>
            </w:r>
          </w:p>
          <w:p w14:paraId="1A139DC6" w14:textId="77777777" w:rsidR="00473464" w:rsidRPr="00473464" w:rsidRDefault="00473464" w:rsidP="00473464">
            <w:pPr>
              <w:widowControl/>
              <w:numPr>
                <w:ilvl w:val="0"/>
                <w:numId w:val="139"/>
              </w:numPr>
              <w:spacing w:beforeAutospacing="1" w:afterAutospacing="1"/>
              <w:ind w:left="363" w:hanging="363"/>
              <w:rPr>
                <w:rFonts w:ascii="Calibri" w:eastAsia="宋体" w:hAnsi="Calibri" w:cs="Times New Roman"/>
              </w:rPr>
            </w:pPr>
            <w:r w:rsidRPr="00473464">
              <w:rPr>
                <w:rFonts w:ascii="Calibri" w:eastAsia="宋体" w:hAnsi="Calibri" w:cs="Times New Roman"/>
              </w:rPr>
              <w:t>短路耐受指标：额定短时耐受电流</w:t>
            </w:r>
            <w:r w:rsidRPr="00473464">
              <w:rPr>
                <w:rFonts w:ascii="Calibri" w:eastAsia="宋体" w:hAnsi="Calibri" w:cs="Times New Roman"/>
              </w:rPr>
              <w:t>≥10kA</w:t>
            </w:r>
            <w:r w:rsidRPr="00473464">
              <w:rPr>
                <w:rFonts w:ascii="Calibri" w:eastAsia="宋体" w:hAnsi="Calibri" w:cs="Times New Roman"/>
              </w:rPr>
              <w:t>；额定峰值耐受电流</w:t>
            </w:r>
            <w:r w:rsidRPr="00473464">
              <w:rPr>
                <w:rFonts w:ascii="Calibri" w:eastAsia="宋体" w:hAnsi="Calibri" w:cs="Times New Roman"/>
              </w:rPr>
              <w:t>≥17kA</w:t>
            </w:r>
          </w:p>
          <w:p w14:paraId="7D9862A2" w14:textId="77777777" w:rsidR="00473464" w:rsidRPr="00473464" w:rsidRDefault="00473464" w:rsidP="00473464">
            <w:pPr>
              <w:widowControl/>
              <w:numPr>
                <w:ilvl w:val="0"/>
                <w:numId w:val="139"/>
              </w:numPr>
              <w:spacing w:beforeAutospacing="1" w:afterAutospacing="1"/>
              <w:ind w:left="363" w:hanging="363"/>
              <w:rPr>
                <w:rFonts w:ascii="Times New Roman" w:eastAsia="宋体" w:hAnsi="Times New Roman" w:cs="Times New Roman"/>
                <w:sz w:val="22"/>
              </w:rPr>
            </w:pPr>
            <w:r w:rsidRPr="00473464">
              <w:rPr>
                <w:rFonts w:ascii="Calibri" w:eastAsia="宋体" w:hAnsi="Calibri" w:cs="Times New Roman"/>
              </w:rPr>
              <w:t>主回路开关：具备过载、短路保护功能</w:t>
            </w:r>
          </w:p>
        </w:tc>
        <w:tc>
          <w:tcPr>
            <w:tcW w:w="284" w:type="pct"/>
            <w:tcBorders>
              <w:top w:val="nil"/>
              <w:left w:val="nil"/>
              <w:bottom w:val="single" w:sz="4" w:space="0" w:color="auto"/>
              <w:right w:val="single" w:sz="4" w:space="0" w:color="auto"/>
            </w:tcBorders>
            <w:noWrap/>
            <w:vAlign w:val="center"/>
          </w:tcPr>
          <w:p w14:paraId="5A0CD96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284" w:type="pct"/>
            <w:tcBorders>
              <w:top w:val="nil"/>
              <w:left w:val="nil"/>
              <w:bottom w:val="single" w:sz="4" w:space="0" w:color="auto"/>
              <w:right w:val="single" w:sz="4" w:space="0" w:color="auto"/>
            </w:tcBorders>
            <w:noWrap/>
            <w:vAlign w:val="center"/>
          </w:tcPr>
          <w:p w14:paraId="39FD750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r>
      <w:tr w:rsidR="00473464" w:rsidRPr="00473464" w14:paraId="7A8ADC2D"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6CA90614"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lastRenderedPageBreak/>
              <w:t>3.2</w:t>
            </w:r>
          </w:p>
        </w:tc>
        <w:tc>
          <w:tcPr>
            <w:tcW w:w="1074" w:type="pct"/>
            <w:tcBorders>
              <w:top w:val="nil"/>
              <w:left w:val="nil"/>
              <w:bottom w:val="single" w:sz="4" w:space="0" w:color="auto"/>
              <w:right w:val="single" w:sz="4" w:space="0" w:color="auto"/>
            </w:tcBorders>
            <w:vAlign w:val="center"/>
          </w:tcPr>
          <w:p w14:paraId="2B5B2DB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UPS</w:t>
            </w:r>
          </w:p>
        </w:tc>
        <w:tc>
          <w:tcPr>
            <w:tcW w:w="3070" w:type="pct"/>
            <w:tcBorders>
              <w:top w:val="nil"/>
              <w:left w:val="nil"/>
              <w:bottom w:val="single" w:sz="4" w:space="0" w:color="auto"/>
              <w:right w:val="single" w:sz="4" w:space="0" w:color="auto"/>
            </w:tcBorders>
            <w:noWrap/>
            <w:vAlign w:val="center"/>
          </w:tcPr>
          <w:p w14:paraId="63F4C60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UPS300kVA</w:t>
            </w:r>
          </w:p>
        </w:tc>
        <w:tc>
          <w:tcPr>
            <w:tcW w:w="284" w:type="pct"/>
            <w:tcBorders>
              <w:top w:val="nil"/>
              <w:left w:val="nil"/>
              <w:bottom w:val="single" w:sz="4" w:space="0" w:color="auto"/>
              <w:right w:val="single" w:sz="4" w:space="0" w:color="auto"/>
            </w:tcBorders>
            <w:noWrap/>
            <w:vAlign w:val="center"/>
          </w:tcPr>
          <w:p w14:paraId="405DD58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284" w:type="pct"/>
            <w:tcBorders>
              <w:top w:val="nil"/>
              <w:left w:val="nil"/>
              <w:bottom w:val="single" w:sz="4" w:space="0" w:color="auto"/>
              <w:right w:val="single" w:sz="4" w:space="0" w:color="auto"/>
            </w:tcBorders>
            <w:noWrap/>
            <w:vAlign w:val="center"/>
          </w:tcPr>
          <w:p w14:paraId="6AD4A35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w:t>
            </w:r>
          </w:p>
        </w:tc>
      </w:tr>
      <w:tr w:rsidR="00473464" w:rsidRPr="00473464" w14:paraId="3C645465"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3C2DA48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3.3</w:t>
            </w:r>
          </w:p>
        </w:tc>
        <w:tc>
          <w:tcPr>
            <w:tcW w:w="1074" w:type="pct"/>
            <w:tcBorders>
              <w:top w:val="nil"/>
              <w:left w:val="nil"/>
              <w:bottom w:val="single" w:sz="4" w:space="0" w:color="auto"/>
              <w:right w:val="single" w:sz="4" w:space="0" w:color="auto"/>
            </w:tcBorders>
            <w:vAlign w:val="center"/>
          </w:tcPr>
          <w:p w14:paraId="3E0EBF51"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蓄电池</w:t>
            </w:r>
          </w:p>
        </w:tc>
        <w:tc>
          <w:tcPr>
            <w:tcW w:w="3070" w:type="pct"/>
            <w:tcBorders>
              <w:top w:val="nil"/>
              <w:left w:val="nil"/>
              <w:bottom w:val="single" w:sz="4" w:space="0" w:color="auto"/>
              <w:right w:val="single" w:sz="4" w:space="0" w:color="auto"/>
            </w:tcBorders>
            <w:noWrap/>
            <w:vAlign w:val="center"/>
          </w:tcPr>
          <w:p w14:paraId="56CE5733"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蓄电池</w:t>
            </w:r>
            <w:r w:rsidRPr="00473464">
              <w:rPr>
                <w:rFonts w:ascii="Times New Roman" w:eastAsia="宋体" w:hAnsi="Times New Roman" w:cs="Times New Roman"/>
                <w:sz w:val="22"/>
              </w:rPr>
              <w:t>,</w:t>
            </w:r>
            <w:r w:rsidRPr="00473464">
              <w:rPr>
                <w:rFonts w:ascii="Times New Roman" w:eastAsia="宋体" w:hAnsi="Times New Roman" w:cs="Times New Roman"/>
                <w:sz w:val="22"/>
              </w:rPr>
              <w:t>阀控式密封铅酸蓄电池</w:t>
            </w:r>
            <w:r w:rsidRPr="00473464">
              <w:rPr>
                <w:rFonts w:ascii="Times New Roman" w:eastAsia="宋体" w:hAnsi="Times New Roman" w:cs="Times New Roman"/>
                <w:sz w:val="22"/>
              </w:rPr>
              <w:t>,12V,200Ah,</w:t>
            </w:r>
          </w:p>
        </w:tc>
        <w:tc>
          <w:tcPr>
            <w:tcW w:w="284" w:type="pct"/>
            <w:tcBorders>
              <w:top w:val="nil"/>
              <w:left w:val="nil"/>
              <w:bottom w:val="single" w:sz="4" w:space="0" w:color="auto"/>
              <w:right w:val="single" w:sz="4" w:space="0" w:color="auto"/>
            </w:tcBorders>
            <w:noWrap/>
            <w:vAlign w:val="center"/>
          </w:tcPr>
          <w:p w14:paraId="44F41206"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个</w:t>
            </w:r>
          </w:p>
        </w:tc>
        <w:tc>
          <w:tcPr>
            <w:tcW w:w="284" w:type="pct"/>
            <w:tcBorders>
              <w:top w:val="nil"/>
              <w:left w:val="nil"/>
              <w:bottom w:val="single" w:sz="4" w:space="0" w:color="auto"/>
              <w:right w:val="single" w:sz="4" w:space="0" w:color="auto"/>
            </w:tcBorders>
            <w:noWrap/>
            <w:vAlign w:val="center"/>
          </w:tcPr>
          <w:p w14:paraId="6264497E"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240</w:t>
            </w:r>
          </w:p>
        </w:tc>
      </w:tr>
      <w:tr w:rsidR="00473464" w:rsidRPr="00473464" w14:paraId="2460608F"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7006769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3.4</w:t>
            </w:r>
          </w:p>
        </w:tc>
        <w:tc>
          <w:tcPr>
            <w:tcW w:w="1074" w:type="pct"/>
            <w:tcBorders>
              <w:top w:val="nil"/>
              <w:left w:val="nil"/>
              <w:bottom w:val="single" w:sz="4" w:space="0" w:color="auto"/>
              <w:right w:val="single" w:sz="4" w:space="0" w:color="auto"/>
            </w:tcBorders>
            <w:vAlign w:val="center"/>
          </w:tcPr>
          <w:p w14:paraId="42FF644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机房精密空调</w:t>
            </w:r>
          </w:p>
        </w:tc>
        <w:tc>
          <w:tcPr>
            <w:tcW w:w="3070" w:type="pct"/>
            <w:tcBorders>
              <w:top w:val="nil"/>
              <w:left w:val="nil"/>
              <w:bottom w:val="single" w:sz="4" w:space="0" w:color="auto"/>
              <w:right w:val="single" w:sz="4" w:space="0" w:color="auto"/>
            </w:tcBorders>
            <w:noWrap/>
            <w:vAlign w:val="center"/>
          </w:tcPr>
          <w:p w14:paraId="5AB6DC4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60KW</w:t>
            </w:r>
            <w:r w:rsidRPr="00473464">
              <w:rPr>
                <w:rFonts w:ascii="Times New Roman" w:eastAsia="宋体" w:hAnsi="Times New Roman" w:cs="Times New Roman"/>
                <w:sz w:val="22"/>
              </w:rPr>
              <w:t>机房精密空调</w:t>
            </w:r>
          </w:p>
        </w:tc>
        <w:tc>
          <w:tcPr>
            <w:tcW w:w="284" w:type="pct"/>
            <w:tcBorders>
              <w:top w:val="nil"/>
              <w:left w:val="nil"/>
              <w:bottom w:val="single" w:sz="4" w:space="0" w:color="auto"/>
              <w:right w:val="single" w:sz="4" w:space="0" w:color="auto"/>
            </w:tcBorders>
            <w:noWrap/>
            <w:vAlign w:val="center"/>
          </w:tcPr>
          <w:p w14:paraId="342D332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284" w:type="pct"/>
            <w:tcBorders>
              <w:top w:val="nil"/>
              <w:left w:val="nil"/>
              <w:bottom w:val="single" w:sz="4" w:space="0" w:color="auto"/>
              <w:right w:val="single" w:sz="4" w:space="0" w:color="auto"/>
            </w:tcBorders>
            <w:noWrap/>
            <w:vAlign w:val="center"/>
          </w:tcPr>
          <w:p w14:paraId="45107B8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w:t>
            </w:r>
          </w:p>
        </w:tc>
      </w:tr>
      <w:tr w:rsidR="00473464" w:rsidRPr="00473464" w14:paraId="373C4C49"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2065185B"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3.5</w:t>
            </w:r>
          </w:p>
        </w:tc>
        <w:tc>
          <w:tcPr>
            <w:tcW w:w="1074" w:type="pct"/>
            <w:tcBorders>
              <w:top w:val="nil"/>
              <w:left w:val="nil"/>
              <w:bottom w:val="single" w:sz="4" w:space="0" w:color="auto"/>
              <w:right w:val="single" w:sz="4" w:space="0" w:color="auto"/>
            </w:tcBorders>
            <w:vAlign w:val="center"/>
          </w:tcPr>
          <w:p w14:paraId="61641CB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环控</w:t>
            </w:r>
          </w:p>
        </w:tc>
        <w:tc>
          <w:tcPr>
            <w:tcW w:w="3070" w:type="pct"/>
            <w:tcBorders>
              <w:top w:val="nil"/>
              <w:left w:val="nil"/>
              <w:bottom w:val="single" w:sz="4" w:space="0" w:color="auto"/>
              <w:right w:val="single" w:sz="4" w:space="0" w:color="auto"/>
            </w:tcBorders>
            <w:noWrap/>
            <w:vAlign w:val="center"/>
          </w:tcPr>
          <w:p w14:paraId="58ADB6FF"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门禁、环境监控、电池监测及相应硬件</w:t>
            </w:r>
          </w:p>
        </w:tc>
        <w:tc>
          <w:tcPr>
            <w:tcW w:w="284" w:type="pct"/>
            <w:tcBorders>
              <w:top w:val="nil"/>
              <w:left w:val="nil"/>
              <w:bottom w:val="single" w:sz="4" w:space="0" w:color="auto"/>
              <w:right w:val="single" w:sz="4" w:space="0" w:color="auto"/>
            </w:tcBorders>
            <w:noWrap/>
            <w:vAlign w:val="center"/>
          </w:tcPr>
          <w:p w14:paraId="1B5248C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284" w:type="pct"/>
            <w:tcBorders>
              <w:top w:val="nil"/>
              <w:left w:val="nil"/>
              <w:bottom w:val="single" w:sz="4" w:space="0" w:color="auto"/>
              <w:right w:val="single" w:sz="4" w:space="0" w:color="auto"/>
            </w:tcBorders>
            <w:noWrap/>
            <w:vAlign w:val="center"/>
          </w:tcPr>
          <w:p w14:paraId="3EBEC29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w:t>
            </w:r>
          </w:p>
        </w:tc>
      </w:tr>
      <w:tr w:rsidR="00473464" w:rsidRPr="00473464" w14:paraId="49BA0230"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1F476B28"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3.6</w:t>
            </w:r>
          </w:p>
        </w:tc>
        <w:tc>
          <w:tcPr>
            <w:tcW w:w="1074" w:type="pct"/>
            <w:tcBorders>
              <w:top w:val="nil"/>
              <w:left w:val="nil"/>
              <w:bottom w:val="single" w:sz="4" w:space="0" w:color="auto"/>
              <w:right w:val="single" w:sz="4" w:space="0" w:color="auto"/>
            </w:tcBorders>
            <w:vAlign w:val="center"/>
          </w:tcPr>
          <w:p w14:paraId="11E6A0D2"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机柜</w:t>
            </w:r>
          </w:p>
        </w:tc>
        <w:tc>
          <w:tcPr>
            <w:tcW w:w="3070" w:type="pct"/>
            <w:tcBorders>
              <w:top w:val="nil"/>
              <w:left w:val="nil"/>
              <w:bottom w:val="single" w:sz="4" w:space="0" w:color="auto"/>
              <w:right w:val="single" w:sz="4" w:space="0" w:color="auto"/>
            </w:tcBorders>
            <w:noWrap/>
            <w:vAlign w:val="center"/>
          </w:tcPr>
          <w:p w14:paraId="57B4501C"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hint="eastAsia"/>
                <w:sz w:val="22"/>
              </w:rPr>
              <w:t>19</w:t>
            </w:r>
            <w:r w:rsidRPr="00473464">
              <w:rPr>
                <w:rFonts w:ascii="Times New Roman" w:eastAsia="宋体" w:hAnsi="Times New Roman" w:cs="Times New Roman" w:hint="eastAsia"/>
                <w:sz w:val="22"/>
              </w:rPr>
              <w:t>寸机柜，含</w:t>
            </w:r>
            <w:r w:rsidRPr="00473464">
              <w:rPr>
                <w:rFonts w:ascii="Times New Roman" w:eastAsia="宋体" w:hAnsi="Times New Roman" w:cs="Times New Roman" w:hint="eastAsia"/>
                <w:sz w:val="22"/>
              </w:rPr>
              <w:t>PDU</w:t>
            </w:r>
            <w:r w:rsidRPr="00473464">
              <w:rPr>
                <w:rFonts w:ascii="Times New Roman" w:eastAsia="宋体" w:hAnsi="Times New Roman" w:cs="Times New Roman" w:hint="eastAsia"/>
                <w:sz w:val="22"/>
              </w:rPr>
              <w:t>模块</w:t>
            </w:r>
          </w:p>
        </w:tc>
        <w:tc>
          <w:tcPr>
            <w:tcW w:w="284" w:type="pct"/>
            <w:tcBorders>
              <w:top w:val="nil"/>
              <w:left w:val="nil"/>
              <w:bottom w:val="single" w:sz="4" w:space="0" w:color="auto"/>
              <w:right w:val="single" w:sz="4" w:space="0" w:color="auto"/>
            </w:tcBorders>
            <w:noWrap/>
            <w:vAlign w:val="center"/>
          </w:tcPr>
          <w:p w14:paraId="3B722860"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套</w:t>
            </w:r>
          </w:p>
        </w:tc>
        <w:tc>
          <w:tcPr>
            <w:tcW w:w="284" w:type="pct"/>
            <w:tcBorders>
              <w:top w:val="nil"/>
              <w:left w:val="nil"/>
              <w:bottom w:val="single" w:sz="4" w:space="0" w:color="auto"/>
              <w:right w:val="single" w:sz="4" w:space="0" w:color="auto"/>
            </w:tcBorders>
            <w:noWrap/>
            <w:vAlign w:val="center"/>
          </w:tcPr>
          <w:p w14:paraId="2583BB6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38</w:t>
            </w:r>
          </w:p>
        </w:tc>
      </w:tr>
      <w:tr w:rsidR="00473464" w:rsidRPr="00473464" w14:paraId="665C0707" w14:textId="77777777" w:rsidTr="007A27A6">
        <w:trPr>
          <w:trHeight w:val="480"/>
        </w:trPr>
        <w:tc>
          <w:tcPr>
            <w:tcW w:w="284" w:type="pct"/>
            <w:tcBorders>
              <w:top w:val="nil"/>
              <w:left w:val="single" w:sz="4" w:space="0" w:color="auto"/>
              <w:bottom w:val="single" w:sz="4" w:space="0" w:color="auto"/>
              <w:right w:val="single" w:sz="4" w:space="0" w:color="auto"/>
            </w:tcBorders>
            <w:noWrap/>
            <w:vAlign w:val="center"/>
          </w:tcPr>
          <w:p w14:paraId="7FF2D11D"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3.7</w:t>
            </w:r>
          </w:p>
        </w:tc>
        <w:tc>
          <w:tcPr>
            <w:tcW w:w="1074" w:type="pct"/>
            <w:tcBorders>
              <w:top w:val="nil"/>
              <w:left w:val="nil"/>
              <w:bottom w:val="single" w:sz="4" w:space="0" w:color="auto"/>
              <w:right w:val="single" w:sz="4" w:space="0" w:color="auto"/>
            </w:tcBorders>
            <w:vAlign w:val="center"/>
          </w:tcPr>
          <w:p w14:paraId="214D320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走廊桥架</w:t>
            </w:r>
          </w:p>
        </w:tc>
        <w:tc>
          <w:tcPr>
            <w:tcW w:w="3070" w:type="pct"/>
            <w:tcBorders>
              <w:top w:val="nil"/>
              <w:left w:val="nil"/>
              <w:bottom w:val="single" w:sz="4" w:space="0" w:color="auto"/>
              <w:right w:val="single" w:sz="4" w:space="0" w:color="auto"/>
            </w:tcBorders>
            <w:noWrap/>
            <w:vAlign w:val="center"/>
          </w:tcPr>
          <w:p w14:paraId="29853759"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含安装辅材及连接件</w:t>
            </w:r>
          </w:p>
        </w:tc>
        <w:tc>
          <w:tcPr>
            <w:tcW w:w="284" w:type="pct"/>
            <w:tcBorders>
              <w:top w:val="nil"/>
              <w:left w:val="nil"/>
              <w:bottom w:val="single" w:sz="4" w:space="0" w:color="auto"/>
              <w:right w:val="single" w:sz="4" w:space="0" w:color="auto"/>
            </w:tcBorders>
            <w:noWrap/>
            <w:vAlign w:val="center"/>
          </w:tcPr>
          <w:p w14:paraId="76A90E05"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m</w:t>
            </w:r>
          </w:p>
        </w:tc>
        <w:tc>
          <w:tcPr>
            <w:tcW w:w="284" w:type="pct"/>
            <w:tcBorders>
              <w:top w:val="nil"/>
              <w:left w:val="nil"/>
              <w:bottom w:val="single" w:sz="4" w:space="0" w:color="auto"/>
              <w:right w:val="single" w:sz="4" w:space="0" w:color="auto"/>
            </w:tcBorders>
            <w:noWrap/>
            <w:vAlign w:val="center"/>
          </w:tcPr>
          <w:p w14:paraId="4E8BDAF7" w14:textId="77777777" w:rsidR="00473464" w:rsidRPr="00473464" w:rsidRDefault="00473464" w:rsidP="00473464">
            <w:pPr>
              <w:jc w:val="center"/>
              <w:rPr>
                <w:rFonts w:ascii="Times New Roman" w:eastAsia="宋体" w:hAnsi="Times New Roman" w:cs="Times New Roman"/>
                <w:sz w:val="22"/>
              </w:rPr>
            </w:pPr>
            <w:r w:rsidRPr="00473464">
              <w:rPr>
                <w:rFonts w:ascii="Times New Roman" w:eastAsia="宋体" w:hAnsi="Times New Roman" w:cs="Times New Roman"/>
                <w:sz w:val="22"/>
              </w:rPr>
              <w:t>1080</w:t>
            </w:r>
          </w:p>
        </w:tc>
      </w:tr>
    </w:tbl>
    <w:p w14:paraId="7386747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10.4</w:t>
      </w:r>
      <w:r w:rsidRPr="00473464">
        <w:rPr>
          <w:rFonts w:ascii="Times New Roman" w:eastAsia="宋体" w:hAnsi="Times New Roman" w:cs="Times New Roman" w:hint="eastAsia"/>
          <w:color w:val="000000"/>
          <w:sz w:val="22"/>
        </w:rPr>
        <w:t>兼容与接口要求</w:t>
      </w:r>
    </w:p>
    <w:p w14:paraId="082E68F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10.4.1</w:t>
      </w:r>
      <w:r w:rsidRPr="00473464">
        <w:rPr>
          <w:rFonts w:ascii="Times New Roman" w:eastAsia="宋体" w:hAnsi="Times New Roman" w:cs="Times New Roman" w:hint="eastAsia"/>
          <w:sz w:val="22"/>
        </w:rPr>
        <w:t>本项目所涉及接口设计的，数据接口均由采购人负责牵头提供给中标人，中标人负责接口功能的实现。</w:t>
      </w:r>
    </w:p>
    <w:p w14:paraId="777DE26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10.4.2</w:t>
      </w:r>
      <w:r w:rsidRPr="00473464">
        <w:rPr>
          <w:rFonts w:ascii="Times New Roman" w:eastAsia="宋体" w:hAnsi="Times New Roman" w:cs="Times New Roman" w:hint="eastAsia"/>
          <w:sz w:val="22"/>
        </w:rPr>
        <w:t>本项目需确保系统具备良好的对接能力、兼容性和扩展性，保障与各级平台、关联系统之间的数据互通与功能协同，满足适配要求、密码、安全及长期可持续发展的要求。</w:t>
      </w:r>
    </w:p>
    <w:p w14:paraId="3363BAB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10.4.3</w:t>
      </w:r>
      <w:r w:rsidRPr="00473464">
        <w:rPr>
          <w:rFonts w:ascii="Times New Roman" w:eastAsia="宋体" w:hAnsi="Times New Roman" w:cs="Times New Roman" w:hint="eastAsia"/>
          <w:sz w:val="22"/>
        </w:rPr>
        <w:t>投标人需详细调研本项目相关系统的对接需求，结合采购人提供的接口信息，设计并实现相应的数据接口，确保与采购人指定系统间的数据交换准确、高效、安全。接口设计应遵循统一的数据格式规范和开发标准，所涉接口调研、设计、开发、测试及实施的全部费用应包含在投标报价中，采购人不再另行支付。</w:t>
      </w:r>
    </w:p>
    <w:p w14:paraId="13FE35E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）系统兼容性要求</w:t>
      </w:r>
    </w:p>
    <w:p w14:paraId="1A65ABD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）系统应选用支持国产服务器和操作系统部署的开发技术，</w:t>
      </w:r>
    </w:p>
    <w:p w14:paraId="497E2C4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）系统中升级改造部分与原系统无缝衔接，升级改造的系统界面和功能设计满足用户使用习惯。</w:t>
      </w:r>
    </w:p>
    <w:p w14:paraId="08764D9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）原系统对接要求</w:t>
      </w:r>
    </w:p>
    <w:p w14:paraId="3D8BFFA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）升级过程中及升级后，与原系统相关的接口需保持稳定可用，支持平滑过渡，避免因扩容升级导致接口调用失败、响应延迟等问题。</w:t>
      </w:r>
    </w:p>
    <w:p w14:paraId="3EDBD3C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）升级后系统需支持原系统各类数据（含结构化数据、非结构化数据）的直接读取与写入，数据元定义符合原系统规范。</w:t>
      </w:r>
    </w:p>
    <w:p w14:paraId="1257796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）原系统所有在用接口的功能需完整保留，升级后系统需提供同等或更优的接口服务能力，接口响应性能不低于原系统水平。</w:t>
      </w:r>
    </w:p>
    <w:p w14:paraId="40D8C8D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）接口要求</w:t>
      </w:r>
    </w:p>
    <w:p w14:paraId="579DE64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中标人应提供完整的接口文档、调用说明和</w:t>
      </w:r>
      <w:r w:rsidRPr="00473464">
        <w:rPr>
          <w:rFonts w:ascii="Times New Roman" w:eastAsia="宋体" w:hAnsi="Times New Roman" w:cs="Times New Roman" w:hint="eastAsia"/>
          <w:sz w:val="22"/>
        </w:rPr>
        <w:t>SDK</w:t>
      </w:r>
      <w:r w:rsidRPr="00473464">
        <w:rPr>
          <w:rFonts w:ascii="Times New Roman" w:eastAsia="宋体" w:hAnsi="Times New Roman" w:cs="Times New Roman" w:hint="eastAsia"/>
          <w:sz w:val="22"/>
        </w:rPr>
        <w:t>（软件开发工具包），以保障系统在上线后的扩展集成、迁移部署及第三方对接过程中具备良好的可用性和可维护性。</w:t>
      </w:r>
    </w:p>
    <w:p w14:paraId="5F98FE0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10.5</w:t>
      </w:r>
      <w:r w:rsidRPr="00473464">
        <w:rPr>
          <w:rFonts w:ascii="Times New Roman" w:eastAsia="宋体" w:hAnsi="Times New Roman" w:cs="Times New Roman" w:hint="eastAsia"/>
          <w:sz w:val="22"/>
        </w:rPr>
        <w:t>其它要求</w:t>
      </w:r>
    </w:p>
    <w:p w14:paraId="0B56152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1</w:t>
      </w:r>
      <w:r w:rsidRPr="00473464">
        <w:rPr>
          <w:rFonts w:ascii="Times New Roman" w:eastAsia="宋体" w:hAnsi="Times New Roman" w:cs="Times New Roman" w:hint="eastAsia"/>
          <w:sz w:val="22"/>
        </w:rPr>
        <w:t>）本项目需依据《信息安全技术</w:t>
      </w:r>
      <w:r w:rsidRPr="00473464">
        <w:rPr>
          <w:rFonts w:ascii="Times New Roman" w:eastAsia="宋体" w:hAnsi="Times New Roman" w:cs="Times New Roman" w:hint="eastAsia"/>
          <w:sz w:val="22"/>
        </w:rPr>
        <w:t xml:space="preserve"> </w:t>
      </w:r>
      <w:r w:rsidRPr="00473464">
        <w:rPr>
          <w:rFonts w:ascii="Times New Roman" w:eastAsia="宋体" w:hAnsi="Times New Roman" w:cs="Times New Roman" w:hint="eastAsia"/>
          <w:sz w:val="22"/>
        </w:rPr>
        <w:t>网络安全等级保护基本要求》（</w:t>
      </w:r>
      <w:r w:rsidRPr="00473464">
        <w:rPr>
          <w:rFonts w:ascii="Times New Roman" w:eastAsia="宋体" w:hAnsi="Times New Roman" w:cs="Times New Roman" w:hint="eastAsia"/>
          <w:sz w:val="22"/>
        </w:rPr>
        <w:t>GB/T 22239-2019</w:t>
      </w:r>
      <w:r w:rsidRPr="00473464">
        <w:rPr>
          <w:rFonts w:ascii="Times New Roman" w:eastAsia="宋体" w:hAnsi="Times New Roman" w:cs="Times New Roman" w:hint="eastAsia"/>
          <w:sz w:val="22"/>
        </w:rPr>
        <w:t>），</w:t>
      </w:r>
      <w:r w:rsidRPr="00473464">
        <w:rPr>
          <w:rFonts w:ascii="Times New Roman" w:eastAsia="宋体" w:hAnsi="Times New Roman" w:cs="Times New Roman" w:hint="eastAsia"/>
          <w:sz w:val="22"/>
        </w:rPr>
        <w:lastRenderedPageBreak/>
        <w:t>参照第二级安全要求设计实施。投标人应提供网络安全等级保护安全技术方案的设计。</w:t>
      </w:r>
    </w:p>
    <w:p w14:paraId="0076655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2</w:t>
      </w:r>
      <w:r w:rsidRPr="00473464">
        <w:rPr>
          <w:rFonts w:ascii="Times New Roman" w:eastAsia="宋体" w:hAnsi="Times New Roman" w:cs="Times New Roman" w:hint="eastAsia"/>
          <w:sz w:val="22"/>
        </w:rPr>
        <w:t>）本项目需依据《信息安全技术</w:t>
      </w:r>
      <w:r w:rsidRPr="00473464">
        <w:rPr>
          <w:rFonts w:ascii="Times New Roman" w:eastAsia="宋体" w:hAnsi="Times New Roman" w:cs="Times New Roman" w:hint="eastAsia"/>
          <w:sz w:val="22"/>
        </w:rPr>
        <w:t xml:space="preserve"> </w:t>
      </w:r>
      <w:r w:rsidRPr="00473464">
        <w:rPr>
          <w:rFonts w:ascii="Times New Roman" w:eastAsia="宋体" w:hAnsi="Times New Roman" w:cs="Times New Roman" w:hint="eastAsia"/>
          <w:sz w:val="22"/>
        </w:rPr>
        <w:t>信息系统密码应用基本要求》（</w:t>
      </w:r>
      <w:r w:rsidRPr="00473464">
        <w:rPr>
          <w:rFonts w:ascii="Times New Roman" w:eastAsia="宋体" w:hAnsi="Times New Roman" w:cs="Times New Roman" w:hint="eastAsia"/>
          <w:sz w:val="22"/>
        </w:rPr>
        <w:t>GBT 39786-2021</w:t>
      </w:r>
      <w:r w:rsidRPr="00473464">
        <w:rPr>
          <w:rFonts w:ascii="Times New Roman" w:eastAsia="宋体" w:hAnsi="Times New Roman" w:cs="Times New Roman" w:hint="eastAsia"/>
          <w:sz w:val="22"/>
        </w:rPr>
        <w:t>），实施该系统密码应用。</w:t>
      </w:r>
    </w:p>
    <w:p w14:paraId="591B85B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3</w:t>
      </w:r>
      <w:r w:rsidRPr="00473464">
        <w:rPr>
          <w:rFonts w:ascii="Times New Roman" w:eastAsia="宋体" w:hAnsi="Times New Roman" w:cs="Times New Roman" w:hint="eastAsia"/>
          <w:sz w:val="22"/>
        </w:rPr>
        <w:t>）密码应用测评费（含相关硬件）和安全测评费由采购人承担，中标人需配合采购人完成密码应用测评和安全测评事宜。</w:t>
      </w:r>
    </w:p>
    <w:p w14:paraId="0FE58AA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4</w:t>
      </w:r>
      <w:r w:rsidRPr="00473464">
        <w:rPr>
          <w:rFonts w:ascii="Times New Roman" w:eastAsia="宋体" w:hAnsi="Times New Roman" w:cs="Times New Roman" w:hint="eastAsia"/>
          <w:sz w:val="22"/>
        </w:rPr>
        <w:t>）第三方测试费（含软件测评费）由中标人承担。</w:t>
      </w:r>
    </w:p>
    <w:p w14:paraId="740537C7"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25" w:name="_Toc244679243"/>
      <w:r w:rsidRPr="00473464">
        <w:rPr>
          <w:rFonts w:ascii="Times New Roman" w:eastAsia="宋体" w:hAnsi="Times New Roman" w:cs="Times New Roman"/>
          <w:b/>
          <w:color w:val="000000"/>
          <w:sz w:val="22"/>
        </w:rPr>
        <w:t>11</w:t>
      </w:r>
      <w:r w:rsidRPr="00473464">
        <w:rPr>
          <w:rFonts w:ascii="Times New Roman" w:eastAsia="宋体" w:hAnsi="Times New Roman" w:cs="Times New Roman"/>
          <w:b/>
          <w:color w:val="000000"/>
          <w:sz w:val="22"/>
        </w:rPr>
        <w:t>质量标准和验收方案</w:t>
      </w:r>
      <w:bookmarkEnd w:id="25"/>
    </w:p>
    <w:p w14:paraId="0739CAF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11.1</w:t>
      </w:r>
      <w:r w:rsidRPr="00473464">
        <w:rPr>
          <w:rFonts w:ascii="Times New Roman" w:eastAsia="宋体" w:hAnsi="Times New Roman" w:cs="Times New Roman"/>
          <w:color w:val="000000"/>
          <w:sz w:val="22"/>
        </w:rPr>
        <w:t>质量标准</w:t>
      </w:r>
    </w:p>
    <w:p w14:paraId="4F2B974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11.1.1 </w:t>
      </w:r>
      <w:r w:rsidRPr="00473464">
        <w:rPr>
          <w:rFonts w:ascii="Times New Roman" w:eastAsia="宋体" w:hAnsi="Times New Roman" w:cs="Times New Roman"/>
          <w:color w:val="000000"/>
          <w:sz w:val="22"/>
        </w:rPr>
        <w:t>中标人所交付的信息系统应满足本项目合同文件明确的功能性、使用性要求。信息系统的质量标准按照国家标准和招标需求确定，上述标准不一致的，以严格的标准为准。没有国家标准、行业标准和企业标准的，按照通常标准或者符合招标目的的特定标准确定。</w:t>
      </w:r>
    </w:p>
    <w:p w14:paraId="5657782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11.1.2 </w:t>
      </w:r>
      <w:r w:rsidRPr="00473464">
        <w:rPr>
          <w:rFonts w:ascii="Times New Roman" w:eastAsia="宋体" w:hAnsi="Times New Roman" w:cs="Times New Roman"/>
          <w:color w:val="000000"/>
          <w:sz w:val="22"/>
        </w:rPr>
        <w:t>中标人所交付的信息系统还应符合国家和上海市有关系统运行安全之规定。</w:t>
      </w:r>
    </w:p>
    <w:p w14:paraId="74AA3A1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11.2</w:t>
      </w:r>
      <w:r w:rsidRPr="00473464">
        <w:rPr>
          <w:rFonts w:ascii="Times New Roman" w:eastAsia="宋体" w:hAnsi="Times New Roman" w:cs="Times New Roman"/>
          <w:color w:val="000000"/>
          <w:sz w:val="22"/>
        </w:rPr>
        <w:t>系统测试及验收方案</w:t>
      </w:r>
    </w:p>
    <w:p w14:paraId="4182E20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11.2.1 </w:t>
      </w:r>
      <w:r w:rsidRPr="00473464">
        <w:rPr>
          <w:rFonts w:ascii="Times New Roman" w:eastAsia="宋体" w:hAnsi="Times New Roman" w:cs="Times New Roman"/>
          <w:color w:val="000000"/>
          <w:sz w:val="22"/>
        </w:rPr>
        <w:t>采购人应依据信息系统项目工程的条件和性质，按照招标文件明确的要求向中标人提供信息系统的施工、安装和集成环境。如采购人未能在该时间内提供该施工和安装环境，中标人可相应顺延交付日期。如对中标人造成经济损失，采购人还应依本合同规定承担违约责任。</w:t>
      </w:r>
    </w:p>
    <w:p w14:paraId="55266C4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11.2.2</w:t>
      </w:r>
      <w:r w:rsidRPr="00473464">
        <w:rPr>
          <w:rFonts w:ascii="Times New Roman" w:eastAsia="宋体" w:hAnsi="Times New Roman" w:cs="Times New Roman"/>
          <w:color w:val="000000"/>
          <w:sz w:val="22"/>
        </w:rPr>
        <w:t>中标人应负责系统及系统设备在实施现场就位安装和调试、操作培训等的全部工作，按照合同文件工作与管理要求负责对项目进度的安排、现场的安全文明施工统一管理和协调，严格遵守国家、本市安全生产有关管理规定，严格按安全标准组织项目实施，采取必要的安全防护措施，消除安全事故隐患。由于中标人管理与安全措施不力造成事故的责任和因此发生的费用，由中标人承担。</w:t>
      </w:r>
    </w:p>
    <w:p w14:paraId="3E14C70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11.2.3</w:t>
      </w:r>
      <w:r w:rsidRPr="00473464">
        <w:rPr>
          <w:rFonts w:ascii="Times New Roman" w:eastAsia="宋体" w:hAnsi="Times New Roman" w:cs="Times New Roman"/>
          <w:color w:val="000000"/>
          <w:sz w:val="22"/>
        </w:rPr>
        <w:t>系统具备隐蔽条件或达到中间验收部位，中标人进行自检，并在隐蔽或中间验收前</w:t>
      </w:r>
      <w:r w:rsidRPr="00473464">
        <w:rPr>
          <w:rFonts w:ascii="Times New Roman" w:eastAsia="宋体" w:hAnsi="Times New Roman" w:cs="Times New Roman"/>
          <w:color w:val="000000"/>
          <w:sz w:val="22"/>
        </w:rPr>
        <w:t>48</w:t>
      </w:r>
      <w:r w:rsidRPr="00473464">
        <w:rPr>
          <w:rFonts w:ascii="Times New Roman" w:eastAsia="宋体" w:hAnsi="Times New Roman" w:cs="Times New Roman"/>
          <w:color w:val="000000"/>
          <w:sz w:val="22"/>
        </w:rPr>
        <w:t>小时以书面形式通知采购人、监理验收。通知包括隐蔽和中间验收的内容、验收时间和地点。中标人准备验收记录，验收合格，监理工程师在验收记录上签字后，中标人可进行隐蔽和继续施工。验收不合格，中标人在工程师限定的时间内修改后重新验收。</w:t>
      </w:r>
    </w:p>
    <w:p w14:paraId="3E24D66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11.2.4 </w:t>
      </w:r>
      <w:r w:rsidRPr="00473464">
        <w:rPr>
          <w:rFonts w:ascii="Times New Roman" w:eastAsia="宋体" w:hAnsi="Times New Roman" w:cs="Times New Roman"/>
          <w:color w:val="000000"/>
          <w:sz w:val="22"/>
        </w:rPr>
        <w:t>中标人应在进行系统交付前</w:t>
      </w:r>
      <w:r w:rsidRPr="00473464">
        <w:rPr>
          <w:rFonts w:ascii="Times New Roman" w:eastAsia="宋体" w:hAnsi="Times New Roman" w:cs="Times New Roman"/>
          <w:color w:val="000000"/>
          <w:sz w:val="22"/>
        </w:rPr>
        <w:t>5</w:t>
      </w:r>
      <w:r w:rsidRPr="00473464">
        <w:rPr>
          <w:rFonts w:ascii="Times New Roman" w:eastAsia="宋体" w:hAnsi="Times New Roman" w:cs="Times New Roman"/>
          <w:color w:val="000000"/>
          <w:sz w:val="22"/>
        </w:rPr>
        <w:t>个工作日内，以书面方式通知采购人并向采购人提供完整的竣工资料、竣工验收报告及竣工图。采购人应当在接到通知与资料的</w:t>
      </w:r>
      <w:r w:rsidRPr="00473464">
        <w:rPr>
          <w:rFonts w:ascii="Times New Roman" w:eastAsia="宋体" w:hAnsi="Times New Roman" w:cs="Times New Roman"/>
          <w:color w:val="000000"/>
          <w:sz w:val="22"/>
        </w:rPr>
        <w:t>5</w:t>
      </w:r>
      <w:r w:rsidRPr="00473464">
        <w:rPr>
          <w:rFonts w:ascii="Times New Roman" w:eastAsia="宋体" w:hAnsi="Times New Roman" w:cs="Times New Roman"/>
          <w:color w:val="000000"/>
          <w:sz w:val="22"/>
        </w:rPr>
        <w:t>个工作日内安排交付验收。中标人在交付前应当根据合同文件中的检测标准对本项目进行功能和运行检测，以确认本项目初步达到符合本合同交付的规定。</w:t>
      </w:r>
    </w:p>
    <w:p w14:paraId="2640F18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11.2.5</w:t>
      </w:r>
      <w:r w:rsidRPr="00473464">
        <w:rPr>
          <w:rFonts w:ascii="Times New Roman" w:eastAsia="宋体" w:hAnsi="Times New Roman" w:cs="Times New Roman"/>
          <w:color w:val="000000"/>
          <w:sz w:val="22"/>
        </w:rPr>
        <w:t>中标人应按照合同及其附件所约定的内容进行交付，如果约定采购人可以使用或拥有某软件源代码的，中标人应同时交付软件的源代码并不做任何的权利保留。所交付的文档与文件应当是可供人阅读的书面和电子文档。</w:t>
      </w:r>
    </w:p>
    <w:p w14:paraId="247D801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11.2.6</w:t>
      </w:r>
      <w:r w:rsidRPr="00473464">
        <w:rPr>
          <w:rFonts w:ascii="Times New Roman" w:eastAsia="宋体" w:hAnsi="Times New Roman" w:cs="Times New Roman" w:hint="eastAsia"/>
          <w:color w:val="000000"/>
          <w:sz w:val="22"/>
        </w:rPr>
        <w:t>采购人在本项目交付后，应当在</w:t>
      </w:r>
      <w:r w:rsidRPr="00473464">
        <w:rPr>
          <w:rFonts w:ascii="Times New Roman" w:eastAsia="宋体" w:hAnsi="Times New Roman" w:cs="Times New Roman" w:hint="eastAsia"/>
          <w:color w:val="000000"/>
          <w:sz w:val="22"/>
        </w:rPr>
        <w:t>5</w:t>
      </w:r>
      <w:r w:rsidRPr="00473464">
        <w:rPr>
          <w:rFonts w:ascii="Times New Roman" w:eastAsia="宋体" w:hAnsi="Times New Roman" w:cs="Times New Roman" w:hint="eastAsia"/>
          <w:color w:val="000000"/>
          <w:sz w:val="22"/>
        </w:rPr>
        <w:t>个工作日内向中标人出具书面文件，以确认其初步达到符合本合同所约定的任务、需求和功能。如有缺陷，应向中标人陈述需要改进的缺陷。中标人应在评估后予以响应，并再次进行检测和评估。期间因变更需求产生的费用由中标人承担</w:t>
      </w:r>
      <w:r w:rsidRPr="00473464">
        <w:rPr>
          <w:rFonts w:ascii="Times New Roman" w:eastAsia="宋体" w:hAnsi="Times New Roman" w:cs="Times New Roman"/>
          <w:color w:val="000000"/>
          <w:sz w:val="22"/>
        </w:rPr>
        <w:t>。</w:t>
      </w:r>
    </w:p>
    <w:p w14:paraId="7DA6A10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lastRenderedPageBreak/>
        <w:t>11.2.7</w:t>
      </w:r>
      <w:r w:rsidRPr="00473464">
        <w:rPr>
          <w:rFonts w:ascii="Times New Roman" w:eastAsia="宋体" w:hAnsi="Times New Roman" w:cs="Times New Roman" w:hint="eastAsia"/>
          <w:color w:val="000000"/>
          <w:sz w:val="22"/>
        </w:rPr>
        <w:t>自系统功能检测通过并上线后</w:t>
      </w:r>
      <w:r w:rsidRPr="00473464">
        <w:rPr>
          <w:rFonts w:ascii="Times New Roman" w:eastAsia="宋体" w:hAnsi="Times New Roman" w:cs="Times New Roman"/>
          <w:color w:val="000000"/>
          <w:sz w:val="22"/>
        </w:rPr>
        <w:t>，采购人拥有（</w:t>
      </w:r>
      <w:r w:rsidRPr="00473464">
        <w:rPr>
          <w:rFonts w:ascii="Times New Roman" w:eastAsia="宋体" w:hAnsi="Times New Roman" w:cs="Times New Roman" w:hint="eastAsia"/>
          <w:color w:val="000000"/>
          <w:sz w:val="22"/>
        </w:rPr>
        <w:t>30</w:t>
      </w:r>
      <w:r w:rsidRPr="00473464">
        <w:rPr>
          <w:rFonts w:ascii="Times New Roman" w:eastAsia="宋体" w:hAnsi="Times New Roman" w:cs="Times New Roman"/>
          <w:color w:val="000000"/>
          <w:sz w:val="22"/>
        </w:rPr>
        <w:t>）天的系统试运行权利。</w:t>
      </w:r>
      <w:r w:rsidRPr="00473464">
        <w:rPr>
          <w:rFonts w:ascii="Times New Roman" w:eastAsia="宋体" w:hAnsi="Times New Roman" w:cs="Times New Roman" w:hint="eastAsia"/>
          <w:color w:val="000000"/>
          <w:sz w:val="22"/>
        </w:rPr>
        <w:t>此时间不计入工期时间</w:t>
      </w:r>
      <w:r w:rsidRPr="00473464">
        <w:rPr>
          <w:rFonts w:ascii="Times New Roman" w:eastAsia="宋体" w:hAnsi="Times New Roman" w:cs="Times New Roman"/>
          <w:color w:val="000000"/>
          <w:sz w:val="22"/>
        </w:rPr>
        <w:t>。</w:t>
      </w:r>
    </w:p>
    <w:p w14:paraId="7C7B903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11.2.8</w:t>
      </w:r>
      <w:r w:rsidRPr="00473464">
        <w:rPr>
          <w:rFonts w:ascii="Times New Roman" w:eastAsia="宋体" w:hAnsi="Times New Roman" w:cs="Times New Roman"/>
          <w:color w:val="000000"/>
          <w:sz w:val="22"/>
        </w:rPr>
        <w:t>如果由于中标人原因，导致系统在试运行期间出现故障或问题，中标人应及时排除该故障或问题。以上行为产生的费用均由中标人承担。</w:t>
      </w:r>
    </w:p>
    <w:p w14:paraId="2B5924C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11.2.9</w:t>
      </w:r>
      <w:r w:rsidRPr="00473464">
        <w:rPr>
          <w:rFonts w:ascii="Times New Roman" w:eastAsia="宋体" w:hAnsi="Times New Roman" w:cs="Times New Roman"/>
          <w:color w:val="000000"/>
          <w:sz w:val="22"/>
        </w:rPr>
        <w:t>如果由于采购人原因，导致系统在试运行期间出现故障或问题，中标人应及时配合排除该方面的故障或问题。以上行为产生的相关费用均由采购人承担。</w:t>
      </w:r>
    </w:p>
    <w:p w14:paraId="15E52EE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11.2.10</w:t>
      </w:r>
      <w:r w:rsidRPr="00473464">
        <w:rPr>
          <w:rFonts w:ascii="Times New Roman" w:eastAsia="宋体" w:hAnsi="Times New Roman" w:cs="Times New Roman"/>
          <w:color w:val="000000"/>
          <w:sz w:val="22"/>
        </w:rPr>
        <w:t>系统试运行完成后，采购人应及时进行系统验收。中标人应当以书面形式向采购人递交验收通知书，采购人在收到验收通知书后的</w:t>
      </w:r>
      <w:r w:rsidRPr="00473464">
        <w:rPr>
          <w:rFonts w:ascii="Times New Roman" w:eastAsia="宋体" w:hAnsi="Times New Roman" w:cs="Times New Roman"/>
          <w:color w:val="000000"/>
          <w:sz w:val="22"/>
        </w:rPr>
        <w:t>5</w:t>
      </w:r>
      <w:r w:rsidRPr="00473464">
        <w:rPr>
          <w:rFonts w:ascii="Times New Roman" w:eastAsia="宋体" w:hAnsi="Times New Roman" w:cs="Times New Roman"/>
          <w:color w:val="000000"/>
          <w:sz w:val="22"/>
        </w:rPr>
        <w:t>个工作日内，确定具体日期，由双方按照本合同的规定完成系统验收。采购人有权委托第三方检测机构进行验收，对此中标人应当配合。</w:t>
      </w:r>
    </w:p>
    <w:p w14:paraId="14442AE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11.2.11</w:t>
      </w:r>
      <w:r w:rsidRPr="00473464">
        <w:rPr>
          <w:rFonts w:ascii="Times New Roman" w:eastAsia="宋体" w:hAnsi="Times New Roman" w:cs="Times New Roman" w:hint="eastAsia"/>
          <w:color w:val="000000"/>
          <w:sz w:val="22"/>
        </w:rPr>
        <w:t>如果属于中标人原因致使系统未能通过验收，中标人应当排除故障，并自行承担相关费用，同时延长试运行期（</w:t>
      </w:r>
      <w:r w:rsidRPr="00473464">
        <w:rPr>
          <w:rFonts w:ascii="Times New Roman" w:eastAsia="宋体" w:hAnsi="Times New Roman" w:cs="Times New Roman" w:hint="eastAsia"/>
          <w:color w:val="000000"/>
          <w:sz w:val="22"/>
        </w:rPr>
        <w:t>30</w:t>
      </w:r>
      <w:r w:rsidRPr="00473464">
        <w:rPr>
          <w:rFonts w:ascii="Times New Roman" w:eastAsia="宋体" w:hAnsi="Times New Roman" w:cs="Times New Roman" w:hint="eastAsia"/>
          <w:color w:val="000000"/>
          <w:sz w:val="22"/>
        </w:rPr>
        <w:t>）个工作日，直至系统完全符合验收标准</w:t>
      </w:r>
      <w:r w:rsidRPr="00473464">
        <w:rPr>
          <w:rFonts w:ascii="Times New Roman" w:eastAsia="宋体" w:hAnsi="Times New Roman" w:cs="Times New Roman"/>
          <w:color w:val="000000"/>
          <w:sz w:val="22"/>
        </w:rPr>
        <w:t>。</w:t>
      </w:r>
    </w:p>
    <w:p w14:paraId="162DDBF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11.2.12 </w:t>
      </w:r>
      <w:r w:rsidRPr="00473464">
        <w:rPr>
          <w:rFonts w:ascii="Times New Roman" w:eastAsia="宋体" w:hAnsi="Times New Roman" w:cs="Times New Roman"/>
          <w:color w:val="000000"/>
          <w:sz w:val="22"/>
        </w:rPr>
        <w:t>如果属于采购人原因致使系统未能通过验收，采购人应在合理时间内排除故障，再次进行验收。</w:t>
      </w:r>
    </w:p>
    <w:p w14:paraId="785C97F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11.2.13 </w:t>
      </w:r>
      <w:r w:rsidRPr="00473464">
        <w:rPr>
          <w:rFonts w:ascii="Times New Roman" w:eastAsia="宋体" w:hAnsi="Times New Roman" w:cs="Times New Roman"/>
          <w:color w:val="000000"/>
          <w:sz w:val="22"/>
        </w:rPr>
        <w:t>采购人根据信息系统的技术规格要求和质量标准，对信息系统验收合格，签署验收意见。</w:t>
      </w:r>
    </w:p>
    <w:p w14:paraId="133E43D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p>
    <w:p w14:paraId="56BD1446"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26" w:name="_Toc244679244"/>
      <w:r w:rsidRPr="00473464">
        <w:rPr>
          <w:rFonts w:ascii="Times New Roman" w:eastAsia="宋体" w:hAnsi="Times New Roman" w:cs="Times New Roman"/>
          <w:b/>
          <w:color w:val="000000"/>
          <w:sz w:val="22"/>
        </w:rPr>
        <w:t>12</w:t>
      </w:r>
      <w:r w:rsidRPr="00473464">
        <w:rPr>
          <w:rFonts w:ascii="Times New Roman" w:eastAsia="宋体" w:hAnsi="Times New Roman" w:cs="Times New Roman"/>
          <w:b/>
          <w:color w:val="000000"/>
          <w:sz w:val="22"/>
        </w:rPr>
        <w:t>人员及设备配备要求</w:t>
      </w:r>
      <w:bookmarkEnd w:id="26"/>
    </w:p>
    <w:p w14:paraId="2EBFAFB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12.1</w:t>
      </w:r>
      <w:r w:rsidRPr="00473464">
        <w:rPr>
          <w:rFonts w:ascii="Times New Roman" w:eastAsia="宋体" w:hAnsi="Times New Roman" w:cs="Times New Roman" w:hint="eastAsia"/>
          <w:color w:val="000000"/>
          <w:sz w:val="22"/>
        </w:rPr>
        <w:t>人员要求</w:t>
      </w:r>
    </w:p>
    <w:p w14:paraId="0AC5347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w:t>
      </w:r>
      <w:r w:rsidRPr="00473464">
        <w:rPr>
          <w:rFonts w:ascii="Times New Roman" w:eastAsia="宋体" w:hAnsi="Times New Roman" w:cs="Times New Roman" w:hint="eastAsia"/>
          <w:color w:val="000000"/>
          <w:sz w:val="22"/>
        </w:rPr>
        <w:t>1</w:t>
      </w:r>
      <w:r w:rsidRPr="00473464">
        <w:rPr>
          <w:rFonts w:ascii="Times New Roman" w:eastAsia="宋体" w:hAnsi="Times New Roman" w:cs="Times New Roman" w:hint="eastAsia"/>
          <w:color w:val="000000"/>
          <w:sz w:val="22"/>
        </w:rPr>
        <w:t>）为保证项目的顺利实施和高质量完成，供应商需分配具备经验丰富的项目经理和技术人员承担本项目工作。供应商需成立合理的组织机构，建立健全保障项目顺利实施的各项管理制度和质量保证体系，安排各项管理团队参加本项目的建设。</w:t>
      </w:r>
    </w:p>
    <w:p w14:paraId="4A79533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w:t>
      </w:r>
      <w:r w:rsidRPr="00473464">
        <w:rPr>
          <w:rFonts w:ascii="Times New Roman" w:eastAsia="宋体" w:hAnsi="Times New Roman" w:cs="Times New Roman" w:hint="eastAsia"/>
          <w:color w:val="000000"/>
          <w:sz w:val="22"/>
        </w:rPr>
        <w:t>2</w:t>
      </w:r>
      <w:r w:rsidRPr="00473464">
        <w:rPr>
          <w:rFonts w:ascii="Times New Roman" w:eastAsia="宋体" w:hAnsi="Times New Roman" w:cs="Times New Roman" w:hint="eastAsia"/>
          <w:color w:val="000000"/>
          <w:sz w:val="22"/>
        </w:rPr>
        <w:t>）投标人针对本项目成立项目小组，在投标书中提供书面名单，人员一旦得到确认，无特殊理由不得随意变动，其中项目经理具有相当项目经验，项目经理未得到采购人同意的情况下不得随意更换。</w:t>
      </w:r>
    </w:p>
    <w:p w14:paraId="2B79B34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w:t>
      </w:r>
      <w:r w:rsidRPr="00473464">
        <w:rPr>
          <w:rFonts w:ascii="Times New Roman" w:eastAsia="宋体" w:hAnsi="Times New Roman" w:cs="Times New Roman" w:hint="eastAsia"/>
          <w:color w:val="000000"/>
          <w:sz w:val="22"/>
        </w:rPr>
        <w:t>3</w:t>
      </w:r>
      <w:r w:rsidRPr="00473464">
        <w:rPr>
          <w:rFonts w:ascii="Times New Roman" w:eastAsia="宋体" w:hAnsi="Times New Roman" w:cs="Times New Roman" w:hint="eastAsia"/>
          <w:color w:val="000000"/>
          <w:sz w:val="22"/>
        </w:rPr>
        <w:t>）采购人有权根据实施情况要求更换项目经理和实施人员。</w:t>
      </w:r>
    </w:p>
    <w:p w14:paraId="76E080C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w:t>
      </w:r>
      <w:r w:rsidRPr="00473464">
        <w:rPr>
          <w:rFonts w:ascii="Times New Roman" w:eastAsia="宋体" w:hAnsi="Times New Roman" w:cs="Times New Roman"/>
          <w:color w:val="000000"/>
          <w:sz w:val="22"/>
        </w:rPr>
        <w:t>4</w:t>
      </w:r>
      <w:r w:rsidRPr="00473464">
        <w:rPr>
          <w:rFonts w:ascii="Times New Roman" w:eastAsia="宋体" w:hAnsi="Times New Roman" w:cs="Times New Roman" w:hint="eastAsia"/>
          <w:color w:val="000000"/>
          <w:sz w:val="22"/>
        </w:rPr>
        <w:t>）人员安排本项目中人员岗位要求详见下表：</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79"/>
        <w:gridCol w:w="1309"/>
        <w:gridCol w:w="1227"/>
        <w:gridCol w:w="4997"/>
        <w:gridCol w:w="610"/>
      </w:tblGrid>
      <w:tr w:rsidR="00473464" w:rsidRPr="00473464" w14:paraId="41F73B2F" w14:textId="77777777" w:rsidTr="007A27A6">
        <w:tc>
          <w:tcPr>
            <w:tcW w:w="222" w:type="pct"/>
            <w:tcBorders>
              <w:top w:val="single" w:sz="4" w:space="0" w:color="auto"/>
              <w:left w:val="single" w:sz="4" w:space="0" w:color="auto"/>
              <w:bottom w:val="single" w:sz="4" w:space="0" w:color="auto"/>
              <w:right w:val="single" w:sz="4" w:space="0" w:color="auto"/>
            </w:tcBorders>
            <w:vAlign w:val="center"/>
          </w:tcPr>
          <w:p w14:paraId="1DB8B958" w14:textId="77777777" w:rsidR="00473464" w:rsidRPr="00473464" w:rsidRDefault="00473464" w:rsidP="00473464">
            <w:pPr>
              <w:adjustRightInd w:val="0"/>
              <w:snapToGrid w:val="0"/>
              <w:spacing w:line="300" w:lineRule="auto"/>
              <w:jc w:val="center"/>
              <w:rPr>
                <w:rFonts w:ascii="宋体" w:eastAsia="宋体" w:hAnsi="宋体" w:cs="Times New Roman" w:hint="eastAsia"/>
                <w:b/>
                <w:bCs/>
                <w:sz w:val="22"/>
              </w:rPr>
            </w:pPr>
            <w:r w:rsidRPr="00473464">
              <w:rPr>
                <w:rFonts w:ascii="宋体" w:eastAsia="宋体" w:hAnsi="宋体" w:cs="Times New Roman" w:hint="eastAsia"/>
                <w:b/>
                <w:bCs/>
                <w:sz w:val="22"/>
              </w:rPr>
              <w:t>序号</w:t>
            </w:r>
          </w:p>
        </w:tc>
        <w:tc>
          <w:tcPr>
            <w:tcW w:w="768" w:type="pct"/>
            <w:tcBorders>
              <w:top w:val="single" w:sz="4" w:space="0" w:color="auto"/>
              <w:left w:val="single" w:sz="4" w:space="0" w:color="auto"/>
              <w:bottom w:val="single" w:sz="4" w:space="0" w:color="auto"/>
              <w:right w:val="single" w:sz="4" w:space="0" w:color="auto"/>
            </w:tcBorders>
            <w:vAlign w:val="center"/>
          </w:tcPr>
          <w:p w14:paraId="52AB2C3A" w14:textId="77777777" w:rsidR="00473464" w:rsidRPr="00473464" w:rsidRDefault="00473464" w:rsidP="00473464">
            <w:pPr>
              <w:adjustRightInd w:val="0"/>
              <w:snapToGrid w:val="0"/>
              <w:spacing w:line="300" w:lineRule="auto"/>
              <w:jc w:val="center"/>
              <w:rPr>
                <w:rFonts w:ascii="宋体" w:eastAsia="宋体" w:hAnsi="宋体" w:cs="Times New Roman" w:hint="eastAsia"/>
                <w:b/>
                <w:bCs/>
                <w:sz w:val="22"/>
              </w:rPr>
            </w:pPr>
            <w:r w:rsidRPr="00473464">
              <w:rPr>
                <w:rFonts w:ascii="宋体" w:eastAsia="宋体" w:hAnsi="宋体" w:cs="Times New Roman" w:hint="eastAsia"/>
                <w:b/>
                <w:bCs/>
                <w:sz w:val="22"/>
              </w:rPr>
              <w:t>岗位名称</w:t>
            </w:r>
          </w:p>
        </w:tc>
        <w:tc>
          <w:tcPr>
            <w:tcW w:w="720" w:type="pct"/>
            <w:tcBorders>
              <w:top w:val="single" w:sz="4" w:space="0" w:color="auto"/>
              <w:left w:val="single" w:sz="4" w:space="0" w:color="auto"/>
              <w:bottom w:val="single" w:sz="4" w:space="0" w:color="auto"/>
              <w:right w:val="single" w:sz="4" w:space="0" w:color="auto"/>
            </w:tcBorders>
            <w:vAlign w:val="center"/>
          </w:tcPr>
          <w:p w14:paraId="0BCC7CF3" w14:textId="77777777" w:rsidR="00473464" w:rsidRPr="00473464" w:rsidRDefault="00473464" w:rsidP="00473464">
            <w:pPr>
              <w:adjustRightInd w:val="0"/>
              <w:snapToGrid w:val="0"/>
              <w:spacing w:line="300" w:lineRule="auto"/>
              <w:jc w:val="center"/>
              <w:rPr>
                <w:rFonts w:ascii="宋体" w:eastAsia="宋体" w:hAnsi="宋体" w:cs="Times New Roman" w:hint="eastAsia"/>
                <w:b/>
                <w:bCs/>
                <w:sz w:val="22"/>
              </w:rPr>
            </w:pPr>
            <w:r w:rsidRPr="00473464">
              <w:rPr>
                <w:rFonts w:ascii="宋体" w:eastAsia="宋体" w:hAnsi="宋体" w:cs="Times New Roman" w:hint="eastAsia"/>
                <w:b/>
                <w:bCs/>
                <w:sz w:val="22"/>
              </w:rPr>
              <w:t>建议配置岗位人数</w:t>
            </w:r>
          </w:p>
        </w:tc>
        <w:tc>
          <w:tcPr>
            <w:tcW w:w="2932" w:type="pct"/>
            <w:tcBorders>
              <w:top w:val="single" w:sz="4" w:space="0" w:color="auto"/>
              <w:left w:val="single" w:sz="4" w:space="0" w:color="auto"/>
              <w:bottom w:val="single" w:sz="4" w:space="0" w:color="auto"/>
              <w:right w:val="single" w:sz="4" w:space="0" w:color="auto"/>
            </w:tcBorders>
            <w:vAlign w:val="center"/>
          </w:tcPr>
          <w:p w14:paraId="3EE21B84" w14:textId="77777777" w:rsidR="00473464" w:rsidRPr="00473464" w:rsidRDefault="00473464" w:rsidP="00473464">
            <w:pPr>
              <w:adjustRightInd w:val="0"/>
              <w:snapToGrid w:val="0"/>
              <w:spacing w:line="300" w:lineRule="auto"/>
              <w:jc w:val="center"/>
              <w:rPr>
                <w:rFonts w:ascii="宋体" w:eastAsia="宋体" w:hAnsi="宋体" w:cs="Times New Roman" w:hint="eastAsia"/>
                <w:b/>
                <w:bCs/>
                <w:sz w:val="22"/>
              </w:rPr>
            </w:pPr>
            <w:r w:rsidRPr="00473464">
              <w:rPr>
                <w:rFonts w:ascii="宋体" w:eastAsia="宋体" w:hAnsi="宋体" w:cs="Times New Roman" w:hint="eastAsia"/>
                <w:b/>
                <w:bCs/>
                <w:sz w:val="22"/>
              </w:rPr>
              <w:t>基本要求</w:t>
            </w:r>
          </w:p>
        </w:tc>
        <w:tc>
          <w:tcPr>
            <w:tcW w:w="358" w:type="pct"/>
            <w:tcBorders>
              <w:top w:val="single" w:sz="4" w:space="0" w:color="auto"/>
              <w:left w:val="single" w:sz="4" w:space="0" w:color="auto"/>
              <w:bottom w:val="single" w:sz="4" w:space="0" w:color="auto"/>
              <w:right w:val="single" w:sz="4" w:space="0" w:color="auto"/>
            </w:tcBorders>
            <w:vAlign w:val="center"/>
          </w:tcPr>
          <w:p w14:paraId="03467B5C" w14:textId="77777777" w:rsidR="00473464" w:rsidRPr="00473464" w:rsidRDefault="00473464" w:rsidP="00473464">
            <w:pPr>
              <w:adjustRightInd w:val="0"/>
              <w:snapToGrid w:val="0"/>
              <w:spacing w:line="300" w:lineRule="auto"/>
              <w:jc w:val="center"/>
              <w:rPr>
                <w:rFonts w:ascii="宋体" w:eastAsia="宋体" w:hAnsi="宋体" w:cs="Times New Roman" w:hint="eastAsia"/>
                <w:b/>
                <w:bCs/>
                <w:sz w:val="22"/>
              </w:rPr>
            </w:pPr>
            <w:r w:rsidRPr="00473464">
              <w:rPr>
                <w:rFonts w:ascii="宋体" w:eastAsia="宋体" w:hAnsi="宋体" w:cs="Times New Roman" w:hint="eastAsia"/>
                <w:b/>
                <w:bCs/>
                <w:sz w:val="22"/>
              </w:rPr>
              <w:t>备注</w:t>
            </w:r>
          </w:p>
        </w:tc>
      </w:tr>
      <w:tr w:rsidR="00473464" w:rsidRPr="00473464" w14:paraId="75E5A9BB" w14:textId="77777777" w:rsidTr="007A27A6">
        <w:tc>
          <w:tcPr>
            <w:tcW w:w="222" w:type="pct"/>
            <w:tcBorders>
              <w:top w:val="single" w:sz="4" w:space="0" w:color="auto"/>
              <w:left w:val="single" w:sz="4" w:space="0" w:color="auto"/>
              <w:bottom w:val="single" w:sz="4" w:space="0" w:color="auto"/>
              <w:right w:val="single" w:sz="4" w:space="0" w:color="auto"/>
            </w:tcBorders>
            <w:vAlign w:val="center"/>
          </w:tcPr>
          <w:p w14:paraId="44A64DD9"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sz w:val="22"/>
              </w:rPr>
              <w:t>1</w:t>
            </w:r>
          </w:p>
        </w:tc>
        <w:tc>
          <w:tcPr>
            <w:tcW w:w="768" w:type="pct"/>
            <w:tcBorders>
              <w:top w:val="single" w:sz="4" w:space="0" w:color="auto"/>
              <w:left w:val="single" w:sz="4" w:space="0" w:color="auto"/>
              <w:bottom w:val="single" w:sz="4" w:space="0" w:color="auto"/>
              <w:right w:val="single" w:sz="4" w:space="0" w:color="auto"/>
            </w:tcBorders>
            <w:vAlign w:val="center"/>
          </w:tcPr>
          <w:p w14:paraId="3B054B29"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hint="eastAsia"/>
                <w:sz w:val="22"/>
              </w:rPr>
              <w:t>项目经理</w:t>
            </w:r>
          </w:p>
        </w:tc>
        <w:tc>
          <w:tcPr>
            <w:tcW w:w="720" w:type="pct"/>
            <w:tcBorders>
              <w:top w:val="single" w:sz="4" w:space="0" w:color="auto"/>
              <w:left w:val="single" w:sz="4" w:space="0" w:color="auto"/>
              <w:bottom w:val="single" w:sz="4" w:space="0" w:color="auto"/>
              <w:right w:val="single" w:sz="4" w:space="0" w:color="auto"/>
            </w:tcBorders>
            <w:vAlign w:val="center"/>
          </w:tcPr>
          <w:p w14:paraId="552128C1"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sz w:val="22"/>
              </w:rPr>
              <w:t>1</w:t>
            </w:r>
          </w:p>
        </w:tc>
        <w:tc>
          <w:tcPr>
            <w:tcW w:w="2932" w:type="pct"/>
            <w:tcBorders>
              <w:top w:val="single" w:sz="4" w:space="0" w:color="auto"/>
              <w:left w:val="single" w:sz="4" w:space="0" w:color="auto"/>
              <w:bottom w:val="single" w:sz="4" w:space="0" w:color="auto"/>
              <w:right w:val="single" w:sz="4" w:space="0" w:color="auto"/>
            </w:tcBorders>
            <w:vAlign w:val="center"/>
          </w:tcPr>
          <w:p w14:paraId="74254B2D" w14:textId="77777777" w:rsidR="00473464" w:rsidRPr="00473464" w:rsidRDefault="00473464" w:rsidP="00473464">
            <w:pPr>
              <w:adjustRightInd w:val="0"/>
              <w:snapToGrid w:val="0"/>
              <w:spacing w:line="300" w:lineRule="auto"/>
              <w:rPr>
                <w:rFonts w:ascii="宋体" w:eastAsia="宋体" w:hAnsi="宋体" w:cs="Times New Roman" w:hint="eastAsia"/>
                <w:sz w:val="22"/>
              </w:rPr>
            </w:pPr>
            <w:r w:rsidRPr="00473464">
              <w:rPr>
                <w:rFonts w:ascii="宋体" w:eastAsia="宋体" w:hAnsi="宋体" w:cs="Times New Roman" w:hint="eastAsia"/>
                <w:sz w:val="22"/>
              </w:rPr>
              <w:t>具备丰富的公安信息化项目管理经验，负责项目的总体规划与安排，对项目结果负责。</w:t>
            </w:r>
          </w:p>
          <w:p w14:paraId="55C20019" w14:textId="77777777" w:rsidR="00473464" w:rsidRPr="00473464" w:rsidRDefault="00473464" w:rsidP="00473464">
            <w:pPr>
              <w:adjustRightInd w:val="0"/>
              <w:snapToGrid w:val="0"/>
              <w:spacing w:line="300" w:lineRule="auto"/>
              <w:rPr>
                <w:rFonts w:ascii="宋体" w:eastAsia="宋体" w:hAnsi="宋体" w:cs="Times New Roman" w:hint="eastAsia"/>
                <w:sz w:val="22"/>
              </w:rPr>
            </w:pPr>
            <w:r w:rsidRPr="00473464">
              <w:rPr>
                <w:rFonts w:ascii="宋体" w:eastAsia="宋体" w:hAnsi="宋体" w:cs="Times New Roman" w:hint="eastAsia"/>
                <w:sz w:val="22"/>
              </w:rPr>
              <w:t>项目经理需</w:t>
            </w:r>
            <w:r w:rsidRPr="00473464">
              <w:rPr>
                <w:rFonts w:ascii="宋体" w:eastAsia="宋体" w:hAnsi="宋体" w:cs="宋体" w:hint="eastAsia"/>
                <w:kern w:val="0"/>
                <w:sz w:val="22"/>
              </w:rPr>
              <w:t>具有工程相关专业高级工程师</w:t>
            </w:r>
            <w:r w:rsidRPr="00473464">
              <w:rPr>
                <w:rFonts w:ascii="宋体" w:eastAsia="宋体" w:hAnsi="宋体" w:cs="Times New Roman" w:hint="eastAsia"/>
                <w:sz w:val="22"/>
              </w:rPr>
              <w:t>。</w:t>
            </w:r>
          </w:p>
        </w:tc>
        <w:tc>
          <w:tcPr>
            <w:tcW w:w="358" w:type="pct"/>
            <w:tcBorders>
              <w:top w:val="single" w:sz="4" w:space="0" w:color="auto"/>
              <w:left w:val="single" w:sz="4" w:space="0" w:color="auto"/>
              <w:bottom w:val="single" w:sz="4" w:space="0" w:color="auto"/>
              <w:right w:val="single" w:sz="4" w:space="0" w:color="auto"/>
            </w:tcBorders>
            <w:vAlign w:val="center"/>
          </w:tcPr>
          <w:p w14:paraId="0E8A9793" w14:textId="77777777" w:rsidR="00473464" w:rsidRPr="00473464" w:rsidRDefault="00473464" w:rsidP="00473464">
            <w:pPr>
              <w:adjustRightInd w:val="0"/>
              <w:snapToGrid w:val="0"/>
              <w:spacing w:line="300" w:lineRule="auto"/>
              <w:rPr>
                <w:rFonts w:ascii="宋体" w:eastAsia="宋体" w:hAnsi="宋体" w:cs="Times New Roman" w:hint="eastAsia"/>
                <w:sz w:val="22"/>
              </w:rPr>
            </w:pPr>
            <w:bookmarkStart w:id="27" w:name="OLE_LINK3"/>
            <w:r w:rsidRPr="00473464">
              <w:rPr>
                <w:rFonts w:ascii="宋体" w:eastAsia="宋体" w:hAnsi="宋体" w:cs="Times New Roman" w:hint="eastAsia"/>
                <w:kern w:val="0"/>
                <w:sz w:val="22"/>
              </w:rPr>
              <w:t>主要人员</w:t>
            </w:r>
            <w:bookmarkEnd w:id="27"/>
          </w:p>
        </w:tc>
      </w:tr>
      <w:tr w:rsidR="00473464" w:rsidRPr="00473464" w14:paraId="426C9548" w14:textId="77777777" w:rsidTr="007A27A6">
        <w:tc>
          <w:tcPr>
            <w:tcW w:w="222" w:type="pct"/>
            <w:tcBorders>
              <w:top w:val="single" w:sz="4" w:space="0" w:color="auto"/>
              <w:left w:val="single" w:sz="4" w:space="0" w:color="auto"/>
              <w:bottom w:val="single" w:sz="4" w:space="0" w:color="auto"/>
              <w:right w:val="single" w:sz="4" w:space="0" w:color="auto"/>
            </w:tcBorders>
            <w:vAlign w:val="center"/>
          </w:tcPr>
          <w:p w14:paraId="06AD6825"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sz w:val="22"/>
              </w:rPr>
              <w:t>2</w:t>
            </w:r>
          </w:p>
        </w:tc>
        <w:tc>
          <w:tcPr>
            <w:tcW w:w="768" w:type="pct"/>
            <w:tcBorders>
              <w:top w:val="single" w:sz="4" w:space="0" w:color="auto"/>
              <w:left w:val="single" w:sz="4" w:space="0" w:color="auto"/>
              <w:bottom w:val="single" w:sz="4" w:space="0" w:color="auto"/>
              <w:right w:val="single" w:sz="4" w:space="0" w:color="auto"/>
            </w:tcBorders>
            <w:vAlign w:val="center"/>
          </w:tcPr>
          <w:p w14:paraId="4580F4A2" w14:textId="77777777" w:rsidR="00473464" w:rsidRPr="00473464" w:rsidRDefault="00473464" w:rsidP="00473464">
            <w:pPr>
              <w:jc w:val="center"/>
              <w:rPr>
                <w:rFonts w:ascii="宋体" w:eastAsia="宋体" w:hAnsi="宋体" w:cs="Times New Roman" w:hint="eastAsia"/>
                <w:kern w:val="0"/>
                <w:sz w:val="22"/>
              </w:rPr>
            </w:pPr>
            <w:r w:rsidRPr="00473464">
              <w:rPr>
                <w:rFonts w:ascii="宋体" w:eastAsia="宋体" w:hAnsi="宋体" w:cs="宋体" w:hint="eastAsia"/>
                <w:kern w:val="0"/>
                <w:sz w:val="22"/>
              </w:rPr>
              <w:t>项目助理</w:t>
            </w:r>
          </w:p>
        </w:tc>
        <w:tc>
          <w:tcPr>
            <w:tcW w:w="720" w:type="pct"/>
            <w:tcBorders>
              <w:top w:val="single" w:sz="4" w:space="0" w:color="auto"/>
              <w:left w:val="single" w:sz="4" w:space="0" w:color="auto"/>
              <w:bottom w:val="single" w:sz="4" w:space="0" w:color="auto"/>
              <w:right w:val="single" w:sz="4" w:space="0" w:color="auto"/>
            </w:tcBorders>
            <w:vAlign w:val="center"/>
          </w:tcPr>
          <w:p w14:paraId="7F35D698" w14:textId="77777777" w:rsidR="00473464" w:rsidRPr="00473464" w:rsidRDefault="00473464" w:rsidP="00473464">
            <w:pPr>
              <w:jc w:val="center"/>
              <w:rPr>
                <w:rFonts w:ascii="宋体" w:eastAsia="宋体" w:hAnsi="宋体" w:cs="Times New Roman" w:hint="eastAsia"/>
                <w:kern w:val="0"/>
                <w:sz w:val="22"/>
              </w:rPr>
            </w:pPr>
            <w:r w:rsidRPr="00473464">
              <w:rPr>
                <w:rFonts w:ascii="宋体" w:eastAsia="宋体" w:hAnsi="宋体" w:cs="Times New Roman" w:hint="eastAsia"/>
                <w:kern w:val="0"/>
                <w:sz w:val="22"/>
              </w:rPr>
              <w:t>1</w:t>
            </w:r>
          </w:p>
        </w:tc>
        <w:tc>
          <w:tcPr>
            <w:tcW w:w="2932" w:type="pct"/>
            <w:tcBorders>
              <w:top w:val="single" w:sz="4" w:space="0" w:color="auto"/>
              <w:left w:val="single" w:sz="4" w:space="0" w:color="auto"/>
              <w:bottom w:val="single" w:sz="4" w:space="0" w:color="auto"/>
              <w:right w:val="single" w:sz="4" w:space="0" w:color="auto"/>
            </w:tcBorders>
          </w:tcPr>
          <w:p w14:paraId="4F768D10"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公安信息化项目管理经验，负责</w:t>
            </w:r>
            <w:r w:rsidRPr="00473464">
              <w:rPr>
                <w:rFonts w:ascii="宋体" w:eastAsia="宋体" w:hAnsi="宋体" w:cs="Times New Roman"/>
                <w:sz w:val="22"/>
              </w:rPr>
              <w:t>协助推进</w:t>
            </w:r>
            <w:r w:rsidRPr="00473464">
              <w:rPr>
                <w:rFonts w:ascii="宋体" w:eastAsia="宋体" w:hAnsi="宋体" w:cs="Times New Roman" w:hint="eastAsia"/>
                <w:sz w:val="22"/>
              </w:rPr>
              <w:t>项目实施、</w:t>
            </w:r>
            <w:r w:rsidRPr="00473464">
              <w:rPr>
                <w:rFonts w:ascii="宋体" w:eastAsia="宋体" w:hAnsi="宋体" w:cs="Times New Roman"/>
                <w:sz w:val="22"/>
              </w:rPr>
              <w:t>统筹协调、文档整理、进度跟进</w:t>
            </w:r>
            <w:r w:rsidRPr="00473464">
              <w:rPr>
                <w:rFonts w:ascii="宋体" w:eastAsia="宋体" w:hAnsi="宋体" w:cs="Times New Roman" w:hint="eastAsia"/>
                <w:sz w:val="22"/>
              </w:rPr>
              <w:t>等；具备信息系统管理相关能力。</w:t>
            </w:r>
          </w:p>
          <w:p w14:paraId="120E84CB"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项目助理需具有信息化中级职称证书或系统集成项目管理工程师证书。</w:t>
            </w:r>
          </w:p>
        </w:tc>
        <w:tc>
          <w:tcPr>
            <w:tcW w:w="358" w:type="pct"/>
            <w:tcBorders>
              <w:top w:val="single" w:sz="4" w:space="0" w:color="auto"/>
              <w:left w:val="single" w:sz="4" w:space="0" w:color="auto"/>
              <w:bottom w:val="single" w:sz="4" w:space="0" w:color="auto"/>
              <w:right w:val="single" w:sz="4" w:space="0" w:color="auto"/>
            </w:tcBorders>
            <w:vAlign w:val="center"/>
          </w:tcPr>
          <w:p w14:paraId="52091B63" w14:textId="77777777" w:rsidR="00473464" w:rsidRPr="00473464" w:rsidRDefault="00473464" w:rsidP="00473464">
            <w:pPr>
              <w:adjustRightInd w:val="0"/>
              <w:snapToGrid w:val="0"/>
              <w:spacing w:line="300" w:lineRule="auto"/>
              <w:rPr>
                <w:rFonts w:ascii="宋体" w:eastAsia="宋体" w:hAnsi="宋体" w:cs="Times New Roman" w:hint="eastAsia"/>
                <w:sz w:val="22"/>
              </w:rPr>
            </w:pPr>
            <w:r w:rsidRPr="00473464">
              <w:rPr>
                <w:rFonts w:ascii="宋体" w:eastAsia="宋体" w:hAnsi="宋体" w:cs="Times New Roman" w:hint="eastAsia"/>
                <w:kern w:val="0"/>
                <w:sz w:val="22"/>
              </w:rPr>
              <w:t>主要人员</w:t>
            </w:r>
          </w:p>
        </w:tc>
      </w:tr>
      <w:tr w:rsidR="00473464" w:rsidRPr="00473464" w14:paraId="119D3521" w14:textId="77777777" w:rsidTr="007A27A6">
        <w:tc>
          <w:tcPr>
            <w:tcW w:w="222" w:type="pct"/>
            <w:tcBorders>
              <w:top w:val="single" w:sz="4" w:space="0" w:color="auto"/>
              <w:left w:val="single" w:sz="4" w:space="0" w:color="auto"/>
              <w:bottom w:val="single" w:sz="4" w:space="0" w:color="auto"/>
              <w:right w:val="single" w:sz="4" w:space="0" w:color="auto"/>
            </w:tcBorders>
            <w:vAlign w:val="center"/>
          </w:tcPr>
          <w:p w14:paraId="5AA7CFB5"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sz w:val="22"/>
              </w:rPr>
              <w:t>3</w:t>
            </w:r>
          </w:p>
        </w:tc>
        <w:tc>
          <w:tcPr>
            <w:tcW w:w="768" w:type="pct"/>
            <w:tcBorders>
              <w:top w:val="single" w:sz="4" w:space="0" w:color="auto"/>
              <w:left w:val="single" w:sz="4" w:space="0" w:color="auto"/>
              <w:bottom w:val="single" w:sz="4" w:space="0" w:color="auto"/>
              <w:right w:val="single" w:sz="4" w:space="0" w:color="auto"/>
            </w:tcBorders>
            <w:vAlign w:val="center"/>
          </w:tcPr>
          <w:p w14:paraId="72D849D0" w14:textId="77777777" w:rsidR="00473464" w:rsidRPr="00473464" w:rsidRDefault="00473464" w:rsidP="00473464">
            <w:pPr>
              <w:jc w:val="center"/>
              <w:rPr>
                <w:rFonts w:ascii="宋体" w:eastAsia="宋体" w:hAnsi="宋体" w:cs="宋体" w:hint="eastAsia"/>
                <w:kern w:val="0"/>
                <w:sz w:val="22"/>
              </w:rPr>
            </w:pPr>
            <w:r w:rsidRPr="00473464">
              <w:rPr>
                <w:rFonts w:ascii="宋体" w:eastAsia="宋体" w:hAnsi="宋体" w:cs="宋体" w:hint="eastAsia"/>
                <w:kern w:val="0"/>
                <w:sz w:val="22"/>
              </w:rPr>
              <w:t>技术总监</w:t>
            </w:r>
          </w:p>
        </w:tc>
        <w:tc>
          <w:tcPr>
            <w:tcW w:w="720" w:type="pct"/>
            <w:tcBorders>
              <w:top w:val="single" w:sz="4" w:space="0" w:color="auto"/>
              <w:left w:val="single" w:sz="4" w:space="0" w:color="auto"/>
              <w:bottom w:val="single" w:sz="4" w:space="0" w:color="auto"/>
              <w:right w:val="single" w:sz="4" w:space="0" w:color="auto"/>
            </w:tcBorders>
            <w:vAlign w:val="center"/>
          </w:tcPr>
          <w:p w14:paraId="6E94A273" w14:textId="77777777" w:rsidR="00473464" w:rsidRPr="00473464" w:rsidRDefault="00473464" w:rsidP="00473464">
            <w:pPr>
              <w:jc w:val="center"/>
              <w:rPr>
                <w:rFonts w:ascii="宋体" w:eastAsia="宋体" w:hAnsi="宋体" w:cs="Times New Roman" w:hint="eastAsia"/>
                <w:kern w:val="0"/>
                <w:sz w:val="22"/>
              </w:rPr>
            </w:pPr>
            <w:r w:rsidRPr="00473464">
              <w:rPr>
                <w:rFonts w:ascii="宋体" w:eastAsia="宋体" w:hAnsi="宋体" w:cs="Times New Roman" w:hint="eastAsia"/>
                <w:kern w:val="0"/>
                <w:sz w:val="22"/>
              </w:rPr>
              <w:t>1</w:t>
            </w:r>
          </w:p>
        </w:tc>
        <w:tc>
          <w:tcPr>
            <w:tcW w:w="2932" w:type="pct"/>
            <w:tcBorders>
              <w:top w:val="single" w:sz="4" w:space="0" w:color="auto"/>
              <w:left w:val="single" w:sz="4" w:space="0" w:color="auto"/>
              <w:bottom w:val="single" w:sz="4" w:space="0" w:color="auto"/>
              <w:right w:val="single" w:sz="4" w:space="0" w:color="auto"/>
            </w:tcBorders>
          </w:tcPr>
          <w:p w14:paraId="57291993"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公安信息化项目管理经验，负责项目</w:t>
            </w:r>
            <w:r w:rsidRPr="00473464">
              <w:rPr>
                <w:rFonts w:ascii="宋体" w:eastAsia="宋体" w:hAnsi="宋体" w:cs="Times New Roman"/>
                <w:sz w:val="22"/>
              </w:rPr>
              <w:t>统筹技术架</w:t>
            </w:r>
            <w:r w:rsidRPr="00473464">
              <w:rPr>
                <w:rFonts w:ascii="宋体" w:eastAsia="宋体" w:hAnsi="宋体" w:cs="Times New Roman"/>
                <w:sz w:val="22"/>
              </w:rPr>
              <w:lastRenderedPageBreak/>
              <w:t>构，把控</w:t>
            </w:r>
            <w:r w:rsidRPr="00473464">
              <w:rPr>
                <w:rFonts w:ascii="宋体" w:eastAsia="宋体" w:hAnsi="宋体" w:cs="Times New Roman" w:hint="eastAsia"/>
                <w:sz w:val="22"/>
              </w:rPr>
              <w:t>工程</w:t>
            </w:r>
            <w:r w:rsidRPr="00473464">
              <w:rPr>
                <w:rFonts w:ascii="宋体" w:eastAsia="宋体" w:hAnsi="宋体" w:cs="Times New Roman"/>
                <w:sz w:val="22"/>
              </w:rPr>
              <w:t>质量</w:t>
            </w:r>
            <w:r w:rsidRPr="00473464">
              <w:rPr>
                <w:rFonts w:ascii="宋体" w:eastAsia="宋体" w:hAnsi="宋体" w:cs="Times New Roman" w:hint="eastAsia"/>
                <w:sz w:val="22"/>
              </w:rPr>
              <w:t>等。</w:t>
            </w:r>
          </w:p>
          <w:p w14:paraId="5EC709B9"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技术总监需</w:t>
            </w:r>
            <w:r w:rsidRPr="00473464">
              <w:rPr>
                <w:rFonts w:ascii="宋体" w:eastAsia="宋体" w:hAnsi="宋体" w:cs="宋体" w:hint="eastAsia"/>
                <w:kern w:val="0"/>
                <w:sz w:val="22"/>
              </w:rPr>
              <w:t>具有系统架构设计师(高级) 或工程相关专业高级工程师或同等级别证书</w:t>
            </w:r>
            <w:r w:rsidRPr="00473464">
              <w:rPr>
                <w:rFonts w:ascii="宋体" w:eastAsia="宋体" w:hAnsi="宋体" w:cs="Times New Roman" w:hint="eastAsia"/>
                <w:sz w:val="22"/>
              </w:rPr>
              <w:t>。</w:t>
            </w:r>
          </w:p>
        </w:tc>
        <w:tc>
          <w:tcPr>
            <w:tcW w:w="358" w:type="pct"/>
            <w:tcBorders>
              <w:top w:val="single" w:sz="4" w:space="0" w:color="auto"/>
              <w:left w:val="single" w:sz="4" w:space="0" w:color="auto"/>
              <w:bottom w:val="single" w:sz="4" w:space="0" w:color="auto"/>
              <w:right w:val="single" w:sz="4" w:space="0" w:color="auto"/>
            </w:tcBorders>
            <w:vAlign w:val="center"/>
          </w:tcPr>
          <w:p w14:paraId="14CCD893" w14:textId="77777777" w:rsidR="00473464" w:rsidRPr="00473464" w:rsidRDefault="00473464" w:rsidP="00473464">
            <w:pPr>
              <w:adjustRightInd w:val="0"/>
              <w:snapToGrid w:val="0"/>
              <w:spacing w:line="300" w:lineRule="auto"/>
              <w:rPr>
                <w:rFonts w:ascii="宋体" w:eastAsia="宋体" w:hAnsi="宋体" w:cs="Times New Roman" w:hint="eastAsia"/>
                <w:sz w:val="22"/>
              </w:rPr>
            </w:pPr>
            <w:r w:rsidRPr="00473464">
              <w:rPr>
                <w:rFonts w:ascii="宋体" w:eastAsia="宋体" w:hAnsi="宋体" w:cs="Times New Roman" w:hint="eastAsia"/>
                <w:kern w:val="0"/>
                <w:sz w:val="22"/>
              </w:rPr>
              <w:lastRenderedPageBreak/>
              <w:t>主</w:t>
            </w:r>
            <w:r w:rsidRPr="00473464">
              <w:rPr>
                <w:rFonts w:ascii="宋体" w:eastAsia="宋体" w:hAnsi="宋体" w:cs="Times New Roman" w:hint="eastAsia"/>
                <w:kern w:val="0"/>
                <w:sz w:val="22"/>
              </w:rPr>
              <w:lastRenderedPageBreak/>
              <w:t>要人员</w:t>
            </w:r>
          </w:p>
        </w:tc>
      </w:tr>
      <w:tr w:rsidR="00473464" w:rsidRPr="00473464" w14:paraId="216428C9" w14:textId="77777777" w:rsidTr="007A27A6">
        <w:tc>
          <w:tcPr>
            <w:tcW w:w="222" w:type="pct"/>
            <w:tcBorders>
              <w:top w:val="single" w:sz="4" w:space="0" w:color="auto"/>
              <w:left w:val="single" w:sz="4" w:space="0" w:color="auto"/>
              <w:bottom w:val="single" w:sz="4" w:space="0" w:color="auto"/>
              <w:right w:val="single" w:sz="4" w:space="0" w:color="auto"/>
            </w:tcBorders>
            <w:vAlign w:val="center"/>
          </w:tcPr>
          <w:p w14:paraId="570BEF87"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hint="eastAsia"/>
                <w:sz w:val="22"/>
              </w:rPr>
              <w:lastRenderedPageBreak/>
              <w:t>4</w:t>
            </w:r>
          </w:p>
        </w:tc>
        <w:tc>
          <w:tcPr>
            <w:tcW w:w="768" w:type="pct"/>
            <w:tcBorders>
              <w:top w:val="single" w:sz="4" w:space="0" w:color="auto"/>
              <w:left w:val="single" w:sz="4" w:space="0" w:color="auto"/>
              <w:bottom w:val="single" w:sz="4" w:space="0" w:color="auto"/>
              <w:right w:val="single" w:sz="4" w:space="0" w:color="auto"/>
            </w:tcBorders>
            <w:vAlign w:val="center"/>
          </w:tcPr>
          <w:p w14:paraId="7FF10540" w14:textId="77777777" w:rsidR="00473464" w:rsidRPr="00473464" w:rsidRDefault="00473464" w:rsidP="00473464">
            <w:pPr>
              <w:jc w:val="center"/>
              <w:rPr>
                <w:rFonts w:ascii="宋体" w:eastAsia="宋体" w:hAnsi="宋体" w:cs="Times New Roman" w:hint="eastAsia"/>
                <w:kern w:val="0"/>
                <w:sz w:val="22"/>
              </w:rPr>
            </w:pPr>
            <w:r w:rsidRPr="00473464">
              <w:rPr>
                <w:rFonts w:ascii="宋体" w:eastAsia="宋体" w:hAnsi="宋体" w:cs="宋体" w:hint="eastAsia"/>
                <w:kern w:val="0"/>
                <w:sz w:val="22"/>
              </w:rPr>
              <w:t>开发技术组人员</w:t>
            </w:r>
          </w:p>
        </w:tc>
        <w:tc>
          <w:tcPr>
            <w:tcW w:w="720" w:type="pct"/>
            <w:tcBorders>
              <w:top w:val="single" w:sz="4" w:space="0" w:color="auto"/>
              <w:left w:val="single" w:sz="4" w:space="0" w:color="auto"/>
              <w:bottom w:val="single" w:sz="4" w:space="0" w:color="auto"/>
              <w:right w:val="single" w:sz="4" w:space="0" w:color="auto"/>
            </w:tcBorders>
            <w:vAlign w:val="center"/>
          </w:tcPr>
          <w:p w14:paraId="5C636814" w14:textId="77777777" w:rsidR="00473464" w:rsidRPr="00473464" w:rsidRDefault="00473464" w:rsidP="00473464">
            <w:pPr>
              <w:jc w:val="center"/>
              <w:rPr>
                <w:rFonts w:ascii="宋体" w:eastAsia="宋体" w:hAnsi="宋体" w:cs="Times New Roman" w:hint="eastAsia"/>
                <w:kern w:val="0"/>
                <w:sz w:val="22"/>
              </w:rPr>
            </w:pPr>
            <w:r w:rsidRPr="00473464">
              <w:rPr>
                <w:rFonts w:ascii="宋体" w:eastAsia="宋体" w:hAnsi="宋体" w:cs="Times New Roman"/>
                <w:sz w:val="22"/>
              </w:rPr>
              <w:t>2</w:t>
            </w:r>
          </w:p>
        </w:tc>
        <w:tc>
          <w:tcPr>
            <w:tcW w:w="2932" w:type="pct"/>
            <w:tcBorders>
              <w:top w:val="single" w:sz="4" w:space="0" w:color="auto"/>
              <w:left w:val="single" w:sz="4" w:space="0" w:color="auto"/>
              <w:bottom w:val="single" w:sz="4" w:space="0" w:color="auto"/>
              <w:right w:val="single" w:sz="4" w:space="0" w:color="auto"/>
            </w:tcBorders>
            <w:vAlign w:val="center"/>
          </w:tcPr>
          <w:p w14:paraId="6C9C9C9B" w14:textId="77777777" w:rsidR="00473464" w:rsidRPr="00473464" w:rsidRDefault="00473464" w:rsidP="00473464">
            <w:pPr>
              <w:rPr>
                <w:rFonts w:ascii="宋体" w:eastAsia="宋体" w:hAnsi="宋体" w:cs="Times New Roman" w:hint="eastAsia"/>
                <w:sz w:val="22"/>
              </w:rPr>
            </w:pPr>
            <w:r w:rsidRPr="00473464">
              <w:rPr>
                <w:rFonts w:ascii="宋体" w:eastAsia="宋体" w:hAnsi="宋体" w:cs="Times New Roman" w:hint="eastAsia"/>
                <w:sz w:val="22"/>
              </w:rPr>
              <w:t>具备软件开发项目经验，以及熟练掌握主流编程语言。同时需要具有多个完整项目周期经验或具有特定行业经验的开发人员，以确保项目的高质量和效率。</w:t>
            </w:r>
          </w:p>
        </w:tc>
        <w:tc>
          <w:tcPr>
            <w:tcW w:w="358" w:type="pct"/>
            <w:tcBorders>
              <w:top w:val="single" w:sz="4" w:space="0" w:color="auto"/>
              <w:left w:val="single" w:sz="4" w:space="0" w:color="auto"/>
              <w:bottom w:val="single" w:sz="4" w:space="0" w:color="auto"/>
              <w:right w:val="single" w:sz="4" w:space="0" w:color="auto"/>
            </w:tcBorders>
            <w:vAlign w:val="center"/>
          </w:tcPr>
          <w:p w14:paraId="4F30E23D" w14:textId="77777777" w:rsidR="00473464" w:rsidRPr="00473464" w:rsidRDefault="00473464" w:rsidP="00473464">
            <w:pPr>
              <w:adjustRightInd w:val="0"/>
              <w:snapToGrid w:val="0"/>
              <w:spacing w:line="300" w:lineRule="auto"/>
              <w:rPr>
                <w:rFonts w:ascii="宋体" w:eastAsia="宋体" w:hAnsi="宋体" w:cs="Times New Roman" w:hint="eastAsia"/>
                <w:sz w:val="22"/>
              </w:rPr>
            </w:pPr>
          </w:p>
        </w:tc>
      </w:tr>
      <w:tr w:rsidR="00473464" w:rsidRPr="00473464" w14:paraId="284B3400" w14:textId="77777777" w:rsidTr="007A27A6">
        <w:tc>
          <w:tcPr>
            <w:tcW w:w="222" w:type="pct"/>
            <w:tcBorders>
              <w:top w:val="single" w:sz="4" w:space="0" w:color="auto"/>
              <w:left w:val="single" w:sz="4" w:space="0" w:color="auto"/>
              <w:bottom w:val="single" w:sz="4" w:space="0" w:color="auto"/>
              <w:right w:val="single" w:sz="4" w:space="0" w:color="auto"/>
            </w:tcBorders>
            <w:vAlign w:val="center"/>
          </w:tcPr>
          <w:p w14:paraId="1A7D6CB5"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hint="eastAsia"/>
                <w:sz w:val="22"/>
              </w:rPr>
              <w:t>5</w:t>
            </w:r>
          </w:p>
        </w:tc>
        <w:tc>
          <w:tcPr>
            <w:tcW w:w="768" w:type="pct"/>
            <w:tcBorders>
              <w:top w:val="single" w:sz="4" w:space="0" w:color="auto"/>
              <w:left w:val="single" w:sz="4" w:space="0" w:color="auto"/>
              <w:bottom w:val="single" w:sz="4" w:space="0" w:color="auto"/>
              <w:right w:val="single" w:sz="4" w:space="0" w:color="auto"/>
            </w:tcBorders>
            <w:vAlign w:val="center"/>
          </w:tcPr>
          <w:p w14:paraId="58C00C62"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hint="eastAsia"/>
                <w:sz w:val="22"/>
              </w:rPr>
              <w:t>项目团队成员</w:t>
            </w:r>
          </w:p>
        </w:tc>
        <w:tc>
          <w:tcPr>
            <w:tcW w:w="720" w:type="pct"/>
            <w:tcBorders>
              <w:top w:val="single" w:sz="4" w:space="0" w:color="auto"/>
              <w:left w:val="single" w:sz="4" w:space="0" w:color="auto"/>
              <w:bottom w:val="single" w:sz="4" w:space="0" w:color="auto"/>
              <w:right w:val="single" w:sz="4" w:space="0" w:color="auto"/>
            </w:tcBorders>
            <w:vAlign w:val="center"/>
          </w:tcPr>
          <w:p w14:paraId="5AA7E105"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sz w:val="22"/>
              </w:rPr>
              <w:t>25</w:t>
            </w:r>
          </w:p>
        </w:tc>
        <w:tc>
          <w:tcPr>
            <w:tcW w:w="2932" w:type="pct"/>
            <w:tcBorders>
              <w:top w:val="single" w:sz="4" w:space="0" w:color="auto"/>
              <w:left w:val="single" w:sz="4" w:space="0" w:color="auto"/>
              <w:bottom w:val="single" w:sz="4" w:space="0" w:color="auto"/>
              <w:right w:val="single" w:sz="4" w:space="0" w:color="auto"/>
            </w:tcBorders>
            <w:vAlign w:val="center"/>
          </w:tcPr>
          <w:p w14:paraId="7570595A" w14:textId="77777777" w:rsidR="00473464" w:rsidRPr="00473464" w:rsidRDefault="00473464" w:rsidP="00473464">
            <w:pPr>
              <w:widowControl/>
              <w:textAlignment w:val="center"/>
              <w:rPr>
                <w:rFonts w:ascii="宋体" w:eastAsia="宋体" w:hAnsi="宋体" w:cs="Times New Roman" w:hint="eastAsia"/>
                <w:sz w:val="22"/>
              </w:rPr>
            </w:pPr>
            <w:r w:rsidRPr="00473464">
              <w:rPr>
                <w:rFonts w:ascii="宋体" w:eastAsia="宋体" w:hAnsi="宋体" w:cs="Times New Roman" w:hint="eastAsia"/>
                <w:sz w:val="22"/>
              </w:rPr>
              <w:t>完成项目需求调研，信息化设备安装调试。</w:t>
            </w:r>
          </w:p>
          <w:p w14:paraId="7220B80B" w14:textId="77777777" w:rsidR="00473464" w:rsidRPr="00473464" w:rsidRDefault="00473464" w:rsidP="00473464">
            <w:pPr>
              <w:adjustRightInd w:val="0"/>
              <w:snapToGrid w:val="0"/>
              <w:spacing w:line="300" w:lineRule="auto"/>
              <w:rPr>
                <w:rFonts w:ascii="宋体" w:eastAsia="宋体" w:hAnsi="宋体" w:cs="Times New Roman" w:hint="eastAsia"/>
                <w:sz w:val="22"/>
              </w:rPr>
            </w:pPr>
            <w:r w:rsidRPr="00473464">
              <w:rPr>
                <w:rFonts w:ascii="宋体" w:eastAsia="宋体" w:hAnsi="宋体" w:cs="Times New Roman" w:hint="eastAsia"/>
                <w:sz w:val="22"/>
              </w:rPr>
              <w:t>项目团队中有成员</w:t>
            </w:r>
            <w:r w:rsidRPr="00473464">
              <w:rPr>
                <w:rFonts w:ascii="宋体" w:eastAsia="宋体" w:hAnsi="宋体" w:cs="Times New Roman" w:hint="eastAsia"/>
                <w:color w:val="000000"/>
                <w:kern w:val="0"/>
                <w:sz w:val="22"/>
              </w:rPr>
              <w:t>具备网络、弱电、信息安全相关能力，如有提供证书复印件。</w:t>
            </w:r>
          </w:p>
        </w:tc>
        <w:tc>
          <w:tcPr>
            <w:tcW w:w="358" w:type="pct"/>
            <w:tcBorders>
              <w:top w:val="single" w:sz="4" w:space="0" w:color="auto"/>
              <w:left w:val="single" w:sz="4" w:space="0" w:color="auto"/>
              <w:bottom w:val="single" w:sz="4" w:space="0" w:color="auto"/>
              <w:right w:val="single" w:sz="4" w:space="0" w:color="auto"/>
            </w:tcBorders>
            <w:vAlign w:val="center"/>
          </w:tcPr>
          <w:p w14:paraId="6C4182FE" w14:textId="77777777" w:rsidR="00473464" w:rsidRPr="00473464" w:rsidRDefault="00473464" w:rsidP="00473464">
            <w:pPr>
              <w:adjustRightInd w:val="0"/>
              <w:snapToGrid w:val="0"/>
              <w:spacing w:line="300" w:lineRule="auto"/>
              <w:rPr>
                <w:rFonts w:ascii="宋体" w:eastAsia="宋体" w:hAnsi="宋体" w:cs="Times New Roman" w:hint="eastAsia"/>
                <w:sz w:val="22"/>
              </w:rPr>
            </w:pPr>
          </w:p>
        </w:tc>
      </w:tr>
      <w:tr w:rsidR="00473464" w:rsidRPr="00473464" w14:paraId="3D2782BB" w14:textId="77777777" w:rsidTr="007A27A6">
        <w:tc>
          <w:tcPr>
            <w:tcW w:w="222" w:type="pct"/>
            <w:tcBorders>
              <w:top w:val="single" w:sz="4" w:space="0" w:color="auto"/>
              <w:left w:val="single" w:sz="4" w:space="0" w:color="auto"/>
              <w:bottom w:val="single" w:sz="4" w:space="0" w:color="auto"/>
              <w:right w:val="single" w:sz="4" w:space="0" w:color="auto"/>
            </w:tcBorders>
            <w:vAlign w:val="center"/>
          </w:tcPr>
          <w:p w14:paraId="6816A2DD"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hint="eastAsia"/>
                <w:sz w:val="22"/>
              </w:rPr>
              <w:t>6</w:t>
            </w:r>
          </w:p>
        </w:tc>
        <w:tc>
          <w:tcPr>
            <w:tcW w:w="768" w:type="pct"/>
            <w:tcBorders>
              <w:top w:val="single" w:sz="4" w:space="0" w:color="auto"/>
              <w:left w:val="single" w:sz="4" w:space="0" w:color="auto"/>
              <w:bottom w:val="single" w:sz="4" w:space="0" w:color="auto"/>
              <w:right w:val="single" w:sz="4" w:space="0" w:color="auto"/>
            </w:tcBorders>
            <w:vAlign w:val="center"/>
          </w:tcPr>
          <w:p w14:paraId="4772E156" w14:textId="77777777" w:rsidR="00473464" w:rsidRPr="00473464" w:rsidRDefault="00473464" w:rsidP="00473464">
            <w:pPr>
              <w:widowControl/>
              <w:jc w:val="center"/>
              <w:textAlignment w:val="center"/>
              <w:rPr>
                <w:rFonts w:ascii="宋体" w:eastAsia="宋体" w:hAnsi="宋体" w:cs="Times New Roman" w:hint="eastAsia"/>
                <w:sz w:val="22"/>
              </w:rPr>
            </w:pPr>
            <w:r w:rsidRPr="00473464">
              <w:rPr>
                <w:rFonts w:ascii="宋体" w:eastAsia="宋体" w:hAnsi="宋体" w:cs="宋体" w:hint="eastAsia"/>
                <w:kern w:val="0"/>
                <w:sz w:val="22"/>
              </w:rPr>
              <w:t>安全工程师</w:t>
            </w:r>
          </w:p>
        </w:tc>
        <w:tc>
          <w:tcPr>
            <w:tcW w:w="720" w:type="pct"/>
            <w:tcBorders>
              <w:top w:val="single" w:sz="4" w:space="0" w:color="auto"/>
              <w:left w:val="single" w:sz="4" w:space="0" w:color="auto"/>
              <w:bottom w:val="single" w:sz="4" w:space="0" w:color="auto"/>
              <w:right w:val="single" w:sz="4" w:space="0" w:color="auto"/>
            </w:tcBorders>
            <w:vAlign w:val="center"/>
          </w:tcPr>
          <w:p w14:paraId="1D3B6D0C" w14:textId="77777777" w:rsidR="00473464" w:rsidRPr="00473464" w:rsidRDefault="00473464" w:rsidP="00473464">
            <w:pPr>
              <w:widowControl/>
              <w:jc w:val="center"/>
              <w:textAlignment w:val="center"/>
              <w:rPr>
                <w:rFonts w:ascii="宋体" w:eastAsia="宋体" w:hAnsi="宋体" w:cs="Times New Roman" w:hint="eastAsia"/>
                <w:sz w:val="22"/>
              </w:rPr>
            </w:pPr>
            <w:r w:rsidRPr="00473464">
              <w:rPr>
                <w:rFonts w:ascii="宋体" w:eastAsia="宋体" w:hAnsi="宋体" w:cs="Times New Roman"/>
                <w:kern w:val="0"/>
                <w:sz w:val="22"/>
              </w:rPr>
              <w:t>2</w:t>
            </w:r>
          </w:p>
        </w:tc>
        <w:tc>
          <w:tcPr>
            <w:tcW w:w="2932" w:type="pct"/>
            <w:tcBorders>
              <w:top w:val="single" w:sz="4" w:space="0" w:color="auto"/>
              <w:left w:val="single" w:sz="4" w:space="0" w:color="auto"/>
              <w:bottom w:val="single" w:sz="4" w:space="0" w:color="auto"/>
              <w:right w:val="single" w:sz="4" w:space="0" w:color="auto"/>
            </w:tcBorders>
          </w:tcPr>
          <w:p w14:paraId="0BD31FCF" w14:textId="77777777" w:rsidR="00473464" w:rsidRPr="00473464" w:rsidRDefault="00473464" w:rsidP="00473464">
            <w:pPr>
              <w:widowControl/>
              <w:textAlignment w:val="center"/>
              <w:rPr>
                <w:rFonts w:ascii="宋体" w:eastAsia="宋体" w:hAnsi="宋体" w:cs="Times New Roman" w:hint="eastAsia"/>
                <w:sz w:val="22"/>
              </w:rPr>
            </w:pPr>
            <w:r w:rsidRPr="00473464">
              <w:rPr>
                <w:rFonts w:ascii="宋体" w:eastAsia="宋体" w:hAnsi="宋体" w:cs="宋体" w:hint="eastAsia"/>
                <w:bCs/>
                <w:kern w:val="0"/>
                <w:sz w:val="22"/>
              </w:rPr>
              <w:t>有相关工作经验，负责对项目安全实施工作。具备注册信息安全</w:t>
            </w:r>
            <w:r w:rsidRPr="00473464">
              <w:rPr>
                <w:rFonts w:ascii="宋体" w:eastAsia="宋体" w:hAnsi="宋体" w:cs="Times New Roman" w:hint="eastAsia"/>
                <w:sz w:val="22"/>
              </w:rPr>
              <w:t>相关能力。</w:t>
            </w:r>
          </w:p>
        </w:tc>
        <w:tc>
          <w:tcPr>
            <w:tcW w:w="358" w:type="pct"/>
            <w:tcBorders>
              <w:top w:val="single" w:sz="4" w:space="0" w:color="auto"/>
              <w:left w:val="single" w:sz="4" w:space="0" w:color="auto"/>
              <w:bottom w:val="single" w:sz="4" w:space="0" w:color="auto"/>
              <w:right w:val="single" w:sz="4" w:space="0" w:color="auto"/>
            </w:tcBorders>
            <w:vAlign w:val="center"/>
          </w:tcPr>
          <w:p w14:paraId="3D77EF63" w14:textId="77777777" w:rsidR="00473464" w:rsidRPr="00473464" w:rsidRDefault="00473464" w:rsidP="00473464">
            <w:pPr>
              <w:adjustRightInd w:val="0"/>
              <w:snapToGrid w:val="0"/>
              <w:spacing w:line="300" w:lineRule="auto"/>
              <w:rPr>
                <w:rFonts w:ascii="宋体" w:eastAsia="宋体" w:hAnsi="宋体" w:cs="Times New Roman" w:hint="eastAsia"/>
                <w:sz w:val="22"/>
              </w:rPr>
            </w:pPr>
          </w:p>
        </w:tc>
      </w:tr>
      <w:tr w:rsidR="00473464" w:rsidRPr="00473464" w14:paraId="60E76E48" w14:textId="77777777" w:rsidTr="007A27A6">
        <w:tc>
          <w:tcPr>
            <w:tcW w:w="222" w:type="pct"/>
            <w:tcBorders>
              <w:top w:val="single" w:sz="4" w:space="0" w:color="auto"/>
              <w:left w:val="single" w:sz="4" w:space="0" w:color="auto"/>
              <w:bottom w:val="single" w:sz="4" w:space="0" w:color="auto"/>
              <w:right w:val="single" w:sz="4" w:space="0" w:color="auto"/>
            </w:tcBorders>
            <w:vAlign w:val="center"/>
          </w:tcPr>
          <w:p w14:paraId="2FCF0AA3"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r w:rsidRPr="00473464">
              <w:rPr>
                <w:rFonts w:ascii="宋体" w:eastAsia="宋体" w:hAnsi="宋体" w:cs="Times New Roman" w:hint="eastAsia"/>
                <w:sz w:val="22"/>
              </w:rPr>
              <w:t>7</w:t>
            </w:r>
          </w:p>
        </w:tc>
        <w:tc>
          <w:tcPr>
            <w:tcW w:w="768" w:type="pct"/>
            <w:tcBorders>
              <w:top w:val="single" w:sz="4" w:space="0" w:color="auto"/>
              <w:left w:val="single" w:sz="4" w:space="0" w:color="auto"/>
              <w:bottom w:val="single" w:sz="4" w:space="0" w:color="auto"/>
              <w:right w:val="single" w:sz="4" w:space="0" w:color="auto"/>
            </w:tcBorders>
            <w:vAlign w:val="center"/>
          </w:tcPr>
          <w:p w14:paraId="34D7ECBA" w14:textId="77777777" w:rsidR="00473464" w:rsidRPr="00473464" w:rsidRDefault="00473464" w:rsidP="00473464">
            <w:pPr>
              <w:jc w:val="center"/>
              <w:rPr>
                <w:rFonts w:ascii="宋体" w:eastAsia="宋体" w:hAnsi="宋体" w:cs="宋体" w:hint="eastAsia"/>
                <w:kern w:val="0"/>
                <w:sz w:val="22"/>
              </w:rPr>
            </w:pPr>
            <w:r w:rsidRPr="00473464">
              <w:rPr>
                <w:rFonts w:ascii="宋体" w:eastAsia="宋体" w:hAnsi="宋体" w:cs="宋体" w:hint="eastAsia"/>
                <w:bCs/>
                <w:kern w:val="0"/>
                <w:sz w:val="22"/>
              </w:rPr>
              <w:t>系统集成工程师</w:t>
            </w:r>
          </w:p>
        </w:tc>
        <w:tc>
          <w:tcPr>
            <w:tcW w:w="720" w:type="pct"/>
            <w:tcBorders>
              <w:top w:val="single" w:sz="4" w:space="0" w:color="auto"/>
              <w:left w:val="single" w:sz="4" w:space="0" w:color="auto"/>
              <w:bottom w:val="single" w:sz="4" w:space="0" w:color="auto"/>
              <w:right w:val="single" w:sz="4" w:space="0" w:color="auto"/>
            </w:tcBorders>
            <w:vAlign w:val="center"/>
          </w:tcPr>
          <w:p w14:paraId="5AA1696B" w14:textId="77777777" w:rsidR="00473464" w:rsidRPr="00473464" w:rsidRDefault="00473464" w:rsidP="00473464">
            <w:pPr>
              <w:jc w:val="center"/>
              <w:rPr>
                <w:rFonts w:ascii="宋体" w:eastAsia="宋体" w:hAnsi="宋体" w:cs="Times New Roman" w:hint="eastAsia"/>
                <w:kern w:val="0"/>
                <w:sz w:val="22"/>
              </w:rPr>
            </w:pPr>
            <w:r w:rsidRPr="00473464">
              <w:rPr>
                <w:rFonts w:ascii="宋体" w:eastAsia="宋体" w:hAnsi="宋体" w:cs="Times New Roman"/>
                <w:kern w:val="0"/>
                <w:sz w:val="22"/>
              </w:rPr>
              <w:t>3</w:t>
            </w:r>
          </w:p>
        </w:tc>
        <w:tc>
          <w:tcPr>
            <w:tcW w:w="2932" w:type="pct"/>
            <w:tcBorders>
              <w:top w:val="single" w:sz="4" w:space="0" w:color="auto"/>
              <w:left w:val="single" w:sz="4" w:space="0" w:color="auto"/>
              <w:bottom w:val="single" w:sz="4" w:space="0" w:color="auto"/>
              <w:right w:val="single" w:sz="4" w:space="0" w:color="auto"/>
            </w:tcBorders>
          </w:tcPr>
          <w:p w14:paraId="7D562381" w14:textId="77777777" w:rsidR="00473464" w:rsidRPr="00473464" w:rsidRDefault="00473464" w:rsidP="00473464">
            <w:pPr>
              <w:jc w:val="left"/>
              <w:rPr>
                <w:rFonts w:ascii="宋体" w:eastAsia="宋体" w:hAnsi="宋体" w:cs="宋体" w:hint="eastAsia"/>
                <w:bCs/>
                <w:kern w:val="0"/>
                <w:sz w:val="22"/>
              </w:rPr>
            </w:pPr>
            <w:r w:rsidRPr="00473464">
              <w:rPr>
                <w:rFonts w:ascii="宋体" w:eastAsia="宋体" w:hAnsi="宋体" w:cs="宋体" w:hint="eastAsia"/>
                <w:bCs/>
                <w:kern w:val="0"/>
                <w:sz w:val="22"/>
              </w:rPr>
              <w:t>负责对相关硬件设备及网络调试，有系统集成项目管理</w:t>
            </w:r>
            <w:r w:rsidRPr="00473464">
              <w:rPr>
                <w:rFonts w:ascii="宋体" w:eastAsia="宋体" w:hAnsi="宋体" w:cs="Times New Roman" w:hint="eastAsia"/>
                <w:sz w:val="22"/>
              </w:rPr>
              <w:t>相关能力</w:t>
            </w:r>
            <w:r w:rsidRPr="00473464">
              <w:rPr>
                <w:rFonts w:ascii="宋体" w:eastAsia="宋体" w:hAnsi="宋体" w:cs="宋体" w:hint="eastAsia"/>
                <w:bCs/>
                <w:kern w:val="0"/>
                <w:sz w:val="22"/>
              </w:rPr>
              <w:t>。</w:t>
            </w:r>
          </w:p>
        </w:tc>
        <w:tc>
          <w:tcPr>
            <w:tcW w:w="358" w:type="pct"/>
            <w:tcBorders>
              <w:top w:val="single" w:sz="4" w:space="0" w:color="auto"/>
              <w:left w:val="single" w:sz="4" w:space="0" w:color="auto"/>
              <w:bottom w:val="single" w:sz="4" w:space="0" w:color="auto"/>
              <w:right w:val="single" w:sz="4" w:space="0" w:color="auto"/>
            </w:tcBorders>
            <w:vAlign w:val="center"/>
          </w:tcPr>
          <w:p w14:paraId="6C9D12CF" w14:textId="77777777" w:rsidR="00473464" w:rsidRPr="00473464" w:rsidRDefault="00473464" w:rsidP="00473464">
            <w:pPr>
              <w:adjustRightInd w:val="0"/>
              <w:snapToGrid w:val="0"/>
              <w:spacing w:line="300" w:lineRule="auto"/>
              <w:rPr>
                <w:rFonts w:ascii="宋体" w:eastAsia="宋体" w:hAnsi="宋体" w:cs="Times New Roman" w:hint="eastAsia"/>
                <w:sz w:val="22"/>
              </w:rPr>
            </w:pPr>
          </w:p>
        </w:tc>
      </w:tr>
      <w:tr w:rsidR="00473464" w:rsidRPr="00473464" w14:paraId="104FA1D6" w14:textId="77777777" w:rsidTr="007A27A6">
        <w:tc>
          <w:tcPr>
            <w:tcW w:w="222" w:type="pct"/>
            <w:tcBorders>
              <w:top w:val="single" w:sz="4" w:space="0" w:color="auto"/>
              <w:left w:val="single" w:sz="4" w:space="0" w:color="auto"/>
              <w:bottom w:val="single" w:sz="4" w:space="0" w:color="auto"/>
              <w:right w:val="single" w:sz="4" w:space="0" w:color="auto"/>
            </w:tcBorders>
            <w:vAlign w:val="center"/>
          </w:tcPr>
          <w:p w14:paraId="297EAD54" w14:textId="77777777" w:rsidR="00473464" w:rsidRPr="00473464" w:rsidRDefault="00473464" w:rsidP="00473464">
            <w:pPr>
              <w:adjustRightInd w:val="0"/>
              <w:snapToGrid w:val="0"/>
              <w:spacing w:line="300" w:lineRule="auto"/>
              <w:jc w:val="center"/>
              <w:rPr>
                <w:rFonts w:ascii="宋体" w:eastAsia="宋体" w:hAnsi="宋体" w:cs="Times New Roman" w:hint="eastAsia"/>
                <w:sz w:val="22"/>
              </w:rPr>
            </w:pPr>
          </w:p>
        </w:tc>
        <w:tc>
          <w:tcPr>
            <w:tcW w:w="768" w:type="pct"/>
            <w:tcBorders>
              <w:top w:val="single" w:sz="4" w:space="0" w:color="auto"/>
              <w:left w:val="single" w:sz="4" w:space="0" w:color="auto"/>
              <w:bottom w:val="single" w:sz="4" w:space="0" w:color="auto"/>
              <w:right w:val="single" w:sz="4" w:space="0" w:color="auto"/>
            </w:tcBorders>
            <w:vAlign w:val="center"/>
          </w:tcPr>
          <w:p w14:paraId="7BCC3BF0" w14:textId="77777777" w:rsidR="00473464" w:rsidRPr="00473464" w:rsidRDefault="00473464" w:rsidP="00473464">
            <w:pPr>
              <w:jc w:val="center"/>
              <w:rPr>
                <w:rFonts w:ascii="宋体" w:eastAsia="宋体" w:hAnsi="宋体" w:cs="Times New Roman" w:hint="eastAsia"/>
                <w:bCs/>
                <w:kern w:val="0"/>
                <w:sz w:val="22"/>
              </w:rPr>
            </w:pPr>
            <w:r w:rsidRPr="00473464">
              <w:rPr>
                <w:rFonts w:ascii="宋体" w:eastAsia="宋体" w:hAnsi="宋体" w:cs="Times New Roman" w:hint="eastAsia"/>
                <w:b/>
                <w:bCs/>
                <w:sz w:val="22"/>
              </w:rPr>
              <w:t>合计</w:t>
            </w:r>
          </w:p>
        </w:tc>
        <w:tc>
          <w:tcPr>
            <w:tcW w:w="720" w:type="pct"/>
            <w:tcBorders>
              <w:top w:val="single" w:sz="4" w:space="0" w:color="auto"/>
              <w:left w:val="single" w:sz="4" w:space="0" w:color="auto"/>
              <w:bottom w:val="single" w:sz="4" w:space="0" w:color="auto"/>
              <w:right w:val="single" w:sz="4" w:space="0" w:color="auto"/>
            </w:tcBorders>
            <w:vAlign w:val="center"/>
          </w:tcPr>
          <w:p w14:paraId="652470E1" w14:textId="77777777" w:rsidR="00473464" w:rsidRPr="00473464" w:rsidRDefault="00473464" w:rsidP="00473464">
            <w:pPr>
              <w:jc w:val="center"/>
              <w:rPr>
                <w:rFonts w:ascii="宋体" w:eastAsia="宋体" w:hAnsi="宋体" w:cs="Times New Roman" w:hint="eastAsia"/>
                <w:kern w:val="0"/>
                <w:sz w:val="22"/>
              </w:rPr>
            </w:pPr>
            <w:r w:rsidRPr="00473464">
              <w:rPr>
                <w:rFonts w:ascii="宋体" w:eastAsia="宋体" w:hAnsi="宋体" w:cs="Times New Roman"/>
                <w:b/>
                <w:bCs/>
                <w:sz w:val="22"/>
              </w:rPr>
              <w:t>35</w:t>
            </w:r>
          </w:p>
        </w:tc>
        <w:tc>
          <w:tcPr>
            <w:tcW w:w="2932" w:type="pct"/>
            <w:tcBorders>
              <w:top w:val="single" w:sz="4" w:space="0" w:color="auto"/>
              <w:left w:val="single" w:sz="4" w:space="0" w:color="auto"/>
              <w:bottom w:val="single" w:sz="4" w:space="0" w:color="auto"/>
              <w:right w:val="single" w:sz="4" w:space="0" w:color="auto"/>
            </w:tcBorders>
            <w:vAlign w:val="center"/>
          </w:tcPr>
          <w:p w14:paraId="420B49F8" w14:textId="77777777" w:rsidR="00473464" w:rsidRPr="00473464" w:rsidRDefault="00473464" w:rsidP="00473464">
            <w:pPr>
              <w:jc w:val="left"/>
              <w:rPr>
                <w:rFonts w:ascii="宋体" w:eastAsia="宋体" w:hAnsi="宋体" w:cs="Times New Roman" w:hint="eastAsia"/>
                <w:bCs/>
                <w:kern w:val="0"/>
                <w:sz w:val="22"/>
              </w:rPr>
            </w:pPr>
          </w:p>
        </w:tc>
        <w:tc>
          <w:tcPr>
            <w:tcW w:w="358" w:type="pct"/>
            <w:tcBorders>
              <w:top w:val="single" w:sz="4" w:space="0" w:color="auto"/>
              <w:left w:val="single" w:sz="4" w:space="0" w:color="auto"/>
              <w:bottom w:val="single" w:sz="4" w:space="0" w:color="auto"/>
              <w:right w:val="single" w:sz="4" w:space="0" w:color="auto"/>
            </w:tcBorders>
            <w:vAlign w:val="center"/>
          </w:tcPr>
          <w:p w14:paraId="46218DF4" w14:textId="77777777" w:rsidR="00473464" w:rsidRPr="00473464" w:rsidRDefault="00473464" w:rsidP="00473464">
            <w:pPr>
              <w:adjustRightInd w:val="0"/>
              <w:snapToGrid w:val="0"/>
              <w:spacing w:line="300" w:lineRule="auto"/>
              <w:rPr>
                <w:rFonts w:ascii="宋体" w:eastAsia="宋体" w:hAnsi="宋体" w:cs="Times New Roman" w:hint="eastAsia"/>
                <w:sz w:val="22"/>
              </w:rPr>
            </w:pPr>
          </w:p>
        </w:tc>
      </w:tr>
    </w:tbl>
    <w:p w14:paraId="5A003A33" w14:textId="77777777" w:rsidR="00473464" w:rsidRPr="00473464" w:rsidRDefault="00473464" w:rsidP="00473464">
      <w:pPr>
        <w:adjustRightInd w:val="0"/>
        <w:snapToGrid w:val="0"/>
        <w:spacing w:line="300" w:lineRule="auto"/>
        <w:jc w:val="left"/>
        <w:rPr>
          <w:rFonts w:ascii="Times New Roman" w:eastAsia="宋体" w:hAnsi="Times New Roman" w:cs="Times New Roman"/>
          <w:b/>
          <w:color w:val="0000FF"/>
          <w:sz w:val="22"/>
        </w:rPr>
      </w:pPr>
      <w:r w:rsidRPr="00473464">
        <w:rPr>
          <w:rFonts w:ascii="Times New Roman" w:eastAsia="宋体" w:hAnsi="Times New Roman" w:cs="Times New Roman" w:hint="eastAsia"/>
          <w:b/>
          <w:color w:val="0000FF"/>
          <w:sz w:val="22"/>
        </w:rPr>
        <w:t>说明：</w:t>
      </w:r>
      <w:r w:rsidRPr="00473464">
        <w:rPr>
          <w:rFonts w:ascii="Times New Roman" w:eastAsia="宋体" w:hAnsi="Times New Roman" w:cs="Times New Roman" w:hint="eastAsia"/>
          <w:b/>
          <w:color w:val="0000FF"/>
          <w:sz w:val="22"/>
        </w:rPr>
        <w:t>1</w:t>
      </w:r>
      <w:r w:rsidRPr="00473464">
        <w:rPr>
          <w:rFonts w:ascii="Times New Roman" w:eastAsia="宋体" w:hAnsi="Times New Roman" w:cs="Times New Roman" w:hint="eastAsia"/>
          <w:b/>
          <w:color w:val="0000FF"/>
          <w:sz w:val="22"/>
        </w:rPr>
        <w:t>、以上人员应为投标单位正式员工，需提供在职承诺书（格式自拟）。</w:t>
      </w:r>
    </w:p>
    <w:p w14:paraId="55C59DDA" w14:textId="77777777" w:rsidR="00473464" w:rsidRPr="00473464" w:rsidRDefault="00473464" w:rsidP="00473464">
      <w:pPr>
        <w:adjustRightInd w:val="0"/>
        <w:snapToGrid w:val="0"/>
        <w:spacing w:line="300" w:lineRule="auto"/>
        <w:ind w:firstLineChars="343" w:firstLine="758"/>
        <w:jc w:val="left"/>
        <w:rPr>
          <w:rFonts w:ascii="Times New Roman" w:eastAsia="宋体" w:hAnsi="Times New Roman" w:cs="Times New Roman"/>
          <w:b/>
          <w:color w:val="000000"/>
          <w:sz w:val="22"/>
        </w:rPr>
      </w:pPr>
      <w:r w:rsidRPr="00473464">
        <w:rPr>
          <w:rFonts w:ascii="Times New Roman" w:eastAsia="宋体" w:hAnsi="Times New Roman" w:cs="Times New Roman" w:hint="eastAsia"/>
          <w:b/>
          <w:color w:val="0000FF"/>
          <w:sz w:val="22"/>
        </w:rPr>
        <w:t>2</w:t>
      </w:r>
      <w:r w:rsidRPr="00473464">
        <w:rPr>
          <w:rFonts w:ascii="Times New Roman" w:eastAsia="宋体" w:hAnsi="Times New Roman" w:cs="Times New Roman" w:hint="eastAsia"/>
          <w:b/>
          <w:color w:val="0000FF"/>
          <w:sz w:val="22"/>
        </w:rPr>
        <w:t>、投标人须在上传的投标文件中填报项目负责人相关信息，并附项目负责人身份证复印件以及采购文件要求的资质（若有），材料提交要求以招标文件具体规定为准，确保投标文件有效。</w:t>
      </w:r>
    </w:p>
    <w:p w14:paraId="1945A08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12.2</w:t>
      </w:r>
      <w:r w:rsidRPr="00473464">
        <w:rPr>
          <w:rFonts w:ascii="Times New Roman" w:eastAsia="宋体" w:hAnsi="Times New Roman" w:cs="Times New Roman" w:hint="eastAsia"/>
          <w:color w:val="000000"/>
          <w:sz w:val="22"/>
        </w:rPr>
        <w:t>设备要求</w:t>
      </w:r>
    </w:p>
    <w:p w14:paraId="1F2CC10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投标人在实施本项目时，配备能完成本项目的相关材料、制品、设备、车辆等，相关费用包含在报价中。</w:t>
      </w:r>
    </w:p>
    <w:p w14:paraId="12F4E1F0"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28" w:name="_Toc244679245"/>
      <w:r w:rsidRPr="00473464">
        <w:rPr>
          <w:rFonts w:ascii="Times New Roman" w:eastAsia="宋体" w:hAnsi="Times New Roman" w:cs="Times New Roman"/>
          <w:b/>
          <w:color w:val="000000"/>
          <w:sz w:val="22"/>
        </w:rPr>
        <w:t>13</w:t>
      </w:r>
      <w:r w:rsidRPr="00473464">
        <w:rPr>
          <w:rFonts w:ascii="Times New Roman" w:eastAsia="宋体" w:hAnsi="Times New Roman" w:cs="Times New Roman"/>
          <w:b/>
          <w:color w:val="000000"/>
          <w:sz w:val="22"/>
        </w:rPr>
        <w:t>安全生产、文明施工（安装）与环境保护要求</w:t>
      </w:r>
      <w:bookmarkEnd w:id="28"/>
    </w:p>
    <w:p w14:paraId="578C6BD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13.1</w:t>
      </w:r>
      <w:r w:rsidRPr="00473464">
        <w:rPr>
          <w:rFonts w:ascii="Times New Roman" w:eastAsia="宋体" w:hAnsi="Times New Roman" w:cs="Times New Roman"/>
          <w:color w:val="000000"/>
          <w:sz w:val="22"/>
        </w:rPr>
        <w:t>投标人应具备上海市或有关行业管理部门规定的在本市进行相关安装、调试服务所需的资质（包括国家和本市各类专业工种持证上岗要求）、资格和一切手续（如有的话），由此引起的所有有关事宜及费用由投标人自行负责。</w:t>
      </w:r>
    </w:p>
    <w:p w14:paraId="4112AF3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13.2</w:t>
      </w:r>
      <w:r w:rsidRPr="00473464">
        <w:rPr>
          <w:rFonts w:ascii="Times New Roman" w:eastAsia="宋体" w:hAnsi="Times New Roman" w:cs="Times New Roman"/>
          <w:color w:val="000000"/>
          <w:sz w:val="22"/>
        </w:rPr>
        <w:t>在项目安装、调试实施期间为确保安装作业区域及周围环境的整洁和不影响其他活动正常进行，中标人应严格执行国家与上海市有关安全文明施工（安装）管理的法律、法规和政策，积极主动加强和落实安全文明施工（安装）及环境保护等有关管理工作，并按规定承担相应的费用。中标人若违反规定野蛮施工、违章作业等原因造成的一切损失和责任由中标人承担。</w:t>
      </w:r>
    </w:p>
    <w:p w14:paraId="04D79D3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13.3</w:t>
      </w:r>
      <w:r w:rsidRPr="00473464">
        <w:rPr>
          <w:rFonts w:ascii="Times New Roman" w:eastAsia="宋体" w:hAnsi="Times New Roman" w:cs="Times New Roman"/>
          <w:color w:val="000000"/>
          <w:sz w:val="22"/>
        </w:rPr>
        <w:t>中标人在项目供货、安装实施期间，必须遵守国家与上海市各项有关安全作业规章、规范与制度，建立动用明火申请批准制度，安全用电等制度，确保杜绝各类事故的发生。</w:t>
      </w:r>
    </w:p>
    <w:p w14:paraId="5EB79D4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13.4</w:t>
      </w:r>
      <w:r w:rsidRPr="00473464">
        <w:rPr>
          <w:rFonts w:ascii="Times New Roman" w:eastAsia="宋体" w:hAnsi="Times New Roman" w:cs="Times New Roman"/>
          <w:color w:val="000000"/>
          <w:sz w:val="22"/>
        </w:rPr>
        <w:t>中标人现场设备安装负责人应具有专业证书，安装人员必须持证上岗。中标人应对设备安装、调试期间自身和第三方安全与财产负责。</w:t>
      </w:r>
    </w:p>
    <w:p w14:paraId="4519732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13.5</w:t>
      </w:r>
      <w:r w:rsidRPr="00473464">
        <w:rPr>
          <w:rFonts w:ascii="Times New Roman" w:eastAsia="宋体" w:hAnsi="Times New Roman" w:cs="Times New Roman"/>
          <w:color w:val="000000"/>
          <w:sz w:val="22"/>
        </w:rPr>
        <w:t>中标人在组织项目实施时必须按安装施工计划协调好现场施工（安装）工作，在项目验收合格移交前对到场货物承担保管责任。中标人在项目实施期间必须保护好施工区域内的环境和原有建筑、装饰与设施，保证环境和原有建筑、装饰与设施完好。</w:t>
      </w:r>
    </w:p>
    <w:p w14:paraId="7C63682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13.6</w:t>
      </w:r>
      <w:r w:rsidRPr="00473464">
        <w:rPr>
          <w:rFonts w:ascii="Times New Roman" w:eastAsia="宋体" w:hAnsi="Times New Roman" w:cs="Times New Roman"/>
          <w:color w:val="000000"/>
          <w:sz w:val="22"/>
        </w:rPr>
        <w:t>各投标人在投标文件中要结合本项目的特点和采购人上述的具体要求制定相</w:t>
      </w:r>
      <w:r w:rsidRPr="00473464">
        <w:rPr>
          <w:rFonts w:ascii="Times New Roman" w:eastAsia="宋体" w:hAnsi="Times New Roman" w:cs="Times New Roman"/>
          <w:color w:val="000000"/>
          <w:sz w:val="22"/>
        </w:rPr>
        <w:lastRenderedPageBreak/>
        <w:t>应的安全文明施工（安装）和安全生产管理措施，同时应适当考虑购买自己员工和第三方责任保险，并在报价措施费中列支必须的费用清单。</w:t>
      </w:r>
    </w:p>
    <w:p w14:paraId="0C9F508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p>
    <w:p w14:paraId="56DFF81E"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29" w:name="_Toc244679246"/>
      <w:r w:rsidRPr="00473464">
        <w:rPr>
          <w:rFonts w:ascii="Times New Roman" w:eastAsia="宋体" w:hAnsi="Times New Roman" w:cs="Times New Roman"/>
          <w:b/>
          <w:color w:val="000000"/>
          <w:sz w:val="22"/>
        </w:rPr>
        <w:t>14</w:t>
      </w:r>
      <w:r w:rsidRPr="00473464">
        <w:rPr>
          <w:rFonts w:ascii="Times New Roman" w:eastAsia="宋体" w:hAnsi="Times New Roman" w:cs="Times New Roman"/>
          <w:b/>
          <w:color w:val="000000"/>
          <w:sz w:val="22"/>
        </w:rPr>
        <w:t>售后服务要求（包括延伸服务要求）</w:t>
      </w:r>
      <w:bookmarkEnd w:id="29"/>
    </w:p>
    <w:p w14:paraId="693E8AE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本项目硬件质量保证期</w:t>
      </w:r>
      <w:r w:rsidRPr="00473464">
        <w:rPr>
          <w:rFonts w:ascii="Times New Roman" w:eastAsia="宋体" w:hAnsi="Times New Roman" w:cs="Times New Roman" w:hint="eastAsia"/>
          <w:color w:val="000000"/>
          <w:sz w:val="22"/>
        </w:rPr>
        <w:t>3</w:t>
      </w:r>
      <w:r w:rsidRPr="00473464">
        <w:rPr>
          <w:rFonts w:ascii="Times New Roman" w:eastAsia="宋体" w:hAnsi="Times New Roman" w:cs="Times New Roman" w:hint="eastAsia"/>
          <w:color w:val="000000"/>
          <w:sz w:val="22"/>
        </w:rPr>
        <w:t>年、软件质量保证期</w:t>
      </w:r>
      <w:r w:rsidRPr="00473464">
        <w:rPr>
          <w:rFonts w:ascii="Times New Roman" w:eastAsia="宋体" w:hAnsi="Times New Roman" w:cs="Times New Roman" w:hint="eastAsia"/>
          <w:color w:val="000000"/>
          <w:sz w:val="22"/>
        </w:rPr>
        <w:t>3</w:t>
      </w:r>
      <w:r w:rsidRPr="00473464">
        <w:rPr>
          <w:rFonts w:ascii="Times New Roman" w:eastAsia="宋体" w:hAnsi="Times New Roman" w:cs="Times New Roman" w:hint="eastAsia"/>
          <w:color w:val="000000"/>
          <w:sz w:val="22"/>
        </w:rPr>
        <w:t>年、系统整体质量保证期</w:t>
      </w:r>
      <w:r w:rsidRPr="00473464">
        <w:rPr>
          <w:rFonts w:ascii="Times New Roman" w:eastAsia="宋体" w:hAnsi="Times New Roman" w:cs="Times New Roman" w:hint="eastAsia"/>
          <w:color w:val="000000"/>
          <w:sz w:val="22"/>
        </w:rPr>
        <w:t>3</w:t>
      </w:r>
      <w:r w:rsidRPr="00473464">
        <w:rPr>
          <w:rFonts w:ascii="Times New Roman" w:eastAsia="宋体" w:hAnsi="Times New Roman" w:cs="Times New Roman" w:hint="eastAsia"/>
          <w:color w:val="000000"/>
          <w:sz w:val="22"/>
        </w:rPr>
        <w:t>年。质量保证期从项目验收通过并交付之日后起计。</w:t>
      </w:r>
    </w:p>
    <w:p w14:paraId="1F630733"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 xml:space="preserve">14.1 </w:t>
      </w:r>
      <w:r w:rsidRPr="00473464">
        <w:rPr>
          <w:rFonts w:ascii="Times New Roman" w:eastAsia="宋体" w:hAnsi="Times New Roman" w:cs="Times New Roman" w:hint="eastAsia"/>
          <w:color w:val="000000"/>
          <w:sz w:val="22"/>
        </w:rPr>
        <w:t>售后服务机构或团队构成</w:t>
      </w:r>
    </w:p>
    <w:p w14:paraId="3517F61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项目合同验收通过后，中标人对整体项目提供</w:t>
      </w:r>
      <w:r w:rsidRPr="00473464">
        <w:rPr>
          <w:rFonts w:ascii="Times New Roman" w:eastAsia="宋体" w:hAnsi="Times New Roman" w:cs="Times New Roman" w:hint="eastAsia"/>
          <w:color w:val="000000"/>
          <w:sz w:val="22"/>
        </w:rPr>
        <w:t>3</w:t>
      </w:r>
      <w:r w:rsidRPr="00473464">
        <w:rPr>
          <w:rFonts w:ascii="Times New Roman" w:eastAsia="宋体" w:hAnsi="Times New Roman" w:cs="Times New Roman" w:hint="eastAsia"/>
          <w:color w:val="000000"/>
          <w:sz w:val="22"/>
        </w:rPr>
        <w:t>年免费维护。中标人设立常驻售后服务团队，提供不少</w:t>
      </w:r>
      <w:r w:rsidRPr="00473464">
        <w:rPr>
          <w:rFonts w:ascii="Times New Roman" w:eastAsia="宋体" w:hAnsi="Times New Roman" w:cs="Times New Roman" w:hint="eastAsia"/>
          <w:color w:val="000000"/>
          <w:sz w:val="22"/>
        </w:rPr>
        <w:t>1</w:t>
      </w:r>
      <w:r w:rsidRPr="00473464">
        <w:rPr>
          <w:rFonts w:ascii="Times New Roman" w:eastAsia="宋体" w:hAnsi="Times New Roman" w:cs="Times New Roman" w:hint="eastAsia"/>
          <w:color w:val="000000"/>
          <w:sz w:val="22"/>
        </w:rPr>
        <w:t>名驻场人员全天候级别的售后服务。在接到报修电话通知后</w:t>
      </w:r>
      <w:r w:rsidRPr="00473464">
        <w:rPr>
          <w:rFonts w:ascii="Times New Roman" w:eastAsia="宋体" w:hAnsi="Times New Roman" w:cs="Times New Roman" w:hint="eastAsia"/>
          <w:color w:val="000000"/>
          <w:sz w:val="22"/>
        </w:rPr>
        <w:t>1</w:t>
      </w:r>
      <w:r w:rsidRPr="00473464">
        <w:rPr>
          <w:rFonts w:ascii="Times New Roman" w:eastAsia="宋体" w:hAnsi="Times New Roman" w:cs="Times New Roman" w:hint="eastAsia"/>
          <w:color w:val="000000"/>
          <w:sz w:val="22"/>
        </w:rPr>
        <w:t>小时内响应；</w:t>
      </w:r>
      <w:r w:rsidRPr="00473464">
        <w:rPr>
          <w:rFonts w:ascii="Times New Roman" w:eastAsia="宋体" w:hAnsi="Times New Roman" w:cs="Times New Roman" w:hint="eastAsia"/>
          <w:color w:val="000000"/>
          <w:sz w:val="22"/>
        </w:rPr>
        <w:t>4</w:t>
      </w:r>
      <w:r w:rsidRPr="00473464">
        <w:rPr>
          <w:rFonts w:ascii="Times New Roman" w:eastAsia="宋体" w:hAnsi="Times New Roman" w:cs="Times New Roman" w:hint="eastAsia"/>
          <w:color w:val="000000"/>
          <w:sz w:val="22"/>
        </w:rPr>
        <w:t>小时内赶到现场处理故障，</w:t>
      </w:r>
      <w:r w:rsidRPr="00473464">
        <w:rPr>
          <w:rFonts w:ascii="Times New Roman" w:eastAsia="宋体" w:hAnsi="Times New Roman" w:cs="Times New Roman" w:hint="eastAsia"/>
          <w:color w:val="000000"/>
          <w:sz w:val="22"/>
        </w:rPr>
        <w:t>8</w:t>
      </w:r>
      <w:r w:rsidRPr="00473464">
        <w:rPr>
          <w:rFonts w:ascii="Times New Roman" w:eastAsia="宋体" w:hAnsi="Times New Roman" w:cs="Times New Roman" w:hint="eastAsia"/>
          <w:color w:val="000000"/>
          <w:sz w:val="22"/>
        </w:rPr>
        <w:t>小时内使系统恢复正常，对于</w:t>
      </w:r>
      <w:r w:rsidRPr="00473464">
        <w:rPr>
          <w:rFonts w:ascii="Times New Roman" w:eastAsia="宋体" w:hAnsi="Times New Roman" w:cs="Times New Roman" w:hint="eastAsia"/>
          <w:color w:val="000000"/>
          <w:sz w:val="22"/>
        </w:rPr>
        <w:t>48</w:t>
      </w:r>
      <w:r w:rsidRPr="00473464">
        <w:rPr>
          <w:rFonts w:ascii="Times New Roman" w:eastAsia="宋体" w:hAnsi="Times New Roman" w:cs="Times New Roman" w:hint="eastAsia"/>
          <w:color w:val="000000"/>
          <w:sz w:val="22"/>
        </w:rPr>
        <w:t>小时内不能恢复的产品需提供备品配件进行更换维修。</w:t>
      </w:r>
    </w:p>
    <w:p w14:paraId="73496E0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14.1.1</w:t>
      </w:r>
      <w:r w:rsidRPr="00473464">
        <w:rPr>
          <w:rFonts w:ascii="Times New Roman" w:eastAsia="宋体" w:hAnsi="Times New Roman" w:cs="Times New Roman" w:hint="eastAsia"/>
          <w:color w:val="000000"/>
          <w:sz w:val="22"/>
        </w:rPr>
        <w:t>具体服务承诺</w:t>
      </w:r>
    </w:p>
    <w:p w14:paraId="630FFFC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中标人负责所供软硬件设备及配套产品的售后服务，包括提供所供产品技术咨询、技术培训、设备检验、到货验收、安装调试以及负责所供产品的保修及其它售后技术服务。</w:t>
      </w:r>
    </w:p>
    <w:p w14:paraId="77D4565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中标人供货的系统软、硬件设备需承诺提供（除特殊说明外的）三年免费质保，投标文件中应详细列出质保期内的服务承诺。签订合同前提供证明材料。</w:t>
      </w:r>
    </w:p>
    <w:p w14:paraId="2800909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中标人在验收后，应提供至少三年的免费维护期，按照用户方的实际要求，对系统进行相应的调整，确保设备正常运行。</w:t>
      </w:r>
    </w:p>
    <w:p w14:paraId="38B87E3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中标人需作出无推诿承诺。即中标人应提供特殊措施，无论由于哪一方产生的问题而使系统发生不正常情况时，在得到用户方通知后，需立即派工程师到现场，全力协助用户方和其他供应商，使系统尽快恢复正常。</w:t>
      </w:r>
    </w:p>
    <w:p w14:paraId="18CF2A7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中标人应提供中文电话免费咨询服务。</w:t>
      </w:r>
    </w:p>
    <w:p w14:paraId="5E9D2EA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在质保期结束前，由中标人工程师和用户代表进行一次全面检查，任何缺陷需由中标人负责修理，在修理之后，中标人应将缺陷原因、修理内容、完成修理及恢复正常的时间和日期等报告给用户方，报告一式两份。</w:t>
      </w:r>
    </w:p>
    <w:p w14:paraId="4F13E6E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需要在投标文件中对任务内容进行详细罗列与界定，对于需要用户方面配合的内容也可同时加以说明。</w:t>
      </w:r>
    </w:p>
    <w:p w14:paraId="498E202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需要在投标文件中对售后服务的任务内容和服务方式进行详细罗列与界定，对于需要用户方面配合的内容也可同时加以说明。</w:t>
      </w:r>
    </w:p>
    <w:p w14:paraId="6C7387A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注：中标人在项目实施过程中，未能按照投标方案书中相应的售后服务承诺履行合同的，用户有权根据合同协议相关条款对中标人进行处罚。</w:t>
      </w:r>
    </w:p>
    <w:p w14:paraId="2726E5B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14.1.2</w:t>
      </w:r>
      <w:r w:rsidRPr="00473464">
        <w:rPr>
          <w:rFonts w:ascii="Times New Roman" w:eastAsia="宋体" w:hAnsi="Times New Roman" w:cs="Times New Roman" w:hint="eastAsia"/>
          <w:color w:val="000000"/>
          <w:sz w:val="22"/>
        </w:rPr>
        <w:t>免费质保期间的服务承诺</w:t>
      </w:r>
    </w:p>
    <w:p w14:paraId="1A472FD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在货物的质保期内，如有制造质量的问题或质量缺陷，中标人应免费予以更换，保证用户工作及时正常运行。在用户使用的前三个月内，设备出现第二次质量问题，中标人应免费更换。中标人需在质保期内免费提供备件及维修。</w:t>
      </w:r>
    </w:p>
    <w:p w14:paraId="380311D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中标人应保证按投标文件的承诺提供良好的售后服务。中标人应拥有完善的售后服务体系，包括到货开箱验收，安装、设备调试、日常维护以及故障排除等。中标人应提供三年免费质量保证。</w:t>
      </w:r>
    </w:p>
    <w:p w14:paraId="68D02A9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lastRenderedPageBreak/>
        <w:t>中标人在接到用户方报修通知后，需立即做出响应。具体响应方案中标人结合项目须为采购人实际制定。</w:t>
      </w:r>
    </w:p>
    <w:p w14:paraId="14FDBEC4"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30" w:name="_Toc244679247"/>
      <w:r w:rsidRPr="00473464">
        <w:rPr>
          <w:rFonts w:ascii="Times New Roman" w:eastAsia="宋体" w:hAnsi="Times New Roman" w:cs="Times New Roman"/>
          <w:b/>
          <w:color w:val="000000"/>
          <w:sz w:val="22"/>
        </w:rPr>
        <w:t xml:space="preserve">15 </w:t>
      </w:r>
      <w:r w:rsidRPr="00473464">
        <w:rPr>
          <w:rFonts w:ascii="Times New Roman" w:eastAsia="宋体" w:hAnsi="Times New Roman" w:cs="Times New Roman"/>
          <w:b/>
          <w:color w:val="000000"/>
          <w:sz w:val="22"/>
        </w:rPr>
        <w:t>项目的保密和知识产权</w:t>
      </w:r>
      <w:bookmarkEnd w:id="30"/>
    </w:p>
    <w:p w14:paraId="658C209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bookmarkStart w:id="31" w:name="_Hlk491545887"/>
      <w:r w:rsidRPr="00473464">
        <w:rPr>
          <w:rFonts w:ascii="Times New Roman" w:eastAsia="宋体" w:hAnsi="Times New Roman" w:cs="Times New Roman"/>
          <w:color w:val="000000"/>
          <w:sz w:val="22"/>
        </w:rPr>
        <w:t xml:space="preserve">15.1 </w:t>
      </w:r>
      <w:r w:rsidRPr="00473464">
        <w:rPr>
          <w:rFonts w:ascii="Times New Roman" w:eastAsia="宋体" w:hAnsi="Times New Roman" w:cs="Times New Roman"/>
          <w:color w:val="000000"/>
          <w:sz w:val="22"/>
        </w:rPr>
        <w:t>中标人保证对其提供的服务及出售的标的物享有合法的权利，应保证在其出售的标的物上不存在任何未曾向采购人透露的担保物权，如抵押权、质押权、留置权等。</w:t>
      </w:r>
    </w:p>
    <w:p w14:paraId="4BCC4F2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15.2</w:t>
      </w:r>
      <w:r w:rsidRPr="00473464">
        <w:rPr>
          <w:rFonts w:ascii="Times New Roman" w:eastAsia="宋体" w:hAnsi="Times New Roman" w:cs="Times New Roman"/>
          <w:color w:val="000000"/>
          <w:sz w:val="22"/>
        </w:rPr>
        <w:t>采购人委托开发软件的知识产权归采购人所有。中标人向采购人交付使用的信息系统已享有知识产权的，采购人可在合同文件明确的范围内自主使用。</w:t>
      </w:r>
    </w:p>
    <w:p w14:paraId="78063BE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15.3</w:t>
      </w:r>
      <w:r w:rsidRPr="00473464">
        <w:rPr>
          <w:rFonts w:ascii="Times New Roman" w:eastAsia="宋体" w:hAnsi="Times New Roman" w:cs="Times New Roman"/>
          <w:color w:val="000000"/>
          <w:sz w:val="22"/>
        </w:rPr>
        <w:t>在本合同项下的任何权利和义务不因中标人发生收购、兼并、重组、分立而发生变化。如果发生上述情形，则中标人的权利随之转移至收购、兼并、重组后的企业继续履行合同，分立后成立的企业共同对采购人承担连带责任。</w:t>
      </w:r>
    </w:p>
    <w:p w14:paraId="2234DC7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15.4 </w:t>
      </w:r>
      <w:r w:rsidRPr="00473464">
        <w:rPr>
          <w:rFonts w:ascii="Times New Roman" w:eastAsia="宋体" w:hAnsi="Times New Roman" w:cs="Times New Roman"/>
          <w:color w:val="000000"/>
          <w:sz w:val="22"/>
        </w:rPr>
        <w:t>中标人应遵守合同文件约定内容的保密要求。如果采购人提供的内容属于保密的，应签订保密协议，且双方均有保密义务。</w:t>
      </w:r>
    </w:p>
    <w:p w14:paraId="60FBA40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15.5</w:t>
      </w:r>
      <w:r w:rsidRPr="00473464">
        <w:rPr>
          <w:rFonts w:ascii="Times New Roman" w:eastAsia="宋体" w:hAnsi="Times New Roman" w:cs="Times New Roman"/>
          <w:color w:val="000000"/>
          <w:sz w:val="22"/>
        </w:rPr>
        <w:t>采购人具有源代码修改权和永久使用权。采购人对本次开发的软件拥有产权，具有软件开发平台的永久使用权，中标人在售后维护期内（包括续签的售后服务期）应提供软件开发平台的后续升级及因开发平台升级导致的应用软件升级服务。</w:t>
      </w:r>
    </w:p>
    <w:p w14:paraId="30D009E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15.6 </w:t>
      </w:r>
      <w:r w:rsidRPr="00473464">
        <w:rPr>
          <w:rFonts w:ascii="Times New Roman" w:eastAsia="宋体" w:hAnsi="Times New Roman" w:cs="Times New Roman"/>
          <w:color w:val="000000"/>
          <w:sz w:val="22"/>
        </w:rPr>
        <w:t>如采购人使用该标的物构成上述侵权的，则中标人承担全部责任。</w:t>
      </w:r>
      <w:bookmarkEnd w:id="31"/>
    </w:p>
    <w:p w14:paraId="3819356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15.7</w:t>
      </w:r>
      <w:r w:rsidRPr="00473464">
        <w:rPr>
          <w:rFonts w:ascii="Times New Roman" w:eastAsia="宋体" w:hAnsi="Times New Roman" w:cs="Times New Roman" w:hint="eastAsia"/>
          <w:color w:val="000000"/>
          <w:sz w:val="22"/>
        </w:rPr>
        <w:t>投标人在参与本项目投标以及中标后的实施过程中，均应遵守国家保密法律、法规和规章制度。要求如下：</w:t>
      </w:r>
    </w:p>
    <w:p w14:paraId="3A221FE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w:t>
      </w:r>
      <w:r w:rsidRPr="00473464">
        <w:rPr>
          <w:rFonts w:ascii="Times New Roman" w:eastAsia="宋体" w:hAnsi="Times New Roman" w:cs="Times New Roman" w:hint="eastAsia"/>
          <w:color w:val="000000"/>
          <w:sz w:val="22"/>
        </w:rPr>
        <w:t>）明确专门机构和工作人员，负责采购项目保密管理工作。</w:t>
      </w:r>
    </w:p>
    <w:p w14:paraId="4A2FEF2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2</w:t>
      </w:r>
      <w:r w:rsidRPr="00473464">
        <w:rPr>
          <w:rFonts w:ascii="Times New Roman" w:eastAsia="宋体" w:hAnsi="Times New Roman" w:cs="Times New Roman" w:hint="eastAsia"/>
          <w:color w:val="000000"/>
          <w:sz w:val="22"/>
        </w:rPr>
        <w:t>）明确保密责任和人员分工，建立文件材料管理、向国际联网的站点（互联网）提供或发布信息及其他信息公开的保密审查等各项保密管理制度，落实采购项目业务工作与保密工作同步开展。</w:t>
      </w:r>
    </w:p>
    <w:p w14:paraId="2BF6E1D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3</w:t>
      </w:r>
      <w:r w:rsidRPr="00473464">
        <w:rPr>
          <w:rFonts w:ascii="Times New Roman" w:eastAsia="宋体" w:hAnsi="Times New Roman" w:cs="Times New Roman" w:hint="eastAsia"/>
          <w:color w:val="000000"/>
          <w:sz w:val="22"/>
        </w:rPr>
        <w:t>）相关文件材料向国际联网的站点（互联网）提供、发布或其他方式信息公开、提供给第三方前，应书面告知甲方拟发布（提供）文件材料的网站或渠道、文件材料种类和内容、时间节点、发布（提供）目的等信息，并得到甲方相关材料已经过信息公开保密审查并属于主动公开的文件材料，同意公开的书面确认（须具备签名、日期和公章）。未经甲方书面确认，不得以任何方式公开采购项目文件材料或将采购项目文件材料提供给第三方。明确知悉并理解采购项目文件材料中以灰色背景突出显示的文本或标题以灰色背景突出显示的图片（表格）属于不宜公开内容；任何情况下，不得以任何方式公开采购项目材料内明确不宜公开的内容。</w:t>
      </w:r>
    </w:p>
    <w:p w14:paraId="3942EF2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4</w:t>
      </w:r>
      <w:r w:rsidRPr="00473464">
        <w:rPr>
          <w:rFonts w:ascii="Times New Roman" w:eastAsia="宋体" w:hAnsi="Times New Roman" w:cs="Times New Roman" w:hint="eastAsia"/>
          <w:color w:val="000000"/>
          <w:sz w:val="22"/>
        </w:rPr>
        <w:t>）明确知悉并理解提供给甲方的材料可能上传至国际联网的站点（互联网）主动公开。落实材料保密审查，保证所提供的材料中不包含国家秘密、工作秘密或敏感信息。应对商业秘密等其他不宜公开内容最大限度作隐蔽处理；确属无法隐蔽的，应在材料中以灰色背景突出显示不宜公开内容的文本或图片（表格）的标题。</w:t>
      </w:r>
    </w:p>
    <w:p w14:paraId="57DDF3F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5</w:t>
      </w:r>
      <w:r w:rsidRPr="00473464">
        <w:rPr>
          <w:rFonts w:ascii="Times New Roman" w:eastAsia="宋体" w:hAnsi="Times New Roman" w:cs="Times New Roman" w:hint="eastAsia"/>
          <w:color w:val="000000"/>
          <w:sz w:val="22"/>
        </w:rPr>
        <w:t>）根据甲方要求，提供所有拟参加项目人员的背景资料，对拟参与采购项目的人员进行审查、开展保密教育并组织签订保密协议。保密协议内容应征求甲方意见，并向甲方提供协议的副本等相关资料。甲方根据审核情况有权提出人员变更要求。</w:t>
      </w:r>
    </w:p>
    <w:p w14:paraId="78E58FD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6</w:t>
      </w:r>
      <w:r w:rsidRPr="00473464">
        <w:rPr>
          <w:rFonts w:ascii="Times New Roman" w:eastAsia="宋体" w:hAnsi="Times New Roman" w:cs="Times New Roman" w:hint="eastAsia"/>
          <w:color w:val="000000"/>
          <w:sz w:val="22"/>
        </w:rPr>
        <w:t>）参加项目人员严格保守在工作中所涉及的国家秘密、警务工作秘密和各类敏感信息。</w:t>
      </w:r>
    </w:p>
    <w:p w14:paraId="19CD0D8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lastRenderedPageBreak/>
        <w:t>7</w:t>
      </w:r>
      <w:r w:rsidRPr="00473464">
        <w:rPr>
          <w:rFonts w:ascii="Times New Roman" w:eastAsia="宋体" w:hAnsi="Times New Roman" w:cs="Times New Roman" w:hint="eastAsia"/>
          <w:color w:val="000000"/>
          <w:sz w:val="22"/>
        </w:rPr>
        <w:t>）参加项目人员不得擅自记录、复制、拍摄、摘抄、收藏、泄露在工作中涉及的国家秘密、警务工作秘密和各类敏感信息；严禁将公安机关内部会议、谈话内容泄露给无关人员；严禁将工作中涉及的相关合作内容及实施规划透露给无关人员。</w:t>
      </w:r>
    </w:p>
    <w:p w14:paraId="6A8C611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8</w:t>
      </w:r>
      <w:r w:rsidRPr="00473464">
        <w:rPr>
          <w:rFonts w:ascii="Times New Roman" w:eastAsia="宋体" w:hAnsi="Times New Roman" w:cs="Times New Roman" w:hint="eastAsia"/>
          <w:color w:val="000000"/>
          <w:sz w:val="22"/>
        </w:rPr>
        <w:t>）参加项目人员应服从甲方的安排，依照有关法律、法规和协议规定工作，不得将工作过程中接触到的文件材料（包括内部发文、各类通知及会议记录等）内容泄露给无关人员；不得翻阅与工作无关的文件和资料，不得从事其他与合作无关的工作。</w:t>
      </w:r>
    </w:p>
    <w:p w14:paraId="2675648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9</w:t>
      </w:r>
      <w:r w:rsidRPr="00473464">
        <w:rPr>
          <w:rFonts w:ascii="Times New Roman" w:eastAsia="宋体" w:hAnsi="Times New Roman" w:cs="Times New Roman" w:hint="eastAsia"/>
          <w:color w:val="000000"/>
          <w:sz w:val="22"/>
        </w:rPr>
        <w:t>）参加项目人员如需使用公安信息网，应认真学习和严格遵守公安信息网使用相关规定，严禁“一机两用”。不得将从公安信息网上获得的警务工作相关信息透露给无关人员；严禁私自下载、拷贝计算机内的各类信息；不得擅自携带保管涉及项目建设内容的各类载体；严禁将公安信息系统的程序、账号口令等泄露给无关人员。</w:t>
      </w:r>
    </w:p>
    <w:p w14:paraId="009F741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10</w:t>
      </w:r>
      <w:r w:rsidRPr="00473464">
        <w:rPr>
          <w:rFonts w:ascii="Times New Roman" w:eastAsia="宋体" w:hAnsi="Times New Roman" w:cs="Times New Roman" w:hint="eastAsia"/>
          <w:color w:val="000000"/>
          <w:sz w:val="22"/>
        </w:rPr>
        <w:t>）参加项目人员不得带领无关人员参加项目或进入甲方办公场所。</w:t>
      </w:r>
    </w:p>
    <w:p w14:paraId="0034EA9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11</w:t>
      </w:r>
      <w:r w:rsidRPr="00473464">
        <w:rPr>
          <w:rFonts w:ascii="Times New Roman" w:eastAsia="宋体" w:hAnsi="Times New Roman" w:cs="Times New Roman" w:hint="eastAsia"/>
          <w:color w:val="000000"/>
          <w:sz w:val="22"/>
        </w:rPr>
        <w:t>）不得泄露在工作中接触到的公安机关科研、发明、装备器材及其技术资料等信息；参加项目人员不得发表涉及合作过程中涉及的技术文档和论文，未经甲方同意，不得将合作具体内容或项目案例进行演示或宣传。</w:t>
      </w:r>
    </w:p>
    <w:p w14:paraId="0918C66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12</w:t>
      </w:r>
      <w:r w:rsidRPr="00473464">
        <w:rPr>
          <w:rFonts w:ascii="Times New Roman" w:eastAsia="宋体" w:hAnsi="Times New Roman" w:cs="Times New Roman" w:hint="eastAsia"/>
          <w:color w:val="000000"/>
          <w:sz w:val="22"/>
        </w:rPr>
        <w:t>）参加项目人员不得泄露甲方咨询的项目内容、技术措施、目的效果等信息，严格保管调研报告、技术参数等各类文件、材料。</w:t>
      </w:r>
    </w:p>
    <w:p w14:paraId="16811695"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13</w:t>
      </w:r>
      <w:r w:rsidRPr="00473464">
        <w:rPr>
          <w:rFonts w:ascii="Times New Roman" w:eastAsia="宋体" w:hAnsi="Times New Roman" w:cs="Times New Roman" w:hint="eastAsia"/>
          <w:color w:val="000000"/>
          <w:sz w:val="22"/>
        </w:rPr>
        <w:t>）参加项目人员在采购各流程环节中应严格保守国家秘密、警务工作秘密和各类敏感信息，严格保管采购活动记录、采购预算、招标文件、投标文件、评标标准、评估报告、定标文件、合同文本、验收证明等材料。</w:t>
      </w:r>
    </w:p>
    <w:p w14:paraId="714C0B1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14</w:t>
      </w:r>
      <w:r w:rsidRPr="00473464">
        <w:rPr>
          <w:rFonts w:ascii="Times New Roman" w:eastAsia="宋体" w:hAnsi="Times New Roman" w:cs="Times New Roman" w:hint="eastAsia"/>
          <w:color w:val="000000"/>
          <w:sz w:val="22"/>
        </w:rPr>
        <w:t>）参加项目的人员原则上最低服务期限为</w:t>
      </w:r>
      <w:r w:rsidRPr="00473464">
        <w:rPr>
          <w:rFonts w:ascii="Times New Roman" w:eastAsia="宋体" w:hAnsi="Times New Roman" w:cs="Times New Roman" w:hint="eastAsia"/>
          <w:color w:val="000000"/>
          <w:sz w:val="22"/>
        </w:rPr>
        <w:t>1</w:t>
      </w:r>
      <w:r w:rsidRPr="00473464">
        <w:rPr>
          <w:rFonts w:ascii="Times New Roman" w:eastAsia="宋体" w:hAnsi="Times New Roman" w:cs="Times New Roman" w:hint="eastAsia"/>
          <w:color w:val="000000"/>
          <w:sz w:val="22"/>
        </w:rPr>
        <w:t>年。</w:t>
      </w:r>
    </w:p>
    <w:p w14:paraId="0D51B38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15</w:t>
      </w:r>
      <w:r w:rsidRPr="00473464">
        <w:rPr>
          <w:rFonts w:ascii="Times New Roman" w:eastAsia="宋体" w:hAnsi="Times New Roman" w:cs="Times New Roman" w:hint="eastAsia"/>
          <w:color w:val="000000"/>
          <w:sz w:val="22"/>
        </w:rPr>
        <w:t>）参与该采购项目的人员接受甲方的保密管理。</w:t>
      </w:r>
    </w:p>
    <w:p w14:paraId="126194A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16</w:t>
      </w:r>
      <w:r w:rsidRPr="00473464">
        <w:rPr>
          <w:rFonts w:ascii="Times New Roman" w:eastAsia="宋体" w:hAnsi="Times New Roman" w:cs="Times New Roman" w:hint="eastAsia"/>
          <w:color w:val="000000"/>
          <w:sz w:val="22"/>
        </w:rPr>
        <w:t>）参加项目人员因服务期满或中途离岗的，不得泄露所知悉的国家秘密、警务工作秘密和各类敏感信息。</w:t>
      </w:r>
    </w:p>
    <w:p w14:paraId="44912E4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17</w:t>
      </w:r>
      <w:r w:rsidRPr="00473464">
        <w:rPr>
          <w:rFonts w:ascii="Times New Roman" w:eastAsia="宋体" w:hAnsi="Times New Roman" w:cs="Times New Roman" w:hint="eastAsia"/>
          <w:color w:val="000000"/>
          <w:sz w:val="22"/>
        </w:rPr>
        <w:t>）接受甲方就该采购项目的保密工作检查（调查）。</w:t>
      </w:r>
    </w:p>
    <w:p w14:paraId="10AA131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18</w:t>
      </w:r>
      <w:r w:rsidRPr="00473464">
        <w:rPr>
          <w:rFonts w:ascii="Times New Roman" w:eastAsia="宋体" w:hAnsi="Times New Roman" w:cs="Times New Roman" w:hint="eastAsia"/>
          <w:color w:val="000000"/>
          <w:sz w:val="22"/>
        </w:rPr>
        <w:t>）发生国家秘密、警务工作秘密或有关敏感信息泄露的，参加项目人员应立即向甲方报告并提交具体书面报告，积极协助甲方及有关保密部门进行查处。</w:t>
      </w:r>
    </w:p>
    <w:p w14:paraId="67AA5DD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19</w:t>
      </w:r>
      <w:r w:rsidRPr="00473464">
        <w:rPr>
          <w:rFonts w:ascii="Times New Roman" w:eastAsia="宋体" w:hAnsi="Times New Roman" w:cs="Times New Roman" w:hint="eastAsia"/>
          <w:color w:val="000000"/>
          <w:sz w:val="22"/>
        </w:rPr>
        <w:t>）落实保密法律法规和相关规范性文件规定明确的其他保密管理要求。</w:t>
      </w:r>
    </w:p>
    <w:p w14:paraId="0DE02708"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20</w:t>
      </w:r>
      <w:r w:rsidRPr="00473464">
        <w:rPr>
          <w:rFonts w:ascii="Times New Roman" w:eastAsia="宋体" w:hAnsi="Times New Roman" w:cs="Times New Roman" w:hint="eastAsia"/>
          <w:color w:val="000000"/>
          <w:sz w:val="22"/>
        </w:rPr>
        <w:t>）未充分履行保密责任而造成失泄密或敏感信息泄露，须承担法律责任，并赔偿甲方相应经济损失；构成犯罪的，将依法追究刑事责任。</w:t>
      </w:r>
    </w:p>
    <w:p w14:paraId="6B460A69"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21</w:t>
      </w:r>
      <w:r w:rsidRPr="00473464">
        <w:rPr>
          <w:rFonts w:ascii="Times New Roman" w:eastAsia="宋体" w:hAnsi="Times New Roman" w:cs="Times New Roman" w:hint="eastAsia"/>
          <w:color w:val="000000"/>
          <w:sz w:val="22"/>
        </w:rPr>
        <w:t>）对本协议的任何修改，必须采取书面形式，并有双方法定代表人（或委托授权人）签字。</w:t>
      </w:r>
    </w:p>
    <w:p w14:paraId="790A5A4C"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p>
    <w:p w14:paraId="1D371511"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32" w:name="_Toc244679248"/>
      <w:r w:rsidRPr="00473464">
        <w:rPr>
          <w:rFonts w:ascii="Times New Roman" w:eastAsia="宋体" w:hAnsi="Times New Roman" w:cs="Times New Roman"/>
          <w:b/>
          <w:color w:val="000000"/>
          <w:sz w:val="22"/>
        </w:rPr>
        <w:t xml:space="preserve">16 </w:t>
      </w:r>
      <w:r w:rsidRPr="00473464">
        <w:rPr>
          <w:rFonts w:ascii="Times New Roman" w:eastAsia="宋体" w:hAnsi="Times New Roman" w:cs="Times New Roman"/>
          <w:b/>
          <w:color w:val="000000"/>
          <w:sz w:val="22"/>
        </w:rPr>
        <w:t>技术培训</w:t>
      </w:r>
      <w:bookmarkEnd w:id="32"/>
    </w:p>
    <w:p w14:paraId="652FDF9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16.1</w:t>
      </w:r>
      <w:r w:rsidRPr="00473464">
        <w:rPr>
          <w:rFonts w:ascii="Times New Roman" w:eastAsia="宋体" w:hAnsi="Times New Roman" w:cs="Times New Roman"/>
          <w:color w:val="000000"/>
          <w:sz w:val="22"/>
        </w:rPr>
        <w:t>技术文件：</w:t>
      </w:r>
    </w:p>
    <w:p w14:paraId="78A1FA2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
          <w:color w:val="FF0000"/>
          <w:sz w:val="22"/>
          <w:u w:val="wavyHeavy"/>
        </w:rPr>
      </w:pPr>
      <w:r w:rsidRPr="00473464">
        <w:rPr>
          <w:rFonts w:ascii="Times New Roman" w:eastAsia="宋体" w:hAnsi="Times New Roman" w:cs="Times New Roman"/>
          <w:color w:val="000000"/>
          <w:sz w:val="22"/>
        </w:rPr>
        <w:t>中标人提供本系统的详细技术文件</w:t>
      </w:r>
    </w:p>
    <w:p w14:paraId="79067086"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16.2</w:t>
      </w:r>
      <w:r w:rsidRPr="00473464">
        <w:rPr>
          <w:rFonts w:ascii="Times New Roman" w:eastAsia="宋体" w:hAnsi="Times New Roman" w:cs="Times New Roman"/>
          <w:color w:val="000000"/>
          <w:sz w:val="22"/>
        </w:rPr>
        <w:t>技术服务：</w:t>
      </w:r>
    </w:p>
    <w:p w14:paraId="0717B41A" w14:textId="77777777" w:rsidR="00473464" w:rsidRPr="00473464" w:rsidRDefault="00473464" w:rsidP="00473464">
      <w:pPr>
        <w:widowControl/>
        <w:ind w:firstLine="440"/>
        <w:jc w:val="left"/>
        <w:rPr>
          <w:rFonts w:ascii="Calibri" w:eastAsia="宋体" w:hAnsi="Calibri" w:cs="Times New Roman"/>
          <w:color w:val="000000"/>
          <w:kern w:val="0"/>
          <w:sz w:val="22"/>
        </w:rPr>
      </w:pPr>
      <w:r w:rsidRPr="00473464">
        <w:rPr>
          <w:rFonts w:ascii="Calibri" w:eastAsia="宋体" w:hAnsi="Calibri" w:cs="Times New Roman" w:hint="eastAsia"/>
          <w:color w:val="000000"/>
          <w:kern w:val="0"/>
          <w:sz w:val="22"/>
        </w:rPr>
        <w:t>（</w:t>
      </w:r>
      <w:r w:rsidRPr="00473464">
        <w:rPr>
          <w:rFonts w:ascii="Calibri" w:eastAsia="宋体" w:hAnsi="Calibri" w:cs="Times New Roman" w:hint="eastAsia"/>
          <w:color w:val="000000"/>
          <w:kern w:val="0"/>
          <w:sz w:val="22"/>
        </w:rPr>
        <w:t>1</w:t>
      </w:r>
      <w:r w:rsidRPr="00473464">
        <w:rPr>
          <w:rFonts w:ascii="Calibri" w:eastAsia="宋体" w:hAnsi="Calibri" w:cs="Times New Roman" w:hint="eastAsia"/>
          <w:color w:val="000000"/>
          <w:kern w:val="0"/>
          <w:sz w:val="22"/>
        </w:rPr>
        <w:t>）投标人在投标文件中详细说明技术指导和技术支持的范围和程度。</w:t>
      </w:r>
    </w:p>
    <w:p w14:paraId="336500D2" w14:textId="77777777" w:rsidR="00473464" w:rsidRPr="00473464" w:rsidRDefault="00473464" w:rsidP="00473464">
      <w:pPr>
        <w:adjustRightInd w:val="0"/>
        <w:snapToGrid w:val="0"/>
        <w:spacing w:line="300" w:lineRule="auto"/>
        <w:ind w:firstLineChars="200" w:firstLine="440"/>
        <w:rPr>
          <w:rFonts w:ascii="Calibri" w:eastAsia="宋体" w:hAnsi="Calibri" w:cs="Times New Roman"/>
          <w:color w:val="000000"/>
          <w:kern w:val="0"/>
          <w:sz w:val="22"/>
        </w:rPr>
      </w:pPr>
      <w:r w:rsidRPr="00473464">
        <w:rPr>
          <w:rFonts w:ascii="Calibri" w:eastAsia="宋体" w:hAnsi="Calibri" w:cs="Times New Roman" w:hint="eastAsia"/>
          <w:color w:val="000000"/>
          <w:kern w:val="0"/>
          <w:sz w:val="22"/>
        </w:rPr>
        <w:t>（</w:t>
      </w:r>
      <w:r w:rsidRPr="00473464">
        <w:rPr>
          <w:rFonts w:ascii="Calibri" w:eastAsia="宋体" w:hAnsi="Calibri" w:cs="Times New Roman" w:hint="eastAsia"/>
          <w:color w:val="000000"/>
          <w:kern w:val="0"/>
          <w:sz w:val="22"/>
        </w:rPr>
        <w:t>2</w:t>
      </w:r>
      <w:r w:rsidRPr="00473464">
        <w:rPr>
          <w:rFonts w:ascii="Calibri" w:eastAsia="宋体" w:hAnsi="Calibri" w:cs="Times New Roman" w:hint="eastAsia"/>
          <w:color w:val="000000"/>
          <w:kern w:val="0"/>
          <w:sz w:val="22"/>
        </w:rPr>
        <w:t>）投标人在投标文件中提出保修期之后的设备返修流程，包括返修时间，替用设备，以及返修价格。</w:t>
      </w:r>
    </w:p>
    <w:p w14:paraId="44DD34AE"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lastRenderedPageBreak/>
        <w:t>16.3</w:t>
      </w:r>
      <w:r w:rsidRPr="00473464">
        <w:rPr>
          <w:rFonts w:ascii="Times New Roman" w:eastAsia="宋体" w:hAnsi="Times New Roman" w:cs="Times New Roman" w:hint="eastAsia"/>
          <w:color w:val="000000"/>
          <w:sz w:val="22"/>
        </w:rPr>
        <w:t>培训要求</w:t>
      </w:r>
    </w:p>
    <w:p w14:paraId="753AE07B"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培训项目用户</w:t>
      </w:r>
      <w:r w:rsidRPr="00473464">
        <w:rPr>
          <w:rFonts w:ascii="Times New Roman" w:eastAsia="宋体" w:hAnsi="Times New Roman" w:cs="Times New Roman" w:hint="eastAsia"/>
          <w:color w:val="000000"/>
          <w:sz w:val="22"/>
        </w:rPr>
        <w:t>5</w:t>
      </w:r>
      <w:r w:rsidRPr="00473464">
        <w:rPr>
          <w:rFonts w:ascii="Times New Roman" w:eastAsia="宋体" w:hAnsi="Times New Roman" w:cs="Times New Roman" w:hint="eastAsia"/>
          <w:color w:val="000000"/>
          <w:sz w:val="22"/>
        </w:rPr>
        <w:t>名。在签定合同起的</w:t>
      </w:r>
      <w:r w:rsidRPr="00473464">
        <w:rPr>
          <w:rFonts w:ascii="Times New Roman" w:eastAsia="宋体" w:hAnsi="Times New Roman" w:cs="Times New Roman" w:hint="eastAsia"/>
          <w:color w:val="000000"/>
          <w:sz w:val="22"/>
        </w:rPr>
        <w:t>7</w:t>
      </w:r>
      <w:r w:rsidRPr="00473464">
        <w:rPr>
          <w:rFonts w:ascii="Times New Roman" w:eastAsia="宋体" w:hAnsi="Times New Roman" w:cs="Times New Roman" w:hint="eastAsia"/>
          <w:color w:val="000000"/>
          <w:sz w:val="22"/>
        </w:rPr>
        <w:t>天内，投标人应提交一份培训的详细计划及每一课程的大纲，包括培训项目、时间、地点等。</w:t>
      </w:r>
    </w:p>
    <w:p w14:paraId="6EC2D6C0"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投标人派出的培训指导人员，应在所在的技术领域具有五年以上的维修经验。培训指导人员的简历连同培训计划一并提交采购人，采购人认为培训指导人员不合适可要求更换。</w:t>
      </w:r>
    </w:p>
    <w:p w14:paraId="43B57E8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培训教程应按不同等级的受训人员分别制定，每一组应能对所有系统的特性、操作要求和维修有一个完整的了解，其中特别对软件系统进行专项培训。</w:t>
      </w:r>
    </w:p>
    <w:p w14:paraId="24C502B3" w14:textId="77777777" w:rsidR="00473464" w:rsidRPr="00473464" w:rsidRDefault="00473464" w:rsidP="00473464">
      <w:pPr>
        <w:adjustRightInd w:val="0"/>
        <w:snapToGrid w:val="0"/>
        <w:spacing w:line="300" w:lineRule="auto"/>
        <w:ind w:firstLineChars="200" w:firstLine="400"/>
        <w:jc w:val="left"/>
        <w:rPr>
          <w:rFonts w:ascii="Times New Roman" w:eastAsia="宋体" w:hAnsi="Times New Roman" w:cs="Times New Roman"/>
          <w:color w:val="000000"/>
          <w:sz w:val="20"/>
          <w:szCs w:val="20"/>
        </w:rPr>
      </w:pPr>
    </w:p>
    <w:p w14:paraId="35056332" w14:textId="77777777" w:rsidR="00473464" w:rsidRPr="00473464" w:rsidRDefault="00473464" w:rsidP="00473464">
      <w:pPr>
        <w:adjustRightInd w:val="0"/>
        <w:snapToGrid w:val="0"/>
        <w:spacing w:line="300" w:lineRule="auto"/>
        <w:jc w:val="center"/>
        <w:outlineLvl w:val="1"/>
        <w:rPr>
          <w:rFonts w:ascii="Times New Roman" w:eastAsia="宋体" w:hAnsi="Times New Roman" w:cs="Times New Roman"/>
          <w:color w:val="000000"/>
          <w:sz w:val="30"/>
          <w:szCs w:val="30"/>
        </w:rPr>
      </w:pPr>
      <w:bookmarkStart w:id="33" w:name="_Toc506191154"/>
      <w:bookmarkStart w:id="34" w:name="_Toc475631915"/>
      <w:bookmarkStart w:id="35" w:name="_Toc244679249"/>
      <w:r w:rsidRPr="00473464">
        <w:rPr>
          <w:rFonts w:ascii="Times New Roman" w:eastAsia="宋体" w:hAnsi="Times New Roman" w:cs="Times New Roman"/>
          <w:color w:val="000000"/>
          <w:sz w:val="30"/>
          <w:szCs w:val="30"/>
        </w:rPr>
        <w:t>四、投标报价须知</w:t>
      </w:r>
      <w:bookmarkEnd w:id="33"/>
      <w:bookmarkEnd w:id="34"/>
      <w:bookmarkEnd w:id="35"/>
    </w:p>
    <w:p w14:paraId="2ABB4AA9"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36" w:name="_Toc490037251"/>
      <w:bookmarkStart w:id="37" w:name="_Toc506191155"/>
      <w:bookmarkStart w:id="38" w:name="_Toc244679250"/>
      <w:r w:rsidRPr="00473464">
        <w:rPr>
          <w:rFonts w:ascii="Times New Roman" w:eastAsia="宋体" w:hAnsi="Times New Roman" w:cs="Times New Roman"/>
          <w:b/>
          <w:color w:val="000000"/>
          <w:sz w:val="22"/>
        </w:rPr>
        <w:t xml:space="preserve">17 </w:t>
      </w:r>
      <w:r w:rsidRPr="00473464">
        <w:rPr>
          <w:rFonts w:ascii="Times New Roman" w:eastAsia="宋体" w:hAnsi="Times New Roman" w:cs="Times New Roman"/>
          <w:b/>
          <w:color w:val="000000"/>
          <w:sz w:val="22"/>
        </w:rPr>
        <w:t>投标报价依据</w:t>
      </w:r>
      <w:bookmarkEnd w:id="36"/>
      <w:bookmarkEnd w:id="37"/>
      <w:bookmarkEnd w:id="38"/>
    </w:p>
    <w:p w14:paraId="6E2BF289"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17.1 </w:t>
      </w:r>
      <w:r w:rsidRPr="00473464">
        <w:rPr>
          <w:rFonts w:ascii="Times New Roman" w:eastAsia="宋体" w:hAnsi="Times New Roman" w:cs="Times New Roman"/>
          <w:color w:val="000000"/>
          <w:sz w:val="22"/>
        </w:rPr>
        <w:t>投标报价计算依据包括本项目的招标文件（包括提供的附件）、招标文件答疑或修改的补充文书、工作量清单、项目现场条件等。</w:t>
      </w:r>
    </w:p>
    <w:p w14:paraId="27045401"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17.2</w:t>
      </w:r>
      <w:r w:rsidRPr="00473464">
        <w:rPr>
          <w:rFonts w:ascii="Times New Roman" w:eastAsia="宋体" w:hAnsi="Times New Roman" w:cs="Times New Roman"/>
          <w:color w:val="000000"/>
          <w:sz w:val="22"/>
        </w:rPr>
        <w:t>招标文件明确的</w:t>
      </w:r>
      <w:r w:rsidRPr="00473464">
        <w:rPr>
          <w:rFonts w:ascii="Times New Roman" w:eastAsia="宋体" w:hAnsi="Times New Roman" w:cs="Times New Roman" w:hint="eastAsia"/>
          <w:color w:val="000000"/>
          <w:sz w:val="22"/>
        </w:rPr>
        <w:t>项目</w:t>
      </w:r>
      <w:r w:rsidRPr="00473464">
        <w:rPr>
          <w:rFonts w:ascii="Times New Roman" w:eastAsia="宋体" w:hAnsi="Times New Roman" w:cs="Times New Roman"/>
          <w:color w:val="000000"/>
          <w:sz w:val="22"/>
        </w:rPr>
        <w:t>范围、</w:t>
      </w:r>
      <w:r w:rsidRPr="00473464">
        <w:rPr>
          <w:rFonts w:ascii="Times New Roman" w:eastAsia="宋体" w:hAnsi="Times New Roman" w:cs="Times New Roman" w:hint="eastAsia"/>
          <w:color w:val="000000"/>
          <w:sz w:val="22"/>
        </w:rPr>
        <w:t>实施</w:t>
      </w:r>
      <w:r w:rsidRPr="00473464">
        <w:rPr>
          <w:rFonts w:ascii="Times New Roman" w:eastAsia="宋体" w:hAnsi="Times New Roman" w:cs="Times New Roman"/>
          <w:color w:val="000000"/>
          <w:sz w:val="22"/>
        </w:rPr>
        <w:t>内容、</w:t>
      </w:r>
      <w:r w:rsidRPr="00473464">
        <w:rPr>
          <w:rFonts w:ascii="Times New Roman" w:eastAsia="宋体" w:hAnsi="Times New Roman" w:cs="Times New Roman" w:hint="eastAsia"/>
          <w:color w:val="000000"/>
          <w:sz w:val="22"/>
        </w:rPr>
        <w:t>实施</w:t>
      </w:r>
      <w:r w:rsidRPr="00473464">
        <w:rPr>
          <w:rFonts w:ascii="Times New Roman" w:eastAsia="宋体" w:hAnsi="Times New Roman" w:cs="Times New Roman"/>
          <w:color w:val="000000"/>
          <w:sz w:val="22"/>
        </w:rPr>
        <w:t>期限、质量要求、</w:t>
      </w:r>
      <w:r w:rsidRPr="00473464">
        <w:rPr>
          <w:rFonts w:ascii="Times New Roman" w:eastAsia="宋体" w:hAnsi="Times New Roman" w:cs="Times New Roman" w:hint="eastAsia"/>
          <w:color w:val="000000"/>
          <w:sz w:val="22"/>
        </w:rPr>
        <w:t>售后服务、</w:t>
      </w:r>
      <w:r w:rsidRPr="00473464">
        <w:rPr>
          <w:rFonts w:ascii="Times New Roman" w:eastAsia="宋体" w:hAnsi="Times New Roman" w:cs="Times New Roman"/>
          <w:color w:val="000000"/>
          <w:sz w:val="22"/>
        </w:rPr>
        <w:t>管理要求与标准及考核要求等。</w:t>
      </w:r>
    </w:p>
    <w:p w14:paraId="6C1762EF"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17.3</w:t>
      </w:r>
      <w:r w:rsidRPr="00473464">
        <w:rPr>
          <w:rFonts w:ascii="Times New Roman" w:eastAsia="宋体" w:hAnsi="Times New Roman" w:cs="Times New Roman"/>
          <w:color w:val="000000"/>
          <w:sz w:val="22"/>
        </w:rPr>
        <w:t>工作量清单说明</w:t>
      </w:r>
    </w:p>
    <w:p w14:paraId="583B49FB"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17.3.1 </w:t>
      </w:r>
      <w:r w:rsidRPr="00473464">
        <w:rPr>
          <w:rFonts w:ascii="Times New Roman" w:eastAsia="宋体" w:hAnsi="Times New Roman" w:cs="Times New Roman"/>
          <w:color w:val="000000"/>
          <w:sz w:val="22"/>
        </w:rPr>
        <w:t>工作量清单应与投标人须知、合同条件、项目质量标准和要求等文件结合起来理解或解释。</w:t>
      </w:r>
    </w:p>
    <w:p w14:paraId="75921665"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Times New Roman" w:cs="Times New Roman"/>
          <w:sz w:val="22"/>
        </w:rPr>
        <w:t>17.3.2</w:t>
      </w:r>
      <w:r w:rsidRPr="00473464">
        <w:rPr>
          <w:rFonts w:ascii="Times New Roman" w:eastAsia="宋体" w:hAnsi="Times New Roman" w:cs="Times New Roman"/>
          <w:sz w:val="22"/>
        </w:rPr>
        <w:t>采购人提供的工作量清单是依照采购需求测算出的主要工作内容，允许投标人对工作量清单内非核心工作内容进行优化设计，并依照优化后的方案进行报价。各投标人应认真了解招标需求，如发现核心工作内容和实际采购需求不一致时，应立即以书面形式通知采购人核查，除非采购人以答疑文件或补充文件予以更正，否则，应以工作量清单为准。</w:t>
      </w:r>
    </w:p>
    <w:p w14:paraId="00721655"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39" w:name="_Toc490037252"/>
      <w:bookmarkStart w:id="40" w:name="_Toc506191156"/>
      <w:bookmarkStart w:id="41" w:name="_Toc244679251"/>
      <w:r w:rsidRPr="00473464">
        <w:rPr>
          <w:rFonts w:ascii="Times New Roman" w:eastAsia="宋体" w:hAnsi="Times New Roman" w:cs="Times New Roman"/>
          <w:b/>
          <w:color w:val="000000"/>
          <w:sz w:val="22"/>
        </w:rPr>
        <w:t>18</w:t>
      </w:r>
      <w:bookmarkStart w:id="42" w:name="_Toc490037253"/>
      <w:bookmarkEnd w:id="39"/>
      <w:r w:rsidRPr="00473464">
        <w:rPr>
          <w:rFonts w:ascii="Times New Roman" w:eastAsia="宋体" w:hAnsi="Times New Roman" w:cs="Times New Roman"/>
          <w:b/>
          <w:color w:val="000000"/>
          <w:sz w:val="22"/>
        </w:rPr>
        <w:t>投标报价</w:t>
      </w:r>
      <w:bookmarkEnd w:id="42"/>
      <w:r w:rsidRPr="00473464">
        <w:rPr>
          <w:rFonts w:ascii="Times New Roman" w:eastAsia="宋体" w:hAnsi="Times New Roman" w:cs="Times New Roman"/>
          <w:b/>
          <w:color w:val="000000"/>
          <w:sz w:val="22"/>
        </w:rPr>
        <w:t>内容</w:t>
      </w:r>
      <w:bookmarkEnd w:id="40"/>
      <w:bookmarkEnd w:id="41"/>
    </w:p>
    <w:p w14:paraId="33CF7540"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Times New Roman" w:cs="Times New Roman"/>
          <w:color w:val="000000"/>
          <w:sz w:val="22"/>
        </w:rPr>
        <w:t xml:space="preserve">18.1 </w:t>
      </w:r>
      <w:r w:rsidRPr="00473464">
        <w:rPr>
          <w:rFonts w:ascii="Times New Roman" w:eastAsia="宋体" w:hAnsi="Times New Roman" w:cs="Times New Roman"/>
          <w:color w:val="000000"/>
          <w:sz w:val="22"/>
        </w:rPr>
        <w:t>本项</w:t>
      </w:r>
      <w:r w:rsidRPr="00473464">
        <w:rPr>
          <w:rFonts w:ascii="Times New Roman" w:eastAsia="宋体" w:hAnsi="Times New Roman" w:cs="Times New Roman"/>
          <w:sz w:val="22"/>
        </w:rPr>
        <w:t>目报价为全费用报价，是履行合同的最终价格，除投标需求中另有说明外，投标报价（即投标总价）应包括</w:t>
      </w:r>
      <w:r w:rsidRPr="00473464">
        <w:rPr>
          <w:rFonts w:ascii="Times New Roman" w:eastAsia="宋体" w:hAnsi="Times New Roman" w:cs="Times New Roman" w:hint="eastAsia"/>
          <w:color w:val="0000FF"/>
          <w:sz w:val="22"/>
        </w:rPr>
        <w:t>项目前期调研、数据收集和分析、方案设计、项目研发、基础环境集成实施、智能化安装工程、硬件集成实施、软件开发和集成实施、安全集成实施、系统调试及试运行、验收和评估、操作培训、售后服务、投入使用这一系列过程中所包含的所有费用</w:t>
      </w:r>
      <w:r w:rsidRPr="00473464">
        <w:rPr>
          <w:rFonts w:ascii="Times New Roman" w:eastAsia="宋体" w:hAnsi="Times New Roman" w:cs="Times New Roman"/>
          <w:color w:val="0000FF"/>
          <w:sz w:val="22"/>
        </w:rPr>
        <w:t>。</w:t>
      </w:r>
    </w:p>
    <w:p w14:paraId="38D1DED6"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Times New Roman" w:cs="Times New Roman"/>
          <w:sz w:val="22"/>
        </w:rPr>
        <w:t xml:space="preserve">18.2 </w:t>
      </w:r>
      <w:r w:rsidRPr="00473464">
        <w:rPr>
          <w:rFonts w:ascii="Times New Roman" w:eastAsia="宋体" w:hAnsi="Times New Roman" w:cs="Times New Roman"/>
          <w:sz w:val="22"/>
        </w:rPr>
        <w:t>投标报价中投标人应考虑本项目可能存在的风险因素。投标报价应将所有工作内容考虑在内，如有漏项或缺项，均属于投标人的风险</w:t>
      </w:r>
      <w:r w:rsidRPr="00473464">
        <w:rPr>
          <w:rFonts w:ascii="Times New Roman" w:eastAsia="宋体" w:hAnsi="Times New Roman" w:cs="Times New Roman" w:hint="eastAsia"/>
          <w:sz w:val="22"/>
        </w:rPr>
        <w:t>，其费用视作已分配在报价明细表内单价或总价之中</w:t>
      </w:r>
      <w:r w:rsidRPr="00473464">
        <w:rPr>
          <w:rFonts w:ascii="Times New Roman" w:eastAsia="宋体" w:hAnsi="Times New Roman" w:cs="Times New Roman"/>
          <w:sz w:val="22"/>
        </w:rPr>
        <w:t>。投标人应逐项计算并填写单价、合计价和总价。</w:t>
      </w:r>
    </w:p>
    <w:p w14:paraId="665E7AC3"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Times New Roman" w:cs="Times New Roman"/>
          <w:sz w:val="22"/>
        </w:rPr>
        <w:t>18.3</w:t>
      </w:r>
      <w:r w:rsidRPr="00473464">
        <w:rPr>
          <w:rFonts w:ascii="Times New Roman" w:eastAsia="宋体" w:hAnsi="Times New Roman" w:cs="Times New Roman"/>
          <w:color w:val="000000"/>
          <w:sz w:val="22"/>
        </w:rPr>
        <w:t>在项目实施期内，对于除不可抗力因素之外，人工价格上涨以及可能存在的其它任何风险因素，投标人应自行考虑，在合同履约期内中标价不作调整。</w:t>
      </w:r>
    </w:p>
    <w:p w14:paraId="51988A38"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Times New Roman" w:cs="Times New Roman"/>
          <w:sz w:val="22"/>
        </w:rPr>
        <w:t xml:space="preserve">18.4 </w:t>
      </w:r>
      <w:r w:rsidRPr="00473464">
        <w:rPr>
          <w:rFonts w:ascii="Times New Roman" w:eastAsia="宋体" w:hAnsi="Times New Roman" w:cs="Times New Roman"/>
          <w:sz w:val="22"/>
        </w:rPr>
        <w:t>投标人按照投标文件格式中所附的表式完整地填写《开标一览表》及各类投标报价明细表，说明其拟提供服务的内容、数量、价格、时间、价格构成等。</w:t>
      </w:r>
    </w:p>
    <w:p w14:paraId="63FB5817"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43" w:name="_Toc490037254"/>
      <w:bookmarkStart w:id="44" w:name="_Toc506191157"/>
      <w:bookmarkStart w:id="45" w:name="_Toc244679252"/>
      <w:r w:rsidRPr="00473464">
        <w:rPr>
          <w:rFonts w:ascii="Times New Roman" w:eastAsia="宋体" w:hAnsi="Times New Roman" w:cs="Times New Roman"/>
          <w:b/>
          <w:color w:val="000000"/>
          <w:sz w:val="22"/>
        </w:rPr>
        <w:t>19</w:t>
      </w:r>
      <w:r w:rsidRPr="00473464">
        <w:rPr>
          <w:rFonts w:ascii="Times New Roman" w:eastAsia="宋体" w:hAnsi="Times New Roman" w:cs="Times New Roman"/>
          <w:b/>
          <w:color w:val="000000"/>
          <w:sz w:val="22"/>
        </w:rPr>
        <w:t>投标报价控制性条款</w:t>
      </w:r>
      <w:bookmarkEnd w:id="43"/>
      <w:bookmarkEnd w:id="44"/>
      <w:bookmarkEnd w:id="45"/>
    </w:p>
    <w:p w14:paraId="3C6F4AB7"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19.1 </w:t>
      </w:r>
      <w:r w:rsidRPr="00473464">
        <w:rPr>
          <w:rFonts w:ascii="Times New Roman" w:eastAsia="宋体" w:hAnsi="Times New Roman" w:cs="Times New Roman"/>
          <w:color w:val="000000"/>
          <w:sz w:val="22"/>
        </w:rPr>
        <w:t>投标报价不得超过公布的预算金额</w:t>
      </w:r>
      <w:r w:rsidRPr="00473464">
        <w:rPr>
          <w:rFonts w:ascii="Times New Roman" w:eastAsia="宋体" w:hAnsi="Times New Roman" w:cs="Times New Roman" w:hint="eastAsia"/>
          <w:color w:val="000000"/>
          <w:sz w:val="22"/>
        </w:rPr>
        <w:t>或最高限价</w:t>
      </w:r>
      <w:r w:rsidRPr="00473464">
        <w:rPr>
          <w:rFonts w:ascii="Times New Roman" w:eastAsia="宋体" w:hAnsi="Times New Roman" w:cs="Times New Roman"/>
          <w:color w:val="000000"/>
          <w:sz w:val="22"/>
        </w:rPr>
        <w:t>，其中各分项报价（如有要求）均不得超过对应的预算金额</w:t>
      </w:r>
      <w:r w:rsidRPr="00473464">
        <w:rPr>
          <w:rFonts w:ascii="Times New Roman" w:eastAsia="宋体" w:hAnsi="Times New Roman" w:cs="Times New Roman" w:hint="eastAsia"/>
          <w:color w:val="000000"/>
          <w:sz w:val="22"/>
        </w:rPr>
        <w:t>或最高限价</w:t>
      </w:r>
      <w:r w:rsidRPr="00473464">
        <w:rPr>
          <w:rFonts w:ascii="Times New Roman" w:eastAsia="宋体" w:hAnsi="Times New Roman" w:cs="Times New Roman"/>
          <w:color w:val="000000"/>
          <w:sz w:val="22"/>
        </w:rPr>
        <w:t>。</w:t>
      </w:r>
    </w:p>
    <w:p w14:paraId="14921896"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lastRenderedPageBreak/>
        <w:t xml:space="preserve">19.2 </w:t>
      </w:r>
      <w:r w:rsidRPr="00473464">
        <w:rPr>
          <w:rFonts w:ascii="Times New Roman" w:eastAsia="宋体" w:hAnsi="Times New Roman" w:cs="Times New Roman"/>
          <w:color w:val="000000"/>
          <w:sz w:val="22"/>
        </w:rPr>
        <w:t>本项目只允许有一个报价，任何有选择的报价将不予接受。</w:t>
      </w:r>
    </w:p>
    <w:p w14:paraId="43C5FE9F"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19.3 </w:t>
      </w:r>
      <w:r w:rsidRPr="00473464">
        <w:rPr>
          <w:rFonts w:ascii="Times New Roman" w:eastAsia="宋体" w:hAnsi="Times New Roman" w:cs="Times New Roman"/>
          <w:color w:val="000000"/>
          <w:sz w:val="22"/>
        </w:rPr>
        <w:t>投标人提供的服务应当符合国家和上海市有关法律、法规和标准规范，满足合同约定的服务内容和质量等要求。不得违反法规标准规定或合同约定，不得通过降低服务质量、减少服务内容等手段进行恶性低价竞争，扰乱正常市场秩序。</w:t>
      </w:r>
    </w:p>
    <w:p w14:paraId="1DC5E238"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宋体" w:eastAsia="宋体" w:hAnsi="宋体" w:cs="Times New Roman"/>
          <w:sz w:val="22"/>
        </w:rPr>
        <w:t>★</w:t>
      </w:r>
      <w:r w:rsidRPr="00473464">
        <w:rPr>
          <w:rFonts w:ascii="Times New Roman" w:eastAsia="宋体" w:hAnsi="Times New Roman" w:cs="Times New Roman"/>
          <w:color w:val="000000"/>
          <w:sz w:val="22"/>
        </w:rPr>
        <w:t>19.4</w:t>
      </w:r>
      <w:r w:rsidRPr="00473464">
        <w:rPr>
          <w:rFonts w:ascii="Times New Roman" w:eastAsia="宋体" w:hAnsi="Times New Roman" w:cs="Times New Roman"/>
          <w:color w:val="000000"/>
          <w:sz w:val="22"/>
        </w:rPr>
        <w:t>经评标委员会审定，投标报价存在下列情形之一的，该投标文件作无效标处理：</w:t>
      </w:r>
    </w:p>
    <w:p w14:paraId="4B844A9F"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19.4.1</w:t>
      </w:r>
      <w:r w:rsidRPr="00473464">
        <w:rPr>
          <w:rFonts w:ascii="Times New Roman" w:eastAsia="宋体" w:hAnsi="Times New Roman" w:cs="Times New Roman"/>
          <w:color w:val="000000"/>
          <w:sz w:val="22"/>
        </w:rPr>
        <w:t>减少</w:t>
      </w:r>
      <w:r w:rsidRPr="00473464">
        <w:rPr>
          <w:rFonts w:ascii="Times New Roman" w:eastAsia="宋体" w:hAnsi="Times New Roman" w:cs="Times New Roman" w:hint="eastAsia"/>
          <w:color w:val="000000"/>
          <w:sz w:val="22"/>
        </w:rPr>
        <w:t>工作量清单中设备数量；</w:t>
      </w:r>
    </w:p>
    <w:p w14:paraId="2D2F8C28"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color w:val="000000"/>
          <w:sz w:val="22"/>
        </w:rPr>
        <w:t xml:space="preserve">19.4.2 </w:t>
      </w:r>
      <w:r w:rsidRPr="00473464">
        <w:rPr>
          <w:rFonts w:ascii="Times New Roman" w:eastAsia="宋体" w:hAnsi="Times New Roman" w:cs="Times New Roman"/>
          <w:color w:val="000000"/>
          <w:sz w:val="22"/>
        </w:rPr>
        <w:t>投标报价和技术方案明显不相符的。</w:t>
      </w:r>
    </w:p>
    <w:p w14:paraId="14209E92"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color w:val="000000"/>
          <w:sz w:val="22"/>
        </w:rPr>
      </w:pPr>
      <w:r w:rsidRPr="00473464">
        <w:rPr>
          <w:rFonts w:ascii="Times New Roman" w:eastAsia="宋体" w:hAnsi="Times New Roman" w:cs="Times New Roman" w:hint="eastAsia"/>
          <w:color w:val="000000"/>
          <w:sz w:val="22"/>
        </w:rPr>
        <w:t>19.4.3</w:t>
      </w:r>
      <w:r w:rsidRPr="00473464">
        <w:rPr>
          <w:rFonts w:ascii="Times New Roman" w:eastAsia="宋体" w:hAnsi="Times New Roman" w:cs="Times New Roman" w:hint="eastAsia"/>
          <w:color w:val="000000"/>
          <w:sz w:val="22"/>
        </w:rPr>
        <w:t>减少人员岗位配置数量的；</w:t>
      </w:r>
    </w:p>
    <w:p w14:paraId="426FF7D1" w14:textId="77777777" w:rsidR="00473464" w:rsidRPr="00473464" w:rsidRDefault="00473464" w:rsidP="00473464">
      <w:pPr>
        <w:adjustRightInd w:val="0"/>
        <w:snapToGrid w:val="0"/>
        <w:spacing w:line="300" w:lineRule="auto"/>
        <w:ind w:firstLineChars="200" w:firstLine="602"/>
        <w:jc w:val="left"/>
        <w:rPr>
          <w:rFonts w:ascii="Times New Roman" w:eastAsia="宋体" w:hAnsi="Times New Roman" w:cs="Times New Roman"/>
          <w:b/>
          <w:kern w:val="0"/>
          <w:sz w:val="30"/>
          <w:szCs w:val="30"/>
        </w:rPr>
      </w:pPr>
    </w:p>
    <w:p w14:paraId="5C82F047" w14:textId="77777777" w:rsidR="00473464" w:rsidRPr="00473464" w:rsidRDefault="00473464" w:rsidP="00473464">
      <w:pPr>
        <w:adjustRightInd w:val="0"/>
        <w:snapToGrid w:val="0"/>
        <w:jc w:val="center"/>
        <w:outlineLvl w:val="1"/>
        <w:rPr>
          <w:rFonts w:ascii="Times New Roman" w:eastAsia="宋体" w:hAnsi="Times New Roman" w:cs="Times New Roman"/>
          <w:sz w:val="30"/>
          <w:szCs w:val="30"/>
        </w:rPr>
      </w:pPr>
      <w:bookmarkStart w:id="46" w:name="_Toc495411563"/>
      <w:bookmarkStart w:id="47" w:name="_Toc506191158"/>
      <w:bookmarkStart w:id="48" w:name="_Toc244679253"/>
      <w:r w:rsidRPr="00473464">
        <w:rPr>
          <w:rFonts w:ascii="Times New Roman" w:eastAsia="宋体" w:hAnsi="Times New Roman" w:cs="Times New Roman"/>
          <w:sz w:val="30"/>
          <w:szCs w:val="30"/>
        </w:rPr>
        <w:t>五、政府采购政策</w:t>
      </w:r>
      <w:bookmarkEnd w:id="46"/>
      <w:bookmarkEnd w:id="47"/>
      <w:bookmarkEnd w:id="48"/>
    </w:p>
    <w:p w14:paraId="2648CE74"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49" w:name="_Toc495411564"/>
      <w:bookmarkStart w:id="50" w:name="_Toc506191159"/>
      <w:bookmarkStart w:id="51" w:name="_Toc244679254"/>
      <w:r w:rsidRPr="00473464">
        <w:rPr>
          <w:rFonts w:ascii="Times New Roman" w:eastAsia="宋体" w:hAnsi="Times New Roman" w:cs="Times New Roman"/>
          <w:b/>
          <w:color w:val="000000"/>
          <w:sz w:val="22"/>
        </w:rPr>
        <w:t xml:space="preserve">20 </w:t>
      </w:r>
      <w:r w:rsidRPr="00473464">
        <w:rPr>
          <w:rFonts w:ascii="Times New Roman" w:eastAsia="宋体" w:hAnsi="Times New Roman" w:cs="Times New Roman" w:hint="eastAsia"/>
          <w:b/>
          <w:color w:val="000000"/>
          <w:sz w:val="22"/>
        </w:rPr>
        <w:t>节能产品政府采购</w:t>
      </w:r>
      <w:bookmarkEnd w:id="49"/>
      <w:bookmarkEnd w:id="50"/>
      <w:bookmarkEnd w:id="51"/>
    </w:p>
    <w:p w14:paraId="5224F8E1"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bookmarkStart w:id="52" w:name="_Toc506191161"/>
      <w:bookmarkStart w:id="53" w:name="_Toc481849905"/>
      <w:bookmarkStart w:id="54" w:name="_Toc486604821"/>
      <w:bookmarkStart w:id="55" w:name="_Toc495411566"/>
      <w:r w:rsidRPr="00473464">
        <w:rPr>
          <w:rFonts w:ascii="Times New Roman" w:eastAsia="宋体" w:hAnsi="Times New Roman" w:cs="Times New Roman" w:hint="eastAsia"/>
          <w:sz w:val="22"/>
        </w:rPr>
        <w:t>20</w:t>
      </w:r>
      <w:r w:rsidRPr="00473464">
        <w:rPr>
          <w:rFonts w:ascii="Times New Roman" w:eastAsia="宋体" w:hAnsi="Times New Roman" w:cs="Times New Roman"/>
          <w:sz w:val="22"/>
        </w:rPr>
        <w:t xml:space="preserve">.1 </w:t>
      </w:r>
      <w:r w:rsidRPr="00473464">
        <w:rPr>
          <w:rFonts w:ascii="Times New Roman" w:eastAsia="宋体" w:hAnsi="Times New Roman" w:cs="Times New Roman"/>
          <w:sz w:val="22"/>
        </w:rPr>
        <w:t>按照《财政部发展改革委生态环境部市场监管总局关于调整优化节能产品、环境标志产品政府采购执行机制的通知》（财库〔</w:t>
      </w:r>
      <w:r w:rsidRPr="00473464">
        <w:rPr>
          <w:rFonts w:ascii="Times New Roman" w:eastAsia="宋体" w:hAnsi="Times New Roman" w:cs="Times New Roman"/>
          <w:sz w:val="22"/>
        </w:rPr>
        <w:t>2019</w:t>
      </w:r>
      <w:r w:rsidRPr="00473464">
        <w:rPr>
          <w:rFonts w:ascii="Times New Roman" w:eastAsia="宋体" w:hAnsi="Times New Roman" w:cs="Times New Roman"/>
          <w:sz w:val="22"/>
        </w:rPr>
        <w:t>〕</w:t>
      </w:r>
      <w:r w:rsidRPr="00473464">
        <w:rPr>
          <w:rFonts w:ascii="Times New Roman" w:eastAsia="宋体" w:hAnsi="Times New Roman" w:cs="Times New Roman"/>
          <w:sz w:val="22"/>
        </w:rPr>
        <w:t>9</w:t>
      </w:r>
      <w:r w:rsidRPr="00473464">
        <w:rPr>
          <w:rFonts w:ascii="Times New Roman" w:eastAsia="宋体" w:hAnsi="Times New Roman" w:cs="Times New Roman"/>
          <w:sz w:val="22"/>
        </w:rPr>
        <w:t>号）的要求，采购人采购的产品属于</w:t>
      </w:r>
      <w:r w:rsidRPr="00473464">
        <w:rPr>
          <w:rFonts w:ascii="Times New Roman" w:eastAsia="宋体" w:hAnsi="Times New Roman" w:cs="Times New Roman"/>
          <w:sz w:val="22"/>
        </w:rPr>
        <w:t>“</w:t>
      </w:r>
      <w:r w:rsidRPr="00473464">
        <w:rPr>
          <w:rFonts w:ascii="Times New Roman" w:eastAsia="宋体" w:hAnsi="Times New Roman" w:cs="Times New Roman"/>
          <w:sz w:val="22"/>
        </w:rPr>
        <w:t>节能产品品目清单</w:t>
      </w:r>
      <w:r w:rsidRPr="00473464">
        <w:rPr>
          <w:rFonts w:ascii="Times New Roman" w:eastAsia="宋体" w:hAnsi="Times New Roman" w:cs="Times New Roman"/>
          <w:sz w:val="22"/>
        </w:rPr>
        <w:t>”</w:t>
      </w:r>
      <w:r w:rsidRPr="00473464">
        <w:rPr>
          <w:rFonts w:ascii="Times New Roman" w:eastAsia="宋体" w:hAnsi="Times New Roman" w:cs="Times New Roman"/>
          <w:sz w:val="22"/>
        </w:rPr>
        <w:t>中的，在技术、服务等指标同等条件下，应当优先采购节能产品。采购人需购买的材料产品属于政府强制采购节能产品品目的，</w:t>
      </w:r>
      <w:r w:rsidRPr="00473464">
        <w:rPr>
          <w:rFonts w:ascii="Times New Roman" w:eastAsia="宋体" w:hAnsi="Times New Roman" w:cs="Times New Roman" w:hint="eastAsia"/>
          <w:sz w:val="22"/>
        </w:rPr>
        <w:t>投标人</w:t>
      </w:r>
      <w:r w:rsidRPr="00473464">
        <w:rPr>
          <w:rFonts w:ascii="Times New Roman" w:eastAsia="宋体" w:hAnsi="Times New Roman" w:cs="Times New Roman"/>
          <w:sz w:val="22"/>
        </w:rPr>
        <w:t>必须选用节能产品。</w:t>
      </w:r>
    </w:p>
    <w:p w14:paraId="6F6CA72D"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20</w:t>
      </w:r>
      <w:r w:rsidRPr="00473464">
        <w:rPr>
          <w:rFonts w:ascii="Times New Roman" w:eastAsia="宋体" w:hAnsi="Times New Roman" w:cs="Times New Roman"/>
          <w:sz w:val="22"/>
        </w:rPr>
        <w:t>.2</w:t>
      </w:r>
      <w:r w:rsidRPr="00473464">
        <w:rPr>
          <w:rFonts w:ascii="Times New Roman" w:eastAsia="宋体" w:hAnsi="Times New Roman" w:cs="Times New Roman" w:hint="eastAsia"/>
          <w:sz w:val="22"/>
        </w:rPr>
        <w:t>投标人如选用节能产品的，则应在投标文件中提供国家确定的认证机构出具的、处于有效期之内的节能产品的认证证书；反之，该产品在评标时不被认定为节能产品。</w:t>
      </w:r>
    </w:p>
    <w:p w14:paraId="36566894"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56" w:name="_Toc4671589"/>
      <w:bookmarkStart w:id="57" w:name="_Toc535412970"/>
      <w:bookmarkStart w:id="58" w:name="_Toc244679255"/>
      <w:r w:rsidRPr="00473464">
        <w:rPr>
          <w:rFonts w:ascii="Times New Roman" w:eastAsia="宋体" w:hAnsi="Times New Roman" w:cs="Times New Roman" w:hint="eastAsia"/>
          <w:b/>
          <w:color w:val="000000"/>
          <w:sz w:val="22"/>
        </w:rPr>
        <w:t>21</w:t>
      </w:r>
      <w:r w:rsidRPr="00473464">
        <w:rPr>
          <w:rFonts w:ascii="Times New Roman" w:eastAsia="宋体" w:hAnsi="Times New Roman" w:cs="Times New Roman"/>
          <w:b/>
          <w:color w:val="000000"/>
          <w:sz w:val="22"/>
        </w:rPr>
        <w:t>环境标志产品政府采购</w:t>
      </w:r>
      <w:bookmarkEnd w:id="56"/>
      <w:bookmarkEnd w:id="57"/>
      <w:bookmarkEnd w:id="58"/>
    </w:p>
    <w:p w14:paraId="2BF6B9BA"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21</w:t>
      </w:r>
      <w:r w:rsidRPr="00473464">
        <w:rPr>
          <w:rFonts w:ascii="Times New Roman" w:eastAsia="宋体" w:hAnsi="Times New Roman" w:cs="Times New Roman"/>
          <w:sz w:val="22"/>
        </w:rPr>
        <w:t xml:space="preserve">.1 </w:t>
      </w:r>
      <w:r w:rsidRPr="00473464">
        <w:rPr>
          <w:rFonts w:ascii="Times New Roman" w:eastAsia="宋体" w:hAnsi="Times New Roman" w:cs="Times New Roman"/>
          <w:sz w:val="22"/>
        </w:rPr>
        <w:t>按照《财政部发展改革委生态环境部市场监管总局关于调整优化节能产品、环境标志产品政府采购执行机制的通知》（财库〔</w:t>
      </w:r>
      <w:r w:rsidRPr="00473464">
        <w:rPr>
          <w:rFonts w:ascii="Times New Roman" w:eastAsia="宋体" w:hAnsi="Times New Roman" w:cs="Times New Roman"/>
          <w:sz w:val="22"/>
        </w:rPr>
        <w:t>2019</w:t>
      </w:r>
      <w:r w:rsidRPr="00473464">
        <w:rPr>
          <w:rFonts w:ascii="Times New Roman" w:eastAsia="宋体" w:hAnsi="Times New Roman" w:cs="Times New Roman"/>
          <w:sz w:val="22"/>
        </w:rPr>
        <w:t>〕</w:t>
      </w:r>
      <w:r w:rsidRPr="00473464">
        <w:rPr>
          <w:rFonts w:ascii="Times New Roman" w:eastAsia="宋体" w:hAnsi="Times New Roman" w:cs="Times New Roman"/>
          <w:sz w:val="22"/>
        </w:rPr>
        <w:t>9</w:t>
      </w:r>
      <w:r w:rsidRPr="00473464">
        <w:rPr>
          <w:rFonts w:ascii="Times New Roman" w:eastAsia="宋体" w:hAnsi="Times New Roman" w:cs="Times New Roman"/>
          <w:sz w:val="22"/>
        </w:rPr>
        <w:t>号）的要求，采购人采购的产品属于</w:t>
      </w:r>
      <w:r w:rsidRPr="00473464">
        <w:rPr>
          <w:rFonts w:ascii="Times New Roman" w:eastAsia="宋体" w:hAnsi="Times New Roman" w:cs="Times New Roman"/>
          <w:sz w:val="22"/>
        </w:rPr>
        <w:t>“</w:t>
      </w:r>
      <w:r w:rsidRPr="00473464">
        <w:rPr>
          <w:rFonts w:ascii="Times New Roman" w:eastAsia="宋体" w:hAnsi="Times New Roman" w:cs="Times New Roman"/>
          <w:sz w:val="22"/>
        </w:rPr>
        <w:t>环境标志产品品目清单</w:t>
      </w:r>
      <w:r w:rsidRPr="00473464">
        <w:rPr>
          <w:rFonts w:ascii="Times New Roman" w:eastAsia="宋体" w:hAnsi="Times New Roman" w:cs="Times New Roman"/>
          <w:sz w:val="22"/>
        </w:rPr>
        <w:t>”</w:t>
      </w:r>
      <w:r w:rsidRPr="00473464">
        <w:rPr>
          <w:rFonts w:ascii="Times New Roman" w:eastAsia="宋体" w:hAnsi="Times New Roman" w:cs="Times New Roman"/>
          <w:sz w:val="22"/>
        </w:rPr>
        <w:t>中的，在性能、技术、服务等指标同等条件下，应当优先采购环境标志产品。</w:t>
      </w:r>
    </w:p>
    <w:p w14:paraId="333FE4B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b/>
          <w:sz w:val="22"/>
        </w:rPr>
      </w:pPr>
      <w:r w:rsidRPr="00473464">
        <w:rPr>
          <w:rFonts w:ascii="Times New Roman" w:eastAsia="宋体" w:hAnsi="Times New Roman" w:cs="Times New Roman" w:hint="eastAsia"/>
          <w:sz w:val="22"/>
        </w:rPr>
        <w:t>21</w:t>
      </w:r>
      <w:r w:rsidRPr="00473464">
        <w:rPr>
          <w:rFonts w:ascii="Times New Roman" w:eastAsia="宋体" w:hAnsi="Times New Roman" w:cs="Times New Roman"/>
          <w:sz w:val="22"/>
        </w:rPr>
        <w:t>.2</w:t>
      </w:r>
      <w:r w:rsidRPr="00473464">
        <w:rPr>
          <w:rFonts w:ascii="Times New Roman" w:eastAsia="宋体" w:hAnsi="Times New Roman" w:cs="Times New Roman" w:hint="eastAsia"/>
          <w:sz w:val="22"/>
        </w:rPr>
        <w:t>投标人如选用环境标志产品的，则应在投标文件中提供国家确定的认证机构出具的、处于有效期之内的环境标志产品的认证证书；反之，该产品在评标时不被认定为环境标志产品。</w:t>
      </w:r>
    </w:p>
    <w:p w14:paraId="35373480"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59" w:name="_Toc244679256"/>
      <w:r w:rsidRPr="00473464">
        <w:rPr>
          <w:rFonts w:ascii="Times New Roman" w:eastAsia="宋体" w:hAnsi="Times New Roman" w:cs="Times New Roman"/>
          <w:b/>
          <w:color w:val="000000"/>
          <w:sz w:val="22"/>
        </w:rPr>
        <w:t xml:space="preserve">22 </w:t>
      </w:r>
      <w:r w:rsidRPr="00473464">
        <w:rPr>
          <w:rFonts w:ascii="Times New Roman" w:eastAsia="宋体" w:hAnsi="Times New Roman" w:cs="Times New Roman" w:hint="eastAsia"/>
          <w:b/>
          <w:color w:val="000000"/>
          <w:sz w:val="22"/>
        </w:rPr>
        <w:t>促进中小企业发展</w:t>
      </w:r>
      <w:bookmarkEnd w:id="52"/>
      <w:bookmarkEnd w:id="53"/>
      <w:bookmarkEnd w:id="54"/>
      <w:bookmarkEnd w:id="55"/>
      <w:bookmarkEnd w:id="59"/>
    </w:p>
    <w:p w14:paraId="21E5E66C" w14:textId="77777777" w:rsidR="00473464" w:rsidRPr="00473464" w:rsidRDefault="00473464" w:rsidP="00473464">
      <w:pPr>
        <w:tabs>
          <w:tab w:val="left" w:pos="3060"/>
        </w:tabs>
        <w:adjustRightInd w:val="0"/>
        <w:snapToGrid w:val="0"/>
        <w:spacing w:line="300" w:lineRule="auto"/>
        <w:ind w:firstLineChars="200" w:firstLine="440"/>
        <w:rPr>
          <w:rFonts w:ascii="Times New Roman" w:eastAsia="宋体" w:hAnsi="Times New Roman" w:cs="Times New Roman"/>
          <w:sz w:val="22"/>
        </w:rPr>
      </w:pPr>
      <w:bookmarkStart w:id="60" w:name="_Toc481849906"/>
      <w:bookmarkStart w:id="61" w:name="_Toc486604822"/>
      <w:bookmarkStart w:id="62" w:name="_Toc495411567"/>
      <w:bookmarkStart w:id="63" w:name="_Toc506191162"/>
      <w:r w:rsidRPr="00473464">
        <w:rPr>
          <w:rFonts w:ascii="Times New Roman" w:eastAsia="宋体" w:hAnsi="Times New Roman" w:cs="Times New Roman" w:hint="eastAsia"/>
          <w:sz w:val="22"/>
        </w:rPr>
        <w:t>22</w:t>
      </w:r>
      <w:r w:rsidRPr="00473464">
        <w:rPr>
          <w:rFonts w:ascii="Times New Roman" w:eastAsia="宋体" w:hAnsi="Times New Roman" w:cs="Times New Roman"/>
          <w:bCs/>
          <w:sz w:val="22"/>
        </w:rPr>
        <w:t xml:space="preserve">.1 </w:t>
      </w:r>
      <w:r w:rsidRPr="00473464">
        <w:rPr>
          <w:rFonts w:ascii="Times New Roman" w:eastAsia="宋体" w:hAnsi="Times New Roman" w:cs="Times New Roman"/>
          <w:sz w:val="22"/>
        </w:rPr>
        <w:t>中小企业（含中型、小型、微型企业，下同）的划定按照《中小企业划型标准规定》（工信部联企业〔</w:t>
      </w:r>
      <w:r w:rsidRPr="00473464">
        <w:rPr>
          <w:rFonts w:ascii="Times New Roman" w:eastAsia="宋体" w:hAnsi="Times New Roman" w:cs="Times New Roman"/>
          <w:sz w:val="22"/>
        </w:rPr>
        <w:t>2011</w:t>
      </w:r>
      <w:r w:rsidRPr="00473464">
        <w:rPr>
          <w:rFonts w:ascii="Times New Roman" w:eastAsia="宋体" w:hAnsi="Times New Roman" w:cs="Times New Roman"/>
          <w:sz w:val="22"/>
        </w:rPr>
        <w:t>〕</w:t>
      </w:r>
      <w:r w:rsidRPr="00473464">
        <w:rPr>
          <w:rFonts w:ascii="Times New Roman" w:eastAsia="宋体" w:hAnsi="Times New Roman" w:cs="Times New Roman"/>
          <w:sz w:val="22"/>
        </w:rPr>
        <w:t>300</w:t>
      </w:r>
      <w:r w:rsidRPr="00473464">
        <w:rPr>
          <w:rFonts w:ascii="Times New Roman" w:eastAsia="宋体" w:hAnsi="Times New Roman" w:cs="Times New Roman"/>
          <w:sz w:val="22"/>
        </w:rPr>
        <w:t>号）执行，参加</w:t>
      </w:r>
      <w:r w:rsidRPr="00473464">
        <w:rPr>
          <w:rFonts w:ascii="Times New Roman" w:eastAsia="宋体" w:hAnsi="Times New Roman" w:cs="Times New Roman" w:hint="eastAsia"/>
          <w:sz w:val="22"/>
        </w:rPr>
        <w:t>投标</w:t>
      </w:r>
      <w:r w:rsidRPr="00473464">
        <w:rPr>
          <w:rFonts w:ascii="Times New Roman" w:eastAsia="宋体" w:hAnsi="Times New Roman" w:cs="Times New Roman"/>
          <w:sz w:val="22"/>
        </w:rPr>
        <w:t>的中小企业应当提供《中小企业声明函》（具体格式见</w:t>
      </w:r>
      <w:r w:rsidRPr="00473464">
        <w:rPr>
          <w:rFonts w:ascii="Times New Roman" w:eastAsia="宋体" w:hAnsi="Times New Roman" w:cs="Times New Roman"/>
          <w:sz w:val="22"/>
        </w:rPr>
        <w:t>“</w:t>
      </w:r>
      <w:r w:rsidRPr="00473464">
        <w:rPr>
          <w:rFonts w:ascii="Times New Roman" w:eastAsia="宋体" w:hAnsi="Times New Roman" w:cs="Times New Roman" w:hint="eastAsia"/>
          <w:sz w:val="22"/>
        </w:rPr>
        <w:t>投标</w:t>
      </w:r>
      <w:r w:rsidRPr="00473464">
        <w:rPr>
          <w:rFonts w:ascii="Times New Roman" w:eastAsia="宋体" w:hAnsi="Times New Roman" w:cs="Times New Roman"/>
          <w:sz w:val="22"/>
        </w:rPr>
        <w:t>文件格式</w:t>
      </w:r>
      <w:r w:rsidRPr="00473464">
        <w:rPr>
          <w:rFonts w:ascii="Times New Roman" w:eastAsia="宋体" w:hAnsi="Times New Roman" w:cs="Times New Roman"/>
          <w:sz w:val="22"/>
        </w:rPr>
        <w:t>”</w:t>
      </w:r>
      <w:r w:rsidRPr="00473464">
        <w:rPr>
          <w:rFonts w:ascii="Times New Roman" w:eastAsia="宋体" w:hAnsi="Times New Roman" w:cs="Times New Roman"/>
          <w:sz w:val="22"/>
        </w:rPr>
        <w:t>），反之，视作非中小企业，不享受相应的扶持政策。如项目允许联合体参与竞争的，则联合体中的中小企业均应按本款要求提供《中小企业声明函》。</w:t>
      </w:r>
    </w:p>
    <w:p w14:paraId="0BC5817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22</w:t>
      </w:r>
      <w:r w:rsidRPr="00473464">
        <w:rPr>
          <w:rFonts w:ascii="Times New Roman" w:eastAsia="宋体" w:hAnsi="Times New Roman" w:cs="Times New Roman"/>
          <w:sz w:val="22"/>
        </w:rPr>
        <w:t xml:space="preserve">.2 </w:t>
      </w:r>
      <w:r w:rsidRPr="00473464">
        <w:rPr>
          <w:rFonts w:ascii="Times New Roman" w:eastAsia="宋体" w:hAnsi="Times New Roman" w:cs="Times New Roman"/>
          <w:sz w:val="22"/>
        </w:rPr>
        <w:t>依据市财政局</w:t>
      </w:r>
      <w:r w:rsidRPr="00473464">
        <w:rPr>
          <w:rFonts w:ascii="Times New Roman" w:eastAsia="宋体" w:hAnsi="Times New Roman" w:cs="Times New Roman"/>
          <w:sz w:val="22"/>
        </w:rPr>
        <w:t>2015</w:t>
      </w:r>
      <w:r w:rsidRPr="00473464">
        <w:rPr>
          <w:rFonts w:ascii="Times New Roman" w:eastAsia="宋体" w:hAnsi="Times New Roman" w:cs="Times New Roman"/>
          <w:sz w:val="22"/>
        </w:rPr>
        <w:t>年</w:t>
      </w:r>
      <w:r w:rsidRPr="00473464">
        <w:rPr>
          <w:rFonts w:ascii="Times New Roman" w:eastAsia="宋体" w:hAnsi="Times New Roman" w:cs="Times New Roman"/>
          <w:sz w:val="22"/>
        </w:rPr>
        <w:t>9</w:t>
      </w:r>
      <w:r w:rsidRPr="00473464">
        <w:rPr>
          <w:rFonts w:ascii="Times New Roman" w:eastAsia="宋体" w:hAnsi="Times New Roman" w:cs="Times New Roman"/>
          <w:sz w:val="22"/>
        </w:rPr>
        <w:t>月发布的《</w:t>
      </w:r>
      <w:r w:rsidRPr="00473464">
        <w:rPr>
          <w:rFonts w:ascii="Times New Roman" w:eastAsia="宋体" w:hAnsi="Times New Roman" w:cs="Times New Roman"/>
        </w:rPr>
        <w:t>关于执行促进中小企业发展政策相关事宜的通知</w:t>
      </w:r>
      <w:r w:rsidRPr="00473464">
        <w:rPr>
          <w:rFonts w:ascii="Times New Roman" w:eastAsia="宋体" w:hAnsi="Times New Roman" w:cs="Times New Roman"/>
          <w:sz w:val="22"/>
        </w:rPr>
        <w:t>》，事业单位、团体组织等非企业性质的政府采购供应商，不属于中小企业划型标准确定的中小企业，不得按《关于印发中小企业划型标准规定的通知》规定声明为中小微企业，也不适用《政府采购促进中小企业发展</w:t>
      </w:r>
      <w:r w:rsidRPr="00473464">
        <w:rPr>
          <w:rFonts w:ascii="Times New Roman" w:eastAsia="宋体" w:hAnsi="Times New Roman" w:cs="Times New Roman" w:hint="eastAsia"/>
          <w:sz w:val="22"/>
        </w:rPr>
        <w:t>管理</w:t>
      </w:r>
      <w:r w:rsidRPr="00473464">
        <w:rPr>
          <w:rFonts w:ascii="Times New Roman" w:eastAsia="宋体" w:hAnsi="Times New Roman" w:cs="Times New Roman"/>
          <w:sz w:val="22"/>
        </w:rPr>
        <w:t>办法》。</w:t>
      </w:r>
    </w:p>
    <w:p w14:paraId="3305AAD2"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22</w:t>
      </w:r>
      <w:r w:rsidRPr="00473464">
        <w:rPr>
          <w:rFonts w:ascii="Times New Roman" w:eastAsia="宋体" w:hAnsi="Times New Roman" w:cs="Times New Roman"/>
          <w:sz w:val="22"/>
        </w:rPr>
        <w:t xml:space="preserve">.3 </w:t>
      </w:r>
      <w:r w:rsidRPr="00473464">
        <w:rPr>
          <w:rFonts w:ascii="Times New Roman" w:eastAsia="宋体" w:hAnsi="Times New Roman" w:cs="Times New Roman"/>
          <w:sz w:val="22"/>
        </w:rPr>
        <w:t>如项目允许联合体参与竞争的，组成联合体的大中型企业和其他自然人、法人或者其他组织，与小型、微型企业之间不得存在投资关系。</w:t>
      </w:r>
    </w:p>
    <w:p w14:paraId="7B771147"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lastRenderedPageBreak/>
        <w:t>22</w:t>
      </w:r>
      <w:r w:rsidRPr="00473464">
        <w:rPr>
          <w:rFonts w:ascii="Times New Roman" w:eastAsia="宋体" w:hAnsi="Times New Roman" w:cs="Times New Roman"/>
          <w:sz w:val="22"/>
        </w:rPr>
        <w:t>.4</w:t>
      </w:r>
      <w:r w:rsidRPr="00473464">
        <w:rPr>
          <w:rFonts w:ascii="Times New Roman" w:eastAsia="宋体" w:hAnsi="Times New Roman" w:cs="Times New Roman"/>
          <w:sz w:val="22"/>
        </w:rPr>
        <w:t>对于小型、微型企业，按照《政府采购促进中小企业发展</w:t>
      </w:r>
      <w:r w:rsidRPr="00473464">
        <w:rPr>
          <w:rFonts w:ascii="Times New Roman" w:eastAsia="宋体" w:hAnsi="Times New Roman" w:cs="Times New Roman" w:hint="eastAsia"/>
          <w:sz w:val="22"/>
        </w:rPr>
        <w:t>管理</w:t>
      </w:r>
      <w:r w:rsidRPr="00473464">
        <w:rPr>
          <w:rFonts w:ascii="Times New Roman" w:eastAsia="宋体" w:hAnsi="Times New Roman" w:cs="Times New Roman"/>
          <w:sz w:val="22"/>
        </w:rPr>
        <w:t>办法》（财库〔</w:t>
      </w:r>
      <w:r w:rsidRPr="00473464">
        <w:rPr>
          <w:rFonts w:ascii="Times New Roman" w:eastAsia="宋体" w:hAnsi="Times New Roman" w:cs="Times New Roman"/>
          <w:sz w:val="22"/>
        </w:rPr>
        <w:t>20</w:t>
      </w:r>
      <w:r w:rsidRPr="00473464">
        <w:rPr>
          <w:rFonts w:ascii="Times New Roman" w:eastAsia="宋体" w:hAnsi="Times New Roman" w:cs="Times New Roman" w:hint="eastAsia"/>
          <w:sz w:val="22"/>
        </w:rPr>
        <w:t>20</w:t>
      </w:r>
      <w:r w:rsidRPr="00473464">
        <w:rPr>
          <w:rFonts w:ascii="Times New Roman" w:eastAsia="宋体" w:hAnsi="Times New Roman" w:cs="Times New Roman"/>
          <w:sz w:val="22"/>
        </w:rPr>
        <w:t>〕</w:t>
      </w:r>
      <w:r w:rsidRPr="00473464">
        <w:rPr>
          <w:rFonts w:ascii="Times New Roman" w:eastAsia="宋体" w:hAnsi="Times New Roman" w:cs="Times New Roman" w:hint="eastAsia"/>
          <w:sz w:val="22"/>
        </w:rPr>
        <w:t>46</w:t>
      </w:r>
      <w:r w:rsidRPr="00473464">
        <w:rPr>
          <w:rFonts w:ascii="Times New Roman" w:eastAsia="宋体" w:hAnsi="Times New Roman" w:cs="Times New Roman"/>
          <w:sz w:val="22"/>
        </w:rPr>
        <w:t>号）</w:t>
      </w:r>
      <w:r w:rsidRPr="00473464">
        <w:rPr>
          <w:rFonts w:ascii="Calibri" w:eastAsia="宋体" w:hAnsi="Calibri" w:cs="Times New Roman" w:hint="eastAsia"/>
          <w:sz w:val="22"/>
        </w:rPr>
        <w:t>和《关于进一步加大政府采购支持中小企业力度的通知》</w:t>
      </w:r>
      <w:r w:rsidRPr="00473464">
        <w:rPr>
          <w:rFonts w:ascii="Calibri" w:eastAsia="宋体" w:hAnsi="Calibri" w:cs="Times New Roman"/>
          <w:sz w:val="22"/>
        </w:rPr>
        <w:t>（财库</w:t>
      </w:r>
      <w:r w:rsidRPr="00473464">
        <w:rPr>
          <w:rFonts w:ascii="Times New Roman" w:eastAsia="宋体" w:hAnsi="Times New Roman" w:cs="Times New Roman"/>
          <w:sz w:val="22"/>
        </w:rPr>
        <w:t>〔</w:t>
      </w:r>
      <w:r w:rsidRPr="00473464">
        <w:rPr>
          <w:rFonts w:ascii="Calibri" w:eastAsia="宋体" w:hAnsi="Calibri" w:cs="Times New Roman" w:hint="eastAsia"/>
          <w:sz w:val="22"/>
        </w:rPr>
        <w:t>2022</w:t>
      </w:r>
      <w:r w:rsidRPr="00473464">
        <w:rPr>
          <w:rFonts w:ascii="Times New Roman" w:eastAsia="宋体" w:hAnsi="Times New Roman" w:cs="Times New Roman"/>
          <w:sz w:val="22"/>
        </w:rPr>
        <w:t>〕</w:t>
      </w:r>
      <w:r w:rsidRPr="00473464">
        <w:rPr>
          <w:rFonts w:ascii="Calibri" w:eastAsia="宋体" w:hAnsi="Calibri" w:cs="Times New Roman" w:hint="eastAsia"/>
          <w:sz w:val="22"/>
        </w:rPr>
        <w:t>19</w:t>
      </w:r>
      <w:r w:rsidRPr="00473464">
        <w:rPr>
          <w:rFonts w:ascii="Calibri" w:eastAsia="宋体" w:hAnsi="Calibri" w:cs="Times New Roman"/>
          <w:sz w:val="22"/>
        </w:rPr>
        <w:t>号）</w:t>
      </w:r>
      <w:r w:rsidRPr="00473464">
        <w:rPr>
          <w:rFonts w:ascii="Times New Roman" w:eastAsia="宋体" w:hAnsi="Times New Roman" w:cs="Times New Roman"/>
          <w:sz w:val="22"/>
        </w:rPr>
        <w:t>规定，其报价给予</w:t>
      </w:r>
      <w:r w:rsidRPr="00473464">
        <w:rPr>
          <w:rFonts w:ascii="Calibri" w:eastAsia="宋体" w:hAnsi="Calibri" w:cs="Times New Roman" w:hint="eastAsia"/>
          <w:b/>
          <w:color w:val="FF0000"/>
          <w:sz w:val="22"/>
          <w:u w:val="single"/>
        </w:rPr>
        <w:t>10</w:t>
      </w:r>
      <w:r w:rsidRPr="00473464">
        <w:rPr>
          <w:rFonts w:ascii="Calibri" w:eastAsia="宋体" w:hAnsi="Calibri" w:cs="Times New Roman"/>
          <w:b/>
          <w:color w:val="FF0000"/>
          <w:sz w:val="22"/>
          <w:u w:val="single"/>
        </w:rPr>
        <w:t>%</w:t>
      </w:r>
      <w:r w:rsidRPr="00473464">
        <w:rPr>
          <w:rFonts w:ascii="Times New Roman" w:eastAsia="宋体" w:hAnsi="Times New Roman" w:cs="Times New Roman"/>
          <w:sz w:val="22"/>
        </w:rPr>
        <w:t>的扣除，用扣除后的价格参与评审。</w:t>
      </w:r>
    </w:p>
    <w:p w14:paraId="21DECC94"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sz w:val="22"/>
        </w:rPr>
      </w:pPr>
      <w:r w:rsidRPr="00473464">
        <w:rPr>
          <w:rFonts w:ascii="Times New Roman" w:eastAsia="宋体" w:hAnsi="Times New Roman" w:cs="Times New Roman" w:hint="eastAsia"/>
          <w:sz w:val="22"/>
        </w:rPr>
        <w:t>22</w:t>
      </w:r>
      <w:r w:rsidRPr="00473464">
        <w:rPr>
          <w:rFonts w:ascii="Times New Roman" w:eastAsia="宋体" w:hAnsi="Times New Roman" w:cs="Times New Roman"/>
          <w:sz w:val="22"/>
        </w:rPr>
        <w:t>.5</w:t>
      </w:r>
      <w:r w:rsidRPr="00473464">
        <w:rPr>
          <w:rFonts w:ascii="Times New Roman" w:eastAsia="宋体" w:hAnsi="Times New Roman" w:cs="Times New Roman"/>
          <w:sz w:val="22"/>
        </w:rPr>
        <w:t>如项目允许联合体参与竞争的，且联合体各方均为小型、微型企业的，联合体视同为小型、微型企业，其报价给予</w:t>
      </w:r>
      <w:r w:rsidRPr="00473464">
        <w:rPr>
          <w:rFonts w:ascii="Calibri" w:eastAsia="宋体" w:hAnsi="Calibri" w:cs="Times New Roman" w:hint="eastAsia"/>
          <w:b/>
          <w:color w:val="FF0000"/>
          <w:sz w:val="22"/>
          <w:u w:val="single"/>
        </w:rPr>
        <w:t>10</w:t>
      </w:r>
      <w:r w:rsidRPr="00473464">
        <w:rPr>
          <w:rFonts w:ascii="Calibri" w:eastAsia="宋体" w:hAnsi="Calibri" w:cs="Times New Roman"/>
          <w:b/>
          <w:color w:val="FF0000"/>
          <w:sz w:val="22"/>
          <w:u w:val="single"/>
        </w:rPr>
        <w:t>%</w:t>
      </w:r>
      <w:r w:rsidRPr="00473464">
        <w:rPr>
          <w:rFonts w:ascii="Times New Roman" w:eastAsia="宋体" w:hAnsi="Times New Roman" w:cs="Times New Roman"/>
          <w:sz w:val="22"/>
        </w:rPr>
        <w:t>的扣除，用扣除后的价格参与评审。反之，依照联合体协议约定，小型、微型企业的协议合同金额占到联合体协议合同总金额</w:t>
      </w:r>
      <w:r w:rsidRPr="00473464">
        <w:rPr>
          <w:rFonts w:ascii="Times New Roman" w:eastAsia="宋体" w:hAnsi="Times New Roman" w:cs="Times New Roman"/>
          <w:sz w:val="22"/>
        </w:rPr>
        <w:t>30%</w:t>
      </w:r>
      <w:r w:rsidRPr="00473464">
        <w:rPr>
          <w:rFonts w:ascii="Times New Roman" w:eastAsia="宋体" w:hAnsi="Times New Roman" w:cs="Times New Roman"/>
          <w:sz w:val="22"/>
        </w:rPr>
        <w:t>以上的，给予联合体</w:t>
      </w:r>
      <w:r w:rsidRPr="00473464">
        <w:rPr>
          <w:rFonts w:ascii="Calibri" w:eastAsia="宋体" w:hAnsi="Calibri" w:cs="Times New Roman" w:hint="eastAsia"/>
          <w:b/>
          <w:color w:val="FF0000"/>
          <w:sz w:val="22"/>
          <w:u w:val="single"/>
        </w:rPr>
        <w:t>4</w:t>
      </w:r>
      <w:r w:rsidRPr="00473464">
        <w:rPr>
          <w:rFonts w:ascii="Calibri" w:eastAsia="宋体" w:hAnsi="Calibri" w:cs="Times New Roman"/>
          <w:b/>
          <w:color w:val="FF0000"/>
          <w:sz w:val="22"/>
          <w:u w:val="single"/>
        </w:rPr>
        <w:t>%</w:t>
      </w:r>
      <w:r w:rsidRPr="00473464">
        <w:rPr>
          <w:rFonts w:ascii="Times New Roman" w:eastAsia="宋体" w:hAnsi="Times New Roman" w:cs="Times New Roman"/>
          <w:sz w:val="22"/>
        </w:rPr>
        <w:t>的价格扣除，用扣除后的价格参与评审。</w:t>
      </w:r>
    </w:p>
    <w:p w14:paraId="7B5AFFEF" w14:textId="77777777" w:rsidR="00473464" w:rsidRPr="00473464" w:rsidRDefault="00473464" w:rsidP="00473464">
      <w:pPr>
        <w:adjustRightInd w:val="0"/>
        <w:snapToGrid w:val="0"/>
        <w:spacing w:line="300" w:lineRule="auto"/>
        <w:ind w:firstLineChars="200" w:firstLine="440"/>
        <w:rPr>
          <w:rFonts w:ascii="Times New Roman" w:eastAsia="宋体" w:hAnsi="Times New Roman" w:cs="Times New Roman"/>
          <w:kern w:val="0"/>
          <w:sz w:val="22"/>
        </w:rPr>
      </w:pPr>
      <w:r w:rsidRPr="00473464">
        <w:rPr>
          <w:rFonts w:ascii="Times New Roman" w:eastAsia="宋体" w:hAnsi="Times New Roman" w:cs="Times New Roman" w:hint="eastAsia"/>
          <w:sz w:val="22"/>
        </w:rPr>
        <w:t>22</w:t>
      </w:r>
      <w:r w:rsidRPr="00473464">
        <w:rPr>
          <w:rFonts w:ascii="Times New Roman" w:eastAsia="宋体" w:hAnsi="Times New Roman" w:cs="Times New Roman"/>
          <w:sz w:val="22"/>
        </w:rPr>
        <w:t>.6</w:t>
      </w:r>
      <w:r w:rsidRPr="00473464">
        <w:rPr>
          <w:rFonts w:ascii="Times New Roman" w:eastAsia="宋体" w:hAnsi="Times New Roman" w:cs="Times New Roman"/>
          <w:sz w:val="22"/>
        </w:rPr>
        <w:t>供应商如提供虚假材料以谋取成交的，按照《政府采购法》有关条款处理，并记入供应商诚信档案。</w:t>
      </w:r>
    </w:p>
    <w:p w14:paraId="6D19808A" w14:textId="77777777" w:rsidR="00473464" w:rsidRPr="00473464" w:rsidRDefault="00473464" w:rsidP="00473464">
      <w:pPr>
        <w:adjustRightInd w:val="0"/>
        <w:snapToGrid w:val="0"/>
        <w:spacing w:line="300" w:lineRule="auto"/>
        <w:ind w:firstLineChars="200" w:firstLine="442"/>
        <w:outlineLvl w:val="2"/>
        <w:rPr>
          <w:rFonts w:ascii="Times New Roman" w:eastAsia="宋体" w:hAnsi="Times New Roman" w:cs="Times New Roman"/>
          <w:b/>
          <w:sz w:val="22"/>
        </w:rPr>
      </w:pPr>
      <w:bookmarkStart w:id="64" w:name="_Toc214628799"/>
      <w:bookmarkStart w:id="65" w:name="_Toc244679257"/>
      <w:bookmarkEnd w:id="60"/>
      <w:bookmarkEnd w:id="61"/>
      <w:bookmarkEnd w:id="62"/>
      <w:bookmarkEnd w:id="63"/>
      <w:r w:rsidRPr="00473464">
        <w:rPr>
          <w:rFonts w:ascii="Times New Roman" w:eastAsia="宋体" w:hAnsi="Times New Roman" w:cs="Times New Roman"/>
          <w:b/>
          <w:sz w:val="22"/>
        </w:rPr>
        <w:t>2</w:t>
      </w:r>
      <w:r w:rsidRPr="00473464">
        <w:rPr>
          <w:rFonts w:ascii="Times New Roman" w:eastAsia="宋体" w:hAnsi="Times New Roman" w:cs="Times New Roman" w:hint="eastAsia"/>
          <w:b/>
          <w:sz w:val="22"/>
        </w:rPr>
        <w:t>3</w:t>
      </w:r>
      <w:r w:rsidRPr="00473464">
        <w:rPr>
          <w:rFonts w:ascii="Times New Roman" w:eastAsia="宋体" w:hAnsi="Times New Roman" w:cs="Times New Roman"/>
          <w:b/>
          <w:sz w:val="22"/>
        </w:rPr>
        <w:t>实施本国产品标准</w:t>
      </w:r>
      <w:bookmarkEnd w:id="64"/>
      <w:bookmarkEnd w:id="65"/>
    </w:p>
    <w:p w14:paraId="06650CC5" w14:textId="77777777" w:rsidR="00473464" w:rsidRPr="00473464" w:rsidRDefault="00473464" w:rsidP="00473464">
      <w:pPr>
        <w:spacing w:line="300" w:lineRule="auto"/>
        <w:ind w:firstLineChars="200" w:firstLine="440"/>
        <w:rPr>
          <w:rFonts w:ascii="Times New Roman" w:eastAsia="宋体" w:hAnsi="Times New Roman" w:cs="Times New Roman"/>
          <w:bCs/>
          <w:kern w:val="0"/>
          <w:sz w:val="22"/>
        </w:rPr>
      </w:pPr>
      <w:r w:rsidRPr="00473464">
        <w:rPr>
          <w:rFonts w:ascii="Times New Roman" w:eastAsia="宋体" w:hAnsi="Times New Roman" w:cs="Times New Roman" w:hint="eastAsia"/>
          <w:bCs/>
          <w:kern w:val="0"/>
          <w:sz w:val="22"/>
        </w:rPr>
        <w:t>23</w:t>
      </w:r>
      <w:r w:rsidRPr="00473464">
        <w:rPr>
          <w:rFonts w:ascii="Times New Roman" w:eastAsia="宋体" w:hAnsi="Times New Roman" w:cs="Times New Roman"/>
          <w:bCs/>
          <w:kern w:val="0"/>
          <w:sz w:val="22"/>
        </w:rPr>
        <w:t>.1</w:t>
      </w:r>
      <w:r w:rsidRPr="00473464">
        <w:rPr>
          <w:rFonts w:ascii="Times New Roman" w:eastAsia="宋体" w:hAnsi="Times New Roman" w:cs="Times New Roman" w:hint="eastAsia"/>
          <w:bCs/>
          <w:kern w:val="0"/>
          <w:sz w:val="22"/>
        </w:rPr>
        <w:t>按照《国务院办公厅关于在政府采购中实施本国产品标准及相关政策的通知》（国办发〔</w:t>
      </w:r>
      <w:r w:rsidRPr="00473464">
        <w:rPr>
          <w:rFonts w:ascii="Times New Roman" w:eastAsia="宋体" w:hAnsi="Times New Roman" w:cs="Times New Roman" w:hint="eastAsia"/>
          <w:bCs/>
          <w:kern w:val="0"/>
          <w:sz w:val="22"/>
        </w:rPr>
        <w:t>2025</w:t>
      </w:r>
      <w:r w:rsidRPr="00473464">
        <w:rPr>
          <w:rFonts w:ascii="Times New Roman" w:eastAsia="宋体" w:hAnsi="Times New Roman" w:cs="Times New Roman" w:hint="eastAsia"/>
          <w:bCs/>
          <w:kern w:val="0"/>
          <w:sz w:val="22"/>
        </w:rPr>
        <w:t>〕</w:t>
      </w:r>
      <w:r w:rsidRPr="00473464">
        <w:rPr>
          <w:rFonts w:ascii="Times New Roman" w:eastAsia="宋体" w:hAnsi="Times New Roman" w:cs="Times New Roman" w:hint="eastAsia"/>
          <w:bCs/>
          <w:kern w:val="0"/>
          <w:sz w:val="22"/>
        </w:rPr>
        <w:t>34</w:t>
      </w:r>
      <w:r w:rsidRPr="00473464">
        <w:rPr>
          <w:rFonts w:ascii="Times New Roman" w:eastAsia="宋体" w:hAnsi="Times New Roman" w:cs="Times New Roman" w:hint="eastAsia"/>
          <w:bCs/>
          <w:kern w:val="0"/>
          <w:sz w:val="22"/>
        </w:rPr>
        <w:t>号）的规定，</w:t>
      </w:r>
      <w:r w:rsidRPr="00473464">
        <w:rPr>
          <w:rFonts w:ascii="Calibri" w:eastAsia="宋体" w:hAnsi="Calibri" w:cs="Times New Roman" w:hint="eastAsia"/>
          <w:sz w:val="22"/>
        </w:rPr>
        <w:t>供应商提供的产品符合本国产品标准的</w:t>
      </w:r>
      <w:r w:rsidRPr="00473464">
        <w:rPr>
          <w:rFonts w:ascii="Calibri" w:eastAsia="宋体" w:hAnsi="Calibri" w:cs="Times New Roman"/>
          <w:sz w:val="22"/>
        </w:rPr>
        <w:t>，应提供《关于符合本国产品标准的声明函》（具体格式见</w:t>
      </w:r>
      <w:r w:rsidRPr="00473464">
        <w:rPr>
          <w:rFonts w:ascii="Calibri" w:eastAsia="宋体" w:hAnsi="Calibri" w:cs="Times New Roman"/>
          <w:sz w:val="22"/>
        </w:rPr>
        <w:t>“</w:t>
      </w:r>
      <w:r w:rsidRPr="00473464">
        <w:rPr>
          <w:rFonts w:ascii="Calibri" w:eastAsia="宋体" w:hAnsi="Calibri" w:cs="Times New Roman"/>
          <w:sz w:val="22"/>
        </w:rPr>
        <w:t>投标文件格式</w:t>
      </w:r>
      <w:r w:rsidRPr="00473464">
        <w:rPr>
          <w:rFonts w:ascii="Calibri" w:eastAsia="宋体" w:hAnsi="Calibri" w:cs="Times New Roman"/>
          <w:sz w:val="22"/>
        </w:rPr>
        <w:t>”</w:t>
      </w:r>
      <w:r w:rsidRPr="00473464">
        <w:rPr>
          <w:rFonts w:ascii="Calibri" w:eastAsia="宋体" w:hAnsi="Calibri" w:cs="Times New Roman"/>
          <w:sz w:val="22"/>
        </w:rPr>
        <w:t>）或财政部会同有关部门规定的有关证明文件，出具</w:t>
      </w:r>
      <w:r w:rsidRPr="00473464">
        <w:rPr>
          <w:rFonts w:ascii="Calibri" w:eastAsia="宋体" w:hAnsi="Calibri" w:cs="Times New Roman" w:hint="eastAsia"/>
          <w:sz w:val="22"/>
        </w:rPr>
        <w:t>材料</w:t>
      </w:r>
      <w:r w:rsidRPr="00473464">
        <w:rPr>
          <w:rFonts w:ascii="Calibri" w:eastAsia="宋体" w:hAnsi="Calibri" w:cs="Times New Roman"/>
          <w:sz w:val="22"/>
        </w:rPr>
        <w:t>符合要求的</w:t>
      </w:r>
      <w:r w:rsidRPr="00473464">
        <w:rPr>
          <w:rFonts w:ascii="Calibri" w:eastAsia="宋体" w:hAnsi="Calibri" w:cs="Times New Roman" w:hint="eastAsia"/>
          <w:sz w:val="22"/>
        </w:rPr>
        <w:t>，</w:t>
      </w:r>
      <w:r w:rsidRPr="00473464">
        <w:rPr>
          <w:rFonts w:ascii="Calibri" w:eastAsia="宋体" w:hAnsi="Calibri" w:cs="Times New Roman"/>
          <w:sz w:val="22"/>
        </w:rPr>
        <w:t>视为本国产品</w:t>
      </w:r>
      <w:r w:rsidRPr="00473464">
        <w:rPr>
          <w:rFonts w:ascii="Calibri" w:eastAsia="宋体" w:hAnsi="Calibri" w:cs="Times New Roman" w:hint="eastAsia"/>
          <w:sz w:val="22"/>
        </w:rPr>
        <w:t>，反之，则视为非本国产品。</w:t>
      </w:r>
    </w:p>
    <w:p w14:paraId="6DA7A4ED" w14:textId="77777777" w:rsidR="00473464" w:rsidRPr="00473464" w:rsidRDefault="00473464" w:rsidP="00473464">
      <w:pPr>
        <w:spacing w:line="300" w:lineRule="auto"/>
        <w:ind w:firstLineChars="200" w:firstLine="440"/>
        <w:rPr>
          <w:rFonts w:ascii="Times New Roman" w:eastAsia="宋体" w:hAnsi="Times New Roman" w:cs="Times New Roman"/>
          <w:bCs/>
          <w:kern w:val="0"/>
          <w:sz w:val="22"/>
        </w:rPr>
      </w:pPr>
      <w:r w:rsidRPr="00473464">
        <w:rPr>
          <w:rFonts w:ascii="Times New Roman" w:eastAsia="宋体" w:hAnsi="Times New Roman" w:cs="Times New Roman" w:hint="eastAsia"/>
          <w:bCs/>
          <w:kern w:val="0"/>
          <w:sz w:val="22"/>
        </w:rPr>
        <w:t>23</w:t>
      </w:r>
      <w:r w:rsidRPr="00473464">
        <w:rPr>
          <w:rFonts w:ascii="Times New Roman" w:eastAsia="宋体" w:hAnsi="Times New Roman" w:cs="Times New Roman"/>
          <w:bCs/>
          <w:kern w:val="0"/>
          <w:sz w:val="22"/>
        </w:rPr>
        <w:t>.2</w:t>
      </w:r>
      <w:r w:rsidRPr="00473464">
        <w:rPr>
          <w:rFonts w:ascii="Times New Roman" w:eastAsia="宋体" w:hAnsi="Times New Roman" w:cs="Times New Roman"/>
          <w:bCs/>
          <w:kern w:val="0"/>
          <w:sz w:val="22"/>
        </w:rPr>
        <w:t>政府采购活动中既有本国产品又有非本国产品参与竞争的，依法对本国产品给予价格评审优惠，对本国产品的报价给予</w:t>
      </w:r>
      <w:r w:rsidRPr="00473464">
        <w:rPr>
          <w:rFonts w:ascii="Times New Roman" w:eastAsia="宋体" w:hAnsi="Times New Roman" w:cs="Times New Roman"/>
          <w:bCs/>
          <w:kern w:val="0"/>
          <w:sz w:val="22"/>
        </w:rPr>
        <w:t>20%</w:t>
      </w:r>
      <w:r w:rsidRPr="00473464">
        <w:rPr>
          <w:rFonts w:ascii="Times New Roman" w:eastAsia="宋体" w:hAnsi="Times New Roman" w:cs="Times New Roman"/>
          <w:bCs/>
          <w:kern w:val="0"/>
          <w:sz w:val="22"/>
        </w:rPr>
        <w:t>的价格扣除，用扣除后的价格参与评审。</w:t>
      </w:r>
    </w:p>
    <w:p w14:paraId="536EFD40" w14:textId="77777777" w:rsidR="00473464" w:rsidRPr="00473464" w:rsidRDefault="00473464" w:rsidP="00473464">
      <w:pPr>
        <w:spacing w:line="300" w:lineRule="auto"/>
        <w:ind w:firstLineChars="200" w:firstLine="440"/>
        <w:rPr>
          <w:rFonts w:ascii="Times New Roman" w:eastAsia="宋体" w:hAnsi="Times New Roman" w:cs="Times New Roman"/>
          <w:bCs/>
          <w:kern w:val="0"/>
          <w:sz w:val="22"/>
        </w:rPr>
      </w:pPr>
      <w:r w:rsidRPr="00473464">
        <w:rPr>
          <w:rFonts w:ascii="Times New Roman" w:eastAsia="宋体" w:hAnsi="Times New Roman" w:cs="Times New Roman"/>
          <w:bCs/>
          <w:kern w:val="0"/>
          <w:sz w:val="22"/>
        </w:rPr>
        <w:t>当采购项目或者采购包中含有多种产品，供应商为该采购项目或者采购包提供的符合本国产品标准的产品成本之和占该供应商提供的全部产品成本之和的比例达到</w:t>
      </w:r>
      <w:r w:rsidRPr="00473464">
        <w:rPr>
          <w:rFonts w:ascii="Times New Roman" w:eastAsia="宋体" w:hAnsi="Times New Roman" w:cs="Times New Roman"/>
          <w:bCs/>
          <w:kern w:val="0"/>
          <w:sz w:val="22"/>
        </w:rPr>
        <w:t>80%</w:t>
      </w:r>
      <w:r w:rsidRPr="00473464">
        <w:rPr>
          <w:rFonts w:ascii="Times New Roman" w:eastAsia="宋体" w:hAnsi="Times New Roman" w:cs="Times New Roman"/>
          <w:bCs/>
          <w:kern w:val="0"/>
          <w:sz w:val="22"/>
        </w:rPr>
        <w:t>以上时，依法对该供应商提供的全部产品给予价格评审优惠，即对该供应商提供的全部产品的总报价给予</w:t>
      </w:r>
      <w:r w:rsidRPr="00473464">
        <w:rPr>
          <w:rFonts w:ascii="Times New Roman" w:eastAsia="宋体" w:hAnsi="Times New Roman" w:cs="Times New Roman"/>
          <w:bCs/>
          <w:kern w:val="0"/>
          <w:sz w:val="22"/>
        </w:rPr>
        <w:t>20%</w:t>
      </w:r>
      <w:r w:rsidRPr="00473464">
        <w:rPr>
          <w:rFonts w:ascii="Times New Roman" w:eastAsia="宋体" w:hAnsi="Times New Roman" w:cs="Times New Roman"/>
          <w:bCs/>
          <w:kern w:val="0"/>
          <w:sz w:val="22"/>
        </w:rPr>
        <w:t>的价格扣除，用扣除后的价格参与评审。</w:t>
      </w:r>
      <w:r w:rsidRPr="00473464">
        <w:rPr>
          <w:rFonts w:ascii="Calibri" w:eastAsia="宋体" w:hAnsi="Calibri" w:cs="Times New Roman" w:hint="eastAsia"/>
          <w:sz w:val="22"/>
        </w:rPr>
        <w:t>全部产品是指本项目或本包件中包含的全部货物、服务产品，产品成本以相关会计核算数据、采购合同、进货记录等为基础进行计算。</w:t>
      </w:r>
    </w:p>
    <w:p w14:paraId="63F6627B" w14:textId="77777777" w:rsidR="00473464" w:rsidRPr="00473464" w:rsidRDefault="00473464" w:rsidP="00473464">
      <w:pPr>
        <w:spacing w:line="300" w:lineRule="auto"/>
        <w:ind w:firstLineChars="200" w:firstLine="440"/>
        <w:rPr>
          <w:rFonts w:ascii="Times New Roman" w:eastAsia="宋体" w:hAnsi="Times New Roman" w:cs="Times New Roman"/>
          <w:sz w:val="22"/>
          <w:highlight w:val="cyan"/>
        </w:rPr>
      </w:pPr>
      <w:r w:rsidRPr="00473464">
        <w:rPr>
          <w:rFonts w:ascii="Times New Roman" w:eastAsia="宋体" w:hAnsi="Times New Roman" w:cs="Times New Roman" w:hint="eastAsia"/>
          <w:bCs/>
          <w:kern w:val="0"/>
          <w:sz w:val="22"/>
        </w:rPr>
        <w:t>23</w:t>
      </w:r>
      <w:r w:rsidRPr="00473464">
        <w:rPr>
          <w:rFonts w:ascii="Times New Roman" w:eastAsia="宋体" w:hAnsi="Times New Roman" w:cs="Times New Roman"/>
          <w:bCs/>
          <w:kern w:val="0"/>
          <w:sz w:val="22"/>
        </w:rPr>
        <w:t>.3</w:t>
      </w:r>
      <w:r w:rsidRPr="00473464">
        <w:rPr>
          <w:rFonts w:ascii="Times New Roman" w:eastAsia="宋体" w:hAnsi="Times New Roman" w:cs="Times New Roman"/>
          <w:bCs/>
          <w:kern w:val="0"/>
          <w:sz w:val="22"/>
        </w:rPr>
        <w:t>供应商提供虚假《关于符合本国产品标准的声明函》、虚假证明文件谋取中标、成交的，依照《中华人民共和国政府采购法》等法律法规规定追究相应责任。</w:t>
      </w:r>
    </w:p>
    <w:p w14:paraId="7E2CE78A" w14:textId="77777777" w:rsidR="00473464" w:rsidRPr="00473464" w:rsidRDefault="00473464" w:rsidP="00473464">
      <w:pPr>
        <w:adjustRightInd w:val="0"/>
        <w:snapToGrid w:val="0"/>
        <w:spacing w:line="300" w:lineRule="auto"/>
        <w:ind w:firstLineChars="200" w:firstLine="442"/>
        <w:jc w:val="left"/>
        <w:outlineLvl w:val="2"/>
        <w:rPr>
          <w:rFonts w:ascii="Times New Roman" w:eastAsia="宋体" w:hAnsi="Times New Roman" w:cs="Times New Roman"/>
          <w:b/>
          <w:color w:val="000000"/>
          <w:sz w:val="22"/>
        </w:rPr>
      </w:pPr>
      <w:bookmarkStart w:id="66" w:name="_Toc477267172"/>
      <w:bookmarkStart w:id="67" w:name="_Toc486604823"/>
      <w:bookmarkStart w:id="68" w:name="_Toc495411568"/>
      <w:bookmarkStart w:id="69" w:name="_Toc244679258"/>
      <w:r w:rsidRPr="00473464">
        <w:rPr>
          <w:rFonts w:ascii="Times New Roman" w:eastAsia="宋体" w:hAnsi="Times New Roman" w:cs="Times New Roman"/>
          <w:b/>
          <w:color w:val="000000"/>
          <w:sz w:val="22"/>
        </w:rPr>
        <w:t xml:space="preserve">24 </w:t>
      </w:r>
      <w:bookmarkStart w:id="70" w:name="_Toc495411569"/>
      <w:bookmarkEnd w:id="66"/>
      <w:bookmarkEnd w:id="67"/>
      <w:bookmarkEnd w:id="68"/>
      <w:r w:rsidRPr="00473464">
        <w:rPr>
          <w:rFonts w:ascii="Times New Roman" w:eastAsia="宋体" w:hAnsi="Times New Roman" w:cs="Times New Roman" w:hint="eastAsia"/>
          <w:b/>
          <w:color w:val="000000"/>
          <w:sz w:val="22"/>
        </w:rPr>
        <w:t>促进残疾人就业</w:t>
      </w:r>
      <w:bookmarkEnd w:id="70"/>
      <w:r w:rsidRPr="00473464">
        <w:rPr>
          <w:rFonts w:ascii="Times New Roman" w:eastAsia="宋体" w:hAnsi="Times New Roman" w:cs="Times New Roman" w:hint="eastAsia"/>
          <w:b/>
          <w:color w:val="000000"/>
          <w:sz w:val="22"/>
        </w:rPr>
        <w:t>（注：仅残疾人福利单位适用）</w:t>
      </w:r>
      <w:bookmarkEnd w:id="69"/>
    </w:p>
    <w:p w14:paraId="1BBB97B0" w14:textId="77777777" w:rsidR="00473464" w:rsidRPr="00473464" w:rsidRDefault="00473464" w:rsidP="00473464">
      <w:pPr>
        <w:adjustRightInd w:val="0"/>
        <w:snapToGrid w:val="0"/>
        <w:spacing w:line="300" w:lineRule="auto"/>
        <w:ind w:firstLineChars="200" w:firstLine="440"/>
        <w:jc w:val="left"/>
        <w:rPr>
          <w:rFonts w:ascii="Times New Roman" w:eastAsia="宋体" w:hAnsi="Times New Roman" w:cs="Times New Roman"/>
          <w:sz w:val="22"/>
        </w:rPr>
      </w:pPr>
      <w:r w:rsidRPr="00473464">
        <w:rPr>
          <w:rFonts w:ascii="Times New Roman" w:eastAsia="宋体" w:hAnsi="Times New Roman" w:cs="Times New Roman"/>
          <w:sz w:val="22"/>
        </w:rPr>
        <w:t xml:space="preserve">24.1 </w:t>
      </w:r>
      <w:bookmarkStart w:id="71" w:name="sendNo"/>
      <w:r w:rsidRPr="00473464">
        <w:rPr>
          <w:rFonts w:ascii="Times New Roman" w:eastAsia="宋体" w:hAnsi="Times New Roman" w:cs="Times New Roman"/>
          <w:sz w:val="22"/>
        </w:rPr>
        <w:t>符合财库</w:t>
      </w:r>
      <w:bookmarkEnd w:id="71"/>
      <w:r w:rsidRPr="00473464">
        <w:rPr>
          <w:rFonts w:ascii="Times New Roman" w:eastAsia="宋体" w:hAnsi="Times New Roman" w:cs="Times New Roman"/>
          <w:sz w:val="22"/>
        </w:rPr>
        <w:t>〔</w:t>
      </w:r>
      <w:r w:rsidRPr="00473464">
        <w:rPr>
          <w:rFonts w:ascii="Times New Roman" w:eastAsia="宋体" w:hAnsi="Times New Roman" w:cs="Times New Roman"/>
          <w:sz w:val="22"/>
        </w:rPr>
        <w:t>2017</w:t>
      </w:r>
      <w:r w:rsidRPr="00473464">
        <w:rPr>
          <w:rFonts w:ascii="Times New Roman" w:eastAsia="宋体" w:hAnsi="Times New Roman" w:cs="Times New Roman"/>
          <w:sz w:val="22"/>
        </w:rPr>
        <w:t>〕</w:t>
      </w:r>
      <w:r w:rsidRPr="00473464">
        <w:rPr>
          <w:rFonts w:ascii="Times New Roman" w:eastAsia="宋体" w:hAnsi="Times New Roman" w:cs="Times New Roman"/>
          <w:sz w:val="22"/>
        </w:rPr>
        <w:t>141</w:t>
      </w:r>
      <w:r w:rsidRPr="00473464">
        <w:rPr>
          <w:rFonts w:ascii="Times New Roman" w:eastAsia="宋体" w:hAnsi="Times New Roman" w:cs="Times New Roman"/>
          <w:sz w:val="22"/>
        </w:rPr>
        <w:t>号文中所示条件的残疾人福利性单位视同小型、微型企业，享受促进中小企业发展的政府采购政策。残疾人福利性单位属于小型、微型企业的，不重复享受政策。</w:t>
      </w:r>
    </w:p>
    <w:p w14:paraId="06B70CD7" w14:textId="77777777" w:rsidR="00E02351" w:rsidRDefault="00473464" w:rsidP="00473464">
      <w:r w:rsidRPr="00473464">
        <w:rPr>
          <w:rFonts w:ascii="Times New Roman" w:eastAsia="宋体" w:hAnsi="Times New Roman" w:cs="Times New Roman" w:hint="eastAsia"/>
          <w:sz w:val="22"/>
        </w:rPr>
        <w:t>24.</w:t>
      </w:r>
      <w:r w:rsidRPr="00473464">
        <w:rPr>
          <w:rFonts w:ascii="Times New Roman" w:eastAsia="宋体" w:hAnsi="Times New Roman" w:cs="Times New Roman"/>
          <w:sz w:val="22"/>
        </w:rPr>
        <w:t xml:space="preserve">2 </w:t>
      </w:r>
      <w:r w:rsidRPr="00473464">
        <w:rPr>
          <w:rFonts w:ascii="Times New Roman" w:eastAsia="宋体" w:hAnsi="Times New Roman" w:cs="Times New Roman"/>
          <w:sz w:val="22"/>
        </w:rPr>
        <w:t>残疾人福利性单位在参加政府采购活动时，应当按财库〔</w:t>
      </w:r>
      <w:r w:rsidRPr="00473464">
        <w:rPr>
          <w:rFonts w:ascii="Times New Roman" w:eastAsia="宋体" w:hAnsi="Times New Roman" w:cs="Times New Roman"/>
          <w:sz w:val="22"/>
        </w:rPr>
        <w:t>2017</w:t>
      </w:r>
      <w:r w:rsidRPr="00473464">
        <w:rPr>
          <w:rFonts w:ascii="Times New Roman" w:eastAsia="宋体" w:hAnsi="Times New Roman" w:cs="Times New Roman"/>
          <w:sz w:val="22"/>
        </w:rPr>
        <w:t>〕</w:t>
      </w:r>
      <w:r w:rsidRPr="00473464">
        <w:rPr>
          <w:rFonts w:ascii="Times New Roman" w:eastAsia="宋体" w:hAnsi="Times New Roman" w:cs="Times New Roman"/>
          <w:sz w:val="22"/>
        </w:rPr>
        <w:t>141</w:t>
      </w:r>
      <w:r w:rsidRPr="00473464">
        <w:rPr>
          <w:rFonts w:ascii="Times New Roman" w:eastAsia="宋体" w:hAnsi="Times New Roman" w:cs="Times New Roman"/>
          <w:sz w:val="22"/>
        </w:rPr>
        <w:t>号规定的《残疾人福利性单位声明函》（具体格式详见</w:t>
      </w:r>
      <w:r w:rsidRPr="00473464">
        <w:rPr>
          <w:rFonts w:ascii="Times New Roman" w:eastAsia="宋体" w:hAnsi="Times New Roman" w:cs="Times New Roman"/>
          <w:sz w:val="22"/>
        </w:rPr>
        <w:t>“</w:t>
      </w:r>
      <w:r w:rsidRPr="00473464">
        <w:rPr>
          <w:rFonts w:ascii="Times New Roman" w:eastAsia="宋体" w:hAnsi="Times New Roman" w:cs="Times New Roman"/>
          <w:sz w:val="22"/>
        </w:rPr>
        <w:t>投标文件格式</w:t>
      </w:r>
      <w:r w:rsidRPr="00473464">
        <w:rPr>
          <w:rFonts w:ascii="Times New Roman" w:eastAsia="宋体" w:hAnsi="Times New Roman" w:cs="Times New Roman"/>
          <w:sz w:val="22"/>
        </w:rPr>
        <w:t>”</w:t>
      </w:r>
      <w:r w:rsidRPr="00473464">
        <w:rPr>
          <w:rFonts w:ascii="Times New Roman" w:eastAsia="宋体" w:hAnsi="Times New Roman" w:cs="Times New Roman"/>
          <w:sz w:val="22"/>
        </w:rPr>
        <w:t>），并对声明的真实性负责。</w:t>
      </w:r>
    </w:p>
    <w:sectPr w:rsidR="00E0235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BBA884" w14:textId="77777777" w:rsidR="0014567D" w:rsidRDefault="0014567D" w:rsidP="0014567D">
      <w:r>
        <w:separator/>
      </w:r>
    </w:p>
  </w:endnote>
  <w:endnote w:type="continuationSeparator" w:id="0">
    <w:p w14:paraId="283CF11B" w14:textId="77777777" w:rsidR="0014567D" w:rsidRDefault="0014567D" w:rsidP="001456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w:panose1 w:val="02070409020205020404"/>
    <w:charset w:val="00"/>
    <w:family w:val="modern"/>
    <w:notTrueType/>
    <w:pitch w:val="fixed"/>
    <w:sig w:usb0="00000003" w:usb1="00000000" w:usb2="00000000" w:usb3="00000000" w:csb0="00000001"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方正魏碑简体">
    <w:altName w:val="宋体"/>
    <w:charset w:val="86"/>
    <w:family w:val="auto"/>
    <w:pitch w:val="default"/>
    <w:sig w:usb0="00000000" w:usb1="0000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楷体_GB2312">
    <w:altName w:val="楷体"/>
    <w:charset w:val="86"/>
    <w:family w:val="modern"/>
    <w:pitch w:val="default"/>
    <w:sig w:usb0="00000000" w:usb1="0000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仿宋_GB2312">
    <w:altName w:val="微软雅黑"/>
    <w:charset w:val="86"/>
    <w:family w:val="modern"/>
    <w:pitch w:val="default"/>
    <w:sig w:usb0="00000000" w:usb1="00000000" w:usb2="00000010" w:usb3="00000000" w:csb0="00040000" w:csb1="00000000"/>
  </w:font>
  <w:font w:name="BatangChe">
    <w:altName w:val="Malgun Gothic"/>
    <w:charset w:val="81"/>
    <w:family w:val="modern"/>
    <w:pitch w:val="fixed"/>
    <w:sig w:usb0="B00002AF" w:usb1="69D77CFB" w:usb2="00000030" w:usb3="00000000" w:csb0="0008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华文仿宋">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D2E19" w14:textId="77777777" w:rsidR="0014567D" w:rsidRDefault="0014567D" w:rsidP="0014567D">
      <w:r>
        <w:separator/>
      </w:r>
    </w:p>
  </w:footnote>
  <w:footnote w:type="continuationSeparator" w:id="0">
    <w:p w14:paraId="67436B5F" w14:textId="77777777" w:rsidR="0014567D" w:rsidRDefault="0014567D" w:rsidP="001456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017CEDA"/>
    <w:multiLevelType w:val="multilevel"/>
    <w:tmpl w:val="8017CEDA"/>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 w15:restartNumberingAfterBreak="0">
    <w:nsid w:val="8037390E"/>
    <w:multiLevelType w:val="multilevel"/>
    <w:tmpl w:val="8037390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 w15:restartNumberingAfterBreak="0">
    <w:nsid w:val="808F2C05"/>
    <w:multiLevelType w:val="multilevel"/>
    <w:tmpl w:val="808F2C0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 w15:restartNumberingAfterBreak="0">
    <w:nsid w:val="80EEF4C0"/>
    <w:multiLevelType w:val="multilevel"/>
    <w:tmpl w:val="80EEF4C0"/>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 w15:restartNumberingAfterBreak="0">
    <w:nsid w:val="82634EB0"/>
    <w:multiLevelType w:val="multilevel"/>
    <w:tmpl w:val="82634EB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 w15:restartNumberingAfterBreak="0">
    <w:nsid w:val="82F6DF59"/>
    <w:multiLevelType w:val="multilevel"/>
    <w:tmpl w:val="82F6DF5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 w15:restartNumberingAfterBreak="0">
    <w:nsid w:val="83C0B3EF"/>
    <w:multiLevelType w:val="multilevel"/>
    <w:tmpl w:val="83C0B3E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 w15:restartNumberingAfterBreak="0">
    <w:nsid w:val="846D622A"/>
    <w:multiLevelType w:val="multilevel"/>
    <w:tmpl w:val="846D622A"/>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 w15:restartNumberingAfterBreak="0">
    <w:nsid w:val="849C6ED2"/>
    <w:multiLevelType w:val="multilevel"/>
    <w:tmpl w:val="849C6ED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 w15:restartNumberingAfterBreak="0">
    <w:nsid w:val="88C98BE1"/>
    <w:multiLevelType w:val="multilevel"/>
    <w:tmpl w:val="88C98BE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 w15:restartNumberingAfterBreak="0">
    <w:nsid w:val="8B548018"/>
    <w:multiLevelType w:val="multilevel"/>
    <w:tmpl w:val="8B54801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 w15:restartNumberingAfterBreak="0">
    <w:nsid w:val="8DCE6ED1"/>
    <w:multiLevelType w:val="multilevel"/>
    <w:tmpl w:val="8DCE6ED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 w15:restartNumberingAfterBreak="0">
    <w:nsid w:val="8EFA497A"/>
    <w:multiLevelType w:val="multilevel"/>
    <w:tmpl w:val="8EFA497A"/>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 w15:restartNumberingAfterBreak="0">
    <w:nsid w:val="8F3EC2E9"/>
    <w:multiLevelType w:val="multilevel"/>
    <w:tmpl w:val="8F3EC2E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4" w15:restartNumberingAfterBreak="0">
    <w:nsid w:val="8F840335"/>
    <w:multiLevelType w:val="multilevel"/>
    <w:tmpl w:val="8F84033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5" w15:restartNumberingAfterBreak="0">
    <w:nsid w:val="8FE1D9DA"/>
    <w:multiLevelType w:val="multilevel"/>
    <w:tmpl w:val="8FE1D9DA"/>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6" w15:restartNumberingAfterBreak="0">
    <w:nsid w:val="908DE9B8"/>
    <w:multiLevelType w:val="multilevel"/>
    <w:tmpl w:val="908DE9B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7" w15:restartNumberingAfterBreak="0">
    <w:nsid w:val="918B278E"/>
    <w:multiLevelType w:val="multilevel"/>
    <w:tmpl w:val="918B278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8" w15:restartNumberingAfterBreak="0">
    <w:nsid w:val="935B0C75"/>
    <w:multiLevelType w:val="multilevel"/>
    <w:tmpl w:val="935B0C7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9" w15:restartNumberingAfterBreak="0">
    <w:nsid w:val="991FAC7C"/>
    <w:multiLevelType w:val="multilevel"/>
    <w:tmpl w:val="991FAC7C"/>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0" w15:restartNumberingAfterBreak="0">
    <w:nsid w:val="99B89661"/>
    <w:multiLevelType w:val="multilevel"/>
    <w:tmpl w:val="99B8966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1" w15:restartNumberingAfterBreak="0">
    <w:nsid w:val="9A04FFA3"/>
    <w:multiLevelType w:val="multilevel"/>
    <w:tmpl w:val="9A04FFA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2" w15:restartNumberingAfterBreak="0">
    <w:nsid w:val="9F35A89B"/>
    <w:multiLevelType w:val="multilevel"/>
    <w:tmpl w:val="9F35A89B"/>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3" w15:restartNumberingAfterBreak="0">
    <w:nsid w:val="A58A6A8E"/>
    <w:multiLevelType w:val="multilevel"/>
    <w:tmpl w:val="A58A6A8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4" w15:restartNumberingAfterBreak="0">
    <w:nsid w:val="A5CCCBD5"/>
    <w:multiLevelType w:val="multilevel"/>
    <w:tmpl w:val="A5CCCBD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5" w15:restartNumberingAfterBreak="0">
    <w:nsid w:val="AB1FD69C"/>
    <w:multiLevelType w:val="singleLevel"/>
    <w:tmpl w:val="AB1FD69C"/>
    <w:lvl w:ilvl="0">
      <w:start w:val="1"/>
      <w:numFmt w:val="decimal"/>
      <w:suff w:val="nothing"/>
      <w:lvlText w:val="（%1）"/>
      <w:lvlJc w:val="left"/>
      <w:pPr>
        <w:ind w:left="0" w:firstLine="0"/>
      </w:pPr>
    </w:lvl>
  </w:abstractNum>
  <w:abstractNum w:abstractNumId="26" w15:restartNumberingAfterBreak="0">
    <w:nsid w:val="AB912512"/>
    <w:multiLevelType w:val="multilevel"/>
    <w:tmpl w:val="AB91251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7" w15:restartNumberingAfterBreak="0">
    <w:nsid w:val="ABC04F55"/>
    <w:multiLevelType w:val="multilevel"/>
    <w:tmpl w:val="ABC04F5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8" w15:restartNumberingAfterBreak="0">
    <w:nsid w:val="AC419BD2"/>
    <w:multiLevelType w:val="multilevel"/>
    <w:tmpl w:val="AC419BD2"/>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29" w15:restartNumberingAfterBreak="0">
    <w:nsid w:val="AE3D2A3E"/>
    <w:multiLevelType w:val="multilevel"/>
    <w:tmpl w:val="AE3D2A3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0" w15:restartNumberingAfterBreak="0">
    <w:nsid w:val="AF209E48"/>
    <w:multiLevelType w:val="multilevel"/>
    <w:tmpl w:val="AF209E4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1" w15:restartNumberingAfterBreak="0">
    <w:nsid w:val="B147AD0E"/>
    <w:multiLevelType w:val="multilevel"/>
    <w:tmpl w:val="B147AD0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2" w15:restartNumberingAfterBreak="0">
    <w:nsid w:val="B42B4EF3"/>
    <w:multiLevelType w:val="multilevel"/>
    <w:tmpl w:val="B42B4EF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3" w15:restartNumberingAfterBreak="0">
    <w:nsid w:val="B667EA77"/>
    <w:multiLevelType w:val="multilevel"/>
    <w:tmpl w:val="B667EA77"/>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4" w15:restartNumberingAfterBreak="0">
    <w:nsid w:val="B7C365E3"/>
    <w:multiLevelType w:val="multilevel"/>
    <w:tmpl w:val="B7C365E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5" w15:restartNumberingAfterBreak="0">
    <w:nsid w:val="BCEFAAA0"/>
    <w:multiLevelType w:val="multilevel"/>
    <w:tmpl w:val="BCEFAAA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6" w15:restartNumberingAfterBreak="0">
    <w:nsid w:val="C0038BB8"/>
    <w:multiLevelType w:val="singleLevel"/>
    <w:tmpl w:val="C0038BB8"/>
    <w:lvl w:ilvl="0">
      <w:start w:val="1"/>
      <w:numFmt w:val="decimal"/>
      <w:lvlText w:val="%1."/>
      <w:lvlJc w:val="left"/>
      <w:pPr>
        <w:tabs>
          <w:tab w:val="left" w:pos="312"/>
        </w:tabs>
      </w:pPr>
    </w:lvl>
  </w:abstractNum>
  <w:abstractNum w:abstractNumId="37" w15:restartNumberingAfterBreak="0">
    <w:nsid w:val="C073680A"/>
    <w:multiLevelType w:val="multilevel"/>
    <w:tmpl w:val="C073680A"/>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8" w15:restartNumberingAfterBreak="0">
    <w:nsid w:val="C160FBDE"/>
    <w:multiLevelType w:val="multilevel"/>
    <w:tmpl w:val="C160FBDE"/>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9" w15:restartNumberingAfterBreak="0">
    <w:nsid w:val="C4648D44"/>
    <w:multiLevelType w:val="multilevel"/>
    <w:tmpl w:val="C4648D4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0" w15:restartNumberingAfterBreak="0">
    <w:nsid w:val="CA7959E0"/>
    <w:multiLevelType w:val="multilevel"/>
    <w:tmpl w:val="CA7959E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1" w15:restartNumberingAfterBreak="0">
    <w:nsid w:val="CDCC0FAA"/>
    <w:multiLevelType w:val="multilevel"/>
    <w:tmpl w:val="CDCC0FAA"/>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2" w15:restartNumberingAfterBreak="0">
    <w:nsid w:val="CE7C3834"/>
    <w:multiLevelType w:val="multilevel"/>
    <w:tmpl w:val="CE7C383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3" w15:restartNumberingAfterBreak="0">
    <w:nsid w:val="CE974A15"/>
    <w:multiLevelType w:val="multilevel"/>
    <w:tmpl w:val="CE974A1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4" w15:restartNumberingAfterBreak="0">
    <w:nsid w:val="D1F3DB92"/>
    <w:multiLevelType w:val="multilevel"/>
    <w:tmpl w:val="D1F3DB92"/>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5" w15:restartNumberingAfterBreak="0">
    <w:nsid w:val="D32FE1D6"/>
    <w:multiLevelType w:val="multilevel"/>
    <w:tmpl w:val="D32FE1D6"/>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6" w15:restartNumberingAfterBreak="0">
    <w:nsid w:val="D5532C80"/>
    <w:multiLevelType w:val="multilevel"/>
    <w:tmpl w:val="D5532C80"/>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7" w15:restartNumberingAfterBreak="0">
    <w:nsid w:val="D55EBEA0"/>
    <w:multiLevelType w:val="multilevel"/>
    <w:tmpl w:val="D55EBEA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8" w15:restartNumberingAfterBreak="0">
    <w:nsid w:val="D623B8F9"/>
    <w:multiLevelType w:val="multilevel"/>
    <w:tmpl w:val="D623B8F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49" w15:restartNumberingAfterBreak="0">
    <w:nsid w:val="D70D715C"/>
    <w:multiLevelType w:val="multilevel"/>
    <w:tmpl w:val="D70D715C"/>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0" w15:restartNumberingAfterBreak="0">
    <w:nsid w:val="D73445A6"/>
    <w:multiLevelType w:val="multilevel"/>
    <w:tmpl w:val="D73445A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1" w15:restartNumberingAfterBreak="0">
    <w:nsid w:val="D7E323F0"/>
    <w:multiLevelType w:val="multilevel"/>
    <w:tmpl w:val="D7E323F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2" w15:restartNumberingAfterBreak="0">
    <w:nsid w:val="D90B4739"/>
    <w:multiLevelType w:val="singleLevel"/>
    <w:tmpl w:val="D90B4739"/>
    <w:lvl w:ilvl="0">
      <w:start w:val="1"/>
      <w:numFmt w:val="decimal"/>
      <w:suff w:val="nothing"/>
      <w:lvlText w:val="（%1）"/>
      <w:lvlJc w:val="left"/>
      <w:pPr>
        <w:ind w:left="0" w:firstLine="0"/>
      </w:pPr>
    </w:lvl>
  </w:abstractNum>
  <w:abstractNum w:abstractNumId="53" w15:restartNumberingAfterBreak="0">
    <w:nsid w:val="DCA7BE1E"/>
    <w:multiLevelType w:val="multilevel"/>
    <w:tmpl w:val="DCA7BE1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4" w15:restartNumberingAfterBreak="0">
    <w:nsid w:val="DE7EDEE5"/>
    <w:multiLevelType w:val="multilevel"/>
    <w:tmpl w:val="DE7EDEE5"/>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5" w15:restartNumberingAfterBreak="0">
    <w:nsid w:val="DE7FC6F6"/>
    <w:multiLevelType w:val="multilevel"/>
    <w:tmpl w:val="DE7FC6F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6" w15:restartNumberingAfterBreak="0">
    <w:nsid w:val="DF1FB43B"/>
    <w:multiLevelType w:val="multilevel"/>
    <w:tmpl w:val="DF1FB43B"/>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7" w15:restartNumberingAfterBreak="0">
    <w:nsid w:val="E050ECED"/>
    <w:multiLevelType w:val="multilevel"/>
    <w:tmpl w:val="E050ECED"/>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8" w15:restartNumberingAfterBreak="0">
    <w:nsid w:val="E09BFFF4"/>
    <w:multiLevelType w:val="multilevel"/>
    <w:tmpl w:val="E09BFFF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9" w15:restartNumberingAfterBreak="0">
    <w:nsid w:val="E1CE1558"/>
    <w:multiLevelType w:val="multilevel"/>
    <w:tmpl w:val="E1CE155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0" w15:restartNumberingAfterBreak="0">
    <w:nsid w:val="E5A2ECD9"/>
    <w:multiLevelType w:val="multilevel"/>
    <w:tmpl w:val="E5A2ECD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1" w15:restartNumberingAfterBreak="0">
    <w:nsid w:val="E5A6C238"/>
    <w:multiLevelType w:val="multilevel"/>
    <w:tmpl w:val="E5A6C23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2" w15:restartNumberingAfterBreak="0">
    <w:nsid w:val="E744EFB4"/>
    <w:multiLevelType w:val="multilevel"/>
    <w:tmpl w:val="E744EFB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3" w15:restartNumberingAfterBreak="0">
    <w:nsid w:val="E8FBE475"/>
    <w:multiLevelType w:val="multilevel"/>
    <w:tmpl w:val="E8FBE47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4" w15:restartNumberingAfterBreak="0">
    <w:nsid w:val="E9E7CADD"/>
    <w:multiLevelType w:val="multilevel"/>
    <w:tmpl w:val="E9E7CADD"/>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5" w15:restartNumberingAfterBreak="0">
    <w:nsid w:val="EB406C36"/>
    <w:multiLevelType w:val="multilevel"/>
    <w:tmpl w:val="EB406C3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6" w15:restartNumberingAfterBreak="0">
    <w:nsid w:val="ECA38BFA"/>
    <w:multiLevelType w:val="multilevel"/>
    <w:tmpl w:val="ECA38BFA"/>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7" w15:restartNumberingAfterBreak="0">
    <w:nsid w:val="EF123055"/>
    <w:multiLevelType w:val="multilevel"/>
    <w:tmpl w:val="EF12305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8" w15:restartNumberingAfterBreak="0">
    <w:nsid w:val="F161A1C3"/>
    <w:multiLevelType w:val="multilevel"/>
    <w:tmpl w:val="F161A1C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9" w15:restartNumberingAfterBreak="0">
    <w:nsid w:val="F173CEC2"/>
    <w:multiLevelType w:val="multilevel"/>
    <w:tmpl w:val="F173CEC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0" w15:restartNumberingAfterBreak="0">
    <w:nsid w:val="F311AAF5"/>
    <w:multiLevelType w:val="multilevel"/>
    <w:tmpl w:val="F311AAF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1" w15:restartNumberingAfterBreak="0">
    <w:nsid w:val="F501F2E6"/>
    <w:multiLevelType w:val="multilevel"/>
    <w:tmpl w:val="F501F2E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2" w15:restartNumberingAfterBreak="0">
    <w:nsid w:val="F5D44535"/>
    <w:multiLevelType w:val="multilevel"/>
    <w:tmpl w:val="F5D4453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3" w15:restartNumberingAfterBreak="0">
    <w:nsid w:val="FF856AE6"/>
    <w:multiLevelType w:val="multilevel"/>
    <w:tmpl w:val="FF856AE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4" w15:restartNumberingAfterBreak="0">
    <w:nsid w:val="002F7836"/>
    <w:multiLevelType w:val="multilevel"/>
    <w:tmpl w:val="002F783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5" w15:restartNumberingAfterBreak="0">
    <w:nsid w:val="008E79C4"/>
    <w:multiLevelType w:val="multilevel"/>
    <w:tmpl w:val="008E79C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6" w15:restartNumberingAfterBreak="0">
    <w:nsid w:val="02FF9EA5"/>
    <w:multiLevelType w:val="multilevel"/>
    <w:tmpl w:val="02FF9EA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7" w15:restartNumberingAfterBreak="0">
    <w:nsid w:val="09B3AA9B"/>
    <w:multiLevelType w:val="singleLevel"/>
    <w:tmpl w:val="09B3AA9B"/>
    <w:lvl w:ilvl="0">
      <w:start w:val="1"/>
      <w:numFmt w:val="decimal"/>
      <w:suff w:val="nothing"/>
      <w:lvlText w:val="%1、"/>
      <w:lvlJc w:val="left"/>
    </w:lvl>
  </w:abstractNum>
  <w:abstractNum w:abstractNumId="78" w15:restartNumberingAfterBreak="0">
    <w:nsid w:val="09CFC1C7"/>
    <w:multiLevelType w:val="multilevel"/>
    <w:tmpl w:val="09CFC1C7"/>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79" w15:restartNumberingAfterBreak="0">
    <w:nsid w:val="0A2258E0"/>
    <w:multiLevelType w:val="multilevel"/>
    <w:tmpl w:val="0A2258E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0" w15:restartNumberingAfterBreak="0">
    <w:nsid w:val="0D530AE5"/>
    <w:multiLevelType w:val="multilevel"/>
    <w:tmpl w:val="0D530AE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1" w15:restartNumberingAfterBreak="0">
    <w:nsid w:val="0F12B009"/>
    <w:multiLevelType w:val="multilevel"/>
    <w:tmpl w:val="0F12B00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2" w15:restartNumberingAfterBreak="0">
    <w:nsid w:val="1301B261"/>
    <w:multiLevelType w:val="multilevel"/>
    <w:tmpl w:val="1301B261"/>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3" w15:restartNumberingAfterBreak="0">
    <w:nsid w:val="1311020F"/>
    <w:multiLevelType w:val="multilevel"/>
    <w:tmpl w:val="1311020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4" w15:restartNumberingAfterBreak="0">
    <w:nsid w:val="1374B7A2"/>
    <w:multiLevelType w:val="multilevel"/>
    <w:tmpl w:val="1374B7A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5" w15:restartNumberingAfterBreak="0">
    <w:nsid w:val="14F8FE5C"/>
    <w:multiLevelType w:val="multilevel"/>
    <w:tmpl w:val="14F8FE5C"/>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6" w15:restartNumberingAfterBreak="0">
    <w:nsid w:val="15A2793F"/>
    <w:multiLevelType w:val="multilevel"/>
    <w:tmpl w:val="15A2793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7" w15:restartNumberingAfterBreak="0">
    <w:nsid w:val="16BBA6FF"/>
    <w:multiLevelType w:val="multilevel"/>
    <w:tmpl w:val="16BBA6F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8" w15:restartNumberingAfterBreak="0">
    <w:nsid w:val="17845ECD"/>
    <w:multiLevelType w:val="multilevel"/>
    <w:tmpl w:val="17845ECD"/>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89" w15:restartNumberingAfterBreak="0">
    <w:nsid w:val="19EBDBE5"/>
    <w:multiLevelType w:val="multilevel"/>
    <w:tmpl w:val="19EBDBE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0" w15:restartNumberingAfterBreak="0">
    <w:nsid w:val="1C786195"/>
    <w:multiLevelType w:val="multilevel"/>
    <w:tmpl w:val="1C78619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1" w15:restartNumberingAfterBreak="0">
    <w:nsid w:val="1D5C9DFF"/>
    <w:multiLevelType w:val="multilevel"/>
    <w:tmpl w:val="1D5C9DF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2" w15:restartNumberingAfterBreak="0">
    <w:nsid w:val="20713D7C"/>
    <w:multiLevelType w:val="multilevel"/>
    <w:tmpl w:val="20713D7C"/>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3" w15:restartNumberingAfterBreak="0">
    <w:nsid w:val="2082E1DD"/>
    <w:multiLevelType w:val="multilevel"/>
    <w:tmpl w:val="2082E1DD"/>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4" w15:restartNumberingAfterBreak="0">
    <w:nsid w:val="2400DC99"/>
    <w:multiLevelType w:val="multilevel"/>
    <w:tmpl w:val="2400DC9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5" w15:restartNumberingAfterBreak="0">
    <w:nsid w:val="265A1BE4"/>
    <w:multiLevelType w:val="multilevel"/>
    <w:tmpl w:val="265A1BE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6" w15:restartNumberingAfterBreak="0">
    <w:nsid w:val="26B0DC11"/>
    <w:multiLevelType w:val="multilevel"/>
    <w:tmpl w:val="26B0DC1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7" w15:restartNumberingAfterBreak="0">
    <w:nsid w:val="296C1030"/>
    <w:multiLevelType w:val="multilevel"/>
    <w:tmpl w:val="296C103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8" w15:restartNumberingAfterBreak="0">
    <w:nsid w:val="2B73C7E2"/>
    <w:multiLevelType w:val="multilevel"/>
    <w:tmpl w:val="2B73C7E2"/>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99" w15:restartNumberingAfterBreak="0">
    <w:nsid w:val="2DFACF14"/>
    <w:multiLevelType w:val="multilevel"/>
    <w:tmpl w:val="2DFACF1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0" w15:restartNumberingAfterBreak="0">
    <w:nsid w:val="2E21A886"/>
    <w:multiLevelType w:val="multilevel"/>
    <w:tmpl w:val="2E21A886"/>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1" w15:restartNumberingAfterBreak="0">
    <w:nsid w:val="2EDE725F"/>
    <w:multiLevelType w:val="multilevel"/>
    <w:tmpl w:val="2EDE725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2" w15:restartNumberingAfterBreak="0">
    <w:nsid w:val="302BF8C6"/>
    <w:multiLevelType w:val="multilevel"/>
    <w:tmpl w:val="302BF8C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3" w15:restartNumberingAfterBreak="0">
    <w:nsid w:val="3251B191"/>
    <w:multiLevelType w:val="multilevel"/>
    <w:tmpl w:val="3251B19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4" w15:restartNumberingAfterBreak="0">
    <w:nsid w:val="37B73CF0"/>
    <w:multiLevelType w:val="multilevel"/>
    <w:tmpl w:val="37B73CF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5" w15:restartNumberingAfterBreak="0">
    <w:nsid w:val="3DD43015"/>
    <w:multiLevelType w:val="multilevel"/>
    <w:tmpl w:val="3DD4301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6" w15:restartNumberingAfterBreak="0">
    <w:nsid w:val="4029DE13"/>
    <w:multiLevelType w:val="multilevel"/>
    <w:tmpl w:val="4029DE1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7" w15:restartNumberingAfterBreak="0">
    <w:nsid w:val="425A4E35"/>
    <w:multiLevelType w:val="multilevel"/>
    <w:tmpl w:val="425A4E3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8" w15:restartNumberingAfterBreak="0">
    <w:nsid w:val="458E9026"/>
    <w:multiLevelType w:val="multilevel"/>
    <w:tmpl w:val="458E9026"/>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09" w15:restartNumberingAfterBreak="0">
    <w:nsid w:val="478C1D9E"/>
    <w:multiLevelType w:val="multilevel"/>
    <w:tmpl w:val="478C1D9E"/>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0" w15:restartNumberingAfterBreak="0">
    <w:nsid w:val="4B9CC3FE"/>
    <w:multiLevelType w:val="multilevel"/>
    <w:tmpl w:val="4B9CC3F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1" w15:restartNumberingAfterBreak="0">
    <w:nsid w:val="4E8CE98D"/>
    <w:multiLevelType w:val="multilevel"/>
    <w:tmpl w:val="4E8CE98D"/>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2" w15:restartNumberingAfterBreak="0">
    <w:nsid w:val="50178ECD"/>
    <w:multiLevelType w:val="multilevel"/>
    <w:tmpl w:val="50178ECD"/>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3" w15:restartNumberingAfterBreak="0">
    <w:nsid w:val="5379BFD7"/>
    <w:multiLevelType w:val="multilevel"/>
    <w:tmpl w:val="5379BFD7"/>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4" w15:restartNumberingAfterBreak="0">
    <w:nsid w:val="5425F808"/>
    <w:multiLevelType w:val="multilevel"/>
    <w:tmpl w:val="5425F808"/>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5" w15:restartNumberingAfterBreak="0">
    <w:nsid w:val="5540B12F"/>
    <w:multiLevelType w:val="multilevel"/>
    <w:tmpl w:val="5540B12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6" w15:restartNumberingAfterBreak="0">
    <w:nsid w:val="56D9239B"/>
    <w:multiLevelType w:val="multilevel"/>
    <w:tmpl w:val="56D9239B"/>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7" w15:restartNumberingAfterBreak="0">
    <w:nsid w:val="57134064"/>
    <w:multiLevelType w:val="multilevel"/>
    <w:tmpl w:val="5713406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8" w15:restartNumberingAfterBreak="0">
    <w:nsid w:val="5818D6F0"/>
    <w:multiLevelType w:val="multilevel"/>
    <w:tmpl w:val="5818D6F0"/>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19" w15:restartNumberingAfterBreak="0">
    <w:nsid w:val="59E2DB2F"/>
    <w:multiLevelType w:val="multilevel"/>
    <w:tmpl w:val="59E2DB2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0" w15:restartNumberingAfterBreak="0">
    <w:nsid w:val="617C0C8D"/>
    <w:multiLevelType w:val="multilevel"/>
    <w:tmpl w:val="617C0C8D"/>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1" w15:restartNumberingAfterBreak="0">
    <w:nsid w:val="64CBB24E"/>
    <w:multiLevelType w:val="multilevel"/>
    <w:tmpl w:val="64CBB24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2" w15:restartNumberingAfterBreak="0">
    <w:nsid w:val="65803272"/>
    <w:multiLevelType w:val="multilevel"/>
    <w:tmpl w:val="65803272"/>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3" w15:restartNumberingAfterBreak="0">
    <w:nsid w:val="66411B44"/>
    <w:multiLevelType w:val="multilevel"/>
    <w:tmpl w:val="66411B44"/>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4" w15:restartNumberingAfterBreak="0">
    <w:nsid w:val="66F4DE9F"/>
    <w:multiLevelType w:val="multilevel"/>
    <w:tmpl w:val="66F4DE9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5" w15:restartNumberingAfterBreak="0">
    <w:nsid w:val="66F9EDD7"/>
    <w:multiLevelType w:val="multilevel"/>
    <w:tmpl w:val="66F9EDD7"/>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6" w15:restartNumberingAfterBreak="0">
    <w:nsid w:val="676F2231"/>
    <w:multiLevelType w:val="multilevel"/>
    <w:tmpl w:val="676F223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7" w15:restartNumberingAfterBreak="0">
    <w:nsid w:val="6914DBB1"/>
    <w:multiLevelType w:val="multilevel"/>
    <w:tmpl w:val="6914DBB1"/>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8" w15:restartNumberingAfterBreak="0">
    <w:nsid w:val="6A1107FF"/>
    <w:multiLevelType w:val="multilevel"/>
    <w:tmpl w:val="6A1107FF"/>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29" w15:restartNumberingAfterBreak="0">
    <w:nsid w:val="6AF34283"/>
    <w:multiLevelType w:val="multilevel"/>
    <w:tmpl w:val="6AF3428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0" w15:restartNumberingAfterBreak="0">
    <w:nsid w:val="6B167227"/>
    <w:multiLevelType w:val="multilevel"/>
    <w:tmpl w:val="6B167227"/>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1" w15:restartNumberingAfterBreak="0">
    <w:nsid w:val="6B8A1249"/>
    <w:multiLevelType w:val="multilevel"/>
    <w:tmpl w:val="6B8A1249"/>
    <w:lvl w:ilvl="0">
      <w:start w:val="1"/>
      <w:numFmt w:val="decimal"/>
      <w:suff w:val="space"/>
      <w:lvlText w:val="%1."/>
      <w:lvlJc w:val="left"/>
      <w:pPr>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2" w15:restartNumberingAfterBreak="0">
    <w:nsid w:val="6DBF2429"/>
    <w:multiLevelType w:val="multilevel"/>
    <w:tmpl w:val="6DBF242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3" w15:restartNumberingAfterBreak="0">
    <w:nsid w:val="6EC9E91A"/>
    <w:multiLevelType w:val="multilevel"/>
    <w:tmpl w:val="6EC9E91A"/>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4" w15:restartNumberingAfterBreak="0">
    <w:nsid w:val="7281317B"/>
    <w:multiLevelType w:val="multilevel"/>
    <w:tmpl w:val="7281317B"/>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5" w15:restartNumberingAfterBreak="0">
    <w:nsid w:val="7329EAEE"/>
    <w:multiLevelType w:val="multilevel"/>
    <w:tmpl w:val="7329EAEE"/>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6" w15:restartNumberingAfterBreak="0">
    <w:nsid w:val="74C10DC8"/>
    <w:multiLevelType w:val="multilevel"/>
    <w:tmpl w:val="74C10DC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7" w15:restartNumberingAfterBreak="0">
    <w:nsid w:val="78A877D8"/>
    <w:multiLevelType w:val="multilevel"/>
    <w:tmpl w:val="78A877D8"/>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8" w15:restartNumberingAfterBreak="0">
    <w:nsid w:val="7D09E376"/>
    <w:multiLevelType w:val="multilevel"/>
    <w:tmpl w:val="7D09E376"/>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39" w15:restartNumberingAfterBreak="0">
    <w:nsid w:val="7DB27972"/>
    <w:multiLevelType w:val="multilevel"/>
    <w:tmpl w:val="7DB27972"/>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num w:numId="1" w16cid:durableId="471679837">
    <w:abstractNumId w:val="52"/>
    <w:lvlOverride w:ilvl="0">
      <w:startOverride w:val="1"/>
    </w:lvlOverride>
  </w:num>
  <w:num w:numId="2" w16cid:durableId="953944209">
    <w:abstractNumId w:val="25"/>
    <w:lvlOverride w:ilvl="0">
      <w:startOverride w:val="1"/>
    </w:lvlOverride>
  </w:num>
  <w:num w:numId="3" w16cid:durableId="377045443">
    <w:abstractNumId w:val="27"/>
  </w:num>
  <w:num w:numId="4" w16cid:durableId="472409729">
    <w:abstractNumId w:val="108"/>
  </w:num>
  <w:num w:numId="5" w16cid:durableId="776757858">
    <w:abstractNumId w:val="28"/>
  </w:num>
  <w:num w:numId="6" w16cid:durableId="1999338938">
    <w:abstractNumId w:val="100"/>
  </w:num>
  <w:num w:numId="7" w16cid:durableId="2005475160">
    <w:abstractNumId w:val="131"/>
  </w:num>
  <w:num w:numId="8" w16cid:durableId="1906605111">
    <w:abstractNumId w:val="82"/>
  </w:num>
  <w:num w:numId="9" w16cid:durableId="1959985433">
    <w:abstractNumId w:val="109"/>
  </w:num>
  <w:num w:numId="10" w16cid:durableId="874120557">
    <w:abstractNumId w:val="3"/>
  </w:num>
  <w:num w:numId="11" w16cid:durableId="147787520">
    <w:abstractNumId w:val="114"/>
  </w:num>
  <w:num w:numId="12" w16cid:durableId="168909369">
    <w:abstractNumId w:val="88"/>
  </w:num>
  <w:num w:numId="13" w16cid:durableId="705065722">
    <w:abstractNumId w:val="22"/>
  </w:num>
  <w:num w:numId="14" w16cid:durableId="2122139551">
    <w:abstractNumId w:val="33"/>
  </w:num>
  <w:num w:numId="15" w16cid:durableId="1533491656">
    <w:abstractNumId w:val="19"/>
  </w:num>
  <w:num w:numId="16" w16cid:durableId="1020550175">
    <w:abstractNumId w:val="122"/>
  </w:num>
  <w:num w:numId="17" w16cid:durableId="1892305383">
    <w:abstractNumId w:val="120"/>
  </w:num>
  <w:num w:numId="18" w16cid:durableId="212927142">
    <w:abstractNumId w:val="46"/>
  </w:num>
  <w:num w:numId="19" w16cid:durableId="263416676">
    <w:abstractNumId w:val="98"/>
  </w:num>
  <w:num w:numId="20" w16cid:durableId="764422929">
    <w:abstractNumId w:val="44"/>
  </w:num>
  <w:num w:numId="21" w16cid:durableId="888617174">
    <w:abstractNumId w:val="45"/>
  </w:num>
  <w:num w:numId="22" w16cid:durableId="2073431230">
    <w:abstractNumId w:val="38"/>
  </w:num>
  <w:num w:numId="23" w16cid:durableId="1815247513">
    <w:abstractNumId w:val="125"/>
  </w:num>
  <w:num w:numId="24" w16cid:durableId="1879315251">
    <w:abstractNumId w:val="54"/>
  </w:num>
  <w:num w:numId="25" w16cid:durableId="1311325878">
    <w:abstractNumId w:val="35"/>
  </w:num>
  <w:num w:numId="26" w16cid:durableId="1738671950">
    <w:abstractNumId w:val="96"/>
  </w:num>
  <w:num w:numId="27" w16cid:durableId="845754421">
    <w:abstractNumId w:val="16"/>
  </w:num>
  <w:num w:numId="28" w16cid:durableId="397442905">
    <w:abstractNumId w:val="6"/>
  </w:num>
  <w:num w:numId="29" w16cid:durableId="20326162">
    <w:abstractNumId w:val="75"/>
  </w:num>
  <w:num w:numId="30" w16cid:durableId="569776459">
    <w:abstractNumId w:val="51"/>
  </w:num>
  <w:num w:numId="31" w16cid:durableId="1167285599">
    <w:abstractNumId w:val="130"/>
  </w:num>
  <w:num w:numId="32" w16cid:durableId="1592738352">
    <w:abstractNumId w:val="113"/>
  </w:num>
  <w:num w:numId="33" w16cid:durableId="1438478946">
    <w:abstractNumId w:val="34"/>
  </w:num>
  <w:num w:numId="34" w16cid:durableId="1207258621">
    <w:abstractNumId w:val="136"/>
  </w:num>
  <w:num w:numId="35" w16cid:durableId="1802457732">
    <w:abstractNumId w:val="49"/>
  </w:num>
  <w:num w:numId="36" w16cid:durableId="1486118962">
    <w:abstractNumId w:val="74"/>
  </w:num>
  <w:num w:numId="37" w16cid:durableId="788356042">
    <w:abstractNumId w:val="111"/>
  </w:num>
  <w:num w:numId="38" w16cid:durableId="1083917724">
    <w:abstractNumId w:val="56"/>
  </w:num>
  <w:num w:numId="39" w16cid:durableId="1013217798">
    <w:abstractNumId w:val="116"/>
  </w:num>
  <w:num w:numId="40" w16cid:durableId="1788313117">
    <w:abstractNumId w:val="86"/>
  </w:num>
  <w:num w:numId="41" w16cid:durableId="692072366">
    <w:abstractNumId w:val="21"/>
  </w:num>
  <w:num w:numId="42" w16cid:durableId="966619474">
    <w:abstractNumId w:val="71"/>
  </w:num>
  <w:num w:numId="43" w16cid:durableId="177624874">
    <w:abstractNumId w:val="99"/>
  </w:num>
  <w:num w:numId="44" w16cid:durableId="383919017">
    <w:abstractNumId w:val="23"/>
  </w:num>
  <w:num w:numId="45" w16cid:durableId="1946379939">
    <w:abstractNumId w:val="63"/>
  </w:num>
  <w:num w:numId="46" w16cid:durableId="179783741">
    <w:abstractNumId w:val="85"/>
  </w:num>
  <w:num w:numId="47" w16cid:durableId="304702809">
    <w:abstractNumId w:val="102"/>
  </w:num>
  <w:num w:numId="48" w16cid:durableId="421687734">
    <w:abstractNumId w:val="43"/>
  </w:num>
  <w:num w:numId="49" w16cid:durableId="27998036">
    <w:abstractNumId w:val="48"/>
  </w:num>
  <w:num w:numId="50" w16cid:durableId="2040347542">
    <w:abstractNumId w:val="87"/>
  </w:num>
  <w:num w:numId="51" w16cid:durableId="628515335">
    <w:abstractNumId w:val="29"/>
  </w:num>
  <w:num w:numId="52" w16cid:durableId="1648124637">
    <w:abstractNumId w:val="70"/>
  </w:num>
  <w:num w:numId="53" w16cid:durableId="2020428635">
    <w:abstractNumId w:val="133"/>
  </w:num>
  <w:num w:numId="54" w16cid:durableId="2012368233">
    <w:abstractNumId w:val="134"/>
  </w:num>
  <w:num w:numId="55" w16cid:durableId="21132004">
    <w:abstractNumId w:val="138"/>
  </w:num>
  <w:num w:numId="56" w16cid:durableId="52429521">
    <w:abstractNumId w:val="39"/>
  </w:num>
  <w:num w:numId="57" w16cid:durableId="425424949">
    <w:abstractNumId w:val="53"/>
  </w:num>
  <w:num w:numId="58" w16cid:durableId="2098867658">
    <w:abstractNumId w:val="10"/>
  </w:num>
  <w:num w:numId="59" w16cid:durableId="970791501">
    <w:abstractNumId w:val="112"/>
  </w:num>
  <w:num w:numId="60" w16cid:durableId="1145661760">
    <w:abstractNumId w:val="127"/>
  </w:num>
  <w:num w:numId="61" w16cid:durableId="333152116">
    <w:abstractNumId w:val="93"/>
  </w:num>
  <w:num w:numId="62" w16cid:durableId="794566012">
    <w:abstractNumId w:val="65"/>
  </w:num>
  <w:num w:numId="63" w16cid:durableId="504174198">
    <w:abstractNumId w:val="123"/>
  </w:num>
  <w:num w:numId="64" w16cid:durableId="1201623428">
    <w:abstractNumId w:val="42"/>
  </w:num>
  <w:num w:numId="65" w16cid:durableId="877402251">
    <w:abstractNumId w:val="95"/>
  </w:num>
  <w:num w:numId="66" w16cid:durableId="1053506944">
    <w:abstractNumId w:val="50"/>
  </w:num>
  <w:num w:numId="67" w16cid:durableId="1437628820">
    <w:abstractNumId w:val="37"/>
  </w:num>
  <w:num w:numId="68" w16cid:durableId="386759349">
    <w:abstractNumId w:val="129"/>
  </w:num>
  <w:num w:numId="69" w16cid:durableId="1666057105">
    <w:abstractNumId w:val="2"/>
  </w:num>
  <w:num w:numId="70" w16cid:durableId="1302687567">
    <w:abstractNumId w:val="31"/>
  </w:num>
  <w:num w:numId="71" w16cid:durableId="1469668809">
    <w:abstractNumId w:val="15"/>
  </w:num>
  <w:num w:numId="72" w16cid:durableId="326177507">
    <w:abstractNumId w:val="118"/>
  </w:num>
  <w:num w:numId="73" w16cid:durableId="1115562542">
    <w:abstractNumId w:val="73"/>
  </w:num>
  <w:num w:numId="74" w16cid:durableId="2032027193">
    <w:abstractNumId w:val="57"/>
  </w:num>
  <w:num w:numId="75" w16cid:durableId="1532766614">
    <w:abstractNumId w:val="55"/>
  </w:num>
  <w:num w:numId="76" w16cid:durableId="56050650">
    <w:abstractNumId w:val="11"/>
  </w:num>
  <w:num w:numId="77" w16cid:durableId="1427187168">
    <w:abstractNumId w:val="94"/>
  </w:num>
  <w:num w:numId="78" w16cid:durableId="695350243">
    <w:abstractNumId w:val="124"/>
  </w:num>
  <w:num w:numId="79" w16cid:durableId="1825925021">
    <w:abstractNumId w:val="18"/>
  </w:num>
  <w:num w:numId="80" w16cid:durableId="1513909078">
    <w:abstractNumId w:val="76"/>
  </w:num>
  <w:num w:numId="81" w16cid:durableId="1182360202">
    <w:abstractNumId w:val="81"/>
  </w:num>
  <w:num w:numId="82" w16cid:durableId="1635520244">
    <w:abstractNumId w:val="92"/>
  </w:num>
  <w:num w:numId="83" w16cid:durableId="1856770098">
    <w:abstractNumId w:val="58"/>
  </w:num>
  <w:num w:numId="84" w16cid:durableId="1633175496">
    <w:abstractNumId w:val="4"/>
  </w:num>
  <w:num w:numId="85" w16cid:durableId="1093548406">
    <w:abstractNumId w:val="83"/>
  </w:num>
  <w:num w:numId="86" w16cid:durableId="1641574622">
    <w:abstractNumId w:val="105"/>
  </w:num>
  <w:num w:numId="87" w16cid:durableId="1278102747">
    <w:abstractNumId w:val="126"/>
  </w:num>
  <w:num w:numId="88" w16cid:durableId="5256660">
    <w:abstractNumId w:val="59"/>
  </w:num>
  <w:num w:numId="89" w16cid:durableId="1077290356">
    <w:abstractNumId w:val="20"/>
  </w:num>
  <w:num w:numId="90" w16cid:durableId="1776706679">
    <w:abstractNumId w:val="97"/>
  </w:num>
  <w:num w:numId="91" w16cid:durableId="872767848">
    <w:abstractNumId w:val="5"/>
  </w:num>
  <w:num w:numId="92" w16cid:durableId="1910310634">
    <w:abstractNumId w:val="32"/>
  </w:num>
  <w:num w:numId="93" w16cid:durableId="98523934">
    <w:abstractNumId w:val="135"/>
  </w:num>
  <w:num w:numId="94" w16cid:durableId="1541283098">
    <w:abstractNumId w:val="117"/>
  </w:num>
  <w:num w:numId="95" w16cid:durableId="846361620">
    <w:abstractNumId w:val="132"/>
  </w:num>
  <w:num w:numId="96" w16cid:durableId="280503221">
    <w:abstractNumId w:val="137"/>
  </w:num>
  <w:num w:numId="97" w16cid:durableId="1974824151">
    <w:abstractNumId w:val="115"/>
  </w:num>
  <w:num w:numId="98" w16cid:durableId="757141186">
    <w:abstractNumId w:val="84"/>
  </w:num>
  <w:num w:numId="99" w16cid:durableId="2102754666">
    <w:abstractNumId w:val="26"/>
  </w:num>
  <w:num w:numId="100" w16cid:durableId="230580208">
    <w:abstractNumId w:val="101"/>
  </w:num>
  <w:num w:numId="101" w16cid:durableId="1456410171">
    <w:abstractNumId w:val="17"/>
  </w:num>
  <w:num w:numId="102" w16cid:durableId="817845762">
    <w:abstractNumId w:val="40"/>
  </w:num>
  <w:num w:numId="103" w16cid:durableId="1933582829">
    <w:abstractNumId w:val="78"/>
  </w:num>
  <w:num w:numId="104" w16cid:durableId="1736925489">
    <w:abstractNumId w:val="7"/>
  </w:num>
  <w:num w:numId="105" w16cid:durableId="1242988276">
    <w:abstractNumId w:val="9"/>
  </w:num>
  <w:num w:numId="106" w16cid:durableId="1119645507">
    <w:abstractNumId w:val="62"/>
  </w:num>
  <w:num w:numId="107" w16cid:durableId="1669601882">
    <w:abstractNumId w:val="8"/>
  </w:num>
  <w:num w:numId="108" w16cid:durableId="1761490609">
    <w:abstractNumId w:val="60"/>
  </w:num>
  <w:num w:numId="109" w16cid:durableId="348720332">
    <w:abstractNumId w:val="13"/>
  </w:num>
  <w:num w:numId="110" w16cid:durableId="560793347">
    <w:abstractNumId w:val="12"/>
  </w:num>
  <w:num w:numId="111" w16cid:durableId="83648679">
    <w:abstractNumId w:val="90"/>
  </w:num>
  <w:num w:numId="112" w16cid:durableId="213665906">
    <w:abstractNumId w:val="89"/>
  </w:num>
  <w:num w:numId="113" w16cid:durableId="962079389">
    <w:abstractNumId w:val="139"/>
  </w:num>
  <w:num w:numId="114" w16cid:durableId="204828661">
    <w:abstractNumId w:val="104"/>
  </w:num>
  <w:num w:numId="115" w16cid:durableId="1303922116">
    <w:abstractNumId w:val="67"/>
  </w:num>
  <w:num w:numId="116" w16cid:durableId="1173489066">
    <w:abstractNumId w:val="72"/>
  </w:num>
  <w:num w:numId="117" w16cid:durableId="1037854669">
    <w:abstractNumId w:val="107"/>
  </w:num>
  <w:num w:numId="118" w16cid:durableId="516847603">
    <w:abstractNumId w:val="103"/>
  </w:num>
  <w:num w:numId="119" w16cid:durableId="1284657341">
    <w:abstractNumId w:val="24"/>
  </w:num>
  <w:num w:numId="120" w16cid:durableId="1692565409">
    <w:abstractNumId w:val="30"/>
  </w:num>
  <w:num w:numId="121" w16cid:durableId="781925252">
    <w:abstractNumId w:val="91"/>
  </w:num>
  <w:num w:numId="122" w16cid:durableId="1114013529">
    <w:abstractNumId w:val="106"/>
  </w:num>
  <w:num w:numId="123" w16cid:durableId="655690740">
    <w:abstractNumId w:val="128"/>
  </w:num>
  <w:num w:numId="124" w16cid:durableId="1254439274">
    <w:abstractNumId w:val="80"/>
  </w:num>
  <w:num w:numId="125" w16cid:durableId="1742215359">
    <w:abstractNumId w:val="110"/>
  </w:num>
  <w:num w:numId="126" w16cid:durableId="390469091">
    <w:abstractNumId w:val="64"/>
  </w:num>
  <w:num w:numId="127" w16cid:durableId="792406074">
    <w:abstractNumId w:val="119"/>
  </w:num>
  <w:num w:numId="128" w16cid:durableId="525141380">
    <w:abstractNumId w:val="14"/>
  </w:num>
  <w:num w:numId="129" w16cid:durableId="73598579">
    <w:abstractNumId w:val="0"/>
  </w:num>
  <w:num w:numId="130" w16cid:durableId="236281836">
    <w:abstractNumId w:val="41"/>
  </w:num>
  <w:num w:numId="131" w16cid:durableId="335503507">
    <w:abstractNumId w:val="1"/>
  </w:num>
  <w:num w:numId="132" w16cid:durableId="1692024594">
    <w:abstractNumId w:val="36"/>
  </w:num>
  <w:num w:numId="133" w16cid:durableId="1732581824">
    <w:abstractNumId w:val="68"/>
  </w:num>
  <w:num w:numId="134" w16cid:durableId="1329286166">
    <w:abstractNumId w:val="79"/>
  </w:num>
  <w:num w:numId="135" w16cid:durableId="941912096">
    <w:abstractNumId w:val="121"/>
  </w:num>
  <w:num w:numId="136" w16cid:durableId="1095905665">
    <w:abstractNumId w:val="66"/>
  </w:num>
  <w:num w:numId="137" w16cid:durableId="89400225">
    <w:abstractNumId w:val="47"/>
  </w:num>
  <w:num w:numId="138" w16cid:durableId="1596160850">
    <w:abstractNumId w:val="69"/>
  </w:num>
  <w:num w:numId="139" w16cid:durableId="1110320160">
    <w:abstractNumId w:val="61"/>
  </w:num>
  <w:num w:numId="140" w16cid:durableId="72438921">
    <w:abstractNumId w:val="77"/>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73464"/>
    <w:rsid w:val="00096B42"/>
    <w:rsid w:val="000A5378"/>
    <w:rsid w:val="0011233C"/>
    <w:rsid w:val="0014567D"/>
    <w:rsid w:val="001E7317"/>
    <w:rsid w:val="002079E5"/>
    <w:rsid w:val="002A099B"/>
    <w:rsid w:val="002D24C1"/>
    <w:rsid w:val="0034282B"/>
    <w:rsid w:val="00443C00"/>
    <w:rsid w:val="00473464"/>
    <w:rsid w:val="00474DEF"/>
    <w:rsid w:val="00554506"/>
    <w:rsid w:val="00667A0F"/>
    <w:rsid w:val="00694578"/>
    <w:rsid w:val="007A27A6"/>
    <w:rsid w:val="00912A4A"/>
    <w:rsid w:val="00C022B9"/>
    <w:rsid w:val="00D34D9A"/>
    <w:rsid w:val="00E02351"/>
    <w:rsid w:val="00E7135F"/>
    <w:rsid w:val="00F178B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288C7376"/>
  <w15:docId w15:val="{B097B0FE-F8D0-4C97-8D9A-F114B85E3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iPriority="0" w:unhideWhenUsed="1" w:qFormat="1"/>
    <w:lsdException w:name="footnote text" w:semiHidden="1" w:uiPriority="0"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iPriority="0"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qFormat="1"/>
    <w:lsdException w:name="List Bullet 3" w:semiHidden="1" w:uiPriority="0" w:unhideWhenUsed="1" w:qFormat="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qFormat="1"/>
    <w:lsdException w:name="Date" w:semiHidden="1" w:uiPriority="0" w:unhideWhenUsed="1" w:qFormat="1"/>
    <w:lsdException w:name="Body Text First Indent" w:semiHidden="1" w:uiPriority="0" w:unhideWhenUsed="1" w:qFormat="1"/>
    <w:lsdException w:name="Body Text First Indent 2" w:semiHidden="1" w:unhideWhenUsed="1"/>
    <w:lsdException w:name="Note Heading" w:semiHidden="1" w:uiPriority="0" w:unhideWhenUsed="1" w:qFormat="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nhideWhenUsed="1"/>
    <w:lsdException w:name="Hyperlink" w:semiHidden="1" w:unhideWhenUsed="1" w:qFormat="1"/>
    <w:lsdException w:name="FollowedHyperlink" w:semiHidden="1" w:uiPriority="0" w:unhideWhenUsed="1" w:qFormat="1"/>
    <w:lsdException w:name="Strong" w:uiPriority="22"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qFormat/>
    <w:rsid w:val="00473464"/>
    <w:pPr>
      <w:keepNext/>
      <w:keepLines/>
      <w:spacing w:before="340" w:after="330" w:line="578" w:lineRule="auto"/>
      <w:outlineLvl w:val="0"/>
    </w:pPr>
    <w:rPr>
      <w:rFonts w:ascii="Times New Roman" w:eastAsia="宋体" w:hAnsi="Times New Roman" w:cs="Times New Roman"/>
      <w:b/>
      <w:bCs/>
      <w:kern w:val="44"/>
      <w:sz w:val="44"/>
      <w:szCs w:val="44"/>
    </w:rPr>
  </w:style>
  <w:style w:type="paragraph" w:styleId="2">
    <w:name w:val="heading 2"/>
    <w:basedOn w:val="a"/>
    <w:next w:val="a"/>
    <w:link w:val="20"/>
    <w:qFormat/>
    <w:rsid w:val="00473464"/>
    <w:pPr>
      <w:keepNext/>
      <w:keepLines/>
      <w:spacing w:before="260" w:after="260" w:line="416" w:lineRule="auto"/>
      <w:outlineLvl w:val="1"/>
    </w:pPr>
    <w:rPr>
      <w:rFonts w:ascii="Arial" w:eastAsia="黑体" w:hAnsi="Arial" w:cs="Times New Roman"/>
      <w:b/>
      <w:bCs/>
      <w:sz w:val="32"/>
      <w:szCs w:val="32"/>
    </w:rPr>
  </w:style>
  <w:style w:type="paragraph" w:styleId="3">
    <w:name w:val="heading 3"/>
    <w:basedOn w:val="a"/>
    <w:next w:val="a"/>
    <w:link w:val="30"/>
    <w:qFormat/>
    <w:rsid w:val="00473464"/>
    <w:pPr>
      <w:keepNext/>
      <w:keepLines/>
      <w:spacing w:before="120" w:after="120"/>
      <w:outlineLvl w:val="2"/>
    </w:pPr>
    <w:rPr>
      <w:rFonts w:ascii="Times New Roman" w:eastAsia="宋体" w:hAnsi="Times New Roman" w:cs="Times New Roman"/>
      <w:b/>
      <w:bCs/>
      <w:szCs w:val="32"/>
    </w:rPr>
  </w:style>
  <w:style w:type="paragraph" w:styleId="4">
    <w:name w:val="heading 4"/>
    <w:basedOn w:val="a"/>
    <w:next w:val="a"/>
    <w:link w:val="40"/>
    <w:qFormat/>
    <w:rsid w:val="00473464"/>
    <w:pPr>
      <w:keepNext/>
      <w:keepLines/>
      <w:spacing w:before="280" w:after="290" w:line="376" w:lineRule="auto"/>
      <w:outlineLvl w:val="3"/>
    </w:pPr>
    <w:rPr>
      <w:rFonts w:ascii="Arial" w:eastAsia="黑体" w:hAnsi="Arial" w:cs="Times New Roman"/>
      <w:b/>
      <w:bCs/>
      <w:sz w:val="28"/>
      <w:szCs w:val="28"/>
    </w:rPr>
  </w:style>
  <w:style w:type="paragraph" w:styleId="5">
    <w:name w:val="heading 5"/>
    <w:basedOn w:val="a"/>
    <w:next w:val="a0"/>
    <w:link w:val="50"/>
    <w:qFormat/>
    <w:rsid w:val="00473464"/>
    <w:pPr>
      <w:keepNext/>
      <w:keepLines/>
      <w:tabs>
        <w:tab w:val="left" w:pos="1080"/>
      </w:tabs>
      <w:spacing w:before="280" w:after="290" w:line="376" w:lineRule="auto"/>
      <w:ind w:left="1080" w:hanging="1080"/>
      <w:outlineLvl w:val="4"/>
    </w:pPr>
    <w:rPr>
      <w:rFonts w:ascii="Times New Roman" w:eastAsia="宋体" w:hAnsi="Times New Roman" w:cs="Times New Roman"/>
      <w:b/>
      <w:sz w:val="28"/>
      <w:szCs w:val="20"/>
    </w:rPr>
  </w:style>
  <w:style w:type="paragraph" w:styleId="6">
    <w:name w:val="heading 6"/>
    <w:basedOn w:val="a"/>
    <w:next w:val="a0"/>
    <w:link w:val="60"/>
    <w:qFormat/>
    <w:rsid w:val="00473464"/>
    <w:pPr>
      <w:keepNext/>
      <w:keepLines/>
      <w:tabs>
        <w:tab w:val="left" w:pos="1080"/>
      </w:tabs>
      <w:spacing w:before="240" w:after="64" w:line="320" w:lineRule="auto"/>
      <w:ind w:left="1080" w:hanging="1080"/>
      <w:outlineLvl w:val="5"/>
    </w:pPr>
    <w:rPr>
      <w:rFonts w:ascii="Arial" w:eastAsia="黑体" w:hAnsi="Arial" w:cs="Times New Roman"/>
      <w:b/>
      <w:sz w:val="24"/>
      <w:szCs w:val="20"/>
    </w:rPr>
  </w:style>
  <w:style w:type="paragraph" w:styleId="7">
    <w:name w:val="heading 7"/>
    <w:basedOn w:val="a"/>
    <w:next w:val="a"/>
    <w:link w:val="70"/>
    <w:qFormat/>
    <w:rsid w:val="00473464"/>
    <w:pPr>
      <w:keepNext/>
      <w:keepLines/>
      <w:tabs>
        <w:tab w:val="left" w:pos="1080"/>
      </w:tabs>
      <w:spacing w:before="240" w:after="64" w:line="320" w:lineRule="auto"/>
      <w:ind w:left="1080" w:hanging="1080"/>
      <w:outlineLvl w:val="6"/>
    </w:pPr>
    <w:rPr>
      <w:rFonts w:ascii="Times New Roman" w:eastAsia="宋体" w:hAnsi="Times New Roman" w:cs="Times New Roman"/>
      <w:b/>
      <w:sz w:val="24"/>
      <w:szCs w:val="20"/>
    </w:rPr>
  </w:style>
  <w:style w:type="paragraph" w:styleId="8">
    <w:name w:val="heading 8"/>
    <w:basedOn w:val="a"/>
    <w:next w:val="a0"/>
    <w:link w:val="80"/>
    <w:qFormat/>
    <w:rsid w:val="00473464"/>
    <w:pPr>
      <w:keepNext/>
      <w:keepLines/>
      <w:tabs>
        <w:tab w:val="left" w:pos="1440"/>
      </w:tabs>
      <w:spacing w:before="240" w:after="64" w:line="320" w:lineRule="auto"/>
      <w:ind w:left="1440" w:hanging="1440"/>
      <w:outlineLvl w:val="7"/>
    </w:pPr>
    <w:rPr>
      <w:rFonts w:ascii="Arial" w:eastAsia="黑体" w:hAnsi="Arial" w:cs="Times New Roman"/>
      <w:sz w:val="24"/>
      <w:szCs w:val="20"/>
    </w:rPr>
  </w:style>
  <w:style w:type="paragraph" w:styleId="9">
    <w:name w:val="heading 9"/>
    <w:basedOn w:val="a"/>
    <w:next w:val="a0"/>
    <w:link w:val="90"/>
    <w:qFormat/>
    <w:rsid w:val="00473464"/>
    <w:pPr>
      <w:keepNext/>
      <w:keepLines/>
      <w:tabs>
        <w:tab w:val="left" w:pos="1440"/>
      </w:tabs>
      <w:spacing w:before="240" w:after="64" w:line="320" w:lineRule="auto"/>
      <w:ind w:left="1440" w:hanging="1440"/>
      <w:outlineLvl w:val="8"/>
    </w:pPr>
    <w:rPr>
      <w:rFonts w:ascii="Arial" w:eastAsia="黑体" w:hAnsi="Arial" w:cs="Times New Roman"/>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473464"/>
    <w:rPr>
      <w:rFonts w:ascii="Times New Roman" w:eastAsia="宋体" w:hAnsi="Times New Roman" w:cs="Times New Roman"/>
      <w:b/>
      <w:bCs/>
      <w:kern w:val="44"/>
      <w:sz w:val="44"/>
      <w:szCs w:val="44"/>
    </w:rPr>
  </w:style>
  <w:style w:type="character" w:customStyle="1" w:styleId="20">
    <w:name w:val="标题 2 字符"/>
    <w:basedOn w:val="a1"/>
    <w:link w:val="2"/>
    <w:qFormat/>
    <w:rsid w:val="00473464"/>
    <w:rPr>
      <w:rFonts w:ascii="Arial" w:eastAsia="黑体" w:hAnsi="Arial" w:cs="Times New Roman"/>
      <w:b/>
      <w:bCs/>
      <w:sz w:val="32"/>
      <w:szCs w:val="32"/>
    </w:rPr>
  </w:style>
  <w:style w:type="character" w:customStyle="1" w:styleId="30">
    <w:name w:val="标题 3 字符"/>
    <w:basedOn w:val="a1"/>
    <w:link w:val="3"/>
    <w:qFormat/>
    <w:rsid w:val="00473464"/>
    <w:rPr>
      <w:rFonts w:ascii="Times New Roman" w:eastAsia="宋体" w:hAnsi="Times New Roman" w:cs="Times New Roman"/>
      <w:b/>
      <w:bCs/>
      <w:szCs w:val="32"/>
    </w:rPr>
  </w:style>
  <w:style w:type="character" w:customStyle="1" w:styleId="40">
    <w:name w:val="标题 4 字符"/>
    <w:basedOn w:val="a1"/>
    <w:link w:val="4"/>
    <w:qFormat/>
    <w:rsid w:val="00473464"/>
    <w:rPr>
      <w:rFonts w:ascii="Arial" w:eastAsia="黑体" w:hAnsi="Arial" w:cs="Times New Roman"/>
      <w:b/>
      <w:bCs/>
      <w:sz w:val="28"/>
      <w:szCs w:val="28"/>
    </w:rPr>
  </w:style>
  <w:style w:type="character" w:customStyle="1" w:styleId="50">
    <w:name w:val="标题 5 字符"/>
    <w:basedOn w:val="a1"/>
    <w:link w:val="5"/>
    <w:qFormat/>
    <w:rsid w:val="00473464"/>
    <w:rPr>
      <w:rFonts w:ascii="Times New Roman" w:eastAsia="宋体" w:hAnsi="Times New Roman" w:cs="Times New Roman"/>
      <w:b/>
      <w:sz w:val="28"/>
      <w:szCs w:val="20"/>
    </w:rPr>
  </w:style>
  <w:style w:type="character" w:customStyle="1" w:styleId="60">
    <w:name w:val="标题 6 字符"/>
    <w:basedOn w:val="a1"/>
    <w:link w:val="6"/>
    <w:qFormat/>
    <w:rsid w:val="00473464"/>
    <w:rPr>
      <w:rFonts w:ascii="Arial" w:eastAsia="黑体" w:hAnsi="Arial" w:cs="Times New Roman"/>
      <w:b/>
      <w:sz w:val="24"/>
      <w:szCs w:val="20"/>
    </w:rPr>
  </w:style>
  <w:style w:type="character" w:customStyle="1" w:styleId="70">
    <w:name w:val="标题 7 字符"/>
    <w:basedOn w:val="a1"/>
    <w:link w:val="7"/>
    <w:qFormat/>
    <w:rsid w:val="00473464"/>
    <w:rPr>
      <w:rFonts w:ascii="Times New Roman" w:eastAsia="宋体" w:hAnsi="Times New Roman" w:cs="Times New Roman"/>
      <w:b/>
      <w:sz w:val="24"/>
      <w:szCs w:val="20"/>
    </w:rPr>
  </w:style>
  <w:style w:type="character" w:customStyle="1" w:styleId="80">
    <w:name w:val="标题 8 字符"/>
    <w:basedOn w:val="a1"/>
    <w:link w:val="8"/>
    <w:qFormat/>
    <w:rsid w:val="00473464"/>
    <w:rPr>
      <w:rFonts w:ascii="Arial" w:eastAsia="黑体" w:hAnsi="Arial" w:cs="Times New Roman"/>
      <w:sz w:val="24"/>
      <w:szCs w:val="20"/>
    </w:rPr>
  </w:style>
  <w:style w:type="character" w:customStyle="1" w:styleId="90">
    <w:name w:val="标题 9 字符"/>
    <w:basedOn w:val="a1"/>
    <w:link w:val="9"/>
    <w:qFormat/>
    <w:rsid w:val="00473464"/>
    <w:rPr>
      <w:rFonts w:ascii="Arial" w:eastAsia="黑体" w:hAnsi="Arial" w:cs="Times New Roman"/>
      <w:szCs w:val="20"/>
    </w:rPr>
  </w:style>
  <w:style w:type="numbering" w:customStyle="1" w:styleId="11">
    <w:name w:val="无列表1"/>
    <w:next w:val="a3"/>
    <w:uiPriority w:val="99"/>
    <w:semiHidden/>
    <w:unhideWhenUsed/>
    <w:rsid w:val="00473464"/>
  </w:style>
  <w:style w:type="paragraph" w:styleId="a0">
    <w:name w:val="Normal Indent"/>
    <w:basedOn w:val="a"/>
    <w:link w:val="a4"/>
    <w:qFormat/>
    <w:rsid w:val="00473464"/>
    <w:pPr>
      <w:ind w:firstLine="420"/>
    </w:pPr>
    <w:rPr>
      <w:rFonts w:ascii="Calibri" w:eastAsia="宋体" w:hAnsi="Calibri" w:cs="Times New Roman"/>
    </w:rPr>
  </w:style>
  <w:style w:type="paragraph" w:styleId="TOC7">
    <w:name w:val="toc 7"/>
    <w:basedOn w:val="a"/>
    <w:next w:val="a"/>
    <w:uiPriority w:val="39"/>
    <w:qFormat/>
    <w:rsid w:val="00473464"/>
    <w:pPr>
      <w:ind w:leftChars="1200" w:left="2520"/>
    </w:pPr>
    <w:rPr>
      <w:rFonts w:ascii="Times New Roman" w:eastAsia="宋体" w:hAnsi="Times New Roman" w:cs="Times New Roman"/>
      <w:szCs w:val="20"/>
    </w:rPr>
  </w:style>
  <w:style w:type="paragraph" w:styleId="a5">
    <w:name w:val="Note Heading"/>
    <w:basedOn w:val="a"/>
    <w:next w:val="a"/>
    <w:link w:val="a6"/>
    <w:qFormat/>
    <w:rsid w:val="00473464"/>
    <w:pPr>
      <w:jc w:val="center"/>
    </w:pPr>
    <w:rPr>
      <w:rFonts w:ascii="Calibri" w:eastAsia="宋体" w:hAnsi="Calibri" w:cs="Times New Roman"/>
    </w:rPr>
  </w:style>
  <w:style w:type="character" w:customStyle="1" w:styleId="a6">
    <w:name w:val="注释标题 字符"/>
    <w:basedOn w:val="a1"/>
    <w:link w:val="a5"/>
    <w:qFormat/>
    <w:rsid w:val="00473464"/>
    <w:rPr>
      <w:rFonts w:ascii="Calibri" w:eastAsia="宋体" w:hAnsi="Calibri" w:cs="Times New Roman"/>
    </w:rPr>
  </w:style>
  <w:style w:type="paragraph" w:styleId="41">
    <w:name w:val="List Bullet 4"/>
    <w:basedOn w:val="a"/>
    <w:qFormat/>
    <w:rsid w:val="00473464"/>
    <w:pPr>
      <w:widowControl/>
      <w:tabs>
        <w:tab w:val="left" w:pos="840"/>
      </w:tabs>
      <w:overflowPunct w:val="0"/>
      <w:autoSpaceDE w:val="0"/>
      <w:autoSpaceDN w:val="0"/>
      <w:adjustRightInd w:val="0"/>
      <w:ind w:left="1180" w:hanging="340"/>
      <w:jc w:val="left"/>
      <w:textAlignment w:val="baseline"/>
    </w:pPr>
    <w:rPr>
      <w:rFonts w:ascii="Courier" w:eastAsia="宋体" w:hAnsi="Courier" w:cs="Times New Roman"/>
      <w:kern w:val="0"/>
      <w:sz w:val="24"/>
      <w:szCs w:val="20"/>
    </w:rPr>
  </w:style>
  <w:style w:type="paragraph" w:styleId="a7">
    <w:name w:val="List Number"/>
    <w:basedOn w:val="a"/>
    <w:qFormat/>
    <w:rsid w:val="00473464"/>
    <w:pPr>
      <w:tabs>
        <w:tab w:val="left" w:pos="560"/>
      </w:tabs>
      <w:ind w:left="900" w:hanging="340"/>
    </w:pPr>
    <w:rPr>
      <w:rFonts w:ascii="Times New Roman" w:eastAsia="宋体" w:hAnsi="Times New Roman" w:cs="Times New Roman"/>
      <w:szCs w:val="20"/>
    </w:rPr>
  </w:style>
  <w:style w:type="paragraph" w:styleId="a8">
    <w:name w:val="caption"/>
    <w:basedOn w:val="a"/>
    <w:next w:val="a"/>
    <w:qFormat/>
    <w:rsid w:val="00473464"/>
    <w:pPr>
      <w:spacing w:line="480" w:lineRule="auto"/>
    </w:pPr>
    <w:rPr>
      <w:rFonts w:ascii="华文中宋" w:eastAsia="华文中宋" w:hAnsi="华文中宋" w:cs="Times New Roman"/>
      <w:sz w:val="36"/>
      <w:szCs w:val="20"/>
    </w:rPr>
  </w:style>
  <w:style w:type="paragraph" w:styleId="a9">
    <w:name w:val="List Bullet"/>
    <w:basedOn w:val="a"/>
    <w:qFormat/>
    <w:rsid w:val="00473464"/>
    <w:pPr>
      <w:adjustRightInd w:val="0"/>
      <w:spacing w:line="300" w:lineRule="auto"/>
      <w:ind w:left="360" w:hanging="360"/>
      <w:textAlignment w:val="baseline"/>
    </w:pPr>
    <w:rPr>
      <w:rFonts w:ascii="Times New Roman" w:eastAsia="宋体" w:hAnsi="Times New Roman" w:cs="Times New Roman"/>
      <w:kern w:val="0"/>
      <w:sz w:val="24"/>
      <w:szCs w:val="20"/>
    </w:rPr>
  </w:style>
  <w:style w:type="paragraph" w:styleId="aa">
    <w:name w:val="Document Map"/>
    <w:basedOn w:val="a"/>
    <w:link w:val="ab"/>
    <w:semiHidden/>
    <w:qFormat/>
    <w:rsid w:val="00473464"/>
    <w:pPr>
      <w:shd w:val="clear" w:color="auto" w:fill="000080"/>
    </w:pPr>
    <w:rPr>
      <w:rFonts w:ascii="Times New Roman" w:eastAsia="宋体" w:hAnsi="Times New Roman" w:cs="Times New Roman"/>
      <w:szCs w:val="20"/>
    </w:rPr>
  </w:style>
  <w:style w:type="character" w:customStyle="1" w:styleId="ab">
    <w:name w:val="文档结构图 字符"/>
    <w:basedOn w:val="a1"/>
    <w:link w:val="aa"/>
    <w:semiHidden/>
    <w:qFormat/>
    <w:rsid w:val="00473464"/>
    <w:rPr>
      <w:rFonts w:ascii="Times New Roman" w:eastAsia="宋体" w:hAnsi="Times New Roman" w:cs="Times New Roman"/>
      <w:szCs w:val="20"/>
      <w:shd w:val="clear" w:color="auto" w:fill="000080"/>
    </w:rPr>
  </w:style>
  <w:style w:type="paragraph" w:styleId="ac">
    <w:name w:val="annotation text"/>
    <w:basedOn w:val="a"/>
    <w:link w:val="ad"/>
    <w:uiPriority w:val="99"/>
    <w:unhideWhenUsed/>
    <w:qFormat/>
    <w:rsid w:val="00473464"/>
    <w:pPr>
      <w:jc w:val="left"/>
    </w:pPr>
    <w:rPr>
      <w:rFonts w:ascii="Calibri" w:eastAsia="宋体" w:hAnsi="Calibri" w:cs="Times New Roman"/>
    </w:rPr>
  </w:style>
  <w:style w:type="character" w:customStyle="1" w:styleId="ad">
    <w:name w:val="批注文字 字符"/>
    <w:basedOn w:val="a1"/>
    <w:link w:val="ac"/>
    <w:uiPriority w:val="99"/>
    <w:qFormat/>
    <w:rsid w:val="00473464"/>
    <w:rPr>
      <w:rFonts w:ascii="Calibri" w:eastAsia="宋体" w:hAnsi="Calibri" w:cs="Times New Roman"/>
    </w:rPr>
  </w:style>
  <w:style w:type="paragraph" w:styleId="ae">
    <w:name w:val="Salutation"/>
    <w:basedOn w:val="a"/>
    <w:next w:val="a"/>
    <w:link w:val="af"/>
    <w:qFormat/>
    <w:rsid w:val="00473464"/>
    <w:pPr>
      <w:spacing w:beforeLines="40" w:afterLines="40" w:line="312" w:lineRule="auto"/>
    </w:pPr>
    <w:rPr>
      <w:rFonts w:ascii="Calibri" w:eastAsia="宋体" w:hAnsi="Calibri" w:cs="Times New Roman"/>
      <w:kern w:val="0"/>
      <w:sz w:val="24"/>
      <w:szCs w:val="24"/>
    </w:rPr>
  </w:style>
  <w:style w:type="character" w:customStyle="1" w:styleId="af">
    <w:name w:val="称呼 字符"/>
    <w:basedOn w:val="a1"/>
    <w:link w:val="ae"/>
    <w:qFormat/>
    <w:rsid w:val="00473464"/>
    <w:rPr>
      <w:rFonts w:ascii="Calibri" w:eastAsia="宋体" w:hAnsi="Calibri" w:cs="Times New Roman"/>
      <w:kern w:val="0"/>
      <w:sz w:val="24"/>
      <w:szCs w:val="24"/>
    </w:rPr>
  </w:style>
  <w:style w:type="paragraph" w:styleId="31">
    <w:name w:val="Body Text 3"/>
    <w:basedOn w:val="a"/>
    <w:link w:val="32"/>
    <w:qFormat/>
    <w:rsid w:val="00473464"/>
    <w:pPr>
      <w:autoSpaceDE w:val="0"/>
      <w:autoSpaceDN w:val="0"/>
      <w:jc w:val="center"/>
    </w:pPr>
    <w:rPr>
      <w:rFonts w:ascii="Calibri" w:eastAsia="宋体" w:hAnsi="Calibri" w:cs="Times New Roman"/>
      <w:kern w:val="0"/>
      <w:sz w:val="16"/>
      <w:szCs w:val="20"/>
    </w:rPr>
  </w:style>
  <w:style w:type="character" w:customStyle="1" w:styleId="32">
    <w:name w:val="正文文本 3 字符"/>
    <w:basedOn w:val="a1"/>
    <w:link w:val="31"/>
    <w:qFormat/>
    <w:rsid w:val="00473464"/>
    <w:rPr>
      <w:rFonts w:ascii="Calibri" w:eastAsia="宋体" w:hAnsi="Calibri" w:cs="Times New Roman"/>
      <w:kern w:val="0"/>
      <w:sz w:val="16"/>
      <w:szCs w:val="20"/>
    </w:rPr>
  </w:style>
  <w:style w:type="paragraph" w:styleId="33">
    <w:name w:val="List Bullet 3"/>
    <w:basedOn w:val="a"/>
    <w:qFormat/>
    <w:rsid w:val="00473464"/>
    <w:pPr>
      <w:widowControl/>
      <w:tabs>
        <w:tab w:val="left" w:pos="1265"/>
      </w:tabs>
      <w:overflowPunct w:val="0"/>
      <w:autoSpaceDE w:val="0"/>
      <w:autoSpaceDN w:val="0"/>
      <w:adjustRightInd w:val="0"/>
      <w:spacing w:line="300" w:lineRule="auto"/>
      <w:ind w:left="1265" w:hanging="360"/>
      <w:jc w:val="left"/>
      <w:textAlignment w:val="baseline"/>
    </w:pPr>
    <w:rPr>
      <w:rFonts w:ascii="Courier" w:eastAsia="宋体" w:hAnsi="Courier" w:cs="Times New Roman"/>
      <w:kern w:val="0"/>
      <w:sz w:val="24"/>
      <w:szCs w:val="20"/>
    </w:rPr>
  </w:style>
  <w:style w:type="paragraph" w:styleId="af0">
    <w:name w:val="Body Text"/>
    <w:basedOn w:val="a"/>
    <w:link w:val="af1"/>
    <w:unhideWhenUsed/>
    <w:qFormat/>
    <w:rsid w:val="00473464"/>
    <w:pPr>
      <w:spacing w:after="120"/>
    </w:pPr>
    <w:rPr>
      <w:rFonts w:ascii="Calibri" w:eastAsia="宋体" w:hAnsi="Calibri" w:cs="Times New Roman"/>
    </w:rPr>
  </w:style>
  <w:style w:type="character" w:customStyle="1" w:styleId="Char">
    <w:name w:val="正文文本 Char"/>
    <w:basedOn w:val="a1"/>
    <w:qFormat/>
    <w:rsid w:val="00473464"/>
  </w:style>
  <w:style w:type="paragraph" w:styleId="af2">
    <w:name w:val="Body Text Indent"/>
    <w:basedOn w:val="a"/>
    <w:link w:val="af3"/>
    <w:qFormat/>
    <w:rsid w:val="00473464"/>
    <w:pPr>
      <w:ind w:firstLine="444"/>
    </w:pPr>
    <w:rPr>
      <w:rFonts w:ascii="Times New Roman" w:eastAsia="宋体" w:hAnsi="Times New Roman" w:cs="Times New Roman"/>
      <w:b/>
      <w:sz w:val="24"/>
      <w:szCs w:val="20"/>
    </w:rPr>
  </w:style>
  <w:style w:type="character" w:customStyle="1" w:styleId="af3">
    <w:name w:val="正文文本缩进 字符"/>
    <w:basedOn w:val="a1"/>
    <w:link w:val="af2"/>
    <w:qFormat/>
    <w:rsid w:val="00473464"/>
    <w:rPr>
      <w:rFonts w:ascii="Times New Roman" w:eastAsia="宋体" w:hAnsi="Times New Roman" w:cs="Times New Roman"/>
      <w:b/>
      <w:sz w:val="24"/>
      <w:szCs w:val="20"/>
    </w:rPr>
  </w:style>
  <w:style w:type="paragraph" w:styleId="21">
    <w:name w:val="List Bullet 2"/>
    <w:basedOn w:val="a"/>
    <w:qFormat/>
    <w:rsid w:val="00473464"/>
    <w:pPr>
      <w:tabs>
        <w:tab w:val="left" w:pos="1680"/>
      </w:tabs>
      <w:spacing w:line="360" w:lineRule="auto"/>
      <w:ind w:left="1680" w:hanging="420"/>
    </w:pPr>
    <w:rPr>
      <w:rFonts w:ascii="Times New Roman" w:eastAsia="宋体" w:hAnsi="Times New Roman" w:cs="Times New Roman"/>
      <w:sz w:val="24"/>
      <w:szCs w:val="20"/>
    </w:rPr>
  </w:style>
  <w:style w:type="paragraph" w:styleId="TOC5">
    <w:name w:val="toc 5"/>
    <w:basedOn w:val="a"/>
    <w:next w:val="a"/>
    <w:uiPriority w:val="39"/>
    <w:qFormat/>
    <w:rsid w:val="00473464"/>
    <w:pPr>
      <w:ind w:leftChars="800" w:left="1680"/>
    </w:pPr>
    <w:rPr>
      <w:rFonts w:ascii="Times New Roman" w:eastAsia="宋体" w:hAnsi="Times New Roman" w:cs="Times New Roman"/>
      <w:szCs w:val="20"/>
    </w:rPr>
  </w:style>
  <w:style w:type="paragraph" w:styleId="TOC3">
    <w:name w:val="toc 3"/>
    <w:basedOn w:val="a"/>
    <w:next w:val="a"/>
    <w:uiPriority w:val="39"/>
    <w:qFormat/>
    <w:rsid w:val="00473464"/>
    <w:pPr>
      <w:tabs>
        <w:tab w:val="right" w:leader="dot" w:pos="9231"/>
      </w:tabs>
      <w:ind w:leftChars="400" w:left="840"/>
    </w:pPr>
    <w:rPr>
      <w:rFonts w:ascii="Times New Roman" w:eastAsia="宋体" w:hAnsi="Times New Roman" w:cs="Times New Roman"/>
      <w:szCs w:val="24"/>
    </w:rPr>
  </w:style>
  <w:style w:type="paragraph" w:styleId="af4">
    <w:name w:val="Plain Text"/>
    <w:basedOn w:val="a"/>
    <w:link w:val="af5"/>
    <w:qFormat/>
    <w:rsid w:val="00473464"/>
    <w:rPr>
      <w:rFonts w:ascii="宋体" w:eastAsia="宋体" w:hAnsi="Courier New" w:cs="Times New Roman"/>
      <w:kern w:val="0"/>
      <w:sz w:val="20"/>
      <w:szCs w:val="20"/>
    </w:rPr>
  </w:style>
  <w:style w:type="character" w:customStyle="1" w:styleId="af5">
    <w:name w:val="纯文本 字符"/>
    <w:basedOn w:val="a1"/>
    <w:link w:val="af4"/>
    <w:qFormat/>
    <w:rsid w:val="00473464"/>
    <w:rPr>
      <w:rFonts w:ascii="宋体" w:eastAsia="宋体" w:hAnsi="Courier New" w:cs="Times New Roman"/>
      <w:kern w:val="0"/>
      <w:sz w:val="20"/>
      <w:szCs w:val="20"/>
    </w:rPr>
  </w:style>
  <w:style w:type="paragraph" w:styleId="TOC8">
    <w:name w:val="toc 8"/>
    <w:basedOn w:val="a"/>
    <w:next w:val="a"/>
    <w:uiPriority w:val="39"/>
    <w:qFormat/>
    <w:rsid w:val="00473464"/>
    <w:pPr>
      <w:ind w:leftChars="1400" w:left="2940"/>
    </w:pPr>
    <w:rPr>
      <w:rFonts w:ascii="Times New Roman" w:eastAsia="宋体" w:hAnsi="Times New Roman" w:cs="Times New Roman"/>
      <w:szCs w:val="20"/>
    </w:rPr>
  </w:style>
  <w:style w:type="paragraph" w:styleId="af6">
    <w:name w:val="Date"/>
    <w:basedOn w:val="a"/>
    <w:next w:val="a"/>
    <w:link w:val="af7"/>
    <w:qFormat/>
    <w:rsid w:val="00473464"/>
    <w:rPr>
      <w:rFonts w:ascii="Calibri" w:eastAsia="宋体" w:hAnsi="Calibri" w:cs="Times New Roman"/>
    </w:rPr>
  </w:style>
  <w:style w:type="character" w:customStyle="1" w:styleId="af7">
    <w:name w:val="日期 字符"/>
    <w:basedOn w:val="a1"/>
    <w:link w:val="af6"/>
    <w:qFormat/>
    <w:rsid w:val="00473464"/>
    <w:rPr>
      <w:rFonts w:ascii="Calibri" w:eastAsia="宋体" w:hAnsi="Calibri" w:cs="Times New Roman"/>
    </w:rPr>
  </w:style>
  <w:style w:type="paragraph" w:styleId="22">
    <w:name w:val="Body Text Indent 2"/>
    <w:basedOn w:val="a"/>
    <w:link w:val="23"/>
    <w:qFormat/>
    <w:rsid w:val="00473464"/>
    <w:pPr>
      <w:adjustRightInd w:val="0"/>
      <w:spacing w:line="360" w:lineRule="auto"/>
      <w:ind w:firstLineChars="175" w:firstLine="420"/>
    </w:pPr>
    <w:rPr>
      <w:rFonts w:ascii="宋体" w:eastAsia="宋体" w:hAnsi="宋体" w:cs="Times New Roman"/>
      <w:b/>
      <w:bCs/>
      <w:sz w:val="24"/>
      <w:szCs w:val="20"/>
    </w:rPr>
  </w:style>
  <w:style w:type="character" w:customStyle="1" w:styleId="23">
    <w:name w:val="正文文本缩进 2 字符"/>
    <w:basedOn w:val="a1"/>
    <w:link w:val="22"/>
    <w:qFormat/>
    <w:rsid w:val="00473464"/>
    <w:rPr>
      <w:rFonts w:ascii="宋体" w:eastAsia="宋体" w:hAnsi="宋体" w:cs="Times New Roman"/>
      <w:b/>
      <w:bCs/>
      <w:sz w:val="24"/>
      <w:szCs w:val="20"/>
    </w:rPr>
  </w:style>
  <w:style w:type="paragraph" w:styleId="af8">
    <w:name w:val="Balloon Text"/>
    <w:basedOn w:val="a"/>
    <w:link w:val="af9"/>
    <w:semiHidden/>
    <w:qFormat/>
    <w:rsid w:val="00473464"/>
    <w:rPr>
      <w:rFonts w:ascii="Times New Roman" w:eastAsia="宋体" w:hAnsi="Times New Roman" w:cs="Times New Roman"/>
      <w:sz w:val="18"/>
      <w:szCs w:val="18"/>
    </w:rPr>
  </w:style>
  <w:style w:type="character" w:customStyle="1" w:styleId="af9">
    <w:name w:val="批注框文本 字符"/>
    <w:basedOn w:val="a1"/>
    <w:link w:val="af8"/>
    <w:semiHidden/>
    <w:qFormat/>
    <w:rsid w:val="00473464"/>
    <w:rPr>
      <w:rFonts w:ascii="Times New Roman" w:eastAsia="宋体" w:hAnsi="Times New Roman" w:cs="Times New Roman"/>
      <w:sz w:val="18"/>
      <w:szCs w:val="18"/>
    </w:rPr>
  </w:style>
  <w:style w:type="paragraph" w:styleId="afa">
    <w:name w:val="footer"/>
    <w:basedOn w:val="a"/>
    <w:link w:val="afb"/>
    <w:uiPriority w:val="99"/>
    <w:qFormat/>
    <w:rsid w:val="00473464"/>
    <w:pPr>
      <w:tabs>
        <w:tab w:val="center" w:pos="4153"/>
        <w:tab w:val="right" w:pos="8306"/>
      </w:tabs>
      <w:snapToGrid w:val="0"/>
      <w:jc w:val="left"/>
    </w:pPr>
    <w:rPr>
      <w:rFonts w:ascii="Calibri" w:eastAsia="宋体" w:hAnsi="Calibri" w:cs="Times New Roman"/>
      <w:kern w:val="0"/>
      <w:sz w:val="18"/>
      <w:szCs w:val="20"/>
    </w:rPr>
  </w:style>
  <w:style w:type="character" w:customStyle="1" w:styleId="afb">
    <w:name w:val="页脚 字符"/>
    <w:basedOn w:val="a1"/>
    <w:link w:val="afa"/>
    <w:uiPriority w:val="99"/>
    <w:qFormat/>
    <w:rsid w:val="00473464"/>
    <w:rPr>
      <w:rFonts w:ascii="Calibri" w:eastAsia="宋体" w:hAnsi="Calibri" w:cs="Times New Roman"/>
      <w:kern w:val="0"/>
      <w:sz w:val="18"/>
      <w:szCs w:val="20"/>
    </w:rPr>
  </w:style>
  <w:style w:type="paragraph" w:styleId="afc">
    <w:name w:val="header"/>
    <w:basedOn w:val="a"/>
    <w:link w:val="afd"/>
    <w:qFormat/>
    <w:rsid w:val="00473464"/>
    <w:pPr>
      <w:pBdr>
        <w:bottom w:val="single" w:sz="6" w:space="1" w:color="auto"/>
      </w:pBdr>
      <w:tabs>
        <w:tab w:val="center" w:pos="4153"/>
        <w:tab w:val="right" w:pos="8306"/>
      </w:tabs>
      <w:snapToGrid w:val="0"/>
      <w:jc w:val="center"/>
    </w:pPr>
    <w:rPr>
      <w:rFonts w:ascii="Calibri" w:eastAsia="宋体" w:hAnsi="Calibri" w:cs="Times New Roman"/>
      <w:kern w:val="0"/>
      <w:sz w:val="18"/>
      <w:szCs w:val="20"/>
    </w:rPr>
  </w:style>
  <w:style w:type="character" w:customStyle="1" w:styleId="afd">
    <w:name w:val="页眉 字符"/>
    <w:basedOn w:val="a1"/>
    <w:link w:val="afc"/>
    <w:qFormat/>
    <w:rsid w:val="00473464"/>
    <w:rPr>
      <w:rFonts w:ascii="Calibri" w:eastAsia="宋体" w:hAnsi="Calibri" w:cs="Times New Roman"/>
      <w:kern w:val="0"/>
      <w:sz w:val="18"/>
      <w:szCs w:val="20"/>
    </w:rPr>
  </w:style>
  <w:style w:type="paragraph" w:styleId="TOC1">
    <w:name w:val="toc 1"/>
    <w:basedOn w:val="a"/>
    <w:next w:val="a"/>
    <w:uiPriority w:val="39"/>
    <w:qFormat/>
    <w:rsid w:val="00473464"/>
    <w:pPr>
      <w:tabs>
        <w:tab w:val="left" w:pos="840"/>
        <w:tab w:val="right" w:leader="dot" w:pos="9231"/>
      </w:tabs>
    </w:pPr>
    <w:rPr>
      <w:rFonts w:ascii="Times New Roman" w:eastAsia="宋体" w:hAnsi="Times New Roman" w:cs="Times New Roman"/>
      <w:szCs w:val="24"/>
    </w:rPr>
  </w:style>
  <w:style w:type="paragraph" w:styleId="TOC4">
    <w:name w:val="toc 4"/>
    <w:basedOn w:val="a"/>
    <w:next w:val="a"/>
    <w:uiPriority w:val="39"/>
    <w:qFormat/>
    <w:rsid w:val="00473464"/>
    <w:pPr>
      <w:ind w:leftChars="600" w:left="1260"/>
    </w:pPr>
    <w:rPr>
      <w:rFonts w:ascii="Times New Roman" w:eastAsia="宋体" w:hAnsi="Times New Roman" w:cs="Times New Roman"/>
      <w:szCs w:val="20"/>
    </w:rPr>
  </w:style>
  <w:style w:type="paragraph" w:styleId="afe">
    <w:name w:val="Subtitle"/>
    <w:basedOn w:val="a"/>
    <w:next w:val="a"/>
    <w:link w:val="aff"/>
    <w:qFormat/>
    <w:rsid w:val="00473464"/>
    <w:pPr>
      <w:spacing w:beforeLines="100" w:afterLines="50" w:line="360" w:lineRule="auto"/>
      <w:jc w:val="center"/>
    </w:pPr>
    <w:rPr>
      <w:rFonts w:ascii="Arial" w:eastAsia="方正魏碑简体" w:hAnsi="Arial" w:cs="Times New Roman"/>
      <w:bCs/>
      <w:kern w:val="28"/>
      <w:sz w:val="32"/>
      <w:szCs w:val="32"/>
    </w:rPr>
  </w:style>
  <w:style w:type="character" w:customStyle="1" w:styleId="aff">
    <w:name w:val="副标题 字符"/>
    <w:basedOn w:val="a1"/>
    <w:link w:val="afe"/>
    <w:qFormat/>
    <w:rsid w:val="00473464"/>
    <w:rPr>
      <w:rFonts w:ascii="Arial" w:eastAsia="方正魏碑简体" w:hAnsi="Arial" w:cs="Times New Roman"/>
      <w:bCs/>
      <w:kern w:val="28"/>
      <w:sz w:val="32"/>
      <w:szCs w:val="32"/>
    </w:rPr>
  </w:style>
  <w:style w:type="paragraph" w:styleId="aff0">
    <w:name w:val="footnote text"/>
    <w:basedOn w:val="a"/>
    <w:link w:val="aff1"/>
    <w:unhideWhenUsed/>
    <w:qFormat/>
    <w:rsid w:val="00473464"/>
    <w:pPr>
      <w:snapToGrid w:val="0"/>
      <w:jc w:val="left"/>
    </w:pPr>
    <w:rPr>
      <w:rFonts w:ascii="Times New Roman" w:eastAsia="宋体" w:hAnsi="Times New Roman" w:cs="Times New Roman"/>
      <w:sz w:val="18"/>
      <w:szCs w:val="18"/>
    </w:rPr>
  </w:style>
  <w:style w:type="character" w:customStyle="1" w:styleId="Char0">
    <w:name w:val="脚注文本 Char"/>
    <w:basedOn w:val="a1"/>
    <w:semiHidden/>
    <w:qFormat/>
    <w:rsid w:val="00473464"/>
    <w:rPr>
      <w:sz w:val="18"/>
      <w:szCs w:val="18"/>
    </w:rPr>
  </w:style>
  <w:style w:type="paragraph" w:styleId="TOC6">
    <w:name w:val="toc 6"/>
    <w:basedOn w:val="a"/>
    <w:next w:val="a"/>
    <w:uiPriority w:val="39"/>
    <w:qFormat/>
    <w:rsid w:val="00473464"/>
    <w:pPr>
      <w:ind w:leftChars="1000" w:left="2100"/>
    </w:pPr>
    <w:rPr>
      <w:rFonts w:ascii="Times New Roman" w:eastAsia="宋体" w:hAnsi="Times New Roman" w:cs="Times New Roman"/>
      <w:szCs w:val="20"/>
    </w:rPr>
  </w:style>
  <w:style w:type="paragraph" w:styleId="34">
    <w:name w:val="Body Text Indent 3"/>
    <w:basedOn w:val="a"/>
    <w:link w:val="35"/>
    <w:qFormat/>
    <w:rsid w:val="00473464"/>
    <w:pPr>
      <w:spacing w:afterLines="50"/>
      <w:ind w:firstLineChars="200" w:firstLine="420"/>
    </w:pPr>
    <w:rPr>
      <w:rFonts w:ascii="Times New Roman" w:eastAsia="宋体" w:hAnsi="Times New Roman" w:cs="Times New Roman"/>
      <w:szCs w:val="21"/>
    </w:rPr>
  </w:style>
  <w:style w:type="character" w:customStyle="1" w:styleId="35">
    <w:name w:val="正文文本缩进 3 字符"/>
    <w:basedOn w:val="a1"/>
    <w:link w:val="34"/>
    <w:qFormat/>
    <w:rsid w:val="00473464"/>
    <w:rPr>
      <w:rFonts w:ascii="Times New Roman" w:eastAsia="宋体" w:hAnsi="Times New Roman" w:cs="Times New Roman"/>
      <w:szCs w:val="21"/>
    </w:rPr>
  </w:style>
  <w:style w:type="paragraph" w:styleId="TOC2">
    <w:name w:val="toc 2"/>
    <w:basedOn w:val="a"/>
    <w:next w:val="a"/>
    <w:uiPriority w:val="39"/>
    <w:qFormat/>
    <w:rsid w:val="00473464"/>
    <w:pPr>
      <w:tabs>
        <w:tab w:val="left" w:pos="851"/>
        <w:tab w:val="right" w:leader="dot" w:pos="9231"/>
      </w:tabs>
      <w:ind w:leftChars="200" w:left="420"/>
    </w:pPr>
    <w:rPr>
      <w:rFonts w:ascii="Times New Roman" w:eastAsia="宋体" w:hAnsi="Times New Roman" w:cs="Times New Roman"/>
      <w:szCs w:val="20"/>
    </w:rPr>
  </w:style>
  <w:style w:type="paragraph" w:styleId="TOC9">
    <w:name w:val="toc 9"/>
    <w:basedOn w:val="a"/>
    <w:next w:val="a"/>
    <w:uiPriority w:val="39"/>
    <w:qFormat/>
    <w:rsid w:val="00473464"/>
    <w:pPr>
      <w:ind w:leftChars="1600" w:left="3360"/>
    </w:pPr>
    <w:rPr>
      <w:rFonts w:ascii="Times New Roman" w:eastAsia="宋体" w:hAnsi="Times New Roman" w:cs="Times New Roman"/>
      <w:szCs w:val="20"/>
    </w:rPr>
  </w:style>
  <w:style w:type="paragraph" w:styleId="24">
    <w:name w:val="Body Text 2"/>
    <w:basedOn w:val="a"/>
    <w:link w:val="25"/>
    <w:qFormat/>
    <w:rsid w:val="00473464"/>
    <w:pPr>
      <w:spacing w:after="120" w:line="480" w:lineRule="auto"/>
    </w:pPr>
    <w:rPr>
      <w:rFonts w:ascii="Times New Roman" w:eastAsia="宋体" w:hAnsi="Times New Roman" w:cs="Times New Roman"/>
      <w:szCs w:val="20"/>
    </w:rPr>
  </w:style>
  <w:style w:type="character" w:customStyle="1" w:styleId="25">
    <w:name w:val="正文文本 2 字符"/>
    <w:basedOn w:val="a1"/>
    <w:link w:val="24"/>
    <w:qFormat/>
    <w:rsid w:val="00473464"/>
    <w:rPr>
      <w:rFonts w:ascii="Times New Roman" w:eastAsia="宋体" w:hAnsi="Times New Roman" w:cs="Times New Roman"/>
      <w:szCs w:val="20"/>
    </w:rPr>
  </w:style>
  <w:style w:type="paragraph" w:styleId="HTML">
    <w:name w:val="HTML Preformatted"/>
    <w:basedOn w:val="a"/>
    <w:link w:val="HTML0"/>
    <w:qFormat/>
    <w:rsid w:val="0047346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eastAsia="宋体" w:hAnsi="宋体" w:cs="宋体"/>
      <w:kern w:val="0"/>
      <w:sz w:val="24"/>
      <w:szCs w:val="24"/>
    </w:rPr>
  </w:style>
  <w:style w:type="character" w:customStyle="1" w:styleId="HTML0">
    <w:name w:val="HTML 预设格式 字符"/>
    <w:basedOn w:val="a1"/>
    <w:link w:val="HTML"/>
    <w:qFormat/>
    <w:rsid w:val="00473464"/>
    <w:rPr>
      <w:rFonts w:ascii="宋体" w:eastAsia="宋体" w:hAnsi="宋体" w:cs="宋体"/>
      <w:kern w:val="0"/>
      <w:sz w:val="24"/>
      <w:szCs w:val="24"/>
    </w:rPr>
  </w:style>
  <w:style w:type="paragraph" w:styleId="aff2">
    <w:name w:val="Normal (Web)"/>
    <w:basedOn w:val="a"/>
    <w:uiPriority w:val="99"/>
    <w:qFormat/>
    <w:rsid w:val="00473464"/>
    <w:pPr>
      <w:widowControl/>
      <w:spacing w:before="100" w:beforeAutospacing="1" w:after="100" w:afterAutospacing="1"/>
      <w:jc w:val="left"/>
    </w:pPr>
    <w:rPr>
      <w:rFonts w:ascii="宋体" w:eastAsia="宋体" w:hAnsi="宋体" w:cs="宋体"/>
      <w:kern w:val="0"/>
      <w:sz w:val="24"/>
      <w:szCs w:val="24"/>
    </w:rPr>
  </w:style>
  <w:style w:type="paragraph" w:styleId="aff3">
    <w:name w:val="Title"/>
    <w:basedOn w:val="a"/>
    <w:link w:val="aff4"/>
    <w:qFormat/>
    <w:rsid w:val="00473464"/>
    <w:pPr>
      <w:spacing w:before="240" w:after="240" w:line="360" w:lineRule="auto"/>
      <w:jc w:val="center"/>
    </w:pPr>
    <w:rPr>
      <w:rFonts w:ascii="Arial" w:eastAsia="黑体" w:hAnsi="Arial" w:cs="Times New Roman"/>
      <w:kern w:val="0"/>
      <w:sz w:val="44"/>
      <w:szCs w:val="20"/>
    </w:rPr>
  </w:style>
  <w:style w:type="character" w:customStyle="1" w:styleId="aff4">
    <w:name w:val="标题 字符"/>
    <w:basedOn w:val="a1"/>
    <w:link w:val="aff3"/>
    <w:qFormat/>
    <w:rsid w:val="00473464"/>
    <w:rPr>
      <w:rFonts w:ascii="Arial" w:eastAsia="黑体" w:hAnsi="Arial" w:cs="Times New Roman"/>
      <w:kern w:val="0"/>
      <w:sz w:val="44"/>
      <w:szCs w:val="20"/>
    </w:rPr>
  </w:style>
  <w:style w:type="paragraph" w:styleId="aff5">
    <w:name w:val="annotation subject"/>
    <w:basedOn w:val="ac"/>
    <w:next w:val="ac"/>
    <w:link w:val="aff6"/>
    <w:uiPriority w:val="99"/>
    <w:unhideWhenUsed/>
    <w:qFormat/>
    <w:rsid w:val="00473464"/>
    <w:rPr>
      <w:b/>
      <w:bCs/>
      <w:kern w:val="0"/>
      <w:sz w:val="20"/>
      <w:szCs w:val="20"/>
    </w:rPr>
  </w:style>
  <w:style w:type="character" w:customStyle="1" w:styleId="aff6">
    <w:name w:val="批注主题 字符"/>
    <w:basedOn w:val="ad"/>
    <w:link w:val="aff5"/>
    <w:uiPriority w:val="99"/>
    <w:qFormat/>
    <w:rsid w:val="00473464"/>
    <w:rPr>
      <w:rFonts w:ascii="Calibri" w:eastAsia="宋体" w:hAnsi="Calibri" w:cs="Times New Roman"/>
      <w:b/>
      <w:bCs/>
      <w:kern w:val="0"/>
      <w:sz w:val="20"/>
      <w:szCs w:val="20"/>
    </w:rPr>
  </w:style>
  <w:style w:type="paragraph" w:styleId="aff7">
    <w:name w:val="Body Text First Indent"/>
    <w:basedOn w:val="af0"/>
    <w:link w:val="aff8"/>
    <w:qFormat/>
    <w:rsid w:val="00473464"/>
    <w:pPr>
      <w:spacing w:line="300" w:lineRule="auto"/>
      <w:ind w:firstLine="510"/>
    </w:pPr>
    <w:rPr>
      <w:sz w:val="24"/>
    </w:rPr>
  </w:style>
  <w:style w:type="character" w:customStyle="1" w:styleId="aff8">
    <w:name w:val="正文文本首行缩进 字符"/>
    <w:basedOn w:val="Char"/>
    <w:link w:val="aff7"/>
    <w:qFormat/>
    <w:rsid w:val="00473464"/>
    <w:rPr>
      <w:rFonts w:ascii="Calibri" w:eastAsia="宋体" w:hAnsi="Calibri" w:cs="Times New Roman"/>
      <w:sz w:val="24"/>
    </w:rPr>
  </w:style>
  <w:style w:type="table" w:styleId="aff9">
    <w:name w:val="Table Grid"/>
    <w:basedOn w:val="a2"/>
    <w:uiPriority w:val="59"/>
    <w:qFormat/>
    <w:rsid w:val="00473464"/>
    <w:pPr>
      <w:widowControl w:val="0"/>
      <w:jc w:val="both"/>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a">
    <w:name w:val="Strong"/>
    <w:uiPriority w:val="22"/>
    <w:qFormat/>
    <w:rsid w:val="00473464"/>
    <w:rPr>
      <w:b/>
      <w:bCs/>
    </w:rPr>
  </w:style>
  <w:style w:type="character" w:styleId="affb">
    <w:name w:val="page number"/>
    <w:basedOn w:val="a1"/>
    <w:qFormat/>
    <w:rsid w:val="00473464"/>
  </w:style>
  <w:style w:type="character" w:styleId="affc">
    <w:name w:val="FollowedHyperlink"/>
    <w:qFormat/>
    <w:rsid w:val="00473464"/>
    <w:rPr>
      <w:color w:val="800080"/>
      <w:u w:val="single"/>
    </w:rPr>
  </w:style>
  <w:style w:type="character" w:styleId="affd">
    <w:name w:val="Emphasis"/>
    <w:qFormat/>
    <w:rsid w:val="00473464"/>
    <w:rPr>
      <w:i/>
      <w:iCs/>
    </w:rPr>
  </w:style>
  <w:style w:type="character" w:styleId="affe">
    <w:name w:val="Hyperlink"/>
    <w:uiPriority w:val="99"/>
    <w:qFormat/>
    <w:rsid w:val="00473464"/>
    <w:rPr>
      <w:color w:val="0000FF"/>
      <w:u w:val="single"/>
    </w:rPr>
  </w:style>
  <w:style w:type="character" w:styleId="afff">
    <w:name w:val="annotation reference"/>
    <w:uiPriority w:val="99"/>
    <w:unhideWhenUsed/>
    <w:qFormat/>
    <w:rsid w:val="00473464"/>
    <w:rPr>
      <w:sz w:val="21"/>
      <w:szCs w:val="21"/>
    </w:rPr>
  </w:style>
  <w:style w:type="character" w:customStyle="1" w:styleId="Char1">
    <w:name w:val="引用 Char1"/>
    <w:basedOn w:val="a1"/>
    <w:link w:val="12"/>
    <w:qFormat/>
    <w:locked/>
    <w:rsid w:val="00473464"/>
    <w:rPr>
      <w:rFonts w:ascii="Calibri" w:eastAsia="宋体" w:hAnsi="Calibri" w:cs="Times New Roman"/>
      <w:i/>
      <w:iCs/>
      <w:color w:val="000000"/>
      <w:kern w:val="0"/>
      <w:sz w:val="22"/>
      <w:lang w:eastAsia="en-US" w:bidi="en-US"/>
    </w:rPr>
  </w:style>
  <w:style w:type="paragraph" w:customStyle="1" w:styleId="12">
    <w:name w:val="引用1"/>
    <w:basedOn w:val="a"/>
    <w:next w:val="a"/>
    <w:link w:val="Char1"/>
    <w:qFormat/>
    <w:rsid w:val="00473464"/>
    <w:pPr>
      <w:widowControl/>
      <w:spacing w:after="200" w:line="276" w:lineRule="auto"/>
      <w:jc w:val="left"/>
    </w:pPr>
    <w:rPr>
      <w:rFonts w:ascii="Calibri" w:eastAsia="宋体" w:hAnsi="Calibri" w:cs="Times New Roman"/>
      <w:i/>
      <w:iCs/>
      <w:color w:val="000000"/>
      <w:kern w:val="0"/>
      <w:sz w:val="22"/>
      <w:lang w:eastAsia="en-US" w:bidi="en-US"/>
    </w:rPr>
  </w:style>
  <w:style w:type="character" w:customStyle="1" w:styleId="Char2">
    <w:name w:val="明显引用 Char"/>
    <w:basedOn w:val="a1"/>
    <w:qFormat/>
    <w:rsid w:val="00473464"/>
    <w:rPr>
      <w:b/>
      <w:bCs/>
      <w:i/>
      <w:iCs/>
      <w:color w:val="4F81BD"/>
      <w:kern w:val="2"/>
      <w:sz w:val="21"/>
    </w:rPr>
  </w:style>
  <w:style w:type="character" w:customStyle="1" w:styleId="CharChar7">
    <w:name w:val="Char Char7"/>
    <w:qFormat/>
    <w:rsid w:val="00473464"/>
    <w:rPr>
      <w:kern w:val="2"/>
      <w:sz w:val="18"/>
    </w:rPr>
  </w:style>
  <w:style w:type="character" w:customStyle="1" w:styleId="xuxian1">
    <w:name w:val="xuxian1"/>
    <w:basedOn w:val="a1"/>
    <w:qFormat/>
    <w:rsid w:val="00473464"/>
    <w:rPr>
      <w:b/>
      <w:bCs/>
      <w:color w:val="188DD3"/>
      <w:u w:val="none"/>
    </w:rPr>
  </w:style>
  <w:style w:type="character" w:customStyle="1" w:styleId="Char3">
    <w:name w:val="居中 Char"/>
    <w:qFormat/>
    <w:rsid w:val="00473464"/>
    <w:rPr>
      <w:kern w:val="2"/>
      <w:sz w:val="24"/>
    </w:rPr>
  </w:style>
  <w:style w:type="character" w:customStyle="1" w:styleId="Char10">
    <w:name w:val="副标题 Char1"/>
    <w:basedOn w:val="a1"/>
    <w:uiPriority w:val="11"/>
    <w:qFormat/>
    <w:rsid w:val="00473464"/>
    <w:rPr>
      <w:rFonts w:ascii="Cambria" w:eastAsia="宋体" w:hAnsi="Cambria" w:cs="Times New Roman"/>
      <w:b/>
      <w:bCs/>
      <w:kern w:val="28"/>
      <w:sz w:val="32"/>
      <w:szCs w:val="32"/>
    </w:rPr>
  </w:style>
  <w:style w:type="character" w:customStyle="1" w:styleId="CharChar">
    <w:name w:val="表文字 Char Char"/>
    <w:link w:val="afff0"/>
    <w:qFormat/>
    <w:locked/>
    <w:rsid w:val="00473464"/>
    <w:rPr>
      <w:rFonts w:ascii="楷体_GB2312" w:eastAsia="楷体_GB2312" w:hAnsi="宋体"/>
      <w:spacing w:val="-8"/>
      <w:sz w:val="24"/>
      <w:lang w:val="zh-CN"/>
    </w:rPr>
  </w:style>
  <w:style w:type="paragraph" w:customStyle="1" w:styleId="afff0">
    <w:name w:val="表文字"/>
    <w:basedOn w:val="a"/>
    <w:link w:val="CharChar"/>
    <w:qFormat/>
    <w:rsid w:val="00473464"/>
    <w:pPr>
      <w:adjustRightInd w:val="0"/>
      <w:snapToGrid w:val="0"/>
      <w:spacing w:line="320" w:lineRule="exact"/>
      <w:ind w:rightChars="-31" w:right="-31" w:firstLineChars="200" w:firstLine="448"/>
      <w:jc w:val="center"/>
    </w:pPr>
    <w:rPr>
      <w:rFonts w:ascii="楷体_GB2312" w:eastAsia="楷体_GB2312" w:hAnsi="宋体"/>
      <w:spacing w:val="-8"/>
      <w:sz w:val="24"/>
      <w:lang w:val="zh-CN"/>
    </w:rPr>
  </w:style>
  <w:style w:type="character" w:customStyle="1" w:styleId="CharChar8">
    <w:name w:val="Char Char8"/>
    <w:qFormat/>
    <w:rsid w:val="00473464"/>
    <w:rPr>
      <w:kern w:val="2"/>
      <w:sz w:val="21"/>
    </w:rPr>
  </w:style>
  <w:style w:type="character" w:customStyle="1" w:styleId="Char4">
    <w:name w:val="段 Char"/>
    <w:basedOn w:val="a1"/>
    <w:link w:val="afff1"/>
    <w:qFormat/>
    <w:rsid w:val="00473464"/>
    <w:rPr>
      <w:rFonts w:ascii="宋体" w:hAnsi="Times New Roman"/>
    </w:rPr>
  </w:style>
  <w:style w:type="paragraph" w:customStyle="1" w:styleId="afff1">
    <w:name w:val="段"/>
    <w:link w:val="Char4"/>
    <w:qFormat/>
    <w:rsid w:val="00473464"/>
    <w:pPr>
      <w:tabs>
        <w:tab w:val="center" w:pos="4201"/>
        <w:tab w:val="right" w:leader="dot" w:pos="9298"/>
      </w:tabs>
      <w:autoSpaceDE w:val="0"/>
      <w:autoSpaceDN w:val="0"/>
      <w:ind w:firstLineChars="200" w:firstLine="420"/>
      <w:jc w:val="both"/>
    </w:pPr>
    <w:rPr>
      <w:rFonts w:ascii="宋体" w:hAnsi="Times New Roman"/>
    </w:rPr>
  </w:style>
  <w:style w:type="character" w:customStyle="1" w:styleId="CharChar2CharCharChar">
    <w:name w:val="+正文 Char Char2 Char Char Char"/>
    <w:link w:val="CharChar2Char"/>
    <w:qFormat/>
    <w:locked/>
    <w:rsid w:val="00473464"/>
    <w:rPr>
      <w:rFonts w:ascii="宋体" w:hAnsi="宋体"/>
      <w:sz w:val="24"/>
    </w:rPr>
  </w:style>
  <w:style w:type="paragraph" w:customStyle="1" w:styleId="CharChar2Char">
    <w:name w:val="+正文 Char Char2 Char"/>
    <w:basedOn w:val="a"/>
    <w:link w:val="CharChar2CharCharChar"/>
    <w:qFormat/>
    <w:rsid w:val="00473464"/>
    <w:pPr>
      <w:spacing w:line="360" w:lineRule="auto"/>
      <w:ind w:firstLineChars="200" w:firstLine="200"/>
    </w:pPr>
    <w:rPr>
      <w:rFonts w:ascii="宋体" w:hAnsi="宋体"/>
      <w:sz w:val="24"/>
    </w:rPr>
  </w:style>
  <w:style w:type="character" w:customStyle="1" w:styleId="15">
    <w:name w:val="15"/>
    <w:qFormat/>
    <w:rsid w:val="00473464"/>
    <w:rPr>
      <w:rFonts w:ascii="Calibri" w:hAnsi="Calibri" w:hint="default"/>
    </w:rPr>
  </w:style>
  <w:style w:type="character" w:customStyle="1" w:styleId="aff1">
    <w:name w:val="脚注文本 字符"/>
    <w:basedOn w:val="a1"/>
    <w:link w:val="aff0"/>
    <w:qFormat/>
    <w:locked/>
    <w:rsid w:val="00473464"/>
    <w:rPr>
      <w:rFonts w:ascii="Times New Roman" w:eastAsia="宋体" w:hAnsi="Times New Roman" w:cs="Times New Roman"/>
      <w:sz w:val="18"/>
      <w:szCs w:val="18"/>
    </w:rPr>
  </w:style>
  <w:style w:type="character" w:customStyle="1" w:styleId="CharChar1">
    <w:name w:val="Char Char1"/>
    <w:semiHidden/>
    <w:qFormat/>
    <w:rsid w:val="00473464"/>
    <w:rPr>
      <w:kern w:val="2"/>
      <w:sz w:val="21"/>
    </w:rPr>
  </w:style>
  <w:style w:type="character" w:customStyle="1" w:styleId="Char2CharChar">
    <w:name w:val="+正文 Char2 Char Char"/>
    <w:link w:val="Char20"/>
    <w:qFormat/>
    <w:locked/>
    <w:rsid w:val="00473464"/>
    <w:rPr>
      <w:rFonts w:ascii="宋体" w:hAnsi="宋体"/>
      <w:sz w:val="24"/>
    </w:rPr>
  </w:style>
  <w:style w:type="paragraph" w:customStyle="1" w:styleId="Char20">
    <w:name w:val="+正文 Char2"/>
    <w:basedOn w:val="a"/>
    <w:link w:val="Char2CharChar"/>
    <w:qFormat/>
    <w:rsid w:val="00473464"/>
    <w:pPr>
      <w:spacing w:line="360" w:lineRule="auto"/>
      <w:ind w:firstLineChars="200" w:firstLine="200"/>
    </w:pPr>
    <w:rPr>
      <w:rFonts w:ascii="宋体" w:hAnsi="宋体"/>
      <w:sz w:val="24"/>
    </w:rPr>
  </w:style>
  <w:style w:type="character" w:customStyle="1" w:styleId="CharChar3">
    <w:name w:val="Char Char3"/>
    <w:qFormat/>
    <w:rsid w:val="00473464"/>
    <w:rPr>
      <w:kern w:val="2"/>
      <w:sz w:val="21"/>
    </w:rPr>
  </w:style>
  <w:style w:type="character" w:customStyle="1" w:styleId="hCharChar">
    <w:name w:val="h Char Char"/>
    <w:qFormat/>
    <w:rsid w:val="00473464"/>
    <w:rPr>
      <w:kern w:val="2"/>
      <w:sz w:val="18"/>
    </w:rPr>
  </w:style>
  <w:style w:type="character" w:customStyle="1" w:styleId="CharChar6">
    <w:name w:val="Char Char6"/>
    <w:qFormat/>
    <w:rsid w:val="00473464"/>
    <w:rPr>
      <w:rFonts w:ascii="Arial" w:eastAsia="黑体" w:hAnsi="Arial"/>
      <w:kern w:val="2"/>
      <w:sz w:val="44"/>
    </w:rPr>
  </w:style>
  <w:style w:type="character" w:customStyle="1" w:styleId="CharChar4">
    <w:name w:val="Char Char4"/>
    <w:qFormat/>
    <w:rsid w:val="00473464"/>
    <w:rPr>
      <w:kern w:val="2"/>
      <w:sz w:val="16"/>
    </w:rPr>
  </w:style>
  <w:style w:type="character" w:customStyle="1" w:styleId="Char40">
    <w:name w:val="+正文 Char4"/>
    <w:link w:val="afff2"/>
    <w:qFormat/>
    <w:locked/>
    <w:rsid w:val="00473464"/>
    <w:rPr>
      <w:rFonts w:ascii="宋体" w:hAnsi="宋体"/>
      <w:sz w:val="24"/>
    </w:rPr>
  </w:style>
  <w:style w:type="paragraph" w:customStyle="1" w:styleId="afff2">
    <w:name w:val="+正文"/>
    <w:basedOn w:val="a"/>
    <w:link w:val="Char40"/>
    <w:qFormat/>
    <w:rsid w:val="00473464"/>
    <w:pPr>
      <w:spacing w:line="360" w:lineRule="auto"/>
      <w:ind w:firstLineChars="200" w:firstLine="200"/>
    </w:pPr>
    <w:rPr>
      <w:rFonts w:ascii="宋体" w:hAnsi="宋体"/>
      <w:sz w:val="24"/>
    </w:rPr>
  </w:style>
  <w:style w:type="character" w:customStyle="1" w:styleId="af1">
    <w:name w:val="正文文本 字符"/>
    <w:basedOn w:val="a1"/>
    <w:link w:val="af0"/>
    <w:qFormat/>
    <w:rsid w:val="00473464"/>
    <w:rPr>
      <w:rFonts w:ascii="Calibri" w:eastAsia="宋体" w:hAnsi="Calibri" w:cs="Times New Roman"/>
    </w:rPr>
  </w:style>
  <w:style w:type="character" w:customStyle="1" w:styleId="Char11">
    <w:name w:val="注释标题 Char1"/>
    <w:basedOn w:val="a1"/>
    <w:uiPriority w:val="99"/>
    <w:semiHidden/>
    <w:qFormat/>
    <w:rsid w:val="00473464"/>
  </w:style>
  <w:style w:type="character" w:customStyle="1" w:styleId="1CharCharCharCharChar">
    <w:name w:val="+列表1 Char Char Char Char Char"/>
    <w:link w:val="1CharCharChar"/>
    <w:qFormat/>
    <w:locked/>
    <w:rsid w:val="00473464"/>
    <w:rPr>
      <w:rFonts w:ascii="宋体" w:hAnsi="宋体"/>
    </w:rPr>
  </w:style>
  <w:style w:type="paragraph" w:customStyle="1" w:styleId="1CharCharChar">
    <w:name w:val="+列表1 Char Char Char"/>
    <w:basedOn w:val="a"/>
    <w:link w:val="1CharCharCharCharChar"/>
    <w:qFormat/>
    <w:rsid w:val="00473464"/>
    <w:pPr>
      <w:jc w:val="center"/>
    </w:pPr>
    <w:rPr>
      <w:rFonts w:ascii="宋体" w:hAnsi="宋体"/>
    </w:rPr>
  </w:style>
  <w:style w:type="character" w:customStyle="1" w:styleId="Char5">
    <w:name w:val="表正文 Char"/>
    <w:qFormat/>
    <w:rsid w:val="00473464"/>
    <w:rPr>
      <w:rFonts w:eastAsia="宋体"/>
      <w:kern w:val="2"/>
      <w:sz w:val="24"/>
      <w:lang w:val="en-US" w:eastAsia="zh-CN" w:bidi="ar-SA"/>
    </w:rPr>
  </w:style>
  <w:style w:type="character" w:customStyle="1" w:styleId="CharChar0">
    <w:name w:val="普通文字 Char Char"/>
    <w:qFormat/>
    <w:rsid w:val="00473464"/>
    <w:rPr>
      <w:rFonts w:ascii="宋体" w:hAnsi="Courier New"/>
      <w:kern w:val="2"/>
      <w:sz w:val="21"/>
    </w:rPr>
  </w:style>
  <w:style w:type="character" w:customStyle="1" w:styleId="Char12">
    <w:name w:val="标题 Char1"/>
    <w:basedOn w:val="a1"/>
    <w:uiPriority w:val="10"/>
    <w:qFormat/>
    <w:rsid w:val="00473464"/>
    <w:rPr>
      <w:rFonts w:ascii="Cambria" w:eastAsia="宋体" w:hAnsi="Cambria" w:cs="Times New Roman"/>
      <w:b/>
      <w:bCs/>
      <w:sz w:val="32"/>
      <w:szCs w:val="32"/>
    </w:rPr>
  </w:style>
  <w:style w:type="character" w:customStyle="1" w:styleId="grame">
    <w:name w:val="grame"/>
    <w:basedOn w:val="a1"/>
    <w:qFormat/>
    <w:rsid w:val="00473464"/>
  </w:style>
  <w:style w:type="character" w:customStyle="1" w:styleId="Char6">
    <w:name w:val="无间隔 Char"/>
    <w:link w:val="13"/>
    <w:qFormat/>
    <w:locked/>
    <w:rsid w:val="00473464"/>
    <w:rPr>
      <w:rFonts w:eastAsia="Times New Roman"/>
      <w:sz w:val="22"/>
      <w:lang w:eastAsia="en-US" w:bidi="en-US"/>
    </w:rPr>
  </w:style>
  <w:style w:type="paragraph" w:customStyle="1" w:styleId="13">
    <w:name w:val="无间隔1"/>
    <w:link w:val="Char6"/>
    <w:qFormat/>
    <w:rsid w:val="00473464"/>
    <w:rPr>
      <w:rFonts w:eastAsia="Times New Roman"/>
      <w:sz w:val="22"/>
      <w:lang w:eastAsia="en-US" w:bidi="en-US"/>
    </w:rPr>
  </w:style>
  <w:style w:type="character" w:customStyle="1" w:styleId="solutioncontent1">
    <w:name w:val="solutioncontent1"/>
    <w:qFormat/>
    <w:rsid w:val="00473464"/>
    <w:rPr>
      <w:rFonts w:cs="Times New Roman"/>
      <w:color w:val="333333"/>
      <w:sz w:val="15"/>
      <w:szCs w:val="15"/>
    </w:rPr>
  </w:style>
  <w:style w:type="character" w:customStyle="1" w:styleId="Char7">
    <w:name w:val="标准款样式 Char"/>
    <w:basedOn w:val="a1"/>
    <w:link w:val="afff3"/>
    <w:qFormat/>
    <w:rsid w:val="00473464"/>
    <w:rPr>
      <w:rFonts w:ascii="黑体" w:eastAsia="宋体" w:hAnsi="宋体" w:cs="Times New Roman"/>
      <w:szCs w:val="20"/>
    </w:rPr>
  </w:style>
  <w:style w:type="paragraph" w:customStyle="1" w:styleId="afff3">
    <w:name w:val="标准款样式"/>
    <w:basedOn w:val="a"/>
    <w:link w:val="Char7"/>
    <w:qFormat/>
    <w:rsid w:val="00473464"/>
    <w:rPr>
      <w:rFonts w:ascii="黑体" w:eastAsia="宋体" w:hAnsi="宋体" w:cs="Times New Roman"/>
      <w:szCs w:val="20"/>
    </w:rPr>
  </w:style>
  <w:style w:type="character" w:customStyle="1" w:styleId="CharChar5">
    <w:name w:val="Char Char5"/>
    <w:qFormat/>
    <w:rsid w:val="00473464"/>
    <w:rPr>
      <w:rFonts w:ascii="Arial" w:eastAsia="方正魏碑简体" w:hAnsi="Arial" w:cs="Arial"/>
      <w:bCs/>
      <w:kern w:val="28"/>
      <w:sz w:val="32"/>
      <w:szCs w:val="32"/>
    </w:rPr>
  </w:style>
  <w:style w:type="character" w:customStyle="1" w:styleId="SubtitleChar">
    <w:name w:val="Subtitle Char"/>
    <w:qFormat/>
    <w:locked/>
    <w:rsid w:val="00473464"/>
    <w:rPr>
      <w:rFonts w:ascii="Calibri Light" w:eastAsia="宋体" w:hAnsi="Calibri Light" w:cs="Times New Roman"/>
      <w:b/>
      <w:bCs/>
      <w:kern w:val="28"/>
      <w:sz w:val="32"/>
      <w:szCs w:val="32"/>
      <w:lang w:eastAsia="en-US"/>
    </w:rPr>
  </w:style>
  <w:style w:type="character" w:customStyle="1" w:styleId="font12-blue-bold1">
    <w:name w:val="font12-blue-bold1"/>
    <w:qFormat/>
    <w:rsid w:val="00473464"/>
    <w:rPr>
      <w:b/>
      <w:bCs/>
      <w:color w:val="0249A5"/>
      <w:sz w:val="18"/>
      <w:szCs w:val="18"/>
      <w:u w:val="none"/>
    </w:rPr>
  </w:style>
  <w:style w:type="character" w:customStyle="1" w:styleId="Char13">
    <w:name w:val="称呼 Char1"/>
    <w:basedOn w:val="a1"/>
    <w:uiPriority w:val="99"/>
    <w:semiHidden/>
    <w:qFormat/>
    <w:rsid w:val="00473464"/>
  </w:style>
  <w:style w:type="character" w:customStyle="1" w:styleId="Char8">
    <w:name w:val="引用 Char"/>
    <w:basedOn w:val="a1"/>
    <w:qFormat/>
    <w:rsid w:val="00473464"/>
    <w:rPr>
      <w:i/>
      <w:iCs/>
      <w:color w:val="000000"/>
      <w:kern w:val="2"/>
      <w:sz w:val="21"/>
    </w:rPr>
  </w:style>
  <w:style w:type="character" w:customStyle="1" w:styleId="3Char1">
    <w:name w:val="正文文本 3 Char1"/>
    <w:basedOn w:val="a1"/>
    <w:uiPriority w:val="99"/>
    <w:semiHidden/>
    <w:qFormat/>
    <w:rsid w:val="00473464"/>
    <w:rPr>
      <w:sz w:val="16"/>
      <w:szCs w:val="16"/>
    </w:rPr>
  </w:style>
  <w:style w:type="character" w:customStyle="1" w:styleId="Char14">
    <w:name w:val="批注文字 Char1"/>
    <w:basedOn w:val="a1"/>
    <w:uiPriority w:val="99"/>
    <w:semiHidden/>
    <w:qFormat/>
    <w:rsid w:val="00473464"/>
  </w:style>
  <w:style w:type="character" w:customStyle="1" w:styleId="1CharCharChar0">
    <w:name w:val="+1. Char Char Char"/>
    <w:link w:val="1Char"/>
    <w:qFormat/>
    <w:locked/>
    <w:rsid w:val="00473464"/>
    <w:rPr>
      <w:rFonts w:ascii="Times New Roman" w:eastAsia="宋体" w:hAnsi="Times New Roman" w:cs="Times New Roman"/>
      <w:szCs w:val="20"/>
    </w:rPr>
  </w:style>
  <w:style w:type="paragraph" w:customStyle="1" w:styleId="1Char">
    <w:name w:val="+1. Char"/>
    <w:basedOn w:val="a"/>
    <w:link w:val="1CharCharChar0"/>
    <w:qFormat/>
    <w:rsid w:val="00473464"/>
    <w:rPr>
      <w:rFonts w:ascii="Times New Roman" w:eastAsia="宋体" w:hAnsi="Times New Roman" w:cs="Times New Roman"/>
      <w:szCs w:val="20"/>
    </w:rPr>
  </w:style>
  <w:style w:type="character" w:customStyle="1" w:styleId="CharChar2">
    <w:name w:val="Char Char"/>
    <w:semiHidden/>
    <w:qFormat/>
    <w:rsid w:val="00473464"/>
    <w:rPr>
      <w:b/>
      <w:bCs/>
      <w:kern w:val="2"/>
      <w:sz w:val="21"/>
    </w:rPr>
  </w:style>
  <w:style w:type="character" w:customStyle="1" w:styleId="Char15">
    <w:name w:val="页脚 Char1"/>
    <w:basedOn w:val="a1"/>
    <w:uiPriority w:val="99"/>
    <w:semiHidden/>
    <w:qFormat/>
    <w:rsid w:val="00473464"/>
    <w:rPr>
      <w:sz w:val="18"/>
      <w:szCs w:val="18"/>
    </w:rPr>
  </w:style>
  <w:style w:type="character" w:customStyle="1" w:styleId="CharChar5CharCharChar">
    <w:name w:val="+正文 Char Char5 Char Char Char"/>
    <w:link w:val="CharChar5Char"/>
    <w:qFormat/>
    <w:locked/>
    <w:rsid w:val="00473464"/>
    <w:rPr>
      <w:rFonts w:ascii="宋体" w:hAnsi="宋体"/>
      <w:sz w:val="24"/>
    </w:rPr>
  </w:style>
  <w:style w:type="paragraph" w:customStyle="1" w:styleId="CharChar5Char">
    <w:name w:val="+正文 Char Char5 Char"/>
    <w:basedOn w:val="a"/>
    <w:link w:val="CharChar5CharCharChar"/>
    <w:qFormat/>
    <w:rsid w:val="00473464"/>
    <w:pPr>
      <w:spacing w:line="360" w:lineRule="auto"/>
      <w:ind w:firstLineChars="200" w:firstLine="200"/>
    </w:pPr>
    <w:rPr>
      <w:rFonts w:ascii="宋体" w:hAnsi="宋体"/>
      <w:sz w:val="24"/>
    </w:rPr>
  </w:style>
  <w:style w:type="character" w:customStyle="1" w:styleId="16">
    <w:name w:val="16"/>
    <w:qFormat/>
    <w:rsid w:val="00473464"/>
    <w:rPr>
      <w:rFonts w:ascii="Times New Roman" w:hAnsi="Times New Roman" w:cs="Times New Roman" w:hint="default"/>
      <w:color w:val="0000FF"/>
      <w:sz w:val="20"/>
      <w:szCs w:val="20"/>
      <w:u w:val="single"/>
    </w:rPr>
  </w:style>
  <w:style w:type="character" w:customStyle="1" w:styleId="CharChar9">
    <w:name w:val="+正文 Char Char"/>
    <w:link w:val="CharCharChar"/>
    <w:qFormat/>
    <w:locked/>
    <w:rsid w:val="00473464"/>
    <w:rPr>
      <w:rFonts w:ascii="楷体_GB2312" w:eastAsia="楷体_GB2312"/>
      <w:sz w:val="24"/>
    </w:rPr>
  </w:style>
  <w:style w:type="paragraph" w:customStyle="1" w:styleId="CharCharChar">
    <w:name w:val="+正文 Char Char Char"/>
    <w:basedOn w:val="a"/>
    <w:link w:val="CharChar9"/>
    <w:qFormat/>
    <w:rsid w:val="00473464"/>
    <w:pPr>
      <w:spacing w:line="360" w:lineRule="auto"/>
      <w:ind w:firstLineChars="200" w:firstLine="200"/>
    </w:pPr>
    <w:rPr>
      <w:rFonts w:ascii="楷体_GB2312" w:eastAsia="楷体_GB2312"/>
      <w:sz w:val="24"/>
    </w:rPr>
  </w:style>
  <w:style w:type="character" w:customStyle="1" w:styleId="CharChar3CharCharCharChar">
    <w:name w:val="+正文 Char Char3 Char Char Char Char"/>
    <w:link w:val="CharChar3CharChar"/>
    <w:qFormat/>
    <w:locked/>
    <w:rsid w:val="00473464"/>
    <w:rPr>
      <w:rFonts w:ascii="宋体" w:hAnsi="宋体"/>
      <w:sz w:val="24"/>
    </w:rPr>
  </w:style>
  <w:style w:type="paragraph" w:customStyle="1" w:styleId="CharChar3CharChar">
    <w:name w:val="+正文 Char Char3 Char Char"/>
    <w:basedOn w:val="a"/>
    <w:link w:val="CharChar3CharCharCharChar"/>
    <w:qFormat/>
    <w:rsid w:val="00473464"/>
    <w:pPr>
      <w:spacing w:line="360" w:lineRule="auto"/>
      <w:ind w:firstLineChars="200" w:firstLine="200"/>
    </w:pPr>
    <w:rPr>
      <w:rFonts w:ascii="宋体" w:hAnsi="宋体"/>
      <w:sz w:val="24"/>
    </w:rPr>
  </w:style>
  <w:style w:type="character" w:customStyle="1" w:styleId="CharChar20">
    <w:name w:val="Char Char2"/>
    <w:qFormat/>
    <w:rsid w:val="00473464"/>
    <w:rPr>
      <w:kern w:val="2"/>
      <w:sz w:val="24"/>
      <w:szCs w:val="24"/>
    </w:rPr>
  </w:style>
  <w:style w:type="character" w:customStyle="1" w:styleId="a4">
    <w:name w:val="正文缩进 字符"/>
    <w:link w:val="a0"/>
    <w:qFormat/>
    <w:rsid w:val="00473464"/>
    <w:rPr>
      <w:rFonts w:ascii="Calibri" w:eastAsia="宋体" w:hAnsi="Calibri" w:cs="Times New Roman"/>
    </w:rPr>
  </w:style>
  <w:style w:type="character" w:customStyle="1" w:styleId="Char16">
    <w:name w:val="正文首行缩进 Char1"/>
    <w:basedOn w:val="af1"/>
    <w:uiPriority w:val="99"/>
    <w:semiHidden/>
    <w:qFormat/>
    <w:rsid w:val="00473464"/>
    <w:rPr>
      <w:rFonts w:ascii="Calibri" w:eastAsia="宋体" w:hAnsi="Calibri" w:cs="Times New Roman"/>
    </w:rPr>
  </w:style>
  <w:style w:type="character" w:customStyle="1" w:styleId="msoins0">
    <w:name w:val="msoins"/>
    <w:basedOn w:val="a1"/>
    <w:qFormat/>
    <w:rsid w:val="00473464"/>
  </w:style>
  <w:style w:type="character" w:customStyle="1" w:styleId="Char17">
    <w:name w:val="纯文本 Char1"/>
    <w:basedOn w:val="a1"/>
    <w:uiPriority w:val="99"/>
    <w:semiHidden/>
    <w:qFormat/>
    <w:rsid w:val="00473464"/>
    <w:rPr>
      <w:rFonts w:ascii="宋体" w:eastAsia="宋体" w:hAnsi="Courier New" w:cs="Courier New"/>
      <w:szCs w:val="21"/>
    </w:rPr>
  </w:style>
  <w:style w:type="character" w:customStyle="1" w:styleId="Char18">
    <w:name w:val="明显引用 Char1"/>
    <w:basedOn w:val="a1"/>
    <w:link w:val="14"/>
    <w:qFormat/>
    <w:locked/>
    <w:rsid w:val="00473464"/>
    <w:rPr>
      <w:rFonts w:ascii="Calibri" w:eastAsia="宋体" w:hAnsi="Calibri" w:cs="Times New Roman"/>
      <w:b/>
      <w:bCs/>
      <w:i/>
      <w:iCs/>
      <w:color w:val="4F81BD"/>
      <w:kern w:val="0"/>
      <w:sz w:val="22"/>
      <w:lang w:eastAsia="en-US" w:bidi="en-US"/>
    </w:rPr>
  </w:style>
  <w:style w:type="paragraph" w:customStyle="1" w:styleId="14">
    <w:name w:val="明显引用1"/>
    <w:basedOn w:val="a"/>
    <w:next w:val="a"/>
    <w:link w:val="Char18"/>
    <w:qFormat/>
    <w:rsid w:val="00473464"/>
    <w:pPr>
      <w:widowControl/>
      <w:pBdr>
        <w:bottom w:val="single" w:sz="4" w:space="4" w:color="4F81BD"/>
      </w:pBdr>
      <w:spacing w:before="200" w:after="280" w:line="276" w:lineRule="auto"/>
      <w:ind w:left="936" w:right="936"/>
      <w:jc w:val="left"/>
    </w:pPr>
    <w:rPr>
      <w:rFonts w:ascii="Calibri" w:eastAsia="宋体" w:hAnsi="Calibri" w:cs="Times New Roman"/>
      <w:b/>
      <w:bCs/>
      <w:i/>
      <w:iCs/>
      <w:color w:val="4F81BD"/>
      <w:kern w:val="0"/>
      <w:sz w:val="22"/>
      <w:lang w:eastAsia="en-US" w:bidi="en-US"/>
    </w:rPr>
  </w:style>
  <w:style w:type="character" w:customStyle="1" w:styleId="Char19">
    <w:name w:val="页眉 Char1"/>
    <w:basedOn w:val="a1"/>
    <w:uiPriority w:val="99"/>
    <w:semiHidden/>
    <w:qFormat/>
    <w:rsid w:val="00473464"/>
    <w:rPr>
      <w:sz w:val="18"/>
      <w:szCs w:val="18"/>
    </w:rPr>
  </w:style>
  <w:style w:type="character" w:customStyle="1" w:styleId="Char5CharCharCharCharChar">
    <w:name w:val="+正文 Char5 Char Char Char Char Char"/>
    <w:link w:val="Char5CharCharChar"/>
    <w:qFormat/>
    <w:locked/>
    <w:rsid w:val="00473464"/>
    <w:rPr>
      <w:rFonts w:ascii="宋体" w:hAnsi="宋体"/>
      <w:sz w:val="24"/>
    </w:rPr>
  </w:style>
  <w:style w:type="paragraph" w:customStyle="1" w:styleId="Char5CharCharChar">
    <w:name w:val="+正文 Char5 Char Char Char"/>
    <w:basedOn w:val="a"/>
    <w:link w:val="Char5CharCharCharCharChar"/>
    <w:qFormat/>
    <w:rsid w:val="00473464"/>
    <w:pPr>
      <w:spacing w:line="360" w:lineRule="auto"/>
      <w:ind w:firstLineChars="200" w:firstLine="200"/>
    </w:pPr>
    <w:rPr>
      <w:rFonts w:ascii="宋体" w:hAnsi="宋体"/>
      <w:sz w:val="24"/>
    </w:rPr>
  </w:style>
  <w:style w:type="character" w:customStyle="1" w:styleId="Char1a">
    <w:name w:val="日期 Char1"/>
    <w:basedOn w:val="a1"/>
    <w:uiPriority w:val="99"/>
    <w:semiHidden/>
    <w:qFormat/>
    <w:rsid w:val="00473464"/>
  </w:style>
  <w:style w:type="character" w:customStyle="1" w:styleId="black1">
    <w:name w:val="black1"/>
    <w:qFormat/>
    <w:rsid w:val="00473464"/>
    <w:rPr>
      <w:rFonts w:ascii="ˎ̥" w:hAnsi="ˎ̥" w:hint="default"/>
      <w:color w:val="333333"/>
      <w:sz w:val="18"/>
      <w:szCs w:val="18"/>
      <w:u w:val="none"/>
    </w:rPr>
  </w:style>
  <w:style w:type="character" w:customStyle="1" w:styleId="Char1b">
    <w:name w:val="表正文 Char1"/>
    <w:qFormat/>
    <w:rsid w:val="00473464"/>
    <w:rPr>
      <w:kern w:val="2"/>
      <w:sz w:val="21"/>
    </w:rPr>
  </w:style>
  <w:style w:type="character" w:customStyle="1" w:styleId="Char1c">
    <w:name w:val="批注主题 Char1"/>
    <w:basedOn w:val="Char14"/>
    <w:uiPriority w:val="99"/>
    <w:semiHidden/>
    <w:qFormat/>
    <w:rsid w:val="00473464"/>
    <w:rPr>
      <w:b/>
      <w:bCs/>
    </w:rPr>
  </w:style>
  <w:style w:type="paragraph" w:customStyle="1" w:styleId="200">
    <w:name w:val="20"/>
    <w:basedOn w:val="a"/>
    <w:qFormat/>
    <w:rsid w:val="00473464"/>
    <w:pPr>
      <w:widowControl/>
      <w:snapToGrid w:val="0"/>
      <w:spacing w:before="100" w:beforeAutospacing="1" w:after="100" w:afterAutospacing="1"/>
      <w:jc w:val="left"/>
    </w:pPr>
    <w:rPr>
      <w:rFonts w:ascii="宋体" w:eastAsia="宋体" w:hAnsi="宋体" w:cs="Arial Unicode MS" w:hint="eastAsia"/>
      <w:kern w:val="0"/>
      <w:sz w:val="24"/>
      <w:szCs w:val="24"/>
    </w:rPr>
  </w:style>
  <w:style w:type="paragraph" w:customStyle="1" w:styleId="17">
    <w:name w:val="1"/>
    <w:basedOn w:val="a"/>
    <w:qFormat/>
    <w:rsid w:val="00473464"/>
    <w:pPr>
      <w:spacing w:afterLines="50" w:line="360" w:lineRule="auto"/>
    </w:pPr>
    <w:rPr>
      <w:rFonts w:ascii="仿宋_GB2312" w:eastAsia="仿宋_GB2312" w:hAnsi="宋体" w:cs="Times New Roman"/>
      <w:sz w:val="24"/>
      <w:szCs w:val="24"/>
    </w:rPr>
  </w:style>
  <w:style w:type="paragraph" w:customStyle="1" w:styleId="210">
    <w:name w:val="正文文本缩进 21"/>
    <w:basedOn w:val="a"/>
    <w:qFormat/>
    <w:rsid w:val="00473464"/>
    <w:pPr>
      <w:autoSpaceDE w:val="0"/>
      <w:autoSpaceDN w:val="0"/>
      <w:adjustRightInd w:val="0"/>
      <w:ind w:firstLine="540"/>
      <w:textAlignment w:val="baseline"/>
    </w:pPr>
    <w:rPr>
      <w:rFonts w:ascii="Times New Roman" w:eastAsia="宋体" w:hAnsi="Times New Roman" w:cs="Times New Roman"/>
      <w:sz w:val="24"/>
      <w:szCs w:val="20"/>
    </w:rPr>
  </w:style>
  <w:style w:type="paragraph" w:customStyle="1" w:styleId="CharCharCharCharCharCharCharCharCharChar">
    <w:name w:val="Char Char Char Char Char Char Char Char Char Char"/>
    <w:basedOn w:val="a"/>
    <w:qFormat/>
    <w:rsid w:val="00473464"/>
    <w:pPr>
      <w:adjustRightInd w:val="0"/>
      <w:spacing w:line="360" w:lineRule="auto"/>
    </w:pPr>
    <w:rPr>
      <w:rFonts w:ascii="Times New Roman" w:eastAsia="宋体" w:hAnsi="Times New Roman" w:cs="Times New Roman"/>
      <w:kern w:val="0"/>
      <w:sz w:val="24"/>
      <w:szCs w:val="20"/>
    </w:rPr>
  </w:style>
  <w:style w:type="paragraph" w:customStyle="1" w:styleId="xl71">
    <w:name w:val="xl71"/>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宋体" w:hAnsi="Arial" w:cs="Arial"/>
      <w:kern w:val="0"/>
      <w:sz w:val="16"/>
      <w:szCs w:val="16"/>
    </w:rPr>
  </w:style>
  <w:style w:type="paragraph" w:customStyle="1" w:styleId="xl52">
    <w:name w:val="xl52"/>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p15">
    <w:name w:val="p15"/>
    <w:basedOn w:val="a"/>
    <w:qFormat/>
    <w:rsid w:val="00473464"/>
    <w:pPr>
      <w:widowControl/>
      <w:ind w:firstLine="420"/>
    </w:pPr>
    <w:rPr>
      <w:rFonts w:ascii="Calibri" w:eastAsia="宋体" w:hAnsi="Calibri" w:cs="宋体"/>
      <w:kern w:val="0"/>
      <w:szCs w:val="21"/>
    </w:rPr>
  </w:style>
  <w:style w:type="paragraph" w:customStyle="1" w:styleId="TOC10">
    <w:name w:val="TOC 标题1"/>
    <w:basedOn w:val="1"/>
    <w:next w:val="a"/>
    <w:uiPriority w:val="39"/>
    <w:unhideWhenUsed/>
    <w:qFormat/>
    <w:rsid w:val="00473464"/>
    <w:pPr>
      <w:widowControl/>
      <w:spacing w:before="480" w:after="0" w:line="276" w:lineRule="auto"/>
      <w:jc w:val="left"/>
      <w:outlineLvl w:val="9"/>
    </w:pPr>
    <w:rPr>
      <w:rFonts w:ascii="Cambria" w:hAnsi="Cambria"/>
      <w:color w:val="366091"/>
      <w:kern w:val="0"/>
      <w:sz w:val="28"/>
      <w:szCs w:val="28"/>
    </w:rPr>
  </w:style>
  <w:style w:type="paragraph" w:customStyle="1" w:styleId="p0">
    <w:name w:val="p0"/>
    <w:basedOn w:val="a"/>
    <w:qFormat/>
    <w:rsid w:val="00473464"/>
    <w:pPr>
      <w:widowControl/>
    </w:pPr>
    <w:rPr>
      <w:rFonts w:ascii="Times New Roman" w:eastAsia="宋体" w:hAnsi="Times New Roman" w:cs="Times New Roman"/>
      <w:kern w:val="0"/>
      <w:szCs w:val="21"/>
    </w:rPr>
  </w:style>
  <w:style w:type="paragraph" w:customStyle="1" w:styleId="18">
    <w:name w:val="列出段落1"/>
    <w:basedOn w:val="a"/>
    <w:uiPriority w:val="34"/>
    <w:qFormat/>
    <w:rsid w:val="00473464"/>
    <w:pPr>
      <w:ind w:firstLineChars="200" w:firstLine="420"/>
    </w:pPr>
    <w:rPr>
      <w:rFonts w:ascii="Calibri" w:eastAsia="宋体" w:hAnsi="Calibri" w:cs="Times New Roman"/>
    </w:rPr>
  </w:style>
  <w:style w:type="paragraph" w:customStyle="1" w:styleId="xl66">
    <w:name w:val="xl66"/>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6"/>
      <w:szCs w:val="16"/>
    </w:rPr>
  </w:style>
  <w:style w:type="paragraph" w:customStyle="1" w:styleId="font14">
    <w:name w:val="font14"/>
    <w:basedOn w:val="a"/>
    <w:qFormat/>
    <w:rsid w:val="00473464"/>
    <w:pPr>
      <w:widowControl/>
      <w:spacing w:before="100" w:beforeAutospacing="1" w:after="100" w:afterAutospacing="1"/>
      <w:jc w:val="left"/>
    </w:pPr>
    <w:rPr>
      <w:rFonts w:ascii="Arial" w:eastAsia="宋体" w:hAnsi="Arial" w:cs="Arial"/>
      <w:color w:val="000000"/>
      <w:kern w:val="0"/>
      <w:sz w:val="16"/>
      <w:szCs w:val="16"/>
    </w:rPr>
  </w:style>
  <w:style w:type="paragraph" w:customStyle="1" w:styleId="xl35">
    <w:name w:val="xl35"/>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68">
    <w:name w:val="xl68"/>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Arial"/>
      <w:kern w:val="0"/>
      <w:sz w:val="16"/>
      <w:szCs w:val="16"/>
    </w:rPr>
  </w:style>
  <w:style w:type="paragraph" w:customStyle="1" w:styleId="xl78">
    <w:name w:val="xl78"/>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6"/>
      <w:szCs w:val="16"/>
    </w:rPr>
  </w:style>
  <w:style w:type="paragraph" w:customStyle="1" w:styleId="font13">
    <w:name w:val="font13"/>
    <w:basedOn w:val="a"/>
    <w:qFormat/>
    <w:rsid w:val="00473464"/>
    <w:pPr>
      <w:widowControl/>
      <w:spacing w:before="100" w:beforeAutospacing="1" w:after="100" w:afterAutospacing="1"/>
      <w:jc w:val="left"/>
    </w:pPr>
    <w:rPr>
      <w:rFonts w:ascii="BatangChe" w:eastAsia="BatangChe" w:hAnsi="BatangChe" w:cs="宋体"/>
      <w:kern w:val="0"/>
      <w:sz w:val="16"/>
      <w:szCs w:val="16"/>
    </w:rPr>
  </w:style>
  <w:style w:type="paragraph" w:customStyle="1" w:styleId="240">
    <w:name w:val="24"/>
    <w:basedOn w:val="a"/>
    <w:qFormat/>
    <w:rsid w:val="00473464"/>
    <w:pPr>
      <w:widowControl/>
      <w:snapToGrid w:val="0"/>
      <w:spacing w:before="100" w:beforeAutospacing="1" w:after="100" w:afterAutospacing="1"/>
      <w:ind w:firstLine="420"/>
    </w:pPr>
    <w:rPr>
      <w:rFonts w:ascii="Times New Roman" w:eastAsia="Arial Unicode MS" w:hAnsi="Times New Roman" w:cs="Times New Roman"/>
      <w:kern w:val="0"/>
      <w:szCs w:val="21"/>
    </w:rPr>
  </w:style>
  <w:style w:type="paragraph" w:customStyle="1" w:styleId="Web">
    <w:name w:val="普通 (Web)"/>
    <w:basedOn w:val="a"/>
    <w:qFormat/>
    <w:rsid w:val="00473464"/>
    <w:pPr>
      <w:spacing w:line="300" w:lineRule="auto"/>
    </w:pPr>
    <w:rPr>
      <w:rFonts w:ascii="Times New Roman" w:eastAsia="宋体" w:hAnsi="Times New Roman" w:cs="Times New Roman"/>
      <w:sz w:val="24"/>
      <w:szCs w:val="24"/>
    </w:rPr>
  </w:style>
  <w:style w:type="paragraph" w:customStyle="1" w:styleId="font1">
    <w:name w:val="font1"/>
    <w:basedOn w:val="a"/>
    <w:qFormat/>
    <w:rsid w:val="00473464"/>
    <w:pPr>
      <w:widowControl/>
      <w:spacing w:before="100" w:beforeAutospacing="1" w:after="100" w:afterAutospacing="1"/>
      <w:jc w:val="left"/>
    </w:pPr>
    <w:rPr>
      <w:rFonts w:ascii="宋体" w:eastAsia="宋体" w:hAnsi="宋体" w:cs="Times New Roman" w:hint="eastAsia"/>
      <w:kern w:val="0"/>
      <w:sz w:val="24"/>
      <w:szCs w:val="24"/>
    </w:rPr>
  </w:style>
  <w:style w:type="paragraph" w:customStyle="1" w:styleId="26">
    <w:name w:val="列出段落2"/>
    <w:basedOn w:val="a"/>
    <w:uiPriority w:val="34"/>
    <w:qFormat/>
    <w:rsid w:val="00473464"/>
    <w:pPr>
      <w:ind w:firstLineChars="200" w:firstLine="420"/>
    </w:pPr>
    <w:rPr>
      <w:rFonts w:ascii="Calibri" w:eastAsia="宋体" w:hAnsi="Calibri" w:cs="Times New Roman"/>
    </w:rPr>
  </w:style>
  <w:style w:type="paragraph" w:customStyle="1" w:styleId="xl82">
    <w:name w:val="xl82"/>
    <w:basedOn w:val="a"/>
    <w:qFormat/>
    <w:rsid w:val="00473464"/>
    <w:pPr>
      <w:widowControl/>
      <w:spacing w:before="100" w:beforeAutospacing="1" w:after="100" w:afterAutospacing="1"/>
      <w:jc w:val="left"/>
    </w:pPr>
    <w:rPr>
      <w:rFonts w:ascii="Arial" w:eastAsia="宋体" w:hAnsi="Arial" w:cs="Arial"/>
      <w:kern w:val="0"/>
      <w:sz w:val="16"/>
      <w:szCs w:val="16"/>
    </w:rPr>
  </w:style>
  <w:style w:type="paragraph" w:customStyle="1" w:styleId="19">
    <w:name w:val="附录标题1"/>
    <w:basedOn w:val="1"/>
    <w:next w:val="a"/>
    <w:qFormat/>
    <w:rsid w:val="00473464"/>
    <w:pPr>
      <w:pageBreakBefore/>
      <w:pBdr>
        <w:bottom w:val="single" w:sz="18" w:space="1" w:color="C0C0C0"/>
      </w:pBdr>
      <w:tabs>
        <w:tab w:val="left" w:pos="360"/>
      </w:tabs>
      <w:adjustRightInd w:val="0"/>
      <w:snapToGrid w:val="0"/>
      <w:ind w:left="576" w:rightChars="20" w:right="42" w:hanging="576"/>
    </w:pPr>
    <w:rPr>
      <w:rFonts w:ascii="宋体" w:eastAsia="黑体" w:hAnsi="Garamond"/>
      <w:color w:val="000000"/>
      <w:sz w:val="40"/>
      <w:szCs w:val="24"/>
    </w:rPr>
  </w:style>
  <w:style w:type="paragraph" w:customStyle="1" w:styleId="211">
    <w:name w:val="21"/>
    <w:basedOn w:val="a"/>
    <w:qFormat/>
    <w:rsid w:val="00473464"/>
    <w:pPr>
      <w:widowControl/>
      <w:snapToGrid w:val="0"/>
      <w:spacing w:before="100" w:beforeAutospacing="1" w:after="100" w:afterAutospacing="1"/>
    </w:pPr>
    <w:rPr>
      <w:rFonts w:ascii="Times New Roman" w:eastAsia="Arial Unicode MS" w:hAnsi="Times New Roman" w:cs="Times New Roman"/>
      <w:kern w:val="0"/>
      <w:szCs w:val="21"/>
    </w:rPr>
  </w:style>
  <w:style w:type="paragraph" w:customStyle="1" w:styleId="9c">
    <w:name w:val="9c"/>
    <w:basedOn w:val="a"/>
    <w:qFormat/>
    <w:rsid w:val="00473464"/>
    <w:pPr>
      <w:widowControl/>
      <w:spacing w:before="240" w:afterLines="50" w:line="360" w:lineRule="auto"/>
      <w:ind w:left="119"/>
      <w:jc w:val="left"/>
    </w:pPr>
    <w:rPr>
      <w:rFonts w:ascii="Arial" w:eastAsia="宋体" w:hAnsi="Arial" w:cs="Arial"/>
      <w:b/>
      <w:bCs/>
      <w:color w:val="99CCCC"/>
      <w:kern w:val="0"/>
      <w:sz w:val="24"/>
      <w:szCs w:val="24"/>
    </w:rPr>
  </w:style>
  <w:style w:type="paragraph" w:customStyle="1" w:styleId="Char9">
    <w:name w:val="Char"/>
    <w:basedOn w:val="a"/>
    <w:qFormat/>
    <w:rsid w:val="00473464"/>
    <w:rPr>
      <w:rFonts w:ascii="Tahoma" w:eastAsia="宋体" w:hAnsi="Tahoma" w:cs="Times New Roman"/>
      <w:sz w:val="24"/>
      <w:szCs w:val="20"/>
    </w:rPr>
  </w:style>
  <w:style w:type="paragraph" w:customStyle="1" w:styleId="font9">
    <w:name w:val="font9"/>
    <w:basedOn w:val="a"/>
    <w:qFormat/>
    <w:rsid w:val="00473464"/>
    <w:pPr>
      <w:widowControl/>
      <w:spacing w:before="100" w:beforeAutospacing="1" w:after="100" w:afterAutospacing="1"/>
      <w:jc w:val="left"/>
    </w:pPr>
    <w:rPr>
      <w:rFonts w:ascii="Times New Roman" w:eastAsia="宋体" w:hAnsi="Times New Roman" w:cs="Times New Roman"/>
      <w:b/>
      <w:bCs/>
      <w:kern w:val="0"/>
      <w:sz w:val="16"/>
      <w:szCs w:val="16"/>
    </w:rPr>
  </w:style>
  <w:style w:type="paragraph" w:customStyle="1" w:styleId="190">
    <w:name w:val="19"/>
    <w:basedOn w:val="a"/>
    <w:qFormat/>
    <w:rsid w:val="00473464"/>
    <w:pPr>
      <w:widowControl/>
      <w:snapToGrid w:val="0"/>
      <w:spacing w:before="100" w:beforeAutospacing="1" w:after="100" w:afterAutospacing="1" w:line="360" w:lineRule="auto"/>
    </w:pPr>
    <w:rPr>
      <w:rFonts w:ascii="Times New Roman" w:eastAsia="Arial Unicode MS" w:hAnsi="Times New Roman" w:cs="Times New Roman"/>
      <w:kern w:val="0"/>
      <w:sz w:val="24"/>
      <w:szCs w:val="24"/>
    </w:rPr>
  </w:style>
  <w:style w:type="paragraph" w:customStyle="1" w:styleId="afff4">
    <w:name w:val="点点"/>
    <w:basedOn w:val="a"/>
    <w:qFormat/>
    <w:rsid w:val="00473464"/>
    <w:pPr>
      <w:tabs>
        <w:tab w:val="left" w:pos="360"/>
      </w:tabs>
      <w:spacing w:before="120" w:after="120" w:line="360" w:lineRule="auto"/>
      <w:ind w:firstLine="539"/>
    </w:pPr>
    <w:rPr>
      <w:rFonts w:ascii="Arial Narrow" w:eastAsia="楷体_GB2312" w:hAnsi="Arial Narrow" w:cs="Times New Roman"/>
      <w:sz w:val="24"/>
      <w:szCs w:val="20"/>
    </w:rPr>
  </w:style>
  <w:style w:type="paragraph" w:customStyle="1" w:styleId="xl77">
    <w:name w:val="xl77"/>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Arial"/>
      <w:color w:val="000000"/>
      <w:kern w:val="0"/>
      <w:sz w:val="16"/>
      <w:szCs w:val="16"/>
    </w:rPr>
  </w:style>
  <w:style w:type="paragraph" w:customStyle="1" w:styleId="afff5">
    <w:name w:val="全文标题"/>
    <w:next w:val="a"/>
    <w:qFormat/>
    <w:rsid w:val="00473464"/>
    <w:pPr>
      <w:jc w:val="center"/>
    </w:pPr>
    <w:rPr>
      <w:rFonts w:ascii="Arial" w:eastAsia="黑体" w:hAnsi="Arial" w:cs="Arial"/>
      <w:bCs/>
      <w:sz w:val="52"/>
      <w:szCs w:val="32"/>
    </w:rPr>
  </w:style>
  <w:style w:type="paragraph" w:customStyle="1" w:styleId="font11">
    <w:name w:val="font11"/>
    <w:basedOn w:val="a"/>
    <w:qFormat/>
    <w:rsid w:val="00473464"/>
    <w:pPr>
      <w:widowControl/>
      <w:spacing w:before="100" w:beforeAutospacing="1" w:after="100" w:afterAutospacing="1"/>
      <w:jc w:val="left"/>
    </w:pPr>
    <w:rPr>
      <w:rFonts w:ascii="Arial" w:eastAsia="宋体" w:hAnsi="Arial" w:cs="Arial"/>
      <w:kern w:val="0"/>
      <w:sz w:val="16"/>
      <w:szCs w:val="16"/>
    </w:rPr>
  </w:style>
  <w:style w:type="paragraph" w:customStyle="1" w:styleId="Char21">
    <w:name w:val="Char2"/>
    <w:basedOn w:val="a"/>
    <w:qFormat/>
    <w:rsid w:val="00473464"/>
    <w:pPr>
      <w:tabs>
        <w:tab w:val="left" w:pos="360"/>
      </w:tabs>
    </w:pPr>
    <w:rPr>
      <w:rFonts w:ascii="Times New Roman" w:eastAsia="宋体" w:hAnsi="Times New Roman" w:cs="Times New Roman"/>
      <w:sz w:val="24"/>
      <w:szCs w:val="24"/>
    </w:rPr>
  </w:style>
  <w:style w:type="paragraph" w:customStyle="1" w:styleId="flName">
    <w:name w:val="flName"/>
    <w:basedOn w:val="a"/>
    <w:qFormat/>
    <w:rsid w:val="00473464"/>
    <w:pPr>
      <w:adjustRightInd w:val="0"/>
      <w:spacing w:before="320" w:after="160" w:line="360" w:lineRule="atLeast"/>
      <w:jc w:val="center"/>
    </w:pPr>
    <w:rPr>
      <w:rFonts w:ascii="Arial" w:eastAsia="黑体" w:hAnsi="Times New Roman" w:cs="Times New Roman"/>
      <w:kern w:val="0"/>
      <w:sz w:val="32"/>
      <w:szCs w:val="20"/>
    </w:rPr>
  </w:style>
  <w:style w:type="paragraph" w:customStyle="1" w:styleId="xl31">
    <w:name w:val="xl31"/>
    <w:basedOn w:val="a"/>
    <w:qFormat/>
    <w:rsid w:val="00473464"/>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Style4">
    <w:name w:val="Style4"/>
    <w:basedOn w:val="4"/>
    <w:qFormat/>
    <w:rsid w:val="00473464"/>
    <w:pPr>
      <w:keepNext w:val="0"/>
      <w:keepLines w:val="0"/>
      <w:widowControl/>
      <w:tabs>
        <w:tab w:val="left" w:pos="425"/>
        <w:tab w:val="left" w:pos="697"/>
        <w:tab w:val="left" w:pos="1417"/>
        <w:tab w:val="left" w:pos="1616"/>
        <w:tab w:val="left" w:pos="1914"/>
        <w:tab w:val="left" w:pos="2162"/>
        <w:tab w:val="left" w:pos="2411"/>
        <w:tab w:val="left" w:pos="3685"/>
        <w:tab w:val="right" w:pos="4536"/>
        <w:tab w:val="left" w:pos="4819"/>
        <w:tab w:val="left" w:pos="5952"/>
        <w:tab w:val="left" w:pos="7177"/>
        <w:tab w:val="left" w:pos="8220"/>
        <w:tab w:val="left" w:pos="9337"/>
        <w:tab w:val="left" w:pos="10488"/>
        <w:tab w:val="left" w:pos="11622"/>
        <w:tab w:val="left" w:pos="12756"/>
        <w:tab w:val="left" w:pos="13890"/>
        <w:tab w:val="left" w:pos="14377"/>
        <w:tab w:val="left" w:pos="15097"/>
        <w:tab w:val="left" w:pos="15817"/>
        <w:tab w:val="left" w:pos="16537"/>
        <w:tab w:val="left" w:pos="17257"/>
        <w:tab w:val="left" w:pos="17977"/>
        <w:tab w:val="left" w:pos="18697"/>
        <w:tab w:val="left" w:pos="19417"/>
        <w:tab w:val="left" w:pos="20137"/>
      </w:tabs>
      <w:spacing w:before="0" w:after="60" w:line="240" w:lineRule="auto"/>
      <w:jc w:val="left"/>
      <w:outlineLvl w:val="9"/>
    </w:pPr>
    <w:rPr>
      <w:rFonts w:ascii="Times New Roman" w:eastAsia="宋体" w:hAnsi="Times New Roman"/>
      <w:b w:val="0"/>
      <w:bCs w:val="0"/>
      <w:kern w:val="0"/>
      <w:szCs w:val="20"/>
      <w:lang w:val="fr-FR" w:eastAsia="en-US"/>
    </w:rPr>
  </w:style>
  <w:style w:type="paragraph" w:customStyle="1" w:styleId="xl76">
    <w:name w:val="xl76"/>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Arial"/>
      <w:kern w:val="0"/>
      <w:sz w:val="16"/>
      <w:szCs w:val="16"/>
    </w:rPr>
  </w:style>
  <w:style w:type="paragraph" w:customStyle="1" w:styleId="afff6">
    <w:name w:val="图例编号"/>
    <w:basedOn w:val="aff7"/>
    <w:next w:val="aff7"/>
    <w:qFormat/>
    <w:rsid w:val="00473464"/>
  </w:style>
  <w:style w:type="paragraph" w:customStyle="1" w:styleId="reader-word-layer">
    <w:name w:val="reader-word-layer"/>
    <w:basedOn w:val="a"/>
    <w:qFormat/>
    <w:rsid w:val="00473464"/>
    <w:pPr>
      <w:widowControl/>
      <w:spacing w:before="100" w:beforeAutospacing="1" w:after="100" w:afterAutospacing="1"/>
      <w:jc w:val="left"/>
    </w:pPr>
    <w:rPr>
      <w:rFonts w:ascii="宋体" w:eastAsia="宋体" w:hAnsi="宋体" w:cs="宋体"/>
      <w:kern w:val="0"/>
      <w:sz w:val="24"/>
      <w:szCs w:val="24"/>
    </w:rPr>
  </w:style>
  <w:style w:type="paragraph" w:customStyle="1" w:styleId="xl37">
    <w:name w:val="xl37"/>
    <w:basedOn w:val="a"/>
    <w:qFormat/>
    <w:rsid w:val="00473464"/>
    <w:pPr>
      <w:widowControl/>
      <w:pBdr>
        <w:top w:val="single" w:sz="4" w:space="0" w:color="auto"/>
        <w:bottom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CharCharChar0">
    <w:name w:val="Char Char Char"/>
    <w:basedOn w:val="a"/>
    <w:qFormat/>
    <w:rsid w:val="00473464"/>
    <w:rPr>
      <w:rFonts w:ascii="宋体" w:eastAsia="宋体" w:hAnsi="宋体" w:cs="Times New Roman"/>
      <w:szCs w:val="24"/>
    </w:rPr>
  </w:style>
  <w:style w:type="paragraph" w:customStyle="1" w:styleId="p17">
    <w:name w:val="p17"/>
    <w:basedOn w:val="a"/>
    <w:qFormat/>
    <w:rsid w:val="00473464"/>
    <w:pPr>
      <w:widowControl/>
    </w:pPr>
    <w:rPr>
      <w:rFonts w:ascii="Times New Roman" w:eastAsia="宋体" w:hAnsi="Times New Roman" w:cs="Times New Roman"/>
      <w:kern w:val="0"/>
      <w:szCs w:val="21"/>
    </w:rPr>
  </w:style>
  <w:style w:type="paragraph" w:customStyle="1" w:styleId="font10">
    <w:name w:val="font10"/>
    <w:basedOn w:val="a"/>
    <w:qFormat/>
    <w:rsid w:val="00473464"/>
    <w:pPr>
      <w:widowControl/>
      <w:spacing w:before="100" w:beforeAutospacing="1" w:after="100" w:afterAutospacing="1"/>
      <w:jc w:val="left"/>
    </w:pPr>
    <w:rPr>
      <w:rFonts w:ascii="Times New Roman" w:eastAsia="宋体" w:hAnsi="Times New Roman" w:cs="Times New Roman"/>
      <w:kern w:val="0"/>
      <w:sz w:val="16"/>
      <w:szCs w:val="16"/>
    </w:rPr>
  </w:style>
  <w:style w:type="paragraph" w:customStyle="1" w:styleId="xl67">
    <w:name w:val="xl67"/>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Arial"/>
      <w:kern w:val="0"/>
      <w:sz w:val="16"/>
      <w:szCs w:val="16"/>
    </w:rPr>
  </w:style>
  <w:style w:type="paragraph" w:customStyle="1" w:styleId="xl39">
    <w:name w:val="xl39"/>
    <w:basedOn w:val="a"/>
    <w:qFormat/>
    <w:rsid w:val="00473464"/>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b/>
      <w:bCs/>
      <w:kern w:val="0"/>
      <w:sz w:val="20"/>
      <w:szCs w:val="20"/>
    </w:rPr>
  </w:style>
  <w:style w:type="paragraph" w:customStyle="1" w:styleId="xl75">
    <w:name w:val="xl75"/>
    <w:basedOn w:val="a"/>
    <w:qFormat/>
    <w:rsid w:val="00473464"/>
    <w:pPr>
      <w:widowControl/>
      <w:spacing w:before="100" w:beforeAutospacing="1" w:after="100" w:afterAutospacing="1"/>
      <w:jc w:val="center"/>
    </w:pPr>
    <w:rPr>
      <w:rFonts w:ascii="Arial" w:eastAsia="宋体" w:hAnsi="Arial" w:cs="Arial"/>
      <w:kern w:val="0"/>
      <w:sz w:val="16"/>
      <w:szCs w:val="16"/>
    </w:rPr>
  </w:style>
  <w:style w:type="paragraph" w:customStyle="1" w:styleId="110">
    <w:name w:val="列出段落11"/>
    <w:basedOn w:val="a"/>
    <w:uiPriority w:val="34"/>
    <w:qFormat/>
    <w:rsid w:val="00473464"/>
    <w:pPr>
      <w:widowControl/>
      <w:adjustRightInd w:val="0"/>
      <w:spacing w:line="360" w:lineRule="auto"/>
      <w:ind w:firstLineChars="200" w:firstLine="420"/>
      <w:jc w:val="left"/>
    </w:pPr>
    <w:rPr>
      <w:rFonts w:ascii="Arial" w:eastAsia="宋体" w:hAnsi="Arial" w:cs="Times New Roman"/>
      <w:kern w:val="0"/>
      <w:szCs w:val="24"/>
      <w:lang w:eastAsia="en-US"/>
    </w:rPr>
  </w:style>
  <w:style w:type="paragraph" w:customStyle="1" w:styleId="xl48">
    <w:name w:val="xl48"/>
    <w:basedOn w:val="a"/>
    <w:qFormat/>
    <w:rsid w:val="00473464"/>
    <w:pPr>
      <w:widowControl/>
      <w:pBdr>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afff7">
    <w:name w:val="一般正文"/>
    <w:basedOn w:val="a"/>
    <w:qFormat/>
    <w:rsid w:val="00473464"/>
    <w:pPr>
      <w:spacing w:line="360" w:lineRule="auto"/>
      <w:ind w:firstLineChars="200" w:firstLine="480"/>
    </w:pPr>
    <w:rPr>
      <w:rFonts w:ascii="Times New Roman" w:eastAsia="宋体" w:hAnsi="Times New Roman" w:cs="宋体"/>
      <w:sz w:val="24"/>
      <w:szCs w:val="20"/>
    </w:rPr>
  </w:style>
  <w:style w:type="paragraph" w:customStyle="1" w:styleId="xl51">
    <w:name w:val="xl51"/>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xl83">
    <w:name w:val="xl83"/>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Arial"/>
      <w:kern w:val="0"/>
      <w:sz w:val="16"/>
      <w:szCs w:val="16"/>
    </w:rPr>
  </w:style>
  <w:style w:type="paragraph" w:customStyle="1" w:styleId="afff8">
    <w:name w:val="正文段"/>
    <w:basedOn w:val="a"/>
    <w:qFormat/>
    <w:rsid w:val="00473464"/>
    <w:pPr>
      <w:autoSpaceDE w:val="0"/>
      <w:autoSpaceDN w:val="0"/>
      <w:adjustRightInd w:val="0"/>
      <w:spacing w:after="240" w:line="360" w:lineRule="atLeast"/>
      <w:ind w:firstLine="454"/>
      <w:textAlignment w:val="baseline"/>
    </w:pPr>
    <w:rPr>
      <w:rFonts w:ascii="宋体" w:eastAsia="宋体" w:hAnsi="Tms Rmn" w:cs="Times New Roman"/>
      <w:kern w:val="0"/>
      <w:sz w:val="24"/>
      <w:szCs w:val="20"/>
    </w:rPr>
  </w:style>
  <w:style w:type="paragraph" w:customStyle="1" w:styleId="font7">
    <w:name w:val="font7"/>
    <w:basedOn w:val="a"/>
    <w:qFormat/>
    <w:rsid w:val="00473464"/>
    <w:pPr>
      <w:widowControl/>
      <w:spacing w:before="100" w:beforeAutospacing="1" w:after="100" w:afterAutospacing="1"/>
      <w:jc w:val="left"/>
    </w:pPr>
    <w:rPr>
      <w:rFonts w:ascii="宋体" w:eastAsia="宋体" w:hAnsi="宋体" w:cs="宋体"/>
      <w:kern w:val="0"/>
      <w:sz w:val="16"/>
      <w:szCs w:val="16"/>
    </w:rPr>
  </w:style>
  <w:style w:type="paragraph" w:customStyle="1" w:styleId="xl24">
    <w:name w:val="xl24"/>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Times New Roman"/>
      <w:color w:val="FF0000"/>
      <w:kern w:val="0"/>
      <w:sz w:val="20"/>
      <w:szCs w:val="20"/>
    </w:rPr>
  </w:style>
  <w:style w:type="paragraph" w:customStyle="1" w:styleId="230">
    <w:name w:val="23"/>
    <w:basedOn w:val="a"/>
    <w:qFormat/>
    <w:rsid w:val="00473464"/>
    <w:pPr>
      <w:widowControl/>
      <w:snapToGrid w:val="0"/>
      <w:spacing w:before="100" w:beforeAutospacing="1" w:after="100" w:afterAutospacing="1"/>
      <w:ind w:left="840"/>
    </w:pPr>
    <w:rPr>
      <w:rFonts w:ascii="Times New Roman" w:eastAsia="Arial Unicode MS" w:hAnsi="Times New Roman" w:cs="Times New Roman"/>
      <w:kern w:val="0"/>
      <w:szCs w:val="21"/>
    </w:rPr>
  </w:style>
  <w:style w:type="paragraph" w:customStyle="1" w:styleId="font6">
    <w:name w:val="font6"/>
    <w:basedOn w:val="a"/>
    <w:qFormat/>
    <w:rsid w:val="00473464"/>
    <w:pPr>
      <w:widowControl/>
      <w:spacing w:before="100" w:beforeAutospacing="1" w:after="100" w:afterAutospacing="1"/>
      <w:jc w:val="left"/>
    </w:pPr>
    <w:rPr>
      <w:rFonts w:ascii="宋体" w:eastAsia="宋体" w:hAnsi="宋体" w:cs="宋体"/>
      <w:kern w:val="0"/>
      <w:sz w:val="18"/>
      <w:szCs w:val="18"/>
    </w:rPr>
  </w:style>
  <w:style w:type="paragraph" w:customStyle="1" w:styleId="xl56">
    <w:name w:val="xl56"/>
    <w:basedOn w:val="a"/>
    <w:qFormat/>
    <w:rsid w:val="00473464"/>
    <w:pPr>
      <w:widowControl/>
      <w:pBdr>
        <w:bottom w:val="single" w:sz="4" w:space="0" w:color="auto"/>
      </w:pBdr>
      <w:spacing w:before="100" w:beforeAutospacing="1" w:after="100" w:afterAutospacing="1"/>
      <w:jc w:val="center"/>
    </w:pPr>
    <w:rPr>
      <w:rFonts w:ascii="华文仿宋" w:eastAsia="华文仿宋" w:hAnsi="华文仿宋" w:cs="Arial Unicode MS" w:hint="eastAsia"/>
      <w:b/>
      <w:bCs/>
      <w:kern w:val="0"/>
      <w:sz w:val="32"/>
      <w:szCs w:val="32"/>
    </w:rPr>
  </w:style>
  <w:style w:type="paragraph" w:customStyle="1" w:styleId="xl28">
    <w:name w:val="xl28"/>
    <w:basedOn w:val="a"/>
    <w:qFormat/>
    <w:rsid w:val="00473464"/>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40">
    <w:name w:val="xl40"/>
    <w:basedOn w:val="a"/>
    <w:qFormat/>
    <w:rsid w:val="00473464"/>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afff9">
    <w:name w:val="文档正文"/>
    <w:basedOn w:val="a"/>
    <w:qFormat/>
    <w:rsid w:val="00473464"/>
    <w:pPr>
      <w:spacing w:line="360" w:lineRule="auto"/>
    </w:pPr>
    <w:rPr>
      <w:rFonts w:ascii="宋体" w:eastAsia="宋体" w:hAnsi="宋体" w:cs="Arial"/>
      <w:b/>
      <w:bCs/>
      <w:szCs w:val="21"/>
    </w:rPr>
  </w:style>
  <w:style w:type="paragraph" w:customStyle="1" w:styleId="170">
    <w:name w:val="17"/>
    <w:basedOn w:val="a"/>
    <w:qFormat/>
    <w:rsid w:val="00473464"/>
    <w:pPr>
      <w:widowControl/>
      <w:snapToGrid w:val="0"/>
      <w:spacing w:before="100" w:beforeAutospacing="1" w:after="100" w:afterAutospacing="1"/>
      <w:jc w:val="left"/>
    </w:pPr>
    <w:rPr>
      <w:rFonts w:ascii="Times New Roman" w:eastAsia="Arial Unicode MS" w:hAnsi="Times New Roman" w:cs="Times New Roman"/>
      <w:kern w:val="0"/>
      <w:sz w:val="18"/>
      <w:szCs w:val="18"/>
    </w:rPr>
  </w:style>
  <w:style w:type="paragraph" w:customStyle="1" w:styleId="xl42">
    <w:name w:val="xl42"/>
    <w:basedOn w:val="a"/>
    <w:qFormat/>
    <w:rsid w:val="00473464"/>
    <w:pPr>
      <w:widowControl/>
      <w:pBdr>
        <w:top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font12">
    <w:name w:val="font12"/>
    <w:basedOn w:val="a"/>
    <w:qFormat/>
    <w:rsid w:val="00473464"/>
    <w:pPr>
      <w:widowControl/>
      <w:spacing w:before="100" w:beforeAutospacing="1" w:after="100" w:afterAutospacing="1"/>
      <w:jc w:val="left"/>
    </w:pPr>
    <w:rPr>
      <w:rFonts w:ascii="宋体" w:eastAsia="宋体" w:hAnsi="宋体" w:cs="宋体"/>
      <w:color w:val="000000"/>
      <w:kern w:val="0"/>
      <w:sz w:val="16"/>
      <w:szCs w:val="16"/>
    </w:rPr>
  </w:style>
  <w:style w:type="paragraph" w:customStyle="1" w:styleId="font5">
    <w:name w:val="font5"/>
    <w:basedOn w:val="a"/>
    <w:qFormat/>
    <w:rsid w:val="00473464"/>
    <w:pPr>
      <w:widowControl/>
      <w:spacing w:before="100" w:beforeAutospacing="1" w:after="100" w:afterAutospacing="1"/>
      <w:jc w:val="left"/>
    </w:pPr>
    <w:rPr>
      <w:rFonts w:ascii="宋体" w:eastAsia="宋体" w:hAnsi="宋体" w:cs="Arial Unicode MS" w:hint="eastAsia"/>
      <w:kern w:val="0"/>
      <w:sz w:val="18"/>
      <w:szCs w:val="18"/>
    </w:rPr>
  </w:style>
  <w:style w:type="paragraph" w:customStyle="1" w:styleId="xl65">
    <w:name w:val="xl65"/>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Arial"/>
      <w:kern w:val="0"/>
      <w:sz w:val="16"/>
      <w:szCs w:val="16"/>
    </w:rPr>
  </w:style>
  <w:style w:type="paragraph" w:customStyle="1" w:styleId="xl43">
    <w:name w:val="xl43"/>
    <w:basedOn w:val="a"/>
    <w:qFormat/>
    <w:rsid w:val="00473464"/>
    <w:pPr>
      <w:widowControl/>
      <w:pBdr>
        <w:top w:val="single" w:sz="4" w:space="0" w:color="auto"/>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2"/>
    </w:rPr>
  </w:style>
  <w:style w:type="paragraph" w:customStyle="1" w:styleId="xl85">
    <w:name w:val="xl85"/>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宋体" w:hAnsi="Arial" w:cs="Arial"/>
      <w:kern w:val="0"/>
      <w:sz w:val="16"/>
      <w:szCs w:val="16"/>
    </w:rPr>
  </w:style>
  <w:style w:type="paragraph" w:customStyle="1" w:styleId="0">
    <w:name w:val="0"/>
    <w:basedOn w:val="a"/>
    <w:qFormat/>
    <w:rsid w:val="00473464"/>
    <w:pPr>
      <w:widowControl/>
      <w:snapToGrid w:val="0"/>
    </w:pPr>
    <w:rPr>
      <w:rFonts w:ascii="Times New Roman" w:eastAsia="Arial Unicode MS" w:hAnsi="Times New Roman" w:cs="Times New Roman"/>
      <w:kern w:val="0"/>
      <w:szCs w:val="21"/>
    </w:rPr>
  </w:style>
  <w:style w:type="paragraph" w:customStyle="1" w:styleId="xl84">
    <w:name w:val="xl84"/>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Arial"/>
      <w:b/>
      <w:bCs/>
      <w:kern w:val="0"/>
      <w:sz w:val="16"/>
      <w:szCs w:val="16"/>
    </w:rPr>
  </w:style>
  <w:style w:type="paragraph" w:customStyle="1" w:styleId="afffa">
    <w:name w:val="缩进正文"/>
    <w:basedOn w:val="a"/>
    <w:qFormat/>
    <w:rsid w:val="00473464"/>
    <w:pPr>
      <w:spacing w:beforeLines="25" w:afterLines="25" w:line="360" w:lineRule="auto"/>
      <w:ind w:firstLineChars="200" w:firstLine="480"/>
    </w:pPr>
    <w:rPr>
      <w:rFonts w:ascii="Times New Roman" w:eastAsia="宋体" w:hAnsi="Times New Roman" w:cs="Times New Roman"/>
      <w:sz w:val="24"/>
      <w:szCs w:val="21"/>
    </w:rPr>
  </w:style>
  <w:style w:type="paragraph" w:customStyle="1" w:styleId="1a">
    <w:name w:val="普通(网站)1"/>
    <w:basedOn w:val="a"/>
    <w:qFormat/>
    <w:rsid w:val="00473464"/>
    <w:pPr>
      <w:widowControl/>
      <w:spacing w:before="100" w:beforeAutospacing="1" w:after="100" w:afterAutospacing="1"/>
      <w:jc w:val="left"/>
    </w:pPr>
    <w:rPr>
      <w:rFonts w:ascii="宋体" w:eastAsia="宋体" w:hAnsi="宋体" w:cs="Times New Roman"/>
      <w:color w:val="000000"/>
      <w:kern w:val="0"/>
      <w:sz w:val="24"/>
      <w:szCs w:val="24"/>
    </w:rPr>
  </w:style>
  <w:style w:type="paragraph" w:customStyle="1" w:styleId="Char1d">
    <w:name w:val="Char1"/>
    <w:basedOn w:val="a"/>
    <w:semiHidden/>
    <w:qFormat/>
    <w:rsid w:val="00473464"/>
    <w:pPr>
      <w:widowControl/>
      <w:spacing w:after="160" w:line="240" w:lineRule="exact"/>
      <w:jc w:val="left"/>
    </w:pPr>
    <w:rPr>
      <w:rFonts w:ascii="Verdana" w:eastAsia="宋体" w:hAnsi="Verdana" w:cs="Times New Roman"/>
      <w:kern w:val="0"/>
      <w:sz w:val="20"/>
      <w:szCs w:val="20"/>
      <w:lang w:eastAsia="en-US"/>
    </w:rPr>
  </w:style>
  <w:style w:type="paragraph" w:customStyle="1" w:styleId="xl58">
    <w:name w:val="xl58"/>
    <w:basedOn w:val="a"/>
    <w:qFormat/>
    <w:rsid w:val="00473464"/>
    <w:pPr>
      <w:widowControl/>
      <w:pBdr>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33">
    <w:name w:val="xl33"/>
    <w:basedOn w:val="a"/>
    <w:qFormat/>
    <w:rsid w:val="00473464"/>
    <w:pPr>
      <w:widowControl/>
      <w:pBdr>
        <w:top w:val="single" w:sz="4" w:space="0" w:color="auto"/>
        <w:left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87">
    <w:name w:val="xl87"/>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宋体" w:hAnsi="Arial" w:cs="Arial"/>
      <w:kern w:val="0"/>
      <w:sz w:val="16"/>
      <w:szCs w:val="16"/>
    </w:rPr>
  </w:style>
  <w:style w:type="paragraph" w:customStyle="1" w:styleId="txt">
    <w:name w:val="txt"/>
    <w:basedOn w:val="a"/>
    <w:qFormat/>
    <w:rsid w:val="00473464"/>
    <w:pPr>
      <w:widowControl/>
      <w:spacing w:before="100" w:beforeAutospacing="1" w:after="100" w:afterAutospacing="1"/>
      <w:jc w:val="left"/>
    </w:pPr>
    <w:rPr>
      <w:rFonts w:ascii="宋体" w:eastAsia="宋体" w:hAnsi="宋体" w:cs="宋体"/>
      <w:kern w:val="0"/>
      <w:sz w:val="24"/>
      <w:szCs w:val="24"/>
    </w:rPr>
  </w:style>
  <w:style w:type="paragraph" w:customStyle="1" w:styleId="xl81">
    <w:name w:val="xl81"/>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kern w:val="0"/>
      <w:sz w:val="16"/>
      <w:szCs w:val="16"/>
    </w:rPr>
  </w:style>
  <w:style w:type="paragraph" w:customStyle="1" w:styleId="xl79">
    <w:name w:val="xl79"/>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20"/>
      <w:szCs w:val="20"/>
    </w:rPr>
  </w:style>
  <w:style w:type="paragraph" w:customStyle="1" w:styleId="TOC11">
    <w:name w:val="TOC 标题11"/>
    <w:basedOn w:val="1"/>
    <w:next w:val="a"/>
    <w:uiPriority w:val="39"/>
    <w:unhideWhenUsed/>
    <w:qFormat/>
    <w:rsid w:val="00473464"/>
    <w:pPr>
      <w:widowControl/>
      <w:spacing w:before="480" w:after="0" w:line="276" w:lineRule="auto"/>
      <w:jc w:val="left"/>
      <w:outlineLvl w:val="9"/>
    </w:pPr>
    <w:rPr>
      <w:rFonts w:ascii="Cambria" w:hAnsi="Cambria"/>
      <w:color w:val="366091"/>
      <w:kern w:val="0"/>
      <w:sz w:val="28"/>
      <w:szCs w:val="28"/>
    </w:rPr>
  </w:style>
  <w:style w:type="paragraph" w:customStyle="1" w:styleId="xl26">
    <w:name w:val="xl26"/>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仿宋" w:eastAsia="华文仿宋" w:hAnsi="华文仿宋" w:cs="Arial Unicode MS" w:hint="eastAsia"/>
      <w:b/>
      <w:bCs/>
      <w:kern w:val="0"/>
      <w:sz w:val="22"/>
    </w:rPr>
  </w:style>
  <w:style w:type="paragraph" w:customStyle="1" w:styleId="36">
    <w:name w:val="表格3"/>
    <w:basedOn w:val="a"/>
    <w:qFormat/>
    <w:rsid w:val="00473464"/>
    <w:pPr>
      <w:adjustRightInd w:val="0"/>
      <w:spacing w:line="360" w:lineRule="atLeast"/>
      <w:ind w:leftChars="30" w:left="72" w:rightChars="30" w:right="72"/>
      <w:textAlignment w:val="baseline"/>
    </w:pPr>
    <w:rPr>
      <w:rFonts w:ascii="Times New Roman" w:eastAsia="宋体" w:hAnsi="Times New Roman" w:cs="Times New Roman"/>
      <w:kern w:val="0"/>
      <w:szCs w:val="20"/>
    </w:rPr>
  </w:style>
  <w:style w:type="paragraph" w:customStyle="1" w:styleId="afffb">
    <w:name w:val="四号　首行缩进"/>
    <w:basedOn w:val="a"/>
    <w:qFormat/>
    <w:rsid w:val="00473464"/>
    <w:pPr>
      <w:spacing w:line="360" w:lineRule="auto"/>
    </w:pPr>
    <w:rPr>
      <w:rFonts w:ascii="宋体" w:eastAsia="宋体" w:hAnsi="宋体" w:cs="Times New Roman"/>
      <w:bCs/>
      <w:szCs w:val="21"/>
    </w:rPr>
  </w:style>
  <w:style w:type="paragraph" w:customStyle="1" w:styleId="xl44">
    <w:name w:val="xl44"/>
    <w:basedOn w:val="a"/>
    <w:qFormat/>
    <w:rsid w:val="00473464"/>
    <w:pPr>
      <w:widowControl/>
      <w:pBdr>
        <w:top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38">
    <w:name w:val="xl38"/>
    <w:basedOn w:val="a"/>
    <w:qFormat/>
    <w:rsid w:val="00473464"/>
    <w:pPr>
      <w:widowControl/>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Char1CharCharCharCharCharCharCharCharChar">
    <w:name w:val="Char1 Char Char Char Char Char Char Char Char Char"/>
    <w:basedOn w:val="a"/>
    <w:qFormat/>
    <w:rsid w:val="00473464"/>
    <w:rPr>
      <w:rFonts w:ascii="Tahoma" w:eastAsia="宋体" w:hAnsi="Tahoma" w:cs="Times New Roman"/>
      <w:sz w:val="24"/>
      <w:szCs w:val="20"/>
    </w:rPr>
  </w:style>
  <w:style w:type="paragraph" w:customStyle="1" w:styleId="xl30">
    <w:name w:val="xl30"/>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12">
    <w:name w:val="彩色列表 - 着色 12"/>
    <w:basedOn w:val="a"/>
    <w:uiPriority w:val="34"/>
    <w:qFormat/>
    <w:rsid w:val="00473464"/>
    <w:pPr>
      <w:autoSpaceDE w:val="0"/>
      <w:autoSpaceDN w:val="0"/>
      <w:adjustRightInd w:val="0"/>
      <w:ind w:firstLineChars="200" w:firstLine="420"/>
      <w:jc w:val="left"/>
      <w:textAlignment w:val="baseline"/>
    </w:pPr>
    <w:rPr>
      <w:rFonts w:ascii="宋体" w:eastAsia="宋体" w:hAnsi="Times New Roman" w:cs="Times New Roman"/>
      <w:kern w:val="0"/>
      <w:sz w:val="34"/>
      <w:szCs w:val="20"/>
    </w:rPr>
  </w:style>
  <w:style w:type="paragraph" w:customStyle="1" w:styleId="xl86">
    <w:name w:val="xl86"/>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6"/>
      <w:szCs w:val="16"/>
    </w:rPr>
  </w:style>
  <w:style w:type="paragraph" w:customStyle="1" w:styleId="afffc">
    <w:name w:val="标准次分项"/>
    <w:basedOn w:val="a"/>
    <w:qFormat/>
    <w:rsid w:val="00473464"/>
    <w:pPr>
      <w:jc w:val="left"/>
    </w:pPr>
    <w:rPr>
      <w:rFonts w:ascii="宋体" w:eastAsia="宋体" w:hAnsi="宋体" w:cs="Times New Roman"/>
      <w:szCs w:val="21"/>
    </w:rPr>
  </w:style>
  <w:style w:type="paragraph" w:customStyle="1" w:styleId="xl59">
    <w:name w:val="xl59"/>
    <w:basedOn w:val="a"/>
    <w:qFormat/>
    <w:rsid w:val="00473464"/>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72">
    <w:name w:val="xl72"/>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宋体" w:hAnsi="Arial" w:cs="Arial"/>
      <w:kern w:val="0"/>
      <w:sz w:val="16"/>
      <w:szCs w:val="16"/>
    </w:rPr>
  </w:style>
  <w:style w:type="paragraph" w:customStyle="1" w:styleId="font15">
    <w:name w:val="font15"/>
    <w:basedOn w:val="a"/>
    <w:qFormat/>
    <w:rsid w:val="00473464"/>
    <w:pPr>
      <w:widowControl/>
      <w:spacing w:before="100" w:beforeAutospacing="1" w:after="100" w:afterAutospacing="1"/>
      <w:jc w:val="left"/>
    </w:pPr>
    <w:rPr>
      <w:rFonts w:ascii="宋体" w:eastAsia="宋体" w:hAnsi="宋体" w:cs="宋体"/>
      <w:kern w:val="0"/>
      <w:sz w:val="18"/>
      <w:szCs w:val="18"/>
    </w:rPr>
  </w:style>
  <w:style w:type="paragraph" w:customStyle="1" w:styleId="xl46">
    <w:name w:val="xl46"/>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xl49">
    <w:name w:val="xl49"/>
    <w:basedOn w:val="a"/>
    <w:qFormat/>
    <w:rsid w:val="00473464"/>
    <w:pPr>
      <w:widowControl/>
      <w:pBdr>
        <w:left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80">
    <w:name w:val="xl80"/>
    <w:basedOn w:val="a"/>
    <w:qFormat/>
    <w:rsid w:val="00473464"/>
    <w:pPr>
      <w:widowControl/>
      <w:spacing w:before="100" w:beforeAutospacing="1" w:after="100" w:afterAutospacing="1"/>
      <w:jc w:val="left"/>
    </w:pPr>
    <w:rPr>
      <w:rFonts w:ascii="Arial" w:eastAsia="宋体" w:hAnsi="Arial" w:cs="Arial"/>
      <w:kern w:val="0"/>
      <w:sz w:val="16"/>
      <w:szCs w:val="16"/>
    </w:rPr>
  </w:style>
  <w:style w:type="paragraph" w:customStyle="1" w:styleId="afffd">
    <w:name w:val="文档编号"/>
    <w:basedOn w:val="a"/>
    <w:next w:val="a"/>
    <w:qFormat/>
    <w:rsid w:val="00473464"/>
    <w:pPr>
      <w:autoSpaceDE w:val="0"/>
      <w:autoSpaceDN w:val="0"/>
      <w:adjustRightInd w:val="0"/>
      <w:spacing w:before="120" w:line="360" w:lineRule="auto"/>
      <w:jc w:val="center"/>
      <w:textAlignment w:val="baseline"/>
    </w:pPr>
    <w:rPr>
      <w:rFonts w:ascii="宋体" w:eastAsia="宋体" w:hAnsi="Times New Roman" w:cs="Times New Roman"/>
      <w:color w:val="000000"/>
      <w:kern w:val="0"/>
      <w:sz w:val="24"/>
      <w:szCs w:val="20"/>
    </w:rPr>
  </w:style>
  <w:style w:type="paragraph" w:customStyle="1" w:styleId="CharCharCharCharCharCharCharCharCharCharCharCharCharCharCharChar">
    <w:name w:val="Char Char Char Char Char Char Char Char Char Char Char Char Char Char Char Char"/>
    <w:basedOn w:val="a"/>
    <w:qFormat/>
    <w:rsid w:val="00473464"/>
    <w:pPr>
      <w:tabs>
        <w:tab w:val="left" w:pos="360"/>
      </w:tabs>
    </w:pPr>
    <w:rPr>
      <w:rFonts w:ascii="Times New Roman" w:eastAsia="宋体" w:hAnsi="Times New Roman" w:cs="Times New Roman"/>
      <w:sz w:val="24"/>
      <w:szCs w:val="24"/>
    </w:rPr>
  </w:style>
  <w:style w:type="paragraph" w:customStyle="1" w:styleId="120">
    <w:name w:val="列出段落12"/>
    <w:basedOn w:val="a"/>
    <w:qFormat/>
    <w:rsid w:val="00473464"/>
    <w:pPr>
      <w:widowControl/>
      <w:adjustRightInd w:val="0"/>
      <w:spacing w:line="360" w:lineRule="auto"/>
      <w:ind w:firstLineChars="200" w:firstLine="420"/>
      <w:jc w:val="left"/>
    </w:pPr>
    <w:rPr>
      <w:rFonts w:ascii="Arial" w:eastAsia="宋体" w:hAnsi="Arial" w:cs="Times New Roman"/>
      <w:kern w:val="0"/>
      <w:szCs w:val="24"/>
      <w:lang w:eastAsia="en-US"/>
    </w:rPr>
  </w:style>
  <w:style w:type="paragraph" w:customStyle="1" w:styleId="xl70">
    <w:name w:val="xl70"/>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宋体" w:hAnsi="Arial" w:cs="Arial"/>
      <w:b/>
      <w:bCs/>
      <w:kern w:val="0"/>
      <w:sz w:val="16"/>
      <w:szCs w:val="16"/>
    </w:rPr>
  </w:style>
  <w:style w:type="paragraph" w:customStyle="1" w:styleId="Char110">
    <w:name w:val="Char11"/>
    <w:basedOn w:val="a"/>
    <w:qFormat/>
    <w:rsid w:val="00473464"/>
    <w:pPr>
      <w:tabs>
        <w:tab w:val="left" w:pos="360"/>
      </w:tabs>
    </w:pPr>
    <w:rPr>
      <w:rFonts w:ascii="Times New Roman" w:eastAsia="宋体" w:hAnsi="Times New Roman" w:cs="Times New Roman"/>
      <w:sz w:val="24"/>
      <w:szCs w:val="24"/>
    </w:rPr>
  </w:style>
  <w:style w:type="paragraph" w:customStyle="1" w:styleId="xl41">
    <w:name w:val="xl41"/>
    <w:basedOn w:val="a"/>
    <w:qFormat/>
    <w:rsid w:val="00473464"/>
    <w:pPr>
      <w:widowControl/>
      <w:pBdr>
        <w:top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29">
    <w:name w:val="xl29"/>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b/>
      <w:bCs/>
      <w:kern w:val="0"/>
      <w:sz w:val="20"/>
      <w:szCs w:val="20"/>
    </w:rPr>
  </w:style>
  <w:style w:type="paragraph" w:customStyle="1" w:styleId="xl27">
    <w:name w:val="xl27"/>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2"/>
    </w:rPr>
  </w:style>
  <w:style w:type="paragraph" w:customStyle="1" w:styleId="220">
    <w:name w:val="22"/>
    <w:basedOn w:val="a"/>
    <w:qFormat/>
    <w:rsid w:val="00473464"/>
    <w:pPr>
      <w:widowControl/>
      <w:snapToGrid w:val="0"/>
      <w:spacing w:before="100" w:beforeAutospacing="1" w:after="100" w:afterAutospacing="1"/>
    </w:pPr>
    <w:rPr>
      <w:rFonts w:ascii="Times New Roman" w:eastAsia="Arial Unicode MS" w:hAnsi="Times New Roman" w:cs="Times New Roman"/>
      <w:kern w:val="0"/>
      <w:szCs w:val="21"/>
    </w:rPr>
  </w:style>
  <w:style w:type="paragraph" w:customStyle="1" w:styleId="font8">
    <w:name w:val="font8"/>
    <w:basedOn w:val="a"/>
    <w:qFormat/>
    <w:rsid w:val="00473464"/>
    <w:pPr>
      <w:widowControl/>
      <w:spacing w:before="100" w:beforeAutospacing="1" w:after="100" w:afterAutospacing="1"/>
      <w:jc w:val="left"/>
    </w:pPr>
    <w:rPr>
      <w:rFonts w:ascii="宋体" w:eastAsia="宋体" w:hAnsi="宋体" w:cs="宋体"/>
      <w:kern w:val="0"/>
      <w:sz w:val="18"/>
      <w:szCs w:val="18"/>
    </w:rPr>
  </w:style>
  <w:style w:type="paragraph" w:customStyle="1" w:styleId="xl50">
    <w:name w:val="xl50"/>
    <w:basedOn w:val="a"/>
    <w:qFormat/>
    <w:rsid w:val="00473464"/>
    <w:pPr>
      <w:widowControl/>
      <w:pBdr>
        <w:left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0"/>
      <w:szCs w:val="20"/>
    </w:rPr>
  </w:style>
  <w:style w:type="paragraph" w:customStyle="1" w:styleId="1b">
    <w:name w:val="正文1"/>
    <w:qFormat/>
    <w:rsid w:val="00473464"/>
    <w:pPr>
      <w:widowControl w:val="0"/>
      <w:adjustRightInd w:val="0"/>
      <w:spacing w:line="315" w:lineRule="atLeast"/>
      <w:jc w:val="both"/>
      <w:textAlignment w:val="baseline"/>
    </w:pPr>
    <w:rPr>
      <w:rFonts w:ascii="宋体" w:eastAsia="宋体" w:hAnsi="Times New Roman" w:cs="Times New Roman"/>
      <w:kern w:val="0"/>
      <w:sz w:val="24"/>
      <w:szCs w:val="20"/>
    </w:rPr>
  </w:style>
  <w:style w:type="paragraph" w:customStyle="1" w:styleId="font16">
    <w:name w:val="font16"/>
    <w:basedOn w:val="a"/>
    <w:qFormat/>
    <w:rsid w:val="00473464"/>
    <w:pPr>
      <w:widowControl/>
      <w:spacing w:before="100" w:beforeAutospacing="1" w:after="100" w:afterAutospacing="1"/>
      <w:jc w:val="left"/>
    </w:pPr>
    <w:rPr>
      <w:rFonts w:ascii="宋体" w:eastAsia="宋体" w:hAnsi="宋体" w:cs="宋体"/>
      <w:kern w:val="0"/>
      <w:sz w:val="16"/>
      <w:szCs w:val="16"/>
    </w:rPr>
  </w:style>
  <w:style w:type="paragraph" w:customStyle="1" w:styleId="xl74">
    <w:name w:val="xl74"/>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宋体" w:hAnsi="Arial" w:cs="Arial"/>
      <w:kern w:val="0"/>
      <w:sz w:val="16"/>
      <w:szCs w:val="16"/>
    </w:rPr>
  </w:style>
  <w:style w:type="paragraph" w:customStyle="1" w:styleId="xl36">
    <w:name w:val="xl36"/>
    <w:basedOn w:val="a"/>
    <w:qFormat/>
    <w:rsid w:val="00473464"/>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kern w:val="0"/>
      <w:sz w:val="22"/>
    </w:rPr>
  </w:style>
  <w:style w:type="paragraph" w:customStyle="1" w:styleId="xl32">
    <w:name w:val="xl32"/>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53">
    <w:name w:val="xl53"/>
    <w:basedOn w:val="a"/>
    <w:qFormat/>
    <w:rsid w:val="00473464"/>
    <w:pPr>
      <w:widowControl/>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27">
    <w:name w:val="样式 正文文本缩进 + 段前: 2 字符"/>
    <w:basedOn w:val="a"/>
    <w:qFormat/>
    <w:rsid w:val="00473464"/>
    <w:pPr>
      <w:ind w:leftChars="200" w:left="420"/>
      <w:jc w:val="left"/>
    </w:pPr>
    <w:rPr>
      <w:rFonts w:ascii="Times New Roman" w:eastAsia="宋体" w:hAnsi="Times New Roman" w:cs="Times New Roman"/>
      <w:sz w:val="28"/>
      <w:szCs w:val="24"/>
      <w:lang w:eastAsia="zh-TW"/>
    </w:rPr>
  </w:style>
  <w:style w:type="paragraph" w:customStyle="1" w:styleId="xl25">
    <w:name w:val="xl25"/>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华文仿宋" w:eastAsia="华文仿宋" w:hAnsi="华文仿宋" w:cs="Arial Unicode MS" w:hint="eastAsia"/>
      <w:b/>
      <w:bCs/>
      <w:kern w:val="0"/>
      <w:sz w:val="22"/>
    </w:rPr>
  </w:style>
  <w:style w:type="paragraph" w:customStyle="1" w:styleId="180">
    <w:name w:val="18"/>
    <w:basedOn w:val="a"/>
    <w:qFormat/>
    <w:rsid w:val="00473464"/>
    <w:pPr>
      <w:widowControl/>
      <w:pBdr>
        <w:bottom w:val="single" w:sz="6" w:space="1" w:color="000000"/>
      </w:pBdr>
      <w:snapToGrid w:val="0"/>
      <w:spacing w:before="100" w:beforeAutospacing="1" w:after="100" w:afterAutospacing="1"/>
      <w:jc w:val="center"/>
    </w:pPr>
    <w:rPr>
      <w:rFonts w:ascii="Times New Roman" w:eastAsia="Arial Unicode MS" w:hAnsi="Times New Roman" w:cs="Times New Roman"/>
      <w:kern w:val="0"/>
      <w:sz w:val="18"/>
      <w:szCs w:val="18"/>
    </w:rPr>
  </w:style>
  <w:style w:type="paragraph" w:customStyle="1" w:styleId="xl54">
    <w:name w:val="xl54"/>
    <w:basedOn w:val="a"/>
    <w:qFormat/>
    <w:rsid w:val="00473464"/>
    <w:pPr>
      <w:widowControl/>
      <w:pBdr>
        <w:top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69">
    <w:name w:val="xl69"/>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eastAsia="宋体" w:hAnsi="宋体" w:cs="宋体"/>
      <w:kern w:val="0"/>
      <w:sz w:val="16"/>
      <w:szCs w:val="16"/>
    </w:rPr>
  </w:style>
  <w:style w:type="paragraph" w:customStyle="1" w:styleId="xl55">
    <w:name w:val="xl55"/>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xl73">
    <w:name w:val="xl73"/>
    <w:basedOn w:val="a"/>
    <w:qFormat/>
    <w:rsid w:val="00473464"/>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kern w:val="0"/>
      <w:sz w:val="16"/>
      <w:szCs w:val="16"/>
    </w:rPr>
  </w:style>
  <w:style w:type="paragraph" w:customStyle="1" w:styleId="xl47">
    <w:name w:val="xl47"/>
    <w:basedOn w:val="a"/>
    <w:qFormat/>
    <w:rsid w:val="00473464"/>
    <w:pPr>
      <w:widowControl/>
      <w:pBdr>
        <w:left w:val="single" w:sz="4" w:space="0" w:color="auto"/>
        <w:bottom w:val="single" w:sz="4" w:space="0" w:color="auto"/>
        <w:right w:val="single" w:sz="4" w:space="0" w:color="auto"/>
      </w:pBdr>
      <w:spacing w:before="100" w:beforeAutospacing="1" w:after="100" w:afterAutospacing="1"/>
      <w:jc w:val="left"/>
      <w:textAlignment w:val="bottom"/>
    </w:pPr>
    <w:rPr>
      <w:rFonts w:ascii="Arial Unicode MS" w:eastAsia="Arial Unicode MS" w:hAnsi="Arial Unicode MS" w:cs="Arial Unicode MS"/>
      <w:kern w:val="0"/>
      <w:sz w:val="20"/>
      <w:szCs w:val="20"/>
    </w:rPr>
  </w:style>
  <w:style w:type="paragraph" w:customStyle="1" w:styleId="1c">
    <w:name w:val="修订1"/>
    <w:uiPriority w:val="99"/>
    <w:semiHidden/>
    <w:qFormat/>
    <w:rsid w:val="00473464"/>
    <w:rPr>
      <w:rFonts w:ascii="Calibri" w:eastAsia="宋体" w:hAnsi="Calibri" w:cs="Times New Roman"/>
    </w:rPr>
  </w:style>
  <w:style w:type="paragraph" w:customStyle="1" w:styleId="-11">
    <w:name w:val="彩色列表 - 着色 11"/>
    <w:basedOn w:val="a"/>
    <w:uiPriority w:val="34"/>
    <w:qFormat/>
    <w:rsid w:val="00473464"/>
    <w:pPr>
      <w:autoSpaceDE w:val="0"/>
      <w:autoSpaceDN w:val="0"/>
      <w:adjustRightInd w:val="0"/>
      <w:ind w:firstLineChars="200" w:firstLine="420"/>
      <w:jc w:val="left"/>
      <w:textAlignment w:val="baseline"/>
    </w:pPr>
    <w:rPr>
      <w:rFonts w:ascii="宋体" w:eastAsia="宋体" w:hAnsi="Times New Roman" w:cs="Times New Roman"/>
      <w:kern w:val="0"/>
      <w:sz w:val="34"/>
      <w:szCs w:val="20"/>
    </w:rPr>
  </w:style>
  <w:style w:type="paragraph" w:customStyle="1" w:styleId="xl57">
    <w:name w:val="xl57"/>
    <w:basedOn w:val="a"/>
    <w:qFormat/>
    <w:rsid w:val="00473464"/>
    <w:pPr>
      <w:widowControl/>
      <w:pBdr>
        <w:top w:val="single" w:sz="4" w:space="0" w:color="auto"/>
        <w:left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45">
    <w:name w:val="xl45"/>
    <w:basedOn w:val="a"/>
    <w:qFormat/>
    <w:rsid w:val="00473464"/>
    <w:pPr>
      <w:widowControl/>
      <w:pBdr>
        <w:top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xl34">
    <w:name w:val="xl34"/>
    <w:basedOn w:val="a"/>
    <w:qFormat/>
    <w:rsid w:val="00473464"/>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kern w:val="0"/>
      <w:sz w:val="20"/>
      <w:szCs w:val="20"/>
    </w:rPr>
  </w:style>
  <w:style w:type="paragraph" w:customStyle="1" w:styleId="p18">
    <w:name w:val="p18"/>
    <w:basedOn w:val="a"/>
    <w:qFormat/>
    <w:rsid w:val="00473464"/>
    <w:pPr>
      <w:widowControl/>
      <w:spacing w:before="100" w:beforeAutospacing="1" w:after="100" w:afterAutospacing="1"/>
      <w:jc w:val="left"/>
    </w:pPr>
    <w:rPr>
      <w:rFonts w:ascii="宋体" w:eastAsia="宋体" w:hAnsi="宋体" w:cs="宋体"/>
      <w:kern w:val="0"/>
      <w:sz w:val="24"/>
      <w:szCs w:val="24"/>
    </w:rPr>
  </w:style>
  <w:style w:type="paragraph" w:customStyle="1" w:styleId="afffe">
    <w:name w:val="文字列表"/>
    <w:basedOn w:val="aff7"/>
    <w:qFormat/>
    <w:rsid w:val="00473464"/>
  </w:style>
  <w:style w:type="paragraph" w:customStyle="1" w:styleId="Char41">
    <w:name w:val="Char4"/>
    <w:basedOn w:val="a"/>
    <w:qFormat/>
    <w:rsid w:val="00473464"/>
    <w:rPr>
      <w:rFonts w:ascii="Tahoma" w:eastAsia="宋体" w:hAnsi="Tahoma" w:cs="Times New Roman"/>
      <w:sz w:val="24"/>
      <w:szCs w:val="20"/>
    </w:rPr>
  </w:style>
  <w:style w:type="paragraph" w:customStyle="1" w:styleId="flType">
    <w:name w:val="flType"/>
    <w:basedOn w:val="a"/>
    <w:qFormat/>
    <w:rsid w:val="00473464"/>
    <w:pPr>
      <w:adjustRightInd w:val="0"/>
      <w:spacing w:after="284" w:line="113" w:lineRule="atLeast"/>
      <w:jc w:val="center"/>
      <w:textAlignment w:val="baseline"/>
    </w:pPr>
    <w:rPr>
      <w:rFonts w:ascii="Times New Roman" w:eastAsia="宋体" w:hAnsi="Times New Roman" w:cs="Times New Roman"/>
      <w:kern w:val="0"/>
      <w:sz w:val="24"/>
      <w:szCs w:val="20"/>
    </w:rPr>
  </w:style>
  <w:style w:type="character" w:customStyle="1" w:styleId="Char22">
    <w:name w:val="批注文字 Char2"/>
    <w:uiPriority w:val="99"/>
    <w:qFormat/>
    <w:rsid w:val="00473464"/>
    <w:rPr>
      <w:kern w:val="2"/>
      <w:sz w:val="21"/>
    </w:rPr>
  </w:style>
  <w:style w:type="paragraph" w:styleId="affff">
    <w:name w:val="List Paragraph"/>
    <w:basedOn w:val="a"/>
    <w:link w:val="affff0"/>
    <w:uiPriority w:val="34"/>
    <w:qFormat/>
    <w:rsid w:val="00473464"/>
    <w:pPr>
      <w:suppressAutoHyphens/>
      <w:ind w:firstLine="420"/>
    </w:pPr>
    <w:rPr>
      <w:rFonts w:ascii="Times New Roman" w:eastAsia="宋体" w:hAnsi="Times New Roman" w:cs="Times New Roman"/>
      <w:kern w:val="1"/>
      <w:szCs w:val="21"/>
    </w:rPr>
  </w:style>
  <w:style w:type="character" w:customStyle="1" w:styleId="affff0">
    <w:name w:val="列表段落 字符"/>
    <w:link w:val="affff"/>
    <w:uiPriority w:val="34"/>
    <w:qFormat/>
    <w:locked/>
    <w:rsid w:val="00473464"/>
    <w:rPr>
      <w:rFonts w:ascii="Times New Roman" w:eastAsia="宋体" w:hAnsi="Times New Roman" w:cs="Times New Roman"/>
      <w:kern w:val="1"/>
      <w:szCs w:val="21"/>
    </w:rPr>
  </w:style>
  <w:style w:type="character" w:customStyle="1" w:styleId="font61">
    <w:name w:val="font61"/>
    <w:qFormat/>
    <w:rsid w:val="00473464"/>
    <w:rPr>
      <w:rFonts w:ascii="仿宋_GB2312" w:eastAsia="仿宋_GB2312" w:cs="仿宋_GB2312" w:hint="default"/>
      <w:b/>
      <w:bCs/>
      <w:color w:val="000000"/>
      <w:sz w:val="20"/>
      <w:szCs w:val="20"/>
      <w:u w:val="none"/>
    </w:rPr>
  </w:style>
  <w:style w:type="character" w:customStyle="1" w:styleId="font51">
    <w:name w:val="font51"/>
    <w:qFormat/>
    <w:rsid w:val="00473464"/>
    <w:rPr>
      <w:rFonts w:ascii="仿宋_GB2312" w:eastAsia="仿宋_GB2312" w:cs="仿宋_GB2312" w:hint="default"/>
      <w:color w:val="000000"/>
      <w:sz w:val="20"/>
      <w:szCs w:val="20"/>
      <w:u w:val="none"/>
    </w:rPr>
  </w:style>
  <w:style w:type="paragraph" w:styleId="affff1">
    <w:name w:val="Revision"/>
    <w:hidden/>
    <w:uiPriority w:val="99"/>
    <w:unhideWhenUsed/>
    <w:rsid w:val="00473464"/>
    <w:rPr>
      <w:rFonts w:ascii="Calibri" w:eastAsia="宋体" w:hAnsi="Calibri" w:cs="Times New Roman"/>
    </w:rPr>
  </w:style>
  <w:style w:type="character" w:customStyle="1" w:styleId="1d">
    <w:name w:val="未处理的提及1"/>
    <w:basedOn w:val="a1"/>
    <w:uiPriority w:val="99"/>
    <w:semiHidden/>
    <w:unhideWhenUsed/>
    <w:rsid w:val="004734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NULL"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TotalTime>
  <Pages>85</Pages>
  <Words>33378</Words>
  <Characters>38052</Characters>
  <Application>Microsoft Office Word</Application>
  <DocSecurity>0</DocSecurity>
  <Lines>3459</Lines>
  <Paragraphs>3759</Paragraphs>
  <ScaleCrop>false</ScaleCrop>
  <Company>Microsoft</Company>
  <LinksUpToDate>false</LinksUpToDate>
  <CharactersWithSpaces>67671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23742</cp:lastModifiedBy>
  <cp:revision>18</cp:revision>
  <dcterms:created xsi:type="dcterms:W3CDTF">2026-11-04T02:39:00Z</dcterms:created>
  <dcterms:modified xsi:type="dcterms:W3CDTF">2026-11-04T08:44:00Z</dcterms:modified>
</cp:coreProperties>
</file>