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30E" w:rsidRPr="00E8330E" w:rsidRDefault="00E8330E" w:rsidP="00E8330E">
      <w:pPr>
        <w:adjustRightInd w:val="0"/>
        <w:snapToGrid w:val="0"/>
        <w:spacing w:line="300" w:lineRule="auto"/>
        <w:jc w:val="center"/>
        <w:outlineLvl w:val="1"/>
        <w:rPr>
          <w:rFonts w:ascii="Times New Roman" w:eastAsia="黑体" w:hAnsi="Times New Roman" w:cs="Times New Roman"/>
          <w:color w:val="000000"/>
          <w:sz w:val="30"/>
          <w:szCs w:val="30"/>
        </w:rPr>
      </w:pPr>
      <w:bookmarkStart w:id="0" w:name="_Toc497211593"/>
      <w:bookmarkStart w:id="1" w:name="_Toc224634304"/>
      <w:r w:rsidRPr="00E8330E">
        <w:rPr>
          <w:rFonts w:ascii="Times New Roman" w:eastAsia="黑体" w:hAnsi="Times New Roman" w:cs="Times New Roman" w:hint="eastAsia"/>
          <w:color w:val="000000"/>
          <w:sz w:val="30"/>
          <w:szCs w:val="30"/>
        </w:rPr>
        <w:t>一、</w:t>
      </w:r>
      <w:r w:rsidRPr="00E8330E">
        <w:rPr>
          <w:rFonts w:ascii="Times New Roman" w:eastAsia="黑体" w:hAnsi="Times New Roman" w:cs="Times New Roman"/>
          <w:color w:val="000000"/>
          <w:sz w:val="30"/>
          <w:szCs w:val="30"/>
        </w:rPr>
        <w:t>说明</w:t>
      </w:r>
      <w:bookmarkEnd w:id="0"/>
      <w:bookmarkEnd w:id="1"/>
    </w:p>
    <w:p w:rsidR="00E8330E" w:rsidRPr="00E8330E" w:rsidRDefault="00E8330E" w:rsidP="00E8330E">
      <w:pPr>
        <w:spacing w:line="300" w:lineRule="auto"/>
        <w:ind w:firstLineChars="192" w:firstLine="424"/>
        <w:outlineLvl w:val="2"/>
        <w:rPr>
          <w:rFonts w:ascii="Times New Roman" w:eastAsia="宋体" w:hAnsi="Times New Roman" w:cs="Times New Roman"/>
          <w:b/>
          <w:sz w:val="22"/>
        </w:rPr>
      </w:pPr>
      <w:bookmarkStart w:id="2" w:name="_Toc497211594"/>
      <w:bookmarkStart w:id="3" w:name="_Toc224634305"/>
      <w:r w:rsidRPr="00E8330E">
        <w:rPr>
          <w:rFonts w:ascii="Times New Roman" w:eastAsia="宋体" w:hAnsi="Times New Roman" w:cs="Times New Roman"/>
          <w:b/>
          <w:sz w:val="22"/>
        </w:rPr>
        <w:t xml:space="preserve">1 </w:t>
      </w:r>
      <w:r w:rsidRPr="00E8330E">
        <w:rPr>
          <w:rFonts w:ascii="Times New Roman" w:eastAsia="宋体" w:hAnsi="Times New Roman" w:cs="Times New Roman"/>
          <w:b/>
          <w:sz w:val="22"/>
        </w:rPr>
        <w:t>总则</w:t>
      </w:r>
      <w:bookmarkEnd w:id="2"/>
      <w:bookmarkEnd w:id="3"/>
    </w:p>
    <w:p w:rsidR="00E8330E" w:rsidRPr="00E8330E" w:rsidRDefault="00E8330E" w:rsidP="00E8330E">
      <w:pPr>
        <w:adjustRightInd w:val="0"/>
        <w:snapToGrid w:val="0"/>
        <w:spacing w:line="300" w:lineRule="auto"/>
        <w:ind w:firstLineChars="192" w:firstLine="422"/>
        <w:jc w:val="left"/>
        <w:rPr>
          <w:rFonts w:ascii="Times New Roman" w:eastAsia="宋体" w:hAnsi="Times New Roman" w:cs="Times New Roman"/>
          <w:color w:val="000000"/>
          <w:sz w:val="22"/>
        </w:rPr>
      </w:pPr>
      <w:r w:rsidRPr="00E8330E">
        <w:rPr>
          <w:rFonts w:ascii="Times New Roman" w:eastAsia="宋体" w:hAnsi="Times New Roman" w:cs="Times New Roman"/>
          <w:color w:val="000000"/>
          <w:sz w:val="22"/>
        </w:rPr>
        <w:t xml:space="preserve">1.1 </w:t>
      </w:r>
      <w:r w:rsidRPr="00E8330E">
        <w:rPr>
          <w:rFonts w:ascii="Times New Roman" w:eastAsia="宋体" w:hAnsi="Times New Roman" w:cs="Times New Roman" w:hint="eastAsia"/>
          <w:color w:val="000000"/>
          <w:sz w:val="22"/>
        </w:rPr>
        <w:t>供应商</w:t>
      </w:r>
      <w:r w:rsidRPr="00E8330E">
        <w:rPr>
          <w:rFonts w:ascii="Times New Roman" w:eastAsia="宋体" w:hAnsi="Times New Roman" w:cs="Times New Roman"/>
          <w:color w:val="000000"/>
          <w:sz w:val="22"/>
        </w:rPr>
        <w:t>应具备国家或行业管理部门规定的，在本市实施本项目所需的资格（资质）和相关手续（如果有），由此引起的所有有关事宜及费用由</w:t>
      </w:r>
      <w:r w:rsidRPr="00E8330E">
        <w:rPr>
          <w:rFonts w:ascii="Times New Roman" w:eastAsia="宋体" w:hAnsi="Times New Roman" w:cs="Times New Roman" w:hint="eastAsia"/>
          <w:color w:val="000000"/>
          <w:sz w:val="22"/>
        </w:rPr>
        <w:t>供应商</w:t>
      </w:r>
      <w:r w:rsidRPr="00E8330E">
        <w:rPr>
          <w:rFonts w:ascii="Times New Roman" w:eastAsia="宋体" w:hAnsi="Times New Roman" w:cs="Times New Roman"/>
          <w:color w:val="000000"/>
          <w:sz w:val="22"/>
        </w:rPr>
        <w:t>自行负责。</w:t>
      </w:r>
    </w:p>
    <w:p w:rsidR="00E8330E" w:rsidRPr="00E8330E" w:rsidRDefault="00E8330E" w:rsidP="00E8330E">
      <w:pPr>
        <w:snapToGrid w:val="0"/>
        <w:spacing w:line="300" w:lineRule="auto"/>
        <w:ind w:firstLineChars="192" w:firstLine="422"/>
        <w:rPr>
          <w:rFonts w:ascii="Times New Roman" w:eastAsia="宋体" w:hAnsi="Times New Roman" w:cs="Times New Roman"/>
          <w:color w:val="000000"/>
          <w:sz w:val="22"/>
        </w:rPr>
      </w:pPr>
      <w:r w:rsidRPr="00E8330E">
        <w:rPr>
          <w:rFonts w:ascii="Times New Roman" w:eastAsia="宋体" w:hAnsi="Times New Roman" w:cs="Times New Roman"/>
          <w:color w:val="000000"/>
          <w:sz w:val="22"/>
        </w:rPr>
        <w:t xml:space="preserve">1.2 </w:t>
      </w:r>
      <w:r w:rsidRPr="00E8330E">
        <w:rPr>
          <w:rFonts w:ascii="Times New Roman" w:eastAsia="宋体" w:hAnsi="Times New Roman" w:cs="Times New Roman" w:hint="eastAsia"/>
          <w:color w:val="000000"/>
          <w:sz w:val="22"/>
        </w:rPr>
        <w:t>供应商</w:t>
      </w:r>
      <w:r w:rsidRPr="00E8330E">
        <w:rPr>
          <w:rFonts w:ascii="Times New Roman" w:eastAsia="宋体" w:hAnsi="Times New Roman" w:cs="Times New Roman"/>
          <w:color w:val="000000"/>
          <w:sz w:val="22"/>
        </w:rPr>
        <w:t>提供的服务应当</w:t>
      </w:r>
      <w:proofErr w:type="gramStart"/>
      <w:r w:rsidRPr="00E8330E">
        <w:rPr>
          <w:rFonts w:ascii="Times New Roman" w:eastAsia="宋体" w:hAnsi="Times New Roman" w:cs="Times New Roman"/>
          <w:color w:val="000000"/>
          <w:sz w:val="22"/>
        </w:rPr>
        <w:t>符合</w:t>
      </w:r>
      <w:r w:rsidRPr="00E8330E">
        <w:rPr>
          <w:rFonts w:ascii="Times New Roman" w:eastAsia="宋体" w:hAnsi="Times New Roman" w:cs="Times New Roman" w:hint="eastAsia"/>
          <w:color w:val="000000"/>
          <w:sz w:val="22"/>
        </w:rPr>
        <w:t>磋商</w:t>
      </w:r>
      <w:proofErr w:type="gramEnd"/>
      <w:r w:rsidRPr="00E8330E">
        <w:rPr>
          <w:rFonts w:ascii="Times New Roman" w:eastAsia="宋体" w:hAnsi="Times New Roman" w:cs="Times New Roman"/>
          <w:color w:val="000000"/>
          <w:sz w:val="22"/>
        </w:rPr>
        <w:t>文件的要求，并且其质量完全符合国家标准、行业标准或地方标准。</w:t>
      </w:r>
    </w:p>
    <w:p w:rsidR="00E8330E" w:rsidRPr="00E8330E" w:rsidRDefault="00E8330E" w:rsidP="00E8330E">
      <w:pPr>
        <w:adjustRightInd w:val="0"/>
        <w:snapToGrid w:val="0"/>
        <w:spacing w:line="300" w:lineRule="auto"/>
        <w:ind w:firstLineChars="192" w:firstLine="422"/>
        <w:jc w:val="left"/>
        <w:rPr>
          <w:rFonts w:ascii="Times New Roman" w:eastAsia="宋体" w:hAnsi="Times New Roman" w:cs="Times New Roman"/>
          <w:color w:val="000000"/>
          <w:sz w:val="22"/>
        </w:rPr>
      </w:pPr>
      <w:r w:rsidRPr="00E8330E">
        <w:rPr>
          <w:rFonts w:ascii="Times New Roman" w:eastAsia="宋体" w:hAnsi="Times New Roman" w:cs="Times New Roman"/>
          <w:color w:val="000000"/>
          <w:sz w:val="22"/>
        </w:rPr>
        <w:t xml:space="preserve">1.3 </w:t>
      </w:r>
      <w:r w:rsidRPr="00E8330E">
        <w:rPr>
          <w:rFonts w:ascii="Times New Roman" w:eastAsia="宋体" w:hAnsi="Times New Roman" w:cs="Times New Roman" w:hint="eastAsia"/>
          <w:color w:val="000000"/>
          <w:sz w:val="22"/>
        </w:rPr>
        <w:t>供应商</w:t>
      </w:r>
      <w:r w:rsidRPr="00E8330E">
        <w:rPr>
          <w:rFonts w:ascii="Times New Roman" w:eastAsia="宋体" w:hAnsi="Times New Roman" w:cs="Times New Roman"/>
          <w:color w:val="000000"/>
          <w:sz w:val="22"/>
        </w:rPr>
        <w:t>在</w:t>
      </w:r>
      <w:r w:rsidRPr="00E8330E">
        <w:rPr>
          <w:rFonts w:ascii="Times New Roman" w:eastAsia="宋体" w:hAnsi="Times New Roman" w:cs="Times New Roman" w:hint="eastAsia"/>
          <w:color w:val="000000"/>
          <w:sz w:val="22"/>
        </w:rPr>
        <w:t>磋商</w:t>
      </w:r>
      <w:r w:rsidRPr="00E8330E">
        <w:rPr>
          <w:rFonts w:ascii="Times New Roman" w:eastAsia="宋体" w:hAnsi="Times New Roman" w:cs="Times New Roman"/>
          <w:color w:val="000000"/>
          <w:sz w:val="22"/>
        </w:rPr>
        <w:t>前应认真了解项目的实施背景、应提供的服务内容和质量、项目考核管理要求等，一旦</w:t>
      </w:r>
      <w:r w:rsidRPr="00E8330E">
        <w:rPr>
          <w:rFonts w:ascii="Times New Roman" w:eastAsia="宋体" w:hAnsi="Times New Roman" w:cs="Times New Roman" w:hint="eastAsia"/>
          <w:color w:val="000000"/>
          <w:sz w:val="22"/>
        </w:rPr>
        <w:t>成交</w:t>
      </w:r>
      <w:r w:rsidRPr="00E8330E">
        <w:rPr>
          <w:rFonts w:ascii="Times New Roman" w:eastAsia="宋体" w:hAnsi="Times New Roman" w:cs="Times New Roman"/>
          <w:color w:val="000000"/>
          <w:sz w:val="22"/>
        </w:rPr>
        <w:t>，应按照</w:t>
      </w:r>
      <w:r w:rsidRPr="00E8330E">
        <w:rPr>
          <w:rFonts w:ascii="Times New Roman" w:eastAsia="宋体" w:hAnsi="Times New Roman" w:cs="Times New Roman" w:hint="eastAsia"/>
          <w:color w:val="000000"/>
          <w:sz w:val="22"/>
        </w:rPr>
        <w:t>磋商</w:t>
      </w:r>
      <w:r w:rsidRPr="00E8330E">
        <w:rPr>
          <w:rFonts w:ascii="Times New Roman" w:eastAsia="宋体" w:hAnsi="Times New Roman" w:cs="Times New Roman"/>
          <w:color w:val="000000"/>
          <w:sz w:val="22"/>
        </w:rPr>
        <w:t>文件和合同规定的要求提供相关服务。</w:t>
      </w:r>
    </w:p>
    <w:p w:rsidR="00E8330E" w:rsidRPr="00E8330E" w:rsidRDefault="00E8330E" w:rsidP="00E8330E">
      <w:pPr>
        <w:spacing w:line="300" w:lineRule="auto"/>
        <w:ind w:firstLineChars="192" w:firstLine="422"/>
        <w:rPr>
          <w:rFonts w:ascii="Times New Roman" w:eastAsia="宋体" w:hAnsi="Times New Roman" w:cs="Times New Roman"/>
          <w:sz w:val="22"/>
        </w:rPr>
      </w:pPr>
      <w:r w:rsidRPr="00E8330E">
        <w:rPr>
          <w:rFonts w:ascii="Times New Roman" w:eastAsia="宋体" w:hAnsi="Times New Roman" w:cs="Times New Roman"/>
          <w:sz w:val="22"/>
        </w:rPr>
        <w:t>1.</w:t>
      </w:r>
      <w:r w:rsidRPr="00E8330E">
        <w:rPr>
          <w:rFonts w:ascii="Times New Roman" w:eastAsia="宋体" w:hAnsi="Times New Roman" w:cs="Times New Roman" w:hint="eastAsia"/>
          <w:sz w:val="22"/>
        </w:rPr>
        <w:t>4</w:t>
      </w:r>
      <w:r w:rsidRPr="00E8330E">
        <w:rPr>
          <w:rFonts w:ascii="Times New Roman" w:eastAsia="宋体" w:hAnsi="Times New Roman" w:cs="Times New Roman" w:hint="eastAsia"/>
          <w:sz w:val="22"/>
        </w:rPr>
        <w:t>供应商</w:t>
      </w:r>
      <w:r w:rsidRPr="00E8330E">
        <w:rPr>
          <w:rFonts w:ascii="Times New Roman" w:eastAsia="宋体" w:hAnsi="Times New Roman" w:cs="Times New Roman"/>
          <w:sz w:val="22"/>
        </w:rPr>
        <w:t>对所提供的</w:t>
      </w:r>
      <w:r w:rsidRPr="00E8330E">
        <w:rPr>
          <w:rFonts w:ascii="Times New Roman" w:eastAsia="宋体" w:hAnsi="宋体" w:cs="Times New Roman"/>
          <w:sz w:val="22"/>
        </w:rPr>
        <w:t>货物</w:t>
      </w:r>
      <w:r w:rsidRPr="00E8330E">
        <w:rPr>
          <w:rFonts w:ascii="Times New Roman" w:eastAsia="宋体" w:hAnsi="宋体" w:cs="Times New Roman" w:hint="eastAsia"/>
          <w:sz w:val="22"/>
        </w:rPr>
        <w:t>和</w:t>
      </w:r>
      <w:r w:rsidRPr="00E8330E">
        <w:rPr>
          <w:rFonts w:ascii="Times New Roman" w:eastAsia="宋体" w:hAnsi="Times New Roman" w:cs="Times New Roman"/>
          <w:sz w:val="22"/>
        </w:rPr>
        <w:t>服务应当享有合法的所有权，没有侵犯任何第三方的知识产权、商业秘密、技术秘密等权利，而且不存在任何抵押、留置、查封等产权瑕疵。如采购人使用该服务构成上述侵权的，则</w:t>
      </w:r>
      <w:proofErr w:type="gramStart"/>
      <w:r w:rsidRPr="00E8330E">
        <w:rPr>
          <w:rFonts w:ascii="Times New Roman" w:eastAsia="宋体" w:hAnsi="Times New Roman" w:cs="Times New Roman"/>
          <w:sz w:val="22"/>
        </w:rPr>
        <w:t>由</w:t>
      </w:r>
      <w:r w:rsidRPr="00E8330E">
        <w:rPr>
          <w:rFonts w:ascii="Times New Roman" w:eastAsia="宋体" w:hAnsi="Times New Roman" w:cs="Times New Roman" w:hint="eastAsia"/>
          <w:sz w:val="22"/>
        </w:rPr>
        <w:t>成交</w:t>
      </w:r>
      <w:proofErr w:type="gramEnd"/>
      <w:r w:rsidRPr="00E8330E">
        <w:rPr>
          <w:rFonts w:ascii="Times New Roman" w:eastAsia="宋体" w:hAnsi="Times New Roman" w:cs="Times New Roman" w:hint="eastAsia"/>
          <w:sz w:val="22"/>
        </w:rPr>
        <w:t>供应商</w:t>
      </w:r>
      <w:r w:rsidRPr="00E8330E">
        <w:rPr>
          <w:rFonts w:ascii="Times New Roman" w:eastAsia="宋体" w:hAnsi="Times New Roman" w:cs="Times New Roman"/>
          <w:sz w:val="22"/>
        </w:rPr>
        <w:t>承担全部责任。</w:t>
      </w:r>
    </w:p>
    <w:p w:rsidR="00E8330E" w:rsidRPr="00E8330E" w:rsidRDefault="00E8330E" w:rsidP="00E8330E">
      <w:pPr>
        <w:snapToGrid w:val="0"/>
        <w:spacing w:line="300" w:lineRule="auto"/>
        <w:ind w:firstLineChars="192" w:firstLine="422"/>
        <w:rPr>
          <w:rFonts w:ascii="Times New Roman" w:eastAsia="宋体" w:hAnsi="宋体" w:cs="Times New Roman"/>
          <w:sz w:val="22"/>
        </w:rPr>
      </w:pPr>
      <w:r w:rsidRPr="00E8330E">
        <w:rPr>
          <w:rFonts w:ascii="宋体" w:eastAsia="宋体" w:hAnsi="宋体" w:cs="宋体" w:hint="eastAsia"/>
          <w:color w:val="FF0000"/>
          <w:sz w:val="22"/>
        </w:rPr>
        <w:t>★</w:t>
      </w:r>
      <w:r w:rsidRPr="00E8330E">
        <w:rPr>
          <w:rFonts w:ascii="Times New Roman" w:eastAsia="宋体" w:hAnsi="Times New Roman" w:cs="Times New Roman"/>
          <w:color w:val="FF0000"/>
          <w:sz w:val="22"/>
        </w:rPr>
        <w:t>1.</w:t>
      </w:r>
      <w:r w:rsidRPr="00E8330E">
        <w:rPr>
          <w:rFonts w:ascii="Times New Roman" w:eastAsia="宋体" w:hAnsi="Times New Roman" w:cs="Times New Roman" w:hint="eastAsia"/>
          <w:color w:val="FF0000"/>
          <w:sz w:val="22"/>
        </w:rPr>
        <w:t>5</w:t>
      </w:r>
      <w:r w:rsidRPr="00E8330E">
        <w:rPr>
          <w:rFonts w:ascii="Times New Roman" w:eastAsia="宋体" w:hAnsi="Times New Roman" w:cs="Times New Roman" w:hint="eastAsia"/>
          <w:color w:val="FF0000"/>
          <w:sz w:val="22"/>
        </w:rPr>
        <w:t>供应商提供的服务必须符合国家强制性标准。</w:t>
      </w:r>
    </w:p>
    <w:p w:rsidR="00E8330E" w:rsidRPr="00E8330E" w:rsidRDefault="00E8330E" w:rsidP="00E8330E">
      <w:pPr>
        <w:adjustRightInd w:val="0"/>
        <w:snapToGrid w:val="0"/>
        <w:spacing w:line="300" w:lineRule="auto"/>
        <w:ind w:firstLineChars="200" w:firstLine="440"/>
        <w:rPr>
          <w:rFonts w:ascii="Times New Roman" w:eastAsia="宋体" w:hAnsi="Times New Roman" w:cs="Times New Roman"/>
          <w:b/>
          <w:color w:val="FF0000"/>
          <w:sz w:val="22"/>
          <w:u w:val="wavyHeavy"/>
        </w:rPr>
      </w:pPr>
      <w:r w:rsidRPr="00E8330E">
        <w:rPr>
          <w:rFonts w:ascii="Times New Roman" w:eastAsia="宋体" w:hAnsi="Times New Roman" w:cs="Times New Roman"/>
          <w:sz w:val="22"/>
        </w:rPr>
        <w:t>1.</w:t>
      </w:r>
      <w:r w:rsidRPr="00E8330E">
        <w:rPr>
          <w:rFonts w:ascii="Times New Roman" w:eastAsia="宋体" w:hAnsi="Times New Roman" w:cs="Times New Roman" w:hint="eastAsia"/>
          <w:sz w:val="22"/>
        </w:rPr>
        <w:t>6</w:t>
      </w:r>
      <w:r w:rsidRPr="00E8330E">
        <w:rPr>
          <w:rFonts w:ascii="Times New Roman" w:eastAsia="宋体" w:hAnsi="Times New Roman" w:cs="Times New Roman" w:hint="eastAsia"/>
          <w:sz w:val="22"/>
        </w:rPr>
        <w:t>响应供应商认为磋商文件（</w:t>
      </w:r>
      <w:proofErr w:type="gramStart"/>
      <w:r w:rsidRPr="00E8330E">
        <w:rPr>
          <w:rFonts w:ascii="Times New Roman" w:eastAsia="宋体" w:hAnsi="Times New Roman" w:cs="Times New Roman" w:hint="eastAsia"/>
          <w:sz w:val="22"/>
        </w:rPr>
        <w:t>包括磋商</w:t>
      </w:r>
      <w:proofErr w:type="gramEnd"/>
      <w:r w:rsidRPr="00E8330E">
        <w:rPr>
          <w:rFonts w:ascii="Times New Roman" w:eastAsia="宋体" w:hAnsi="Times New Roman" w:cs="Times New Roman" w:hint="eastAsia"/>
          <w:sz w:val="22"/>
        </w:rPr>
        <w:t>补充文件）存在排他性或歧视性条款，自</w:t>
      </w:r>
      <w:proofErr w:type="gramStart"/>
      <w:r w:rsidRPr="00E8330E">
        <w:rPr>
          <w:rFonts w:ascii="Times New Roman" w:eastAsia="宋体" w:hAnsi="Times New Roman" w:cs="Times New Roman" w:hint="eastAsia"/>
          <w:sz w:val="22"/>
        </w:rPr>
        <w:t>收到磋商</w:t>
      </w:r>
      <w:proofErr w:type="gramEnd"/>
      <w:r w:rsidRPr="00E8330E">
        <w:rPr>
          <w:rFonts w:ascii="Times New Roman" w:eastAsia="宋体" w:hAnsi="Times New Roman" w:cs="Times New Roman" w:hint="eastAsia"/>
          <w:sz w:val="22"/>
        </w:rPr>
        <w:t>文件之日或者磋商文件公告期限届满之日起</w:t>
      </w:r>
      <w:r w:rsidRPr="00E8330E">
        <w:rPr>
          <w:rFonts w:ascii="Times New Roman" w:eastAsia="宋体" w:hAnsi="Times New Roman" w:cs="Times New Roman"/>
        </w:rPr>
        <w:t>10</w:t>
      </w:r>
      <w:r w:rsidRPr="00E8330E">
        <w:rPr>
          <w:rFonts w:ascii="Times New Roman" w:eastAsia="宋体" w:hAnsi="Times New Roman" w:cs="Times New Roman"/>
        </w:rPr>
        <w:t>日内</w:t>
      </w:r>
      <w:r w:rsidRPr="00E8330E">
        <w:rPr>
          <w:rFonts w:ascii="Times New Roman" w:eastAsia="宋体" w:hAnsi="Times New Roman" w:cs="Times New Roman" w:hint="eastAsia"/>
          <w:sz w:val="22"/>
        </w:rPr>
        <w:t>，以书面形式提出，并附相关证据。</w:t>
      </w:r>
    </w:p>
    <w:p w:rsidR="00E8330E" w:rsidRPr="00E8330E" w:rsidRDefault="00E8330E" w:rsidP="00E8330E">
      <w:pPr>
        <w:spacing w:line="300" w:lineRule="auto"/>
        <w:rPr>
          <w:rFonts w:ascii="Times New Roman" w:eastAsia="宋体" w:hAnsi="Times New Roman" w:cs="Times New Roman"/>
          <w:color w:val="FF0000"/>
          <w:sz w:val="22"/>
        </w:rPr>
      </w:pPr>
    </w:p>
    <w:p w:rsidR="00E8330E" w:rsidRPr="00E8330E" w:rsidRDefault="00E8330E" w:rsidP="00E8330E">
      <w:pPr>
        <w:adjustRightInd w:val="0"/>
        <w:snapToGrid w:val="0"/>
        <w:spacing w:line="300" w:lineRule="auto"/>
        <w:jc w:val="center"/>
        <w:outlineLvl w:val="1"/>
        <w:rPr>
          <w:rFonts w:ascii="Times New Roman" w:eastAsia="黑体" w:hAnsi="Times New Roman" w:cs="Times New Roman"/>
          <w:color w:val="000000"/>
          <w:sz w:val="30"/>
          <w:szCs w:val="30"/>
        </w:rPr>
      </w:pPr>
      <w:bookmarkStart w:id="4" w:name="_Toc486947676"/>
      <w:bookmarkStart w:id="5" w:name="_Toc497211595"/>
      <w:bookmarkStart w:id="6" w:name="_Toc224634306"/>
      <w:r w:rsidRPr="00E8330E">
        <w:rPr>
          <w:rFonts w:ascii="Times New Roman" w:eastAsia="黑体" w:hAnsi="Times New Roman" w:cs="Times New Roman"/>
          <w:color w:val="000000"/>
          <w:sz w:val="30"/>
          <w:szCs w:val="30"/>
        </w:rPr>
        <w:t>二、项目概况</w:t>
      </w:r>
      <w:bookmarkEnd w:id="4"/>
      <w:bookmarkEnd w:id="5"/>
      <w:bookmarkEnd w:id="6"/>
    </w:p>
    <w:p w:rsidR="00E8330E" w:rsidRPr="00E8330E" w:rsidRDefault="00E8330E" w:rsidP="00E8330E">
      <w:pPr>
        <w:spacing w:line="300" w:lineRule="auto"/>
        <w:ind w:firstLineChars="192" w:firstLine="424"/>
        <w:outlineLvl w:val="2"/>
        <w:rPr>
          <w:rFonts w:ascii="Times New Roman" w:eastAsia="宋体" w:hAnsi="Times New Roman" w:cs="Times New Roman"/>
          <w:b/>
          <w:sz w:val="22"/>
        </w:rPr>
      </w:pPr>
      <w:bookmarkStart w:id="7" w:name="_Toc497211598"/>
      <w:bookmarkStart w:id="8" w:name="_Toc224634307"/>
      <w:r w:rsidRPr="00E8330E">
        <w:rPr>
          <w:rFonts w:ascii="Times New Roman" w:eastAsia="宋体" w:hAnsi="Times New Roman" w:cs="Times New Roman" w:hint="eastAsia"/>
          <w:b/>
          <w:sz w:val="22"/>
        </w:rPr>
        <w:t>2</w:t>
      </w:r>
      <w:r w:rsidRPr="00E8330E">
        <w:rPr>
          <w:rFonts w:ascii="Times New Roman" w:eastAsia="宋体" w:hAnsi="Times New Roman" w:cs="Times New Roman" w:hint="eastAsia"/>
          <w:b/>
          <w:sz w:val="22"/>
        </w:rPr>
        <w:t>磋商</w:t>
      </w:r>
      <w:r w:rsidRPr="00E8330E">
        <w:rPr>
          <w:rFonts w:ascii="Times New Roman" w:eastAsia="宋体" w:hAnsi="Times New Roman" w:cs="Times New Roman"/>
          <w:b/>
          <w:sz w:val="22"/>
        </w:rPr>
        <w:t>范围与内容</w:t>
      </w:r>
      <w:bookmarkEnd w:id="7"/>
      <w:bookmarkEnd w:id="8"/>
    </w:p>
    <w:p w:rsidR="00E8330E" w:rsidRPr="00E8330E" w:rsidRDefault="00E8330E" w:rsidP="00E8330E">
      <w:pPr>
        <w:spacing w:line="300" w:lineRule="auto"/>
        <w:ind w:firstLineChars="192" w:firstLine="422"/>
        <w:rPr>
          <w:rFonts w:ascii="Times New Roman" w:eastAsia="宋体" w:hAnsi="Times New Roman" w:cs="Times New Roman"/>
          <w:sz w:val="22"/>
        </w:rPr>
      </w:pPr>
      <w:r w:rsidRPr="00E8330E">
        <w:rPr>
          <w:rFonts w:ascii="Times New Roman" w:eastAsia="宋体" w:hAnsi="Times New Roman" w:cs="Times New Roman" w:hint="eastAsia"/>
          <w:sz w:val="22"/>
        </w:rPr>
        <w:t>2</w:t>
      </w:r>
      <w:r w:rsidRPr="00E8330E">
        <w:rPr>
          <w:rFonts w:ascii="Times New Roman" w:eastAsia="宋体" w:hAnsi="Times New Roman" w:cs="Times New Roman"/>
          <w:sz w:val="22"/>
        </w:rPr>
        <w:t xml:space="preserve">.1 </w:t>
      </w:r>
      <w:r w:rsidRPr="00E8330E">
        <w:rPr>
          <w:rFonts w:ascii="Times New Roman" w:eastAsia="宋体" w:hAnsi="Times New Roman" w:cs="Times New Roman"/>
          <w:sz w:val="22"/>
        </w:rPr>
        <w:t>项目背景及现状</w:t>
      </w:r>
    </w:p>
    <w:p w:rsidR="00E8330E" w:rsidRPr="00E8330E" w:rsidRDefault="00E8330E" w:rsidP="00E8330E">
      <w:pPr>
        <w:spacing w:line="300" w:lineRule="auto"/>
        <w:ind w:firstLineChars="192" w:firstLine="422"/>
        <w:rPr>
          <w:rFonts w:ascii="Times New Roman" w:eastAsia="宋体" w:hAnsi="Times New Roman" w:cs="Times New Roman"/>
          <w:kern w:val="1"/>
          <w:sz w:val="22"/>
          <w:szCs w:val="20"/>
        </w:rPr>
      </w:pPr>
      <w:r w:rsidRPr="00E8330E">
        <w:rPr>
          <w:rFonts w:ascii="Times New Roman" w:eastAsia="宋体" w:hAnsi="Times New Roman" w:cs="Times New Roman" w:hint="eastAsia"/>
          <w:kern w:val="1"/>
          <w:sz w:val="22"/>
          <w:szCs w:val="20"/>
        </w:rPr>
        <w:t>书院镇位于浦东新区东南沿海，地处浦东国际机场和</w:t>
      </w:r>
      <w:proofErr w:type="gramStart"/>
      <w:r w:rsidRPr="00E8330E">
        <w:rPr>
          <w:rFonts w:ascii="Times New Roman" w:eastAsia="宋体" w:hAnsi="Times New Roman" w:cs="Times New Roman" w:hint="eastAsia"/>
          <w:kern w:val="1"/>
          <w:sz w:val="22"/>
          <w:szCs w:val="20"/>
        </w:rPr>
        <w:t>洋山</w:t>
      </w:r>
      <w:proofErr w:type="gramEnd"/>
      <w:r w:rsidRPr="00E8330E">
        <w:rPr>
          <w:rFonts w:ascii="Times New Roman" w:eastAsia="宋体" w:hAnsi="Times New Roman" w:cs="Times New Roman" w:hint="eastAsia"/>
          <w:kern w:val="1"/>
          <w:sz w:val="22"/>
          <w:szCs w:val="20"/>
        </w:rPr>
        <w:t>深水港之间，东临大海，南接泥城镇，西至万祥镇，北与老港</w:t>
      </w:r>
      <w:proofErr w:type="gramStart"/>
      <w:r w:rsidRPr="00E8330E">
        <w:rPr>
          <w:rFonts w:ascii="Times New Roman" w:eastAsia="宋体" w:hAnsi="Times New Roman" w:cs="Times New Roman" w:hint="eastAsia"/>
          <w:kern w:val="1"/>
          <w:sz w:val="22"/>
          <w:szCs w:val="20"/>
        </w:rPr>
        <w:t>镇隔大治河</w:t>
      </w:r>
      <w:proofErr w:type="gramEnd"/>
      <w:r w:rsidRPr="00E8330E">
        <w:rPr>
          <w:rFonts w:ascii="Times New Roman" w:eastAsia="宋体" w:hAnsi="Times New Roman" w:cs="Times New Roman" w:hint="eastAsia"/>
          <w:kern w:val="1"/>
          <w:sz w:val="22"/>
          <w:szCs w:val="20"/>
        </w:rPr>
        <w:t>相望。书院镇行政区域面积</w:t>
      </w:r>
      <w:r w:rsidRPr="00E8330E">
        <w:rPr>
          <w:rFonts w:ascii="Times New Roman" w:eastAsia="宋体" w:hAnsi="Times New Roman" w:cs="Times New Roman" w:hint="eastAsia"/>
          <w:kern w:val="1"/>
          <w:sz w:val="22"/>
          <w:szCs w:val="20"/>
        </w:rPr>
        <w:t>54</w:t>
      </w:r>
      <w:r w:rsidRPr="00E8330E">
        <w:rPr>
          <w:rFonts w:ascii="Times New Roman" w:eastAsia="宋体" w:hAnsi="Times New Roman" w:cs="Times New Roman" w:hint="eastAsia"/>
          <w:kern w:val="1"/>
          <w:sz w:val="22"/>
          <w:szCs w:val="20"/>
        </w:rPr>
        <w:t>平方公里，下辖</w:t>
      </w:r>
      <w:r w:rsidRPr="00E8330E">
        <w:rPr>
          <w:rFonts w:ascii="Times New Roman" w:eastAsia="宋体" w:hAnsi="Times New Roman" w:cs="Times New Roman" w:hint="eastAsia"/>
          <w:kern w:val="1"/>
          <w:sz w:val="22"/>
          <w:szCs w:val="20"/>
        </w:rPr>
        <w:t>13</w:t>
      </w:r>
      <w:r w:rsidRPr="00E8330E">
        <w:rPr>
          <w:rFonts w:ascii="Times New Roman" w:eastAsia="宋体" w:hAnsi="Times New Roman" w:cs="Times New Roman" w:hint="eastAsia"/>
          <w:kern w:val="1"/>
          <w:sz w:val="22"/>
          <w:szCs w:val="20"/>
        </w:rPr>
        <w:t>个村、</w:t>
      </w:r>
      <w:r w:rsidRPr="00E8330E">
        <w:rPr>
          <w:rFonts w:ascii="Times New Roman" w:eastAsia="宋体" w:hAnsi="Times New Roman" w:cs="Times New Roman" w:hint="eastAsia"/>
          <w:kern w:val="1"/>
          <w:sz w:val="22"/>
          <w:szCs w:val="20"/>
        </w:rPr>
        <w:t>9</w:t>
      </w:r>
      <w:r w:rsidRPr="00E8330E">
        <w:rPr>
          <w:rFonts w:ascii="Times New Roman" w:eastAsia="宋体" w:hAnsi="Times New Roman" w:cs="Times New Roman" w:hint="eastAsia"/>
          <w:kern w:val="1"/>
          <w:sz w:val="22"/>
          <w:szCs w:val="20"/>
        </w:rPr>
        <w:t>个居民区，本地户籍约</w:t>
      </w:r>
      <w:r w:rsidRPr="00E8330E">
        <w:rPr>
          <w:rFonts w:ascii="Times New Roman" w:eastAsia="宋体" w:hAnsi="Times New Roman" w:cs="Times New Roman" w:hint="eastAsia"/>
          <w:kern w:val="1"/>
          <w:sz w:val="22"/>
          <w:szCs w:val="20"/>
        </w:rPr>
        <w:t>5</w:t>
      </w:r>
      <w:r w:rsidRPr="00E8330E">
        <w:rPr>
          <w:rFonts w:ascii="Times New Roman" w:eastAsia="宋体" w:hAnsi="Times New Roman" w:cs="Times New Roman" w:hint="eastAsia"/>
          <w:kern w:val="1"/>
          <w:sz w:val="22"/>
          <w:szCs w:val="20"/>
        </w:rPr>
        <w:t>万人，其中</w:t>
      </w:r>
      <w:r w:rsidRPr="00E8330E">
        <w:rPr>
          <w:rFonts w:ascii="Times New Roman" w:eastAsia="宋体" w:hAnsi="Times New Roman" w:cs="Times New Roman" w:hint="eastAsia"/>
          <w:kern w:val="1"/>
          <w:sz w:val="22"/>
          <w:szCs w:val="20"/>
        </w:rPr>
        <w:t>70-79</w:t>
      </w:r>
      <w:r w:rsidRPr="00E8330E">
        <w:rPr>
          <w:rFonts w:ascii="Times New Roman" w:eastAsia="宋体" w:hAnsi="Times New Roman" w:cs="Times New Roman" w:hint="eastAsia"/>
          <w:kern w:val="1"/>
          <w:sz w:val="22"/>
          <w:szCs w:val="20"/>
        </w:rPr>
        <w:t>岁人口占比约</w:t>
      </w:r>
      <w:r w:rsidRPr="00E8330E">
        <w:rPr>
          <w:rFonts w:ascii="Times New Roman" w:eastAsia="宋体" w:hAnsi="Times New Roman" w:cs="Times New Roman" w:hint="eastAsia"/>
          <w:kern w:val="1"/>
          <w:sz w:val="22"/>
          <w:szCs w:val="20"/>
        </w:rPr>
        <w:t xml:space="preserve"> 10%</w:t>
      </w:r>
      <w:r w:rsidRPr="00E8330E">
        <w:rPr>
          <w:rFonts w:ascii="Times New Roman" w:eastAsia="宋体" w:hAnsi="Times New Roman" w:cs="Times New Roman" w:hint="eastAsia"/>
          <w:kern w:val="1"/>
          <w:sz w:val="22"/>
          <w:szCs w:val="20"/>
        </w:rPr>
        <w:t>；</w:t>
      </w:r>
      <w:r w:rsidRPr="00E8330E">
        <w:rPr>
          <w:rFonts w:ascii="Times New Roman" w:eastAsia="宋体" w:hAnsi="Times New Roman" w:cs="Times New Roman" w:hint="eastAsia"/>
          <w:kern w:val="1"/>
          <w:sz w:val="22"/>
          <w:szCs w:val="20"/>
        </w:rPr>
        <w:t>80-89</w:t>
      </w:r>
      <w:r w:rsidRPr="00E8330E">
        <w:rPr>
          <w:rFonts w:ascii="Times New Roman" w:eastAsia="宋体" w:hAnsi="Times New Roman" w:cs="Times New Roman" w:hint="eastAsia"/>
          <w:kern w:val="1"/>
          <w:sz w:val="22"/>
          <w:szCs w:val="20"/>
        </w:rPr>
        <w:t>岁人口占比约</w:t>
      </w:r>
      <w:r w:rsidRPr="00E8330E">
        <w:rPr>
          <w:rFonts w:ascii="Times New Roman" w:eastAsia="宋体" w:hAnsi="Times New Roman" w:cs="Times New Roman" w:hint="eastAsia"/>
          <w:kern w:val="1"/>
          <w:sz w:val="22"/>
          <w:szCs w:val="20"/>
        </w:rPr>
        <w:t xml:space="preserve"> 4%</w:t>
      </w:r>
      <w:r w:rsidRPr="00E8330E">
        <w:rPr>
          <w:rFonts w:ascii="Times New Roman" w:eastAsia="宋体" w:hAnsi="Times New Roman" w:cs="Times New Roman" w:hint="eastAsia"/>
          <w:kern w:val="1"/>
          <w:sz w:val="22"/>
          <w:szCs w:val="20"/>
        </w:rPr>
        <w:t>；</w:t>
      </w:r>
      <w:r w:rsidRPr="00E8330E">
        <w:rPr>
          <w:rFonts w:ascii="Times New Roman" w:eastAsia="宋体" w:hAnsi="Times New Roman" w:cs="Times New Roman" w:hint="eastAsia"/>
          <w:kern w:val="1"/>
          <w:sz w:val="22"/>
          <w:szCs w:val="20"/>
        </w:rPr>
        <w:t>90</w:t>
      </w:r>
      <w:r w:rsidRPr="00E8330E">
        <w:rPr>
          <w:rFonts w:ascii="Times New Roman" w:eastAsia="宋体" w:hAnsi="Times New Roman" w:cs="Times New Roman" w:hint="eastAsia"/>
          <w:kern w:val="1"/>
          <w:sz w:val="22"/>
          <w:szCs w:val="20"/>
        </w:rPr>
        <w:t>岁以上人口占比约</w:t>
      </w:r>
      <w:r w:rsidRPr="00E8330E">
        <w:rPr>
          <w:rFonts w:ascii="Times New Roman" w:eastAsia="宋体" w:hAnsi="Times New Roman" w:cs="Times New Roman" w:hint="eastAsia"/>
          <w:kern w:val="1"/>
          <w:sz w:val="22"/>
          <w:szCs w:val="20"/>
        </w:rPr>
        <w:t>0.7%</w:t>
      </w:r>
      <w:r w:rsidRPr="00E8330E">
        <w:rPr>
          <w:rFonts w:ascii="Times New Roman" w:eastAsia="宋体" w:hAnsi="Times New Roman" w:cs="Times New Roman" w:hint="eastAsia"/>
          <w:kern w:val="1"/>
          <w:sz w:val="22"/>
          <w:szCs w:val="20"/>
        </w:rPr>
        <w:t>。</w:t>
      </w:r>
    </w:p>
    <w:p w:rsidR="00E8330E" w:rsidRPr="00E8330E" w:rsidRDefault="00E8330E" w:rsidP="00E8330E">
      <w:pPr>
        <w:spacing w:line="300" w:lineRule="auto"/>
        <w:ind w:firstLineChars="192" w:firstLine="422"/>
        <w:rPr>
          <w:rFonts w:ascii="Times New Roman" w:eastAsia="宋体" w:hAnsi="Times New Roman" w:cs="Times New Roman"/>
          <w:kern w:val="1"/>
          <w:sz w:val="22"/>
          <w:szCs w:val="20"/>
        </w:rPr>
      </w:pPr>
      <w:r w:rsidRPr="00E8330E">
        <w:rPr>
          <w:rFonts w:ascii="Times New Roman" w:eastAsia="宋体" w:hAnsi="Times New Roman" w:cs="Times New Roman" w:hint="eastAsia"/>
          <w:kern w:val="1"/>
          <w:sz w:val="22"/>
          <w:szCs w:val="20"/>
        </w:rPr>
        <w:t>为进一步健全书院镇居民社会保障体系，切实解决本地居民因病致贫、因病返贫等问题，实现改善民生与精准扶贫的宗旨。现拟通过竞争性磋商的方式，选择合格的单位提供重大疾病综合保险服务。</w:t>
      </w:r>
    </w:p>
    <w:p w:rsidR="00E8330E" w:rsidRPr="00E8330E" w:rsidRDefault="00E8330E" w:rsidP="00E8330E">
      <w:pPr>
        <w:spacing w:line="300" w:lineRule="auto"/>
        <w:ind w:firstLineChars="192" w:firstLine="422"/>
        <w:rPr>
          <w:rFonts w:ascii="Times New Roman" w:eastAsia="宋体" w:hAnsi="Times New Roman" w:cs="Times New Roman"/>
          <w:sz w:val="22"/>
        </w:rPr>
      </w:pPr>
      <w:r w:rsidRPr="00E8330E">
        <w:rPr>
          <w:rFonts w:ascii="Times New Roman" w:eastAsia="宋体" w:hAnsi="Times New Roman" w:cs="Times New Roman" w:hint="eastAsia"/>
          <w:sz w:val="22"/>
        </w:rPr>
        <w:t>2</w:t>
      </w:r>
      <w:r w:rsidRPr="00E8330E">
        <w:rPr>
          <w:rFonts w:ascii="Times New Roman" w:eastAsia="宋体" w:hAnsi="Times New Roman" w:cs="Times New Roman"/>
          <w:sz w:val="22"/>
        </w:rPr>
        <w:t xml:space="preserve">.2 </w:t>
      </w:r>
      <w:r w:rsidRPr="00E8330E">
        <w:rPr>
          <w:rFonts w:ascii="Times New Roman" w:eastAsia="宋体" w:hAnsi="Times New Roman" w:cs="Times New Roman"/>
          <w:sz w:val="22"/>
        </w:rPr>
        <w:t>项目</w:t>
      </w:r>
      <w:r w:rsidRPr="00E8330E">
        <w:rPr>
          <w:rFonts w:ascii="Times New Roman" w:eastAsia="宋体" w:hAnsi="Times New Roman" w:cs="Times New Roman" w:hint="eastAsia"/>
          <w:sz w:val="22"/>
        </w:rPr>
        <w:t>磋商</w:t>
      </w:r>
      <w:r w:rsidRPr="00E8330E">
        <w:rPr>
          <w:rFonts w:ascii="Times New Roman" w:eastAsia="宋体" w:hAnsi="Times New Roman" w:cs="Times New Roman"/>
          <w:sz w:val="22"/>
        </w:rPr>
        <w:t>范围及内容</w:t>
      </w:r>
    </w:p>
    <w:p w:rsidR="00E8330E" w:rsidRPr="00E8330E" w:rsidRDefault="00E8330E" w:rsidP="00E8330E">
      <w:pPr>
        <w:spacing w:line="300" w:lineRule="auto"/>
        <w:ind w:firstLineChars="192" w:firstLine="422"/>
        <w:rPr>
          <w:rFonts w:ascii="Times New Roman" w:eastAsia="宋体" w:hAnsi="Times New Roman" w:cs="Times New Roman"/>
          <w:color w:val="000000"/>
          <w:sz w:val="22"/>
        </w:rPr>
      </w:pPr>
      <w:r w:rsidRPr="00E8330E">
        <w:rPr>
          <w:rFonts w:ascii="Times New Roman" w:eastAsia="宋体" w:hAnsi="Times New Roman" w:cs="Times New Roman" w:hint="eastAsia"/>
          <w:color w:val="000000"/>
          <w:sz w:val="22"/>
        </w:rPr>
        <w:t>本项目为在上海市浦东新区书院镇辖域及本项目所涉地的书院镇户籍居民提供：</w:t>
      </w:r>
    </w:p>
    <w:p w:rsidR="00E8330E" w:rsidRPr="00E8330E" w:rsidRDefault="00E8330E" w:rsidP="00E8330E">
      <w:pPr>
        <w:spacing w:line="300" w:lineRule="auto"/>
        <w:ind w:firstLineChars="192" w:firstLine="422"/>
        <w:rPr>
          <w:rFonts w:ascii="Times New Roman" w:eastAsia="宋体" w:hAnsi="Times New Roman" w:cs="Times New Roman"/>
          <w:sz w:val="22"/>
        </w:rPr>
      </w:pPr>
      <w:r w:rsidRPr="00E8330E">
        <w:rPr>
          <w:rFonts w:ascii="Times New Roman" w:eastAsia="宋体" w:hAnsi="Times New Roman" w:cs="Times New Roman" w:hint="eastAsia"/>
          <w:color w:val="000000"/>
          <w:sz w:val="22"/>
        </w:rPr>
        <w:t>（</w:t>
      </w:r>
      <w:r w:rsidRPr="00E8330E">
        <w:rPr>
          <w:rFonts w:ascii="Times New Roman" w:eastAsia="宋体" w:hAnsi="Times New Roman" w:cs="Times New Roman"/>
          <w:color w:val="000000"/>
          <w:sz w:val="22"/>
        </w:rPr>
        <w:t>1</w:t>
      </w:r>
      <w:r w:rsidRPr="00E8330E">
        <w:rPr>
          <w:rFonts w:ascii="Times New Roman" w:eastAsia="宋体" w:hAnsi="Times New Roman" w:cs="Times New Roman" w:hint="eastAsia"/>
          <w:color w:val="000000"/>
          <w:sz w:val="22"/>
        </w:rPr>
        <w:t>）重大疾病保险；（</w:t>
      </w:r>
      <w:r w:rsidRPr="00E8330E">
        <w:rPr>
          <w:rFonts w:ascii="Times New Roman" w:eastAsia="宋体" w:hAnsi="Times New Roman" w:cs="Times New Roman"/>
          <w:color w:val="000000"/>
          <w:sz w:val="22"/>
        </w:rPr>
        <w:t>2</w:t>
      </w:r>
      <w:r w:rsidRPr="00E8330E">
        <w:rPr>
          <w:rFonts w:ascii="Times New Roman" w:eastAsia="宋体" w:hAnsi="Times New Roman" w:cs="Times New Roman" w:hint="eastAsia"/>
          <w:color w:val="000000"/>
          <w:sz w:val="22"/>
        </w:rPr>
        <w:t>）重大疾病综合医疗保险；（</w:t>
      </w:r>
      <w:r w:rsidRPr="00E8330E">
        <w:rPr>
          <w:rFonts w:ascii="Times New Roman" w:eastAsia="宋体" w:hAnsi="Times New Roman" w:cs="Times New Roman"/>
          <w:color w:val="000000"/>
          <w:sz w:val="22"/>
        </w:rPr>
        <w:t>3</w:t>
      </w:r>
      <w:r w:rsidRPr="00E8330E">
        <w:rPr>
          <w:rFonts w:ascii="Times New Roman" w:eastAsia="宋体" w:hAnsi="Times New Roman" w:cs="Times New Roman" w:hint="eastAsia"/>
          <w:color w:val="000000"/>
          <w:sz w:val="22"/>
        </w:rPr>
        <w:t>）团体意外伤害保险。</w:t>
      </w:r>
    </w:p>
    <w:p w:rsidR="00E8330E" w:rsidRPr="00E8330E" w:rsidRDefault="00E8330E" w:rsidP="00E8330E">
      <w:pPr>
        <w:spacing w:line="300" w:lineRule="auto"/>
        <w:ind w:firstLineChars="192" w:firstLine="422"/>
        <w:rPr>
          <w:rFonts w:ascii="Times New Roman" w:eastAsia="宋体" w:hAnsi="Times New Roman" w:cs="Times New Roman"/>
          <w:bCs/>
          <w:sz w:val="22"/>
        </w:rPr>
      </w:pPr>
      <w:r w:rsidRPr="00E8330E">
        <w:rPr>
          <w:rFonts w:ascii="Times New Roman" w:eastAsia="宋体" w:hAnsi="Times New Roman" w:cs="Times New Roman" w:hint="eastAsia"/>
          <w:sz w:val="22"/>
        </w:rPr>
        <w:t>2</w:t>
      </w:r>
      <w:r w:rsidRPr="00E8330E">
        <w:rPr>
          <w:rFonts w:ascii="Times New Roman" w:eastAsia="宋体" w:hAnsi="Times New Roman" w:cs="Times New Roman"/>
          <w:sz w:val="22"/>
        </w:rPr>
        <w:t xml:space="preserve">.3 </w:t>
      </w:r>
      <w:r w:rsidRPr="00E8330E">
        <w:rPr>
          <w:rFonts w:ascii="Times New Roman" w:eastAsia="宋体" w:hAnsi="Times New Roman" w:cs="Times New Roman"/>
          <w:bCs/>
          <w:sz w:val="22"/>
        </w:rPr>
        <w:t>本项目服务期限为</w:t>
      </w:r>
      <w:r w:rsidRPr="00E8330E">
        <w:rPr>
          <w:rFonts w:ascii="Times New Roman" w:eastAsia="宋体" w:hAnsi="Times New Roman" w:cs="Times New Roman" w:hint="eastAsia"/>
          <w:bCs/>
          <w:sz w:val="22"/>
        </w:rPr>
        <w:t>1</w:t>
      </w:r>
      <w:r w:rsidRPr="00E8330E">
        <w:rPr>
          <w:rFonts w:ascii="Times New Roman" w:eastAsia="宋体" w:hAnsi="Times New Roman" w:cs="Times New Roman"/>
          <w:bCs/>
          <w:sz w:val="22"/>
        </w:rPr>
        <w:t>年，暂定起讫日期为</w:t>
      </w:r>
      <w:r w:rsidRPr="00E8330E">
        <w:rPr>
          <w:rFonts w:ascii="Times New Roman" w:eastAsia="宋体" w:hAnsi="Times New Roman" w:cs="Times New Roman" w:hint="eastAsia"/>
          <w:bCs/>
          <w:sz w:val="22"/>
        </w:rPr>
        <w:t>2026</w:t>
      </w:r>
      <w:r w:rsidRPr="00E8330E">
        <w:rPr>
          <w:rFonts w:ascii="Times New Roman" w:eastAsia="宋体" w:hAnsi="Times New Roman" w:cs="Times New Roman" w:hint="eastAsia"/>
          <w:bCs/>
          <w:sz w:val="22"/>
        </w:rPr>
        <w:t>年</w:t>
      </w:r>
      <w:r w:rsidRPr="00E8330E">
        <w:rPr>
          <w:rFonts w:ascii="Times New Roman" w:eastAsia="宋体" w:hAnsi="Times New Roman" w:cs="Times New Roman" w:hint="eastAsia"/>
          <w:bCs/>
          <w:sz w:val="22"/>
        </w:rPr>
        <w:t>5</w:t>
      </w:r>
      <w:r w:rsidRPr="00E8330E">
        <w:rPr>
          <w:rFonts w:ascii="Times New Roman" w:eastAsia="宋体" w:hAnsi="Times New Roman" w:cs="Times New Roman" w:hint="eastAsia"/>
          <w:bCs/>
          <w:sz w:val="22"/>
        </w:rPr>
        <w:t>月</w:t>
      </w:r>
      <w:r w:rsidRPr="00E8330E">
        <w:rPr>
          <w:rFonts w:ascii="Times New Roman" w:eastAsia="宋体" w:hAnsi="Times New Roman" w:cs="Times New Roman" w:hint="eastAsia"/>
          <w:bCs/>
          <w:sz w:val="22"/>
        </w:rPr>
        <w:t>1</w:t>
      </w:r>
      <w:r w:rsidRPr="00E8330E">
        <w:rPr>
          <w:rFonts w:ascii="Times New Roman" w:eastAsia="宋体" w:hAnsi="Times New Roman" w:cs="Times New Roman" w:hint="eastAsia"/>
          <w:bCs/>
          <w:sz w:val="22"/>
        </w:rPr>
        <w:t>日零时至</w:t>
      </w:r>
      <w:r w:rsidRPr="00E8330E">
        <w:rPr>
          <w:rFonts w:ascii="Times New Roman" w:eastAsia="宋体" w:hAnsi="Times New Roman" w:cs="Times New Roman" w:hint="eastAsia"/>
          <w:bCs/>
          <w:sz w:val="22"/>
        </w:rPr>
        <w:t>2027</w:t>
      </w:r>
      <w:r w:rsidRPr="00E8330E">
        <w:rPr>
          <w:rFonts w:ascii="Times New Roman" w:eastAsia="宋体" w:hAnsi="Times New Roman" w:cs="Times New Roman" w:hint="eastAsia"/>
          <w:bCs/>
          <w:sz w:val="22"/>
        </w:rPr>
        <w:t>年</w:t>
      </w:r>
      <w:r w:rsidRPr="00E8330E">
        <w:rPr>
          <w:rFonts w:ascii="Times New Roman" w:eastAsia="宋体" w:hAnsi="Times New Roman" w:cs="Times New Roman" w:hint="eastAsia"/>
          <w:bCs/>
          <w:sz w:val="22"/>
        </w:rPr>
        <w:t>4</w:t>
      </w:r>
      <w:r w:rsidRPr="00E8330E">
        <w:rPr>
          <w:rFonts w:ascii="Times New Roman" w:eastAsia="宋体" w:hAnsi="Times New Roman" w:cs="Times New Roman" w:hint="eastAsia"/>
          <w:bCs/>
          <w:sz w:val="22"/>
        </w:rPr>
        <w:t>月</w:t>
      </w:r>
      <w:r w:rsidRPr="00E8330E">
        <w:rPr>
          <w:rFonts w:ascii="Times New Roman" w:eastAsia="宋体" w:hAnsi="Times New Roman" w:cs="Times New Roman" w:hint="eastAsia"/>
          <w:bCs/>
          <w:sz w:val="22"/>
        </w:rPr>
        <w:t>30</w:t>
      </w:r>
      <w:r w:rsidRPr="00E8330E">
        <w:rPr>
          <w:rFonts w:ascii="Times New Roman" w:eastAsia="宋体" w:hAnsi="Times New Roman" w:cs="Times New Roman" w:hint="eastAsia"/>
          <w:bCs/>
          <w:sz w:val="22"/>
        </w:rPr>
        <w:t>日二十四时止</w:t>
      </w:r>
      <w:r w:rsidRPr="00E8330E">
        <w:rPr>
          <w:rFonts w:ascii="Times New Roman" w:eastAsia="宋体" w:hAnsi="Times New Roman" w:cs="Times New Roman"/>
          <w:bCs/>
          <w:sz w:val="22"/>
        </w:rPr>
        <w:t>，具体以合同签订日期为准。</w:t>
      </w:r>
    </w:p>
    <w:p w:rsidR="00E8330E" w:rsidRPr="00E8330E" w:rsidRDefault="00E8330E" w:rsidP="00E8330E">
      <w:pPr>
        <w:spacing w:line="300" w:lineRule="auto"/>
        <w:ind w:firstLineChars="192" w:firstLine="424"/>
        <w:outlineLvl w:val="2"/>
        <w:rPr>
          <w:rFonts w:ascii="Times New Roman" w:eastAsia="宋体" w:hAnsi="Times New Roman" w:cs="Times New Roman"/>
          <w:b/>
          <w:sz w:val="22"/>
        </w:rPr>
      </w:pPr>
      <w:bookmarkStart w:id="9" w:name="_Toc497211599"/>
      <w:bookmarkStart w:id="10" w:name="_Toc224634308"/>
      <w:r w:rsidRPr="00E8330E">
        <w:rPr>
          <w:rFonts w:ascii="Times New Roman" w:eastAsia="宋体" w:hAnsi="Times New Roman" w:cs="Times New Roman" w:hint="eastAsia"/>
          <w:b/>
          <w:sz w:val="22"/>
        </w:rPr>
        <w:t>3</w:t>
      </w:r>
      <w:r w:rsidRPr="00E8330E">
        <w:rPr>
          <w:rFonts w:ascii="Times New Roman" w:eastAsia="宋体" w:hAnsi="Times New Roman" w:cs="Times New Roman"/>
          <w:b/>
          <w:sz w:val="22"/>
        </w:rPr>
        <w:t>承包方式</w:t>
      </w:r>
      <w:bookmarkEnd w:id="9"/>
      <w:bookmarkEnd w:id="10"/>
    </w:p>
    <w:p w:rsidR="00E8330E" w:rsidRPr="00E8330E" w:rsidRDefault="00E8330E" w:rsidP="00E8330E">
      <w:pPr>
        <w:suppressAutoHyphens/>
        <w:spacing w:line="300" w:lineRule="auto"/>
        <w:ind w:firstLineChars="192" w:firstLine="422"/>
        <w:rPr>
          <w:rFonts w:ascii="Times New Roman" w:eastAsia="宋体" w:hAnsi="Times New Roman" w:cs="Times New Roman"/>
          <w:kern w:val="1"/>
          <w:sz w:val="22"/>
          <w:szCs w:val="20"/>
        </w:rPr>
      </w:pPr>
      <w:r w:rsidRPr="00E8330E">
        <w:rPr>
          <w:rFonts w:ascii="Times New Roman" w:eastAsia="宋体" w:hAnsi="Times New Roman" w:cs="Times New Roman" w:hint="eastAsia"/>
          <w:kern w:val="1"/>
          <w:sz w:val="22"/>
          <w:szCs w:val="20"/>
        </w:rPr>
        <w:t>3</w:t>
      </w:r>
      <w:r w:rsidRPr="00E8330E">
        <w:rPr>
          <w:rFonts w:ascii="Times New Roman" w:eastAsia="宋体" w:hAnsi="Times New Roman" w:cs="Times New Roman"/>
          <w:kern w:val="1"/>
          <w:sz w:val="22"/>
          <w:szCs w:val="20"/>
        </w:rPr>
        <w:t xml:space="preserve">.1 </w:t>
      </w:r>
      <w:r w:rsidRPr="00E8330E">
        <w:rPr>
          <w:rFonts w:ascii="Times New Roman" w:eastAsia="宋体" w:hAnsi="Times New Roman" w:cs="Times New Roman"/>
          <w:kern w:val="1"/>
          <w:sz w:val="22"/>
          <w:szCs w:val="20"/>
        </w:rPr>
        <w:t>依照本项目的</w:t>
      </w:r>
      <w:r w:rsidRPr="00E8330E">
        <w:rPr>
          <w:rFonts w:ascii="Times New Roman" w:eastAsia="宋体" w:hAnsi="Times New Roman" w:cs="Times New Roman" w:hint="eastAsia"/>
          <w:kern w:val="1"/>
          <w:sz w:val="22"/>
          <w:szCs w:val="20"/>
        </w:rPr>
        <w:t>磋商</w:t>
      </w:r>
      <w:r w:rsidRPr="00E8330E">
        <w:rPr>
          <w:rFonts w:ascii="Times New Roman" w:eastAsia="宋体" w:hAnsi="Times New Roman" w:cs="Times New Roman"/>
          <w:kern w:val="1"/>
          <w:sz w:val="22"/>
          <w:szCs w:val="20"/>
        </w:rPr>
        <w:t>范围和内容，</w:t>
      </w:r>
      <w:r w:rsidRPr="00E8330E">
        <w:rPr>
          <w:rFonts w:ascii="Times New Roman" w:eastAsia="宋体" w:hAnsi="Times New Roman" w:cs="Times New Roman" w:hint="eastAsia"/>
          <w:kern w:val="1"/>
          <w:sz w:val="22"/>
          <w:szCs w:val="20"/>
        </w:rPr>
        <w:t>成交供应商以保质保量方式实施项目承包</w:t>
      </w:r>
      <w:r w:rsidRPr="00E8330E">
        <w:rPr>
          <w:rFonts w:ascii="Times New Roman" w:eastAsia="宋体" w:hAnsi="Times New Roman" w:cs="Times New Roman"/>
          <w:kern w:val="1"/>
          <w:sz w:val="22"/>
          <w:szCs w:val="20"/>
        </w:rPr>
        <w:t>。</w:t>
      </w:r>
    </w:p>
    <w:p w:rsidR="00E8330E" w:rsidRPr="00E8330E" w:rsidRDefault="00E8330E" w:rsidP="00E8330E">
      <w:pPr>
        <w:suppressAutoHyphens/>
        <w:spacing w:line="300" w:lineRule="auto"/>
        <w:ind w:firstLineChars="192" w:firstLine="422"/>
        <w:rPr>
          <w:rFonts w:ascii="Times New Roman" w:eastAsia="宋体" w:hAnsi="Times New Roman" w:cs="Times New Roman"/>
          <w:kern w:val="1"/>
          <w:sz w:val="22"/>
          <w:szCs w:val="20"/>
        </w:rPr>
      </w:pPr>
      <w:r w:rsidRPr="00E8330E">
        <w:rPr>
          <w:rFonts w:ascii="Times New Roman" w:eastAsia="宋体" w:hAnsi="Times New Roman" w:cs="Times New Roman" w:hint="eastAsia"/>
          <w:kern w:val="1"/>
          <w:sz w:val="22"/>
          <w:szCs w:val="20"/>
        </w:rPr>
        <w:t>3</w:t>
      </w:r>
      <w:r w:rsidRPr="00E8330E">
        <w:rPr>
          <w:rFonts w:ascii="Times New Roman" w:eastAsia="宋体" w:hAnsi="Times New Roman" w:cs="Times New Roman"/>
          <w:kern w:val="1"/>
          <w:sz w:val="22"/>
          <w:szCs w:val="20"/>
        </w:rPr>
        <w:t xml:space="preserve">.2 </w:t>
      </w:r>
      <w:r w:rsidRPr="00E8330E">
        <w:rPr>
          <w:rFonts w:ascii="Times New Roman" w:eastAsia="宋体" w:hAnsi="Times New Roman" w:cs="Times New Roman"/>
          <w:kern w:val="1"/>
          <w:sz w:val="22"/>
          <w:szCs w:val="20"/>
        </w:rPr>
        <w:t>本项目不允许分包。</w:t>
      </w:r>
    </w:p>
    <w:p w:rsidR="00E8330E" w:rsidRPr="00E8330E" w:rsidRDefault="00E8330E" w:rsidP="00E8330E">
      <w:pPr>
        <w:spacing w:line="300" w:lineRule="auto"/>
        <w:ind w:firstLineChars="192" w:firstLine="424"/>
        <w:outlineLvl w:val="2"/>
        <w:rPr>
          <w:rFonts w:ascii="Times New Roman" w:eastAsia="宋体" w:hAnsi="Times New Roman" w:cs="Times New Roman"/>
          <w:b/>
          <w:sz w:val="22"/>
        </w:rPr>
      </w:pPr>
      <w:bookmarkStart w:id="11" w:name="_Toc497211600"/>
      <w:bookmarkStart w:id="12" w:name="_Toc224634309"/>
      <w:r w:rsidRPr="00E8330E">
        <w:rPr>
          <w:rFonts w:ascii="Times New Roman" w:eastAsia="宋体" w:hAnsi="Times New Roman" w:cs="Times New Roman" w:hint="eastAsia"/>
          <w:b/>
          <w:sz w:val="22"/>
        </w:rPr>
        <w:t>4</w:t>
      </w:r>
      <w:r w:rsidRPr="00E8330E">
        <w:rPr>
          <w:rFonts w:ascii="Times New Roman" w:eastAsia="宋体" w:hAnsi="Times New Roman" w:cs="Times New Roman"/>
          <w:b/>
          <w:sz w:val="22"/>
        </w:rPr>
        <w:t>合同签订方式</w:t>
      </w:r>
      <w:bookmarkEnd w:id="11"/>
      <w:bookmarkEnd w:id="12"/>
    </w:p>
    <w:p w:rsidR="00E8330E" w:rsidRPr="00E8330E" w:rsidRDefault="00E8330E" w:rsidP="00E8330E">
      <w:pPr>
        <w:suppressAutoHyphens/>
        <w:spacing w:line="300" w:lineRule="auto"/>
        <w:ind w:firstLineChars="192" w:firstLine="422"/>
        <w:rPr>
          <w:rFonts w:ascii="Times New Roman" w:eastAsia="宋体" w:hAnsi="Times New Roman" w:cs="Times New Roman"/>
          <w:kern w:val="1"/>
          <w:sz w:val="22"/>
          <w:szCs w:val="20"/>
        </w:rPr>
      </w:pPr>
      <w:r w:rsidRPr="00E8330E">
        <w:rPr>
          <w:rFonts w:ascii="Times New Roman" w:eastAsia="宋体" w:hAnsi="Times New Roman" w:cs="Times New Roman" w:hint="eastAsia"/>
          <w:kern w:val="1"/>
          <w:sz w:val="22"/>
          <w:szCs w:val="20"/>
        </w:rPr>
        <w:t>4</w:t>
      </w:r>
      <w:r w:rsidRPr="00E8330E">
        <w:rPr>
          <w:rFonts w:ascii="Times New Roman" w:eastAsia="宋体" w:hAnsi="Times New Roman" w:cs="Times New Roman"/>
          <w:kern w:val="1"/>
          <w:sz w:val="22"/>
          <w:szCs w:val="20"/>
        </w:rPr>
        <w:t xml:space="preserve">.1 </w:t>
      </w:r>
      <w:r w:rsidRPr="00E8330E">
        <w:rPr>
          <w:rFonts w:ascii="Times New Roman" w:eastAsia="宋体" w:hAnsi="Times New Roman" w:cs="Times New Roman"/>
          <w:kern w:val="1"/>
          <w:sz w:val="22"/>
          <w:szCs w:val="20"/>
        </w:rPr>
        <w:t>本项目合同的标的、价格、质量及验收标准、考核管理、履约期限等主要条款</w:t>
      </w:r>
      <w:r w:rsidRPr="00E8330E">
        <w:rPr>
          <w:rFonts w:ascii="Times New Roman" w:eastAsia="宋体" w:hAnsi="Times New Roman" w:cs="Times New Roman"/>
          <w:kern w:val="1"/>
          <w:sz w:val="22"/>
          <w:szCs w:val="20"/>
        </w:rPr>
        <w:lastRenderedPageBreak/>
        <w:t>应当与</w:t>
      </w:r>
      <w:r w:rsidRPr="00E8330E">
        <w:rPr>
          <w:rFonts w:ascii="Times New Roman" w:eastAsia="宋体" w:hAnsi="Times New Roman" w:cs="Times New Roman" w:hint="eastAsia"/>
          <w:kern w:val="1"/>
          <w:sz w:val="22"/>
          <w:szCs w:val="20"/>
        </w:rPr>
        <w:t>磋商</w:t>
      </w:r>
      <w:r w:rsidRPr="00E8330E">
        <w:rPr>
          <w:rFonts w:ascii="Times New Roman" w:eastAsia="宋体" w:hAnsi="Times New Roman" w:cs="Times New Roman"/>
          <w:kern w:val="1"/>
          <w:sz w:val="22"/>
          <w:szCs w:val="20"/>
        </w:rPr>
        <w:t>文件和</w:t>
      </w:r>
      <w:r w:rsidRPr="00E8330E">
        <w:rPr>
          <w:rFonts w:ascii="Times New Roman" w:eastAsia="宋体" w:hAnsi="Times New Roman" w:cs="Times New Roman" w:hint="eastAsia"/>
          <w:kern w:val="1"/>
          <w:sz w:val="22"/>
          <w:szCs w:val="20"/>
        </w:rPr>
        <w:t>成交供应商响应</w:t>
      </w:r>
      <w:r w:rsidRPr="00E8330E">
        <w:rPr>
          <w:rFonts w:ascii="Times New Roman" w:eastAsia="宋体" w:hAnsi="Times New Roman" w:cs="Times New Roman"/>
          <w:kern w:val="1"/>
          <w:sz w:val="22"/>
          <w:szCs w:val="20"/>
        </w:rPr>
        <w:t>文件的内容一致，并互相补充和解释。</w:t>
      </w:r>
    </w:p>
    <w:p w:rsidR="00E8330E" w:rsidRPr="00E8330E" w:rsidRDefault="00E8330E" w:rsidP="00E8330E">
      <w:pPr>
        <w:spacing w:line="300" w:lineRule="auto"/>
        <w:ind w:firstLineChars="192" w:firstLine="424"/>
        <w:outlineLvl w:val="2"/>
        <w:rPr>
          <w:rFonts w:ascii="Times New Roman" w:eastAsia="宋体" w:hAnsi="Times New Roman" w:cs="Times New Roman"/>
          <w:b/>
          <w:sz w:val="22"/>
        </w:rPr>
      </w:pPr>
      <w:bookmarkStart w:id="13" w:name="_Toc497211601"/>
      <w:bookmarkStart w:id="14" w:name="_Toc224634310"/>
      <w:r w:rsidRPr="00E8330E">
        <w:rPr>
          <w:rFonts w:ascii="Times New Roman" w:eastAsia="宋体" w:hAnsi="Times New Roman" w:cs="Times New Roman" w:hint="eastAsia"/>
          <w:b/>
          <w:sz w:val="22"/>
        </w:rPr>
        <w:t>5</w:t>
      </w:r>
      <w:r w:rsidRPr="00E8330E">
        <w:rPr>
          <w:rFonts w:ascii="Times New Roman" w:eastAsia="宋体" w:hAnsi="Times New Roman" w:cs="Times New Roman"/>
          <w:b/>
          <w:sz w:val="22"/>
        </w:rPr>
        <w:t>结算原则和支付方式</w:t>
      </w:r>
      <w:bookmarkEnd w:id="13"/>
      <w:bookmarkEnd w:id="14"/>
    </w:p>
    <w:p w:rsidR="00E8330E" w:rsidRPr="00E8330E" w:rsidRDefault="00E8330E" w:rsidP="00E8330E">
      <w:pPr>
        <w:suppressAutoHyphens/>
        <w:spacing w:line="300" w:lineRule="auto"/>
        <w:ind w:firstLineChars="192" w:firstLine="422"/>
        <w:rPr>
          <w:rFonts w:ascii="Times New Roman" w:eastAsia="宋体" w:hAnsi="Times New Roman" w:cs="Times New Roman"/>
          <w:kern w:val="1"/>
          <w:sz w:val="22"/>
          <w:szCs w:val="20"/>
        </w:rPr>
      </w:pPr>
      <w:r w:rsidRPr="00E8330E">
        <w:rPr>
          <w:rFonts w:ascii="Times New Roman" w:eastAsia="宋体" w:hAnsi="Times New Roman" w:cs="Times New Roman" w:hint="eastAsia"/>
          <w:kern w:val="1"/>
          <w:sz w:val="22"/>
          <w:szCs w:val="20"/>
        </w:rPr>
        <w:t>5</w:t>
      </w:r>
      <w:r w:rsidRPr="00E8330E">
        <w:rPr>
          <w:rFonts w:ascii="Times New Roman" w:eastAsia="宋体" w:hAnsi="Times New Roman" w:cs="Times New Roman"/>
          <w:kern w:val="1"/>
          <w:sz w:val="22"/>
          <w:szCs w:val="20"/>
        </w:rPr>
        <w:t xml:space="preserve">.1 </w:t>
      </w:r>
      <w:r w:rsidRPr="00E8330E">
        <w:rPr>
          <w:rFonts w:ascii="Times New Roman" w:eastAsia="宋体" w:hAnsi="Times New Roman" w:cs="Times New Roman"/>
          <w:kern w:val="1"/>
          <w:sz w:val="22"/>
          <w:szCs w:val="20"/>
        </w:rPr>
        <w:t>结算原则</w:t>
      </w:r>
    </w:p>
    <w:p w:rsidR="00E8330E" w:rsidRPr="00E8330E" w:rsidRDefault="00E8330E" w:rsidP="00E8330E">
      <w:pPr>
        <w:suppressAutoHyphens/>
        <w:spacing w:line="300" w:lineRule="auto"/>
        <w:ind w:firstLineChars="192" w:firstLine="422"/>
        <w:rPr>
          <w:rFonts w:ascii="Times New Roman" w:eastAsia="宋体" w:hAnsi="Times New Roman" w:cs="Times New Roman"/>
          <w:kern w:val="1"/>
          <w:sz w:val="22"/>
          <w:szCs w:val="20"/>
        </w:rPr>
      </w:pPr>
      <w:r w:rsidRPr="00E8330E">
        <w:rPr>
          <w:rFonts w:ascii="Times New Roman" w:eastAsia="宋体" w:hAnsi="Times New Roman" w:cs="Times New Roman"/>
          <w:kern w:val="1"/>
          <w:sz w:val="22"/>
          <w:szCs w:val="20"/>
        </w:rPr>
        <w:t>本项目合同总价不变，采购人不会因政策性调价、人工成本、材料、设备使用年限增长引起的维修成本增加和效能衰减等因素（不可抗力除外）的变动而进行调整。</w:t>
      </w:r>
    </w:p>
    <w:p w:rsidR="00E8330E" w:rsidRPr="00E8330E" w:rsidRDefault="00E8330E" w:rsidP="00E8330E">
      <w:pPr>
        <w:suppressAutoHyphens/>
        <w:spacing w:line="300" w:lineRule="auto"/>
        <w:ind w:firstLineChars="192" w:firstLine="422"/>
        <w:rPr>
          <w:rFonts w:ascii="Times New Roman" w:eastAsia="宋体" w:hAnsi="Times New Roman" w:cs="Times New Roman"/>
          <w:kern w:val="1"/>
          <w:sz w:val="22"/>
          <w:szCs w:val="20"/>
        </w:rPr>
      </w:pPr>
      <w:r w:rsidRPr="00E8330E">
        <w:rPr>
          <w:rFonts w:ascii="Times New Roman" w:eastAsia="宋体" w:hAnsi="Times New Roman" w:cs="Times New Roman" w:hint="eastAsia"/>
          <w:kern w:val="1"/>
          <w:sz w:val="22"/>
          <w:szCs w:val="20"/>
        </w:rPr>
        <w:t>5</w:t>
      </w:r>
      <w:r w:rsidRPr="00E8330E">
        <w:rPr>
          <w:rFonts w:ascii="Times New Roman" w:eastAsia="宋体" w:hAnsi="Times New Roman" w:cs="Times New Roman"/>
          <w:kern w:val="1"/>
          <w:sz w:val="22"/>
          <w:szCs w:val="20"/>
        </w:rPr>
        <w:t xml:space="preserve">.2 </w:t>
      </w:r>
      <w:r w:rsidRPr="00E8330E">
        <w:rPr>
          <w:rFonts w:ascii="Times New Roman" w:eastAsia="宋体" w:hAnsi="Times New Roman" w:cs="Times New Roman"/>
          <w:kern w:val="1"/>
          <w:sz w:val="22"/>
          <w:szCs w:val="20"/>
        </w:rPr>
        <w:t>支付方式</w:t>
      </w:r>
    </w:p>
    <w:p w:rsidR="00E8330E" w:rsidRPr="00E8330E" w:rsidRDefault="00E8330E" w:rsidP="00E8330E">
      <w:pPr>
        <w:suppressAutoHyphens/>
        <w:spacing w:line="300" w:lineRule="auto"/>
        <w:ind w:firstLineChars="192" w:firstLine="422"/>
        <w:rPr>
          <w:rFonts w:ascii="Times New Roman" w:eastAsia="宋体" w:hAnsi="Times New Roman" w:cs="Times New Roman"/>
          <w:bCs/>
          <w:kern w:val="1"/>
          <w:sz w:val="22"/>
          <w:szCs w:val="20"/>
        </w:rPr>
      </w:pPr>
      <w:r w:rsidRPr="00E8330E">
        <w:rPr>
          <w:rFonts w:ascii="Times New Roman" w:eastAsia="宋体" w:hAnsi="Times New Roman" w:cs="Times New Roman" w:hint="eastAsia"/>
          <w:bCs/>
          <w:kern w:val="1"/>
          <w:sz w:val="22"/>
          <w:szCs w:val="20"/>
        </w:rPr>
        <w:t>本项目合同金额采用一次性付款方式，在采购人和成交供应商合同签订后，采购人收到保单后</w:t>
      </w:r>
      <w:r w:rsidRPr="00E8330E">
        <w:rPr>
          <w:rFonts w:ascii="Times New Roman" w:eastAsia="宋体" w:hAnsi="Times New Roman" w:cs="Times New Roman" w:hint="eastAsia"/>
          <w:bCs/>
          <w:kern w:val="1"/>
          <w:sz w:val="22"/>
          <w:szCs w:val="20"/>
        </w:rPr>
        <w:t xml:space="preserve">30 </w:t>
      </w:r>
      <w:r w:rsidRPr="00E8330E">
        <w:rPr>
          <w:rFonts w:ascii="Times New Roman" w:eastAsia="宋体" w:hAnsi="Times New Roman" w:cs="Times New Roman" w:hint="eastAsia"/>
          <w:bCs/>
          <w:kern w:val="1"/>
          <w:sz w:val="22"/>
          <w:szCs w:val="20"/>
        </w:rPr>
        <w:t>日内，支付相应的合同款项。</w:t>
      </w:r>
    </w:p>
    <w:p w:rsidR="00E8330E" w:rsidRPr="00E8330E" w:rsidRDefault="00E8330E" w:rsidP="00E8330E">
      <w:pPr>
        <w:suppressAutoHyphens/>
        <w:spacing w:line="300" w:lineRule="auto"/>
        <w:ind w:firstLineChars="192" w:firstLine="422"/>
        <w:rPr>
          <w:rFonts w:ascii="Times New Roman" w:eastAsia="宋体" w:hAnsi="Times New Roman" w:cs="Times New Roman"/>
          <w:kern w:val="1"/>
          <w:sz w:val="22"/>
          <w:szCs w:val="20"/>
        </w:rPr>
      </w:pPr>
      <w:r w:rsidRPr="00E8330E">
        <w:rPr>
          <w:rFonts w:ascii="Times New Roman" w:eastAsia="宋体" w:hAnsi="Times New Roman" w:cs="Times New Roman" w:hint="eastAsia"/>
          <w:kern w:val="1"/>
          <w:sz w:val="22"/>
          <w:szCs w:val="20"/>
        </w:rPr>
        <w:t>5</w:t>
      </w:r>
      <w:r w:rsidRPr="00E8330E">
        <w:rPr>
          <w:rFonts w:ascii="Times New Roman" w:eastAsia="宋体" w:hAnsi="Times New Roman" w:cs="Times New Roman"/>
          <w:kern w:val="1"/>
          <w:sz w:val="22"/>
          <w:szCs w:val="20"/>
        </w:rPr>
        <w:t>.3</w:t>
      </w:r>
      <w:r w:rsidRPr="00E8330E">
        <w:rPr>
          <w:rFonts w:ascii="Times New Roman" w:eastAsia="宋体" w:hAnsi="Times New Roman" w:cs="Times New Roman" w:hint="eastAsia"/>
          <w:kern w:val="1"/>
          <w:sz w:val="22"/>
          <w:szCs w:val="20"/>
        </w:rPr>
        <w:t>成交供应商</w:t>
      </w:r>
      <w:r w:rsidRPr="00E8330E">
        <w:rPr>
          <w:rFonts w:ascii="Times New Roman" w:eastAsia="宋体" w:hAnsi="Times New Roman" w:cs="Times New Roman"/>
          <w:kern w:val="1"/>
          <w:sz w:val="22"/>
          <w:szCs w:val="20"/>
        </w:rPr>
        <w:t>因自身原因造成返工的工作量，采购人将不予计量和支付。</w:t>
      </w:r>
    </w:p>
    <w:p w:rsidR="00E8330E" w:rsidRPr="00E8330E" w:rsidRDefault="00E8330E" w:rsidP="00E8330E">
      <w:pPr>
        <w:snapToGrid w:val="0"/>
        <w:spacing w:line="360" w:lineRule="auto"/>
        <w:ind w:firstLineChars="200" w:firstLine="440"/>
        <w:jc w:val="left"/>
        <w:rPr>
          <w:rFonts w:ascii="Times New Roman" w:eastAsia="宋体" w:hAnsi="Times New Roman" w:cs="Times New Roman"/>
          <w:color w:val="FF0000"/>
          <w:sz w:val="22"/>
        </w:rPr>
      </w:pPr>
      <w:r w:rsidRPr="00E8330E">
        <w:rPr>
          <w:rFonts w:ascii="Times New Roman" w:eastAsia="宋体" w:hAnsi="Times New Roman" w:cs="Times New Roman" w:hint="eastAsia"/>
          <w:color w:val="FF0000"/>
          <w:sz w:val="22"/>
        </w:rPr>
        <w:t>5.4</w:t>
      </w:r>
      <w:r w:rsidRPr="00E8330E">
        <w:rPr>
          <w:rFonts w:ascii="Times New Roman" w:eastAsia="宋体" w:hAnsi="Times New Roman" w:cs="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E8330E">
        <w:rPr>
          <w:rFonts w:ascii="Times New Roman" w:eastAsia="宋体" w:hAnsi="Times New Roman" w:cs="Times New Roman"/>
          <w:color w:val="FF0000"/>
          <w:sz w:val="22"/>
        </w:rPr>
        <w:t>1</w:t>
      </w:r>
      <w:r w:rsidRPr="00E8330E">
        <w:rPr>
          <w:rFonts w:ascii="Times New Roman" w:eastAsia="宋体" w:hAnsi="Times New Roman" w:cs="Times New Roman" w:hint="eastAsia"/>
          <w:color w:val="FF0000"/>
          <w:sz w:val="22"/>
        </w:rPr>
        <w:t>年</w:t>
      </w:r>
      <w:proofErr w:type="gramStart"/>
      <w:r w:rsidRPr="00E8330E">
        <w:rPr>
          <w:rFonts w:ascii="Times New Roman" w:eastAsia="宋体" w:hAnsi="Times New Roman" w:cs="Times New Roman" w:hint="eastAsia"/>
          <w:color w:val="FF0000"/>
          <w:sz w:val="22"/>
        </w:rPr>
        <w:t>期贷款市场</w:t>
      </w:r>
      <w:proofErr w:type="gramEnd"/>
      <w:r w:rsidRPr="00E8330E">
        <w:rPr>
          <w:rFonts w:ascii="Times New Roman" w:eastAsia="宋体" w:hAnsi="Times New Roman" w:cs="Times New Roman" w:hint="eastAsia"/>
          <w:color w:val="FF0000"/>
          <w:sz w:val="22"/>
        </w:rPr>
        <w:t>报价利率。</w:t>
      </w:r>
    </w:p>
    <w:p w:rsidR="00E8330E" w:rsidRPr="00E8330E" w:rsidRDefault="00E8330E" w:rsidP="00E8330E">
      <w:pPr>
        <w:spacing w:line="300" w:lineRule="auto"/>
        <w:rPr>
          <w:rFonts w:ascii="Times New Roman" w:eastAsia="宋体" w:hAnsi="Times New Roman" w:cs="Times New Roman"/>
          <w:sz w:val="20"/>
          <w:szCs w:val="20"/>
        </w:rPr>
      </w:pPr>
    </w:p>
    <w:p w:rsidR="00E8330E" w:rsidRPr="00E8330E" w:rsidRDefault="00E8330E" w:rsidP="00E8330E">
      <w:pPr>
        <w:adjustRightInd w:val="0"/>
        <w:snapToGrid w:val="0"/>
        <w:spacing w:line="300" w:lineRule="auto"/>
        <w:jc w:val="center"/>
        <w:outlineLvl w:val="1"/>
        <w:rPr>
          <w:rFonts w:ascii="Times New Roman" w:eastAsia="黑体" w:hAnsi="Times New Roman" w:cs="Times New Roman"/>
          <w:color w:val="000000"/>
          <w:sz w:val="30"/>
          <w:szCs w:val="30"/>
        </w:rPr>
      </w:pPr>
      <w:bookmarkStart w:id="15" w:name="_Toc497211602"/>
      <w:bookmarkStart w:id="16" w:name="_Toc224634311"/>
      <w:r w:rsidRPr="00E8330E">
        <w:rPr>
          <w:rFonts w:ascii="Times New Roman" w:eastAsia="黑体" w:hAnsi="Times New Roman" w:cs="Times New Roman"/>
          <w:color w:val="000000"/>
          <w:sz w:val="30"/>
          <w:szCs w:val="30"/>
        </w:rPr>
        <w:t>三、技术质量要求</w:t>
      </w:r>
      <w:bookmarkEnd w:id="15"/>
      <w:bookmarkEnd w:id="16"/>
    </w:p>
    <w:p w:rsidR="00E8330E" w:rsidRPr="00E8330E" w:rsidRDefault="00E8330E" w:rsidP="00E8330E">
      <w:pPr>
        <w:spacing w:line="300" w:lineRule="auto"/>
        <w:ind w:firstLineChars="192" w:firstLine="424"/>
        <w:outlineLvl w:val="2"/>
        <w:rPr>
          <w:rFonts w:ascii="Times New Roman" w:eastAsia="宋体" w:hAnsi="Times New Roman" w:cs="Times New Roman"/>
          <w:b/>
          <w:sz w:val="22"/>
        </w:rPr>
      </w:pPr>
      <w:bookmarkStart w:id="17" w:name="_Toc497211603"/>
      <w:bookmarkStart w:id="18" w:name="_Toc224634312"/>
      <w:r w:rsidRPr="00E8330E">
        <w:rPr>
          <w:rFonts w:ascii="Times New Roman" w:eastAsia="宋体" w:hAnsi="Times New Roman" w:cs="Times New Roman" w:hint="eastAsia"/>
          <w:b/>
          <w:sz w:val="22"/>
        </w:rPr>
        <w:t>6</w:t>
      </w:r>
      <w:r w:rsidRPr="00E8330E">
        <w:rPr>
          <w:rFonts w:ascii="Times New Roman" w:eastAsia="宋体" w:hAnsi="Times New Roman" w:cs="Times New Roman"/>
          <w:b/>
          <w:sz w:val="22"/>
        </w:rPr>
        <w:t>适用技术规范与规范性文件</w:t>
      </w:r>
      <w:bookmarkEnd w:id="17"/>
      <w:bookmarkEnd w:id="18"/>
    </w:p>
    <w:p w:rsidR="00E8330E" w:rsidRPr="00E8330E" w:rsidRDefault="00E8330E" w:rsidP="00E8330E">
      <w:pPr>
        <w:snapToGrid w:val="0"/>
        <w:spacing w:line="300" w:lineRule="auto"/>
        <w:ind w:firstLineChars="200" w:firstLine="440"/>
        <w:jc w:val="left"/>
        <w:rPr>
          <w:rFonts w:ascii="Times New Roman" w:eastAsia="宋体" w:hAnsi="Times New Roman" w:cs="Times New Roman"/>
          <w:sz w:val="22"/>
        </w:rPr>
      </w:pPr>
      <w:r w:rsidRPr="00E8330E">
        <w:rPr>
          <w:rFonts w:ascii="Times New Roman" w:eastAsia="宋体" w:hAnsi="Times New Roman" w:cs="Times New Roman"/>
          <w:sz w:val="22"/>
        </w:rPr>
        <w:t>各</w:t>
      </w:r>
      <w:r w:rsidRPr="00E8330E">
        <w:rPr>
          <w:rFonts w:ascii="Times New Roman" w:eastAsia="宋体" w:hAnsi="Times New Roman" w:cs="Times New Roman" w:hint="eastAsia"/>
          <w:sz w:val="22"/>
        </w:rPr>
        <w:t>供应商</w:t>
      </w:r>
      <w:r w:rsidRPr="00E8330E">
        <w:rPr>
          <w:rFonts w:ascii="Times New Roman" w:eastAsia="宋体" w:hAnsi="Times New Roman" w:cs="Times New Roman"/>
          <w:sz w:val="22"/>
        </w:rPr>
        <w:t>应充分注意，凡涉及国家或行业管理部门颁发的相关规范、规程和标准，无论其是否在本</w:t>
      </w:r>
      <w:r w:rsidRPr="00E8330E">
        <w:rPr>
          <w:rFonts w:ascii="Times New Roman" w:eastAsia="宋体" w:hAnsi="Times New Roman" w:cs="Times New Roman" w:hint="eastAsia"/>
          <w:sz w:val="22"/>
        </w:rPr>
        <w:t>磋商</w:t>
      </w:r>
      <w:r w:rsidRPr="00E8330E">
        <w:rPr>
          <w:rFonts w:ascii="Times New Roman" w:eastAsia="宋体" w:hAnsi="Times New Roman" w:cs="Times New Roman"/>
          <w:sz w:val="22"/>
        </w:rPr>
        <w:t>文件中列明，</w:t>
      </w:r>
      <w:r w:rsidRPr="00E8330E">
        <w:rPr>
          <w:rFonts w:ascii="Times New Roman" w:eastAsia="宋体" w:hAnsi="Times New Roman" w:cs="Times New Roman" w:hint="eastAsia"/>
          <w:sz w:val="22"/>
        </w:rPr>
        <w:t>供应商</w:t>
      </w:r>
      <w:r w:rsidRPr="00E8330E">
        <w:rPr>
          <w:rFonts w:ascii="Times New Roman" w:eastAsia="宋体" w:hAnsi="Times New Roman" w:cs="Times New Roman"/>
          <w:sz w:val="22"/>
        </w:rPr>
        <w:t>应无条件执行。标准、规范等不一致的，以要求高者为准。</w:t>
      </w:r>
    </w:p>
    <w:p w:rsidR="00E8330E" w:rsidRPr="00E8330E" w:rsidRDefault="00E8330E" w:rsidP="00E8330E">
      <w:pPr>
        <w:spacing w:line="300" w:lineRule="auto"/>
        <w:ind w:firstLineChars="192" w:firstLine="424"/>
        <w:outlineLvl w:val="2"/>
        <w:rPr>
          <w:rFonts w:ascii="Times New Roman" w:eastAsia="宋体" w:hAnsi="Times New Roman" w:cs="Times New Roman"/>
          <w:b/>
          <w:sz w:val="22"/>
        </w:rPr>
      </w:pPr>
      <w:bookmarkStart w:id="19" w:name="_Toc497211604"/>
      <w:bookmarkStart w:id="20" w:name="_Toc224634313"/>
      <w:r w:rsidRPr="00E8330E">
        <w:rPr>
          <w:rFonts w:ascii="Times New Roman" w:eastAsia="宋体" w:hAnsi="Times New Roman" w:cs="Times New Roman" w:hint="eastAsia"/>
          <w:b/>
          <w:sz w:val="22"/>
        </w:rPr>
        <w:t>7</w:t>
      </w:r>
      <w:r w:rsidRPr="00E8330E">
        <w:rPr>
          <w:rFonts w:ascii="Times New Roman" w:eastAsia="宋体" w:hAnsi="Times New Roman" w:cs="Times New Roman" w:hint="eastAsia"/>
          <w:b/>
          <w:sz w:val="22"/>
        </w:rPr>
        <w:t>磋商</w:t>
      </w:r>
      <w:r w:rsidRPr="00E8330E">
        <w:rPr>
          <w:rFonts w:ascii="Times New Roman" w:eastAsia="宋体" w:hAnsi="Times New Roman" w:cs="Times New Roman"/>
          <w:b/>
          <w:sz w:val="22"/>
        </w:rPr>
        <w:t>内容与要求</w:t>
      </w:r>
      <w:bookmarkEnd w:id="19"/>
      <w:bookmarkEnd w:id="20"/>
    </w:p>
    <w:p w:rsidR="00E8330E" w:rsidRPr="00E8330E" w:rsidRDefault="00E8330E" w:rsidP="00E8330E">
      <w:pPr>
        <w:suppressAutoHyphens/>
        <w:spacing w:line="300" w:lineRule="auto"/>
        <w:ind w:firstLineChars="192" w:firstLine="422"/>
        <w:rPr>
          <w:rFonts w:ascii="Times New Roman" w:eastAsia="宋体" w:hAnsi="Times New Roman" w:cs="Times New Roman"/>
          <w:bCs/>
          <w:kern w:val="1"/>
          <w:sz w:val="22"/>
          <w:szCs w:val="20"/>
        </w:rPr>
      </w:pPr>
      <w:r w:rsidRPr="00E8330E">
        <w:rPr>
          <w:rFonts w:ascii="Times New Roman" w:eastAsia="宋体" w:hAnsi="Times New Roman" w:cs="Times New Roman" w:hint="eastAsia"/>
          <w:bCs/>
          <w:kern w:val="1"/>
          <w:sz w:val="22"/>
          <w:szCs w:val="20"/>
        </w:rPr>
        <w:t>7</w:t>
      </w:r>
      <w:r w:rsidRPr="00E8330E">
        <w:rPr>
          <w:rFonts w:ascii="Times New Roman" w:eastAsia="宋体" w:hAnsi="Times New Roman" w:cs="Times New Roman"/>
          <w:bCs/>
          <w:kern w:val="1"/>
          <w:sz w:val="22"/>
          <w:szCs w:val="20"/>
        </w:rPr>
        <w:t xml:space="preserve">.1 </w:t>
      </w:r>
      <w:r w:rsidRPr="00E8330E">
        <w:rPr>
          <w:rFonts w:ascii="Times New Roman" w:eastAsia="宋体" w:hAnsi="Times New Roman" w:cs="Times New Roman"/>
          <w:bCs/>
          <w:kern w:val="1"/>
          <w:sz w:val="22"/>
          <w:szCs w:val="20"/>
        </w:rPr>
        <w:t>工作目标与总体要求</w:t>
      </w:r>
    </w:p>
    <w:p w:rsidR="00E8330E" w:rsidRPr="00E8330E" w:rsidRDefault="00E8330E" w:rsidP="00E8330E">
      <w:pPr>
        <w:suppressAutoHyphens/>
        <w:spacing w:line="300" w:lineRule="auto"/>
        <w:ind w:firstLineChars="192" w:firstLine="422"/>
        <w:rPr>
          <w:rFonts w:ascii="Times New Roman" w:eastAsia="宋体" w:hAnsi="Times New Roman" w:cs="Times New Roman"/>
          <w:bCs/>
          <w:kern w:val="1"/>
          <w:sz w:val="22"/>
          <w:szCs w:val="20"/>
        </w:rPr>
      </w:pPr>
      <w:r w:rsidRPr="00E8330E">
        <w:rPr>
          <w:rFonts w:ascii="Times New Roman" w:eastAsia="宋体" w:hAnsi="Times New Roman" w:cs="Times New Roman" w:hint="eastAsia"/>
          <w:bCs/>
          <w:kern w:val="1"/>
          <w:sz w:val="22"/>
          <w:szCs w:val="20"/>
        </w:rPr>
        <w:t>7</w:t>
      </w:r>
      <w:r w:rsidRPr="00E8330E">
        <w:rPr>
          <w:rFonts w:ascii="Times New Roman" w:eastAsia="宋体" w:hAnsi="Times New Roman" w:cs="Times New Roman"/>
          <w:bCs/>
          <w:kern w:val="1"/>
          <w:sz w:val="22"/>
          <w:szCs w:val="20"/>
        </w:rPr>
        <w:t xml:space="preserve">.2 </w:t>
      </w:r>
      <w:r w:rsidRPr="00E8330E">
        <w:rPr>
          <w:rFonts w:ascii="Times New Roman" w:eastAsia="宋体" w:hAnsi="Times New Roman" w:cs="Times New Roman"/>
          <w:bCs/>
          <w:kern w:val="1"/>
          <w:sz w:val="22"/>
          <w:szCs w:val="20"/>
        </w:rPr>
        <w:t>本项目</w:t>
      </w:r>
      <w:r w:rsidRPr="00E8330E">
        <w:rPr>
          <w:rFonts w:ascii="Times New Roman" w:eastAsia="宋体" w:hAnsi="Times New Roman" w:cs="Times New Roman" w:hint="eastAsia"/>
          <w:bCs/>
          <w:kern w:val="1"/>
          <w:sz w:val="22"/>
          <w:szCs w:val="20"/>
        </w:rPr>
        <w:t>磋商</w:t>
      </w:r>
      <w:r w:rsidRPr="00E8330E">
        <w:rPr>
          <w:rFonts w:ascii="Times New Roman" w:eastAsia="宋体" w:hAnsi="Times New Roman" w:cs="Times New Roman"/>
          <w:bCs/>
          <w:kern w:val="1"/>
          <w:sz w:val="22"/>
          <w:szCs w:val="20"/>
        </w:rPr>
        <w:t>内容与具体质量要求（但不仅限于）详见下表。</w:t>
      </w:r>
    </w:p>
    <w:p w:rsidR="00E8330E" w:rsidRPr="00E8330E" w:rsidRDefault="00E8330E" w:rsidP="00E8330E">
      <w:pPr>
        <w:spacing w:line="300" w:lineRule="auto"/>
        <w:jc w:val="center"/>
        <w:rPr>
          <w:rFonts w:ascii="Times New Roman" w:eastAsia="宋体" w:hAnsi="Times New Roman" w:cs="Times New Roman"/>
          <w:b/>
          <w:color w:val="FF0000"/>
          <w:sz w:val="22"/>
        </w:rPr>
      </w:pPr>
      <w:r w:rsidRPr="00E8330E">
        <w:rPr>
          <w:rFonts w:ascii="Times New Roman" w:eastAsia="宋体" w:hAnsi="Times New Roman" w:cs="Times New Roman"/>
          <w:b/>
          <w:sz w:val="22"/>
        </w:rPr>
        <w:t>服务内容一览表（工作量清单）</w:t>
      </w:r>
    </w:p>
    <w:p w:rsidR="00E8330E" w:rsidRPr="00E8330E" w:rsidRDefault="00E8330E" w:rsidP="00E8330E">
      <w:pPr>
        <w:spacing w:line="300" w:lineRule="auto"/>
        <w:rPr>
          <w:rFonts w:ascii="Times New Roman" w:eastAsia="宋体" w:hAnsi="Times New Roman" w:cs="Times New Roman"/>
          <w:sz w:val="22"/>
        </w:rPr>
      </w:pPr>
      <w:r w:rsidRPr="00E8330E">
        <w:rPr>
          <w:rFonts w:ascii="Times New Roman" w:eastAsia="宋体" w:hAnsi="Times New Roman" w:cs="Times New Roman" w:hint="eastAsia"/>
          <w:sz w:val="22"/>
        </w:rPr>
        <w:t>项目名称及</w:t>
      </w:r>
      <w:r w:rsidRPr="00E8330E">
        <w:rPr>
          <w:rFonts w:ascii="Times New Roman" w:eastAsia="宋体" w:hAnsi="Times New Roman" w:cs="Times New Roman"/>
          <w:sz w:val="22"/>
        </w:rPr>
        <w:t>包件</w:t>
      </w:r>
      <w:r w:rsidRPr="00E8330E">
        <w:rPr>
          <w:rFonts w:ascii="Times New Roman" w:eastAsia="宋体" w:hAnsi="Times New Roman" w:cs="Times New Roman" w:hint="eastAsia"/>
          <w:sz w:val="22"/>
        </w:rPr>
        <w:t>号</w:t>
      </w:r>
      <w:r w:rsidRPr="00E8330E">
        <w:rPr>
          <w:rFonts w:ascii="Times New Roman" w:eastAsia="宋体" w:hAnsi="Times New Roman" w:cs="Times New Roman"/>
          <w:sz w:val="22"/>
        </w:rPr>
        <w:t>：</w:t>
      </w:r>
    </w:p>
    <w:tbl>
      <w:tblPr>
        <w:tblStyle w:val="a3"/>
        <w:tblW w:w="5000" w:type="pct"/>
        <w:jc w:val="center"/>
        <w:tblLook w:val="04A0" w:firstRow="1" w:lastRow="0" w:firstColumn="1" w:lastColumn="0" w:noHBand="0" w:noVBand="1"/>
      </w:tblPr>
      <w:tblGrid>
        <w:gridCol w:w="585"/>
        <w:gridCol w:w="2084"/>
        <w:gridCol w:w="4290"/>
        <w:gridCol w:w="1563"/>
      </w:tblGrid>
      <w:tr w:rsidR="00E8330E" w:rsidRPr="00E8330E" w:rsidTr="00413739">
        <w:trPr>
          <w:tblHeader/>
          <w:jc w:val="center"/>
        </w:trPr>
        <w:tc>
          <w:tcPr>
            <w:tcW w:w="343" w:type="pct"/>
            <w:vAlign w:val="center"/>
          </w:tcPr>
          <w:p w:rsidR="00E8330E" w:rsidRPr="00E8330E" w:rsidRDefault="00E8330E" w:rsidP="00E8330E">
            <w:pPr>
              <w:suppressAutoHyphens/>
              <w:spacing w:line="300" w:lineRule="auto"/>
              <w:jc w:val="center"/>
              <w:rPr>
                <w:rFonts w:ascii="Times New Roman" w:hAnsi="Times New Roman" w:cs="Times New Roman"/>
                <w:kern w:val="1"/>
              </w:rPr>
            </w:pPr>
            <w:r w:rsidRPr="00E8330E">
              <w:rPr>
                <w:rFonts w:ascii="宋体" w:eastAsia="宋体" w:hAnsi="宋体" w:cs="宋体" w:hint="eastAsia"/>
                <w:b/>
                <w:bCs/>
                <w:color w:val="000000"/>
                <w:kern w:val="24"/>
              </w:rPr>
              <w:t>序号</w:t>
            </w:r>
          </w:p>
        </w:tc>
        <w:tc>
          <w:tcPr>
            <w:tcW w:w="1223" w:type="pct"/>
            <w:vAlign w:val="center"/>
          </w:tcPr>
          <w:p w:rsidR="00E8330E" w:rsidRPr="00E8330E" w:rsidRDefault="00E8330E" w:rsidP="00E8330E">
            <w:pPr>
              <w:spacing w:line="300" w:lineRule="auto"/>
              <w:jc w:val="center"/>
              <w:rPr>
                <w:rFonts w:ascii="Times New Roman" w:hAnsi="Times New Roman" w:cs="Times New Roman"/>
                <w:b/>
              </w:rPr>
            </w:pPr>
            <w:r w:rsidRPr="00E8330E">
              <w:rPr>
                <w:rFonts w:ascii="宋体" w:eastAsia="宋体" w:hAnsi="宋体" w:cs="宋体" w:hint="eastAsia"/>
                <w:b/>
              </w:rPr>
              <w:t>服务内容</w:t>
            </w:r>
          </w:p>
        </w:tc>
        <w:tc>
          <w:tcPr>
            <w:tcW w:w="2517" w:type="pct"/>
            <w:vAlign w:val="center"/>
          </w:tcPr>
          <w:p w:rsidR="00E8330E" w:rsidRPr="00E8330E" w:rsidRDefault="00E8330E" w:rsidP="00E8330E">
            <w:pPr>
              <w:spacing w:line="300" w:lineRule="auto"/>
              <w:jc w:val="center"/>
              <w:rPr>
                <w:rFonts w:ascii="Times New Roman" w:hAnsi="Times New Roman" w:cs="Times New Roman"/>
                <w:b/>
              </w:rPr>
            </w:pPr>
            <w:r w:rsidRPr="00E8330E">
              <w:rPr>
                <w:rFonts w:ascii="Times New Roman" w:eastAsia="宋体" w:hAnsi="Times New Roman" w:cs="Times New Roman" w:hint="eastAsia"/>
                <w:b/>
                <w:bCs/>
                <w:color w:val="000000"/>
                <w:szCs w:val="21"/>
              </w:rPr>
              <w:t>累计赔偿限额</w:t>
            </w:r>
          </w:p>
        </w:tc>
        <w:tc>
          <w:tcPr>
            <w:tcW w:w="917" w:type="pct"/>
            <w:vAlign w:val="center"/>
          </w:tcPr>
          <w:p w:rsidR="00E8330E" w:rsidRPr="00E8330E" w:rsidRDefault="00E8330E" w:rsidP="00E8330E">
            <w:pPr>
              <w:spacing w:line="300" w:lineRule="auto"/>
              <w:jc w:val="center"/>
              <w:rPr>
                <w:rFonts w:ascii="Times New Roman" w:hAnsi="Times New Roman" w:cs="Times New Roman"/>
                <w:b/>
              </w:rPr>
            </w:pPr>
            <w:r w:rsidRPr="00E8330E">
              <w:rPr>
                <w:rFonts w:ascii="宋体" w:eastAsia="宋体" w:hAnsi="宋体" w:cs="宋体" w:hint="eastAsia"/>
                <w:b/>
              </w:rPr>
              <w:t>备注</w:t>
            </w:r>
          </w:p>
        </w:tc>
      </w:tr>
      <w:tr w:rsidR="00E8330E" w:rsidRPr="00E8330E" w:rsidTr="00413739">
        <w:trPr>
          <w:jc w:val="center"/>
        </w:trPr>
        <w:tc>
          <w:tcPr>
            <w:tcW w:w="343" w:type="pct"/>
            <w:vAlign w:val="center"/>
          </w:tcPr>
          <w:p w:rsidR="00E8330E" w:rsidRPr="00E8330E" w:rsidRDefault="00E8330E" w:rsidP="00E8330E">
            <w:pPr>
              <w:suppressAutoHyphens/>
              <w:spacing w:line="300" w:lineRule="auto"/>
              <w:jc w:val="center"/>
              <w:rPr>
                <w:rFonts w:ascii="Times New Roman" w:hAnsi="Times New Roman" w:cs="Times New Roman"/>
                <w:kern w:val="1"/>
              </w:rPr>
            </w:pPr>
            <w:r w:rsidRPr="00E8330E">
              <w:rPr>
                <w:rFonts w:ascii="Times New Roman" w:hAnsi="Times New Roman" w:cs="Times New Roman"/>
                <w:kern w:val="1"/>
              </w:rPr>
              <w:t>1</w:t>
            </w:r>
          </w:p>
        </w:tc>
        <w:tc>
          <w:tcPr>
            <w:tcW w:w="1223" w:type="pct"/>
            <w:vAlign w:val="center"/>
          </w:tcPr>
          <w:p w:rsidR="00E8330E" w:rsidRPr="00E8330E" w:rsidRDefault="00E8330E" w:rsidP="00E8330E">
            <w:pPr>
              <w:suppressAutoHyphens/>
              <w:spacing w:line="300" w:lineRule="auto"/>
              <w:jc w:val="center"/>
              <w:rPr>
                <w:rFonts w:ascii="Times New Roman" w:hAnsi="Times New Roman" w:cs="Times New Roman"/>
                <w:kern w:val="1"/>
              </w:rPr>
            </w:pPr>
            <w:r w:rsidRPr="00E8330E">
              <w:rPr>
                <w:rFonts w:ascii="Times New Roman" w:eastAsia="宋体" w:hAnsi="Times New Roman" w:cs="Times New Roman" w:hint="eastAsia"/>
                <w:color w:val="000000"/>
                <w:kern w:val="1"/>
                <w:sz w:val="22"/>
              </w:rPr>
              <w:t>重大疾病保险</w:t>
            </w:r>
          </w:p>
        </w:tc>
        <w:tc>
          <w:tcPr>
            <w:tcW w:w="2517" w:type="pct"/>
            <w:vAlign w:val="center"/>
          </w:tcPr>
          <w:p w:rsidR="00E8330E" w:rsidRPr="00E8330E" w:rsidRDefault="00E8330E" w:rsidP="00E8330E">
            <w:pPr>
              <w:suppressAutoHyphens/>
              <w:spacing w:line="300" w:lineRule="auto"/>
              <w:jc w:val="center"/>
              <w:rPr>
                <w:rFonts w:ascii="Times New Roman" w:hAnsi="Times New Roman" w:cs="Times New Roman"/>
                <w:kern w:val="1"/>
              </w:rPr>
            </w:pPr>
            <w:r w:rsidRPr="00E8330E">
              <w:rPr>
                <w:rFonts w:ascii="Times New Roman" w:eastAsia="宋体" w:hAnsi="Times New Roman" w:cs="Times New Roman" w:hint="eastAsia"/>
                <w:color w:val="000000"/>
                <w:kern w:val="1"/>
                <w:sz w:val="22"/>
              </w:rPr>
              <w:t>累计赔偿限额不低于</w:t>
            </w:r>
            <w:r w:rsidRPr="00E8330E">
              <w:rPr>
                <w:rFonts w:ascii="Times New Roman" w:eastAsia="宋体" w:hAnsi="Times New Roman" w:cs="Times New Roman" w:hint="eastAsia"/>
                <w:color w:val="000000"/>
                <w:kern w:val="1"/>
                <w:sz w:val="22"/>
              </w:rPr>
              <w:t>1</w:t>
            </w:r>
            <w:r w:rsidRPr="00E8330E">
              <w:rPr>
                <w:rFonts w:ascii="Times New Roman" w:eastAsia="宋体" w:hAnsi="Times New Roman" w:cs="Times New Roman"/>
                <w:color w:val="000000"/>
                <w:kern w:val="1"/>
                <w:sz w:val="22"/>
              </w:rPr>
              <w:t>000</w:t>
            </w:r>
            <w:r w:rsidRPr="00E8330E">
              <w:rPr>
                <w:rFonts w:ascii="Times New Roman" w:eastAsia="宋体" w:hAnsi="Times New Roman" w:cs="Times New Roman" w:hint="eastAsia"/>
                <w:color w:val="000000"/>
                <w:kern w:val="1"/>
                <w:sz w:val="22"/>
              </w:rPr>
              <w:t>万元（具体金额自报）</w:t>
            </w:r>
          </w:p>
        </w:tc>
        <w:tc>
          <w:tcPr>
            <w:tcW w:w="917" w:type="pct"/>
            <w:vMerge w:val="restart"/>
            <w:vAlign w:val="center"/>
          </w:tcPr>
          <w:p w:rsidR="00E8330E" w:rsidRPr="00E8330E" w:rsidRDefault="00E8330E" w:rsidP="00E8330E">
            <w:pPr>
              <w:suppressAutoHyphens/>
              <w:spacing w:line="300" w:lineRule="auto"/>
              <w:jc w:val="center"/>
              <w:rPr>
                <w:rFonts w:ascii="Times New Roman" w:hAnsi="Times New Roman" w:cs="Times New Roman"/>
                <w:kern w:val="1"/>
              </w:rPr>
            </w:pPr>
            <w:r w:rsidRPr="00E8330E">
              <w:rPr>
                <w:rFonts w:ascii="Times New Roman" w:eastAsia="宋体" w:hAnsi="Times New Roman" w:cs="Times New Roman" w:hint="eastAsia"/>
                <w:color w:val="000000"/>
                <w:kern w:val="1"/>
                <w:sz w:val="22"/>
              </w:rPr>
              <w:t>累计赔偿限额不低于</w:t>
            </w:r>
            <w:r w:rsidRPr="00E8330E">
              <w:rPr>
                <w:rFonts w:ascii="Times New Roman" w:eastAsia="宋体" w:hAnsi="Times New Roman" w:cs="Times New Roman" w:hint="eastAsia"/>
                <w:color w:val="000000"/>
                <w:kern w:val="1"/>
                <w:sz w:val="22"/>
              </w:rPr>
              <w:t>3000</w:t>
            </w:r>
            <w:r w:rsidRPr="00E8330E">
              <w:rPr>
                <w:rFonts w:ascii="Times New Roman" w:eastAsia="宋体" w:hAnsi="Times New Roman" w:cs="Times New Roman" w:hint="eastAsia"/>
                <w:color w:val="000000"/>
                <w:kern w:val="1"/>
                <w:sz w:val="22"/>
              </w:rPr>
              <w:t>万元（具体金额自报）</w:t>
            </w:r>
          </w:p>
        </w:tc>
      </w:tr>
      <w:tr w:rsidR="00E8330E" w:rsidRPr="00E8330E" w:rsidTr="00413739">
        <w:trPr>
          <w:jc w:val="center"/>
        </w:trPr>
        <w:tc>
          <w:tcPr>
            <w:tcW w:w="343" w:type="pct"/>
            <w:vAlign w:val="center"/>
          </w:tcPr>
          <w:p w:rsidR="00E8330E" w:rsidRPr="00E8330E" w:rsidRDefault="00E8330E" w:rsidP="00E8330E">
            <w:pPr>
              <w:suppressAutoHyphens/>
              <w:spacing w:line="300" w:lineRule="auto"/>
              <w:jc w:val="center"/>
              <w:rPr>
                <w:rFonts w:ascii="Times New Roman" w:hAnsi="Times New Roman" w:cs="Times New Roman"/>
                <w:kern w:val="1"/>
              </w:rPr>
            </w:pPr>
            <w:r w:rsidRPr="00E8330E">
              <w:rPr>
                <w:rFonts w:ascii="Times New Roman" w:hAnsi="Times New Roman" w:cs="Times New Roman"/>
                <w:kern w:val="1"/>
              </w:rPr>
              <w:t>2</w:t>
            </w:r>
          </w:p>
        </w:tc>
        <w:tc>
          <w:tcPr>
            <w:tcW w:w="1223" w:type="pct"/>
            <w:vAlign w:val="center"/>
          </w:tcPr>
          <w:p w:rsidR="00E8330E" w:rsidRPr="00E8330E" w:rsidRDefault="00E8330E" w:rsidP="00E8330E">
            <w:pPr>
              <w:suppressAutoHyphens/>
              <w:spacing w:line="300" w:lineRule="auto"/>
              <w:jc w:val="center"/>
              <w:rPr>
                <w:rFonts w:ascii="Times New Roman" w:hAnsi="Times New Roman" w:cs="Times New Roman"/>
                <w:kern w:val="1"/>
              </w:rPr>
            </w:pPr>
            <w:r w:rsidRPr="00E8330E">
              <w:rPr>
                <w:rFonts w:ascii="Times New Roman" w:eastAsia="宋体" w:hAnsi="Times New Roman" w:cs="Times New Roman" w:hint="eastAsia"/>
                <w:color w:val="000000"/>
                <w:kern w:val="1"/>
                <w:sz w:val="22"/>
              </w:rPr>
              <w:t>重大疾病综合医疗保险</w:t>
            </w:r>
          </w:p>
        </w:tc>
        <w:tc>
          <w:tcPr>
            <w:tcW w:w="2517" w:type="pct"/>
            <w:vAlign w:val="center"/>
          </w:tcPr>
          <w:p w:rsidR="00E8330E" w:rsidRPr="00E8330E" w:rsidRDefault="00E8330E" w:rsidP="00E8330E">
            <w:pPr>
              <w:suppressAutoHyphens/>
              <w:spacing w:line="300" w:lineRule="auto"/>
              <w:jc w:val="center"/>
              <w:rPr>
                <w:rFonts w:ascii="Times New Roman" w:hAnsi="Times New Roman" w:cs="Times New Roman"/>
                <w:kern w:val="1"/>
              </w:rPr>
            </w:pPr>
            <w:r w:rsidRPr="00E8330E">
              <w:rPr>
                <w:rFonts w:ascii="Times New Roman" w:eastAsia="宋体" w:hAnsi="Times New Roman" w:cs="Times New Roman" w:hint="eastAsia"/>
                <w:color w:val="000000"/>
                <w:kern w:val="1"/>
                <w:sz w:val="22"/>
              </w:rPr>
              <w:t>累计赔偿限额不低于</w:t>
            </w:r>
            <w:r w:rsidRPr="00E8330E">
              <w:rPr>
                <w:rFonts w:ascii="Times New Roman" w:eastAsia="宋体" w:hAnsi="Times New Roman" w:cs="Times New Roman" w:hint="eastAsia"/>
                <w:color w:val="000000"/>
                <w:kern w:val="1"/>
                <w:sz w:val="22"/>
              </w:rPr>
              <w:t>1</w:t>
            </w:r>
            <w:r w:rsidRPr="00E8330E">
              <w:rPr>
                <w:rFonts w:ascii="Times New Roman" w:eastAsia="宋体" w:hAnsi="Times New Roman" w:cs="Times New Roman"/>
                <w:color w:val="000000"/>
                <w:kern w:val="1"/>
                <w:sz w:val="22"/>
              </w:rPr>
              <w:t>000</w:t>
            </w:r>
            <w:r w:rsidRPr="00E8330E">
              <w:rPr>
                <w:rFonts w:ascii="Times New Roman" w:eastAsia="宋体" w:hAnsi="Times New Roman" w:cs="Times New Roman" w:hint="eastAsia"/>
                <w:color w:val="000000"/>
                <w:kern w:val="1"/>
                <w:sz w:val="22"/>
              </w:rPr>
              <w:t>万元（具体金额自报）</w:t>
            </w:r>
          </w:p>
        </w:tc>
        <w:tc>
          <w:tcPr>
            <w:tcW w:w="917" w:type="pct"/>
            <w:vMerge/>
            <w:vAlign w:val="center"/>
          </w:tcPr>
          <w:p w:rsidR="00E8330E" w:rsidRPr="00E8330E" w:rsidRDefault="00E8330E" w:rsidP="00E8330E">
            <w:pPr>
              <w:suppressAutoHyphens/>
              <w:spacing w:line="300" w:lineRule="auto"/>
              <w:jc w:val="center"/>
              <w:rPr>
                <w:rFonts w:ascii="Times New Roman" w:hAnsi="Times New Roman" w:cs="Times New Roman"/>
                <w:color w:val="000000"/>
                <w:kern w:val="24"/>
              </w:rPr>
            </w:pPr>
          </w:p>
        </w:tc>
      </w:tr>
      <w:tr w:rsidR="00E8330E" w:rsidRPr="00E8330E" w:rsidTr="00413739">
        <w:trPr>
          <w:jc w:val="center"/>
        </w:trPr>
        <w:tc>
          <w:tcPr>
            <w:tcW w:w="343" w:type="pct"/>
            <w:vAlign w:val="center"/>
          </w:tcPr>
          <w:p w:rsidR="00E8330E" w:rsidRPr="00E8330E" w:rsidRDefault="00E8330E" w:rsidP="00E8330E">
            <w:pPr>
              <w:suppressAutoHyphens/>
              <w:spacing w:line="300" w:lineRule="auto"/>
              <w:jc w:val="center"/>
              <w:rPr>
                <w:rFonts w:ascii="Times New Roman" w:hAnsi="Times New Roman" w:cs="Times New Roman"/>
                <w:kern w:val="1"/>
              </w:rPr>
            </w:pPr>
            <w:r w:rsidRPr="00E8330E">
              <w:rPr>
                <w:rFonts w:ascii="Times New Roman" w:hAnsi="Times New Roman" w:cs="Times New Roman"/>
                <w:kern w:val="1"/>
              </w:rPr>
              <w:t>3</w:t>
            </w:r>
          </w:p>
        </w:tc>
        <w:tc>
          <w:tcPr>
            <w:tcW w:w="1223" w:type="pct"/>
            <w:vAlign w:val="center"/>
          </w:tcPr>
          <w:p w:rsidR="00E8330E" w:rsidRPr="00E8330E" w:rsidRDefault="00E8330E" w:rsidP="00E8330E">
            <w:pPr>
              <w:suppressAutoHyphens/>
              <w:spacing w:line="300" w:lineRule="auto"/>
              <w:jc w:val="center"/>
              <w:rPr>
                <w:rFonts w:ascii="Times New Roman" w:eastAsia="宋体" w:hAnsi="Times New Roman" w:cs="Times New Roman"/>
                <w:kern w:val="1"/>
              </w:rPr>
            </w:pPr>
            <w:r w:rsidRPr="00E8330E">
              <w:rPr>
                <w:rFonts w:ascii="Times New Roman" w:eastAsia="宋体" w:hAnsi="Times New Roman" w:cs="Times New Roman" w:hint="eastAsia"/>
                <w:color w:val="000000"/>
                <w:kern w:val="1"/>
                <w:sz w:val="22"/>
              </w:rPr>
              <w:t>团体意外伤害保险</w:t>
            </w:r>
          </w:p>
        </w:tc>
        <w:tc>
          <w:tcPr>
            <w:tcW w:w="2517" w:type="pct"/>
            <w:vAlign w:val="center"/>
          </w:tcPr>
          <w:p w:rsidR="00E8330E" w:rsidRPr="00E8330E" w:rsidRDefault="00E8330E" w:rsidP="00E8330E">
            <w:pPr>
              <w:suppressAutoHyphens/>
              <w:spacing w:line="300" w:lineRule="auto"/>
              <w:jc w:val="center"/>
              <w:rPr>
                <w:rFonts w:ascii="Times New Roman" w:hAnsi="Times New Roman" w:cs="Times New Roman"/>
                <w:kern w:val="1"/>
              </w:rPr>
            </w:pPr>
            <w:r w:rsidRPr="00E8330E">
              <w:rPr>
                <w:rFonts w:ascii="Times New Roman" w:eastAsia="宋体" w:hAnsi="Times New Roman" w:cs="Times New Roman" w:hint="eastAsia"/>
                <w:color w:val="000000"/>
                <w:kern w:val="1"/>
                <w:sz w:val="22"/>
              </w:rPr>
              <w:t>累计赔偿限额不低于</w:t>
            </w:r>
            <w:r w:rsidRPr="00E8330E">
              <w:rPr>
                <w:rFonts w:ascii="Times New Roman" w:eastAsia="宋体" w:hAnsi="Times New Roman" w:cs="Times New Roman" w:hint="eastAsia"/>
                <w:color w:val="000000"/>
                <w:kern w:val="1"/>
                <w:sz w:val="22"/>
              </w:rPr>
              <w:t>1</w:t>
            </w:r>
            <w:r w:rsidRPr="00E8330E">
              <w:rPr>
                <w:rFonts w:ascii="Times New Roman" w:eastAsia="宋体" w:hAnsi="Times New Roman" w:cs="Times New Roman"/>
                <w:color w:val="000000"/>
                <w:kern w:val="1"/>
                <w:sz w:val="22"/>
              </w:rPr>
              <w:t>000</w:t>
            </w:r>
            <w:r w:rsidRPr="00E8330E">
              <w:rPr>
                <w:rFonts w:ascii="Times New Roman" w:eastAsia="宋体" w:hAnsi="Times New Roman" w:cs="Times New Roman" w:hint="eastAsia"/>
                <w:color w:val="000000"/>
                <w:kern w:val="1"/>
                <w:sz w:val="22"/>
              </w:rPr>
              <w:t>万元（具体金额自报）</w:t>
            </w:r>
          </w:p>
        </w:tc>
        <w:tc>
          <w:tcPr>
            <w:tcW w:w="917" w:type="pct"/>
            <w:vMerge/>
            <w:vAlign w:val="center"/>
          </w:tcPr>
          <w:p w:rsidR="00E8330E" w:rsidRPr="00E8330E" w:rsidRDefault="00E8330E" w:rsidP="00E8330E">
            <w:pPr>
              <w:suppressAutoHyphens/>
              <w:spacing w:line="300" w:lineRule="auto"/>
              <w:jc w:val="center"/>
              <w:rPr>
                <w:rFonts w:ascii="Times New Roman" w:hAnsi="Times New Roman" w:cs="Times New Roman"/>
                <w:color w:val="000000"/>
                <w:kern w:val="24"/>
              </w:rPr>
            </w:pPr>
          </w:p>
        </w:tc>
      </w:tr>
    </w:tbl>
    <w:p w:rsidR="00E8330E" w:rsidRPr="00E8330E" w:rsidRDefault="00E8330E" w:rsidP="00E8330E">
      <w:pPr>
        <w:adjustRightInd w:val="0"/>
        <w:snapToGrid w:val="0"/>
        <w:spacing w:line="300" w:lineRule="auto"/>
        <w:ind w:firstLineChars="192" w:firstLine="424"/>
        <w:rPr>
          <w:rFonts w:ascii="Times New Roman" w:eastAsia="宋体" w:hAnsi="Times New Roman" w:cs="Times New Roman"/>
          <w:b/>
          <w:bCs/>
          <w:color w:val="0000FF"/>
          <w:sz w:val="22"/>
        </w:rPr>
      </w:pPr>
      <w:r w:rsidRPr="00E8330E">
        <w:rPr>
          <w:rFonts w:ascii="Times New Roman" w:eastAsia="宋体" w:hAnsi="Times New Roman" w:cs="Times New Roman"/>
          <w:b/>
          <w:bCs/>
          <w:color w:val="0000FF"/>
          <w:sz w:val="22"/>
        </w:rPr>
        <w:t>说明：此表所列内容为本次</w:t>
      </w:r>
      <w:r w:rsidRPr="00E8330E">
        <w:rPr>
          <w:rFonts w:ascii="Times New Roman" w:eastAsia="宋体" w:hAnsi="Times New Roman" w:cs="Times New Roman" w:hint="eastAsia"/>
          <w:b/>
          <w:bCs/>
          <w:color w:val="0000FF"/>
          <w:sz w:val="22"/>
        </w:rPr>
        <w:t>磋商</w:t>
      </w:r>
      <w:r w:rsidRPr="00E8330E">
        <w:rPr>
          <w:rFonts w:ascii="Times New Roman" w:eastAsia="宋体" w:hAnsi="Times New Roman" w:cs="Times New Roman"/>
          <w:b/>
          <w:bCs/>
          <w:color w:val="0000FF"/>
          <w:sz w:val="22"/>
        </w:rPr>
        <w:t>核心工作内容，</w:t>
      </w:r>
      <w:r w:rsidRPr="00E8330E">
        <w:rPr>
          <w:rFonts w:ascii="Times New Roman" w:eastAsia="宋体" w:hAnsi="Times New Roman" w:cs="Times New Roman" w:hint="eastAsia"/>
          <w:b/>
          <w:bCs/>
          <w:color w:val="0000FF"/>
          <w:sz w:val="22"/>
        </w:rPr>
        <w:t>供应商</w:t>
      </w:r>
      <w:r w:rsidRPr="00E8330E">
        <w:rPr>
          <w:rFonts w:ascii="Times New Roman" w:eastAsia="宋体" w:hAnsi="Times New Roman" w:cs="Times New Roman"/>
          <w:b/>
          <w:bCs/>
          <w:color w:val="0000FF"/>
          <w:sz w:val="22"/>
        </w:rPr>
        <w:t>不得缩减。</w:t>
      </w:r>
    </w:p>
    <w:p w:rsidR="00E8330E" w:rsidRPr="00E8330E" w:rsidRDefault="00E8330E" w:rsidP="00E8330E">
      <w:pPr>
        <w:widowControl/>
        <w:spacing w:line="300" w:lineRule="auto"/>
        <w:ind w:firstLineChars="192" w:firstLine="422"/>
        <w:jc w:val="left"/>
        <w:rPr>
          <w:rFonts w:ascii="Times New Roman" w:eastAsia="宋体" w:hAnsi="Times New Roman" w:cs="Times New Roman"/>
          <w:bCs/>
          <w:sz w:val="22"/>
        </w:rPr>
      </w:pPr>
      <w:r w:rsidRPr="00E8330E">
        <w:rPr>
          <w:rFonts w:ascii="Times New Roman" w:eastAsia="宋体" w:hAnsi="Times New Roman" w:cs="Times New Roman" w:hint="eastAsia"/>
          <w:bCs/>
          <w:sz w:val="22"/>
        </w:rPr>
        <w:t>7.3</w:t>
      </w:r>
      <w:r w:rsidRPr="00E8330E">
        <w:rPr>
          <w:rFonts w:ascii="Times New Roman" w:eastAsia="宋体" w:hAnsi="Times New Roman" w:cs="Times New Roman" w:hint="eastAsia"/>
          <w:bCs/>
          <w:sz w:val="22"/>
        </w:rPr>
        <w:t>具体服务内容</w:t>
      </w:r>
    </w:p>
    <w:p w:rsidR="00E8330E" w:rsidRPr="00E8330E" w:rsidRDefault="00E8330E" w:rsidP="00E8330E">
      <w:pPr>
        <w:widowControl/>
        <w:spacing w:line="300" w:lineRule="auto"/>
        <w:ind w:firstLineChars="192" w:firstLine="422"/>
        <w:jc w:val="left"/>
        <w:rPr>
          <w:rFonts w:ascii="Times New Roman" w:eastAsia="宋体" w:hAnsi="Times New Roman" w:cs="Times New Roman"/>
          <w:bCs/>
          <w:sz w:val="22"/>
        </w:rPr>
      </w:pPr>
      <w:r w:rsidRPr="00E8330E">
        <w:rPr>
          <w:rFonts w:ascii="Times New Roman" w:eastAsia="宋体" w:hAnsi="Times New Roman" w:cs="Times New Roman" w:hint="eastAsia"/>
          <w:bCs/>
          <w:sz w:val="22"/>
        </w:rPr>
        <w:t>7.3.1</w:t>
      </w:r>
      <w:r w:rsidRPr="00E8330E">
        <w:rPr>
          <w:rFonts w:ascii="Times New Roman" w:eastAsia="宋体" w:hAnsi="Times New Roman" w:cs="Times New Roman" w:hint="eastAsia"/>
          <w:bCs/>
          <w:sz w:val="22"/>
        </w:rPr>
        <w:t>服务内容（险种）及赔偿标准</w:t>
      </w:r>
    </w:p>
    <w:p w:rsidR="00E8330E" w:rsidRPr="00E8330E" w:rsidRDefault="00E8330E" w:rsidP="00E8330E">
      <w:pPr>
        <w:widowControl/>
        <w:spacing w:line="300" w:lineRule="auto"/>
        <w:ind w:firstLineChars="192" w:firstLine="422"/>
        <w:jc w:val="left"/>
        <w:rPr>
          <w:rFonts w:ascii="Times New Roman" w:eastAsia="宋体" w:hAnsi="Times New Roman" w:cs="Times New Roman"/>
          <w:sz w:val="24"/>
        </w:rPr>
      </w:pPr>
      <w:r w:rsidRPr="00E8330E">
        <w:rPr>
          <w:rFonts w:ascii="Times New Roman" w:eastAsia="宋体" w:hAnsi="Times New Roman" w:cs="Times New Roman" w:hint="eastAsia"/>
          <w:bCs/>
          <w:sz w:val="22"/>
        </w:rPr>
        <w:lastRenderedPageBreak/>
        <w:t>（</w:t>
      </w:r>
      <w:r w:rsidRPr="00E8330E">
        <w:rPr>
          <w:rFonts w:ascii="Times New Roman" w:eastAsia="宋体" w:hAnsi="Times New Roman" w:cs="Times New Roman" w:hint="eastAsia"/>
          <w:bCs/>
          <w:sz w:val="22"/>
        </w:rPr>
        <w:t>1</w:t>
      </w:r>
      <w:r w:rsidRPr="00E8330E">
        <w:rPr>
          <w:rFonts w:ascii="Times New Roman" w:eastAsia="宋体" w:hAnsi="Times New Roman" w:cs="Times New Roman" w:hint="eastAsia"/>
          <w:bCs/>
          <w:sz w:val="22"/>
        </w:rPr>
        <w:t>）</w:t>
      </w:r>
      <w:r w:rsidRPr="00E8330E">
        <w:rPr>
          <w:rFonts w:ascii="Times New Roman" w:eastAsia="宋体" w:hAnsi="Times New Roman" w:cs="Times New Roman" w:hint="eastAsia"/>
          <w:sz w:val="24"/>
        </w:rPr>
        <w:t>重大疾病保险</w:t>
      </w:r>
    </w:p>
    <w:p w:rsidR="00E8330E" w:rsidRPr="00E8330E" w:rsidRDefault="00E8330E" w:rsidP="00E8330E">
      <w:pPr>
        <w:widowControl/>
        <w:spacing w:line="300" w:lineRule="auto"/>
        <w:ind w:firstLineChars="192" w:firstLine="461"/>
        <w:jc w:val="left"/>
        <w:rPr>
          <w:rFonts w:ascii="Times New Roman" w:eastAsia="宋体" w:hAnsi="Times New Roman" w:cs="Times New Roman"/>
          <w:sz w:val="24"/>
        </w:rPr>
      </w:pPr>
      <w:r w:rsidRPr="00E8330E">
        <w:rPr>
          <w:rFonts w:ascii="Times New Roman" w:eastAsia="宋体" w:hAnsi="Times New Roman" w:cs="Times New Roman" w:hint="eastAsia"/>
          <w:sz w:val="24"/>
        </w:rPr>
        <w:t>被保险人经保险人指定或认可的医疗机构明确诊断初次罹患附件</w:t>
      </w:r>
      <w:r w:rsidRPr="00E8330E">
        <w:rPr>
          <w:rFonts w:ascii="Times New Roman" w:eastAsia="宋体" w:hAnsi="Times New Roman" w:cs="Times New Roman" w:hint="eastAsia"/>
          <w:sz w:val="24"/>
        </w:rPr>
        <w:t>1</w:t>
      </w:r>
      <w:r w:rsidRPr="00E8330E">
        <w:rPr>
          <w:rFonts w:ascii="Times New Roman" w:eastAsia="宋体" w:hAnsi="Times New Roman" w:cs="Times New Roman" w:hint="eastAsia"/>
          <w:sz w:val="24"/>
        </w:rPr>
        <w:t>所指的</w:t>
      </w:r>
      <w:r w:rsidRPr="00E8330E">
        <w:rPr>
          <w:rFonts w:ascii="Times New Roman" w:eastAsia="宋体" w:hAnsi="Times New Roman" w:cs="Times New Roman" w:hint="eastAsia"/>
          <w:sz w:val="24"/>
        </w:rPr>
        <w:t>32</w:t>
      </w:r>
      <w:r w:rsidRPr="00E8330E">
        <w:rPr>
          <w:rFonts w:ascii="Times New Roman" w:eastAsia="宋体" w:hAnsi="Times New Roman" w:cs="Times New Roman" w:hint="eastAsia"/>
          <w:sz w:val="24"/>
        </w:rPr>
        <w:t>种重大疾病的一种或多种，保险人按该被保险人的保险金额给付重大疾病保险金。</w:t>
      </w:r>
    </w:p>
    <w:p w:rsidR="00E8330E" w:rsidRPr="00E8330E" w:rsidRDefault="00E8330E" w:rsidP="00E8330E">
      <w:pPr>
        <w:widowControl/>
        <w:spacing w:line="300" w:lineRule="auto"/>
        <w:ind w:firstLineChars="192" w:firstLine="422"/>
        <w:jc w:val="left"/>
        <w:rPr>
          <w:rFonts w:ascii="Times New Roman" w:eastAsia="宋体" w:hAnsi="Times New Roman" w:cs="Times New Roman"/>
          <w:bCs/>
          <w:sz w:val="22"/>
        </w:rPr>
      </w:pPr>
      <w:r w:rsidRPr="00E8330E">
        <w:rPr>
          <w:rFonts w:ascii="Times New Roman" w:eastAsia="宋体" w:hAnsi="Times New Roman" w:cs="Times New Roman" w:hint="eastAsia"/>
          <w:bCs/>
          <w:sz w:val="22"/>
        </w:rPr>
        <w:t>赔偿标准：</w:t>
      </w:r>
      <w:r w:rsidRPr="00E8330E">
        <w:rPr>
          <w:rFonts w:ascii="宋体" w:eastAsia="宋体" w:hAnsi="宋体" w:cs="Times New Roman" w:hint="eastAsia"/>
          <w:bCs/>
          <w:sz w:val="22"/>
        </w:rPr>
        <w:t>3000元/人</w:t>
      </w:r>
      <w:r w:rsidRPr="00E8330E">
        <w:rPr>
          <w:rFonts w:ascii="Times New Roman" w:eastAsia="宋体" w:hAnsi="Times New Roman" w:cs="Times New Roman" w:hint="eastAsia"/>
          <w:bCs/>
          <w:sz w:val="22"/>
        </w:rPr>
        <w:t>。</w:t>
      </w:r>
    </w:p>
    <w:p w:rsidR="00E8330E" w:rsidRPr="00E8330E" w:rsidRDefault="00E8330E" w:rsidP="00E8330E">
      <w:pPr>
        <w:widowControl/>
        <w:spacing w:line="300" w:lineRule="auto"/>
        <w:ind w:firstLineChars="192" w:firstLine="422"/>
        <w:jc w:val="left"/>
        <w:rPr>
          <w:rFonts w:ascii="Times New Roman" w:eastAsia="宋体" w:hAnsi="Times New Roman" w:cs="Times New Roman"/>
          <w:bCs/>
          <w:sz w:val="22"/>
        </w:rPr>
      </w:pPr>
      <w:r w:rsidRPr="00E8330E">
        <w:rPr>
          <w:rFonts w:ascii="Times New Roman" w:eastAsia="宋体" w:hAnsi="Times New Roman" w:cs="Times New Roman" w:hint="eastAsia"/>
          <w:bCs/>
          <w:sz w:val="22"/>
        </w:rPr>
        <w:t>（</w:t>
      </w:r>
      <w:r w:rsidRPr="00E8330E">
        <w:rPr>
          <w:rFonts w:ascii="Times New Roman" w:eastAsia="宋体" w:hAnsi="Times New Roman" w:cs="Times New Roman" w:hint="eastAsia"/>
          <w:bCs/>
          <w:sz w:val="22"/>
        </w:rPr>
        <w:t>2</w:t>
      </w:r>
      <w:r w:rsidRPr="00E8330E">
        <w:rPr>
          <w:rFonts w:ascii="Times New Roman" w:eastAsia="宋体" w:hAnsi="Times New Roman" w:cs="Times New Roman" w:hint="eastAsia"/>
          <w:bCs/>
          <w:sz w:val="22"/>
        </w:rPr>
        <w:t>）重大疾病综合医疗保险</w:t>
      </w:r>
    </w:p>
    <w:p w:rsidR="00E8330E" w:rsidRPr="00E8330E" w:rsidRDefault="00E8330E" w:rsidP="00E8330E">
      <w:pPr>
        <w:widowControl/>
        <w:spacing w:line="300" w:lineRule="auto"/>
        <w:ind w:firstLineChars="192" w:firstLine="461"/>
        <w:jc w:val="left"/>
        <w:rPr>
          <w:rFonts w:ascii="宋体" w:eastAsia="宋体" w:hAnsi="宋体" w:cs="仿宋"/>
          <w:sz w:val="24"/>
        </w:rPr>
      </w:pPr>
      <w:r w:rsidRPr="00E8330E">
        <w:rPr>
          <w:rFonts w:ascii="宋体" w:eastAsia="宋体" w:hAnsi="宋体" w:cs="仿宋" w:hint="eastAsia"/>
          <w:sz w:val="24"/>
        </w:rPr>
        <w:t>被保险人被初诊为重大疾病（附件1的32种）中的一种或多种疾病，在二级以上（含二级）医院自确诊之日起一年内因确诊的重大疾病治疗所产生的自负部分的医疗费用（扣除个人账户支付部分以及其他已获得的补偿或赔偿部分），保险人按约定的比例给付。</w:t>
      </w:r>
    </w:p>
    <w:p w:rsidR="00E8330E" w:rsidRPr="00E8330E" w:rsidRDefault="00E8330E" w:rsidP="00E8330E">
      <w:pPr>
        <w:widowControl/>
        <w:spacing w:line="300" w:lineRule="auto"/>
        <w:ind w:firstLineChars="192" w:firstLine="422"/>
        <w:jc w:val="left"/>
        <w:rPr>
          <w:rFonts w:ascii="Times New Roman" w:eastAsia="宋体" w:hAnsi="Times New Roman" w:cs="Times New Roman"/>
          <w:bCs/>
          <w:sz w:val="22"/>
        </w:rPr>
      </w:pPr>
      <w:r w:rsidRPr="00E8330E">
        <w:rPr>
          <w:rFonts w:ascii="Times New Roman" w:eastAsia="宋体" w:hAnsi="Times New Roman" w:cs="Times New Roman" w:hint="eastAsia"/>
          <w:bCs/>
          <w:sz w:val="22"/>
        </w:rPr>
        <w:t>赔偿标准：重大疾病综合医疗自负费用最高（不含自费）</w:t>
      </w:r>
      <w:r w:rsidRPr="00E8330E">
        <w:rPr>
          <w:rFonts w:ascii="Times New Roman" w:eastAsia="宋体" w:hAnsi="Times New Roman" w:cs="Times New Roman" w:hint="eastAsia"/>
          <w:bCs/>
          <w:sz w:val="22"/>
        </w:rPr>
        <w:t>10000</w:t>
      </w:r>
      <w:r w:rsidRPr="00E8330E">
        <w:rPr>
          <w:rFonts w:ascii="Times New Roman" w:eastAsia="宋体" w:hAnsi="Times New Roman" w:cs="Times New Roman" w:hint="eastAsia"/>
          <w:bCs/>
          <w:sz w:val="22"/>
        </w:rPr>
        <w:t>元</w:t>
      </w:r>
      <w:r w:rsidRPr="00E8330E">
        <w:rPr>
          <w:rFonts w:ascii="Times New Roman" w:eastAsia="宋体" w:hAnsi="Times New Roman" w:cs="Times New Roman" w:hint="eastAsia"/>
          <w:bCs/>
          <w:sz w:val="22"/>
        </w:rPr>
        <w:t>/</w:t>
      </w:r>
      <w:r w:rsidRPr="00E8330E">
        <w:rPr>
          <w:rFonts w:ascii="Times New Roman" w:eastAsia="宋体" w:hAnsi="Times New Roman" w:cs="Times New Roman" w:hint="eastAsia"/>
          <w:bCs/>
          <w:sz w:val="22"/>
        </w:rPr>
        <w:t>人。（发票金额</w:t>
      </w:r>
      <w:r w:rsidRPr="00E8330E">
        <w:rPr>
          <w:rFonts w:ascii="Times New Roman" w:eastAsia="宋体" w:hAnsi="Times New Roman" w:cs="Times New Roman" w:hint="eastAsia"/>
          <w:bCs/>
          <w:sz w:val="22"/>
        </w:rPr>
        <w:t>2000</w:t>
      </w:r>
      <w:r w:rsidRPr="00E8330E">
        <w:rPr>
          <w:rFonts w:ascii="Times New Roman" w:eastAsia="宋体" w:hAnsi="Times New Roman" w:cs="Times New Roman" w:hint="eastAsia"/>
          <w:bCs/>
          <w:sz w:val="22"/>
        </w:rPr>
        <w:t>（含）元以下免赔；发票金额超过</w:t>
      </w:r>
      <w:r w:rsidRPr="00E8330E">
        <w:rPr>
          <w:rFonts w:ascii="Times New Roman" w:eastAsia="宋体" w:hAnsi="Times New Roman" w:cs="Times New Roman" w:hint="eastAsia"/>
          <w:bCs/>
          <w:sz w:val="22"/>
        </w:rPr>
        <w:t>2000</w:t>
      </w:r>
      <w:r w:rsidRPr="00E8330E">
        <w:rPr>
          <w:rFonts w:ascii="Times New Roman" w:eastAsia="宋体" w:hAnsi="Times New Roman" w:cs="Times New Roman" w:hint="eastAsia"/>
          <w:bCs/>
          <w:sz w:val="22"/>
        </w:rPr>
        <w:t>元（不含）的，按发票自负金额的</w:t>
      </w:r>
      <w:r w:rsidRPr="00E8330E">
        <w:rPr>
          <w:rFonts w:ascii="Times New Roman" w:eastAsia="宋体" w:hAnsi="Times New Roman" w:cs="Times New Roman" w:hint="eastAsia"/>
          <w:bCs/>
          <w:sz w:val="22"/>
        </w:rPr>
        <w:t>40%</w:t>
      </w:r>
      <w:r w:rsidRPr="00E8330E">
        <w:rPr>
          <w:rFonts w:ascii="Times New Roman" w:eastAsia="宋体" w:hAnsi="Times New Roman" w:cs="Times New Roman" w:hint="eastAsia"/>
          <w:bCs/>
          <w:sz w:val="22"/>
        </w:rPr>
        <w:t>赔付）。</w:t>
      </w:r>
    </w:p>
    <w:p w:rsidR="00E8330E" w:rsidRPr="00E8330E" w:rsidRDefault="00E8330E" w:rsidP="00E8330E">
      <w:pPr>
        <w:widowControl/>
        <w:spacing w:line="300" w:lineRule="auto"/>
        <w:ind w:firstLineChars="192" w:firstLine="422"/>
        <w:jc w:val="left"/>
        <w:rPr>
          <w:rFonts w:ascii="Times New Roman" w:eastAsia="宋体" w:hAnsi="Times New Roman" w:cs="Times New Roman"/>
          <w:bCs/>
          <w:sz w:val="22"/>
        </w:rPr>
      </w:pPr>
      <w:r w:rsidRPr="00E8330E">
        <w:rPr>
          <w:rFonts w:ascii="Times New Roman" w:eastAsia="宋体" w:hAnsi="Times New Roman" w:cs="Times New Roman" w:hint="eastAsia"/>
          <w:bCs/>
          <w:sz w:val="22"/>
        </w:rPr>
        <w:t>（</w:t>
      </w:r>
      <w:r w:rsidRPr="00E8330E">
        <w:rPr>
          <w:rFonts w:ascii="Times New Roman" w:eastAsia="宋体" w:hAnsi="Times New Roman" w:cs="Times New Roman" w:hint="eastAsia"/>
          <w:bCs/>
          <w:sz w:val="22"/>
        </w:rPr>
        <w:t>3</w:t>
      </w:r>
      <w:r w:rsidRPr="00E8330E">
        <w:rPr>
          <w:rFonts w:ascii="Times New Roman" w:eastAsia="宋体" w:hAnsi="Times New Roman" w:cs="Times New Roman" w:hint="eastAsia"/>
          <w:bCs/>
          <w:sz w:val="22"/>
        </w:rPr>
        <w:t>）团体意外伤害保险</w:t>
      </w:r>
    </w:p>
    <w:p w:rsidR="00E8330E" w:rsidRPr="00E8330E" w:rsidRDefault="00E8330E" w:rsidP="00E8330E">
      <w:pPr>
        <w:widowControl/>
        <w:spacing w:line="300" w:lineRule="auto"/>
        <w:ind w:firstLineChars="192" w:firstLine="422"/>
        <w:jc w:val="left"/>
        <w:rPr>
          <w:rFonts w:ascii="宋体" w:eastAsia="宋体" w:hAnsi="宋体" w:cs="仿宋"/>
          <w:sz w:val="22"/>
        </w:rPr>
      </w:pPr>
      <w:r w:rsidRPr="00E8330E">
        <w:rPr>
          <w:rFonts w:ascii="宋体" w:eastAsia="宋体" w:hAnsi="宋体" w:cs="仿宋" w:hint="eastAsia"/>
          <w:sz w:val="22"/>
        </w:rPr>
        <w:t>负责赔偿书院镇患有重大疾病的户籍居民由于意外身故的，按照约定给付保险金。</w:t>
      </w:r>
    </w:p>
    <w:p w:rsidR="00E8330E" w:rsidRPr="00E8330E" w:rsidRDefault="00E8330E" w:rsidP="00E8330E">
      <w:pPr>
        <w:widowControl/>
        <w:spacing w:line="300" w:lineRule="auto"/>
        <w:ind w:firstLineChars="192" w:firstLine="422"/>
        <w:jc w:val="left"/>
        <w:rPr>
          <w:rFonts w:ascii="宋体" w:eastAsia="宋体" w:hAnsi="宋体" w:cs="Times New Roman"/>
          <w:bCs/>
          <w:sz w:val="22"/>
        </w:rPr>
      </w:pPr>
      <w:r w:rsidRPr="00E8330E">
        <w:rPr>
          <w:rFonts w:ascii="宋体" w:eastAsia="宋体" w:hAnsi="宋体" w:cs="Times New Roman" w:hint="eastAsia"/>
          <w:bCs/>
          <w:sz w:val="22"/>
        </w:rPr>
        <w:t>赔偿标准：3000元/人。</w:t>
      </w:r>
    </w:p>
    <w:p w:rsidR="00E8330E" w:rsidRPr="00E8330E" w:rsidRDefault="00E8330E" w:rsidP="00E8330E">
      <w:pPr>
        <w:widowControl/>
        <w:spacing w:line="300" w:lineRule="auto"/>
        <w:ind w:firstLineChars="192" w:firstLine="422"/>
        <w:jc w:val="left"/>
        <w:rPr>
          <w:rFonts w:ascii="Times New Roman" w:eastAsia="宋体" w:hAnsi="Times New Roman" w:cs="Times New Roman"/>
          <w:bCs/>
          <w:sz w:val="22"/>
        </w:rPr>
      </w:pPr>
      <w:r w:rsidRPr="00E8330E">
        <w:rPr>
          <w:rFonts w:ascii="Times New Roman" w:eastAsia="宋体" w:hAnsi="Times New Roman" w:cs="Times New Roman" w:hint="eastAsia"/>
          <w:bCs/>
          <w:sz w:val="22"/>
        </w:rPr>
        <w:t>7.3.2</w:t>
      </w:r>
      <w:r w:rsidRPr="00E8330E">
        <w:rPr>
          <w:rFonts w:ascii="Times New Roman" w:eastAsia="宋体" w:hAnsi="Times New Roman" w:cs="Times New Roman" w:hint="eastAsia"/>
          <w:bCs/>
          <w:sz w:val="22"/>
        </w:rPr>
        <w:t>附件</w:t>
      </w:r>
      <w:r w:rsidRPr="00E8330E">
        <w:rPr>
          <w:rFonts w:ascii="Times New Roman" w:eastAsia="宋体" w:hAnsi="Times New Roman" w:cs="Times New Roman" w:hint="eastAsia"/>
          <w:bCs/>
          <w:sz w:val="22"/>
        </w:rPr>
        <w:t>1</w:t>
      </w:r>
      <w:r w:rsidRPr="00E8330E">
        <w:rPr>
          <w:rFonts w:ascii="Times New Roman" w:eastAsia="宋体" w:hAnsi="Times New Roman" w:cs="Times New Roman" w:hint="eastAsia"/>
          <w:bCs/>
          <w:sz w:val="22"/>
        </w:rPr>
        <w:t>的</w:t>
      </w:r>
      <w:r w:rsidRPr="00E8330E">
        <w:rPr>
          <w:rFonts w:ascii="Times New Roman" w:eastAsia="宋体" w:hAnsi="Times New Roman" w:cs="Times New Roman" w:hint="eastAsia"/>
          <w:bCs/>
          <w:sz w:val="22"/>
        </w:rPr>
        <w:t>32</w:t>
      </w:r>
      <w:r w:rsidRPr="00E8330E">
        <w:rPr>
          <w:rFonts w:ascii="Times New Roman" w:eastAsia="宋体" w:hAnsi="Times New Roman" w:cs="Times New Roman" w:hint="eastAsia"/>
          <w:bCs/>
          <w:sz w:val="22"/>
        </w:rPr>
        <w:t>种重大疾病的种类：</w:t>
      </w:r>
    </w:p>
    <w:p w:rsidR="00E8330E" w:rsidRPr="00E8330E" w:rsidRDefault="00E8330E" w:rsidP="00E8330E">
      <w:pPr>
        <w:widowControl/>
        <w:numPr>
          <w:ilvl w:val="0"/>
          <w:numId w:val="1"/>
        </w:numPr>
        <w:suppressAutoHyphens/>
        <w:spacing w:line="300" w:lineRule="auto"/>
        <w:ind w:left="879"/>
        <w:jc w:val="left"/>
        <w:rPr>
          <w:rFonts w:ascii="宋体" w:eastAsia="宋体" w:hAnsi="宋体" w:cs="宋体"/>
          <w:bCs/>
          <w:kern w:val="1"/>
          <w:sz w:val="22"/>
        </w:rPr>
      </w:pPr>
      <w:r w:rsidRPr="00E8330E">
        <w:rPr>
          <w:rFonts w:ascii="宋体" w:eastAsia="宋体" w:hAnsi="宋体" w:cs="宋体" w:hint="eastAsia"/>
          <w:bCs/>
          <w:kern w:val="1"/>
          <w:sz w:val="22"/>
        </w:rPr>
        <w:t>恶性肿瘤——重度</w:t>
      </w:r>
    </w:p>
    <w:p w:rsidR="00E8330E" w:rsidRPr="00E8330E" w:rsidRDefault="00E8330E" w:rsidP="00E8330E">
      <w:pPr>
        <w:widowControl/>
        <w:numPr>
          <w:ilvl w:val="0"/>
          <w:numId w:val="1"/>
        </w:numPr>
        <w:suppressAutoHyphens/>
        <w:spacing w:line="300" w:lineRule="auto"/>
        <w:ind w:left="879"/>
        <w:jc w:val="left"/>
        <w:rPr>
          <w:rFonts w:ascii="宋体" w:eastAsia="宋体" w:hAnsi="宋体" w:cs="宋体"/>
          <w:bCs/>
          <w:kern w:val="1"/>
          <w:sz w:val="22"/>
        </w:rPr>
      </w:pPr>
      <w:r w:rsidRPr="00E8330E">
        <w:rPr>
          <w:rFonts w:ascii="宋体" w:eastAsia="宋体" w:hAnsi="宋体" w:cs="宋体" w:hint="eastAsia"/>
          <w:bCs/>
          <w:kern w:val="1"/>
          <w:sz w:val="22"/>
        </w:rPr>
        <w:t>较重急性心肌梗死</w:t>
      </w:r>
    </w:p>
    <w:p w:rsidR="00E8330E" w:rsidRPr="00E8330E" w:rsidRDefault="00E8330E" w:rsidP="00E8330E">
      <w:pPr>
        <w:widowControl/>
        <w:numPr>
          <w:ilvl w:val="0"/>
          <w:numId w:val="1"/>
        </w:numPr>
        <w:suppressAutoHyphens/>
        <w:spacing w:line="300" w:lineRule="auto"/>
        <w:ind w:left="879"/>
        <w:jc w:val="left"/>
        <w:rPr>
          <w:rFonts w:ascii="宋体" w:eastAsia="宋体" w:hAnsi="宋体" w:cs="宋体"/>
          <w:bCs/>
          <w:kern w:val="1"/>
          <w:sz w:val="22"/>
        </w:rPr>
      </w:pPr>
      <w:r w:rsidRPr="00E8330E">
        <w:rPr>
          <w:rFonts w:ascii="宋体" w:eastAsia="宋体" w:hAnsi="宋体" w:cs="宋体" w:hint="eastAsia"/>
          <w:bCs/>
          <w:kern w:val="1"/>
          <w:sz w:val="22"/>
        </w:rPr>
        <w:t>严重脑中风后遗症</w:t>
      </w:r>
    </w:p>
    <w:p w:rsidR="00E8330E" w:rsidRPr="00E8330E" w:rsidRDefault="00E8330E" w:rsidP="00E8330E">
      <w:pPr>
        <w:widowControl/>
        <w:numPr>
          <w:ilvl w:val="0"/>
          <w:numId w:val="1"/>
        </w:numPr>
        <w:suppressAutoHyphens/>
        <w:spacing w:line="300" w:lineRule="auto"/>
        <w:ind w:left="879"/>
        <w:jc w:val="left"/>
        <w:rPr>
          <w:rFonts w:ascii="宋体" w:eastAsia="宋体" w:hAnsi="宋体" w:cs="宋体"/>
          <w:bCs/>
          <w:kern w:val="1"/>
          <w:sz w:val="22"/>
        </w:rPr>
      </w:pPr>
      <w:r w:rsidRPr="00E8330E">
        <w:rPr>
          <w:rFonts w:ascii="宋体" w:eastAsia="宋体" w:hAnsi="宋体" w:cs="宋体" w:hint="eastAsia"/>
          <w:bCs/>
          <w:kern w:val="1"/>
          <w:sz w:val="22"/>
        </w:rPr>
        <w:t>重大器官移植术或造血干细胞移植术</w:t>
      </w:r>
    </w:p>
    <w:p w:rsidR="00E8330E" w:rsidRPr="00E8330E" w:rsidRDefault="00E8330E" w:rsidP="00E8330E">
      <w:pPr>
        <w:widowControl/>
        <w:numPr>
          <w:ilvl w:val="0"/>
          <w:numId w:val="1"/>
        </w:numPr>
        <w:suppressAutoHyphens/>
        <w:spacing w:line="300" w:lineRule="auto"/>
        <w:ind w:left="879"/>
        <w:jc w:val="left"/>
        <w:rPr>
          <w:rFonts w:ascii="宋体" w:eastAsia="宋体" w:hAnsi="宋体" w:cs="宋体"/>
          <w:bCs/>
          <w:kern w:val="1"/>
          <w:sz w:val="22"/>
        </w:rPr>
      </w:pPr>
      <w:r w:rsidRPr="00E8330E">
        <w:rPr>
          <w:rFonts w:ascii="宋体" w:eastAsia="宋体" w:hAnsi="宋体" w:cs="宋体" w:hint="eastAsia"/>
          <w:bCs/>
          <w:kern w:val="1"/>
          <w:sz w:val="22"/>
        </w:rPr>
        <w:t>冠状动脉搭桥术（或称冠状动脉旁路移植术）</w:t>
      </w:r>
    </w:p>
    <w:p w:rsidR="00E8330E" w:rsidRPr="00E8330E" w:rsidRDefault="00E8330E" w:rsidP="00E8330E">
      <w:pPr>
        <w:widowControl/>
        <w:numPr>
          <w:ilvl w:val="0"/>
          <w:numId w:val="1"/>
        </w:numPr>
        <w:suppressAutoHyphens/>
        <w:spacing w:line="300" w:lineRule="auto"/>
        <w:ind w:left="879"/>
        <w:jc w:val="left"/>
        <w:rPr>
          <w:rFonts w:ascii="宋体" w:eastAsia="宋体" w:hAnsi="宋体" w:cs="宋体"/>
          <w:bCs/>
          <w:kern w:val="1"/>
          <w:sz w:val="22"/>
        </w:rPr>
      </w:pPr>
      <w:r w:rsidRPr="00E8330E">
        <w:rPr>
          <w:rFonts w:ascii="宋体" w:eastAsia="宋体" w:hAnsi="宋体" w:cs="宋体" w:hint="eastAsia"/>
          <w:bCs/>
          <w:kern w:val="1"/>
          <w:sz w:val="22"/>
        </w:rPr>
        <w:t>严重慢性肾衰竭</w:t>
      </w:r>
    </w:p>
    <w:p w:rsidR="00E8330E" w:rsidRPr="00E8330E" w:rsidRDefault="00E8330E" w:rsidP="00E8330E">
      <w:pPr>
        <w:widowControl/>
        <w:numPr>
          <w:ilvl w:val="0"/>
          <w:numId w:val="1"/>
        </w:numPr>
        <w:suppressAutoHyphens/>
        <w:spacing w:line="300" w:lineRule="auto"/>
        <w:ind w:left="879"/>
        <w:jc w:val="left"/>
        <w:rPr>
          <w:rFonts w:ascii="宋体" w:eastAsia="宋体" w:hAnsi="宋体" w:cs="宋体"/>
          <w:bCs/>
          <w:kern w:val="1"/>
          <w:sz w:val="22"/>
        </w:rPr>
      </w:pPr>
      <w:r w:rsidRPr="00E8330E">
        <w:rPr>
          <w:rFonts w:ascii="宋体" w:eastAsia="宋体" w:hAnsi="宋体" w:cs="宋体" w:hint="eastAsia"/>
          <w:bCs/>
          <w:kern w:val="1"/>
          <w:sz w:val="22"/>
        </w:rPr>
        <w:t>多个肢体缺失</w:t>
      </w:r>
    </w:p>
    <w:p w:rsidR="00E8330E" w:rsidRPr="00E8330E" w:rsidRDefault="00E8330E" w:rsidP="00E8330E">
      <w:pPr>
        <w:widowControl/>
        <w:numPr>
          <w:ilvl w:val="0"/>
          <w:numId w:val="1"/>
        </w:numPr>
        <w:suppressAutoHyphens/>
        <w:spacing w:line="300" w:lineRule="auto"/>
        <w:ind w:left="879"/>
        <w:jc w:val="left"/>
        <w:rPr>
          <w:rFonts w:ascii="宋体" w:eastAsia="宋体" w:hAnsi="宋体" w:cs="宋体"/>
          <w:bCs/>
          <w:kern w:val="1"/>
          <w:sz w:val="22"/>
        </w:rPr>
      </w:pPr>
      <w:r w:rsidRPr="00E8330E">
        <w:rPr>
          <w:rFonts w:ascii="宋体" w:eastAsia="宋体" w:hAnsi="宋体" w:cs="宋体" w:hint="eastAsia"/>
          <w:bCs/>
          <w:kern w:val="1"/>
          <w:sz w:val="22"/>
        </w:rPr>
        <w:t>急性重症肝炎或亚急性重症肝炎</w:t>
      </w:r>
    </w:p>
    <w:p w:rsidR="00E8330E" w:rsidRPr="00E8330E" w:rsidRDefault="00E8330E" w:rsidP="00E8330E">
      <w:pPr>
        <w:widowControl/>
        <w:numPr>
          <w:ilvl w:val="0"/>
          <w:numId w:val="1"/>
        </w:numPr>
        <w:suppressAutoHyphens/>
        <w:spacing w:line="300" w:lineRule="auto"/>
        <w:ind w:left="879"/>
        <w:jc w:val="left"/>
        <w:rPr>
          <w:rFonts w:ascii="宋体" w:eastAsia="宋体" w:hAnsi="宋体" w:cs="宋体"/>
          <w:bCs/>
          <w:kern w:val="1"/>
          <w:sz w:val="22"/>
        </w:rPr>
      </w:pPr>
      <w:r w:rsidRPr="00E8330E">
        <w:rPr>
          <w:rFonts w:ascii="宋体" w:eastAsia="宋体" w:hAnsi="宋体" w:cs="宋体" w:hint="eastAsia"/>
          <w:bCs/>
          <w:kern w:val="1"/>
          <w:sz w:val="22"/>
        </w:rPr>
        <w:t>严重非恶性颅内肿瘤</w:t>
      </w:r>
    </w:p>
    <w:p w:rsidR="00E8330E" w:rsidRPr="00E8330E" w:rsidRDefault="00E8330E" w:rsidP="00E8330E">
      <w:pPr>
        <w:widowControl/>
        <w:numPr>
          <w:ilvl w:val="0"/>
          <w:numId w:val="1"/>
        </w:numPr>
        <w:suppressAutoHyphens/>
        <w:spacing w:line="300" w:lineRule="auto"/>
        <w:ind w:left="879"/>
        <w:jc w:val="left"/>
        <w:rPr>
          <w:rFonts w:ascii="宋体" w:eastAsia="宋体" w:hAnsi="宋体" w:cs="宋体"/>
          <w:bCs/>
          <w:kern w:val="1"/>
          <w:sz w:val="22"/>
        </w:rPr>
      </w:pPr>
      <w:r w:rsidRPr="00E8330E">
        <w:rPr>
          <w:rFonts w:ascii="宋体" w:eastAsia="宋体" w:hAnsi="宋体" w:cs="宋体" w:hint="eastAsia"/>
          <w:bCs/>
          <w:kern w:val="1"/>
          <w:sz w:val="22"/>
        </w:rPr>
        <w:t>严重慢性肝衰竭</w:t>
      </w:r>
    </w:p>
    <w:p w:rsidR="00E8330E" w:rsidRPr="00E8330E" w:rsidRDefault="00E8330E" w:rsidP="00E8330E">
      <w:pPr>
        <w:widowControl/>
        <w:numPr>
          <w:ilvl w:val="0"/>
          <w:numId w:val="1"/>
        </w:numPr>
        <w:suppressAutoHyphens/>
        <w:spacing w:line="300" w:lineRule="auto"/>
        <w:ind w:left="879"/>
        <w:jc w:val="left"/>
        <w:rPr>
          <w:rFonts w:ascii="宋体" w:eastAsia="宋体" w:hAnsi="宋体" w:cs="宋体"/>
          <w:bCs/>
          <w:kern w:val="1"/>
          <w:sz w:val="22"/>
        </w:rPr>
      </w:pPr>
      <w:r w:rsidRPr="00E8330E">
        <w:rPr>
          <w:rFonts w:ascii="宋体" w:eastAsia="宋体" w:hAnsi="宋体" w:cs="宋体" w:hint="eastAsia"/>
          <w:bCs/>
          <w:kern w:val="1"/>
          <w:sz w:val="22"/>
        </w:rPr>
        <w:t xml:space="preserve">严重脑炎后遗症或严重脑膜炎后遗症 </w:t>
      </w:r>
    </w:p>
    <w:p w:rsidR="00E8330E" w:rsidRPr="00E8330E" w:rsidRDefault="00E8330E" w:rsidP="00E8330E">
      <w:pPr>
        <w:widowControl/>
        <w:numPr>
          <w:ilvl w:val="0"/>
          <w:numId w:val="1"/>
        </w:numPr>
        <w:suppressAutoHyphens/>
        <w:spacing w:line="300" w:lineRule="auto"/>
        <w:ind w:left="879"/>
        <w:jc w:val="left"/>
        <w:rPr>
          <w:rFonts w:ascii="宋体" w:eastAsia="宋体" w:hAnsi="宋体" w:cs="宋体"/>
          <w:bCs/>
          <w:kern w:val="1"/>
          <w:sz w:val="22"/>
        </w:rPr>
      </w:pPr>
      <w:r w:rsidRPr="00E8330E">
        <w:rPr>
          <w:rFonts w:ascii="宋体" w:eastAsia="宋体" w:hAnsi="宋体" w:cs="宋体" w:hint="eastAsia"/>
          <w:bCs/>
          <w:kern w:val="1"/>
          <w:sz w:val="22"/>
        </w:rPr>
        <w:t>深度昏迷</w:t>
      </w:r>
    </w:p>
    <w:p w:rsidR="00E8330E" w:rsidRPr="00E8330E" w:rsidRDefault="00E8330E" w:rsidP="00E8330E">
      <w:pPr>
        <w:widowControl/>
        <w:numPr>
          <w:ilvl w:val="0"/>
          <w:numId w:val="1"/>
        </w:numPr>
        <w:suppressAutoHyphens/>
        <w:spacing w:line="300" w:lineRule="auto"/>
        <w:ind w:left="879"/>
        <w:jc w:val="left"/>
        <w:rPr>
          <w:rFonts w:ascii="宋体" w:eastAsia="宋体" w:hAnsi="宋体" w:cs="宋体"/>
          <w:bCs/>
          <w:kern w:val="1"/>
          <w:sz w:val="22"/>
        </w:rPr>
      </w:pPr>
      <w:r w:rsidRPr="00E8330E">
        <w:rPr>
          <w:rFonts w:ascii="宋体" w:eastAsia="宋体" w:hAnsi="宋体" w:cs="宋体" w:hint="eastAsia"/>
          <w:bCs/>
          <w:kern w:val="1"/>
          <w:sz w:val="22"/>
        </w:rPr>
        <w:t>双耳失聪</w:t>
      </w:r>
    </w:p>
    <w:p w:rsidR="00E8330E" w:rsidRPr="00E8330E" w:rsidRDefault="00E8330E" w:rsidP="00E8330E">
      <w:pPr>
        <w:widowControl/>
        <w:numPr>
          <w:ilvl w:val="0"/>
          <w:numId w:val="1"/>
        </w:numPr>
        <w:suppressAutoHyphens/>
        <w:spacing w:line="300" w:lineRule="auto"/>
        <w:ind w:left="879"/>
        <w:jc w:val="left"/>
        <w:rPr>
          <w:rFonts w:ascii="宋体" w:eastAsia="宋体" w:hAnsi="宋体" w:cs="宋体"/>
          <w:bCs/>
          <w:kern w:val="1"/>
          <w:sz w:val="22"/>
        </w:rPr>
      </w:pPr>
      <w:r w:rsidRPr="00E8330E">
        <w:rPr>
          <w:rFonts w:ascii="宋体" w:eastAsia="宋体" w:hAnsi="宋体" w:cs="宋体" w:hint="eastAsia"/>
          <w:bCs/>
          <w:kern w:val="1"/>
          <w:sz w:val="22"/>
        </w:rPr>
        <w:t>双目失明</w:t>
      </w:r>
    </w:p>
    <w:p w:rsidR="00E8330E" w:rsidRPr="00E8330E" w:rsidRDefault="00E8330E" w:rsidP="00E8330E">
      <w:pPr>
        <w:widowControl/>
        <w:numPr>
          <w:ilvl w:val="0"/>
          <w:numId w:val="1"/>
        </w:numPr>
        <w:suppressAutoHyphens/>
        <w:spacing w:line="300" w:lineRule="auto"/>
        <w:ind w:left="879"/>
        <w:jc w:val="left"/>
        <w:rPr>
          <w:rFonts w:ascii="宋体" w:eastAsia="宋体" w:hAnsi="宋体" w:cs="宋体"/>
          <w:bCs/>
          <w:kern w:val="1"/>
          <w:sz w:val="22"/>
        </w:rPr>
      </w:pPr>
      <w:r w:rsidRPr="00E8330E">
        <w:rPr>
          <w:rFonts w:ascii="宋体" w:eastAsia="宋体" w:hAnsi="宋体" w:cs="宋体" w:hint="eastAsia"/>
          <w:bCs/>
          <w:kern w:val="1"/>
          <w:sz w:val="22"/>
        </w:rPr>
        <w:t>瘫痪</w:t>
      </w:r>
    </w:p>
    <w:p w:rsidR="00E8330E" w:rsidRPr="00E8330E" w:rsidRDefault="00E8330E" w:rsidP="00E8330E">
      <w:pPr>
        <w:widowControl/>
        <w:numPr>
          <w:ilvl w:val="0"/>
          <w:numId w:val="1"/>
        </w:numPr>
        <w:suppressAutoHyphens/>
        <w:spacing w:line="300" w:lineRule="auto"/>
        <w:ind w:left="879"/>
        <w:jc w:val="left"/>
        <w:rPr>
          <w:rFonts w:ascii="宋体" w:eastAsia="宋体" w:hAnsi="宋体" w:cs="宋体"/>
          <w:bCs/>
          <w:kern w:val="1"/>
          <w:sz w:val="22"/>
        </w:rPr>
      </w:pPr>
      <w:r w:rsidRPr="00E8330E">
        <w:rPr>
          <w:rFonts w:ascii="宋体" w:eastAsia="宋体" w:hAnsi="宋体" w:cs="宋体" w:hint="eastAsia"/>
          <w:bCs/>
          <w:kern w:val="1"/>
          <w:sz w:val="22"/>
        </w:rPr>
        <w:t>心脏瓣膜手术</w:t>
      </w:r>
    </w:p>
    <w:p w:rsidR="00E8330E" w:rsidRPr="00E8330E" w:rsidRDefault="00E8330E" w:rsidP="00E8330E">
      <w:pPr>
        <w:widowControl/>
        <w:numPr>
          <w:ilvl w:val="0"/>
          <w:numId w:val="1"/>
        </w:numPr>
        <w:suppressAutoHyphens/>
        <w:spacing w:line="300" w:lineRule="auto"/>
        <w:ind w:left="879"/>
        <w:jc w:val="left"/>
        <w:rPr>
          <w:rFonts w:ascii="宋体" w:eastAsia="宋体" w:hAnsi="宋体" w:cs="宋体"/>
          <w:bCs/>
          <w:kern w:val="1"/>
          <w:sz w:val="22"/>
        </w:rPr>
      </w:pPr>
      <w:r w:rsidRPr="00E8330E">
        <w:rPr>
          <w:rFonts w:ascii="宋体" w:eastAsia="宋体" w:hAnsi="宋体" w:cs="宋体" w:hint="eastAsia"/>
          <w:bCs/>
          <w:kern w:val="1"/>
          <w:sz w:val="22"/>
        </w:rPr>
        <w:t>严重阿尔茨海默病</w:t>
      </w:r>
    </w:p>
    <w:p w:rsidR="00E8330E" w:rsidRPr="00E8330E" w:rsidRDefault="00E8330E" w:rsidP="00E8330E">
      <w:pPr>
        <w:widowControl/>
        <w:numPr>
          <w:ilvl w:val="0"/>
          <w:numId w:val="1"/>
        </w:numPr>
        <w:suppressAutoHyphens/>
        <w:spacing w:line="300" w:lineRule="auto"/>
        <w:ind w:left="879"/>
        <w:jc w:val="left"/>
        <w:rPr>
          <w:rFonts w:ascii="宋体" w:eastAsia="宋体" w:hAnsi="宋体" w:cs="宋体"/>
          <w:bCs/>
          <w:kern w:val="1"/>
          <w:sz w:val="22"/>
        </w:rPr>
      </w:pPr>
      <w:r w:rsidRPr="00E8330E">
        <w:rPr>
          <w:rFonts w:ascii="宋体" w:eastAsia="宋体" w:hAnsi="宋体" w:cs="宋体" w:hint="eastAsia"/>
          <w:bCs/>
          <w:kern w:val="1"/>
          <w:sz w:val="22"/>
        </w:rPr>
        <w:t>严重脑损伤</w:t>
      </w:r>
    </w:p>
    <w:p w:rsidR="00E8330E" w:rsidRPr="00E8330E" w:rsidRDefault="00E8330E" w:rsidP="00E8330E">
      <w:pPr>
        <w:widowControl/>
        <w:numPr>
          <w:ilvl w:val="0"/>
          <w:numId w:val="1"/>
        </w:numPr>
        <w:suppressAutoHyphens/>
        <w:spacing w:line="300" w:lineRule="auto"/>
        <w:ind w:left="879"/>
        <w:jc w:val="left"/>
        <w:rPr>
          <w:rFonts w:ascii="宋体" w:eastAsia="宋体" w:hAnsi="宋体" w:cs="宋体"/>
          <w:bCs/>
          <w:kern w:val="1"/>
          <w:sz w:val="22"/>
        </w:rPr>
      </w:pPr>
      <w:r w:rsidRPr="00E8330E">
        <w:rPr>
          <w:rFonts w:ascii="宋体" w:eastAsia="宋体" w:hAnsi="宋体" w:cs="宋体" w:hint="eastAsia"/>
          <w:bCs/>
          <w:kern w:val="1"/>
          <w:sz w:val="22"/>
        </w:rPr>
        <w:lastRenderedPageBreak/>
        <w:t>严重原发性帕金森病</w:t>
      </w:r>
    </w:p>
    <w:p w:rsidR="00E8330E" w:rsidRPr="00E8330E" w:rsidRDefault="00E8330E" w:rsidP="00E8330E">
      <w:pPr>
        <w:widowControl/>
        <w:numPr>
          <w:ilvl w:val="0"/>
          <w:numId w:val="1"/>
        </w:numPr>
        <w:suppressAutoHyphens/>
        <w:spacing w:line="300" w:lineRule="auto"/>
        <w:ind w:left="879"/>
        <w:jc w:val="left"/>
        <w:rPr>
          <w:rFonts w:ascii="宋体" w:eastAsia="宋体" w:hAnsi="宋体" w:cs="宋体"/>
          <w:bCs/>
          <w:kern w:val="1"/>
          <w:sz w:val="22"/>
        </w:rPr>
      </w:pPr>
      <w:r w:rsidRPr="00E8330E">
        <w:rPr>
          <w:rFonts w:ascii="宋体" w:eastAsia="宋体" w:hAnsi="宋体" w:cs="宋体" w:hint="eastAsia"/>
          <w:bCs/>
          <w:kern w:val="1"/>
          <w:sz w:val="22"/>
        </w:rPr>
        <w:t>严重Ⅲ度烧伤</w:t>
      </w:r>
    </w:p>
    <w:p w:rsidR="00E8330E" w:rsidRPr="00E8330E" w:rsidRDefault="00E8330E" w:rsidP="00E8330E">
      <w:pPr>
        <w:widowControl/>
        <w:numPr>
          <w:ilvl w:val="0"/>
          <w:numId w:val="1"/>
        </w:numPr>
        <w:suppressAutoHyphens/>
        <w:spacing w:line="300" w:lineRule="auto"/>
        <w:ind w:left="879"/>
        <w:jc w:val="left"/>
        <w:rPr>
          <w:rFonts w:ascii="宋体" w:eastAsia="宋体" w:hAnsi="宋体" w:cs="宋体"/>
          <w:bCs/>
          <w:kern w:val="1"/>
          <w:sz w:val="22"/>
        </w:rPr>
      </w:pPr>
      <w:r w:rsidRPr="00E8330E">
        <w:rPr>
          <w:rFonts w:ascii="宋体" w:eastAsia="宋体" w:hAnsi="宋体" w:cs="宋体" w:hint="eastAsia"/>
          <w:bCs/>
          <w:kern w:val="1"/>
          <w:sz w:val="22"/>
        </w:rPr>
        <w:t>严重特发性肺动脉高压</w:t>
      </w:r>
    </w:p>
    <w:p w:rsidR="00E8330E" w:rsidRPr="00E8330E" w:rsidRDefault="00E8330E" w:rsidP="00E8330E">
      <w:pPr>
        <w:widowControl/>
        <w:numPr>
          <w:ilvl w:val="0"/>
          <w:numId w:val="1"/>
        </w:numPr>
        <w:suppressAutoHyphens/>
        <w:spacing w:line="300" w:lineRule="auto"/>
        <w:ind w:left="879"/>
        <w:jc w:val="left"/>
        <w:rPr>
          <w:rFonts w:ascii="宋体" w:eastAsia="宋体" w:hAnsi="宋体" w:cs="宋体"/>
          <w:bCs/>
          <w:kern w:val="1"/>
          <w:sz w:val="22"/>
        </w:rPr>
      </w:pPr>
      <w:r w:rsidRPr="00E8330E">
        <w:rPr>
          <w:rFonts w:ascii="宋体" w:eastAsia="宋体" w:hAnsi="宋体" w:cs="宋体" w:hint="eastAsia"/>
          <w:bCs/>
          <w:kern w:val="1"/>
          <w:sz w:val="22"/>
        </w:rPr>
        <w:t>严重运动神经元病</w:t>
      </w:r>
    </w:p>
    <w:p w:rsidR="00E8330E" w:rsidRPr="00E8330E" w:rsidRDefault="00E8330E" w:rsidP="00E8330E">
      <w:pPr>
        <w:widowControl/>
        <w:numPr>
          <w:ilvl w:val="0"/>
          <w:numId w:val="1"/>
        </w:numPr>
        <w:suppressAutoHyphens/>
        <w:spacing w:line="300" w:lineRule="auto"/>
        <w:ind w:left="879"/>
        <w:jc w:val="left"/>
        <w:rPr>
          <w:rFonts w:ascii="宋体" w:eastAsia="宋体" w:hAnsi="宋体" w:cs="宋体"/>
          <w:bCs/>
          <w:kern w:val="1"/>
          <w:sz w:val="22"/>
        </w:rPr>
      </w:pPr>
      <w:r w:rsidRPr="00E8330E">
        <w:rPr>
          <w:rFonts w:ascii="宋体" w:eastAsia="宋体" w:hAnsi="宋体" w:cs="宋体" w:hint="eastAsia"/>
          <w:bCs/>
          <w:kern w:val="1"/>
          <w:sz w:val="22"/>
        </w:rPr>
        <w:t>语言能力丧失</w:t>
      </w:r>
    </w:p>
    <w:p w:rsidR="00E8330E" w:rsidRPr="00E8330E" w:rsidRDefault="00E8330E" w:rsidP="00E8330E">
      <w:pPr>
        <w:widowControl/>
        <w:numPr>
          <w:ilvl w:val="0"/>
          <w:numId w:val="1"/>
        </w:numPr>
        <w:suppressAutoHyphens/>
        <w:spacing w:line="300" w:lineRule="auto"/>
        <w:ind w:left="879"/>
        <w:jc w:val="left"/>
        <w:rPr>
          <w:rFonts w:ascii="宋体" w:eastAsia="宋体" w:hAnsi="宋体" w:cs="宋体"/>
          <w:bCs/>
          <w:kern w:val="1"/>
          <w:sz w:val="22"/>
        </w:rPr>
      </w:pPr>
      <w:r w:rsidRPr="00E8330E">
        <w:rPr>
          <w:rFonts w:ascii="宋体" w:eastAsia="宋体" w:hAnsi="宋体" w:cs="宋体" w:hint="eastAsia"/>
          <w:bCs/>
          <w:kern w:val="1"/>
          <w:sz w:val="22"/>
        </w:rPr>
        <w:t>重型再生障碍性贫血</w:t>
      </w:r>
    </w:p>
    <w:p w:rsidR="00E8330E" w:rsidRPr="00E8330E" w:rsidRDefault="00E8330E" w:rsidP="00E8330E">
      <w:pPr>
        <w:widowControl/>
        <w:numPr>
          <w:ilvl w:val="0"/>
          <w:numId w:val="1"/>
        </w:numPr>
        <w:suppressAutoHyphens/>
        <w:spacing w:line="300" w:lineRule="auto"/>
        <w:ind w:left="879"/>
        <w:jc w:val="left"/>
        <w:rPr>
          <w:rFonts w:ascii="宋体" w:eastAsia="宋体" w:hAnsi="宋体" w:cs="宋体"/>
          <w:bCs/>
          <w:kern w:val="1"/>
          <w:sz w:val="22"/>
        </w:rPr>
      </w:pPr>
      <w:r w:rsidRPr="00E8330E">
        <w:rPr>
          <w:rFonts w:ascii="宋体" w:eastAsia="宋体" w:hAnsi="宋体" w:cs="宋体" w:hint="eastAsia"/>
          <w:bCs/>
          <w:kern w:val="1"/>
          <w:sz w:val="22"/>
        </w:rPr>
        <w:t>主动脉手术</w:t>
      </w:r>
    </w:p>
    <w:p w:rsidR="00E8330E" w:rsidRPr="00E8330E" w:rsidRDefault="00E8330E" w:rsidP="00E8330E">
      <w:pPr>
        <w:widowControl/>
        <w:numPr>
          <w:ilvl w:val="0"/>
          <w:numId w:val="1"/>
        </w:numPr>
        <w:suppressAutoHyphens/>
        <w:spacing w:line="300" w:lineRule="auto"/>
        <w:ind w:left="879"/>
        <w:jc w:val="left"/>
        <w:rPr>
          <w:rFonts w:ascii="宋体" w:eastAsia="宋体" w:hAnsi="宋体" w:cs="宋体"/>
          <w:bCs/>
          <w:kern w:val="1"/>
          <w:sz w:val="22"/>
        </w:rPr>
      </w:pPr>
      <w:r w:rsidRPr="00E8330E">
        <w:rPr>
          <w:rFonts w:ascii="宋体" w:eastAsia="宋体" w:hAnsi="宋体" w:cs="宋体" w:hint="eastAsia"/>
          <w:bCs/>
          <w:kern w:val="1"/>
          <w:sz w:val="22"/>
        </w:rPr>
        <w:t>严重慢性呼吸衰竭</w:t>
      </w:r>
    </w:p>
    <w:p w:rsidR="00E8330E" w:rsidRPr="00E8330E" w:rsidRDefault="00E8330E" w:rsidP="00E8330E">
      <w:pPr>
        <w:widowControl/>
        <w:numPr>
          <w:ilvl w:val="0"/>
          <w:numId w:val="1"/>
        </w:numPr>
        <w:suppressAutoHyphens/>
        <w:spacing w:line="300" w:lineRule="auto"/>
        <w:ind w:left="879"/>
        <w:jc w:val="left"/>
        <w:rPr>
          <w:rFonts w:ascii="宋体" w:eastAsia="宋体" w:hAnsi="宋体" w:cs="宋体"/>
          <w:bCs/>
          <w:kern w:val="1"/>
          <w:sz w:val="22"/>
        </w:rPr>
      </w:pPr>
      <w:r w:rsidRPr="00E8330E">
        <w:rPr>
          <w:rFonts w:ascii="宋体" w:eastAsia="宋体" w:hAnsi="宋体" w:cs="宋体" w:hint="eastAsia"/>
          <w:bCs/>
          <w:kern w:val="1"/>
          <w:sz w:val="22"/>
        </w:rPr>
        <w:t>严重克罗恩病</w:t>
      </w:r>
    </w:p>
    <w:p w:rsidR="00E8330E" w:rsidRPr="00E8330E" w:rsidRDefault="00E8330E" w:rsidP="00E8330E">
      <w:pPr>
        <w:widowControl/>
        <w:numPr>
          <w:ilvl w:val="0"/>
          <w:numId w:val="1"/>
        </w:numPr>
        <w:suppressAutoHyphens/>
        <w:spacing w:line="300" w:lineRule="auto"/>
        <w:ind w:left="879"/>
        <w:jc w:val="left"/>
        <w:rPr>
          <w:rFonts w:ascii="宋体" w:eastAsia="宋体" w:hAnsi="宋体" w:cs="宋体"/>
          <w:bCs/>
          <w:kern w:val="1"/>
          <w:sz w:val="22"/>
        </w:rPr>
      </w:pPr>
      <w:r w:rsidRPr="00E8330E">
        <w:rPr>
          <w:rFonts w:ascii="宋体" w:eastAsia="宋体" w:hAnsi="宋体" w:cs="宋体" w:hint="eastAsia"/>
          <w:bCs/>
          <w:kern w:val="1"/>
          <w:sz w:val="22"/>
        </w:rPr>
        <w:t>严重溃疡性结肠炎</w:t>
      </w:r>
    </w:p>
    <w:p w:rsidR="00E8330E" w:rsidRPr="00E8330E" w:rsidRDefault="00E8330E" w:rsidP="00E8330E">
      <w:pPr>
        <w:widowControl/>
        <w:numPr>
          <w:ilvl w:val="0"/>
          <w:numId w:val="1"/>
        </w:numPr>
        <w:suppressAutoHyphens/>
        <w:spacing w:line="300" w:lineRule="auto"/>
        <w:ind w:left="879"/>
        <w:jc w:val="left"/>
        <w:rPr>
          <w:rFonts w:ascii="宋体" w:eastAsia="宋体" w:hAnsi="宋体" w:cs="宋体"/>
          <w:bCs/>
          <w:kern w:val="1"/>
          <w:sz w:val="22"/>
        </w:rPr>
      </w:pPr>
      <w:r w:rsidRPr="00E8330E">
        <w:rPr>
          <w:rFonts w:ascii="宋体" w:eastAsia="宋体" w:hAnsi="宋体" w:cs="宋体" w:hint="eastAsia"/>
          <w:bCs/>
          <w:kern w:val="1"/>
          <w:sz w:val="22"/>
        </w:rPr>
        <w:t>脑动脉瘤开颅手术</w:t>
      </w:r>
    </w:p>
    <w:p w:rsidR="00E8330E" w:rsidRPr="00E8330E" w:rsidRDefault="00E8330E" w:rsidP="00E8330E">
      <w:pPr>
        <w:widowControl/>
        <w:numPr>
          <w:ilvl w:val="0"/>
          <w:numId w:val="1"/>
        </w:numPr>
        <w:suppressAutoHyphens/>
        <w:spacing w:line="300" w:lineRule="auto"/>
        <w:ind w:left="879"/>
        <w:jc w:val="left"/>
        <w:rPr>
          <w:rFonts w:ascii="宋体" w:eastAsia="宋体" w:hAnsi="宋体" w:cs="宋体"/>
          <w:bCs/>
          <w:kern w:val="1"/>
          <w:sz w:val="22"/>
        </w:rPr>
      </w:pPr>
      <w:r w:rsidRPr="00E8330E">
        <w:rPr>
          <w:rFonts w:ascii="宋体" w:eastAsia="宋体" w:hAnsi="宋体" w:cs="宋体" w:hint="eastAsia"/>
          <w:bCs/>
          <w:kern w:val="1"/>
          <w:sz w:val="22"/>
        </w:rPr>
        <w:t>严重多发性硬化症</w:t>
      </w:r>
    </w:p>
    <w:p w:rsidR="00E8330E" w:rsidRPr="00E8330E" w:rsidRDefault="00E8330E" w:rsidP="00E8330E">
      <w:pPr>
        <w:widowControl/>
        <w:numPr>
          <w:ilvl w:val="0"/>
          <w:numId w:val="1"/>
        </w:numPr>
        <w:suppressAutoHyphens/>
        <w:spacing w:line="300" w:lineRule="auto"/>
        <w:ind w:left="879"/>
        <w:jc w:val="left"/>
        <w:rPr>
          <w:rFonts w:ascii="宋体" w:eastAsia="宋体" w:hAnsi="宋体" w:cs="宋体"/>
          <w:bCs/>
          <w:kern w:val="1"/>
          <w:sz w:val="22"/>
        </w:rPr>
      </w:pPr>
      <w:r w:rsidRPr="00E8330E">
        <w:rPr>
          <w:rFonts w:ascii="宋体" w:eastAsia="宋体" w:hAnsi="宋体" w:cs="宋体" w:hint="eastAsia"/>
          <w:bCs/>
          <w:kern w:val="1"/>
          <w:sz w:val="22"/>
        </w:rPr>
        <w:t>严重系统性红斑狼疮性肾病</w:t>
      </w:r>
    </w:p>
    <w:p w:rsidR="00E8330E" w:rsidRPr="00E8330E" w:rsidRDefault="00E8330E" w:rsidP="00E8330E">
      <w:pPr>
        <w:widowControl/>
        <w:numPr>
          <w:ilvl w:val="0"/>
          <w:numId w:val="1"/>
        </w:numPr>
        <w:suppressAutoHyphens/>
        <w:spacing w:line="300" w:lineRule="auto"/>
        <w:ind w:left="879"/>
        <w:jc w:val="left"/>
        <w:rPr>
          <w:rFonts w:ascii="宋体" w:eastAsia="宋体" w:hAnsi="宋体" w:cs="Times New Roman"/>
          <w:bCs/>
          <w:kern w:val="1"/>
          <w:sz w:val="22"/>
        </w:rPr>
      </w:pPr>
      <w:r w:rsidRPr="00E8330E">
        <w:rPr>
          <w:rFonts w:ascii="宋体" w:eastAsia="宋体" w:hAnsi="宋体" w:cs="宋体" w:hint="eastAsia"/>
          <w:bCs/>
          <w:kern w:val="1"/>
          <w:sz w:val="22"/>
        </w:rPr>
        <w:t>严重重症肌无力</w:t>
      </w:r>
    </w:p>
    <w:p w:rsidR="00E8330E" w:rsidRPr="00E8330E" w:rsidRDefault="00E8330E" w:rsidP="00E8330E">
      <w:pPr>
        <w:widowControl/>
        <w:spacing w:line="300" w:lineRule="auto"/>
        <w:ind w:left="459"/>
        <w:jc w:val="left"/>
        <w:rPr>
          <w:rFonts w:ascii="Times New Roman" w:eastAsia="宋体" w:hAnsi="Times New Roman" w:cs="Times New Roman"/>
          <w:color w:val="000000"/>
          <w:sz w:val="22"/>
        </w:rPr>
      </w:pPr>
      <w:r w:rsidRPr="00E8330E">
        <w:rPr>
          <w:rFonts w:ascii="Times New Roman" w:eastAsia="宋体" w:hAnsi="Times New Roman" w:cs="Times New Roman" w:hint="eastAsia"/>
          <w:bCs/>
          <w:kern w:val="1"/>
          <w:sz w:val="22"/>
          <w:szCs w:val="20"/>
        </w:rPr>
        <w:t>7.3.3</w:t>
      </w:r>
      <w:r w:rsidRPr="00E8330E">
        <w:rPr>
          <w:rFonts w:ascii="Times New Roman" w:eastAsia="宋体" w:hAnsi="Times New Roman" w:cs="Times New Roman" w:hint="eastAsia"/>
          <w:color w:val="000000"/>
          <w:sz w:val="22"/>
        </w:rPr>
        <w:t>服务要求</w:t>
      </w:r>
    </w:p>
    <w:p w:rsidR="00E8330E" w:rsidRPr="00E8330E" w:rsidRDefault="00E8330E" w:rsidP="00E8330E">
      <w:pPr>
        <w:widowControl/>
        <w:spacing w:line="300" w:lineRule="auto"/>
        <w:ind w:left="459"/>
        <w:jc w:val="left"/>
        <w:rPr>
          <w:rFonts w:ascii="Times New Roman" w:eastAsia="宋体" w:hAnsi="Times New Roman" w:cs="Times New Roman"/>
          <w:bCs/>
          <w:sz w:val="22"/>
        </w:rPr>
      </w:pPr>
      <w:r w:rsidRPr="00E8330E">
        <w:rPr>
          <w:rFonts w:ascii="Times New Roman" w:eastAsia="宋体" w:hAnsi="Times New Roman" w:cs="Times New Roman" w:hint="eastAsia"/>
          <w:bCs/>
          <w:sz w:val="22"/>
        </w:rPr>
        <w:t>（</w:t>
      </w:r>
      <w:r w:rsidRPr="00E8330E">
        <w:rPr>
          <w:rFonts w:ascii="Times New Roman" w:eastAsia="宋体" w:hAnsi="Times New Roman" w:cs="Times New Roman" w:hint="eastAsia"/>
          <w:bCs/>
          <w:sz w:val="22"/>
        </w:rPr>
        <w:t>1</w:t>
      </w:r>
      <w:r w:rsidRPr="00E8330E">
        <w:rPr>
          <w:rFonts w:ascii="Times New Roman" w:eastAsia="宋体" w:hAnsi="Times New Roman" w:cs="Times New Roman" w:hint="eastAsia"/>
          <w:bCs/>
          <w:sz w:val="22"/>
        </w:rPr>
        <w:t>）供应商需详细说明所提供的保险条款、服务内容、服务手段及保障措施，包括但不限于承</w:t>
      </w:r>
    </w:p>
    <w:p w:rsidR="00E8330E" w:rsidRPr="00E8330E" w:rsidRDefault="00E8330E" w:rsidP="00E8330E">
      <w:pPr>
        <w:widowControl/>
        <w:spacing w:line="300" w:lineRule="auto"/>
        <w:ind w:left="459"/>
        <w:jc w:val="left"/>
        <w:rPr>
          <w:rFonts w:ascii="Times New Roman" w:eastAsia="宋体" w:hAnsi="Times New Roman" w:cs="Times New Roman"/>
          <w:bCs/>
          <w:sz w:val="22"/>
        </w:rPr>
      </w:pPr>
      <w:r w:rsidRPr="00E8330E">
        <w:rPr>
          <w:rFonts w:ascii="Times New Roman" w:eastAsia="宋体" w:hAnsi="Times New Roman" w:cs="Times New Roman" w:hint="eastAsia"/>
          <w:bCs/>
          <w:sz w:val="22"/>
        </w:rPr>
        <w:t>保服务方案、理赔服务方案和特色服务方案等，确保本项目的当事人可以获取便捷、高效、优质、全面的服务。</w:t>
      </w:r>
      <w:r w:rsidRPr="00E8330E">
        <w:rPr>
          <w:rFonts w:ascii="Times New Roman" w:eastAsia="宋体" w:hAnsi="Times New Roman" w:cs="Times New Roman" w:hint="eastAsia"/>
          <w:bCs/>
          <w:sz w:val="22"/>
        </w:rPr>
        <w:t xml:space="preserve"> </w:t>
      </w:r>
    </w:p>
    <w:p w:rsidR="00E8330E" w:rsidRPr="00E8330E" w:rsidRDefault="00E8330E" w:rsidP="00E8330E">
      <w:pPr>
        <w:widowControl/>
        <w:spacing w:line="300" w:lineRule="auto"/>
        <w:ind w:left="459"/>
        <w:jc w:val="left"/>
        <w:rPr>
          <w:rFonts w:ascii="Times New Roman" w:eastAsia="宋体" w:hAnsi="Times New Roman" w:cs="Times New Roman"/>
          <w:bCs/>
          <w:sz w:val="22"/>
        </w:rPr>
      </w:pPr>
      <w:r w:rsidRPr="00E8330E">
        <w:rPr>
          <w:rFonts w:ascii="Times New Roman" w:eastAsia="宋体" w:hAnsi="Times New Roman" w:cs="Times New Roman" w:hint="eastAsia"/>
          <w:bCs/>
          <w:sz w:val="22"/>
        </w:rPr>
        <w:t>（</w:t>
      </w:r>
      <w:r w:rsidRPr="00E8330E">
        <w:rPr>
          <w:rFonts w:ascii="Times New Roman" w:eastAsia="宋体" w:hAnsi="Times New Roman" w:cs="Times New Roman" w:hint="eastAsia"/>
          <w:bCs/>
          <w:sz w:val="22"/>
        </w:rPr>
        <w:t>2</w:t>
      </w:r>
      <w:r w:rsidRPr="00E8330E">
        <w:rPr>
          <w:rFonts w:ascii="Times New Roman" w:eastAsia="宋体" w:hAnsi="Times New Roman" w:cs="Times New Roman" w:hint="eastAsia"/>
          <w:bCs/>
          <w:sz w:val="22"/>
        </w:rPr>
        <w:t>）供应商需设立专人定期前往街镇社区事务受理中心收取理赔，出险人也可以将理赔材料直接递交供应商。</w:t>
      </w:r>
    </w:p>
    <w:p w:rsidR="00E8330E" w:rsidRPr="00E8330E" w:rsidRDefault="00E8330E" w:rsidP="00E8330E">
      <w:pPr>
        <w:widowControl/>
        <w:spacing w:line="300" w:lineRule="auto"/>
        <w:ind w:left="459"/>
        <w:jc w:val="left"/>
        <w:rPr>
          <w:rFonts w:ascii="Times New Roman" w:eastAsia="宋体" w:hAnsi="Times New Roman" w:cs="Times New Roman"/>
          <w:bCs/>
          <w:sz w:val="22"/>
        </w:rPr>
      </w:pPr>
      <w:r w:rsidRPr="00E8330E">
        <w:rPr>
          <w:rFonts w:ascii="Times New Roman" w:eastAsia="宋体" w:hAnsi="Times New Roman" w:cs="Times New Roman" w:hint="eastAsia"/>
          <w:bCs/>
          <w:sz w:val="22"/>
        </w:rPr>
        <w:t>（</w:t>
      </w:r>
      <w:r w:rsidRPr="00E8330E">
        <w:rPr>
          <w:rFonts w:ascii="Times New Roman" w:eastAsia="宋体" w:hAnsi="Times New Roman" w:cs="Times New Roman" w:hint="eastAsia"/>
          <w:bCs/>
          <w:sz w:val="22"/>
        </w:rPr>
        <w:t>3</w:t>
      </w:r>
      <w:r w:rsidRPr="00E8330E">
        <w:rPr>
          <w:rFonts w:ascii="Times New Roman" w:eastAsia="宋体" w:hAnsi="Times New Roman" w:cs="Times New Roman" w:hint="eastAsia"/>
          <w:bCs/>
          <w:sz w:val="22"/>
        </w:rPr>
        <w:t>）供应商需在项目实施过程中对所涉及到的数据和信息进行严格保密。</w:t>
      </w:r>
    </w:p>
    <w:p w:rsidR="00E8330E" w:rsidRPr="00E8330E" w:rsidRDefault="00E8330E" w:rsidP="00E8330E">
      <w:pPr>
        <w:suppressAutoHyphens/>
        <w:spacing w:line="300" w:lineRule="auto"/>
        <w:ind w:firstLineChars="192" w:firstLine="422"/>
        <w:rPr>
          <w:rFonts w:ascii="Times New Roman" w:eastAsia="宋体" w:hAnsi="Times New Roman" w:cs="Times New Roman"/>
          <w:bCs/>
          <w:kern w:val="1"/>
          <w:sz w:val="22"/>
          <w:szCs w:val="20"/>
        </w:rPr>
      </w:pPr>
      <w:r w:rsidRPr="00E8330E">
        <w:rPr>
          <w:rFonts w:ascii="Times New Roman" w:eastAsia="宋体" w:hAnsi="Times New Roman" w:cs="Times New Roman" w:hint="eastAsia"/>
          <w:bCs/>
          <w:kern w:val="1"/>
          <w:sz w:val="22"/>
          <w:szCs w:val="20"/>
        </w:rPr>
        <w:t>7</w:t>
      </w:r>
      <w:r w:rsidRPr="00E8330E">
        <w:rPr>
          <w:rFonts w:ascii="Times New Roman" w:eastAsia="宋体" w:hAnsi="Times New Roman" w:cs="Times New Roman"/>
          <w:bCs/>
          <w:kern w:val="1"/>
          <w:sz w:val="22"/>
          <w:szCs w:val="20"/>
        </w:rPr>
        <w:t>.</w:t>
      </w:r>
      <w:r w:rsidRPr="00E8330E">
        <w:rPr>
          <w:rFonts w:ascii="Times New Roman" w:eastAsia="宋体" w:hAnsi="Times New Roman" w:cs="Times New Roman" w:hint="eastAsia"/>
          <w:bCs/>
          <w:kern w:val="1"/>
          <w:sz w:val="22"/>
          <w:szCs w:val="20"/>
        </w:rPr>
        <w:t>4</w:t>
      </w:r>
      <w:r w:rsidRPr="00E8330E">
        <w:rPr>
          <w:rFonts w:ascii="Times New Roman" w:eastAsia="宋体" w:hAnsi="Times New Roman" w:cs="Times New Roman" w:hint="eastAsia"/>
          <w:bCs/>
          <w:kern w:val="1"/>
          <w:sz w:val="22"/>
          <w:szCs w:val="20"/>
        </w:rPr>
        <w:t>人员要求</w:t>
      </w:r>
    </w:p>
    <w:p w:rsidR="00E8330E" w:rsidRPr="00E8330E" w:rsidRDefault="00E8330E" w:rsidP="00E8330E">
      <w:pPr>
        <w:widowControl/>
        <w:spacing w:line="300" w:lineRule="auto"/>
        <w:ind w:firstLineChars="193" w:firstLine="425"/>
        <w:jc w:val="left"/>
        <w:rPr>
          <w:rFonts w:ascii="Times New Roman" w:eastAsia="宋体" w:hAnsi="Times New Roman" w:cs="Times New Roman"/>
          <w:bCs/>
          <w:sz w:val="22"/>
        </w:rPr>
      </w:pPr>
      <w:r w:rsidRPr="00E8330E">
        <w:rPr>
          <w:rFonts w:ascii="Times New Roman" w:eastAsia="宋体" w:hAnsi="Times New Roman" w:cs="Times New Roman" w:hint="eastAsia"/>
          <w:bCs/>
          <w:sz w:val="22"/>
        </w:rPr>
        <w:t>设有专门的服务团队，项目工作组至少配备</w:t>
      </w:r>
      <w:r w:rsidRPr="00E8330E">
        <w:rPr>
          <w:rFonts w:ascii="Times New Roman" w:eastAsia="宋体" w:hAnsi="Times New Roman" w:cs="Times New Roman" w:hint="eastAsia"/>
          <w:bCs/>
          <w:sz w:val="22"/>
        </w:rPr>
        <w:t>5</w:t>
      </w:r>
      <w:r w:rsidRPr="00E8330E">
        <w:rPr>
          <w:rFonts w:ascii="Times New Roman" w:eastAsia="宋体" w:hAnsi="Times New Roman" w:cs="Times New Roman" w:hint="eastAsia"/>
          <w:bCs/>
          <w:sz w:val="22"/>
        </w:rPr>
        <w:t>人。需要配备项目负责人、理赔、管理、售后服务等人员。服务人员无不良信用和违法犯罪记录，服务人员有多年的保险从业经验，可提供保险相关专业资质证书扫描件。</w:t>
      </w:r>
    </w:p>
    <w:p w:rsidR="00E8330E" w:rsidRPr="00E8330E" w:rsidRDefault="00E8330E" w:rsidP="00E8330E">
      <w:pPr>
        <w:spacing w:line="300" w:lineRule="auto"/>
        <w:ind w:firstLineChars="192" w:firstLine="424"/>
        <w:outlineLvl w:val="2"/>
        <w:rPr>
          <w:rFonts w:ascii="Times New Roman" w:eastAsia="宋体" w:hAnsi="Times New Roman" w:cs="Times New Roman"/>
          <w:b/>
          <w:sz w:val="22"/>
        </w:rPr>
      </w:pPr>
      <w:bookmarkStart w:id="21" w:name="_Toc497211605"/>
      <w:bookmarkStart w:id="22" w:name="_Toc224634314"/>
      <w:r w:rsidRPr="00E8330E">
        <w:rPr>
          <w:rFonts w:ascii="Times New Roman" w:eastAsia="宋体" w:hAnsi="Times New Roman" w:cs="Times New Roman" w:hint="eastAsia"/>
          <w:b/>
          <w:sz w:val="22"/>
        </w:rPr>
        <w:t>8</w:t>
      </w:r>
      <w:r w:rsidRPr="00E8330E">
        <w:rPr>
          <w:rFonts w:ascii="Times New Roman" w:eastAsia="宋体" w:hAnsi="Times New Roman" w:cs="Times New Roman"/>
          <w:b/>
          <w:sz w:val="22"/>
        </w:rPr>
        <w:t>应急处置要求</w:t>
      </w:r>
      <w:bookmarkEnd w:id="21"/>
      <w:bookmarkEnd w:id="22"/>
    </w:p>
    <w:p w:rsidR="00E8330E" w:rsidRPr="00E8330E" w:rsidRDefault="00E8330E" w:rsidP="00E8330E">
      <w:pPr>
        <w:suppressAutoHyphens/>
        <w:spacing w:line="300" w:lineRule="auto"/>
        <w:ind w:firstLineChars="192" w:firstLine="422"/>
        <w:rPr>
          <w:rFonts w:ascii="Times New Roman" w:eastAsia="宋体" w:hAnsi="Times New Roman" w:cs="Times New Roman"/>
          <w:kern w:val="1"/>
          <w:sz w:val="22"/>
          <w:szCs w:val="20"/>
        </w:rPr>
      </w:pPr>
      <w:r w:rsidRPr="00E8330E">
        <w:rPr>
          <w:rFonts w:ascii="Times New Roman" w:eastAsia="宋体" w:hAnsi="Times New Roman" w:cs="Times New Roman" w:hint="eastAsia"/>
          <w:kern w:val="1"/>
          <w:sz w:val="22"/>
          <w:szCs w:val="20"/>
        </w:rPr>
        <w:t>8</w:t>
      </w:r>
      <w:r w:rsidRPr="00E8330E">
        <w:rPr>
          <w:rFonts w:ascii="Times New Roman" w:eastAsia="宋体" w:hAnsi="Times New Roman" w:cs="Times New Roman"/>
          <w:kern w:val="1"/>
          <w:sz w:val="22"/>
          <w:szCs w:val="20"/>
        </w:rPr>
        <w:t xml:space="preserve">.1 </w:t>
      </w:r>
      <w:r w:rsidRPr="00E8330E">
        <w:rPr>
          <w:rFonts w:ascii="Times New Roman" w:eastAsia="宋体" w:hAnsi="Times New Roman" w:cs="Times New Roman" w:hint="eastAsia"/>
          <w:kern w:val="1"/>
          <w:sz w:val="22"/>
          <w:szCs w:val="20"/>
        </w:rPr>
        <w:t>成交供应商</w:t>
      </w:r>
      <w:r w:rsidRPr="00E8330E">
        <w:rPr>
          <w:rFonts w:ascii="Times New Roman" w:eastAsia="宋体" w:hAnsi="Times New Roman" w:cs="Times New Roman"/>
          <w:kern w:val="1"/>
          <w:sz w:val="22"/>
          <w:szCs w:val="20"/>
        </w:rPr>
        <w:t>须建立突发事件应急处置方案，应急预案应包括组织领导体系、预警和预防机制、应急响应工程措施、临时交通组织方案、保障措施（包括应急人员、物资、机械设备、资金等）等内容。</w:t>
      </w:r>
    </w:p>
    <w:p w:rsidR="00E8330E" w:rsidRPr="00E8330E" w:rsidRDefault="00E8330E" w:rsidP="00E8330E">
      <w:pPr>
        <w:suppressAutoHyphens/>
        <w:spacing w:line="300" w:lineRule="auto"/>
        <w:ind w:firstLineChars="192" w:firstLine="422"/>
        <w:rPr>
          <w:rFonts w:ascii="Times New Roman" w:eastAsia="宋体" w:hAnsi="Times New Roman" w:cs="Times New Roman"/>
          <w:kern w:val="1"/>
          <w:sz w:val="22"/>
          <w:szCs w:val="20"/>
        </w:rPr>
      </w:pPr>
      <w:r w:rsidRPr="00E8330E">
        <w:rPr>
          <w:rFonts w:ascii="Times New Roman" w:eastAsia="宋体" w:hAnsi="Times New Roman" w:cs="Times New Roman" w:hint="eastAsia"/>
          <w:kern w:val="1"/>
          <w:sz w:val="22"/>
          <w:szCs w:val="20"/>
        </w:rPr>
        <w:t>8</w:t>
      </w:r>
      <w:r w:rsidRPr="00E8330E">
        <w:rPr>
          <w:rFonts w:ascii="Times New Roman" w:eastAsia="宋体" w:hAnsi="Times New Roman" w:cs="Times New Roman"/>
          <w:kern w:val="1"/>
          <w:sz w:val="22"/>
          <w:szCs w:val="20"/>
        </w:rPr>
        <w:t xml:space="preserve">.2 </w:t>
      </w:r>
      <w:r w:rsidRPr="00E8330E">
        <w:rPr>
          <w:rFonts w:ascii="Times New Roman" w:eastAsia="宋体" w:hAnsi="Times New Roman" w:cs="Times New Roman"/>
          <w:kern w:val="1"/>
          <w:sz w:val="22"/>
          <w:szCs w:val="20"/>
        </w:rPr>
        <w:t>建立应急指挥领导小组，负责应急救援总体指挥，并落实各部门职责和相关措施。</w:t>
      </w:r>
    </w:p>
    <w:p w:rsidR="00E8330E" w:rsidRPr="00E8330E" w:rsidRDefault="00E8330E" w:rsidP="00E8330E">
      <w:pPr>
        <w:suppressAutoHyphens/>
        <w:spacing w:line="300" w:lineRule="auto"/>
        <w:ind w:firstLineChars="192" w:firstLine="422"/>
        <w:rPr>
          <w:rFonts w:ascii="Times New Roman" w:eastAsia="宋体" w:hAnsi="Times New Roman" w:cs="Times New Roman"/>
          <w:kern w:val="1"/>
          <w:sz w:val="22"/>
          <w:szCs w:val="20"/>
        </w:rPr>
      </w:pPr>
      <w:r w:rsidRPr="00E8330E">
        <w:rPr>
          <w:rFonts w:ascii="Times New Roman" w:eastAsia="宋体" w:hAnsi="Times New Roman" w:cs="Times New Roman" w:hint="eastAsia"/>
          <w:kern w:val="1"/>
          <w:sz w:val="22"/>
          <w:szCs w:val="20"/>
        </w:rPr>
        <w:t>8</w:t>
      </w:r>
      <w:r w:rsidRPr="00E8330E">
        <w:rPr>
          <w:rFonts w:ascii="Times New Roman" w:eastAsia="宋体" w:hAnsi="Times New Roman" w:cs="Times New Roman"/>
          <w:kern w:val="1"/>
          <w:sz w:val="22"/>
          <w:szCs w:val="20"/>
        </w:rPr>
        <w:t>.</w:t>
      </w:r>
      <w:r w:rsidRPr="00E8330E">
        <w:rPr>
          <w:rFonts w:ascii="Times New Roman" w:eastAsia="宋体" w:hAnsi="Times New Roman" w:cs="Times New Roman" w:hint="eastAsia"/>
          <w:kern w:val="1"/>
          <w:sz w:val="22"/>
          <w:szCs w:val="20"/>
        </w:rPr>
        <w:t>3</w:t>
      </w:r>
      <w:r w:rsidRPr="00E8330E">
        <w:rPr>
          <w:rFonts w:ascii="Times New Roman" w:eastAsia="宋体" w:hAnsi="Times New Roman" w:cs="Times New Roman"/>
          <w:kern w:val="1"/>
          <w:sz w:val="22"/>
          <w:szCs w:val="20"/>
        </w:rPr>
        <w:t xml:space="preserve"> </w:t>
      </w:r>
      <w:r w:rsidRPr="00E8330E">
        <w:rPr>
          <w:rFonts w:ascii="Times New Roman" w:eastAsia="宋体" w:hAnsi="Times New Roman" w:cs="Times New Roman"/>
          <w:kern w:val="1"/>
          <w:sz w:val="22"/>
          <w:szCs w:val="20"/>
        </w:rPr>
        <w:t>建立应急值守制度，安排专职人员，监测、收集各类信息；一旦发现突发性的紧急事件，在启动应急响应的同时，必须及时将情况上报</w:t>
      </w:r>
      <w:r w:rsidRPr="00E8330E">
        <w:rPr>
          <w:rFonts w:ascii="Times New Roman" w:eastAsia="宋体" w:hAnsi="Times New Roman" w:cs="Times New Roman" w:hint="eastAsia"/>
          <w:kern w:val="1"/>
          <w:sz w:val="22"/>
          <w:szCs w:val="20"/>
        </w:rPr>
        <w:t>采购人</w:t>
      </w:r>
      <w:r w:rsidRPr="00E8330E">
        <w:rPr>
          <w:rFonts w:ascii="Times New Roman" w:eastAsia="宋体" w:hAnsi="Times New Roman" w:cs="Times New Roman"/>
          <w:kern w:val="1"/>
          <w:sz w:val="22"/>
          <w:szCs w:val="20"/>
        </w:rPr>
        <w:t>，上报的应急信息必须实事求是，不得瞒报、谎报和拖延不报，上报形式可用电话口头初报，随后再书面报告。</w:t>
      </w:r>
    </w:p>
    <w:p w:rsidR="00E8330E" w:rsidRPr="00E8330E" w:rsidRDefault="00E8330E" w:rsidP="00E8330E">
      <w:pPr>
        <w:spacing w:line="300" w:lineRule="auto"/>
        <w:ind w:firstLineChars="192" w:firstLine="424"/>
        <w:outlineLvl w:val="2"/>
        <w:rPr>
          <w:rFonts w:ascii="Times New Roman" w:eastAsia="宋体" w:hAnsi="Times New Roman" w:cs="Times New Roman"/>
          <w:b/>
          <w:sz w:val="22"/>
        </w:rPr>
      </w:pPr>
      <w:bookmarkStart w:id="23" w:name="_Toc497211606"/>
      <w:bookmarkStart w:id="24" w:name="_Toc224634315"/>
      <w:r w:rsidRPr="00E8330E">
        <w:rPr>
          <w:rFonts w:ascii="Times New Roman" w:eastAsia="宋体" w:hAnsi="Times New Roman" w:cs="Times New Roman" w:hint="eastAsia"/>
          <w:b/>
          <w:sz w:val="22"/>
        </w:rPr>
        <w:lastRenderedPageBreak/>
        <w:t>9</w:t>
      </w:r>
      <w:r w:rsidRPr="00E8330E">
        <w:rPr>
          <w:rFonts w:ascii="Times New Roman" w:eastAsia="宋体" w:hAnsi="Times New Roman" w:cs="Times New Roman"/>
          <w:b/>
          <w:sz w:val="22"/>
        </w:rPr>
        <w:t>管理、考核要求</w:t>
      </w:r>
      <w:bookmarkEnd w:id="23"/>
      <w:bookmarkEnd w:id="24"/>
    </w:p>
    <w:p w:rsidR="00E8330E" w:rsidRPr="00E8330E" w:rsidRDefault="00E8330E" w:rsidP="00E8330E">
      <w:pPr>
        <w:spacing w:line="300" w:lineRule="auto"/>
        <w:ind w:firstLineChars="192" w:firstLine="422"/>
        <w:jc w:val="left"/>
        <w:rPr>
          <w:rFonts w:ascii="Times New Roman" w:eastAsia="宋体" w:hAnsi="Times New Roman" w:cs="Times New Roman"/>
          <w:sz w:val="22"/>
        </w:rPr>
      </w:pPr>
      <w:r w:rsidRPr="00E8330E">
        <w:rPr>
          <w:rFonts w:ascii="Times New Roman" w:eastAsia="宋体" w:hAnsi="Times New Roman" w:cs="Times New Roman" w:hint="eastAsia"/>
          <w:sz w:val="22"/>
        </w:rPr>
        <w:t>9</w:t>
      </w:r>
      <w:r w:rsidRPr="00E8330E">
        <w:rPr>
          <w:rFonts w:ascii="Times New Roman" w:eastAsia="宋体" w:hAnsi="Times New Roman" w:cs="Times New Roman"/>
          <w:sz w:val="22"/>
        </w:rPr>
        <w:t xml:space="preserve">.1 </w:t>
      </w:r>
      <w:r w:rsidRPr="00E8330E">
        <w:rPr>
          <w:rFonts w:ascii="Times New Roman" w:eastAsia="宋体" w:hAnsi="Times New Roman" w:cs="Times New Roman"/>
          <w:sz w:val="22"/>
        </w:rPr>
        <w:t>项目管理要求</w:t>
      </w:r>
    </w:p>
    <w:p w:rsidR="00E8330E" w:rsidRPr="00E8330E" w:rsidRDefault="00E8330E" w:rsidP="00E8330E">
      <w:pPr>
        <w:spacing w:line="300" w:lineRule="auto"/>
        <w:ind w:firstLineChars="192" w:firstLine="422"/>
        <w:jc w:val="left"/>
        <w:rPr>
          <w:rFonts w:ascii="Times New Roman" w:eastAsia="宋体" w:hAnsi="Times New Roman" w:cs="Times New Roman"/>
          <w:sz w:val="22"/>
        </w:rPr>
      </w:pPr>
      <w:r w:rsidRPr="00E8330E">
        <w:rPr>
          <w:rFonts w:ascii="Times New Roman" w:eastAsia="宋体" w:hAnsi="Times New Roman" w:cs="Times New Roman" w:hint="eastAsia"/>
          <w:sz w:val="22"/>
        </w:rPr>
        <w:t>9</w:t>
      </w:r>
      <w:r w:rsidRPr="00E8330E">
        <w:rPr>
          <w:rFonts w:ascii="Times New Roman" w:eastAsia="宋体" w:hAnsi="Times New Roman" w:cs="Times New Roman"/>
          <w:sz w:val="22"/>
        </w:rPr>
        <w:t xml:space="preserve">.1.1 </w:t>
      </w:r>
      <w:r w:rsidRPr="00E8330E">
        <w:rPr>
          <w:rFonts w:ascii="Times New Roman" w:eastAsia="宋体" w:hAnsi="Times New Roman" w:cs="Times New Roman" w:hint="eastAsia"/>
          <w:sz w:val="22"/>
        </w:rPr>
        <w:t>供应商</w:t>
      </w:r>
      <w:r w:rsidRPr="00E8330E">
        <w:rPr>
          <w:rFonts w:ascii="Times New Roman" w:eastAsia="宋体" w:hAnsi="Times New Roman" w:cs="Times New Roman"/>
          <w:sz w:val="22"/>
        </w:rPr>
        <w:t>在</w:t>
      </w:r>
      <w:r w:rsidRPr="00E8330E">
        <w:rPr>
          <w:rFonts w:ascii="Times New Roman" w:eastAsia="宋体" w:hAnsi="Times New Roman" w:cs="Times New Roman" w:hint="eastAsia"/>
          <w:sz w:val="22"/>
        </w:rPr>
        <w:t>磋商</w:t>
      </w:r>
      <w:r w:rsidRPr="00E8330E">
        <w:rPr>
          <w:rFonts w:ascii="Times New Roman" w:eastAsia="宋体" w:hAnsi="Times New Roman" w:cs="Times New Roman"/>
          <w:sz w:val="22"/>
        </w:rPr>
        <w:t>阶段应根据本项目具体情况、采购人需求和国家、本市有关规定与标准制定管理方案，在</w:t>
      </w:r>
      <w:r w:rsidRPr="00E8330E">
        <w:rPr>
          <w:rFonts w:ascii="Times New Roman" w:eastAsia="宋体" w:hAnsi="Times New Roman" w:cs="Times New Roman" w:hint="eastAsia"/>
          <w:sz w:val="22"/>
        </w:rPr>
        <w:t>成交</w:t>
      </w:r>
      <w:r w:rsidRPr="00E8330E">
        <w:rPr>
          <w:rFonts w:ascii="Times New Roman" w:eastAsia="宋体" w:hAnsi="Times New Roman" w:cs="Times New Roman"/>
          <w:sz w:val="22"/>
        </w:rPr>
        <w:t>后据此进行细化，经采购人确认后按照确认的管理方案和管理计划组织管理，接受采购人代表对管理质量的检查、监督和考核。未经采购人事前书面许可，</w:t>
      </w:r>
      <w:r w:rsidRPr="00E8330E">
        <w:rPr>
          <w:rFonts w:ascii="Times New Roman" w:eastAsia="宋体" w:hAnsi="Times New Roman" w:cs="Times New Roman" w:hint="eastAsia"/>
          <w:sz w:val="22"/>
        </w:rPr>
        <w:t>成交供应商</w:t>
      </w:r>
      <w:r w:rsidRPr="00E8330E">
        <w:rPr>
          <w:rFonts w:ascii="Times New Roman" w:eastAsia="宋体" w:hAnsi="Times New Roman" w:cs="Times New Roman"/>
          <w:sz w:val="22"/>
        </w:rPr>
        <w:t>不得自行调整管理方案或更改管理措施。</w:t>
      </w:r>
    </w:p>
    <w:p w:rsidR="00E8330E" w:rsidRPr="00E8330E" w:rsidRDefault="00E8330E" w:rsidP="00E8330E">
      <w:pPr>
        <w:spacing w:line="300" w:lineRule="auto"/>
        <w:ind w:firstLineChars="192" w:firstLine="422"/>
        <w:jc w:val="left"/>
        <w:rPr>
          <w:rFonts w:ascii="Times New Roman" w:eastAsia="宋体" w:hAnsi="Times New Roman" w:cs="Times New Roman"/>
          <w:sz w:val="22"/>
        </w:rPr>
      </w:pPr>
      <w:r w:rsidRPr="00E8330E">
        <w:rPr>
          <w:rFonts w:ascii="Times New Roman" w:eastAsia="宋体" w:hAnsi="Times New Roman" w:cs="Times New Roman" w:hint="eastAsia"/>
          <w:sz w:val="22"/>
        </w:rPr>
        <w:t>9</w:t>
      </w:r>
      <w:r w:rsidRPr="00E8330E">
        <w:rPr>
          <w:rFonts w:ascii="Times New Roman" w:eastAsia="宋体" w:hAnsi="Times New Roman" w:cs="Times New Roman"/>
          <w:sz w:val="22"/>
        </w:rPr>
        <w:t xml:space="preserve">.1.2 </w:t>
      </w:r>
      <w:r w:rsidRPr="00E8330E">
        <w:rPr>
          <w:rFonts w:ascii="Times New Roman" w:eastAsia="宋体" w:hAnsi="Times New Roman" w:cs="Times New Roman"/>
          <w:sz w:val="22"/>
        </w:rPr>
        <w:t>根据实际需要或其他原因，采购人认为确有必要调整管理方案并以书面形式要求</w:t>
      </w:r>
      <w:r w:rsidRPr="00E8330E">
        <w:rPr>
          <w:rFonts w:ascii="Times New Roman" w:eastAsia="宋体" w:hAnsi="Times New Roman" w:cs="Times New Roman" w:hint="eastAsia"/>
          <w:sz w:val="22"/>
        </w:rPr>
        <w:t>成交供应</w:t>
      </w:r>
      <w:proofErr w:type="gramStart"/>
      <w:r w:rsidRPr="00E8330E">
        <w:rPr>
          <w:rFonts w:ascii="Times New Roman" w:eastAsia="宋体" w:hAnsi="Times New Roman" w:cs="Times New Roman" w:hint="eastAsia"/>
          <w:sz w:val="22"/>
        </w:rPr>
        <w:t>商</w:t>
      </w:r>
      <w:r w:rsidRPr="00E8330E">
        <w:rPr>
          <w:rFonts w:ascii="Times New Roman" w:eastAsia="宋体" w:hAnsi="Times New Roman" w:cs="Times New Roman"/>
          <w:sz w:val="22"/>
        </w:rPr>
        <w:t>管理</w:t>
      </w:r>
      <w:proofErr w:type="gramEnd"/>
      <w:r w:rsidRPr="00E8330E">
        <w:rPr>
          <w:rFonts w:ascii="Times New Roman" w:eastAsia="宋体" w:hAnsi="Times New Roman" w:cs="Times New Roman"/>
          <w:sz w:val="22"/>
        </w:rPr>
        <w:t>人员调整管理时间或更改管理措施时，</w:t>
      </w:r>
      <w:r w:rsidRPr="00E8330E">
        <w:rPr>
          <w:rFonts w:ascii="Times New Roman" w:eastAsia="宋体" w:hAnsi="Times New Roman" w:cs="Times New Roman" w:hint="eastAsia"/>
          <w:sz w:val="22"/>
        </w:rPr>
        <w:t>成交供应商</w:t>
      </w:r>
      <w:r w:rsidRPr="00E8330E">
        <w:rPr>
          <w:rFonts w:ascii="Times New Roman" w:eastAsia="宋体" w:hAnsi="Times New Roman" w:cs="Times New Roman"/>
          <w:sz w:val="22"/>
        </w:rPr>
        <w:t>应遵从采购人要求，但如该项调整导致的费用增加，</w:t>
      </w:r>
      <w:r w:rsidRPr="00E8330E">
        <w:rPr>
          <w:rFonts w:ascii="Times New Roman" w:eastAsia="宋体" w:hAnsi="Times New Roman" w:cs="Times New Roman" w:hint="eastAsia"/>
          <w:sz w:val="22"/>
        </w:rPr>
        <w:t>成交供应商</w:t>
      </w:r>
      <w:r w:rsidRPr="00E8330E">
        <w:rPr>
          <w:rFonts w:ascii="Times New Roman" w:eastAsia="宋体" w:hAnsi="Times New Roman" w:cs="Times New Roman"/>
          <w:sz w:val="22"/>
        </w:rPr>
        <w:t>需提出增加费用预算和依据，经由采购人确认后由采购人承担。</w:t>
      </w:r>
    </w:p>
    <w:p w:rsidR="00E8330E" w:rsidRPr="00E8330E" w:rsidRDefault="00E8330E" w:rsidP="00E8330E">
      <w:pPr>
        <w:spacing w:line="300" w:lineRule="auto"/>
        <w:ind w:firstLineChars="192" w:firstLine="422"/>
        <w:jc w:val="left"/>
        <w:rPr>
          <w:rFonts w:ascii="Times New Roman" w:eastAsia="宋体" w:hAnsi="Times New Roman" w:cs="Times New Roman"/>
          <w:sz w:val="22"/>
        </w:rPr>
      </w:pPr>
      <w:r w:rsidRPr="00E8330E">
        <w:rPr>
          <w:rFonts w:ascii="Times New Roman" w:eastAsia="宋体" w:hAnsi="Times New Roman" w:cs="Times New Roman" w:hint="eastAsia"/>
          <w:sz w:val="22"/>
        </w:rPr>
        <w:t>9</w:t>
      </w:r>
      <w:r w:rsidRPr="00E8330E">
        <w:rPr>
          <w:rFonts w:ascii="Times New Roman" w:eastAsia="宋体" w:hAnsi="Times New Roman" w:cs="Times New Roman"/>
          <w:sz w:val="22"/>
        </w:rPr>
        <w:t xml:space="preserve">.1.3 </w:t>
      </w:r>
      <w:r w:rsidRPr="00E8330E">
        <w:rPr>
          <w:rFonts w:ascii="Times New Roman" w:eastAsia="宋体" w:hAnsi="Times New Roman" w:cs="Times New Roman" w:hint="eastAsia"/>
          <w:sz w:val="22"/>
        </w:rPr>
        <w:t>成交供应商</w:t>
      </w:r>
      <w:r w:rsidRPr="00E8330E">
        <w:rPr>
          <w:rFonts w:ascii="Times New Roman" w:eastAsia="宋体" w:hAnsi="Times New Roman" w:cs="Times New Roman"/>
          <w:sz w:val="22"/>
        </w:rPr>
        <w:t>在</w:t>
      </w:r>
      <w:r w:rsidRPr="00E8330E">
        <w:rPr>
          <w:rFonts w:ascii="Times New Roman" w:eastAsia="宋体" w:hAnsi="Times New Roman" w:cs="Times New Roman" w:hint="eastAsia"/>
          <w:sz w:val="22"/>
        </w:rPr>
        <w:t>响应文件中</w:t>
      </w:r>
      <w:r w:rsidRPr="00E8330E">
        <w:rPr>
          <w:rFonts w:ascii="Times New Roman" w:eastAsia="宋体" w:hAnsi="Times New Roman" w:cs="Times New Roman"/>
          <w:sz w:val="22"/>
        </w:rPr>
        <w:t>承诺并经采购人认定的项目负责人及专业技术、管理人员应是本单位职工，且为该项目现场的实际操作者，并应常驻项目现场。未经采购人同意，</w:t>
      </w:r>
      <w:r w:rsidRPr="00E8330E">
        <w:rPr>
          <w:rFonts w:ascii="Times New Roman" w:eastAsia="宋体" w:hAnsi="Times New Roman" w:cs="Times New Roman" w:hint="eastAsia"/>
          <w:sz w:val="22"/>
        </w:rPr>
        <w:t>成交供应商</w:t>
      </w:r>
      <w:r w:rsidRPr="00E8330E">
        <w:rPr>
          <w:rFonts w:ascii="Times New Roman" w:eastAsia="宋体" w:hAnsi="Times New Roman" w:cs="Times New Roman"/>
          <w:sz w:val="22"/>
        </w:rPr>
        <w:t>不得调换或撤离上述人员，如采购人认为有必要，可要求</w:t>
      </w:r>
      <w:r w:rsidRPr="00E8330E">
        <w:rPr>
          <w:rFonts w:ascii="Times New Roman" w:eastAsia="宋体" w:hAnsi="Times New Roman" w:cs="Times New Roman" w:hint="eastAsia"/>
          <w:sz w:val="22"/>
        </w:rPr>
        <w:t>成交供应商</w:t>
      </w:r>
      <w:r w:rsidRPr="00E8330E">
        <w:rPr>
          <w:rFonts w:ascii="Times New Roman" w:eastAsia="宋体" w:hAnsi="Times New Roman" w:cs="Times New Roman"/>
          <w:sz w:val="22"/>
        </w:rPr>
        <w:t>对上述人员中的部分人员</w:t>
      </w:r>
      <w:proofErr w:type="gramStart"/>
      <w:r w:rsidRPr="00E8330E">
        <w:rPr>
          <w:rFonts w:ascii="Times New Roman" w:eastAsia="宋体" w:hAnsi="Times New Roman" w:cs="Times New Roman"/>
          <w:sz w:val="22"/>
        </w:rPr>
        <w:t>作出</w:t>
      </w:r>
      <w:proofErr w:type="gramEnd"/>
      <w:r w:rsidRPr="00E8330E">
        <w:rPr>
          <w:rFonts w:ascii="Times New Roman" w:eastAsia="宋体" w:hAnsi="Times New Roman" w:cs="Times New Roman"/>
          <w:sz w:val="22"/>
        </w:rPr>
        <w:t>更好的调整。</w:t>
      </w:r>
    </w:p>
    <w:p w:rsidR="00E8330E" w:rsidRPr="00E8330E" w:rsidRDefault="00E8330E" w:rsidP="00E8330E">
      <w:pPr>
        <w:spacing w:line="300" w:lineRule="auto"/>
        <w:ind w:firstLineChars="192" w:firstLine="422"/>
        <w:jc w:val="left"/>
        <w:rPr>
          <w:rFonts w:ascii="Times New Roman" w:eastAsia="宋体" w:hAnsi="Times New Roman" w:cs="Times New Roman"/>
          <w:sz w:val="22"/>
        </w:rPr>
      </w:pPr>
      <w:r w:rsidRPr="00E8330E">
        <w:rPr>
          <w:rFonts w:ascii="Times New Roman" w:eastAsia="宋体" w:hAnsi="Times New Roman" w:cs="Times New Roman" w:hint="eastAsia"/>
          <w:sz w:val="22"/>
        </w:rPr>
        <w:t>9</w:t>
      </w:r>
      <w:r w:rsidRPr="00E8330E">
        <w:rPr>
          <w:rFonts w:ascii="Times New Roman" w:eastAsia="宋体" w:hAnsi="Times New Roman" w:cs="Times New Roman"/>
          <w:sz w:val="22"/>
        </w:rPr>
        <w:t xml:space="preserve">.1.4 </w:t>
      </w:r>
      <w:r w:rsidRPr="00E8330E">
        <w:rPr>
          <w:rFonts w:ascii="Times New Roman" w:eastAsia="宋体" w:hAnsi="Times New Roman" w:cs="Times New Roman" w:hint="eastAsia"/>
          <w:sz w:val="22"/>
        </w:rPr>
        <w:t>成交供应商</w:t>
      </w:r>
      <w:r w:rsidRPr="00E8330E">
        <w:rPr>
          <w:rFonts w:ascii="Times New Roman" w:eastAsia="宋体" w:hAnsi="Times New Roman" w:cs="Times New Roman"/>
          <w:sz w:val="22"/>
        </w:rPr>
        <w:t>需建立职工（含劳务工等各种类型用工）花名册等档案资料，与职工签订劳动合同，为其办理国家规定的相关保险，并按规定标准安排专业健康体检和配备劳动防护用品。</w:t>
      </w:r>
    </w:p>
    <w:p w:rsidR="00E8330E" w:rsidRPr="00E8330E" w:rsidRDefault="00E8330E" w:rsidP="00E8330E">
      <w:pPr>
        <w:spacing w:line="300" w:lineRule="auto"/>
        <w:ind w:firstLineChars="192" w:firstLine="422"/>
        <w:jc w:val="left"/>
        <w:rPr>
          <w:rFonts w:ascii="Times New Roman" w:eastAsia="宋体" w:hAnsi="Times New Roman" w:cs="Times New Roman"/>
          <w:sz w:val="22"/>
        </w:rPr>
      </w:pPr>
      <w:r w:rsidRPr="00E8330E">
        <w:rPr>
          <w:rFonts w:ascii="Times New Roman" w:eastAsia="宋体" w:hAnsi="Times New Roman" w:cs="Times New Roman" w:hint="eastAsia"/>
          <w:sz w:val="22"/>
        </w:rPr>
        <w:t xml:space="preserve">9.1.5 </w:t>
      </w:r>
      <w:r w:rsidRPr="00E8330E">
        <w:rPr>
          <w:rFonts w:ascii="Times New Roman" w:eastAsia="宋体" w:hAnsi="Times New Roman" w:cs="Times New Roman" w:hint="eastAsia"/>
          <w:sz w:val="22"/>
        </w:rPr>
        <w:t>服务及作业标准、要求</w:t>
      </w:r>
      <w:r w:rsidRPr="00E8330E">
        <w:rPr>
          <w:rFonts w:ascii="Times New Roman" w:eastAsia="宋体" w:hAnsi="Times New Roman" w:cs="Times New Roman" w:hint="eastAsia"/>
          <w:sz w:val="22"/>
        </w:rPr>
        <w:t xml:space="preserve"> </w:t>
      </w:r>
    </w:p>
    <w:p w:rsidR="00E8330E" w:rsidRPr="00E8330E" w:rsidRDefault="00E8330E" w:rsidP="00E8330E">
      <w:pPr>
        <w:spacing w:line="300" w:lineRule="auto"/>
        <w:ind w:firstLineChars="192" w:firstLine="422"/>
        <w:jc w:val="left"/>
        <w:rPr>
          <w:rFonts w:ascii="Times New Roman" w:eastAsia="宋体" w:hAnsi="Times New Roman" w:cs="Times New Roman"/>
          <w:sz w:val="22"/>
        </w:rPr>
      </w:pPr>
      <w:r w:rsidRPr="00E8330E">
        <w:rPr>
          <w:rFonts w:ascii="Times New Roman" w:eastAsia="宋体" w:hAnsi="Times New Roman" w:cs="Times New Roman" w:hint="eastAsia"/>
          <w:sz w:val="22"/>
        </w:rPr>
        <w:t>（</w:t>
      </w:r>
      <w:r w:rsidRPr="00E8330E">
        <w:rPr>
          <w:rFonts w:ascii="Times New Roman" w:eastAsia="宋体" w:hAnsi="Times New Roman" w:cs="Times New Roman" w:hint="eastAsia"/>
          <w:sz w:val="22"/>
        </w:rPr>
        <w:t>1</w:t>
      </w:r>
      <w:r w:rsidRPr="00E8330E">
        <w:rPr>
          <w:rFonts w:ascii="Times New Roman" w:eastAsia="宋体" w:hAnsi="Times New Roman" w:cs="Times New Roman" w:hint="eastAsia"/>
          <w:sz w:val="22"/>
        </w:rPr>
        <w:t>）设立服务热线，</w:t>
      </w:r>
      <w:r w:rsidRPr="00E8330E">
        <w:rPr>
          <w:rFonts w:ascii="Times New Roman" w:eastAsia="宋体" w:hAnsi="Times New Roman" w:cs="Times New Roman" w:hint="eastAsia"/>
          <w:sz w:val="22"/>
        </w:rPr>
        <w:t xml:space="preserve">365 </w:t>
      </w:r>
      <w:r w:rsidRPr="00E8330E">
        <w:rPr>
          <w:rFonts w:ascii="Times New Roman" w:eastAsia="宋体" w:hAnsi="Times New Roman" w:cs="Times New Roman" w:hint="eastAsia"/>
          <w:sz w:val="22"/>
        </w:rPr>
        <w:t>天×</w:t>
      </w:r>
      <w:r w:rsidRPr="00E8330E">
        <w:rPr>
          <w:rFonts w:ascii="Times New Roman" w:eastAsia="宋体" w:hAnsi="Times New Roman" w:cs="Times New Roman" w:hint="eastAsia"/>
          <w:sz w:val="22"/>
        </w:rPr>
        <w:t xml:space="preserve">24 </w:t>
      </w:r>
      <w:r w:rsidRPr="00E8330E">
        <w:rPr>
          <w:rFonts w:ascii="Times New Roman" w:eastAsia="宋体" w:hAnsi="Times New Roman" w:cs="Times New Roman" w:hint="eastAsia"/>
          <w:sz w:val="22"/>
        </w:rPr>
        <w:t>小时接受报案。</w:t>
      </w:r>
      <w:r w:rsidRPr="00E8330E">
        <w:rPr>
          <w:rFonts w:ascii="Times New Roman" w:eastAsia="宋体" w:hAnsi="Times New Roman" w:cs="Times New Roman" w:hint="eastAsia"/>
          <w:sz w:val="22"/>
        </w:rPr>
        <w:t xml:space="preserve"> </w:t>
      </w:r>
    </w:p>
    <w:p w:rsidR="00E8330E" w:rsidRPr="00E8330E" w:rsidRDefault="00E8330E" w:rsidP="00E8330E">
      <w:pPr>
        <w:spacing w:line="300" w:lineRule="auto"/>
        <w:ind w:firstLineChars="192" w:firstLine="422"/>
        <w:jc w:val="left"/>
        <w:rPr>
          <w:rFonts w:ascii="Times New Roman" w:eastAsia="宋体" w:hAnsi="Times New Roman" w:cs="Times New Roman"/>
          <w:sz w:val="22"/>
        </w:rPr>
      </w:pPr>
      <w:r w:rsidRPr="00E8330E">
        <w:rPr>
          <w:rFonts w:ascii="Times New Roman" w:eastAsia="宋体" w:hAnsi="Times New Roman" w:cs="Times New Roman" w:hint="eastAsia"/>
          <w:sz w:val="22"/>
        </w:rPr>
        <w:t>（</w:t>
      </w:r>
      <w:r w:rsidRPr="00E8330E">
        <w:rPr>
          <w:rFonts w:ascii="Times New Roman" w:eastAsia="宋体" w:hAnsi="Times New Roman" w:cs="Times New Roman" w:hint="eastAsia"/>
          <w:sz w:val="22"/>
        </w:rPr>
        <w:t>2</w:t>
      </w:r>
      <w:r w:rsidRPr="00E8330E">
        <w:rPr>
          <w:rFonts w:ascii="Times New Roman" w:eastAsia="宋体" w:hAnsi="Times New Roman" w:cs="Times New Roman" w:hint="eastAsia"/>
          <w:sz w:val="22"/>
        </w:rPr>
        <w:t>）经办人</w:t>
      </w:r>
      <w:r w:rsidRPr="00E8330E">
        <w:rPr>
          <w:rFonts w:ascii="Times New Roman" w:eastAsia="宋体" w:hAnsi="Times New Roman" w:cs="Times New Roman" w:hint="eastAsia"/>
          <w:sz w:val="22"/>
        </w:rPr>
        <w:t xml:space="preserve"> 365 </w:t>
      </w:r>
      <w:r w:rsidRPr="00E8330E">
        <w:rPr>
          <w:rFonts w:ascii="Times New Roman" w:eastAsia="宋体" w:hAnsi="Times New Roman" w:cs="Times New Roman" w:hint="eastAsia"/>
          <w:sz w:val="22"/>
        </w:rPr>
        <w:t>天×</w:t>
      </w:r>
      <w:r w:rsidRPr="00E8330E">
        <w:rPr>
          <w:rFonts w:ascii="Times New Roman" w:eastAsia="宋体" w:hAnsi="Times New Roman" w:cs="Times New Roman" w:hint="eastAsia"/>
          <w:sz w:val="22"/>
        </w:rPr>
        <w:t xml:space="preserve">24 </w:t>
      </w:r>
      <w:r w:rsidRPr="00E8330E">
        <w:rPr>
          <w:rFonts w:ascii="Times New Roman" w:eastAsia="宋体" w:hAnsi="Times New Roman" w:cs="Times New Roman" w:hint="eastAsia"/>
          <w:sz w:val="22"/>
        </w:rPr>
        <w:t>小时保持手机畅通。</w:t>
      </w:r>
      <w:r w:rsidRPr="00E8330E">
        <w:rPr>
          <w:rFonts w:ascii="Times New Roman" w:eastAsia="宋体" w:hAnsi="Times New Roman" w:cs="Times New Roman" w:hint="eastAsia"/>
          <w:sz w:val="22"/>
        </w:rPr>
        <w:t xml:space="preserve"> </w:t>
      </w:r>
    </w:p>
    <w:p w:rsidR="00E8330E" w:rsidRPr="00E8330E" w:rsidRDefault="00E8330E" w:rsidP="00E8330E">
      <w:pPr>
        <w:spacing w:line="300" w:lineRule="auto"/>
        <w:ind w:firstLineChars="192" w:firstLine="422"/>
        <w:jc w:val="left"/>
        <w:rPr>
          <w:rFonts w:ascii="Times New Roman" w:eastAsia="宋体" w:hAnsi="Times New Roman" w:cs="Times New Roman"/>
          <w:sz w:val="22"/>
        </w:rPr>
      </w:pPr>
      <w:r w:rsidRPr="00E8330E">
        <w:rPr>
          <w:rFonts w:ascii="Times New Roman" w:eastAsia="宋体" w:hAnsi="Times New Roman" w:cs="Times New Roman" w:hint="eastAsia"/>
          <w:sz w:val="22"/>
        </w:rPr>
        <w:t>（</w:t>
      </w:r>
      <w:r w:rsidRPr="00E8330E">
        <w:rPr>
          <w:rFonts w:ascii="Times New Roman" w:eastAsia="宋体" w:hAnsi="Times New Roman" w:cs="Times New Roman" w:hint="eastAsia"/>
          <w:sz w:val="22"/>
        </w:rPr>
        <w:t>3</w:t>
      </w:r>
      <w:r w:rsidRPr="00E8330E">
        <w:rPr>
          <w:rFonts w:ascii="Times New Roman" w:eastAsia="宋体" w:hAnsi="Times New Roman" w:cs="Times New Roman" w:hint="eastAsia"/>
          <w:sz w:val="22"/>
        </w:rPr>
        <w:t>）实行</w:t>
      </w:r>
      <w:r w:rsidRPr="00E8330E">
        <w:rPr>
          <w:rFonts w:ascii="Times New Roman" w:eastAsia="宋体" w:hAnsi="Times New Roman" w:cs="Times New Roman" w:hint="eastAsia"/>
          <w:sz w:val="22"/>
        </w:rPr>
        <w:t xml:space="preserve"> 365 </w:t>
      </w:r>
      <w:r w:rsidRPr="00E8330E">
        <w:rPr>
          <w:rFonts w:ascii="Times New Roman" w:eastAsia="宋体" w:hAnsi="Times New Roman" w:cs="Times New Roman" w:hint="eastAsia"/>
          <w:sz w:val="22"/>
        </w:rPr>
        <w:t>天×</w:t>
      </w:r>
      <w:r w:rsidRPr="00E8330E">
        <w:rPr>
          <w:rFonts w:ascii="Times New Roman" w:eastAsia="宋体" w:hAnsi="Times New Roman" w:cs="Times New Roman" w:hint="eastAsia"/>
          <w:sz w:val="22"/>
        </w:rPr>
        <w:t xml:space="preserve">24 </w:t>
      </w:r>
      <w:r w:rsidRPr="00E8330E">
        <w:rPr>
          <w:rFonts w:ascii="Times New Roman" w:eastAsia="宋体" w:hAnsi="Times New Roman" w:cs="Times New Roman" w:hint="eastAsia"/>
          <w:sz w:val="22"/>
        </w:rPr>
        <w:t>小时无休查勘服务，接案即动。</w:t>
      </w:r>
      <w:r w:rsidRPr="00E8330E">
        <w:rPr>
          <w:rFonts w:ascii="Times New Roman" w:eastAsia="宋体" w:hAnsi="Times New Roman" w:cs="Times New Roman" w:hint="eastAsia"/>
          <w:sz w:val="22"/>
        </w:rPr>
        <w:t xml:space="preserve"> </w:t>
      </w:r>
    </w:p>
    <w:p w:rsidR="00E8330E" w:rsidRPr="00E8330E" w:rsidRDefault="00E8330E" w:rsidP="00E8330E">
      <w:pPr>
        <w:spacing w:line="300" w:lineRule="auto"/>
        <w:ind w:firstLineChars="192" w:firstLine="422"/>
        <w:jc w:val="left"/>
        <w:rPr>
          <w:rFonts w:ascii="Times New Roman" w:eastAsia="宋体" w:hAnsi="Times New Roman" w:cs="Times New Roman"/>
          <w:sz w:val="22"/>
        </w:rPr>
      </w:pPr>
      <w:r w:rsidRPr="00E8330E">
        <w:rPr>
          <w:rFonts w:ascii="Times New Roman" w:eastAsia="宋体" w:hAnsi="Times New Roman" w:cs="Times New Roman" w:hint="eastAsia"/>
          <w:sz w:val="22"/>
        </w:rPr>
        <w:t>（</w:t>
      </w:r>
      <w:r w:rsidRPr="00E8330E">
        <w:rPr>
          <w:rFonts w:ascii="Times New Roman" w:eastAsia="宋体" w:hAnsi="Times New Roman" w:cs="Times New Roman" w:hint="eastAsia"/>
          <w:sz w:val="22"/>
        </w:rPr>
        <w:t>4</w:t>
      </w:r>
      <w:r w:rsidRPr="00E8330E">
        <w:rPr>
          <w:rFonts w:ascii="Times New Roman" w:eastAsia="宋体" w:hAnsi="Times New Roman" w:cs="Times New Roman" w:hint="eastAsia"/>
          <w:sz w:val="22"/>
        </w:rPr>
        <w:t>）一旦发生保险事故，被保险人应及时向保险公司报案，采购人可通过报案电话或向项目经办人报案，报案可采用口头或书面。本项目服务人员接到报案后，第一时间到达事故现场。</w:t>
      </w:r>
    </w:p>
    <w:p w:rsidR="00E8330E" w:rsidRPr="00E8330E" w:rsidRDefault="00E8330E" w:rsidP="00E8330E">
      <w:pPr>
        <w:spacing w:line="300" w:lineRule="auto"/>
        <w:ind w:firstLineChars="192" w:firstLine="422"/>
        <w:jc w:val="left"/>
        <w:rPr>
          <w:rFonts w:ascii="Times New Roman" w:eastAsia="宋体" w:hAnsi="Times New Roman" w:cs="Times New Roman"/>
          <w:sz w:val="22"/>
        </w:rPr>
      </w:pPr>
      <w:r w:rsidRPr="00E8330E">
        <w:rPr>
          <w:rFonts w:ascii="Times New Roman" w:eastAsia="宋体" w:hAnsi="Times New Roman" w:cs="Times New Roman" w:hint="eastAsia"/>
          <w:sz w:val="22"/>
        </w:rPr>
        <w:t>（</w:t>
      </w:r>
      <w:r w:rsidRPr="00E8330E">
        <w:rPr>
          <w:rFonts w:ascii="Times New Roman" w:eastAsia="宋体" w:hAnsi="Times New Roman" w:cs="Times New Roman" w:hint="eastAsia"/>
          <w:sz w:val="22"/>
        </w:rPr>
        <w:t>5</w:t>
      </w:r>
      <w:r w:rsidRPr="00E8330E">
        <w:rPr>
          <w:rFonts w:ascii="Times New Roman" w:eastAsia="宋体" w:hAnsi="Times New Roman" w:cs="Times New Roman" w:hint="eastAsia"/>
          <w:sz w:val="22"/>
        </w:rPr>
        <w:t>）查勘人员完成查勘作业后，向采购人书面提示应提供的索赔资料清单和索赔流程，明确后续索赔事项，方便采购人索赔。</w:t>
      </w:r>
    </w:p>
    <w:p w:rsidR="00E8330E" w:rsidRPr="00E8330E" w:rsidRDefault="00E8330E" w:rsidP="00E8330E">
      <w:pPr>
        <w:spacing w:line="300" w:lineRule="auto"/>
        <w:ind w:firstLineChars="192" w:firstLine="422"/>
        <w:jc w:val="left"/>
        <w:rPr>
          <w:rFonts w:ascii="Times New Roman" w:eastAsia="宋体" w:hAnsi="Times New Roman" w:cs="Times New Roman"/>
          <w:sz w:val="22"/>
        </w:rPr>
      </w:pPr>
      <w:r w:rsidRPr="00E8330E">
        <w:rPr>
          <w:rFonts w:ascii="Times New Roman" w:eastAsia="宋体" w:hAnsi="Times New Roman" w:cs="Times New Roman" w:hint="eastAsia"/>
          <w:sz w:val="22"/>
        </w:rPr>
        <w:t>（</w:t>
      </w:r>
      <w:r w:rsidRPr="00E8330E">
        <w:rPr>
          <w:rFonts w:ascii="Times New Roman" w:eastAsia="宋体" w:hAnsi="Times New Roman" w:cs="Times New Roman" w:hint="eastAsia"/>
          <w:sz w:val="22"/>
        </w:rPr>
        <w:t>6</w:t>
      </w:r>
      <w:r w:rsidRPr="00E8330E">
        <w:rPr>
          <w:rFonts w:ascii="Times New Roman" w:eastAsia="宋体" w:hAnsi="Times New Roman" w:cs="Times New Roman" w:hint="eastAsia"/>
          <w:sz w:val="22"/>
        </w:rPr>
        <w:t>）成交供应商为本项目设立理赔绿色通道，简化理赔流程，配备专人负责，接受投保人的询问，并以书面形式告知案件进展情况。</w:t>
      </w:r>
    </w:p>
    <w:p w:rsidR="00E8330E" w:rsidRPr="00E8330E" w:rsidRDefault="00E8330E" w:rsidP="00E8330E">
      <w:pPr>
        <w:spacing w:line="300" w:lineRule="auto"/>
        <w:ind w:firstLineChars="192" w:firstLine="422"/>
        <w:jc w:val="left"/>
        <w:rPr>
          <w:rFonts w:ascii="Times New Roman" w:eastAsia="宋体" w:hAnsi="Times New Roman" w:cs="Times New Roman"/>
          <w:sz w:val="22"/>
        </w:rPr>
      </w:pPr>
      <w:r w:rsidRPr="00E8330E">
        <w:rPr>
          <w:rFonts w:ascii="Times New Roman" w:eastAsia="宋体" w:hAnsi="Times New Roman" w:cs="Times New Roman" w:hint="eastAsia"/>
          <w:sz w:val="22"/>
        </w:rPr>
        <w:t>（</w:t>
      </w:r>
      <w:r w:rsidRPr="00E8330E">
        <w:rPr>
          <w:rFonts w:ascii="Times New Roman" w:eastAsia="宋体" w:hAnsi="Times New Roman" w:cs="Times New Roman" w:hint="eastAsia"/>
          <w:sz w:val="22"/>
        </w:rPr>
        <w:t>7</w:t>
      </w:r>
      <w:r w:rsidRPr="00E8330E">
        <w:rPr>
          <w:rFonts w:ascii="Times New Roman" w:eastAsia="宋体" w:hAnsi="Times New Roman" w:cs="Times New Roman" w:hint="eastAsia"/>
          <w:sz w:val="22"/>
        </w:rPr>
        <w:t>）对于索赔资料齐全的案件，在十个工作日</w:t>
      </w:r>
      <w:proofErr w:type="gramStart"/>
      <w:r w:rsidRPr="00E8330E">
        <w:rPr>
          <w:rFonts w:ascii="Times New Roman" w:eastAsia="宋体" w:hAnsi="Times New Roman" w:cs="Times New Roman" w:hint="eastAsia"/>
          <w:sz w:val="22"/>
        </w:rPr>
        <w:t>作出</w:t>
      </w:r>
      <w:proofErr w:type="gramEnd"/>
      <w:r w:rsidRPr="00E8330E">
        <w:rPr>
          <w:rFonts w:ascii="Times New Roman" w:eastAsia="宋体" w:hAnsi="Times New Roman" w:cs="Times New Roman" w:hint="eastAsia"/>
          <w:sz w:val="22"/>
        </w:rPr>
        <w:t>明确的核算理赔金额，并根据被保险人的委托支付赔款至被保险人指定的</w:t>
      </w:r>
      <w:proofErr w:type="gramStart"/>
      <w:r w:rsidRPr="00E8330E">
        <w:rPr>
          <w:rFonts w:ascii="Times New Roman" w:eastAsia="宋体" w:hAnsi="Times New Roman" w:cs="Times New Roman" w:hint="eastAsia"/>
          <w:sz w:val="22"/>
        </w:rPr>
        <w:t>帐号</w:t>
      </w:r>
      <w:proofErr w:type="gramEnd"/>
      <w:r w:rsidRPr="00E8330E">
        <w:rPr>
          <w:rFonts w:ascii="Times New Roman" w:eastAsia="宋体" w:hAnsi="Times New Roman" w:cs="Times New Roman" w:hint="eastAsia"/>
          <w:sz w:val="22"/>
        </w:rPr>
        <w:t>。</w:t>
      </w:r>
    </w:p>
    <w:p w:rsidR="00E8330E" w:rsidRPr="00E8330E" w:rsidRDefault="00E8330E" w:rsidP="00E8330E">
      <w:pPr>
        <w:spacing w:line="300" w:lineRule="auto"/>
        <w:ind w:firstLineChars="192" w:firstLine="422"/>
        <w:jc w:val="left"/>
        <w:rPr>
          <w:rFonts w:ascii="Times New Roman" w:eastAsia="宋体" w:hAnsi="Times New Roman" w:cs="Times New Roman"/>
          <w:sz w:val="22"/>
        </w:rPr>
      </w:pPr>
      <w:r w:rsidRPr="00E8330E">
        <w:rPr>
          <w:rFonts w:ascii="Times New Roman" w:eastAsia="宋体" w:hAnsi="Times New Roman" w:cs="Times New Roman" w:hint="eastAsia"/>
          <w:sz w:val="22"/>
        </w:rPr>
        <w:t>（</w:t>
      </w:r>
      <w:r w:rsidRPr="00E8330E">
        <w:rPr>
          <w:rFonts w:ascii="Times New Roman" w:eastAsia="宋体" w:hAnsi="Times New Roman" w:cs="Times New Roman" w:hint="eastAsia"/>
          <w:sz w:val="22"/>
        </w:rPr>
        <w:t>8</w:t>
      </w:r>
      <w:r w:rsidRPr="00E8330E">
        <w:rPr>
          <w:rFonts w:ascii="Times New Roman" w:eastAsia="宋体" w:hAnsi="Times New Roman" w:cs="Times New Roman" w:hint="eastAsia"/>
          <w:sz w:val="22"/>
        </w:rPr>
        <w:t>）对于重大事故或无法就损失金额达成一致意见的案件，经投保人、被保险人协商，成交供应商对属于保险责任范围内的事故向投保人预付估计损失金额的</w:t>
      </w:r>
      <w:r w:rsidRPr="00E8330E">
        <w:rPr>
          <w:rFonts w:ascii="Times New Roman" w:eastAsia="宋体" w:hAnsi="Times New Roman" w:cs="Times New Roman" w:hint="eastAsia"/>
          <w:sz w:val="22"/>
        </w:rPr>
        <w:t>50%</w:t>
      </w:r>
      <w:r w:rsidRPr="00E8330E">
        <w:rPr>
          <w:rFonts w:ascii="Times New Roman" w:eastAsia="宋体" w:hAnsi="Times New Roman" w:cs="Times New Roman" w:hint="eastAsia"/>
          <w:sz w:val="22"/>
        </w:rPr>
        <w:t>的赔款，其余赔款待结案时一次性支付。</w:t>
      </w:r>
      <w:r w:rsidRPr="00E8330E">
        <w:rPr>
          <w:rFonts w:ascii="Times New Roman" w:eastAsia="宋体" w:hAnsi="Times New Roman" w:cs="Times New Roman" w:hint="eastAsia"/>
          <w:sz w:val="22"/>
        </w:rPr>
        <w:t xml:space="preserve"> </w:t>
      </w:r>
    </w:p>
    <w:p w:rsidR="00E8330E" w:rsidRPr="00E8330E" w:rsidRDefault="00E8330E" w:rsidP="00E8330E">
      <w:pPr>
        <w:spacing w:line="300" w:lineRule="auto"/>
        <w:ind w:firstLineChars="192" w:firstLine="422"/>
        <w:jc w:val="left"/>
        <w:rPr>
          <w:rFonts w:ascii="Times New Roman" w:eastAsia="宋体" w:hAnsi="Times New Roman" w:cs="Times New Roman"/>
          <w:sz w:val="22"/>
        </w:rPr>
      </w:pPr>
      <w:r w:rsidRPr="00E8330E">
        <w:rPr>
          <w:rFonts w:ascii="Times New Roman" w:eastAsia="宋体" w:hAnsi="Times New Roman" w:cs="Times New Roman" w:hint="eastAsia"/>
          <w:sz w:val="22"/>
        </w:rPr>
        <w:t>（</w:t>
      </w:r>
      <w:r w:rsidRPr="00E8330E">
        <w:rPr>
          <w:rFonts w:ascii="Times New Roman" w:eastAsia="宋体" w:hAnsi="Times New Roman" w:cs="Times New Roman" w:hint="eastAsia"/>
          <w:sz w:val="22"/>
        </w:rPr>
        <w:t>9</w:t>
      </w:r>
      <w:r w:rsidRPr="00E8330E">
        <w:rPr>
          <w:rFonts w:ascii="Times New Roman" w:eastAsia="宋体" w:hAnsi="Times New Roman" w:cs="Times New Roman" w:hint="eastAsia"/>
          <w:sz w:val="22"/>
        </w:rPr>
        <w:t>）客户回访：就接报案、到达现场时间、查勘定损、赔款支付等情况回访客户，不断改进服务，做到为客户想到、为客户做到、让客户满意。</w:t>
      </w:r>
    </w:p>
    <w:p w:rsidR="00E8330E" w:rsidRPr="00E8330E" w:rsidRDefault="00E8330E" w:rsidP="00E8330E">
      <w:pPr>
        <w:spacing w:line="300" w:lineRule="auto"/>
        <w:ind w:firstLineChars="192" w:firstLine="422"/>
        <w:jc w:val="left"/>
        <w:rPr>
          <w:rFonts w:ascii="Times New Roman" w:eastAsia="宋体" w:hAnsi="Times New Roman" w:cs="Times New Roman"/>
          <w:sz w:val="22"/>
        </w:rPr>
      </w:pPr>
      <w:r w:rsidRPr="00E8330E">
        <w:rPr>
          <w:rFonts w:ascii="Times New Roman" w:eastAsia="宋体" w:hAnsi="Times New Roman" w:cs="Times New Roman" w:hint="eastAsia"/>
          <w:sz w:val="22"/>
        </w:rPr>
        <w:lastRenderedPageBreak/>
        <w:t>（</w:t>
      </w:r>
      <w:r w:rsidRPr="00E8330E">
        <w:rPr>
          <w:rFonts w:ascii="Times New Roman" w:eastAsia="宋体" w:hAnsi="Times New Roman" w:cs="Times New Roman" w:hint="eastAsia"/>
          <w:sz w:val="22"/>
        </w:rPr>
        <w:t>10</w:t>
      </w:r>
      <w:r w:rsidRPr="00E8330E">
        <w:rPr>
          <w:rFonts w:ascii="Times New Roman" w:eastAsia="宋体" w:hAnsi="Times New Roman" w:cs="Times New Roman" w:hint="eastAsia"/>
          <w:sz w:val="22"/>
        </w:rPr>
        <w:t>）投诉积极回应：耐心倾听客户投诉，不以任何理由推诿或拒绝受理。受理投诉后，立即调查、取证，在</w:t>
      </w:r>
      <w:r w:rsidRPr="00E8330E">
        <w:rPr>
          <w:rFonts w:ascii="Times New Roman" w:eastAsia="宋体" w:hAnsi="Times New Roman" w:cs="Times New Roman" w:hint="eastAsia"/>
          <w:sz w:val="22"/>
        </w:rPr>
        <w:t>3</w:t>
      </w:r>
      <w:r w:rsidRPr="00E8330E">
        <w:rPr>
          <w:rFonts w:ascii="Times New Roman" w:eastAsia="宋体" w:hAnsi="Times New Roman" w:cs="Times New Roman" w:hint="eastAsia"/>
          <w:sz w:val="22"/>
        </w:rPr>
        <w:t>个工作日内给予答复。</w:t>
      </w:r>
    </w:p>
    <w:p w:rsidR="00E8330E" w:rsidRPr="00E8330E" w:rsidRDefault="00E8330E" w:rsidP="00E8330E">
      <w:pPr>
        <w:spacing w:line="300" w:lineRule="auto"/>
        <w:ind w:firstLineChars="192" w:firstLine="422"/>
        <w:jc w:val="left"/>
        <w:rPr>
          <w:rFonts w:ascii="Times New Roman" w:eastAsia="宋体" w:hAnsi="Times New Roman" w:cs="Times New Roman"/>
          <w:sz w:val="22"/>
        </w:rPr>
      </w:pPr>
      <w:r w:rsidRPr="00E8330E">
        <w:rPr>
          <w:rFonts w:ascii="Times New Roman" w:eastAsia="宋体" w:hAnsi="Times New Roman" w:cs="Times New Roman" w:hint="eastAsia"/>
          <w:sz w:val="22"/>
        </w:rPr>
        <w:t>（</w:t>
      </w:r>
      <w:r w:rsidRPr="00E8330E">
        <w:rPr>
          <w:rFonts w:ascii="Times New Roman" w:eastAsia="宋体" w:hAnsi="Times New Roman" w:cs="Times New Roman" w:hint="eastAsia"/>
          <w:sz w:val="22"/>
        </w:rPr>
        <w:t>11</w:t>
      </w:r>
      <w:r w:rsidRPr="00E8330E">
        <w:rPr>
          <w:rFonts w:ascii="Times New Roman" w:eastAsia="宋体" w:hAnsi="Times New Roman" w:cs="Times New Roman" w:hint="eastAsia"/>
          <w:sz w:val="22"/>
        </w:rPr>
        <w:t>）严守客户机密：非经客户书面授权，不得将客户信息用于与本次保险业务无关的任何其他用途，不得以任何理由向第三方泄露客户秘密。</w:t>
      </w:r>
    </w:p>
    <w:p w:rsidR="00E8330E" w:rsidRPr="00E8330E" w:rsidRDefault="00E8330E" w:rsidP="00E8330E">
      <w:pPr>
        <w:spacing w:line="300" w:lineRule="auto"/>
        <w:ind w:firstLineChars="192" w:firstLine="424"/>
        <w:outlineLvl w:val="2"/>
        <w:rPr>
          <w:rFonts w:ascii="Times New Roman" w:eastAsia="宋体" w:hAnsi="Times New Roman" w:cs="Times New Roman"/>
          <w:b/>
          <w:sz w:val="22"/>
        </w:rPr>
      </w:pPr>
      <w:bookmarkStart w:id="25" w:name="_Toc497211607"/>
      <w:bookmarkStart w:id="26" w:name="_Toc224634316"/>
      <w:r w:rsidRPr="00E8330E">
        <w:rPr>
          <w:rFonts w:ascii="Times New Roman" w:eastAsia="宋体" w:hAnsi="Times New Roman" w:cs="Times New Roman"/>
          <w:b/>
          <w:sz w:val="22"/>
        </w:rPr>
        <w:t>1</w:t>
      </w:r>
      <w:r w:rsidRPr="00E8330E">
        <w:rPr>
          <w:rFonts w:ascii="Times New Roman" w:eastAsia="宋体" w:hAnsi="Times New Roman" w:cs="Times New Roman" w:hint="eastAsia"/>
          <w:b/>
          <w:sz w:val="22"/>
        </w:rPr>
        <w:t>0</w:t>
      </w:r>
      <w:r w:rsidRPr="00E8330E">
        <w:rPr>
          <w:rFonts w:ascii="Times New Roman" w:eastAsia="宋体" w:hAnsi="Times New Roman" w:cs="Times New Roman"/>
          <w:b/>
          <w:sz w:val="22"/>
        </w:rPr>
        <w:t>保密要求</w:t>
      </w:r>
      <w:bookmarkEnd w:id="25"/>
      <w:bookmarkEnd w:id="26"/>
    </w:p>
    <w:p w:rsidR="00E8330E" w:rsidRPr="00E8330E" w:rsidRDefault="00E8330E" w:rsidP="00E8330E">
      <w:pPr>
        <w:spacing w:line="300" w:lineRule="auto"/>
        <w:ind w:firstLineChars="192" w:firstLine="422"/>
        <w:rPr>
          <w:rFonts w:ascii="Times New Roman" w:eastAsia="宋体" w:hAnsi="Times New Roman" w:cs="Times New Roman"/>
          <w:sz w:val="22"/>
        </w:rPr>
      </w:pPr>
      <w:r w:rsidRPr="00E8330E">
        <w:rPr>
          <w:rFonts w:ascii="Times New Roman" w:eastAsia="宋体" w:hAnsi="Times New Roman" w:cs="Times New Roman"/>
          <w:sz w:val="22"/>
        </w:rPr>
        <w:t>1</w:t>
      </w:r>
      <w:r w:rsidRPr="00E8330E">
        <w:rPr>
          <w:rFonts w:ascii="Times New Roman" w:eastAsia="宋体" w:hAnsi="Times New Roman" w:cs="Times New Roman" w:hint="eastAsia"/>
          <w:sz w:val="22"/>
        </w:rPr>
        <w:t>0</w:t>
      </w:r>
      <w:r w:rsidRPr="00E8330E">
        <w:rPr>
          <w:rFonts w:ascii="Times New Roman" w:eastAsia="宋体" w:hAnsi="Times New Roman" w:cs="Times New Roman"/>
          <w:sz w:val="22"/>
        </w:rPr>
        <w:t xml:space="preserve">.1 </w:t>
      </w:r>
      <w:r w:rsidRPr="00E8330E">
        <w:rPr>
          <w:rFonts w:ascii="Times New Roman" w:eastAsia="宋体" w:hAnsi="Times New Roman" w:cs="Times New Roman" w:hint="eastAsia"/>
          <w:color w:val="000000"/>
          <w:sz w:val="22"/>
        </w:rPr>
        <w:t>成交供应商</w:t>
      </w:r>
      <w:r w:rsidRPr="00E8330E">
        <w:rPr>
          <w:rFonts w:ascii="Times New Roman" w:eastAsia="宋体" w:hAnsi="Times New Roman" w:cs="Times New Roman"/>
          <w:color w:val="000000"/>
          <w:sz w:val="22"/>
        </w:rPr>
        <w:t>应遵守合同文件约定内容的保密要求。如果采购人提供的内容属于保密的，应签订保密协议，且双方均有保密义务。</w:t>
      </w:r>
      <w:r w:rsidRPr="00E8330E">
        <w:rPr>
          <w:rFonts w:ascii="Times New Roman" w:eastAsia="宋体" w:hAnsi="Times New Roman" w:cs="Times New Roman" w:hint="eastAsia"/>
          <w:color w:val="000000"/>
          <w:sz w:val="22"/>
        </w:rPr>
        <w:t>成交供应商</w:t>
      </w:r>
      <w:r w:rsidRPr="00E8330E">
        <w:rPr>
          <w:rFonts w:ascii="Times New Roman" w:eastAsia="宋体" w:hAnsi="Times New Roman" w:cs="Times New Roman"/>
          <w:color w:val="000000"/>
          <w:sz w:val="22"/>
        </w:rPr>
        <w:t>不得利用工作之便外泄资料或做其他用途，否则</w:t>
      </w:r>
      <w:r w:rsidRPr="00E8330E">
        <w:rPr>
          <w:rFonts w:ascii="Times New Roman" w:eastAsia="宋体" w:hAnsi="Times New Roman" w:cs="Times New Roman" w:hint="eastAsia"/>
          <w:color w:val="000000"/>
          <w:sz w:val="22"/>
        </w:rPr>
        <w:t>成交供应商</w:t>
      </w:r>
      <w:r w:rsidRPr="00E8330E">
        <w:rPr>
          <w:rFonts w:ascii="Times New Roman" w:eastAsia="宋体" w:hAnsi="Times New Roman" w:cs="Times New Roman"/>
          <w:color w:val="000000"/>
          <w:sz w:val="22"/>
        </w:rPr>
        <w:t>需承担由此引起的法律责任和赔偿采购人的经济损失。本款规定的效力及于</w:t>
      </w:r>
      <w:r w:rsidRPr="00E8330E">
        <w:rPr>
          <w:rFonts w:ascii="Times New Roman" w:eastAsia="宋体" w:hAnsi="Times New Roman" w:cs="Times New Roman" w:hint="eastAsia"/>
          <w:color w:val="000000"/>
          <w:sz w:val="22"/>
        </w:rPr>
        <w:t>成交供应商</w:t>
      </w:r>
      <w:r w:rsidRPr="00E8330E">
        <w:rPr>
          <w:rFonts w:ascii="Times New Roman" w:eastAsia="宋体" w:hAnsi="Times New Roman" w:cs="Times New Roman"/>
          <w:color w:val="000000"/>
          <w:sz w:val="22"/>
        </w:rPr>
        <w:t>及</w:t>
      </w:r>
      <w:r w:rsidRPr="00E8330E">
        <w:rPr>
          <w:rFonts w:ascii="Times New Roman" w:eastAsia="宋体" w:hAnsi="Times New Roman" w:cs="Times New Roman" w:hint="eastAsia"/>
          <w:color w:val="000000"/>
          <w:sz w:val="22"/>
        </w:rPr>
        <w:t>成交供应商</w:t>
      </w:r>
      <w:r w:rsidRPr="00E8330E">
        <w:rPr>
          <w:rFonts w:ascii="Times New Roman" w:eastAsia="宋体" w:hAnsi="Times New Roman" w:cs="Times New Roman"/>
          <w:color w:val="000000"/>
          <w:sz w:val="22"/>
        </w:rPr>
        <w:t>的所有雇用人员。</w:t>
      </w:r>
    </w:p>
    <w:p w:rsidR="00E8330E" w:rsidRPr="00E8330E" w:rsidRDefault="00E8330E" w:rsidP="00E8330E">
      <w:pPr>
        <w:spacing w:line="300" w:lineRule="auto"/>
        <w:rPr>
          <w:rFonts w:ascii="Times New Roman" w:eastAsia="宋体" w:hAnsi="Times New Roman" w:cs="Times New Roman"/>
          <w:sz w:val="20"/>
          <w:szCs w:val="20"/>
        </w:rPr>
      </w:pPr>
    </w:p>
    <w:p w:rsidR="00E8330E" w:rsidRPr="00E8330E" w:rsidRDefault="00E8330E" w:rsidP="00E8330E">
      <w:pPr>
        <w:adjustRightInd w:val="0"/>
        <w:snapToGrid w:val="0"/>
        <w:spacing w:line="300" w:lineRule="auto"/>
        <w:jc w:val="center"/>
        <w:outlineLvl w:val="1"/>
        <w:rPr>
          <w:rFonts w:ascii="Times New Roman" w:eastAsia="黑体" w:hAnsi="Times New Roman" w:cs="Times New Roman"/>
          <w:color w:val="000000"/>
          <w:sz w:val="30"/>
          <w:szCs w:val="30"/>
        </w:rPr>
      </w:pPr>
      <w:bookmarkStart w:id="27" w:name="_Toc497211608"/>
      <w:bookmarkStart w:id="28" w:name="_Toc224634317"/>
      <w:r w:rsidRPr="00E8330E">
        <w:rPr>
          <w:rFonts w:ascii="Times New Roman" w:eastAsia="黑体" w:hAnsi="Times New Roman" w:cs="Times New Roman"/>
          <w:color w:val="000000"/>
          <w:sz w:val="30"/>
          <w:szCs w:val="30"/>
        </w:rPr>
        <w:t>四、报价须知</w:t>
      </w:r>
      <w:bookmarkEnd w:id="27"/>
      <w:bookmarkEnd w:id="28"/>
    </w:p>
    <w:p w:rsidR="00E8330E" w:rsidRPr="00E8330E" w:rsidRDefault="00E8330E" w:rsidP="00E8330E">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29" w:name="_Toc490037251"/>
      <w:bookmarkStart w:id="30" w:name="_Toc497747038"/>
      <w:bookmarkStart w:id="31" w:name="_Toc497211611"/>
      <w:bookmarkStart w:id="32" w:name="_Toc224634318"/>
      <w:r w:rsidRPr="00E8330E">
        <w:rPr>
          <w:rFonts w:ascii="Times New Roman" w:eastAsia="宋体" w:hAnsi="Times New Roman" w:cs="Times New Roman"/>
          <w:b/>
          <w:color w:val="000000"/>
          <w:sz w:val="22"/>
        </w:rPr>
        <w:t>1</w:t>
      </w:r>
      <w:r w:rsidRPr="00E8330E">
        <w:rPr>
          <w:rFonts w:ascii="Times New Roman" w:eastAsia="宋体" w:hAnsi="Times New Roman" w:cs="Times New Roman" w:hint="eastAsia"/>
          <w:b/>
          <w:color w:val="000000"/>
          <w:sz w:val="22"/>
        </w:rPr>
        <w:t>1</w:t>
      </w:r>
      <w:r w:rsidRPr="00E8330E">
        <w:rPr>
          <w:rFonts w:ascii="Times New Roman" w:eastAsia="宋体" w:hAnsi="Times New Roman" w:cs="Times New Roman" w:hint="eastAsia"/>
          <w:b/>
          <w:color w:val="000000"/>
          <w:sz w:val="22"/>
        </w:rPr>
        <w:t>磋商</w:t>
      </w:r>
      <w:r w:rsidRPr="00E8330E">
        <w:rPr>
          <w:rFonts w:ascii="Times New Roman" w:eastAsia="宋体" w:hAnsi="Times New Roman" w:cs="Times New Roman"/>
          <w:b/>
          <w:color w:val="000000"/>
          <w:sz w:val="22"/>
        </w:rPr>
        <w:t>报价依据</w:t>
      </w:r>
      <w:bookmarkEnd w:id="29"/>
      <w:bookmarkEnd w:id="30"/>
      <w:bookmarkEnd w:id="32"/>
    </w:p>
    <w:p w:rsidR="00E8330E" w:rsidRPr="00E8330E" w:rsidRDefault="00E8330E" w:rsidP="00E8330E">
      <w:pPr>
        <w:adjustRightInd w:val="0"/>
        <w:snapToGrid w:val="0"/>
        <w:spacing w:line="300" w:lineRule="auto"/>
        <w:ind w:firstLineChars="200" w:firstLine="440"/>
        <w:jc w:val="left"/>
        <w:rPr>
          <w:rFonts w:ascii="Times New Roman" w:eastAsia="宋体" w:hAnsi="Times New Roman" w:cs="Times New Roman"/>
          <w:color w:val="000000"/>
          <w:sz w:val="22"/>
        </w:rPr>
      </w:pPr>
      <w:r w:rsidRPr="00E8330E">
        <w:rPr>
          <w:rFonts w:ascii="Times New Roman" w:eastAsia="宋体" w:hAnsi="Times New Roman" w:cs="Times New Roman"/>
          <w:color w:val="000000"/>
          <w:sz w:val="22"/>
        </w:rPr>
        <w:t>1</w:t>
      </w:r>
      <w:r w:rsidRPr="00E8330E">
        <w:rPr>
          <w:rFonts w:ascii="Times New Roman" w:eastAsia="宋体" w:hAnsi="Times New Roman" w:cs="Times New Roman" w:hint="eastAsia"/>
          <w:color w:val="000000"/>
          <w:sz w:val="22"/>
        </w:rPr>
        <w:t>1</w:t>
      </w:r>
      <w:r w:rsidRPr="00E8330E">
        <w:rPr>
          <w:rFonts w:ascii="Times New Roman" w:eastAsia="宋体" w:hAnsi="Times New Roman" w:cs="Times New Roman"/>
          <w:color w:val="000000"/>
          <w:sz w:val="22"/>
        </w:rPr>
        <w:t xml:space="preserve">.1 </w:t>
      </w:r>
      <w:r w:rsidRPr="00E8330E">
        <w:rPr>
          <w:rFonts w:ascii="Times New Roman" w:eastAsia="宋体" w:hAnsi="Times New Roman" w:cs="Times New Roman" w:hint="eastAsia"/>
          <w:color w:val="000000"/>
          <w:sz w:val="22"/>
        </w:rPr>
        <w:t>磋商</w:t>
      </w:r>
      <w:r w:rsidRPr="00E8330E">
        <w:rPr>
          <w:rFonts w:ascii="Times New Roman" w:eastAsia="宋体" w:hAnsi="Times New Roman" w:cs="Times New Roman"/>
          <w:color w:val="000000"/>
          <w:sz w:val="22"/>
        </w:rPr>
        <w:t>报价计算依据包括本项目的</w:t>
      </w:r>
      <w:r w:rsidRPr="00E8330E">
        <w:rPr>
          <w:rFonts w:ascii="Times New Roman" w:eastAsia="宋体" w:hAnsi="Times New Roman" w:cs="Times New Roman" w:hint="eastAsia"/>
          <w:color w:val="000000"/>
          <w:sz w:val="22"/>
        </w:rPr>
        <w:t>磋商</w:t>
      </w:r>
      <w:r w:rsidRPr="00E8330E">
        <w:rPr>
          <w:rFonts w:ascii="Times New Roman" w:eastAsia="宋体" w:hAnsi="Times New Roman" w:cs="Times New Roman"/>
          <w:color w:val="000000"/>
          <w:sz w:val="22"/>
        </w:rPr>
        <w:t>文件（包括提供的附件）、</w:t>
      </w:r>
      <w:r w:rsidRPr="00E8330E">
        <w:rPr>
          <w:rFonts w:ascii="Times New Roman" w:eastAsia="宋体" w:hAnsi="Times New Roman" w:cs="Times New Roman" w:hint="eastAsia"/>
          <w:color w:val="000000"/>
          <w:sz w:val="22"/>
        </w:rPr>
        <w:t>磋商</w:t>
      </w:r>
      <w:r w:rsidRPr="00E8330E">
        <w:rPr>
          <w:rFonts w:ascii="Times New Roman" w:eastAsia="宋体" w:hAnsi="Times New Roman" w:cs="Times New Roman"/>
          <w:color w:val="000000"/>
          <w:sz w:val="22"/>
        </w:rPr>
        <w:t>文件答疑或修改的补充文书、</w:t>
      </w:r>
      <w:r w:rsidRPr="00E8330E">
        <w:rPr>
          <w:rFonts w:ascii="Times New Roman" w:eastAsia="宋体" w:hAnsi="Times New Roman" w:cs="Times New Roman" w:hint="eastAsia"/>
          <w:color w:val="00B0F0"/>
          <w:sz w:val="22"/>
        </w:rPr>
        <w:t>磋商过程中实质性变动的内容、服务内容一览表（</w:t>
      </w:r>
      <w:r w:rsidRPr="00E8330E">
        <w:rPr>
          <w:rFonts w:ascii="Times New Roman" w:eastAsia="宋体" w:hAnsi="Times New Roman" w:cs="Times New Roman"/>
          <w:color w:val="000000"/>
          <w:sz w:val="22"/>
        </w:rPr>
        <w:t>工作量清单</w:t>
      </w:r>
      <w:r w:rsidRPr="00E8330E">
        <w:rPr>
          <w:rFonts w:ascii="Times New Roman" w:eastAsia="宋体" w:hAnsi="Times New Roman" w:cs="Times New Roman" w:hint="eastAsia"/>
          <w:color w:val="000000"/>
          <w:sz w:val="22"/>
        </w:rPr>
        <w:t>）</w:t>
      </w:r>
      <w:r w:rsidRPr="00E8330E">
        <w:rPr>
          <w:rFonts w:ascii="Times New Roman" w:eastAsia="宋体" w:hAnsi="Times New Roman" w:cs="Times New Roman"/>
          <w:color w:val="000000"/>
          <w:sz w:val="22"/>
        </w:rPr>
        <w:t>、项目现场条件等。</w:t>
      </w:r>
    </w:p>
    <w:p w:rsidR="00E8330E" w:rsidRPr="00E8330E" w:rsidRDefault="00E8330E" w:rsidP="00E8330E">
      <w:pPr>
        <w:adjustRightInd w:val="0"/>
        <w:snapToGrid w:val="0"/>
        <w:spacing w:line="300" w:lineRule="auto"/>
        <w:ind w:firstLineChars="200" w:firstLine="440"/>
        <w:jc w:val="left"/>
        <w:rPr>
          <w:rFonts w:ascii="Times New Roman" w:eastAsia="宋体" w:hAnsi="Times New Roman" w:cs="Times New Roman"/>
          <w:color w:val="000000"/>
          <w:sz w:val="22"/>
        </w:rPr>
      </w:pPr>
      <w:r w:rsidRPr="00E8330E">
        <w:rPr>
          <w:rFonts w:ascii="Times New Roman" w:eastAsia="宋体" w:hAnsi="Times New Roman" w:cs="Times New Roman"/>
          <w:color w:val="000000"/>
          <w:sz w:val="22"/>
        </w:rPr>
        <w:t>1</w:t>
      </w:r>
      <w:r w:rsidRPr="00E8330E">
        <w:rPr>
          <w:rFonts w:ascii="Times New Roman" w:eastAsia="宋体" w:hAnsi="Times New Roman" w:cs="Times New Roman" w:hint="eastAsia"/>
          <w:color w:val="000000"/>
          <w:sz w:val="22"/>
        </w:rPr>
        <w:t>1</w:t>
      </w:r>
      <w:r w:rsidRPr="00E8330E">
        <w:rPr>
          <w:rFonts w:ascii="Times New Roman" w:eastAsia="宋体" w:hAnsi="Times New Roman" w:cs="Times New Roman"/>
          <w:color w:val="000000"/>
          <w:sz w:val="22"/>
        </w:rPr>
        <w:t>.2</w:t>
      </w:r>
      <w:r w:rsidRPr="00E8330E">
        <w:rPr>
          <w:rFonts w:ascii="Times New Roman" w:eastAsia="宋体" w:hAnsi="Times New Roman" w:cs="Times New Roman" w:hint="eastAsia"/>
          <w:color w:val="000000"/>
          <w:sz w:val="22"/>
        </w:rPr>
        <w:t>磋商</w:t>
      </w:r>
      <w:r w:rsidRPr="00E8330E">
        <w:rPr>
          <w:rFonts w:ascii="Times New Roman" w:eastAsia="宋体" w:hAnsi="Times New Roman" w:cs="Times New Roman"/>
          <w:color w:val="000000"/>
          <w:sz w:val="22"/>
        </w:rPr>
        <w:t>文件明确的</w:t>
      </w:r>
      <w:r w:rsidRPr="00E8330E">
        <w:rPr>
          <w:rFonts w:ascii="Times New Roman" w:eastAsia="宋体" w:hAnsi="Times New Roman" w:cs="Times New Roman" w:hint="eastAsia"/>
          <w:color w:val="000000"/>
          <w:sz w:val="22"/>
        </w:rPr>
        <w:t>项目</w:t>
      </w:r>
      <w:r w:rsidRPr="00E8330E">
        <w:rPr>
          <w:rFonts w:ascii="Times New Roman" w:eastAsia="宋体" w:hAnsi="Times New Roman" w:cs="Times New Roman"/>
          <w:color w:val="000000"/>
          <w:sz w:val="22"/>
        </w:rPr>
        <w:t>范围、</w:t>
      </w:r>
      <w:r w:rsidRPr="00E8330E">
        <w:rPr>
          <w:rFonts w:ascii="Times New Roman" w:eastAsia="宋体" w:hAnsi="Times New Roman" w:cs="Times New Roman" w:hint="eastAsia"/>
          <w:color w:val="000000"/>
          <w:sz w:val="22"/>
        </w:rPr>
        <w:t>实施</w:t>
      </w:r>
      <w:r w:rsidRPr="00E8330E">
        <w:rPr>
          <w:rFonts w:ascii="Times New Roman" w:eastAsia="宋体" w:hAnsi="Times New Roman" w:cs="Times New Roman"/>
          <w:color w:val="000000"/>
          <w:sz w:val="22"/>
        </w:rPr>
        <w:t>内容、</w:t>
      </w:r>
      <w:r w:rsidRPr="00E8330E">
        <w:rPr>
          <w:rFonts w:ascii="Times New Roman" w:eastAsia="宋体" w:hAnsi="Times New Roman" w:cs="Times New Roman" w:hint="eastAsia"/>
          <w:color w:val="000000"/>
          <w:sz w:val="22"/>
        </w:rPr>
        <w:t>实施</w:t>
      </w:r>
      <w:r w:rsidRPr="00E8330E">
        <w:rPr>
          <w:rFonts w:ascii="Times New Roman" w:eastAsia="宋体" w:hAnsi="Times New Roman" w:cs="Times New Roman"/>
          <w:color w:val="000000"/>
          <w:sz w:val="22"/>
        </w:rPr>
        <w:t>期限、质量要求、</w:t>
      </w:r>
      <w:r w:rsidRPr="00E8330E">
        <w:rPr>
          <w:rFonts w:ascii="Times New Roman" w:eastAsia="宋体" w:hAnsi="Times New Roman" w:cs="Times New Roman" w:hint="eastAsia"/>
          <w:color w:val="000000"/>
          <w:sz w:val="22"/>
        </w:rPr>
        <w:t>售后服务（如果有）、</w:t>
      </w:r>
      <w:r w:rsidRPr="00E8330E">
        <w:rPr>
          <w:rFonts w:ascii="Times New Roman" w:eastAsia="宋体" w:hAnsi="Times New Roman" w:cs="Times New Roman"/>
          <w:color w:val="000000"/>
          <w:sz w:val="22"/>
        </w:rPr>
        <w:t>管理要求与标准及考核要求等。</w:t>
      </w:r>
    </w:p>
    <w:p w:rsidR="00E8330E" w:rsidRPr="00E8330E" w:rsidRDefault="00E8330E" w:rsidP="00E8330E">
      <w:pPr>
        <w:adjustRightInd w:val="0"/>
        <w:snapToGrid w:val="0"/>
        <w:spacing w:line="300" w:lineRule="auto"/>
        <w:ind w:firstLineChars="200" w:firstLine="440"/>
        <w:jc w:val="left"/>
        <w:rPr>
          <w:rFonts w:ascii="Times New Roman" w:eastAsia="宋体" w:hAnsi="Times New Roman" w:cs="Times New Roman"/>
          <w:color w:val="000000"/>
          <w:sz w:val="22"/>
        </w:rPr>
      </w:pPr>
      <w:r w:rsidRPr="00E8330E">
        <w:rPr>
          <w:rFonts w:ascii="Times New Roman" w:eastAsia="宋体" w:hAnsi="Times New Roman" w:cs="Times New Roman"/>
          <w:color w:val="000000"/>
          <w:sz w:val="22"/>
        </w:rPr>
        <w:t>1</w:t>
      </w:r>
      <w:r w:rsidRPr="00E8330E">
        <w:rPr>
          <w:rFonts w:ascii="Times New Roman" w:eastAsia="宋体" w:hAnsi="Times New Roman" w:cs="Times New Roman" w:hint="eastAsia"/>
          <w:color w:val="000000"/>
          <w:sz w:val="22"/>
        </w:rPr>
        <w:t>1</w:t>
      </w:r>
      <w:r w:rsidRPr="00E8330E">
        <w:rPr>
          <w:rFonts w:ascii="Times New Roman" w:eastAsia="宋体" w:hAnsi="Times New Roman" w:cs="Times New Roman"/>
          <w:color w:val="000000"/>
          <w:sz w:val="22"/>
        </w:rPr>
        <w:t>.3</w:t>
      </w:r>
      <w:r w:rsidRPr="00E8330E">
        <w:rPr>
          <w:rFonts w:ascii="Times New Roman" w:eastAsia="宋体" w:hAnsi="Times New Roman" w:cs="Times New Roman" w:hint="eastAsia"/>
          <w:color w:val="00B0F0"/>
          <w:sz w:val="22"/>
        </w:rPr>
        <w:t>服务内容一览表（</w:t>
      </w:r>
      <w:r w:rsidRPr="00E8330E">
        <w:rPr>
          <w:rFonts w:ascii="Times New Roman" w:eastAsia="宋体" w:hAnsi="Times New Roman" w:cs="Times New Roman"/>
          <w:color w:val="000000"/>
          <w:sz w:val="22"/>
        </w:rPr>
        <w:t>工作量清单</w:t>
      </w:r>
      <w:r w:rsidRPr="00E8330E">
        <w:rPr>
          <w:rFonts w:ascii="Times New Roman" w:eastAsia="宋体" w:hAnsi="Times New Roman" w:cs="Times New Roman" w:hint="eastAsia"/>
          <w:color w:val="000000"/>
          <w:sz w:val="22"/>
        </w:rPr>
        <w:t>）</w:t>
      </w:r>
      <w:r w:rsidRPr="00E8330E">
        <w:rPr>
          <w:rFonts w:ascii="Times New Roman" w:eastAsia="宋体" w:hAnsi="Times New Roman" w:cs="Times New Roman"/>
          <w:color w:val="000000"/>
          <w:sz w:val="22"/>
        </w:rPr>
        <w:t>说明</w:t>
      </w:r>
    </w:p>
    <w:p w:rsidR="00E8330E" w:rsidRPr="00E8330E" w:rsidRDefault="00E8330E" w:rsidP="00E8330E">
      <w:pPr>
        <w:adjustRightInd w:val="0"/>
        <w:snapToGrid w:val="0"/>
        <w:spacing w:line="300" w:lineRule="auto"/>
        <w:ind w:firstLineChars="200" w:firstLine="440"/>
        <w:jc w:val="left"/>
        <w:rPr>
          <w:rFonts w:ascii="Times New Roman" w:eastAsia="宋体" w:hAnsi="Times New Roman" w:cs="Times New Roman"/>
          <w:color w:val="000000"/>
          <w:sz w:val="22"/>
        </w:rPr>
      </w:pPr>
      <w:r w:rsidRPr="00E8330E">
        <w:rPr>
          <w:rFonts w:ascii="Times New Roman" w:eastAsia="宋体" w:hAnsi="Times New Roman" w:cs="Times New Roman"/>
          <w:color w:val="000000"/>
          <w:sz w:val="22"/>
        </w:rPr>
        <w:t>1</w:t>
      </w:r>
      <w:r w:rsidRPr="00E8330E">
        <w:rPr>
          <w:rFonts w:ascii="Times New Roman" w:eastAsia="宋体" w:hAnsi="Times New Roman" w:cs="Times New Roman" w:hint="eastAsia"/>
          <w:color w:val="000000"/>
          <w:sz w:val="22"/>
        </w:rPr>
        <w:t>1</w:t>
      </w:r>
      <w:r w:rsidRPr="00E8330E">
        <w:rPr>
          <w:rFonts w:ascii="Times New Roman" w:eastAsia="宋体" w:hAnsi="Times New Roman" w:cs="Times New Roman"/>
          <w:color w:val="000000"/>
          <w:sz w:val="22"/>
        </w:rPr>
        <w:t>.3.1</w:t>
      </w:r>
      <w:r w:rsidRPr="00E8330E">
        <w:rPr>
          <w:rFonts w:ascii="Times New Roman" w:eastAsia="宋体" w:hAnsi="Times New Roman" w:cs="Times New Roman" w:hint="eastAsia"/>
          <w:color w:val="00B0F0"/>
          <w:sz w:val="22"/>
        </w:rPr>
        <w:t>服务内容一览表（</w:t>
      </w:r>
      <w:r w:rsidRPr="00E8330E">
        <w:rPr>
          <w:rFonts w:ascii="Times New Roman" w:eastAsia="宋体" w:hAnsi="Times New Roman" w:cs="Times New Roman"/>
          <w:color w:val="000000"/>
          <w:sz w:val="22"/>
        </w:rPr>
        <w:t>工作量清单</w:t>
      </w:r>
      <w:r w:rsidRPr="00E8330E">
        <w:rPr>
          <w:rFonts w:ascii="Times New Roman" w:eastAsia="宋体" w:hAnsi="Times New Roman" w:cs="Times New Roman" w:hint="eastAsia"/>
          <w:color w:val="000000"/>
          <w:sz w:val="22"/>
        </w:rPr>
        <w:t>）</w:t>
      </w:r>
      <w:r w:rsidRPr="00E8330E">
        <w:rPr>
          <w:rFonts w:ascii="Times New Roman" w:eastAsia="宋体" w:hAnsi="Times New Roman" w:cs="Times New Roman"/>
          <w:color w:val="000000"/>
          <w:sz w:val="22"/>
        </w:rPr>
        <w:t>应与</w:t>
      </w:r>
      <w:r w:rsidRPr="00E8330E">
        <w:rPr>
          <w:rFonts w:ascii="Times New Roman" w:eastAsia="宋体" w:hAnsi="Times New Roman" w:cs="Times New Roman" w:hint="eastAsia"/>
          <w:color w:val="000000"/>
          <w:sz w:val="22"/>
        </w:rPr>
        <w:t>供应商</w:t>
      </w:r>
      <w:r w:rsidRPr="00E8330E">
        <w:rPr>
          <w:rFonts w:ascii="Times New Roman" w:eastAsia="宋体" w:hAnsi="Times New Roman" w:cs="Times New Roman"/>
          <w:color w:val="000000"/>
          <w:sz w:val="22"/>
        </w:rPr>
        <w:t>须知、合同条件、项目质量标准和要求等文件结合起来理解或解释。</w:t>
      </w:r>
    </w:p>
    <w:p w:rsidR="00E8330E" w:rsidRPr="00E8330E" w:rsidRDefault="00E8330E" w:rsidP="00E8330E">
      <w:pPr>
        <w:adjustRightInd w:val="0"/>
        <w:snapToGrid w:val="0"/>
        <w:spacing w:line="300" w:lineRule="auto"/>
        <w:ind w:firstLineChars="200" w:firstLine="440"/>
        <w:jc w:val="left"/>
        <w:rPr>
          <w:rFonts w:ascii="Times New Roman" w:eastAsia="宋体" w:hAnsi="Times New Roman" w:cs="Times New Roman"/>
          <w:sz w:val="22"/>
        </w:rPr>
      </w:pPr>
      <w:r w:rsidRPr="00E8330E">
        <w:rPr>
          <w:rFonts w:ascii="Times New Roman" w:eastAsia="宋体" w:hAnsi="Times New Roman" w:cs="Times New Roman"/>
          <w:sz w:val="22"/>
        </w:rPr>
        <w:t>1</w:t>
      </w:r>
      <w:r w:rsidRPr="00E8330E">
        <w:rPr>
          <w:rFonts w:ascii="Times New Roman" w:eastAsia="宋体" w:hAnsi="Times New Roman" w:cs="Times New Roman" w:hint="eastAsia"/>
          <w:sz w:val="22"/>
        </w:rPr>
        <w:t>1</w:t>
      </w:r>
      <w:r w:rsidRPr="00E8330E">
        <w:rPr>
          <w:rFonts w:ascii="Times New Roman" w:eastAsia="宋体" w:hAnsi="Times New Roman" w:cs="Times New Roman"/>
          <w:sz w:val="22"/>
        </w:rPr>
        <w:t>.3.2</w:t>
      </w:r>
      <w:r w:rsidRPr="00E8330E">
        <w:rPr>
          <w:rFonts w:ascii="Times New Roman" w:eastAsia="宋体" w:hAnsi="Times New Roman" w:cs="Times New Roman"/>
          <w:sz w:val="22"/>
        </w:rPr>
        <w:t>采购人提供的</w:t>
      </w:r>
      <w:r w:rsidRPr="00E8330E">
        <w:rPr>
          <w:rFonts w:ascii="Times New Roman" w:eastAsia="宋体" w:hAnsi="Times New Roman" w:cs="Times New Roman" w:hint="eastAsia"/>
          <w:color w:val="00B0F0"/>
          <w:sz w:val="22"/>
        </w:rPr>
        <w:t>服务内容一览表（</w:t>
      </w:r>
      <w:r w:rsidRPr="00E8330E">
        <w:rPr>
          <w:rFonts w:ascii="Times New Roman" w:eastAsia="宋体" w:hAnsi="Times New Roman" w:cs="Times New Roman"/>
          <w:color w:val="000000"/>
          <w:sz w:val="22"/>
        </w:rPr>
        <w:t>工作量清单</w:t>
      </w:r>
      <w:r w:rsidRPr="00E8330E">
        <w:rPr>
          <w:rFonts w:ascii="Times New Roman" w:eastAsia="宋体" w:hAnsi="Times New Roman" w:cs="Times New Roman" w:hint="eastAsia"/>
          <w:color w:val="000000"/>
          <w:sz w:val="22"/>
        </w:rPr>
        <w:t>）</w:t>
      </w:r>
      <w:r w:rsidRPr="00E8330E">
        <w:rPr>
          <w:rFonts w:ascii="Times New Roman" w:eastAsia="宋体" w:hAnsi="Times New Roman" w:cs="Times New Roman"/>
          <w:sz w:val="22"/>
        </w:rPr>
        <w:t>是依照采购需求测算出的主要工作内容，允许</w:t>
      </w:r>
      <w:r w:rsidRPr="00E8330E">
        <w:rPr>
          <w:rFonts w:ascii="Times New Roman" w:eastAsia="宋体" w:hAnsi="Times New Roman" w:cs="Times New Roman" w:hint="eastAsia"/>
          <w:sz w:val="22"/>
        </w:rPr>
        <w:t>供应商</w:t>
      </w:r>
      <w:r w:rsidRPr="00E8330E">
        <w:rPr>
          <w:rFonts w:ascii="Times New Roman" w:eastAsia="宋体" w:hAnsi="Times New Roman" w:cs="Times New Roman"/>
          <w:sz w:val="22"/>
        </w:rPr>
        <w:t>对</w:t>
      </w:r>
      <w:r w:rsidRPr="00E8330E">
        <w:rPr>
          <w:rFonts w:ascii="Times New Roman" w:eastAsia="宋体" w:hAnsi="Times New Roman" w:cs="Times New Roman" w:hint="eastAsia"/>
          <w:color w:val="00B0F0"/>
          <w:sz w:val="22"/>
        </w:rPr>
        <w:t>服务内容一览表（</w:t>
      </w:r>
      <w:r w:rsidRPr="00E8330E">
        <w:rPr>
          <w:rFonts w:ascii="Times New Roman" w:eastAsia="宋体" w:hAnsi="Times New Roman" w:cs="Times New Roman"/>
          <w:color w:val="000000"/>
          <w:sz w:val="22"/>
        </w:rPr>
        <w:t>工作量清单</w:t>
      </w:r>
      <w:r w:rsidRPr="00E8330E">
        <w:rPr>
          <w:rFonts w:ascii="Times New Roman" w:eastAsia="宋体" w:hAnsi="Times New Roman" w:cs="Times New Roman" w:hint="eastAsia"/>
          <w:color w:val="000000"/>
          <w:sz w:val="22"/>
        </w:rPr>
        <w:t>）</w:t>
      </w:r>
      <w:r w:rsidRPr="00E8330E">
        <w:rPr>
          <w:rFonts w:ascii="Times New Roman" w:eastAsia="宋体" w:hAnsi="Times New Roman" w:cs="Times New Roman"/>
          <w:sz w:val="22"/>
        </w:rPr>
        <w:t>内非核心工作内容进行优化设计，并依照优化后的方案进行报价。各</w:t>
      </w:r>
      <w:r w:rsidRPr="00E8330E">
        <w:rPr>
          <w:rFonts w:ascii="Times New Roman" w:eastAsia="宋体" w:hAnsi="Times New Roman" w:cs="Times New Roman" w:hint="eastAsia"/>
          <w:sz w:val="22"/>
        </w:rPr>
        <w:t>供应商</w:t>
      </w:r>
      <w:r w:rsidRPr="00E8330E">
        <w:rPr>
          <w:rFonts w:ascii="Times New Roman" w:eastAsia="宋体" w:hAnsi="Times New Roman" w:cs="Times New Roman"/>
          <w:sz w:val="22"/>
        </w:rPr>
        <w:t>应认真了解</w:t>
      </w:r>
      <w:r w:rsidRPr="00E8330E">
        <w:rPr>
          <w:rFonts w:ascii="Times New Roman" w:eastAsia="宋体" w:hAnsi="Times New Roman" w:cs="Times New Roman" w:hint="eastAsia"/>
          <w:sz w:val="22"/>
        </w:rPr>
        <w:t>采购</w:t>
      </w:r>
      <w:r w:rsidRPr="00E8330E">
        <w:rPr>
          <w:rFonts w:ascii="Times New Roman" w:eastAsia="宋体" w:hAnsi="Times New Roman" w:cs="Times New Roman"/>
          <w:sz w:val="22"/>
        </w:rPr>
        <w:t>需求，如发现核心工作内容和实际采购需求不一致时，应立即以书面形式通知采购人核查，</w:t>
      </w:r>
      <w:r w:rsidRPr="00E8330E">
        <w:rPr>
          <w:rFonts w:ascii="Times New Roman" w:eastAsia="宋体" w:hAnsi="Times New Roman" w:cs="Times New Roman"/>
          <w:color w:val="000000"/>
          <w:sz w:val="22"/>
        </w:rPr>
        <w:t>除非采购人以答疑文件</w:t>
      </w:r>
      <w:r w:rsidRPr="00E8330E">
        <w:rPr>
          <w:rFonts w:ascii="Times New Roman" w:eastAsia="宋体" w:hAnsi="Times New Roman" w:cs="Times New Roman" w:hint="eastAsia"/>
          <w:color w:val="000000"/>
          <w:sz w:val="22"/>
        </w:rPr>
        <w:t>、</w:t>
      </w:r>
      <w:r w:rsidRPr="00E8330E">
        <w:rPr>
          <w:rFonts w:ascii="Times New Roman" w:eastAsia="宋体" w:hAnsi="Times New Roman" w:cs="Times New Roman"/>
          <w:color w:val="000000"/>
          <w:sz w:val="22"/>
        </w:rPr>
        <w:t>补充文件</w:t>
      </w:r>
      <w:r w:rsidRPr="00E8330E">
        <w:rPr>
          <w:rFonts w:ascii="Times New Roman" w:eastAsia="宋体" w:hAnsi="Times New Roman" w:cs="Times New Roman" w:hint="eastAsia"/>
          <w:color w:val="000000"/>
          <w:sz w:val="22"/>
        </w:rPr>
        <w:t>或</w:t>
      </w:r>
      <w:r w:rsidRPr="00E8330E">
        <w:rPr>
          <w:rFonts w:ascii="Times New Roman" w:eastAsia="宋体" w:hAnsi="Times New Roman" w:cs="Times New Roman" w:hint="eastAsia"/>
          <w:color w:val="00B0F0"/>
          <w:sz w:val="22"/>
        </w:rPr>
        <w:t>磋商过程中实质性内容对磋商文件</w:t>
      </w:r>
      <w:r w:rsidRPr="00E8330E">
        <w:rPr>
          <w:rFonts w:ascii="Times New Roman" w:eastAsia="宋体" w:hAnsi="Times New Roman" w:cs="Times New Roman"/>
          <w:color w:val="000000"/>
          <w:sz w:val="22"/>
        </w:rPr>
        <w:t>予以更正</w:t>
      </w:r>
      <w:r w:rsidRPr="00E8330E">
        <w:rPr>
          <w:rFonts w:ascii="Times New Roman" w:eastAsia="宋体" w:hAnsi="Times New Roman" w:cs="Times New Roman" w:hint="eastAsia"/>
          <w:sz w:val="22"/>
        </w:rPr>
        <w:t>，</w:t>
      </w:r>
      <w:r w:rsidRPr="00E8330E">
        <w:rPr>
          <w:rFonts w:ascii="Times New Roman" w:eastAsia="宋体" w:hAnsi="Times New Roman" w:cs="Times New Roman"/>
          <w:sz w:val="22"/>
        </w:rPr>
        <w:t>否则，应以</w:t>
      </w:r>
      <w:r w:rsidRPr="00E8330E">
        <w:rPr>
          <w:rFonts w:ascii="Times New Roman" w:eastAsia="宋体" w:hAnsi="Times New Roman" w:cs="Times New Roman" w:hint="eastAsia"/>
          <w:color w:val="00B0F0"/>
          <w:sz w:val="22"/>
        </w:rPr>
        <w:t>服务内容一览表（</w:t>
      </w:r>
      <w:r w:rsidRPr="00E8330E">
        <w:rPr>
          <w:rFonts w:ascii="Times New Roman" w:eastAsia="宋体" w:hAnsi="Times New Roman" w:cs="Times New Roman"/>
          <w:color w:val="000000"/>
          <w:sz w:val="22"/>
        </w:rPr>
        <w:t>工作量清单</w:t>
      </w:r>
      <w:r w:rsidRPr="00E8330E">
        <w:rPr>
          <w:rFonts w:ascii="Times New Roman" w:eastAsia="宋体" w:hAnsi="Times New Roman" w:cs="Times New Roman" w:hint="eastAsia"/>
          <w:color w:val="000000"/>
          <w:sz w:val="22"/>
        </w:rPr>
        <w:t>）</w:t>
      </w:r>
      <w:r w:rsidRPr="00E8330E">
        <w:rPr>
          <w:rFonts w:ascii="Times New Roman" w:eastAsia="宋体" w:hAnsi="Times New Roman" w:cs="Times New Roman"/>
          <w:sz w:val="22"/>
        </w:rPr>
        <w:t>为准。</w:t>
      </w:r>
    </w:p>
    <w:p w:rsidR="00E8330E" w:rsidRPr="00E8330E" w:rsidRDefault="00E8330E" w:rsidP="00E8330E">
      <w:pPr>
        <w:adjustRightInd w:val="0"/>
        <w:snapToGrid w:val="0"/>
        <w:spacing w:line="300" w:lineRule="auto"/>
        <w:ind w:firstLineChars="200" w:firstLine="440"/>
        <w:jc w:val="left"/>
        <w:rPr>
          <w:rFonts w:ascii="Times New Roman" w:eastAsia="宋体" w:hAnsi="Times New Roman" w:cs="Times New Roman"/>
          <w:color w:val="000000"/>
          <w:sz w:val="22"/>
        </w:rPr>
      </w:pPr>
      <w:r w:rsidRPr="00E8330E">
        <w:rPr>
          <w:rFonts w:ascii="Times New Roman" w:eastAsia="宋体" w:hAnsi="Times New Roman" w:cs="Times New Roman"/>
          <w:color w:val="000000"/>
          <w:sz w:val="22"/>
        </w:rPr>
        <w:t>1</w:t>
      </w:r>
      <w:r w:rsidRPr="00E8330E">
        <w:rPr>
          <w:rFonts w:ascii="Times New Roman" w:eastAsia="宋体" w:hAnsi="Times New Roman" w:cs="Times New Roman" w:hint="eastAsia"/>
          <w:color w:val="000000"/>
          <w:sz w:val="22"/>
        </w:rPr>
        <w:t>1</w:t>
      </w:r>
      <w:r w:rsidRPr="00E8330E">
        <w:rPr>
          <w:rFonts w:ascii="Times New Roman" w:eastAsia="宋体" w:hAnsi="Times New Roman" w:cs="Times New Roman"/>
          <w:color w:val="000000"/>
          <w:sz w:val="22"/>
        </w:rPr>
        <w:t>.</w:t>
      </w:r>
      <w:r w:rsidRPr="00E8330E">
        <w:rPr>
          <w:rFonts w:ascii="Times New Roman" w:eastAsia="宋体" w:hAnsi="Times New Roman" w:cs="Times New Roman" w:hint="eastAsia"/>
          <w:color w:val="000000"/>
          <w:sz w:val="22"/>
        </w:rPr>
        <w:t>4</w:t>
      </w:r>
      <w:r w:rsidRPr="00E8330E">
        <w:rPr>
          <w:rFonts w:ascii="Times New Roman" w:eastAsia="宋体" w:hAnsi="Times New Roman" w:cs="Times New Roman"/>
          <w:color w:val="000000"/>
          <w:sz w:val="22"/>
        </w:rPr>
        <w:t>岗位设置说明</w:t>
      </w:r>
    </w:p>
    <w:p w:rsidR="00E8330E" w:rsidRPr="00E8330E" w:rsidRDefault="00E8330E" w:rsidP="00E8330E">
      <w:pPr>
        <w:adjustRightInd w:val="0"/>
        <w:snapToGrid w:val="0"/>
        <w:spacing w:line="300" w:lineRule="auto"/>
        <w:ind w:firstLineChars="200" w:firstLine="440"/>
        <w:jc w:val="left"/>
        <w:rPr>
          <w:rFonts w:ascii="Times New Roman" w:eastAsia="宋体" w:hAnsi="Times New Roman" w:cs="Times New Roman"/>
          <w:color w:val="000000"/>
          <w:sz w:val="22"/>
        </w:rPr>
      </w:pPr>
      <w:r w:rsidRPr="00E8330E">
        <w:rPr>
          <w:rFonts w:ascii="Times New Roman" w:eastAsia="宋体" w:hAnsi="Times New Roman" w:cs="Times New Roman"/>
          <w:color w:val="000000"/>
          <w:sz w:val="22"/>
        </w:rPr>
        <w:t>1</w:t>
      </w:r>
      <w:r w:rsidRPr="00E8330E">
        <w:rPr>
          <w:rFonts w:ascii="Times New Roman" w:eastAsia="宋体" w:hAnsi="Times New Roman" w:cs="Times New Roman" w:hint="eastAsia"/>
          <w:color w:val="000000"/>
          <w:sz w:val="22"/>
        </w:rPr>
        <w:t>1</w:t>
      </w:r>
      <w:r w:rsidRPr="00E8330E">
        <w:rPr>
          <w:rFonts w:ascii="Times New Roman" w:eastAsia="宋体" w:hAnsi="Times New Roman" w:cs="Times New Roman"/>
          <w:color w:val="000000"/>
          <w:sz w:val="22"/>
        </w:rPr>
        <w:t>.</w:t>
      </w:r>
      <w:r w:rsidRPr="00E8330E">
        <w:rPr>
          <w:rFonts w:ascii="Times New Roman" w:eastAsia="宋体" w:hAnsi="Times New Roman" w:cs="Times New Roman" w:hint="eastAsia"/>
          <w:color w:val="000000"/>
          <w:sz w:val="22"/>
        </w:rPr>
        <w:t>4</w:t>
      </w:r>
      <w:r w:rsidRPr="00E8330E">
        <w:rPr>
          <w:rFonts w:ascii="Times New Roman" w:eastAsia="宋体" w:hAnsi="Times New Roman" w:cs="Times New Roman"/>
          <w:color w:val="000000"/>
          <w:sz w:val="22"/>
        </w:rPr>
        <w:t xml:space="preserve">.1 </w:t>
      </w:r>
      <w:r w:rsidRPr="00E8330E">
        <w:rPr>
          <w:rFonts w:ascii="Times New Roman" w:eastAsia="宋体" w:hAnsi="Times New Roman" w:cs="Times New Roman"/>
          <w:color w:val="000000"/>
          <w:sz w:val="22"/>
        </w:rPr>
        <w:t>岗位设置应与</w:t>
      </w:r>
      <w:r w:rsidRPr="00E8330E">
        <w:rPr>
          <w:rFonts w:ascii="Times New Roman" w:eastAsia="宋体" w:hAnsi="Times New Roman" w:cs="Times New Roman" w:hint="eastAsia"/>
          <w:color w:val="000000"/>
          <w:sz w:val="22"/>
        </w:rPr>
        <w:t>磋商</w:t>
      </w:r>
      <w:r w:rsidRPr="00E8330E">
        <w:rPr>
          <w:rFonts w:ascii="Times New Roman" w:eastAsia="宋体" w:hAnsi="Times New Roman" w:cs="Times New Roman"/>
          <w:color w:val="000000"/>
          <w:sz w:val="22"/>
        </w:rPr>
        <w:t>须知、合同条件、项目质量标准和要求等文件结合起来理解或解释。</w:t>
      </w:r>
    </w:p>
    <w:p w:rsidR="00E8330E" w:rsidRPr="00E8330E" w:rsidRDefault="00E8330E" w:rsidP="00E8330E">
      <w:pPr>
        <w:adjustRightInd w:val="0"/>
        <w:snapToGrid w:val="0"/>
        <w:spacing w:line="300" w:lineRule="auto"/>
        <w:ind w:firstLineChars="200" w:firstLine="440"/>
        <w:jc w:val="left"/>
        <w:rPr>
          <w:rFonts w:ascii="Times New Roman" w:eastAsia="宋体" w:hAnsi="Times New Roman" w:cs="Times New Roman"/>
          <w:sz w:val="22"/>
        </w:rPr>
      </w:pPr>
      <w:r w:rsidRPr="00E8330E">
        <w:rPr>
          <w:rFonts w:ascii="Times New Roman" w:eastAsia="宋体" w:hAnsi="Times New Roman" w:cs="Times New Roman"/>
          <w:color w:val="000000"/>
          <w:sz w:val="22"/>
        </w:rPr>
        <w:t>1</w:t>
      </w:r>
      <w:r w:rsidRPr="00E8330E">
        <w:rPr>
          <w:rFonts w:ascii="Times New Roman" w:eastAsia="宋体" w:hAnsi="Times New Roman" w:cs="Times New Roman" w:hint="eastAsia"/>
          <w:color w:val="000000"/>
          <w:sz w:val="22"/>
        </w:rPr>
        <w:t>1</w:t>
      </w:r>
      <w:r w:rsidRPr="00E8330E">
        <w:rPr>
          <w:rFonts w:ascii="Times New Roman" w:eastAsia="宋体" w:hAnsi="Times New Roman" w:cs="Times New Roman"/>
          <w:color w:val="000000"/>
          <w:sz w:val="22"/>
        </w:rPr>
        <w:t>.</w:t>
      </w:r>
      <w:r w:rsidRPr="00E8330E">
        <w:rPr>
          <w:rFonts w:ascii="Times New Roman" w:eastAsia="宋体" w:hAnsi="Times New Roman" w:cs="Times New Roman" w:hint="eastAsia"/>
          <w:color w:val="000000"/>
          <w:sz w:val="22"/>
        </w:rPr>
        <w:t>4</w:t>
      </w:r>
      <w:r w:rsidRPr="00E8330E">
        <w:rPr>
          <w:rFonts w:ascii="Times New Roman" w:eastAsia="宋体" w:hAnsi="Times New Roman" w:cs="Times New Roman"/>
          <w:color w:val="000000"/>
          <w:sz w:val="22"/>
        </w:rPr>
        <w:t xml:space="preserve">.2 </w:t>
      </w:r>
      <w:r w:rsidRPr="00E8330E">
        <w:rPr>
          <w:rFonts w:ascii="Times New Roman" w:eastAsia="宋体" w:hAnsi="Times New Roman" w:cs="Times New Roman"/>
          <w:color w:val="000000"/>
          <w:sz w:val="22"/>
        </w:rPr>
        <w:t>采购人提供的</w:t>
      </w:r>
      <w:r w:rsidRPr="00E8330E">
        <w:rPr>
          <w:rFonts w:ascii="Times New Roman" w:eastAsia="宋体" w:hAnsi="Times New Roman" w:cs="Times New Roman"/>
          <w:b/>
          <w:color w:val="FF0000"/>
          <w:kern w:val="0"/>
          <w:sz w:val="22"/>
          <w:u w:val="single"/>
        </w:rPr>
        <w:t>岗位设置</w:t>
      </w:r>
      <w:r w:rsidRPr="00E8330E">
        <w:rPr>
          <w:rFonts w:ascii="Times New Roman" w:eastAsia="宋体" w:hAnsi="Times New Roman" w:cs="Times New Roman"/>
          <w:color w:val="000000"/>
          <w:sz w:val="22"/>
        </w:rPr>
        <w:t>是依照采购需求测算出的</w:t>
      </w:r>
      <w:r w:rsidRPr="00E8330E">
        <w:rPr>
          <w:rFonts w:ascii="Times New Roman" w:eastAsia="宋体" w:hAnsi="Times New Roman" w:cs="Times New Roman"/>
          <w:b/>
          <w:color w:val="FF0000"/>
          <w:kern w:val="0"/>
          <w:sz w:val="22"/>
          <w:u w:val="single"/>
        </w:rPr>
        <w:t>各岗位最低配置要求</w:t>
      </w:r>
      <w:r w:rsidRPr="00E8330E">
        <w:rPr>
          <w:rFonts w:ascii="Times New Roman" w:eastAsia="宋体" w:hAnsi="Times New Roman" w:cs="Times New Roman"/>
          <w:color w:val="000000"/>
          <w:sz w:val="22"/>
        </w:rPr>
        <w:t>，与最终的实际履约可能存在小的出入，各</w:t>
      </w:r>
      <w:r w:rsidRPr="00E8330E">
        <w:rPr>
          <w:rFonts w:ascii="Times New Roman" w:eastAsia="宋体" w:hAnsi="Times New Roman" w:cs="Times New Roman" w:hint="eastAsia"/>
          <w:color w:val="000000"/>
          <w:sz w:val="22"/>
        </w:rPr>
        <w:t>供应商</w:t>
      </w:r>
      <w:r w:rsidRPr="00E8330E">
        <w:rPr>
          <w:rFonts w:ascii="Times New Roman" w:eastAsia="宋体" w:hAnsi="Times New Roman" w:cs="Times New Roman"/>
          <w:color w:val="000000"/>
          <w:sz w:val="22"/>
        </w:rPr>
        <w:t>应自行认真踏勘现场，了解</w:t>
      </w:r>
      <w:r w:rsidRPr="00E8330E">
        <w:rPr>
          <w:rFonts w:ascii="Times New Roman" w:eastAsia="宋体" w:hAnsi="Times New Roman" w:cs="Times New Roman" w:hint="eastAsia"/>
          <w:color w:val="000000"/>
          <w:sz w:val="22"/>
        </w:rPr>
        <w:t>采购</w:t>
      </w:r>
      <w:r w:rsidRPr="00E8330E">
        <w:rPr>
          <w:rFonts w:ascii="Times New Roman" w:eastAsia="宋体" w:hAnsi="Times New Roman" w:cs="Times New Roman"/>
          <w:color w:val="000000"/>
          <w:sz w:val="22"/>
        </w:rPr>
        <w:t>需求。</w:t>
      </w:r>
      <w:r w:rsidRPr="00E8330E">
        <w:rPr>
          <w:rFonts w:ascii="Times New Roman" w:eastAsia="宋体" w:hAnsi="Times New Roman" w:cs="Times New Roman" w:hint="eastAsia"/>
          <w:color w:val="000000"/>
          <w:sz w:val="22"/>
        </w:rPr>
        <w:t>供应商</w:t>
      </w:r>
      <w:r w:rsidRPr="00E8330E">
        <w:rPr>
          <w:rFonts w:ascii="Times New Roman" w:eastAsia="宋体" w:hAnsi="Times New Roman" w:cs="Times New Roman"/>
          <w:color w:val="000000"/>
          <w:sz w:val="22"/>
        </w:rPr>
        <w:t>如发现</w:t>
      </w:r>
      <w:r w:rsidRPr="00E8330E">
        <w:rPr>
          <w:rFonts w:ascii="Times New Roman" w:eastAsia="宋体" w:hAnsi="Times New Roman" w:cs="Times New Roman"/>
          <w:b/>
          <w:color w:val="FF0000"/>
          <w:kern w:val="0"/>
          <w:sz w:val="22"/>
          <w:u w:val="single"/>
        </w:rPr>
        <w:t>该表</w:t>
      </w:r>
      <w:r w:rsidRPr="00E8330E">
        <w:rPr>
          <w:rFonts w:ascii="Times New Roman" w:eastAsia="宋体" w:hAnsi="Times New Roman" w:cs="Times New Roman"/>
          <w:color w:val="000000"/>
          <w:sz w:val="22"/>
        </w:rPr>
        <w:t>和实际工作内容不一致时，应立即以书面形式通知采购人核查，除非采购人以答疑文件</w:t>
      </w:r>
      <w:r w:rsidRPr="00E8330E">
        <w:rPr>
          <w:rFonts w:ascii="Times New Roman" w:eastAsia="宋体" w:hAnsi="Times New Roman" w:cs="Times New Roman" w:hint="eastAsia"/>
          <w:color w:val="000000"/>
          <w:sz w:val="22"/>
        </w:rPr>
        <w:t>、</w:t>
      </w:r>
      <w:r w:rsidRPr="00E8330E">
        <w:rPr>
          <w:rFonts w:ascii="Times New Roman" w:eastAsia="宋体" w:hAnsi="Times New Roman" w:cs="Times New Roman"/>
          <w:color w:val="000000"/>
          <w:sz w:val="22"/>
        </w:rPr>
        <w:t>补充文件</w:t>
      </w:r>
      <w:r w:rsidRPr="00E8330E">
        <w:rPr>
          <w:rFonts w:ascii="Times New Roman" w:eastAsia="宋体" w:hAnsi="Times New Roman" w:cs="Times New Roman" w:hint="eastAsia"/>
          <w:color w:val="000000"/>
          <w:sz w:val="22"/>
        </w:rPr>
        <w:t>或</w:t>
      </w:r>
      <w:r w:rsidRPr="00E8330E">
        <w:rPr>
          <w:rFonts w:ascii="Times New Roman" w:eastAsia="宋体" w:hAnsi="Times New Roman" w:cs="Times New Roman" w:hint="eastAsia"/>
          <w:color w:val="00B0F0"/>
          <w:sz w:val="22"/>
        </w:rPr>
        <w:t>磋商过程中实质性内容对磋商文件</w:t>
      </w:r>
      <w:r w:rsidRPr="00E8330E">
        <w:rPr>
          <w:rFonts w:ascii="Times New Roman" w:eastAsia="宋体" w:hAnsi="Times New Roman" w:cs="Times New Roman"/>
          <w:color w:val="000000"/>
          <w:sz w:val="22"/>
        </w:rPr>
        <w:t>予以更正</w:t>
      </w:r>
      <w:r w:rsidRPr="00E8330E">
        <w:rPr>
          <w:rFonts w:ascii="Times New Roman" w:eastAsia="宋体" w:hAnsi="Times New Roman" w:cs="Times New Roman" w:hint="eastAsia"/>
          <w:color w:val="000000"/>
          <w:sz w:val="22"/>
        </w:rPr>
        <w:t>。</w:t>
      </w:r>
    </w:p>
    <w:p w:rsidR="00E8330E" w:rsidRPr="00E8330E" w:rsidRDefault="00E8330E" w:rsidP="00E8330E">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33" w:name="_Toc490037252"/>
      <w:bookmarkStart w:id="34" w:name="_Toc497747039"/>
      <w:bookmarkStart w:id="35" w:name="_Toc224634319"/>
      <w:r w:rsidRPr="00E8330E">
        <w:rPr>
          <w:rFonts w:ascii="Times New Roman" w:eastAsia="宋体" w:hAnsi="Times New Roman" w:cs="Times New Roman"/>
          <w:b/>
          <w:color w:val="000000"/>
          <w:sz w:val="22"/>
        </w:rPr>
        <w:t>1</w:t>
      </w:r>
      <w:bookmarkStart w:id="36" w:name="_Toc490037253"/>
      <w:bookmarkEnd w:id="33"/>
      <w:r w:rsidRPr="00E8330E">
        <w:rPr>
          <w:rFonts w:ascii="Times New Roman" w:eastAsia="宋体" w:hAnsi="Times New Roman" w:cs="Times New Roman" w:hint="eastAsia"/>
          <w:b/>
          <w:color w:val="000000"/>
          <w:sz w:val="22"/>
        </w:rPr>
        <w:t>2</w:t>
      </w:r>
      <w:r w:rsidRPr="00E8330E">
        <w:rPr>
          <w:rFonts w:ascii="Times New Roman" w:eastAsia="宋体" w:hAnsi="Times New Roman" w:cs="Times New Roman" w:hint="eastAsia"/>
          <w:b/>
          <w:color w:val="000000"/>
          <w:sz w:val="22"/>
        </w:rPr>
        <w:t>磋商</w:t>
      </w:r>
      <w:r w:rsidRPr="00E8330E">
        <w:rPr>
          <w:rFonts w:ascii="Times New Roman" w:eastAsia="宋体" w:hAnsi="Times New Roman" w:cs="Times New Roman"/>
          <w:b/>
          <w:color w:val="000000"/>
          <w:sz w:val="22"/>
        </w:rPr>
        <w:t>报价</w:t>
      </w:r>
      <w:bookmarkEnd w:id="36"/>
      <w:r w:rsidRPr="00E8330E">
        <w:rPr>
          <w:rFonts w:ascii="Times New Roman" w:eastAsia="宋体" w:hAnsi="Times New Roman" w:cs="Times New Roman"/>
          <w:b/>
          <w:color w:val="000000"/>
          <w:sz w:val="22"/>
        </w:rPr>
        <w:t>内容</w:t>
      </w:r>
      <w:bookmarkEnd w:id="34"/>
      <w:bookmarkEnd w:id="35"/>
    </w:p>
    <w:p w:rsidR="00E8330E" w:rsidRPr="00E8330E" w:rsidRDefault="00E8330E" w:rsidP="00E8330E">
      <w:pPr>
        <w:adjustRightInd w:val="0"/>
        <w:snapToGrid w:val="0"/>
        <w:spacing w:line="300" w:lineRule="auto"/>
        <w:ind w:firstLineChars="200" w:firstLine="440"/>
        <w:jc w:val="left"/>
        <w:rPr>
          <w:rFonts w:ascii="Times New Roman" w:eastAsia="宋体" w:hAnsi="Times New Roman" w:cs="Times New Roman"/>
          <w:color w:val="000000"/>
          <w:sz w:val="22"/>
        </w:rPr>
      </w:pPr>
      <w:r w:rsidRPr="00E8330E">
        <w:rPr>
          <w:rFonts w:ascii="Times New Roman" w:eastAsia="宋体" w:hAnsi="Times New Roman" w:cs="Times New Roman"/>
          <w:color w:val="000000"/>
          <w:sz w:val="22"/>
        </w:rPr>
        <w:t>1</w:t>
      </w:r>
      <w:r w:rsidRPr="00E8330E">
        <w:rPr>
          <w:rFonts w:ascii="Times New Roman" w:eastAsia="宋体" w:hAnsi="Times New Roman" w:cs="Times New Roman" w:hint="eastAsia"/>
          <w:color w:val="000000"/>
          <w:sz w:val="22"/>
        </w:rPr>
        <w:t>2</w:t>
      </w:r>
      <w:r w:rsidRPr="00E8330E">
        <w:rPr>
          <w:rFonts w:ascii="Times New Roman" w:eastAsia="宋体" w:hAnsi="Times New Roman" w:cs="Times New Roman"/>
          <w:color w:val="000000"/>
          <w:sz w:val="22"/>
        </w:rPr>
        <w:t xml:space="preserve">.1 </w:t>
      </w:r>
      <w:r w:rsidRPr="00E8330E">
        <w:rPr>
          <w:rFonts w:ascii="Times New Roman" w:eastAsia="宋体" w:hAnsi="Times New Roman" w:cs="Times New Roman" w:hint="eastAsia"/>
          <w:color w:val="000000"/>
          <w:sz w:val="22"/>
        </w:rPr>
        <w:t>本项目报价为</w:t>
      </w:r>
      <w:proofErr w:type="gramStart"/>
      <w:r w:rsidRPr="00E8330E">
        <w:rPr>
          <w:rFonts w:ascii="Times New Roman" w:eastAsia="宋体" w:hAnsi="Times New Roman" w:cs="Times New Roman" w:hint="eastAsia"/>
          <w:color w:val="000000"/>
          <w:sz w:val="22"/>
        </w:rPr>
        <w:t>全费用</w:t>
      </w:r>
      <w:proofErr w:type="gramEnd"/>
      <w:r w:rsidRPr="00E8330E">
        <w:rPr>
          <w:rFonts w:ascii="Times New Roman" w:eastAsia="宋体" w:hAnsi="Times New Roman" w:cs="Times New Roman" w:hint="eastAsia"/>
          <w:color w:val="000000"/>
          <w:sz w:val="22"/>
        </w:rPr>
        <w:t>报价，是履行合同的最终价格，除采购需求中另有说明外，磋商报价（即磋商总价）应包括承包范围内的全部工作内容，以及为完成项目服务内容与要求而发生的辅助性、配合性的相关费用，并且充分考虑合同包含的责任、义务和一般风险等各项全部费用</w:t>
      </w:r>
      <w:r w:rsidRPr="00E8330E">
        <w:rPr>
          <w:rFonts w:ascii="Times New Roman" w:eastAsia="宋体" w:hAnsi="Times New Roman" w:cs="Times New Roman"/>
          <w:color w:val="0000FF"/>
          <w:sz w:val="22"/>
        </w:rPr>
        <w:t>。</w:t>
      </w:r>
    </w:p>
    <w:p w:rsidR="00E8330E" w:rsidRPr="00E8330E" w:rsidRDefault="00E8330E" w:rsidP="00E8330E">
      <w:pPr>
        <w:adjustRightInd w:val="0"/>
        <w:snapToGrid w:val="0"/>
        <w:spacing w:line="300" w:lineRule="auto"/>
        <w:ind w:firstLineChars="200" w:firstLine="440"/>
        <w:jc w:val="left"/>
        <w:rPr>
          <w:rFonts w:ascii="Times New Roman" w:eastAsia="宋体" w:hAnsi="Times New Roman" w:cs="Times New Roman"/>
          <w:sz w:val="22"/>
        </w:rPr>
      </w:pPr>
      <w:r w:rsidRPr="00E8330E">
        <w:rPr>
          <w:rFonts w:ascii="Times New Roman" w:eastAsia="宋体" w:hAnsi="Times New Roman" w:cs="Times New Roman"/>
          <w:sz w:val="22"/>
        </w:rPr>
        <w:lastRenderedPageBreak/>
        <w:t>1</w:t>
      </w:r>
      <w:r w:rsidRPr="00E8330E">
        <w:rPr>
          <w:rFonts w:ascii="Times New Roman" w:eastAsia="宋体" w:hAnsi="Times New Roman" w:cs="Times New Roman" w:hint="eastAsia"/>
          <w:sz w:val="22"/>
        </w:rPr>
        <w:t>2</w:t>
      </w:r>
      <w:r w:rsidRPr="00E8330E">
        <w:rPr>
          <w:rFonts w:ascii="Times New Roman" w:eastAsia="宋体" w:hAnsi="Times New Roman" w:cs="Times New Roman"/>
          <w:sz w:val="22"/>
        </w:rPr>
        <w:t xml:space="preserve">.2 </w:t>
      </w:r>
      <w:r w:rsidRPr="00E8330E">
        <w:rPr>
          <w:rFonts w:ascii="Times New Roman" w:eastAsia="宋体" w:hAnsi="Times New Roman" w:cs="Times New Roman" w:hint="eastAsia"/>
          <w:sz w:val="22"/>
        </w:rPr>
        <w:t>磋商</w:t>
      </w:r>
      <w:r w:rsidRPr="00E8330E">
        <w:rPr>
          <w:rFonts w:ascii="Times New Roman" w:eastAsia="宋体" w:hAnsi="Times New Roman" w:cs="Times New Roman"/>
          <w:sz w:val="22"/>
        </w:rPr>
        <w:t>报价中</w:t>
      </w:r>
      <w:r w:rsidRPr="00E8330E">
        <w:rPr>
          <w:rFonts w:ascii="Times New Roman" w:eastAsia="宋体" w:hAnsi="Times New Roman" w:cs="Times New Roman" w:hint="eastAsia"/>
          <w:sz w:val="22"/>
        </w:rPr>
        <w:t>供应商</w:t>
      </w:r>
      <w:r w:rsidRPr="00E8330E">
        <w:rPr>
          <w:rFonts w:ascii="Times New Roman" w:eastAsia="宋体" w:hAnsi="Times New Roman" w:cs="Times New Roman"/>
          <w:sz w:val="22"/>
        </w:rPr>
        <w:t>应考虑本项目可能存在的风险因素。</w:t>
      </w:r>
      <w:r w:rsidRPr="00E8330E">
        <w:rPr>
          <w:rFonts w:ascii="Times New Roman" w:eastAsia="宋体" w:hAnsi="Times New Roman" w:cs="Times New Roman" w:hint="eastAsia"/>
          <w:sz w:val="22"/>
        </w:rPr>
        <w:t>磋商</w:t>
      </w:r>
      <w:r w:rsidRPr="00E8330E">
        <w:rPr>
          <w:rFonts w:ascii="Times New Roman" w:eastAsia="宋体" w:hAnsi="Times New Roman" w:cs="Times New Roman"/>
          <w:sz w:val="22"/>
        </w:rPr>
        <w:t>报价应将所有工作内容考虑在内，如有漏项或缺项，均属于</w:t>
      </w:r>
      <w:r w:rsidRPr="00E8330E">
        <w:rPr>
          <w:rFonts w:ascii="Times New Roman" w:eastAsia="宋体" w:hAnsi="Times New Roman" w:cs="Times New Roman" w:hint="eastAsia"/>
          <w:sz w:val="22"/>
        </w:rPr>
        <w:t>供应商</w:t>
      </w:r>
      <w:r w:rsidRPr="00E8330E">
        <w:rPr>
          <w:rFonts w:ascii="Times New Roman" w:eastAsia="宋体" w:hAnsi="Times New Roman" w:cs="Times New Roman"/>
          <w:sz w:val="22"/>
        </w:rPr>
        <w:t>的风险</w:t>
      </w:r>
      <w:r w:rsidRPr="00E8330E">
        <w:rPr>
          <w:rFonts w:ascii="Times New Roman" w:eastAsia="宋体" w:hAnsi="Times New Roman" w:cs="Times New Roman" w:hint="eastAsia"/>
          <w:sz w:val="22"/>
        </w:rPr>
        <w:t>，其费用视作已分配在磋商报价明细表内单价或总价之中</w:t>
      </w:r>
      <w:r w:rsidRPr="00E8330E">
        <w:rPr>
          <w:rFonts w:ascii="Times New Roman" w:eastAsia="宋体" w:hAnsi="Times New Roman" w:cs="Times New Roman"/>
          <w:sz w:val="22"/>
        </w:rPr>
        <w:t>。</w:t>
      </w:r>
      <w:r w:rsidRPr="00E8330E">
        <w:rPr>
          <w:rFonts w:ascii="Times New Roman" w:eastAsia="宋体" w:hAnsi="Times New Roman" w:cs="Times New Roman" w:hint="eastAsia"/>
          <w:sz w:val="22"/>
        </w:rPr>
        <w:t>供应商</w:t>
      </w:r>
      <w:r w:rsidRPr="00E8330E">
        <w:rPr>
          <w:rFonts w:ascii="Times New Roman" w:eastAsia="宋体" w:hAnsi="Times New Roman" w:cs="Times New Roman"/>
          <w:sz w:val="22"/>
        </w:rPr>
        <w:t>应逐项计算并填写单价、合计价和总价。</w:t>
      </w:r>
    </w:p>
    <w:p w:rsidR="00E8330E" w:rsidRPr="00E8330E" w:rsidRDefault="00E8330E" w:rsidP="00E8330E">
      <w:pPr>
        <w:adjustRightInd w:val="0"/>
        <w:snapToGrid w:val="0"/>
        <w:spacing w:line="300" w:lineRule="auto"/>
        <w:ind w:firstLineChars="200" w:firstLine="440"/>
        <w:jc w:val="left"/>
        <w:rPr>
          <w:rFonts w:ascii="Times New Roman" w:eastAsia="宋体" w:hAnsi="Times New Roman" w:cs="Times New Roman"/>
          <w:sz w:val="22"/>
        </w:rPr>
      </w:pPr>
      <w:r w:rsidRPr="00E8330E">
        <w:rPr>
          <w:rFonts w:ascii="Times New Roman" w:eastAsia="宋体" w:hAnsi="Times New Roman" w:cs="Times New Roman"/>
          <w:sz w:val="22"/>
        </w:rPr>
        <w:t>1</w:t>
      </w:r>
      <w:r w:rsidRPr="00E8330E">
        <w:rPr>
          <w:rFonts w:ascii="Times New Roman" w:eastAsia="宋体" w:hAnsi="Times New Roman" w:cs="Times New Roman" w:hint="eastAsia"/>
          <w:sz w:val="22"/>
        </w:rPr>
        <w:t>2</w:t>
      </w:r>
      <w:r w:rsidRPr="00E8330E">
        <w:rPr>
          <w:rFonts w:ascii="Times New Roman" w:eastAsia="宋体" w:hAnsi="Times New Roman" w:cs="Times New Roman"/>
          <w:sz w:val="22"/>
        </w:rPr>
        <w:t>.3</w:t>
      </w:r>
      <w:r w:rsidRPr="00E8330E">
        <w:rPr>
          <w:rFonts w:ascii="Times New Roman" w:eastAsia="宋体" w:hAnsi="Times New Roman" w:cs="Times New Roman"/>
          <w:color w:val="000000"/>
          <w:sz w:val="22"/>
        </w:rPr>
        <w:t>在项目实施期内，对于除不可抗力因素之外，人工价格上涨以及可能存在的其它任何风险因素，</w:t>
      </w:r>
      <w:r w:rsidRPr="00E8330E">
        <w:rPr>
          <w:rFonts w:ascii="Times New Roman" w:eastAsia="宋体" w:hAnsi="Times New Roman" w:cs="Times New Roman" w:hint="eastAsia"/>
          <w:color w:val="000000"/>
          <w:sz w:val="22"/>
        </w:rPr>
        <w:t>供应商</w:t>
      </w:r>
      <w:r w:rsidRPr="00E8330E">
        <w:rPr>
          <w:rFonts w:ascii="Times New Roman" w:eastAsia="宋体" w:hAnsi="Times New Roman" w:cs="Times New Roman"/>
          <w:color w:val="000000"/>
          <w:sz w:val="22"/>
        </w:rPr>
        <w:t>应自行考虑，在合同履约期内中标价不作调整。</w:t>
      </w:r>
    </w:p>
    <w:p w:rsidR="00E8330E" w:rsidRPr="00E8330E" w:rsidRDefault="00E8330E" w:rsidP="00E8330E">
      <w:pPr>
        <w:adjustRightInd w:val="0"/>
        <w:snapToGrid w:val="0"/>
        <w:spacing w:line="300" w:lineRule="auto"/>
        <w:ind w:firstLineChars="200" w:firstLine="440"/>
        <w:jc w:val="left"/>
        <w:rPr>
          <w:rFonts w:ascii="Times New Roman" w:eastAsia="宋体" w:hAnsi="Times New Roman" w:cs="Times New Roman"/>
          <w:sz w:val="22"/>
        </w:rPr>
      </w:pPr>
      <w:r w:rsidRPr="00E8330E">
        <w:rPr>
          <w:rFonts w:ascii="Times New Roman" w:eastAsia="宋体" w:hAnsi="Times New Roman" w:cs="Times New Roman"/>
          <w:sz w:val="22"/>
        </w:rPr>
        <w:t>1</w:t>
      </w:r>
      <w:r w:rsidRPr="00E8330E">
        <w:rPr>
          <w:rFonts w:ascii="Times New Roman" w:eastAsia="宋体" w:hAnsi="Times New Roman" w:cs="Times New Roman" w:hint="eastAsia"/>
          <w:sz w:val="22"/>
        </w:rPr>
        <w:t>2</w:t>
      </w:r>
      <w:r w:rsidRPr="00E8330E">
        <w:rPr>
          <w:rFonts w:ascii="Times New Roman" w:eastAsia="宋体" w:hAnsi="Times New Roman" w:cs="Times New Roman"/>
          <w:sz w:val="22"/>
        </w:rPr>
        <w:t xml:space="preserve">.4 </w:t>
      </w:r>
      <w:r w:rsidRPr="00E8330E">
        <w:rPr>
          <w:rFonts w:ascii="Times New Roman" w:eastAsia="宋体" w:hAnsi="Times New Roman" w:cs="Times New Roman" w:hint="eastAsia"/>
          <w:sz w:val="22"/>
        </w:rPr>
        <w:t>供应</w:t>
      </w:r>
      <w:proofErr w:type="gramStart"/>
      <w:r w:rsidRPr="00E8330E">
        <w:rPr>
          <w:rFonts w:ascii="Times New Roman" w:eastAsia="宋体" w:hAnsi="Times New Roman" w:cs="Times New Roman" w:hint="eastAsia"/>
          <w:sz w:val="22"/>
        </w:rPr>
        <w:t>商</w:t>
      </w:r>
      <w:r w:rsidRPr="00E8330E">
        <w:rPr>
          <w:rFonts w:ascii="Times New Roman" w:eastAsia="宋体" w:hAnsi="Times New Roman" w:cs="Times New Roman"/>
          <w:sz w:val="22"/>
        </w:rPr>
        <w:t>按照</w:t>
      </w:r>
      <w:proofErr w:type="gramEnd"/>
      <w:r w:rsidRPr="00E8330E">
        <w:rPr>
          <w:rFonts w:ascii="Times New Roman" w:eastAsia="宋体" w:hAnsi="Times New Roman" w:cs="Times New Roman" w:hint="eastAsia"/>
          <w:sz w:val="22"/>
        </w:rPr>
        <w:t>响应</w:t>
      </w:r>
      <w:r w:rsidRPr="00E8330E">
        <w:rPr>
          <w:rFonts w:ascii="Times New Roman" w:eastAsia="宋体" w:hAnsi="Times New Roman" w:cs="Times New Roman"/>
          <w:sz w:val="22"/>
        </w:rPr>
        <w:t>文件格式中所附的表式完整地填写《</w:t>
      </w:r>
      <w:r w:rsidRPr="00E8330E">
        <w:rPr>
          <w:rFonts w:ascii="Times New Roman" w:eastAsia="宋体" w:hAnsi="Times New Roman" w:cs="Times New Roman" w:hint="eastAsia"/>
          <w:sz w:val="22"/>
        </w:rPr>
        <w:t>磋商报价</w:t>
      </w:r>
      <w:r w:rsidRPr="00E8330E">
        <w:rPr>
          <w:rFonts w:ascii="Times New Roman" w:eastAsia="宋体" w:hAnsi="Times New Roman" w:cs="Times New Roman"/>
          <w:sz w:val="22"/>
        </w:rPr>
        <w:t>一览表》及各类</w:t>
      </w:r>
      <w:r w:rsidRPr="00E8330E">
        <w:rPr>
          <w:rFonts w:ascii="Times New Roman" w:eastAsia="宋体" w:hAnsi="Times New Roman" w:cs="Times New Roman" w:hint="eastAsia"/>
          <w:sz w:val="22"/>
        </w:rPr>
        <w:t>磋商</w:t>
      </w:r>
      <w:r w:rsidRPr="00E8330E">
        <w:rPr>
          <w:rFonts w:ascii="Times New Roman" w:eastAsia="宋体" w:hAnsi="Times New Roman" w:cs="Times New Roman"/>
          <w:sz w:val="22"/>
        </w:rPr>
        <w:t>报价明细表，说明其拟提供服务的内容、数量、价格、时间、价格构成等。</w:t>
      </w:r>
    </w:p>
    <w:p w:rsidR="00E8330E" w:rsidRPr="00E8330E" w:rsidRDefault="00E8330E" w:rsidP="00E8330E">
      <w:pPr>
        <w:adjustRightInd w:val="0"/>
        <w:snapToGrid w:val="0"/>
        <w:spacing w:line="300" w:lineRule="auto"/>
        <w:ind w:firstLineChars="200" w:firstLine="440"/>
        <w:jc w:val="left"/>
        <w:rPr>
          <w:rFonts w:ascii="Times New Roman" w:eastAsia="宋体" w:hAnsi="Times New Roman" w:cs="Times New Roman"/>
          <w:color w:val="000000"/>
          <w:sz w:val="22"/>
        </w:rPr>
      </w:pPr>
      <w:r w:rsidRPr="00E8330E">
        <w:rPr>
          <w:rFonts w:ascii="Times New Roman" w:eastAsia="宋体" w:hAnsi="Times New Roman" w:cs="Times New Roman"/>
          <w:color w:val="000000"/>
          <w:sz w:val="22"/>
        </w:rPr>
        <w:t>1</w:t>
      </w:r>
      <w:r w:rsidRPr="00E8330E">
        <w:rPr>
          <w:rFonts w:ascii="Times New Roman" w:eastAsia="宋体" w:hAnsi="Times New Roman" w:cs="Times New Roman" w:hint="eastAsia"/>
          <w:color w:val="000000"/>
          <w:sz w:val="22"/>
        </w:rPr>
        <w:t>2</w:t>
      </w:r>
      <w:r w:rsidRPr="00E8330E">
        <w:rPr>
          <w:rFonts w:ascii="Times New Roman" w:eastAsia="宋体" w:hAnsi="Times New Roman" w:cs="Times New Roman"/>
          <w:color w:val="000000"/>
          <w:sz w:val="22"/>
        </w:rPr>
        <w:t>.5</w:t>
      </w:r>
      <w:r w:rsidRPr="00E8330E">
        <w:rPr>
          <w:rFonts w:ascii="Times New Roman" w:eastAsia="宋体" w:hAnsi="Times New Roman" w:cs="Times New Roman" w:hint="eastAsia"/>
          <w:color w:val="000000"/>
          <w:sz w:val="22"/>
        </w:rPr>
        <w:t>供应</w:t>
      </w:r>
      <w:proofErr w:type="gramStart"/>
      <w:r w:rsidRPr="00E8330E">
        <w:rPr>
          <w:rFonts w:ascii="Times New Roman" w:eastAsia="宋体" w:hAnsi="Times New Roman" w:cs="Times New Roman" w:hint="eastAsia"/>
          <w:color w:val="000000"/>
          <w:sz w:val="22"/>
        </w:rPr>
        <w:t>商</w:t>
      </w:r>
      <w:r w:rsidRPr="00E8330E">
        <w:rPr>
          <w:rFonts w:ascii="Times New Roman" w:eastAsia="宋体" w:hAnsi="Times New Roman" w:cs="Times New Roman"/>
          <w:color w:val="000000"/>
          <w:sz w:val="22"/>
        </w:rPr>
        <w:t>按照</w:t>
      </w:r>
      <w:proofErr w:type="gramEnd"/>
      <w:r w:rsidRPr="00E8330E">
        <w:rPr>
          <w:rFonts w:ascii="Times New Roman" w:eastAsia="宋体" w:hAnsi="Times New Roman" w:cs="Times New Roman" w:hint="eastAsia"/>
          <w:color w:val="000000"/>
          <w:sz w:val="22"/>
        </w:rPr>
        <w:t>响应文件格式</w:t>
      </w:r>
      <w:r w:rsidRPr="00E8330E">
        <w:rPr>
          <w:rFonts w:ascii="Times New Roman" w:eastAsia="宋体" w:hAnsi="Times New Roman" w:cs="Times New Roman"/>
          <w:color w:val="000000"/>
          <w:sz w:val="22"/>
        </w:rPr>
        <w:t>中所附的表式完整地</w:t>
      </w:r>
      <w:proofErr w:type="gramStart"/>
      <w:r w:rsidRPr="00E8330E">
        <w:rPr>
          <w:rFonts w:ascii="Times New Roman" w:eastAsia="宋体" w:hAnsi="Times New Roman" w:cs="Times New Roman"/>
          <w:color w:val="000000"/>
          <w:sz w:val="22"/>
        </w:rPr>
        <w:t>填写</w:t>
      </w:r>
      <w:r w:rsidRPr="00E8330E">
        <w:rPr>
          <w:rFonts w:ascii="Times New Roman" w:eastAsia="宋体" w:hAnsi="Times New Roman" w:cs="Times New Roman" w:hint="eastAsia"/>
          <w:color w:val="000000"/>
          <w:sz w:val="22"/>
        </w:rPr>
        <w:t>磋商</w:t>
      </w:r>
      <w:proofErr w:type="gramEnd"/>
      <w:r w:rsidRPr="00E8330E">
        <w:rPr>
          <w:rFonts w:ascii="Times New Roman" w:eastAsia="宋体" w:hAnsi="Times New Roman" w:cs="Times New Roman"/>
          <w:color w:val="000000"/>
          <w:sz w:val="22"/>
        </w:rPr>
        <w:t>一览表及各类</w:t>
      </w:r>
      <w:r w:rsidRPr="00E8330E">
        <w:rPr>
          <w:rFonts w:ascii="Times New Roman" w:eastAsia="宋体" w:hAnsi="Times New Roman" w:cs="Times New Roman" w:hint="eastAsia"/>
          <w:color w:val="000000"/>
          <w:sz w:val="22"/>
        </w:rPr>
        <w:t>磋商</w:t>
      </w:r>
      <w:r w:rsidRPr="00E8330E">
        <w:rPr>
          <w:rFonts w:ascii="Times New Roman" w:eastAsia="宋体" w:hAnsi="Times New Roman" w:cs="Times New Roman"/>
          <w:color w:val="000000"/>
          <w:sz w:val="22"/>
        </w:rPr>
        <w:t>报价明细表，说明其拟提供服务的内容、数量、价格构成等。</w:t>
      </w:r>
    </w:p>
    <w:p w:rsidR="00E8330E" w:rsidRPr="00E8330E" w:rsidRDefault="00E8330E" w:rsidP="00E8330E">
      <w:pPr>
        <w:adjustRightInd w:val="0"/>
        <w:snapToGrid w:val="0"/>
        <w:spacing w:line="300" w:lineRule="auto"/>
        <w:ind w:firstLineChars="200" w:firstLine="440"/>
        <w:jc w:val="left"/>
        <w:rPr>
          <w:rFonts w:ascii="Times New Roman" w:eastAsia="宋体" w:hAnsi="Times New Roman" w:cs="Times New Roman"/>
          <w:color w:val="000000"/>
          <w:sz w:val="22"/>
        </w:rPr>
      </w:pPr>
      <w:r w:rsidRPr="00E8330E">
        <w:rPr>
          <w:rFonts w:ascii="Times New Roman" w:eastAsia="宋体" w:hAnsi="Times New Roman" w:cs="Times New Roman" w:hint="eastAsia"/>
          <w:color w:val="000000"/>
          <w:sz w:val="22"/>
        </w:rPr>
        <w:t>供应商</w:t>
      </w:r>
      <w:r w:rsidRPr="00E8330E">
        <w:rPr>
          <w:rFonts w:ascii="Times New Roman" w:eastAsia="宋体" w:hAnsi="Times New Roman" w:cs="Times New Roman"/>
          <w:color w:val="000000"/>
          <w:sz w:val="22"/>
        </w:rPr>
        <w:t>只需在《</w:t>
      </w:r>
      <w:r w:rsidRPr="00E8330E">
        <w:rPr>
          <w:rFonts w:ascii="Times New Roman" w:eastAsia="宋体" w:hAnsi="Times New Roman" w:cs="Times New Roman" w:hint="eastAsia"/>
          <w:color w:val="000000"/>
          <w:sz w:val="22"/>
        </w:rPr>
        <w:t>磋商</w:t>
      </w:r>
      <w:r w:rsidRPr="00E8330E">
        <w:rPr>
          <w:rFonts w:ascii="Times New Roman" w:eastAsia="宋体" w:hAnsi="Times New Roman" w:cs="Times New Roman"/>
          <w:color w:val="000000"/>
          <w:sz w:val="22"/>
        </w:rPr>
        <w:t>一览表》中报出对应服务期限的</w:t>
      </w:r>
      <w:r w:rsidRPr="00E8330E">
        <w:rPr>
          <w:rFonts w:ascii="Times New Roman" w:eastAsia="宋体" w:hAnsi="Times New Roman" w:cs="Times New Roman" w:hint="eastAsia"/>
          <w:color w:val="000000"/>
          <w:sz w:val="22"/>
        </w:rPr>
        <w:t>磋商</w:t>
      </w:r>
      <w:r w:rsidRPr="00E8330E">
        <w:rPr>
          <w:rFonts w:ascii="Times New Roman" w:eastAsia="宋体" w:hAnsi="Times New Roman" w:cs="Times New Roman"/>
          <w:color w:val="000000"/>
          <w:sz w:val="22"/>
        </w:rPr>
        <w:t>价格即可。</w:t>
      </w:r>
    </w:p>
    <w:p w:rsidR="00E8330E" w:rsidRPr="00E8330E" w:rsidRDefault="00E8330E" w:rsidP="00E8330E">
      <w:pPr>
        <w:adjustRightInd w:val="0"/>
        <w:snapToGrid w:val="0"/>
        <w:spacing w:line="300" w:lineRule="auto"/>
        <w:ind w:firstLineChars="200" w:firstLine="442"/>
        <w:outlineLvl w:val="2"/>
        <w:rPr>
          <w:rFonts w:ascii="Times New Roman" w:eastAsia="宋体" w:hAnsi="Times New Roman" w:cs="Times New Roman"/>
          <w:b/>
          <w:sz w:val="22"/>
        </w:rPr>
      </w:pPr>
      <w:bookmarkStart w:id="37" w:name="_Toc224634320"/>
      <w:r w:rsidRPr="00E8330E">
        <w:rPr>
          <w:rFonts w:ascii="Times New Roman" w:eastAsia="宋体" w:hAnsi="Times New Roman" w:cs="Times New Roman"/>
          <w:b/>
          <w:sz w:val="22"/>
        </w:rPr>
        <w:t>1</w:t>
      </w:r>
      <w:r w:rsidRPr="00E8330E">
        <w:rPr>
          <w:rFonts w:ascii="Times New Roman" w:eastAsia="宋体" w:hAnsi="Times New Roman" w:cs="Times New Roman" w:hint="eastAsia"/>
          <w:b/>
          <w:sz w:val="22"/>
        </w:rPr>
        <w:t>3</w:t>
      </w:r>
      <w:r w:rsidRPr="00E8330E">
        <w:rPr>
          <w:rFonts w:ascii="Times New Roman" w:eastAsia="宋体" w:hAnsi="Times New Roman" w:cs="Times New Roman" w:hint="eastAsia"/>
          <w:b/>
          <w:sz w:val="22"/>
        </w:rPr>
        <w:t>磋商</w:t>
      </w:r>
      <w:r w:rsidRPr="00E8330E">
        <w:rPr>
          <w:rFonts w:ascii="Times New Roman" w:eastAsia="宋体" w:hAnsi="Times New Roman" w:cs="Times New Roman"/>
          <w:b/>
          <w:sz w:val="22"/>
        </w:rPr>
        <w:t>报价控制性条款</w:t>
      </w:r>
      <w:bookmarkEnd w:id="31"/>
      <w:bookmarkEnd w:id="37"/>
    </w:p>
    <w:p w:rsidR="00E8330E" w:rsidRPr="00E8330E" w:rsidRDefault="00E8330E" w:rsidP="00E8330E">
      <w:pPr>
        <w:adjustRightInd w:val="0"/>
        <w:snapToGrid w:val="0"/>
        <w:spacing w:line="300" w:lineRule="auto"/>
        <w:ind w:firstLineChars="192" w:firstLine="422"/>
        <w:jc w:val="left"/>
        <w:rPr>
          <w:rFonts w:ascii="Times New Roman" w:eastAsia="宋体" w:hAnsi="Times New Roman" w:cs="Times New Roman"/>
          <w:color w:val="000000"/>
          <w:sz w:val="22"/>
        </w:rPr>
      </w:pPr>
      <w:r w:rsidRPr="00E8330E">
        <w:rPr>
          <w:rFonts w:ascii="Times New Roman" w:eastAsia="宋体" w:hAnsi="Times New Roman" w:cs="Times New Roman"/>
          <w:color w:val="000000"/>
          <w:sz w:val="22"/>
        </w:rPr>
        <w:t>1</w:t>
      </w:r>
      <w:r w:rsidRPr="00E8330E">
        <w:rPr>
          <w:rFonts w:ascii="Times New Roman" w:eastAsia="宋体" w:hAnsi="Times New Roman" w:cs="Times New Roman" w:hint="eastAsia"/>
          <w:color w:val="000000"/>
          <w:sz w:val="22"/>
        </w:rPr>
        <w:t>3</w:t>
      </w:r>
      <w:r w:rsidRPr="00E8330E">
        <w:rPr>
          <w:rFonts w:ascii="Times New Roman" w:eastAsia="宋体" w:hAnsi="Times New Roman" w:cs="Times New Roman"/>
          <w:color w:val="000000"/>
          <w:sz w:val="22"/>
        </w:rPr>
        <w:t xml:space="preserve">.1 </w:t>
      </w:r>
      <w:r w:rsidRPr="00E8330E">
        <w:rPr>
          <w:rFonts w:ascii="Times New Roman" w:eastAsia="宋体" w:hAnsi="Times New Roman" w:cs="Times New Roman" w:hint="eastAsia"/>
          <w:color w:val="000000"/>
          <w:sz w:val="22"/>
        </w:rPr>
        <w:t>磋商最后</w:t>
      </w:r>
      <w:r w:rsidRPr="00E8330E">
        <w:rPr>
          <w:rFonts w:ascii="Times New Roman" w:eastAsia="宋体" w:hAnsi="Times New Roman" w:cs="Times New Roman"/>
          <w:color w:val="000000"/>
          <w:sz w:val="22"/>
        </w:rPr>
        <w:t>报价不得超过公布的预算金额</w:t>
      </w:r>
      <w:r w:rsidRPr="00E8330E">
        <w:rPr>
          <w:rFonts w:ascii="Times New Roman" w:eastAsia="宋体" w:hAnsi="Times New Roman" w:cs="Times New Roman" w:hint="eastAsia"/>
          <w:color w:val="000000"/>
          <w:sz w:val="22"/>
        </w:rPr>
        <w:t>或最高限价</w:t>
      </w:r>
      <w:r w:rsidRPr="00E8330E">
        <w:rPr>
          <w:rFonts w:ascii="Times New Roman" w:eastAsia="宋体" w:hAnsi="Times New Roman" w:cs="Times New Roman"/>
          <w:color w:val="000000"/>
          <w:sz w:val="22"/>
        </w:rPr>
        <w:t>，其中各年度或各分项报价（如有要求）均不得超过对应的预算金额</w:t>
      </w:r>
      <w:r w:rsidRPr="00E8330E">
        <w:rPr>
          <w:rFonts w:ascii="Times New Roman" w:eastAsia="宋体" w:hAnsi="Times New Roman" w:cs="Times New Roman" w:hint="eastAsia"/>
          <w:color w:val="000000"/>
          <w:sz w:val="22"/>
        </w:rPr>
        <w:t>或最高限价</w:t>
      </w:r>
      <w:r w:rsidRPr="00E8330E">
        <w:rPr>
          <w:rFonts w:ascii="Times New Roman" w:eastAsia="宋体" w:hAnsi="Times New Roman" w:cs="Times New Roman"/>
          <w:color w:val="000000"/>
          <w:sz w:val="22"/>
        </w:rPr>
        <w:t>。</w:t>
      </w:r>
    </w:p>
    <w:p w:rsidR="00E8330E" w:rsidRPr="00E8330E" w:rsidRDefault="00E8330E" w:rsidP="00E8330E">
      <w:pPr>
        <w:adjustRightInd w:val="0"/>
        <w:snapToGrid w:val="0"/>
        <w:spacing w:line="300" w:lineRule="auto"/>
        <w:ind w:firstLineChars="192" w:firstLine="422"/>
        <w:jc w:val="left"/>
        <w:rPr>
          <w:rFonts w:ascii="Times New Roman" w:eastAsia="宋体" w:hAnsi="Times New Roman" w:cs="Times New Roman"/>
          <w:color w:val="000000"/>
          <w:sz w:val="22"/>
        </w:rPr>
      </w:pPr>
      <w:r w:rsidRPr="00E8330E">
        <w:rPr>
          <w:rFonts w:ascii="Times New Roman" w:eastAsia="宋体" w:hAnsi="Times New Roman" w:cs="Times New Roman"/>
          <w:color w:val="000000"/>
          <w:sz w:val="22"/>
        </w:rPr>
        <w:t>1</w:t>
      </w:r>
      <w:r w:rsidRPr="00E8330E">
        <w:rPr>
          <w:rFonts w:ascii="Times New Roman" w:eastAsia="宋体" w:hAnsi="Times New Roman" w:cs="Times New Roman" w:hint="eastAsia"/>
          <w:color w:val="000000"/>
          <w:sz w:val="22"/>
        </w:rPr>
        <w:t>3</w:t>
      </w:r>
      <w:r w:rsidRPr="00E8330E">
        <w:rPr>
          <w:rFonts w:ascii="Times New Roman" w:eastAsia="宋体" w:hAnsi="Times New Roman" w:cs="Times New Roman"/>
          <w:color w:val="000000"/>
          <w:sz w:val="22"/>
        </w:rPr>
        <w:t xml:space="preserve">.2 </w:t>
      </w:r>
      <w:r w:rsidRPr="00E8330E">
        <w:rPr>
          <w:rFonts w:ascii="Times New Roman" w:eastAsia="宋体" w:hAnsi="Times New Roman" w:cs="Times New Roman"/>
          <w:color w:val="000000"/>
          <w:sz w:val="22"/>
        </w:rPr>
        <w:t>本项目只允许有一个报价，任何有选择的报价将不予接受。</w:t>
      </w:r>
    </w:p>
    <w:p w:rsidR="00E8330E" w:rsidRPr="00E8330E" w:rsidRDefault="00E8330E" w:rsidP="00E8330E">
      <w:pPr>
        <w:adjustRightInd w:val="0"/>
        <w:snapToGrid w:val="0"/>
        <w:spacing w:line="300" w:lineRule="auto"/>
        <w:ind w:firstLineChars="192" w:firstLine="422"/>
        <w:jc w:val="left"/>
        <w:rPr>
          <w:rFonts w:ascii="Times New Roman" w:eastAsia="宋体" w:hAnsi="Times New Roman" w:cs="Times New Roman"/>
          <w:color w:val="000000"/>
          <w:sz w:val="22"/>
        </w:rPr>
      </w:pPr>
      <w:r w:rsidRPr="00E8330E">
        <w:rPr>
          <w:rFonts w:ascii="Times New Roman" w:eastAsia="宋体" w:hAnsi="Times New Roman" w:cs="Times New Roman"/>
          <w:color w:val="000000"/>
          <w:sz w:val="22"/>
        </w:rPr>
        <w:t>1</w:t>
      </w:r>
      <w:r w:rsidRPr="00E8330E">
        <w:rPr>
          <w:rFonts w:ascii="Times New Roman" w:eastAsia="宋体" w:hAnsi="Times New Roman" w:cs="Times New Roman" w:hint="eastAsia"/>
          <w:color w:val="000000"/>
          <w:sz w:val="22"/>
        </w:rPr>
        <w:t>3</w:t>
      </w:r>
      <w:r w:rsidRPr="00E8330E">
        <w:rPr>
          <w:rFonts w:ascii="Times New Roman" w:eastAsia="宋体" w:hAnsi="Times New Roman" w:cs="Times New Roman"/>
          <w:color w:val="000000"/>
          <w:sz w:val="22"/>
        </w:rPr>
        <w:t xml:space="preserve">.3 </w:t>
      </w:r>
      <w:r w:rsidRPr="00E8330E">
        <w:rPr>
          <w:rFonts w:ascii="Times New Roman" w:eastAsia="宋体" w:hAnsi="Times New Roman" w:cs="Times New Roman" w:hint="eastAsia"/>
          <w:color w:val="000000"/>
          <w:sz w:val="22"/>
        </w:rPr>
        <w:t>供应商</w:t>
      </w:r>
      <w:r w:rsidRPr="00E8330E">
        <w:rPr>
          <w:rFonts w:ascii="Times New Roman" w:eastAsia="宋体" w:hAnsi="Times New Roman" w:cs="Times New Roman"/>
          <w:color w:val="000000"/>
          <w:sz w:val="22"/>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E8330E" w:rsidRPr="00E8330E" w:rsidRDefault="00E8330E" w:rsidP="00E8330E">
      <w:pPr>
        <w:adjustRightInd w:val="0"/>
        <w:snapToGrid w:val="0"/>
        <w:spacing w:line="300" w:lineRule="auto"/>
        <w:ind w:firstLineChars="192" w:firstLine="424"/>
        <w:jc w:val="left"/>
        <w:rPr>
          <w:rFonts w:ascii="Times New Roman" w:eastAsia="宋体" w:hAnsi="Times New Roman" w:cs="Times New Roman"/>
          <w:color w:val="000000"/>
          <w:sz w:val="22"/>
        </w:rPr>
      </w:pPr>
      <w:r w:rsidRPr="00E8330E">
        <w:rPr>
          <w:rFonts w:ascii="Times New Roman" w:eastAsia="宋体" w:hAnsi="宋体" w:cs="Times New Roman"/>
          <w:b/>
          <w:bCs/>
          <w:kern w:val="0"/>
          <w:sz w:val="22"/>
        </w:rPr>
        <w:t>★</w:t>
      </w:r>
      <w:r w:rsidRPr="00E8330E">
        <w:rPr>
          <w:rFonts w:ascii="Times New Roman" w:eastAsia="宋体" w:hAnsi="Times New Roman" w:cs="Times New Roman"/>
          <w:color w:val="000000"/>
          <w:sz w:val="22"/>
        </w:rPr>
        <w:t>1</w:t>
      </w:r>
      <w:r w:rsidRPr="00E8330E">
        <w:rPr>
          <w:rFonts w:ascii="Times New Roman" w:eastAsia="宋体" w:hAnsi="Times New Roman" w:cs="Times New Roman" w:hint="eastAsia"/>
          <w:color w:val="000000"/>
          <w:sz w:val="22"/>
        </w:rPr>
        <w:t>3</w:t>
      </w:r>
      <w:r w:rsidRPr="00E8330E">
        <w:rPr>
          <w:rFonts w:ascii="Times New Roman" w:eastAsia="宋体" w:hAnsi="Times New Roman" w:cs="Times New Roman"/>
          <w:color w:val="000000"/>
          <w:sz w:val="22"/>
        </w:rPr>
        <w:t xml:space="preserve">.4 </w:t>
      </w:r>
      <w:r w:rsidRPr="00E8330E">
        <w:rPr>
          <w:rFonts w:ascii="Times New Roman" w:eastAsia="宋体" w:hAnsi="Times New Roman" w:cs="Times New Roman"/>
          <w:color w:val="000000"/>
          <w:sz w:val="22"/>
        </w:rPr>
        <w:t>经</w:t>
      </w:r>
      <w:r w:rsidRPr="00E8330E">
        <w:rPr>
          <w:rFonts w:ascii="Times New Roman" w:eastAsia="宋体" w:hAnsi="Times New Roman" w:cs="Times New Roman" w:hint="eastAsia"/>
          <w:color w:val="000000"/>
          <w:sz w:val="22"/>
        </w:rPr>
        <w:t>磋商小组</w:t>
      </w:r>
      <w:r w:rsidRPr="00E8330E">
        <w:rPr>
          <w:rFonts w:ascii="Times New Roman" w:eastAsia="宋体" w:hAnsi="Times New Roman" w:cs="Times New Roman"/>
          <w:color w:val="000000"/>
          <w:sz w:val="22"/>
        </w:rPr>
        <w:t>审定，</w:t>
      </w:r>
      <w:r w:rsidRPr="00E8330E">
        <w:rPr>
          <w:rFonts w:ascii="Times New Roman" w:eastAsia="宋体" w:hAnsi="Times New Roman" w:cs="Times New Roman" w:hint="eastAsia"/>
          <w:color w:val="000000"/>
          <w:sz w:val="22"/>
        </w:rPr>
        <w:t>磋商</w:t>
      </w:r>
      <w:r w:rsidRPr="00E8330E">
        <w:rPr>
          <w:rFonts w:ascii="Times New Roman" w:eastAsia="宋体" w:hAnsi="Times New Roman" w:cs="Times New Roman"/>
          <w:color w:val="000000"/>
          <w:sz w:val="22"/>
        </w:rPr>
        <w:t>报价存在下列情形之一的，该</w:t>
      </w:r>
      <w:r w:rsidRPr="00E8330E">
        <w:rPr>
          <w:rFonts w:ascii="Times New Roman" w:eastAsia="宋体" w:hAnsi="Times New Roman" w:cs="Times New Roman" w:hint="eastAsia"/>
          <w:color w:val="000000"/>
          <w:sz w:val="22"/>
        </w:rPr>
        <w:t>响应</w:t>
      </w:r>
      <w:r w:rsidRPr="00E8330E">
        <w:rPr>
          <w:rFonts w:ascii="Times New Roman" w:eastAsia="宋体" w:hAnsi="Times New Roman" w:cs="Times New Roman"/>
          <w:color w:val="000000"/>
          <w:sz w:val="22"/>
        </w:rPr>
        <w:t>文件作无效处理：</w:t>
      </w:r>
      <w:r w:rsidRPr="00E8330E">
        <w:rPr>
          <w:rFonts w:ascii="Times New Roman" w:eastAsia="宋体" w:hAnsi="Times New Roman" w:cs="Times New Roman"/>
          <w:color w:val="000000"/>
          <w:sz w:val="22"/>
        </w:rPr>
        <w:t xml:space="preserve"> </w:t>
      </w:r>
    </w:p>
    <w:p w:rsidR="00E8330E" w:rsidRPr="00E8330E" w:rsidRDefault="00E8330E" w:rsidP="00E8330E">
      <w:pPr>
        <w:adjustRightInd w:val="0"/>
        <w:snapToGrid w:val="0"/>
        <w:spacing w:line="300" w:lineRule="auto"/>
        <w:ind w:firstLineChars="192" w:firstLine="422"/>
        <w:jc w:val="left"/>
        <w:rPr>
          <w:rFonts w:ascii="Times New Roman" w:eastAsia="宋体" w:hAnsi="Times New Roman" w:cs="Times New Roman"/>
          <w:color w:val="000000"/>
          <w:sz w:val="22"/>
        </w:rPr>
      </w:pPr>
      <w:r w:rsidRPr="00E8330E">
        <w:rPr>
          <w:rFonts w:ascii="Times New Roman" w:eastAsia="宋体" w:hAnsi="Times New Roman" w:cs="Times New Roman"/>
          <w:color w:val="000000"/>
          <w:sz w:val="22"/>
        </w:rPr>
        <w:t>1</w:t>
      </w:r>
      <w:r w:rsidRPr="00E8330E">
        <w:rPr>
          <w:rFonts w:ascii="Times New Roman" w:eastAsia="宋体" w:hAnsi="Times New Roman" w:cs="Times New Roman" w:hint="eastAsia"/>
          <w:color w:val="000000"/>
          <w:sz w:val="22"/>
        </w:rPr>
        <w:t>3</w:t>
      </w:r>
      <w:r w:rsidRPr="00E8330E">
        <w:rPr>
          <w:rFonts w:ascii="Times New Roman" w:eastAsia="宋体" w:hAnsi="Times New Roman" w:cs="Times New Roman"/>
          <w:color w:val="000000"/>
          <w:sz w:val="22"/>
        </w:rPr>
        <w:t xml:space="preserve">.4.1 </w:t>
      </w:r>
      <w:r w:rsidRPr="00E8330E">
        <w:rPr>
          <w:rFonts w:ascii="Times New Roman" w:eastAsia="宋体" w:hAnsi="Times New Roman" w:cs="Times New Roman" w:hint="eastAsia"/>
          <w:color w:val="000000"/>
          <w:sz w:val="22"/>
        </w:rPr>
        <w:t>磋商最后</w:t>
      </w:r>
      <w:r w:rsidRPr="00E8330E">
        <w:rPr>
          <w:rFonts w:ascii="Times New Roman" w:eastAsia="宋体" w:hAnsi="Times New Roman" w:cs="Times New Roman"/>
          <w:color w:val="000000"/>
          <w:sz w:val="22"/>
        </w:rPr>
        <w:t>报价和技术方案明显不相符的；</w:t>
      </w:r>
    </w:p>
    <w:p w:rsidR="00E8330E" w:rsidRPr="00E8330E" w:rsidRDefault="00E8330E" w:rsidP="00E8330E">
      <w:pPr>
        <w:adjustRightInd w:val="0"/>
        <w:snapToGrid w:val="0"/>
        <w:spacing w:line="300" w:lineRule="auto"/>
        <w:ind w:firstLineChars="192" w:firstLine="422"/>
        <w:jc w:val="left"/>
        <w:rPr>
          <w:rFonts w:ascii="Times New Roman" w:eastAsia="宋体" w:hAnsi="Times New Roman" w:cs="Times New Roman"/>
          <w:color w:val="000000"/>
          <w:sz w:val="22"/>
        </w:rPr>
      </w:pPr>
      <w:r w:rsidRPr="00E8330E">
        <w:rPr>
          <w:rFonts w:ascii="Times New Roman" w:eastAsia="宋体" w:hAnsi="Times New Roman" w:cs="Times New Roman"/>
          <w:color w:val="000000"/>
          <w:sz w:val="22"/>
        </w:rPr>
        <w:t>1</w:t>
      </w:r>
      <w:r w:rsidRPr="00E8330E">
        <w:rPr>
          <w:rFonts w:ascii="Times New Roman" w:eastAsia="宋体" w:hAnsi="Times New Roman" w:cs="Times New Roman" w:hint="eastAsia"/>
          <w:color w:val="000000"/>
          <w:sz w:val="22"/>
        </w:rPr>
        <w:t>3</w:t>
      </w:r>
      <w:r w:rsidRPr="00E8330E">
        <w:rPr>
          <w:rFonts w:ascii="Times New Roman" w:eastAsia="宋体" w:hAnsi="Times New Roman" w:cs="Times New Roman"/>
          <w:color w:val="000000"/>
          <w:sz w:val="22"/>
        </w:rPr>
        <w:t xml:space="preserve">.4.2 </w:t>
      </w:r>
      <w:r w:rsidRPr="00E8330E">
        <w:rPr>
          <w:rFonts w:ascii="Times New Roman" w:eastAsia="宋体" w:hAnsi="Times New Roman" w:cs="Times New Roman" w:hint="eastAsia"/>
          <w:color w:val="000000"/>
          <w:sz w:val="22"/>
        </w:rPr>
        <w:t>磋商最后</w:t>
      </w:r>
      <w:r w:rsidRPr="00E8330E">
        <w:rPr>
          <w:rFonts w:ascii="Times New Roman" w:eastAsia="宋体" w:hAnsi="Times New Roman" w:cs="Times New Roman"/>
          <w:color w:val="000000"/>
          <w:sz w:val="22"/>
        </w:rPr>
        <w:t>报价</w:t>
      </w:r>
      <w:r w:rsidRPr="00E8330E">
        <w:rPr>
          <w:rFonts w:ascii="Times New Roman" w:eastAsia="宋体" w:hAnsi="Times New Roman" w:cs="Times New Roman" w:hint="eastAsia"/>
          <w:color w:val="000000"/>
          <w:sz w:val="22"/>
        </w:rPr>
        <w:t>中</w:t>
      </w:r>
      <w:r w:rsidRPr="00E8330E">
        <w:rPr>
          <w:rFonts w:ascii="Times New Roman" w:eastAsia="宋体" w:hAnsi="Times New Roman" w:cs="Times New Roman"/>
          <w:color w:val="000000"/>
          <w:sz w:val="22"/>
        </w:rPr>
        <w:t>缩减</w:t>
      </w:r>
      <w:r w:rsidRPr="00E8330E">
        <w:rPr>
          <w:rFonts w:ascii="Times New Roman" w:eastAsia="宋体" w:hAnsi="Times New Roman" w:cs="Times New Roman" w:hint="eastAsia"/>
          <w:color w:val="000000"/>
          <w:sz w:val="22"/>
        </w:rPr>
        <w:t>磋商小组最终确定的</w:t>
      </w:r>
      <w:r w:rsidRPr="00E8330E">
        <w:rPr>
          <w:rFonts w:ascii="Times New Roman" w:eastAsia="宋体" w:hAnsi="Times New Roman" w:cs="Times New Roman"/>
          <w:color w:val="000000"/>
          <w:sz w:val="22"/>
        </w:rPr>
        <w:t>服务内容的</w:t>
      </w:r>
      <w:r w:rsidRPr="00E8330E">
        <w:rPr>
          <w:rFonts w:ascii="Times New Roman" w:eastAsia="宋体" w:hAnsi="Times New Roman" w:cs="Times New Roman" w:hint="eastAsia"/>
          <w:color w:val="000000"/>
          <w:sz w:val="22"/>
        </w:rPr>
        <w:t>。</w:t>
      </w:r>
    </w:p>
    <w:p w:rsidR="00E8330E" w:rsidRPr="00E8330E" w:rsidRDefault="00E8330E" w:rsidP="00E8330E">
      <w:pPr>
        <w:spacing w:line="300" w:lineRule="auto"/>
        <w:ind w:firstLineChars="192" w:firstLine="424"/>
        <w:outlineLvl w:val="2"/>
        <w:rPr>
          <w:rFonts w:ascii="Times New Roman" w:eastAsia="宋体" w:hAnsi="Times New Roman" w:cs="Times New Roman"/>
          <w:b/>
          <w:sz w:val="22"/>
        </w:rPr>
      </w:pPr>
      <w:bookmarkStart w:id="38" w:name="_Toc497211612"/>
      <w:bookmarkStart w:id="39" w:name="_Toc224634321"/>
      <w:r w:rsidRPr="00E8330E">
        <w:rPr>
          <w:rFonts w:ascii="Times New Roman" w:eastAsia="宋体" w:hAnsi="Times New Roman" w:cs="Times New Roman"/>
          <w:b/>
          <w:sz w:val="22"/>
        </w:rPr>
        <w:t>1</w:t>
      </w:r>
      <w:r w:rsidRPr="00E8330E">
        <w:rPr>
          <w:rFonts w:ascii="Times New Roman" w:eastAsia="宋体" w:hAnsi="Times New Roman" w:cs="Times New Roman" w:hint="eastAsia"/>
          <w:b/>
          <w:sz w:val="22"/>
        </w:rPr>
        <w:t>4</w:t>
      </w:r>
      <w:r w:rsidRPr="00E8330E">
        <w:rPr>
          <w:rFonts w:ascii="Times New Roman" w:eastAsia="宋体" w:hAnsi="Times New Roman" w:cs="Times New Roman"/>
          <w:b/>
          <w:sz w:val="22"/>
        </w:rPr>
        <w:t>其他</w:t>
      </w:r>
      <w:bookmarkEnd w:id="38"/>
      <w:bookmarkEnd w:id="39"/>
    </w:p>
    <w:p w:rsidR="00E8330E" w:rsidRPr="00E8330E" w:rsidRDefault="00E8330E" w:rsidP="00E8330E">
      <w:pPr>
        <w:snapToGrid w:val="0"/>
        <w:spacing w:line="300" w:lineRule="auto"/>
        <w:ind w:firstLineChars="192" w:firstLine="422"/>
        <w:rPr>
          <w:rFonts w:ascii="Times New Roman" w:eastAsia="宋体" w:hAnsi="Times New Roman" w:cs="Times New Roman"/>
          <w:color w:val="000000"/>
          <w:sz w:val="22"/>
        </w:rPr>
      </w:pPr>
      <w:r w:rsidRPr="00E8330E">
        <w:rPr>
          <w:rFonts w:ascii="Times New Roman" w:eastAsia="宋体" w:hAnsi="Times New Roman" w:cs="Times New Roman" w:hint="eastAsia"/>
          <w:color w:val="000000"/>
          <w:sz w:val="22"/>
        </w:rPr>
        <w:t>无</w:t>
      </w:r>
    </w:p>
    <w:p w:rsidR="00E8330E" w:rsidRPr="00E8330E" w:rsidRDefault="00E8330E" w:rsidP="00E8330E">
      <w:pPr>
        <w:adjustRightInd w:val="0"/>
        <w:snapToGrid w:val="0"/>
        <w:spacing w:line="300" w:lineRule="auto"/>
        <w:jc w:val="center"/>
        <w:outlineLvl w:val="1"/>
        <w:rPr>
          <w:rFonts w:ascii="Times New Roman" w:eastAsia="黑体" w:hAnsi="Times New Roman" w:cs="Times New Roman"/>
          <w:color w:val="000000"/>
          <w:sz w:val="30"/>
          <w:szCs w:val="30"/>
        </w:rPr>
      </w:pPr>
      <w:bookmarkStart w:id="40" w:name="_Toc486947670"/>
      <w:bookmarkStart w:id="41" w:name="_Toc497211613"/>
      <w:bookmarkStart w:id="42" w:name="_Toc481849902"/>
      <w:bookmarkStart w:id="43" w:name="_Toc486604818"/>
      <w:bookmarkStart w:id="44" w:name="_Toc224634322"/>
      <w:r w:rsidRPr="00E8330E">
        <w:rPr>
          <w:rFonts w:ascii="Times New Roman" w:eastAsia="黑体" w:hAnsi="Times New Roman" w:cs="Times New Roman"/>
          <w:color w:val="000000"/>
          <w:sz w:val="30"/>
          <w:szCs w:val="30"/>
        </w:rPr>
        <w:t>五、政府采购政策</w:t>
      </w:r>
      <w:bookmarkEnd w:id="40"/>
      <w:bookmarkEnd w:id="41"/>
      <w:bookmarkEnd w:id="44"/>
    </w:p>
    <w:p w:rsidR="00E8330E" w:rsidRPr="00E8330E" w:rsidRDefault="00E8330E" w:rsidP="00E8330E">
      <w:pPr>
        <w:adjustRightInd w:val="0"/>
        <w:snapToGrid w:val="0"/>
        <w:spacing w:line="300" w:lineRule="auto"/>
        <w:ind w:firstLineChars="200" w:firstLine="442"/>
        <w:outlineLvl w:val="2"/>
        <w:rPr>
          <w:rFonts w:ascii="Times New Roman" w:eastAsia="宋体" w:hAnsi="Times New Roman" w:cs="Times New Roman"/>
          <w:b/>
          <w:sz w:val="22"/>
        </w:rPr>
      </w:pPr>
      <w:bookmarkStart w:id="45" w:name="_Toc486604821"/>
      <w:bookmarkStart w:id="46" w:name="_Toc24401"/>
      <w:bookmarkStart w:id="47" w:name="_Toc3750"/>
      <w:bookmarkStart w:id="48" w:name="_Toc481849905"/>
      <w:bookmarkStart w:id="49" w:name="_Toc1996366"/>
      <w:bookmarkStart w:id="50" w:name="_Toc481849906"/>
      <w:bookmarkStart w:id="51" w:name="_Toc25173"/>
      <w:bookmarkStart w:id="52" w:name="_Toc9591"/>
      <w:bookmarkStart w:id="53" w:name="_Toc486604822"/>
      <w:bookmarkStart w:id="54" w:name="_Toc224634323"/>
      <w:bookmarkEnd w:id="42"/>
      <w:bookmarkEnd w:id="43"/>
      <w:r w:rsidRPr="00E8330E">
        <w:rPr>
          <w:rFonts w:ascii="Times New Roman" w:eastAsia="宋体" w:hAnsi="Times New Roman" w:cs="Times New Roman" w:hint="eastAsia"/>
          <w:b/>
          <w:sz w:val="22"/>
        </w:rPr>
        <w:t>15</w:t>
      </w:r>
      <w:r w:rsidRPr="00E8330E">
        <w:rPr>
          <w:rFonts w:ascii="Times New Roman" w:eastAsia="宋体" w:hAnsi="Times New Roman" w:cs="Times New Roman"/>
          <w:b/>
          <w:sz w:val="22"/>
        </w:rPr>
        <w:t>促进中小企业发展</w:t>
      </w:r>
      <w:bookmarkEnd w:id="45"/>
      <w:bookmarkEnd w:id="46"/>
      <w:bookmarkEnd w:id="47"/>
      <w:bookmarkEnd w:id="48"/>
      <w:bookmarkEnd w:id="49"/>
      <w:bookmarkEnd w:id="54"/>
    </w:p>
    <w:p w:rsidR="00E8330E" w:rsidRPr="00E8330E" w:rsidRDefault="00E8330E" w:rsidP="00E8330E">
      <w:pPr>
        <w:tabs>
          <w:tab w:val="left" w:pos="3060"/>
        </w:tabs>
        <w:adjustRightInd w:val="0"/>
        <w:snapToGrid w:val="0"/>
        <w:spacing w:line="300" w:lineRule="auto"/>
        <w:ind w:firstLineChars="200" w:firstLine="440"/>
        <w:rPr>
          <w:rFonts w:ascii="Times New Roman" w:eastAsia="宋体" w:hAnsi="Times New Roman" w:cs="Times New Roman"/>
          <w:sz w:val="22"/>
        </w:rPr>
      </w:pPr>
      <w:r w:rsidRPr="00E8330E">
        <w:rPr>
          <w:rFonts w:ascii="Times New Roman" w:eastAsia="宋体" w:hAnsi="Times New Roman" w:cs="Times New Roman" w:hint="eastAsia"/>
          <w:sz w:val="22"/>
        </w:rPr>
        <w:t>15</w:t>
      </w:r>
      <w:r w:rsidRPr="00E8330E">
        <w:rPr>
          <w:rFonts w:ascii="Times New Roman" w:eastAsia="宋体" w:hAnsi="Times New Roman" w:cs="Times New Roman"/>
          <w:bCs/>
          <w:sz w:val="22"/>
        </w:rPr>
        <w:t xml:space="preserve">.1 </w:t>
      </w:r>
      <w:r w:rsidRPr="00E8330E">
        <w:rPr>
          <w:rFonts w:ascii="Times New Roman" w:eastAsia="宋体" w:hAnsi="Times New Roman" w:cs="Times New Roman"/>
          <w:sz w:val="22"/>
        </w:rPr>
        <w:t>中小企业</w:t>
      </w:r>
      <w:r w:rsidRPr="00E8330E">
        <w:rPr>
          <w:rFonts w:ascii="Times New Roman" w:eastAsia="宋体" w:hAnsi="Times New Roman" w:cs="Times New Roman" w:hint="eastAsia"/>
          <w:sz w:val="22"/>
        </w:rPr>
        <w:t>（含中型、小型、微型企业，下同）</w:t>
      </w:r>
      <w:r w:rsidRPr="00E8330E">
        <w:rPr>
          <w:rFonts w:ascii="Times New Roman" w:eastAsia="宋体" w:hAnsi="Times New Roman" w:cs="Times New Roman"/>
          <w:sz w:val="22"/>
        </w:rPr>
        <w:t>的划定按照《中小企业划型标准规定》（工信部联企业〔</w:t>
      </w:r>
      <w:r w:rsidRPr="00E8330E">
        <w:rPr>
          <w:rFonts w:ascii="Times New Roman" w:eastAsia="宋体" w:hAnsi="Times New Roman" w:cs="Times New Roman"/>
          <w:sz w:val="22"/>
        </w:rPr>
        <w:t>2011</w:t>
      </w:r>
      <w:r w:rsidRPr="00E8330E">
        <w:rPr>
          <w:rFonts w:ascii="Times New Roman" w:eastAsia="宋体" w:hAnsi="Times New Roman" w:cs="Times New Roman"/>
          <w:sz w:val="22"/>
        </w:rPr>
        <w:t>〕</w:t>
      </w:r>
      <w:r w:rsidRPr="00E8330E">
        <w:rPr>
          <w:rFonts w:ascii="Times New Roman" w:eastAsia="宋体" w:hAnsi="Times New Roman" w:cs="Times New Roman"/>
          <w:sz w:val="22"/>
        </w:rPr>
        <w:t>300</w:t>
      </w:r>
      <w:r w:rsidRPr="00E8330E">
        <w:rPr>
          <w:rFonts w:ascii="Times New Roman" w:eastAsia="宋体" w:hAnsi="Times New Roman" w:cs="Times New Roman"/>
          <w:sz w:val="22"/>
        </w:rPr>
        <w:t>号）执行，参加</w:t>
      </w:r>
      <w:r w:rsidRPr="00E8330E">
        <w:rPr>
          <w:rFonts w:ascii="Times New Roman" w:eastAsia="宋体" w:hAnsi="Times New Roman" w:cs="Times New Roman" w:hint="eastAsia"/>
          <w:sz w:val="22"/>
        </w:rPr>
        <w:t>磋商</w:t>
      </w:r>
      <w:r w:rsidRPr="00E8330E">
        <w:rPr>
          <w:rFonts w:ascii="Times New Roman" w:eastAsia="宋体" w:hAnsi="Times New Roman" w:cs="Times New Roman"/>
          <w:sz w:val="22"/>
        </w:rPr>
        <w:t>的中小企业应当提供《中小企业声明函》（具体格式见</w:t>
      </w:r>
      <w:r w:rsidRPr="00E8330E">
        <w:rPr>
          <w:rFonts w:ascii="Times New Roman" w:eastAsia="宋体" w:hAnsi="Times New Roman" w:cs="Times New Roman"/>
          <w:sz w:val="22"/>
        </w:rPr>
        <w:t>“</w:t>
      </w:r>
      <w:r w:rsidRPr="00E8330E">
        <w:rPr>
          <w:rFonts w:ascii="Times New Roman" w:eastAsia="宋体" w:hAnsi="Times New Roman" w:cs="Times New Roman" w:hint="eastAsia"/>
          <w:sz w:val="22"/>
        </w:rPr>
        <w:t>响应文件格式</w:t>
      </w:r>
      <w:r w:rsidRPr="00E8330E">
        <w:rPr>
          <w:rFonts w:ascii="Times New Roman" w:eastAsia="宋体" w:hAnsi="Times New Roman" w:cs="Times New Roman"/>
          <w:sz w:val="22"/>
        </w:rPr>
        <w:t>”</w:t>
      </w:r>
      <w:r w:rsidRPr="00E8330E">
        <w:rPr>
          <w:rFonts w:ascii="Times New Roman" w:eastAsia="宋体" w:hAnsi="Times New Roman" w:cs="Times New Roman"/>
          <w:sz w:val="22"/>
        </w:rPr>
        <w:t>）</w:t>
      </w:r>
      <w:r w:rsidRPr="00E8330E">
        <w:rPr>
          <w:rFonts w:ascii="Times New Roman" w:eastAsia="宋体" w:hAnsi="Times New Roman" w:cs="Times New Roman" w:hint="eastAsia"/>
          <w:sz w:val="22"/>
        </w:rPr>
        <w:t>，反之，视作非中小企业，不享受相应的扶持政策。如项目允许联合体参与竞争的，则联合体中的中小企业均应按本款要求提供《中小企业声明函》</w:t>
      </w:r>
      <w:r w:rsidRPr="00E8330E">
        <w:rPr>
          <w:rFonts w:ascii="Times New Roman" w:eastAsia="宋体" w:hAnsi="Times New Roman" w:cs="Times New Roman"/>
          <w:sz w:val="22"/>
        </w:rPr>
        <w:t>。</w:t>
      </w:r>
    </w:p>
    <w:p w:rsidR="00E8330E" w:rsidRPr="00E8330E" w:rsidRDefault="00E8330E" w:rsidP="00E8330E">
      <w:pPr>
        <w:adjustRightInd w:val="0"/>
        <w:snapToGrid w:val="0"/>
        <w:spacing w:line="300" w:lineRule="auto"/>
        <w:ind w:firstLineChars="200" w:firstLine="440"/>
        <w:rPr>
          <w:rFonts w:ascii="Times New Roman" w:eastAsia="宋体" w:hAnsi="Times New Roman" w:cs="Times New Roman"/>
          <w:sz w:val="22"/>
        </w:rPr>
      </w:pPr>
      <w:r w:rsidRPr="00E8330E">
        <w:rPr>
          <w:rFonts w:ascii="Times New Roman" w:eastAsia="宋体" w:hAnsi="Times New Roman" w:cs="Times New Roman" w:hint="eastAsia"/>
          <w:sz w:val="22"/>
        </w:rPr>
        <w:t>15</w:t>
      </w:r>
      <w:r w:rsidRPr="00E8330E">
        <w:rPr>
          <w:rFonts w:ascii="Times New Roman" w:eastAsia="宋体" w:hAnsi="Times New Roman" w:cs="Times New Roman"/>
          <w:sz w:val="22"/>
        </w:rPr>
        <w:t xml:space="preserve">.2 </w:t>
      </w:r>
      <w:r w:rsidRPr="00E8330E">
        <w:rPr>
          <w:rFonts w:ascii="Times New Roman" w:eastAsia="宋体" w:hAnsi="Times New Roman" w:cs="Times New Roman" w:hint="eastAsia"/>
          <w:sz w:val="22"/>
        </w:rPr>
        <w:t>依据市财政局</w:t>
      </w:r>
      <w:r w:rsidRPr="00E8330E">
        <w:rPr>
          <w:rFonts w:ascii="Times New Roman" w:eastAsia="宋体" w:hAnsi="Times New Roman" w:cs="Times New Roman" w:hint="eastAsia"/>
          <w:sz w:val="22"/>
        </w:rPr>
        <w:t>2015</w:t>
      </w:r>
      <w:r w:rsidRPr="00E8330E">
        <w:rPr>
          <w:rFonts w:ascii="Times New Roman" w:eastAsia="宋体" w:hAnsi="Times New Roman" w:cs="Times New Roman" w:hint="eastAsia"/>
          <w:sz w:val="22"/>
        </w:rPr>
        <w:t>年</w:t>
      </w:r>
      <w:r w:rsidRPr="00E8330E">
        <w:rPr>
          <w:rFonts w:ascii="Times New Roman" w:eastAsia="宋体" w:hAnsi="Times New Roman" w:cs="Times New Roman" w:hint="eastAsia"/>
          <w:sz w:val="22"/>
        </w:rPr>
        <w:t>9</w:t>
      </w:r>
      <w:r w:rsidRPr="00E8330E">
        <w:rPr>
          <w:rFonts w:ascii="Times New Roman" w:eastAsia="宋体" w:hAnsi="Times New Roman" w:cs="Times New Roman" w:hint="eastAsia"/>
          <w:sz w:val="22"/>
        </w:rPr>
        <w:t>月发布的《</w:t>
      </w:r>
      <w:r w:rsidRPr="00E8330E">
        <w:rPr>
          <w:rFonts w:ascii="Times New Roman" w:eastAsia="宋体" w:hAnsi="Times New Roman" w:cs="Times New Roman"/>
        </w:rPr>
        <w:t>关于执行促进中小企业发展政策相关事宜的通知</w:t>
      </w:r>
      <w:r w:rsidRPr="00E8330E">
        <w:rPr>
          <w:rFonts w:ascii="Times New Roman" w:eastAsia="宋体" w:hAnsi="Times New Roman" w:cs="Times New Roman" w:hint="eastAsia"/>
          <w:sz w:val="22"/>
        </w:rPr>
        <w:t>》，</w:t>
      </w:r>
      <w:r w:rsidRPr="00E8330E">
        <w:rPr>
          <w:rFonts w:ascii="Times New Roman" w:eastAsia="宋体" w:hAnsi="Times New Roman"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E8330E">
        <w:rPr>
          <w:rFonts w:ascii="Times New Roman" w:eastAsia="宋体" w:hAnsi="Times New Roman" w:cs="Times New Roman" w:hint="eastAsia"/>
          <w:sz w:val="22"/>
        </w:rPr>
        <w:t>管理</w:t>
      </w:r>
      <w:r w:rsidRPr="00E8330E">
        <w:rPr>
          <w:rFonts w:ascii="Times New Roman" w:eastAsia="宋体" w:hAnsi="Times New Roman" w:cs="Times New Roman"/>
          <w:sz w:val="22"/>
        </w:rPr>
        <w:t>办法》。</w:t>
      </w:r>
    </w:p>
    <w:p w:rsidR="00E8330E" w:rsidRPr="00E8330E" w:rsidRDefault="00E8330E" w:rsidP="00E8330E">
      <w:pPr>
        <w:adjustRightInd w:val="0"/>
        <w:snapToGrid w:val="0"/>
        <w:spacing w:line="300" w:lineRule="auto"/>
        <w:ind w:firstLineChars="200" w:firstLine="440"/>
        <w:rPr>
          <w:rFonts w:ascii="Times New Roman" w:eastAsia="宋体" w:hAnsi="Times New Roman" w:cs="Times New Roman"/>
          <w:sz w:val="22"/>
        </w:rPr>
      </w:pPr>
      <w:r w:rsidRPr="00E8330E">
        <w:rPr>
          <w:rFonts w:ascii="Times New Roman" w:eastAsia="宋体" w:hAnsi="Times New Roman" w:cs="Times New Roman" w:hint="eastAsia"/>
          <w:sz w:val="22"/>
        </w:rPr>
        <w:t>15</w:t>
      </w:r>
      <w:r w:rsidRPr="00E8330E">
        <w:rPr>
          <w:rFonts w:ascii="Times New Roman" w:eastAsia="宋体" w:hAnsi="Times New Roman" w:cs="Times New Roman"/>
          <w:sz w:val="22"/>
        </w:rPr>
        <w:t xml:space="preserve">.3 </w:t>
      </w:r>
      <w:r w:rsidRPr="00E8330E">
        <w:rPr>
          <w:rFonts w:ascii="Times New Roman" w:eastAsia="宋体" w:hAnsi="Times New Roman" w:cs="Times New Roman" w:hint="eastAsia"/>
          <w:sz w:val="22"/>
        </w:rPr>
        <w:t>如项目允许联合体参与竞争的，组成联合体的大中型企业和其他自然人、法人或者其他组织，与小型、微型企业之间不得存在投资关系。</w:t>
      </w:r>
    </w:p>
    <w:p w:rsidR="00E8330E" w:rsidRPr="00E8330E" w:rsidRDefault="00E8330E" w:rsidP="00E8330E">
      <w:pPr>
        <w:adjustRightInd w:val="0"/>
        <w:snapToGrid w:val="0"/>
        <w:spacing w:line="300" w:lineRule="auto"/>
        <w:ind w:firstLineChars="200" w:firstLine="440"/>
        <w:rPr>
          <w:rFonts w:ascii="Times New Roman" w:eastAsia="宋体" w:hAnsi="Times New Roman" w:cs="Times New Roman"/>
          <w:sz w:val="22"/>
        </w:rPr>
      </w:pPr>
      <w:r w:rsidRPr="00E8330E">
        <w:rPr>
          <w:rFonts w:ascii="Times New Roman" w:eastAsia="宋体" w:hAnsi="Times New Roman" w:cs="Times New Roman" w:hint="eastAsia"/>
          <w:sz w:val="22"/>
        </w:rPr>
        <w:t>15.4</w:t>
      </w:r>
      <w:r w:rsidRPr="00E8330E">
        <w:rPr>
          <w:rFonts w:ascii="Times New Roman" w:eastAsia="宋体" w:hAnsi="Times New Roman" w:cs="Times New Roman" w:hint="eastAsia"/>
          <w:sz w:val="22"/>
        </w:rPr>
        <w:t>对于小型、微型企业，按照《政府采购促进中小企业发展管理办法》（财库</w:t>
      </w:r>
      <w:r w:rsidRPr="00E8330E">
        <w:rPr>
          <w:rFonts w:ascii="Times New Roman" w:eastAsia="宋体" w:hAnsi="Times New Roman" w:cs="Times New Roman"/>
          <w:sz w:val="22"/>
        </w:rPr>
        <w:t>〔</w:t>
      </w:r>
      <w:r w:rsidRPr="00E8330E">
        <w:rPr>
          <w:rFonts w:ascii="Times New Roman" w:eastAsia="宋体" w:hAnsi="Times New Roman" w:cs="Times New Roman" w:hint="eastAsia"/>
          <w:sz w:val="22"/>
        </w:rPr>
        <w:t>2020</w:t>
      </w:r>
      <w:r w:rsidRPr="00E8330E">
        <w:rPr>
          <w:rFonts w:ascii="Times New Roman" w:eastAsia="宋体" w:hAnsi="Times New Roman" w:cs="Times New Roman"/>
          <w:sz w:val="22"/>
        </w:rPr>
        <w:t>〕</w:t>
      </w:r>
      <w:r w:rsidRPr="00E8330E">
        <w:rPr>
          <w:rFonts w:ascii="Times New Roman" w:eastAsia="宋体" w:hAnsi="Times New Roman" w:cs="Times New Roman" w:hint="eastAsia"/>
          <w:sz w:val="22"/>
        </w:rPr>
        <w:t>46</w:t>
      </w:r>
      <w:r w:rsidRPr="00E8330E">
        <w:rPr>
          <w:rFonts w:ascii="Times New Roman" w:eastAsia="宋体" w:hAnsi="Times New Roman" w:cs="Times New Roman" w:hint="eastAsia"/>
          <w:sz w:val="22"/>
        </w:rPr>
        <w:t>号）和《关于进一步加大政府采购支持中小企业力度的通知》</w:t>
      </w:r>
      <w:r w:rsidRPr="00E8330E">
        <w:rPr>
          <w:rFonts w:ascii="Times New Roman" w:eastAsia="宋体" w:hAnsi="Times New Roman" w:cs="Times New Roman"/>
          <w:sz w:val="22"/>
        </w:rPr>
        <w:t>（财库〔</w:t>
      </w:r>
      <w:r w:rsidRPr="00E8330E">
        <w:rPr>
          <w:rFonts w:ascii="Times New Roman" w:eastAsia="宋体" w:hAnsi="Times New Roman" w:cs="Times New Roman" w:hint="eastAsia"/>
          <w:sz w:val="22"/>
        </w:rPr>
        <w:t>2022</w:t>
      </w:r>
      <w:r w:rsidRPr="00E8330E">
        <w:rPr>
          <w:rFonts w:ascii="Times New Roman" w:eastAsia="宋体" w:hAnsi="Times New Roman" w:cs="Times New Roman"/>
          <w:sz w:val="22"/>
        </w:rPr>
        <w:t>〕</w:t>
      </w:r>
      <w:r w:rsidRPr="00E8330E">
        <w:rPr>
          <w:rFonts w:ascii="Times New Roman" w:eastAsia="宋体" w:hAnsi="Times New Roman" w:cs="Times New Roman" w:hint="eastAsia"/>
          <w:sz w:val="22"/>
        </w:rPr>
        <w:t>19</w:t>
      </w:r>
      <w:r w:rsidRPr="00E8330E">
        <w:rPr>
          <w:rFonts w:ascii="Times New Roman" w:eastAsia="宋体" w:hAnsi="Times New Roman" w:cs="Times New Roman"/>
          <w:sz w:val="22"/>
        </w:rPr>
        <w:t>号）</w:t>
      </w:r>
      <w:r w:rsidRPr="00E8330E">
        <w:rPr>
          <w:rFonts w:ascii="Times New Roman" w:eastAsia="宋体" w:hAnsi="Times New Roman" w:cs="Times New Roman" w:hint="eastAsia"/>
          <w:sz w:val="22"/>
        </w:rPr>
        <w:t>规定，其报价给予</w:t>
      </w:r>
      <w:r w:rsidRPr="00E8330E">
        <w:rPr>
          <w:rFonts w:ascii="Times New Roman" w:eastAsia="宋体" w:hAnsi="Times New Roman" w:cs="Times New Roman" w:hint="eastAsia"/>
          <w:b/>
          <w:color w:val="0000FF"/>
          <w:sz w:val="22"/>
          <w:u w:val="single"/>
        </w:rPr>
        <w:t>10%</w:t>
      </w:r>
      <w:r w:rsidRPr="00E8330E">
        <w:rPr>
          <w:rFonts w:ascii="Times New Roman" w:eastAsia="宋体" w:hAnsi="Times New Roman" w:cs="Times New Roman" w:hint="eastAsia"/>
          <w:sz w:val="22"/>
        </w:rPr>
        <w:t>的扣除，用扣除后的价格参与评审。</w:t>
      </w:r>
    </w:p>
    <w:p w:rsidR="00E8330E" w:rsidRPr="00E8330E" w:rsidRDefault="00E8330E" w:rsidP="00E8330E">
      <w:pPr>
        <w:adjustRightInd w:val="0"/>
        <w:snapToGrid w:val="0"/>
        <w:spacing w:line="300" w:lineRule="auto"/>
        <w:ind w:firstLineChars="200" w:firstLine="440"/>
        <w:rPr>
          <w:rFonts w:ascii="Times New Roman" w:eastAsia="宋体" w:hAnsi="Times New Roman" w:cs="Times New Roman"/>
          <w:sz w:val="22"/>
        </w:rPr>
      </w:pPr>
      <w:r w:rsidRPr="00E8330E">
        <w:rPr>
          <w:rFonts w:ascii="Times New Roman" w:eastAsia="宋体" w:hAnsi="Times New Roman" w:cs="Times New Roman" w:hint="eastAsia"/>
          <w:sz w:val="22"/>
        </w:rPr>
        <w:lastRenderedPageBreak/>
        <w:t>15.5</w:t>
      </w:r>
      <w:r w:rsidRPr="00E8330E">
        <w:rPr>
          <w:rFonts w:ascii="Times New Roman" w:eastAsia="宋体" w:hAnsi="Times New Roman" w:cs="Times New Roman" w:hint="eastAsia"/>
          <w:sz w:val="22"/>
        </w:rPr>
        <w:t>如项目允许联合体参与竞争的，且联合体各方均为小型、微型企业的，联合体视同为小型、微型企业，其报价给予</w:t>
      </w:r>
      <w:r w:rsidRPr="00E8330E">
        <w:rPr>
          <w:rFonts w:ascii="Times New Roman" w:eastAsia="宋体" w:hAnsi="Times New Roman" w:cs="Times New Roman" w:hint="eastAsia"/>
          <w:b/>
          <w:color w:val="0000FF"/>
          <w:sz w:val="22"/>
          <w:u w:val="single"/>
        </w:rPr>
        <w:t>10%</w:t>
      </w:r>
      <w:r w:rsidRPr="00E8330E">
        <w:rPr>
          <w:rFonts w:ascii="Times New Roman" w:eastAsia="宋体" w:hAnsi="Times New Roman" w:cs="Times New Roman" w:hint="eastAsia"/>
          <w:sz w:val="22"/>
        </w:rPr>
        <w:t>的扣除，用扣除后的价格参与评审。反之，依照联合体协议约定，小型、微型企业的协议合同金额占到联合体协议合同总金额</w:t>
      </w:r>
      <w:r w:rsidRPr="00E8330E">
        <w:rPr>
          <w:rFonts w:ascii="Times New Roman" w:eastAsia="宋体" w:hAnsi="Times New Roman" w:cs="Times New Roman" w:hint="eastAsia"/>
          <w:sz w:val="22"/>
        </w:rPr>
        <w:t>30%</w:t>
      </w:r>
      <w:r w:rsidRPr="00E8330E">
        <w:rPr>
          <w:rFonts w:ascii="Times New Roman" w:eastAsia="宋体" w:hAnsi="Times New Roman" w:cs="Times New Roman" w:hint="eastAsia"/>
          <w:sz w:val="22"/>
        </w:rPr>
        <w:t>以上的，给予联合体</w:t>
      </w:r>
      <w:r w:rsidRPr="00E8330E">
        <w:rPr>
          <w:rFonts w:ascii="Times New Roman" w:eastAsia="宋体" w:hAnsi="Times New Roman" w:cs="Times New Roman" w:hint="eastAsia"/>
          <w:b/>
          <w:color w:val="0000FF"/>
          <w:sz w:val="22"/>
          <w:u w:val="single"/>
        </w:rPr>
        <w:t>4%</w:t>
      </w:r>
      <w:r w:rsidRPr="00E8330E">
        <w:rPr>
          <w:rFonts w:ascii="Times New Roman" w:eastAsia="宋体" w:hAnsi="Times New Roman" w:cs="Times New Roman" w:hint="eastAsia"/>
          <w:sz w:val="22"/>
        </w:rPr>
        <w:t>的价格扣除，用扣除后的价格参与评审。</w:t>
      </w:r>
    </w:p>
    <w:p w:rsidR="00E8330E" w:rsidRPr="00E8330E" w:rsidRDefault="00E8330E" w:rsidP="00E8330E">
      <w:pPr>
        <w:adjustRightInd w:val="0"/>
        <w:snapToGrid w:val="0"/>
        <w:spacing w:line="300" w:lineRule="auto"/>
        <w:ind w:firstLineChars="200" w:firstLine="440"/>
        <w:rPr>
          <w:rFonts w:ascii="Times New Roman" w:eastAsia="宋体" w:hAnsi="Times New Roman" w:cs="Times New Roman"/>
          <w:kern w:val="0"/>
          <w:sz w:val="22"/>
        </w:rPr>
      </w:pPr>
      <w:r w:rsidRPr="00E8330E">
        <w:rPr>
          <w:rFonts w:ascii="Times New Roman" w:eastAsia="宋体" w:hAnsi="Times New Roman" w:cs="Times New Roman" w:hint="eastAsia"/>
          <w:sz w:val="22"/>
        </w:rPr>
        <w:t>15.6</w:t>
      </w:r>
      <w:r w:rsidRPr="00E8330E">
        <w:rPr>
          <w:rFonts w:ascii="Times New Roman" w:eastAsia="宋体" w:hAnsi="Times New Roman" w:cs="Times New Roman" w:hint="eastAsia"/>
          <w:sz w:val="22"/>
        </w:rPr>
        <w:t>供应商</w:t>
      </w:r>
      <w:r w:rsidRPr="00E8330E">
        <w:rPr>
          <w:rFonts w:ascii="Times New Roman" w:eastAsia="宋体" w:hAnsi="Times New Roman" w:cs="Times New Roman"/>
          <w:sz w:val="22"/>
        </w:rPr>
        <w:t>如提供虚假材料以谋取成交的，按照《政府采购法》有关条款处理，并记入</w:t>
      </w:r>
      <w:r w:rsidRPr="00E8330E">
        <w:rPr>
          <w:rFonts w:ascii="Times New Roman" w:eastAsia="宋体" w:hAnsi="Times New Roman" w:cs="Times New Roman" w:hint="eastAsia"/>
          <w:sz w:val="22"/>
        </w:rPr>
        <w:t>供应商</w:t>
      </w:r>
      <w:r w:rsidRPr="00E8330E">
        <w:rPr>
          <w:rFonts w:ascii="Times New Roman" w:eastAsia="宋体" w:hAnsi="Times New Roman" w:cs="Times New Roman"/>
          <w:sz w:val="22"/>
        </w:rPr>
        <w:t>诚信档案。</w:t>
      </w:r>
    </w:p>
    <w:p w:rsidR="00E8330E" w:rsidRPr="00E8330E" w:rsidRDefault="00E8330E" w:rsidP="00E8330E">
      <w:pPr>
        <w:adjustRightInd w:val="0"/>
        <w:snapToGrid w:val="0"/>
        <w:spacing w:line="300" w:lineRule="auto"/>
        <w:ind w:firstLineChars="200" w:firstLine="442"/>
        <w:outlineLvl w:val="2"/>
        <w:rPr>
          <w:rFonts w:ascii="Times New Roman" w:eastAsia="宋体" w:hAnsi="Times New Roman" w:cs="Times New Roman"/>
          <w:b/>
          <w:sz w:val="22"/>
        </w:rPr>
      </w:pPr>
      <w:bookmarkStart w:id="55" w:name="_Toc25538"/>
      <w:bookmarkStart w:id="56" w:name="_Toc29310"/>
      <w:bookmarkStart w:id="57" w:name="_Toc224634324"/>
      <w:bookmarkEnd w:id="50"/>
      <w:bookmarkEnd w:id="51"/>
      <w:bookmarkEnd w:id="52"/>
      <w:bookmarkEnd w:id="53"/>
      <w:r w:rsidRPr="00E8330E">
        <w:rPr>
          <w:rFonts w:ascii="Times New Roman" w:eastAsia="宋体" w:hAnsi="Times New Roman" w:cs="Times New Roman" w:hint="eastAsia"/>
          <w:b/>
          <w:sz w:val="22"/>
        </w:rPr>
        <w:t>16</w:t>
      </w:r>
      <w:r w:rsidRPr="00E8330E">
        <w:rPr>
          <w:rFonts w:ascii="Times New Roman" w:eastAsia="宋体" w:hAnsi="Times New Roman" w:cs="Times New Roman"/>
          <w:b/>
          <w:sz w:val="22"/>
        </w:rPr>
        <w:t>促进残疾人就业</w:t>
      </w:r>
      <w:bookmarkEnd w:id="55"/>
      <w:bookmarkEnd w:id="56"/>
      <w:bookmarkEnd w:id="57"/>
    </w:p>
    <w:p w:rsidR="00E8330E" w:rsidRPr="00E8330E" w:rsidRDefault="00E8330E" w:rsidP="00E8330E">
      <w:pPr>
        <w:adjustRightInd w:val="0"/>
        <w:snapToGrid w:val="0"/>
        <w:spacing w:line="300" w:lineRule="auto"/>
        <w:ind w:firstLineChars="200" w:firstLine="440"/>
        <w:rPr>
          <w:rFonts w:ascii="Times New Roman" w:eastAsia="宋体" w:hAnsi="Times New Roman" w:cs="Times New Roman"/>
          <w:sz w:val="22"/>
        </w:rPr>
      </w:pPr>
      <w:r w:rsidRPr="00E8330E">
        <w:rPr>
          <w:rFonts w:ascii="Times New Roman" w:eastAsia="宋体" w:hAnsi="Times New Roman" w:cs="Times New Roman" w:hint="eastAsia"/>
          <w:sz w:val="22"/>
        </w:rPr>
        <w:t>16</w:t>
      </w:r>
      <w:r w:rsidRPr="00E8330E">
        <w:rPr>
          <w:rFonts w:ascii="Times New Roman" w:eastAsia="宋体" w:hAnsi="Times New Roman" w:cs="Times New Roman"/>
          <w:sz w:val="22"/>
        </w:rPr>
        <w:t xml:space="preserve">.1 </w:t>
      </w:r>
      <w:bookmarkStart w:id="58" w:name="sendNo"/>
      <w:r w:rsidRPr="00E8330E">
        <w:rPr>
          <w:rFonts w:ascii="Times New Roman" w:eastAsia="宋体" w:hAnsi="Times New Roman" w:cs="Times New Roman"/>
          <w:sz w:val="22"/>
        </w:rPr>
        <w:t>符合财库</w:t>
      </w:r>
      <w:bookmarkEnd w:id="58"/>
      <w:r w:rsidRPr="00E8330E">
        <w:rPr>
          <w:rFonts w:ascii="Times New Roman" w:eastAsia="宋体" w:hAnsi="Times New Roman" w:cs="Times New Roman"/>
          <w:sz w:val="22"/>
        </w:rPr>
        <w:t>〔</w:t>
      </w:r>
      <w:r w:rsidRPr="00E8330E">
        <w:rPr>
          <w:rFonts w:ascii="Times New Roman" w:eastAsia="宋体" w:hAnsi="Times New Roman" w:cs="Times New Roman"/>
          <w:sz w:val="22"/>
        </w:rPr>
        <w:t>2017</w:t>
      </w:r>
      <w:r w:rsidRPr="00E8330E">
        <w:rPr>
          <w:rFonts w:ascii="Times New Roman" w:eastAsia="宋体" w:hAnsi="Times New Roman" w:cs="Times New Roman"/>
          <w:sz w:val="22"/>
        </w:rPr>
        <w:t>〕</w:t>
      </w:r>
      <w:r w:rsidRPr="00E8330E">
        <w:rPr>
          <w:rFonts w:ascii="Times New Roman" w:eastAsia="宋体" w:hAnsi="Times New Roman" w:cs="Times New Roman"/>
          <w:sz w:val="22"/>
        </w:rPr>
        <w:t>141</w:t>
      </w:r>
      <w:r w:rsidRPr="00E8330E">
        <w:rPr>
          <w:rFonts w:ascii="Times New Roman" w:eastAsia="宋体" w:hAnsi="Times New Roman" w:cs="Times New Roman"/>
          <w:sz w:val="22"/>
        </w:rPr>
        <w:t>号文中所示条件的残疾人福利性单位视同小型、微型企业，享受促进中小企业发展的政府采购政策。残疾人福利性单位属于小型、微型企业的，不重复享受政策。</w:t>
      </w:r>
    </w:p>
    <w:p w:rsidR="00561EA4" w:rsidRDefault="00E8330E" w:rsidP="00E8330E">
      <w:r w:rsidRPr="00E8330E">
        <w:rPr>
          <w:rFonts w:ascii="Times New Roman" w:eastAsia="宋体" w:hAnsi="Times New Roman" w:cs="Times New Roman" w:hint="eastAsia"/>
          <w:sz w:val="22"/>
        </w:rPr>
        <w:t>16</w:t>
      </w:r>
      <w:r w:rsidRPr="00E8330E">
        <w:rPr>
          <w:rFonts w:ascii="Times New Roman" w:eastAsia="宋体" w:hAnsi="Times New Roman" w:cs="Times New Roman"/>
          <w:sz w:val="22"/>
        </w:rPr>
        <w:t xml:space="preserve">.2 </w:t>
      </w:r>
      <w:r w:rsidRPr="00E8330E">
        <w:rPr>
          <w:rFonts w:ascii="Times New Roman" w:eastAsia="宋体" w:hAnsi="Times New Roman" w:cs="Times New Roman"/>
          <w:sz w:val="22"/>
        </w:rPr>
        <w:t>残疾人福利性单位在参加政府采购活动时，</w:t>
      </w:r>
      <w:proofErr w:type="gramStart"/>
      <w:r w:rsidRPr="00E8330E">
        <w:rPr>
          <w:rFonts w:ascii="Times New Roman" w:eastAsia="宋体" w:hAnsi="Times New Roman" w:cs="Times New Roman"/>
          <w:sz w:val="22"/>
        </w:rPr>
        <w:t>应当按财库</w:t>
      </w:r>
      <w:proofErr w:type="gramEnd"/>
      <w:r w:rsidRPr="00E8330E">
        <w:rPr>
          <w:rFonts w:ascii="Times New Roman" w:eastAsia="宋体" w:hAnsi="Times New Roman" w:cs="Times New Roman"/>
          <w:sz w:val="22"/>
        </w:rPr>
        <w:t>〔</w:t>
      </w:r>
      <w:r w:rsidRPr="00E8330E">
        <w:rPr>
          <w:rFonts w:ascii="Times New Roman" w:eastAsia="宋体" w:hAnsi="Times New Roman" w:cs="Times New Roman"/>
          <w:sz w:val="22"/>
        </w:rPr>
        <w:t>2017</w:t>
      </w:r>
      <w:r w:rsidRPr="00E8330E">
        <w:rPr>
          <w:rFonts w:ascii="Times New Roman" w:eastAsia="宋体" w:hAnsi="Times New Roman" w:cs="Times New Roman"/>
          <w:sz w:val="22"/>
        </w:rPr>
        <w:t>〕</w:t>
      </w:r>
      <w:r w:rsidRPr="00E8330E">
        <w:rPr>
          <w:rFonts w:ascii="Times New Roman" w:eastAsia="宋体" w:hAnsi="Times New Roman" w:cs="Times New Roman"/>
          <w:sz w:val="22"/>
        </w:rPr>
        <w:t>141</w:t>
      </w:r>
      <w:r w:rsidRPr="00E8330E">
        <w:rPr>
          <w:rFonts w:ascii="Times New Roman" w:eastAsia="宋体" w:hAnsi="Times New Roman" w:cs="Times New Roman"/>
          <w:sz w:val="22"/>
        </w:rPr>
        <w:t>号规定的《残疾人福利性单位声明函》（具体格式详见</w:t>
      </w:r>
      <w:r w:rsidRPr="00E8330E">
        <w:rPr>
          <w:rFonts w:ascii="Times New Roman" w:eastAsia="宋体" w:hAnsi="Times New Roman" w:cs="Times New Roman"/>
          <w:sz w:val="22"/>
        </w:rPr>
        <w:t>“</w:t>
      </w:r>
      <w:r w:rsidRPr="00E8330E">
        <w:rPr>
          <w:rFonts w:ascii="Times New Roman" w:eastAsia="宋体" w:hAnsi="Times New Roman" w:cs="Times New Roman" w:hint="eastAsia"/>
          <w:sz w:val="22"/>
        </w:rPr>
        <w:t>响应文件格式</w:t>
      </w:r>
      <w:r w:rsidRPr="00E8330E">
        <w:rPr>
          <w:rFonts w:ascii="Times New Roman" w:eastAsia="宋体" w:hAnsi="Times New Roman" w:cs="Times New Roman"/>
          <w:sz w:val="22"/>
        </w:rPr>
        <w:t>”</w:t>
      </w:r>
      <w:r w:rsidRPr="00E8330E">
        <w:rPr>
          <w:rFonts w:ascii="Times New Roman" w:eastAsia="宋体" w:hAnsi="Times New Roman" w:cs="Times New Roman"/>
          <w:sz w:val="22"/>
        </w:rPr>
        <w:t>），并对声明的真实性负责。</w:t>
      </w:r>
      <w:bookmarkStart w:id="59" w:name="_GoBack"/>
      <w:bookmarkEnd w:id="59"/>
    </w:p>
    <w:sectPr w:rsidR="00561E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E15433"/>
    <w:multiLevelType w:val="hybridMultilevel"/>
    <w:tmpl w:val="D0783502"/>
    <w:lvl w:ilvl="0" w:tplc="04090011">
      <w:start w:val="1"/>
      <w:numFmt w:val="decimal"/>
      <w:lvlText w:val="%1)"/>
      <w:lvlJc w:val="left"/>
      <w:pPr>
        <w:ind w:left="881" w:hanging="420"/>
      </w:pPr>
    </w:lvl>
    <w:lvl w:ilvl="1" w:tplc="04090019" w:tentative="1">
      <w:start w:val="1"/>
      <w:numFmt w:val="lowerLetter"/>
      <w:lvlText w:val="%2)"/>
      <w:lvlJc w:val="left"/>
      <w:pPr>
        <w:ind w:left="1301" w:hanging="420"/>
      </w:pPr>
    </w:lvl>
    <w:lvl w:ilvl="2" w:tplc="0409001B" w:tentative="1">
      <w:start w:val="1"/>
      <w:numFmt w:val="lowerRoman"/>
      <w:lvlText w:val="%3."/>
      <w:lvlJc w:val="right"/>
      <w:pPr>
        <w:ind w:left="1721" w:hanging="420"/>
      </w:pPr>
    </w:lvl>
    <w:lvl w:ilvl="3" w:tplc="0409000F" w:tentative="1">
      <w:start w:val="1"/>
      <w:numFmt w:val="decimal"/>
      <w:lvlText w:val="%4."/>
      <w:lvlJc w:val="left"/>
      <w:pPr>
        <w:ind w:left="2141" w:hanging="420"/>
      </w:pPr>
    </w:lvl>
    <w:lvl w:ilvl="4" w:tplc="04090019" w:tentative="1">
      <w:start w:val="1"/>
      <w:numFmt w:val="lowerLetter"/>
      <w:lvlText w:val="%5)"/>
      <w:lvlJc w:val="left"/>
      <w:pPr>
        <w:ind w:left="2561" w:hanging="420"/>
      </w:pPr>
    </w:lvl>
    <w:lvl w:ilvl="5" w:tplc="0409001B" w:tentative="1">
      <w:start w:val="1"/>
      <w:numFmt w:val="lowerRoman"/>
      <w:lvlText w:val="%6."/>
      <w:lvlJc w:val="right"/>
      <w:pPr>
        <w:ind w:left="2981" w:hanging="420"/>
      </w:pPr>
    </w:lvl>
    <w:lvl w:ilvl="6" w:tplc="0409000F" w:tentative="1">
      <w:start w:val="1"/>
      <w:numFmt w:val="decimal"/>
      <w:lvlText w:val="%7."/>
      <w:lvlJc w:val="left"/>
      <w:pPr>
        <w:ind w:left="3401" w:hanging="420"/>
      </w:pPr>
    </w:lvl>
    <w:lvl w:ilvl="7" w:tplc="04090019" w:tentative="1">
      <w:start w:val="1"/>
      <w:numFmt w:val="lowerLetter"/>
      <w:lvlText w:val="%8)"/>
      <w:lvlJc w:val="left"/>
      <w:pPr>
        <w:ind w:left="3821" w:hanging="420"/>
      </w:pPr>
    </w:lvl>
    <w:lvl w:ilvl="8" w:tplc="0409001B" w:tentative="1">
      <w:start w:val="1"/>
      <w:numFmt w:val="lowerRoman"/>
      <w:lvlText w:val="%9."/>
      <w:lvlJc w:val="right"/>
      <w:pPr>
        <w:ind w:left="424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30E"/>
    <w:rsid w:val="00561EA4"/>
    <w:rsid w:val="00E83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E8330E"/>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E8330E"/>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982</Words>
  <Characters>5603</Characters>
  <Application>Microsoft Office Word</Application>
  <DocSecurity>0</DocSecurity>
  <Lines>46</Lines>
  <Paragraphs>13</Paragraphs>
  <ScaleCrop>false</ScaleCrop>
  <Company>Microsoft</Company>
  <LinksUpToDate>false</LinksUpToDate>
  <CharactersWithSpaces>6572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2026-03-17T02:22:00Z</dcterms:created>
  <dcterms:modified xsi:type="dcterms:W3CDTF">2026-03-17T02:22:00Z</dcterms:modified>
</cp:coreProperties>
</file>