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C95" w:rsidRPr="00BF5C95" w:rsidRDefault="00BF5C95" w:rsidP="00BF5C95">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226016173"/>
      <w:r w:rsidRPr="00BF5C95">
        <w:rPr>
          <w:rFonts w:ascii="Times New Roman" w:eastAsia="黑体" w:hAnsi="Times New Roman" w:cs="Times New Roman"/>
          <w:color w:val="000000"/>
          <w:sz w:val="30"/>
          <w:szCs w:val="30"/>
        </w:rPr>
        <w:t>一、说明</w:t>
      </w:r>
      <w:bookmarkEnd w:id="0"/>
    </w:p>
    <w:p w:rsidR="00BF5C95" w:rsidRPr="00BF5C95" w:rsidRDefault="00BF5C95" w:rsidP="00BF5C9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 w:name="_Toc226016174"/>
      <w:r w:rsidRPr="00BF5C95">
        <w:rPr>
          <w:rFonts w:ascii="Times New Roman" w:eastAsia="宋体" w:hAnsi="Times New Roman" w:cs="Times New Roman"/>
          <w:b/>
          <w:color w:val="000000"/>
          <w:sz w:val="22"/>
        </w:rPr>
        <w:t xml:space="preserve">1 </w:t>
      </w:r>
      <w:r w:rsidRPr="00BF5C95">
        <w:rPr>
          <w:rFonts w:ascii="Times New Roman" w:eastAsia="宋体" w:hAnsi="Times New Roman" w:cs="Times New Roman"/>
          <w:b/>
          <w:color w:val="000000"/>
          <w:sz w:val="22"/>
        </w:rPr>
        <w:t>总则</w:t>
      </w:r>
      <w:bookmarkEnd w:id="1"/>
    </w:p>
    <w:p w:rsidR="00BF5C95" w:rsidRPr="00BF5C95" w:rsidRDefault="00BF5C95" w:rsidP="00BF5C95">
      <w:pPr>
        <w:adjustRightInd w:val="0"/>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1.1</w:t>
      </w:r>
      <w:r w:rsidRPr="00BF5C95">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BF5C95" w:rsidRPr="00BF5C95" w:rsidRDefault="00BF5C95" w:rsidP="00BF5C95">
      <w:pPr>
        <w:adjustRightInd w:val="0"/>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 xml:space="preserve">1.2 </w:t>
      </w:r>
      <w:r w:rsidRPr="00BF5C95">
        <w:rPr>
          <w:rFonts w:ascii="Times New Roman" w:eastAsia="宋体" w:hAnsi="Times New Roman" w:cs="Times New Roman"/>
          <w:color w:val="000000"/>
          <w:sz w:val="22"/>
        </w:rPr>
        <w:t>投标人对所提供的货物应当享有合法的所有权，没有侵犯任何第三方的知识产权、技术秘密等权利，</w:t>
      </w:r>
      <w:r w:rsidRPr="00BF5C95">
        <w:rPr>
          <w:rFonts w:ascii="Times New Roman" w:eastAsia="宋体" w:hAnsi="Times New Roman" w:cs="Times New Roman"/>
          <w:color w:val="0000FF"/>
          <w:sz w:val="22"/>
        </w:rPr>
        <w:t>而且不存在任何抵押、留置、查封等产权瑕疵</w:t>
      </w:r>
      <w:r w:rsidRPr="00BF5C95">
        <w:rPr>
          <w:rFonts w:ascii="Times New Roman" w:eastAsia="宋体" w:hAnsi="Times New Roman" w:cs="Times New Roman"/>
          <w:color w:val="000000"/>
          <w:sz w:val="22"/>
        </w:rPr>
        <w:t>。</w:t>
      </w:r>
    </w:p>
    <w:p w:rsidR="00BF5C95" w:rsidRPr="00BF5C95" w:rsidRDefault="00BF5C95" w:rsidP="00BF5C95">
      <w:pPr>
        <w:adjustRightInd w:val="0"/>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1.3</w:t>
      </w:r>
      <w:r w:rsidRPr="00BF5C95">
        <w:rPr>
          <w:rFonts w:ascii="Times New Roman" w:eastAsia="宋体" w:hAnsi="Times New Roman" w:cs="Times New Roman"/>
          <w:color w:val="000000"/>
          <w:sz w:val="22"/>
        </w:rPr>
        <w:t>投标人提供的货物应当是全新的、未使用过的，投标人提供的服务应当符合招标文件的要求，并且其质量完全符合国家标准和招标需求。</w:t>
      </w:r>
    </w:p>
    <w:p w:rsidR="00BF5C95" w:rsidRPr="00BF5C95" w:rsidRDefault="00BF5C95" w:rsidP="00BF5C95">
      <w:pPr>
        <w:adjustRightInd w:val="0"/>
        <w:snapToGrid w:val="0"/>
        <w:spacing w:line="300" w:lineRule="auto"/>
        <w:ind w:firstLineChars="200" w:firstLine="440"/>
        <w:jc w:val="left"/>
        <w:rPr>
          <w:rFonts w:ascii="Times New Roman" w:eastAsia="宋体" w:hAnsi="Times New Roman" w:cs="Times New Roman"/>
          <w:color w:val="FF0000"/>
          <w:sz w:val="22"/>
        </w:rPr>
      </w:pPr>
      <w:r w:rsidRPr="00BF5C95">
        <w:rPr>
          <w:rFonts w:ascii="Times New Roman" w:eastAsia="宋体" w:hAnsi="Times New Roman" w:cs="Times New Roman"/>
          <w:color w:val="000000"/>
          <w:sz w:val="22"/>
        </w:rPr>
        <w:t>1.4</w:t>
      </w:r>
      <w:r w:rsidRPr="00BF5C95">
        <w:rPr>
          <w:rFonts w:ascii="Times New Roman" w:eastAsia="宋体" w:hAnsi="Times New Roman" w:cs="Times New Roman"/>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sz w:val="22"/>
        </w:rPr>
      </w:pPr>
      <w:r w:rsidRPr="00BF5C95">
        <w:rPr>
          <w:rFonts w:ascii="宋体" w:eastAsia="宋体" w:hAnsi="宋体" w:cs="宋体" w:hint="eastAsia"/>
          <w:sz w:val="22"/>
        </w:rPr>
        <w:t>★</w:t>
      </w:r>
      <w:r w:rsidRPr="00BF5C95">
        <w:rPr>
          <w:rFonts w:ascii="Times New Roman" w:eastAsia="宋体" w:hAnsi="Times New Roman" w:cs="Times New Roman"/>
          <w:sz w:val="22"/>
        </w:rPr>
        <w:t xml:space="preserve">1.5 </w:t>
      </w:r>
      <w:r w:rsidRPr="00BF5C95">
        <w:rPr>
          <w:rFonts w:ascii="Times New Roman" w:eastAsia="宋体" w:hAnsi="Times New Roman" w:cs="Times New Roman"/>
          <w:sz w:val="22"/>
        </w:rPr>
        <w:t>若本项目涉及国家强制认证产品（</w:t>
      </w:r>
      <w:r w:rsidRPr="00BF5C95">
        <w:rPr>
          <w:rFonts w:ascii="Times New Roman" w:eastAsia="宋体" w:hAnsi="Times New Roman" w:cs="Times New Roman"/>
          <w:sz w:val="22"/>
        </w:rPr>
        <w:t>3C</w:t>
      </w:r>
      <w:r w:rsidRPr="00BF5C95">
        <w:rPr>
          <w:rFonts w:ascii="Times New Roman" w:eastAsia="宋体" w:hAnsi="Times New Roman" w:cs="Times New Roman"/>
          <w:sz w:val="22"/>
        </w:rPr>
        <w:t>认证产品、强制节能产品等），则根据国家有关规定，投标人提供的产品必须满足强制认证要求。</w:t>
      </w:r>
      <w:r w:rsidRPr="00BF5C95">
        <w:rPr>
          <w:rFonts w:ascii="Times New Roman" w:eastAsia="宋体" w:hAnsi="宋体" w:cs="Times New Roman" w:hint="eastAsia"/>
          <w:sz w:val="22"/>
        </w:rPr>
        <w:t>（详见第一章投标人须知及前附表</w:t>
      </w:r>
      <w:r w:rsidRPr="00BF5C95">
        <w:rPr>
          <w:rFonts w:ascii="Times New Roman" w:eastAsia="宋体" w:hAnsi="宋体" w:cs="Times New Roman" w:hint="eastAsia"/>
          <w:sz w:val="22"/>
        </w:rPr>
        <w:t>21.3</w:t>
      </w:r>
      <w:r w:rsidRPr="00BF5C95">
        <w:rPr>
          <w:rFonts w:ascii="Times New Roman" w:eastAsia="宋体" w:hAnsi="宋体" w:cs="Times New Roman" w:hint="eastAsia"/>
          <w:sz w:val="22"/>
        </w:rPr>
        <w:t>（</w:t>
      </w:r>
      <w:r w:rsidRPr="00BF5C95">
        <w:rPr>
          <w:rFonts w:ascii="Times New Roman" w:eastAsia="宋体" w:hAnsi="宋体" w:cs="Times New Roman"/>
          <w:sz w:val="22"/>
        </w:rPr>
        <w:t>9</w:t>
      </w:r>
      <w:r w:rsidRPr="00BF5C95">
        <w:rPr>
          <w:rFonts w:ascii="Times New Roman" w:eastAsia="宋体" w:hAnsi="宋体" w:cs="Times New Roman" w:hint="eastAsia"/>
          <w:sz w:val="22"/>
        </w:rPr>
        <w:t>））</w:t>
      </w:r>
    </w:p>
    <w:p w:rsidR="00BF5C95" w:rsidRPr="00BF5C95" w:rsidRDefault="00BF5C95" w:rsidP="00BF5C95">
      <w:pPr>
        <w:snapToGrid w:val="0"/>
        <w:ind w:firstLineChars="200" w:firstLine="440"/>
        <w:jc w:val="left"/>
        <w:rPr>
          <w:rFonts w:ascii="Times New Roman" w:eastAsia="宋体" w:hAnsi="Times New Roman" w:cs="Times New Roman"/>
          <w:sz w:val="22"/>
        </w:rPr>
      </w:pPr>
      <w:r w:rsidRPr="00BF5C95">
        <w:rPr>
          <w:rFonts w:ascii="宋体" w:eastAsia="宋体" w:hAnsi="宋体" w:cs="宋体" w:hint="eastAsia"/>
          <w:color w:val="FF0000"/>
          <w:sz w:val="22"/>
        </w:rPr>
        <w:t>★</w:t>
      </w:r>
      <w:r w:rsidRPr="00BF5C95">
        <w:rPr>
          <w:rFonts w:ascii="Calibri" w:eastAsia="宋体" w:hAnsi="Calibri" w:cs="Times New Roman"/>
          <w:color w:val="FF0000"/>
          <w:sz w:val="22"/>
        </w:rPr>
        <w:t>1.6</w:t>
      </w:r>
      <w:r w:rsidRPr="00BF5C95">
        <w:rPr>
          <w:rFonts w:ascii="Calibri" w:eastAsia="宋体" w:hAnsi="Calibri" w:cs="Times New Roman" w:hint="eastAsia"/>
          <w:color w:val="FF0000"/>
          <w:sz w:val="22"/>
        </w:rPr>
        <w:t>投标人提供的产品必须符合国家强制性标准。</w:t>
      </w:r>
    </w:p>
    <w:p w:rsidR="00BF5C95" w:rsidRPr="00BF5C95" w:rsidRDefault="00BF5C95" w:rsidP="00BF5C95">
      <w:pPr>
        <w:adjustRightInd w:val="0"/>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1.7</w:t>
      </w:r>
      <w:r w:rsidRPr="00BF5C95">
        <w:rPr>
          <w:rFonts w:ascii="Times New Roman" w:eastAsia="宋体" w:hAnsi="Times New Roman" w:cs="Times New Roman"/>
          <w:color w:val="000000"/>
          <w:sz w:val="22"/>
        </w:rPr>
        <w:t>依据《中华人民共和国政府采购法》，政府采购应当采购本国货物，本项目不接受整体进口的货物。依据《财政部关于印发</w:t>
      </w:r>
      <w:r w:rsidRPr="00BF5C95">
        <w:rPr>
          <w:rFonts w:ascii="Times New Roman" w:eastAsia="宋体" w:hAnsi="Times New Roman" w:cs="Times New Roman"/>
          <w:color w:val="000000"/>
          <w:sz w:val="22"/>
        </w:rPr>
        <w:t>&lt;</w:t>
      </w:r>
      <w:r w:rsidRPr="00BF5C95">
        <w:rPr>
          <w:rFonts w:ascii="Times New Roman" w:eastAsia="宋体" w:hAnsi="Times New Roman" w:cs="Times New Roman"/>
          <w:color w:val="000000"/>
          <w:sz w:val="22"/>
        </w:rPr>
        <w:t>政府采购进口产品管理办法</w:t>
      </w:r>
      <w:r w:rsidRPr="00BF5C95">
        <w:rPr>
          <w:rFonts w:ascii="Times New Roman" w:eastAsia="宋体" w:hAnsi="Times New Roman" w:cs="Times New Roman"/>
          <w:color w:val="000000"/>
          <w:sz w:val="22"/>
        </w:rPr>
        <w:t>&gt;</w:t>
      </w:r>
      <w:r w:rsidRPr="00BF5C95">
        <w:rPr>
          <w:rFonts w:ascii="Times New Roman" w:eastAsia="宋体" w:hAnsi="Times New Roman" w:cs="Times New Roman"/>
          <w:color w:val="000000"/>
          <w:sz w:val="22"/>
        </w:rPr>
        <w:t>的通知》（财库</w:t>
      </w:r>
      <w:r w:rsidRPr="00BF5C95">
        <w:rPr>
          <w:rFonts w:ascii="Times New Roman" w:eastAsia="宋体" w:hAnsi="Times New Roman" w:cs="Times New Roman" w:hint="eastAsia"/>
          <w:color w:val="000000"/>
          <w:sz w:val="22"/>
        </w:rPr>
        <w:t>〔</w:t>
      </w:r>
      <w:r w:rsidRPr="00BF5C95">
        <w:rPr>
          <w:rFonts w:ascii="Times New Roman" w:eastAsia="宋体" w:hAnsi="Times New Roman" w:cs="Times New Roman"/>
          <w:color w:val="000000"/>
          <w:sz w:val="22"/>
        </w:rPr>
        <w:t>2007</w:t>
      </w:r>
      <w:r w:rsidRPr="00BF5C95">
        <w:rPr>
          <w:rFonts w:ascii="Times New Roman" w:eastAsia="宋体" w:hAnsi="Times New Roman" w:cs="Times New Roman" w:hint="eastAsia"/>
          <w:color w:val="000000"/>
          <w:sz w:val="22"/>
        </w:rPr>
        <w:t>〕</w:t>
      </w:r>
      <w:r w:rsidRPr="00BF5C95">
        <w:rPr>
          <w:rFonts w:ascii="Times New Roman" w:eastAsia="宋体" w:hAnsi="Times New Roman" w:cs="Times New Roman"/>
          <w:color w:val="000000"/>
          <w:sz w:val="22"/>
        </w:rPr>
        <w:t>119</w:t>
      </w:r>
      <w:r w:rsidRPr="00BF5C95">
        <w:rPr>
          <w:rFonts w:ascii="Times New Roman" w:eastAsia="宋体" w:hAnsi="Times New Roman" w:cs="Times New Roman"/>
          <w:color w:val="000000"/>
          <w:sz w:val="22"/>
        </w:rPr>
        <w:t>号）和《财政部关于政府采购进口产品管理问题的通知》（财办库</w:t>
      </w:r>
      <w:r w:rsidRPr="00BF5C95">
        <w:rPr>
          <w:rFonts w:ascii="Times New Roman" w:eastAsia="宋体" w:hAnsi="Times New Roman" w:cs="Times New Roman" w:hint="eastAsia"/>
          <w:color w:val="000000"/>
          <w:sz w:val="22"/>
        </w:rPr>
        <w:t>〔</w:t>
      </w:r>
      <w:r w:rsidRPr="00BF5C95">
        <w:rPr>
          <w:rFonts w:ascii="Times New Roman" w:eastAsia="宋体" w:hAnsi="Times New Roman" w:cs="Times New Roman"/>
          <w:color w:val="000000"/>
          <w:sz w:val="22"/>
        </w:rPr>
        <w:t>2008</w:t>
      </w:r>
      <w:r w:rsidRPr="00BF5C95">
        <w:rPr>
          <w:rFonts w:ascii="Times New Roman" w:eastAsia="宋体" w:hAnsi="Times New Roman" w:cs="Times New Roman" w:hint="eastAsia"/>
          <w:color w:val="000000"/>
          <w:sz w:val="22"/>
        </w:rPr>
        <w:t>〕</w:t>
      </w:r>
      <w:r w:rsidRPr="00BF5C95">
        <w:rPr>
          <w:rFonts w:ascii="Times New Roman" w:eastAsia="宋体" w:hAnsi="Times New Roman" w:cs="Times New Roman"/>
          <w:color w:val="000000"/>
          <w:sz w:val="22"/>
        </w:rPr>
        <w:t>248</w:t>
      </w:r>
      <w:r w:rsidRPr="00BF5C95">
        <w:rPr>
          <w:rFonts w:ascii="Times New Roman" w:eastAsia="宋体" w:hAnsi="Times New Roman" w:cs="Times New Roman"/>
          <w:color w:val="000000"/>
          <w:sz w:val="22"/>
        </w:rPr>
        <w:t>号），进口产品是指通过中国海关报关验放进入中国境内且产自关境外的产品。</w:t>
      </w:r>
      <w:r w:rsidRPr="00BF5C95">
        <w:rPr>
          <w:rFonts w:ascii="Times New Roman" w:eastAsia="宋体" w:hAnsi="Times New Roman" w:cs="Times New Roman" w:hint="eastAsia"/>
          <w:color w:val="000000"/>
          <w:sz w:val="22"/>
        </w:rPr>
        <w:t>本国产品标准按照《国务院办公厅关于在政府采购中实施本国产品标准及相关政策的通知》（国办发〔</w:t>
      </w:r>
      <w:r w:rsidRPr="00BF5C95">
        <w:rPr>
          <w:rFonts w:ascii="Times New Roman" w:eastAsia="宋体" w:hAnsi="Times New Roman" w:cs="Times New Roman" w:hint="eastAsia"/>
          <w:color w:val="000000"/>
          <w:sz w:val="22"/>
        </w:rPr>
        <w:t>2025</w:t>
      </w:r>
      <w:r w:rsidRPr="00BF5C95">
        <w:rPr>
          <w:rFonts w:ascii="Times New Roman" w:eastAsia="宋体" w:hAnsi="Times New Roman" w:cs="Times New Roman" w:hint="eastAsia"/>
          <w:color w:val="000000"/>
          <w:sz w:val="22"/>
        </w:rPr>
        <w:t>〕</w:t>
      </w:r>
      <w:r w:rsidRPr="00BF5C95">
        <w:rPr>
          <w:rFonts w:ascii="Times New Roman" w:eastAsia="宋体" w:hAnsi="Times New Roman" w:cs="Times New Roman" w:hint="eastAsia"/>
          <w:color w:val="000000"/>
          <w:sz w:val="22"/>
        </w:rPr>
        <w:t>34</w:t>
      </w:r>
      <w:r w:rsidRPr="00BF5C95">
        <w:rPr>
          <w:rFonts w:ascii="Times New Roman" w:eastAsia="宋体" w:hAnsi="Times New Roman" w:cs="Times New Roman" w:hint="eastAsia"/>
          <w:color w:val="000000"/>
          <w:sz w:val="22"/>
        </w:rPr>
        <w:t>号）的规定执行。</w:t>
      </w:r>
    </w:p>
    <w:p w:rsidR="00BF5C95" w:rsidRPr="00BF5C95" w:rsidRDefault="00BF5C95" w:rsidP="00BF5C95">
      <w:pPr>
        <w:adjustRightInd w:val="0"/>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w:t>
      </w:r>
      <w:r w:rsidRPr="00BF5C95">
        <w:rPr>
          <w:rFonts w:ascii="Times New Roman" w:eastAsia="宋体" w:hAnsi="Times New Roman" w:cs="Times New Roman" w:hint="eastAsia"/>
          <w:color w:val="000000"/>
          <w:sz w:val="22"/>
        </w:rPr>
        <w:t>8</w:t>
      </w:r>
      <w:r w:rsidRPr="00BF5C95">
        <w:rPr>
          <w:rFonts w:ascii="Times New Roman" w:eastAsia="宋体" w:hAnsi="Times New Roman" w:cs="Times New Roman"/>
          <w:color w:val="000000"/>
          <w:sz w:val="22"/>
        </w:rPr>
        <w:t>投标人在投标前应认真了解采购人的使用需求、使用条件（使用空间、能源条件等）和其他相关条件，一旦中标，应按照招标文件和合同规定的要求提供货物及相关服务。</w:t>
      </w:r>
    </w:p>
    <w:p w:rsidR="00BF5C95" w:rsidRPr="00BF5C95" w:rsidRDefault="00BF5C95" w:rsidP="00BF5C95">
      <w:pPr>
        <w:adjustRightInd w:val="0"/>
        <w:snapToGrid w:val="0"/>
        <w:spacing w:line="300" w:lineRule="auto"/>
        <w:ind w:firstLineChars="200" w:firstLine="440"/>
        <w:jc w:val="left"/>
        <w:rPr>
          <w:rFonts w:ascii="Times New Roman" w:eastAsia="宋体" w:hAnsi="Times New Roman" w:cs="Times New Roman"/>
          <w:strike/>
          <w:color w:val="0000FF"/>
          <w:sz w:val="22"/>
        </w:rPr>
      </w:pPr>
      <w:r w:rsidRPr="00BF5C95">
        <w:rPr>
          <w:rFonts w:ascii="Times New Roman" w:eastAsia="宋体" w:hAnsi="Times New Roman" w:cs="Times New Roman"/>
          <w:color w:val="000000"/>
          <w:sz w:val="22"/>
        </w:rPr>
        <w:t>1.</w:t>
      </w:r>
      <w:r w:rsidRPr="00BF5C95">
        <w:rPr>
          <w:rFonts w:ascii="Times New Roman" w:eastAsia="宋体" w:hAnsi="Times New Roman" w:cs="Times New Roman" w:hint="eastAsia"/>
          <w:color w:val="000000"/>
          <w:sz w:val="22"/>
        </w:rPr>
        <w:t>9</w:t>
      </w:r>
      <w:r w:rsidRPr="00BF5C95">
        <w:rPr>
          <w:rFonts w:ascii="Times New Roman" w:eastAsia="宋体" w:hAnsi="Times New Roman" w:cs="Times New Roman"/>
          <w:sz w:val="22"/>
        </w:rPr>
        <w:t>投标人应根据本章节中详细技术规格要求</w:t>
      </w:r>
      <w:r w:rsidRPr="00BF5C95">
        <w:rPr>
          <w:rFonts w:ascii="Times New Roman" w:eastAsia="宋体" w:hAnsi="Times New Roman" w:cs="Times New Roman"/>
          <w:color w:val="000000"/>
          <w:sz w:val="22"/>
        </w:rPr>
        <w:t>，采用市场主流产品或按照要求提供定制产品参加竞标。同时，</w:t>
      </w:r>
      <w:r w:rsidRPr="00BF5C95">
        <w:rPr>
          <w:rFonts w:ascii="Times New Roman" w:eastAsia="宋体" w:hAnsi="Times New Roman" w:cs="Times New Roman"/>
          <w:b/>
          <w:color w:val="000000"/>
          <w:sz w:val="22"/>
        </w:rPr>
        <w:t>请投标人务必注意：无论是正偏离还是负偏离，都不得与招标要求相差太大，否则将可能影响投标人的得分</w:t>
      </w:r>
      <w:r w:rsidRPr="00BF5C95">
        <w:rPr>
          <w:rFonts w:ascii="Times New Roman" w:eastAsia="宋体" w:hAnsi="Times New Roman" w:cs="Times New Roman"/>
          <w:color w:val="000000"/>
          <w:sz w:val="22"/>
        </w:rPr>
        <w:t>。一旦中标，投标人应按</w:t>
      </w:r>
      <w:r w:rsidRPr="00BF5C95">
        <w:rPr>
          <w:rFonts w:ascii="Times New Roman" w:eastAsia="宋体" w:hAnsi="Times New Roman" w:cs="Times New Roman"/>
          <w:sz w:val="22"/>
        </w:rPr>
        <w:t>投标文件的承诺签订合同并提供相应的产品和服务。</w:t>
      </w:r>
    </w:p>
    <w:p w:rsidR="00BF5C95" w:rsidRPr="00BF5C95" w:rsidRDefault="00BF5C95" w:rsidP="00BF5C95">
      <w:pPr>
        <w:adjustRightInd w:val="0"/>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color w:val="000000"/>
          <w:sz w:val="22"/>
        </w:rPr>
        <w:t>1.</w:t>
      </w:r>
      <w:r w:rsidRPr="00BF5C95">
        <w:rPr>
          <w:rFonts w:ascii="Times New Roman" w:eastAsia="宋体" w:hAnsi="Times New Roman" w:cs="Times New Roman" w:hint="eastAsia"/>
          <w:color w:val="000000"/>
          <w:sz w:val="22"/>
        </w:rPr>
        <w:t>10</w:t>
      </w:r>
      <w:r w:rsidRPr="00BF5C95">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BF5C95">
        <w:rPr>
          <w:rFonts w:ascii="Times New Roman" w:eastAsia="宋体" w:hAnsi="Times New Roman" w:cs="Times New Roman"/>
          <w:bCs/>
          <w:sz w:val="22"/>
        </w:rPr>
        <w:t>10</w:t>
      </w:r>
      <w:r w:rsidRPr="00BF5C95">
        <w:rPr>
          <w:rFonts w:ascii="Times New Roman" w:eastAsia="宋体" w:hAnsi="Times New Roman" w:cs="Times New Roman"/>
          <w:bCs/>
          <w:sz w:val="22"/>
        </w:rPr>
        <w:t>日内</w:t>
      </w:r>
      <w:r w:rsidRPr="00BF5C95">
        <w:rPr>
          <w:rFonts w:ascii="Times New Roman" w:eastAsia="宋体" w:hAnsi="Times New Roman" w:cs="Times New Roman" w:hint="eastAsia"/>
          <w:sz w:val="22"/>
        </w:rPr>
        <w:t>，以书面形式提出，并附相关证据。</w:t>
      </w:r>
    </w:p>
    <w:p w:rsidR="00BF5C95" w:rsidRPr="00BF5C95" w:rsidRDefault="00BF5C95" w:rsidP="00BF5C95">
      <w:pPr>
        <w:snapToGrid w:val="0"/>
        <w:spacing w:line="300" w:lineRule="auto"/>
        <w:ind w:firstLineChars="200" w:firstLine="400"/>
        <w:jc w:val="left"/>
        <w:rPr>
          <w:rFonts w:ascii="Times New Roman" w:eastAsia="宋体" w:hAnsi="Times New Roman" w:cs="Times New Roman"/>
          <w:color w:val="000000"/>
          <w:sz w:val="20"/>
          <w:szCs w:val="20"/>
        </w:rPr>
      </w:pPr>
    </w:p>
    <w:p w:rsidR="00BF5C95" w:rsidRPr="00BF5C95" w:rsidRDefault="00BF5C95" w:rsidP="00BF5C95">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226016175"/>
      <w:r w:rsidRPr="00BF5C95">
        <w:rPr>
          <w:rFonts w:ascii="Times New Roman" w:eastAsia="黑体" w:hAnsi="Times New Roman" w:cs="Times New Roman"/>
          <w:color w:val="000000"/>
          <w:sz w:val="30"/>
          <w:szCs w:val="30"/>
        </w:rPr>
        <w:t>二、项目概况</w:t>
      </w:r>
      <w:bookmarkEnd w:id="2"/>
    </w:p>
    <w:p w:rsidR="00BF5C95" w:rsidRPr="00BF5C95" w:rsidRDefault="00BF5C95" w:rsidP="00BF5C95">
      <w:pPr>
        <w:snapToGrid w:val="0"/>
        <w:spacing w:line="300" w:lineRule="auto"/>
        <w:ind w:firstLineChars="200" w:firstLine="442"/>
        <w:outlineLvl w:val="2"/>
        <w:rPr>
          <w:rFonts w:ascii="Times New Roman" w:eastAsia="宋体" w:hAnsi="Times New Roman" w:cs="Times New Roman"/>
          <w:b/>
          <w:bCs/>
          <w:sz w:val="22"/>
        </w:rPr>
      </w:pPr>
      <w:bookmarkStart w:id="3" w:name="_Toc486249604"/>
      <w:bookmarkStart w:id="4" w:name="_Toc226016176"/>
      <w:r w:rsidRPr="00BF5C95">
        <w:rPr>
          <w:rFonts w:ascii="Times New Roman" w:eastAsia="宋体" w:hAnsi="Times New Roman" w:cs="Times New Roman"/>
          <w:b/>
          <w:bCs/>
          <w:sz w:val="22"/>
        </w:rPr>
        <w:t xml:space="preserve">2 </w:t>
      </w:r>
      <w:r w:rsidRPr="00BF5C95">
        <w:rPr>
          <w:rFonts w:ascii="Times New Roman" w:eastAsia="宋体" w:hAnsi="Times New Roman" w:cs="Times New Roman"/>
          <w:b/>
          <w:bCs/>
          <w:sz w:val="22"/>
        </w:rPr>
        <w:t>项目名称</w:t>
      </w:r>
      <w:bookmarkEnd w:id="3"/>
      <w:bookmarkEnd w:id="4"/>
    </w:p>
    <w:p w:rsidR="00BF5C95" w:rsidRPr="00BF5C95" w:rsidRDefault="00BF5C95" w:rsidP="00BF5C95">
      <w:pPr>
        <w:snapToGrid w:val="0"/>
        <w:spacing w:line="300" w:lineRule="auto"/>
        <w:ind w:firstLineChars="200" w:firstLine="440"/>
        <w:rPr>
          <w:rFonts w:ascii="Times New Roman" w:eastAsia="宋体" w:hAnsi="Times New Roman" w:cs="Times New Roman"/>
          <w:bCs/>
          <w:sz w:val="22"/>
        </w:rPr>
      </w:pPr>
      <w:r w:rsidRPr="00BF5C95">
        <w:rPr>
          <w:rFonts w:ascii="Times New Roman" w:eastAsia="宋体" w:hAnsi="Times New Roman" w:cs="Times New Roman"/>
          <w:bCs/>
          <w:sz w:val="22"/>
        </w:rPr>
        <w:t>项目名称：</w:t>
      </w:r>
      <w:r w:rsidRPr="00BF5C95">
        <w:rPr>
          <w:rFonts w:ascii="Times New Roman" w:eastAsia="宋体" w:hAnsi="Times New Roman" w:cs="Times New Roman" w:hint="eastAsia"/>
          <w:bCs/>
          <w:sz w:val="22"/>
        </w:rPr>
        <w:t>北岛肆号适宜化改造及装修工程空调设备采购项目</w:t>
      </w:r>
    </w:p>
    <w:p w:rsidR="00BF5C95" w:rsidRPr="00BF5C95" w:rsidRDefault="00BF5C95" w:rsidP="00BF5C95">
      <w:pPr>
        <w:snapToGrid w:val="0"/>
        <w:spacing w:line="300" w:lineRule="auto"/>
        <w:ind w:firstLineChars="200" w:firstLine="442"/>
        <w:outlineLvl w:val="2"/>
        <w:rPr>
          <w:rFonts w:ascii="Times New Roman" w:eastAsia="宋体" w:hAnsi="Times New Roman" w:cs="Times New Roman"/>
          <w:b/>
          <w:bCs/>
          <w:sz w:val="22"/>
        </w:rPr>
      </w:pPr>
      <w:bookmarkStart w:id="5" w:name="_Toc486249605"/>
      <w:bookmarkStart w:id="6" w:name="_Toc226016177"/>
      <w:r w:rsidRPr="00BF5C95">
        <w:rPr>
          <w:rFonts w:ascii="Times New Roman" w:eastAsia="宋体" w:hAnsi="Times New Roman" w:cs="Times New Roman"/>
          <w:b/>
          <w:bCs/>
          <w:sz w:val="22"/>
        </w:rPr>
        <w:t xml:space="preserve">3 </w:t>
      </w:r>
      <w:r w:rsidRPr="00BF5C95">
        <w:rPr>
          <w:rFonts w:ascii="Times New Roman" w:eastAsia="宋体" w:hAnsi="Times New Roman" w:cs="Times New Roman"/>
          <w:b/>
          <w:bCs/>
          <w:sz w:val="22"/>
        </w:rPr>
        <w:t>项目地点</w:t>
      </w:r>
      <w:bookmarkEnd w:id="5"/>
      <w:bookmarkEnd w:id="6"/>
    </w:p>
    <w:p w:rsidR="00BF5C95" w:rsidRPr="00BF5C95" w:rsidRDefault="00BF5C95" w:rsidP="00BF5C95">
      <w:pPr>
        <w:snapToGrid w:val="0"/>
        <w:spacing w:line="300" w:lineRule="auto"/>
        <w:ind w:firstLineChars="200" w:firstLine="440"/>
        <w:rPr>
          <w:rFonts w:ascii="Times New Roman" w:eastAsia="宋体" w:hAnsi="Times New Roman" w:cs="Times New Roman"/>
          <w:bCs/>
          <w:sz w:val="22"/>
        </w:rPr>
      </w:pPr>
      <w:r w:rsidRPr="00BF5C95">
        <w:rPr>
          <w:rFonts w:ascii="Times New Roman" w:eastAsia="宋体" w:hAnsi="Times New Roman" w:cs="Times New Roman"/>
          <w:bCs/>
          <w:sz w:val="22"/>
        </w:rPr>
        <w:t>地点：</w:t>
      </w:r>
      <w:r w:rsidRPr="00BF5C95">
        <w:rPr>
          <w:rFonts w:ascii="Times New Roman" w:eastAsia="宋体" w:hAnsi="Times New Roman" w:cs="Times New Roman" w:hint="eastAsia"/>
          <w:bCs/>
          <w:sz w:val="22"/>
        </w:rPr>
        <w:t>上海市浦东新区南汇新城镇环湖北一路</w:t>
      </w:r>
      <w:r w:rsidRPr="00BF5C95">
        <w:rPr>
          <w:rFonts w:ascii="Times New Roman" w:eastAsia="宋体" w:hAnsi="Times New Roman" w:cs="Times New Roman"/>
          <w:bCs/>
          <w:sz w:val="22"/>
        </w:rPr>
        <w:t>518</w:t>
      </w:r>
      <w:r w:rsidRPr="00BF5C95">
        <w:rPr>
          <w:rFonts w:ascii="Times New Roman" w:eastAsia="宋体" w:hAnsi="Times New Roman" w:cs="Times New Roman" w:hint="eastAsia"/>
          <w:bCs/>
          <w:sz w:val="22"/>
        </w:rPr>
        <w:t>弄</w:t>
      </w:r>
      <w:r w:rsidRPr="00BF5C95">
        <w:rPr>
          <w:rFonts w:ascii="Times New Roman" w:eastAsia="宋体" w:hAnsi="Times New Roman" w:cs="Times New Roman"/>
          <w:bCs/>
          <w:sz w:val="22"/>
        </w:rPr>
        <w:t>6</w:t>
      </w:r>
      <w:r w:rsidRPr="00BF5C95">
        <w:rPr>
          <w:rFonts w:ascii="Times New Roman" w:eastAsia="宋体" w:hAnsi="Times New Roman" w:cs="Times New Roman" w:hint="eastAsia"/>
          <w:bCs/>
          <w:sz w:val="22"/>
        </w:rPr>
        <w:t>号</w:t>
      </w:r>
    </w:p>
    <w:p w:rsidR="00BF5C95" w:rsidRPr="00BF5C95" w:rsidRDefault="00BF5C95" w:rsidP="00BF5C9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 w:name="_Toc226016178"/>
      <w:r w:rsidRPr="00BF5C95">
        <w:rPr>
          <w:rFonts w:ascii="Times New Roman" w:eastAsia="宋体" w:hAnsi="Times New Roman" w:cs="Times New Roman"/>
          <w:b/>
          <w:color w:val="000000"/>
          <w:sz w:val="22"/>
        </w:rPr>
        <w:t>4</w:t>
      </w:r>
      <w:r w:rsidRPr="00BF5C95">
        <w:rPr>
          <w:rFonts w:ascii="Times New Roman" w:eastAsia="宋体" w:hAnsi="Times New Roman" w:cs="Times New Roman"/>
          <w:b/>
          <w:color w:val="000000"/>
          <w:sz w:val="22"/>
        </w:rPr>
        <w:t>招标范围与内容</w:t>
      </w:r>
      <w:bookmarkEnd w:id="7"/>
    </w:p>
    <w:p w:rsidR="00BF5C95" w:rsidRPr="00BF5C95" w:rsidRDefault="00BF5C95" w:rsidP="00BF5C95">
      <w:pPr>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sz w:val="22"/>
        </w:rPr>
        <w:t xml:space="preserve">4.1 </w:t>
      </w:r>
      <w:r w:rsidRPr="00BF5C95">
        <w:rPr>
          <w:rFonts w:ascii="Times New Roman" w:eastAsia="宋体" w:hAnsi="Times New Roman" w:cs="Times New Roman"/>
          <w:sz w:val="22"/>
        </w:rPr>
        <w:t>项目背景及现状：</w:t>
      </w:r>
      <w:r w:rsidRPr="00BF5C95">
        <w:rPr>
          <w:rFonts w:ascii="Times New Roman" w:eastAsia="宋体" w:hAnsi="Times New Roman" w:cs="Times New Roman" w:hint="eastAsia"/>
          <w:sz w:val="22"/>
        </w:rPr>
        <w:t>本工程总建筑面积</w:t>
      </w:r>
      <w:r w:rsidRPr="00BF5C95">
        <w:rPr>
          <w:rFonts w:ascii="Times New Roman" w:eastAsia="宋体" w:hAnsi="Times New Roman" w:cs="Times New Roman" w:hint="eastAsia"/>
          <w:sz w:val="22"/>
        </w:rPr>
        <w:t>2889.8</w:t>
      </w:r>
      <w:r w:rsidRPr="00BF5C95">
        <w:rPr>
          <w:rFonts w:ascii="Times New Roman" w:eastAsia="宋体" w:hAnsi="Times New Roman" w:cs="Times New Roman" w:hint="eastAsia"/>
          <w:sz w:val="22"/>
        </w:rPr>
        <w:t>平方米。本次工程，拟购买多联机</w:t>
      </w:r>
      <w:r w:rsidRPr="00BF5C95">
        <w:rPr>
          <w:rFonts w:ascii="Times New Roman" w:eastAsia="宋体" w:hAnsi="Times New Roman" w:cs="Times New Roman" w:hint="eastAsia"/>
          <w:sz w:val="22"/>
        </w:rPr>
        <w:lastRenderedPageBreak/>
        <w:t>中央空调和直膨式中央空调一批以及相关附件。</w:t>
      </w:r>
    </w:p>
    <w:p w:rsidR="00BF5C95" w:rsidRPr="00BF5C95" w:rsidRDefault="00BF5C95" w:rsidP="00BF5C95">
      <w:pPr>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sz w:val="22"/>
        </w:rPr>
        <w:t>4.2</w:t>
      </w:r>
      <w:r w:rsidRPr="00BF5C95">
        <w:rPr>
          <w:rFonts w:ascii="Times New Roman" w:eastAsia="宋体" w:hAnsi="Times New Roman" w:cs="Times New Roman" w:hint="eastAsia"/>
          <w:bCs/>
          <w:sz w:val="22"/>
        </w:rPr>
        <w:t>本工程总建筑面积</w:t>
      </w:r>
      <w:r w:rsidRPr="00BF5C95">
        <w:rPr>
          <w:rFonts w:ascii="Times New Roman" w:eastAsia="宋体" w:hAnsi="Times New Roman" w:cs="Times New Roman" w:hint="eastAsia"/>
          <w:bCs/>
          <w:sz w:val="22"/>
        </w:rPr>
        <w:t>2889.8</w:t>
      </w:r>
      <w:r w:rsidRPr="00BF5C95">
        <w:rPr>
          <w:rFonts w:ascii="Times New Roman" w:eastAsia="宋体" w:hAnsi="Times New Roman" w:cs="Times New Roman" w:hint="eastAsia"/>
          <w:bCs/>
          <w:sz w:val="22"/>
        </w:rPr>
        <w:t>平方米。本次采购多联机室外机</w:t>
      </w:r>
      <w:r w:rsidRPr="00BF5C95">
        <w:rPr>
          <w:rFonts w:ascii="Times New Roman" w:eastAsia="宋体" w:hAnsi="Times New Roman" w:cs="Times New Roman" w:hint="eastAsia"/>
          <w:bCs/>
          <w:sz w:val="22"/>
        </w:rPr>
        <w:t>4</w:t>
      </w:r>
      <w:r w:rsidRPr="00BF5C95">
        <w:rPr>
          <w:rFonts w:ascii="Times New Roman" w:eastAsia="宋体" w:hAnsi="Times New Roman" w:cs="Times New Roman" w:hint="eastAsia"/>
          <w:bCs/>
          <w:sz w:val="22"/>
        </w:rPr>
        <w:t>套，多联机室内机</w:t>
      </w:r>
      <w:r w:rsidRPr="00BF5C95">
        <w:rPr>
          <w:rFonts w:ascii="Times New Roman" w:eastAsia="宋体" w:hAnsi="Times New Roman" w:cs="Times New Roman" w:hint="eastAsia"/>
          <w:bCs/>
          <w:sz w:val="22"/>
        </w:rPr>
        <w:t>51</w:t>
      </w:r>
      <w:r w:rsidRPr="00BF5C95">
        <w:rPr>
          <w:rFonts w:ascii="Times New Roman" w:eastAsia="宋体" w:hAnsi="Times New Roman" w:cs="Times New Roman" w:hint="eastAsia"/>
          <w:bCs/>
          <w:sz w:val="22"/>
        </w:rPr>
        <w:t>台，直膨式空调机组</w:t>
      </w:r>
      <w:r w:rsidRPr="00BF5C95">
        <w:rPr>
          <w:rFonts w:ascii="Times New Roman" w:eastAsia="宋体" w:hAnsi="Times New Roman" w:cs="Times New Roman" w:hint="eastAsia"/>
          <w:bCs/>
          <w:sz w:val="22"/>
        </w:rPr>
        <w:t>4</w:t>
      </w:r>
      <w:r w:rsidRPr="00BF5C95">
        <w:rPr>
          <w:rFonts w:ascii="Times New Roman" w:eastAsia="宋体" w:hAnsi="Times New Roman" w:cs="Times New Roman" w:hint="eastAsia"/>
          <w:bCs/>
          <w:sz w:val="22"/>
        </w:rPr>
        <w:t>台，</w:t>
      </w:r>
      <w:r w:rsidRPr="00BF5C95">
        <w:rPr>
          <w:rFonts w:ascii="Calibri" w:eastAsia="宋体" w:hAnsi="Calibri" w:cs="Times New Roman" w:hint="eastAsia"/>
          <w:bCs/>
          <w:sz w:val="22"/>
        </w:rPr>
        <w:t>风管式分体空调</w:t>
      </w:r>
      <w:r w:rsidRPr="00BF5C95">
        <w:rPr>
          <w:rFonts w:ascii="Calibri" w:eastAsia="宋体" w:hAnsi="Calibri" w:cs="Times New Roman" w:hint="eastAsia"/>
          <w:bCs/>
          <w:sz w:val="22"/>
        </w:rPr>
        <w:t>1</w:t>
      </w:r>
      <w:r w:rsidRPr="00BF5C95">
        <w:rPr>
          <w:rFonts w:ascii="Calibri" w:eastAsia="宋体" w:hAnsi="Calibri" w:cs="Times New Roman" w:hint="eastAsia"/>
          <w:bCs/>
          <w:sz w:val="22"/>
        </w:rPr>
        <w:t>套</w:t>
      </w:r>
      <w:r w:rsidRPr="00BF5C95">
        <w:rPr>
          <w:rFonts w:ascii="Times New Roman" w:eastAsia="宋体" w:hAnsi="Times New Roman" w:cs="Times New Roman" w:hint="eastAsia"/>
          <w:bCs/>
          <w:sz w:val="22"/>
        </w:rPr>
        <w:t>，及其以上设备的相关配件和现场安装、调试服务</w:t>
      </w:r>
      <w:r w:rsidRPr="00BF5C95">
        <w:rPr>
          <w:rFonts w:ascii="Times New Roman" w:eastAsia="宋体" w:hAnsi="Times New Roman" w:cs="Times New Roman" w:hint="eastAsia"/>
          <w:sz w:val="22"/>
        </w:rPr>
        <w:t>。</w:t>
      </w:r>
    </w:p>
    <w:p w:rsidR="00BF5C95" w:rsidRPr="00BF5C95" w:rsidRDefault="00BF5C95" w:rsidP="00BF5C95">
      <w:pPr>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sz w:val="22"/>
        </w:rPr>
        <w:t xml:space="preserve">4.3 </w:t>
      </w:r>
      <w:r w:rsidRPr="00BF5C95">
        <w:rPr>
          <w:rFonts w:ascii="Times New Roman" w:eastAsia="宋体" w:hAnsi="Times New Roman" w:cs="Times New Roman"/>
          <w:sz w:val="22"/>
        </w:rPr>
        <w:t>交付日期：</w:t>
      </w:r>
      <w:r w:rsidRPr="00BF5C95">
        <w:rPr>
          <w:rFonts w:ascii="Times New Roman" w:eastAsia="宋体" w:hAnsi="Times New Roman" w:cs="Times New Roman" w:hint="eastAsia"/>
          <w:sz w:val="22"/>
        </w:rPr>
        <w:t>自合同签订之日起</w:t>
      </w:r>
      <w:r w:rsidRPr="00BF5C95">
        <w:rPr>
          <w:rFonts w:ascii="Times New Roman" w:eastAsia="宋体" w:hAnsi="Times New Roman" w:cs="Times New Roman" w:hint="eastAsia"/>
          <w:sz w:val="22"/>
        </w:rPr>
        <w:t>30</w:t>
      </w:r>
      <w:r w:rsidRPr="00BF5C95">
        <w:rPr>
          <w:rFonts w:ascii="Times New Roman" w:eastAsia="宋体" w:hAnsi="Times New Roman" w:cs="Times New Roman" w:hint="eastAsia"/>
          <w:sz w:val="22"/>
        </w:rPr>
        <w:t>天内完成设备采购、安装调试完毕</w:t>
      </w:r>
      <w:r w:rsidRPr="00BF5C95">
        <w:rPr>
          <w:rFonts w:ascii="Times New Roman" w:eastAsia="宋体" w:hAnsi="Times New Roman" w:cs="Times New Roman"/>
          <w:sz w:val="22"/>
        </w:rPr>
        <w:t>。</w:t>
      </w:r>
    </w:p>
    <w:p w:rsidR="00BF5C95" w:rsidRPr="00BF5C95" w:rsidRDefault="00BF5C95" w:rsidP="00BF5C9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8" w:name="_Toc226016179"/>
      <w:r w:rsidRPr="00BF5C95">
        <w:rPr>
          <w:rFonts w:ascii="Times New Roman" w:eastAsia="宋体" w:hAnsi="Times New Roman" w:cs="Times New Roman"/>
          <w:b/>
          <w:color w:val="000000"/>
          <w:sz w:val="22"/>
        </w:rPr>
        <w:t>5</w:t>
      </w:r>
      <w:r w:rsidRPr="00BF5C95">
        <w:rPr>
          <w:rFonts w:ascii="Times New Roman" w:eastAsia="宋体" w:hAnsi="Times New Roman" w:cs="Times New Roman"/>
          <w:b/>
          <w:color w:val="000000"/>
          <w:sz w:val="22"/>
        </w:rPr>
        <w:t>承包方式</w:t>
      </w:r>
      <w:bookmarkEnd w:id="8"/>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5.1</w:t>
      </w:r>
      <w:r w:rsidRPr="00BF5C95">
        <w:rPr>
          <w:rFonts w:ascii="Times New Roman" w:eastAsia="宋体" w:hAnsi="Times New Roman" w:cs="Times New Roman"/>
          <w:color w:val="000000"/>
          <w:sz w:val="22"/>
        </w:rPr>
        <w:t>依据本项目的招标范围和内容，中标人以包供货、包安装调试、包质量、包工期、包安全的方式实施</w:t>
      </w:r>
      <w:r w:rsidRPr="00BF5C95">
        <w:rPr>
          <w:rFonts w:ascii="Times New Roman" w:eastAsia="宋体" w:hAnsi="Times New Roman" w:cs="Times New Roman" w:hint="eastAsia"/>
          <w:color w:val="000000"/>
          <w:sz w:val="22"/>
        </w:rPr>
        <w:t>总</w:t>
      </w:r>
      <w:r w:rsidRPr="00BF5C95">
        <w:rPr>
          <w:rFonts w:ascii="Times New Roman" w:eastAsia="宋体" w:hAnsi="Times New Roman" w:cs="Times New Roman"/>
          <w:color w:val="000000"/>
          <w:sz w:val="22"/>
        </w:rPr>
        <w:t>承包。</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5.2</w:t>
      </w:r>
      <w:r w:rsidRPr="00BF5C95">
        <w:rPr>
          <w:rFonts w:ascii="Times New Roman" w:eastAsia="宋体" w:hAnsi="Times New Roman" w:cs="Times New Roman"/>
          <w:color w:val="0000FF"/>
          <w:sz w:val="22"/>
        </w:rPr>
        <w:t>本项目不允许分包。</w:t>
      </w:r>
    </w:p>
    <w:p w:rsidR="00BF5C95" w:rsidRPr="00BF5C95" w:rsidRDefault="00BF5C95" w:rsidP="00BF5C9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9" w:name="_Toc226016180"/>
      <w:r w:rsidRPr="00BF5C95">
        <w:rPr>
          <w:rFonts w:ascii="Times New Roman" w:eastAsia="宋体" w:hAnsi="Times New Roman" w:cs="Times New Roman"/>
          <w:b/>
          <w:color w:val="000000"/>
          <w:sz w:val="22"/>
        </w:rPr>
        <w:t>6</w:t>
      </w:r>
      <w:r w:rsidRPr="00BF5C95">
        <w:rPr>
          <w:rFonts w:ascii="Times New Roman" w:eastAsia="宋体" w:hAnsi="Times New Roman" w:cs="Times New Roman"/>
          <w:b/>
          <w:color w:val="000000"/>
          <w:sz w:val="22"/>
        </w:rPr>
        <w:t>合同的签订</w:t>
      </w:r>
      <w:bookmarkEnd w:id="9"/>
    </w:p>
    <w:p w:rsidR="00BF5C95" w:rsidRPr="00BF5C95" w:rsidRDefault="00BF5C95" w:rsidP="00BF5C95">
      <w:pPr>
        <w:snapToGrid w:val="0"/>
        <w:ind w:firstLineChars="200" w:firstLine="440"/>
        <w:rPr>
          <w:rFonts w:ascii="Times New Roman" w:eastAsia="宋体" w:hAnsi="Times New Roman" w:cs="Times New Roman"/>
          <w:sz w:val="22"/>
        </w:rPr>
      </w:pPr>
      <w:r w:rsidRPr="00BF5C95">
        <w:rPr>
          <w:rFonts w:ascii="Times New Roman" w:eastAsia="宋体" w:hAnsi="Times New Roman" w:cs="Times New Roman"/>
          <w:sz w:val="22"/>
        </w:rPr>
        <w:t xml:space="preserve">6.1 </w:t>
      </w:r>
      <w:r w:rsidRPr="00BF5C95">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BF5C95" w:rsidRPr="00BF5C95" w:rsidRDefault="00BF5C95" w:rsidP="00BF5C95">
      <w:pPr>
        <w:adjustRightInd w:val="0"/>
        <w:snapToGrid w:val="0"/>
        <w:spacing w:line="300" w:lineRule="auto"/>
        <w:ind w:firstLineChars="200" w:firstLine="442"/>
        <w:jc w:val="left"/>
        <w:outlineLvl w:val="2"/>
        <w:rPr>
          <w:rFonts w:ascii="Times New Roman" w:eastAsia="宋体" w:hAnsi="Times New Roman" w:cs="Times New Roman"/>
          <w:sz w:val="22"/>
        </w:rPr>
      </w:pPr>
      <w:bookmarkStart w:id="10" w:name="_Toc226016181"/>
      <w:r w:rsidRPr="00BF5C95">
        <w:rPr>
          <w:rFonts w:ascii="Times New Roman" w:eastAsia="宋体" w:hAnsi="Times New Roman" w:cs="Times New Roman"/>
          <w:b/>
          <w:color w:val="000000"/>
          <w:sz w:val="22"/>
        </w:rPr>
        <w:t>7</w:t>
      </w:r>
      <w:r w:rsidRPr="00BF5C95">
        <w:rPr>
          <w:rFonts w:ascii="Times New Roman" w:eastAsia="宋体" w:hAnsi="Times New Roman" w:cs="Times New Roman"/>
          <w:b/>
          <w:color w:val="000000"/>
          <w:sz w:val="22"/>
        </w:rPr>
        <w:t>结算原则和支付方式</w:t>
      </w:r>
      <w:bookmarkEnd w:id="10"/>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 xml:space="preserve">7.1 </w:t>
      </w:r>
      <w:r w:rsidRPr="00BF5C95">
        <w:rPr>
          <w:rFonts w:ascii="Times New Roman" w:eastAsia="宋体" w:hAnsi="Times New Roman" w:cs="Times New Roman"/>
          <w:color w:val="000000"/>
          <w:sz w:val="22"/>
        </w:rPr>
        <w:t>结算原则</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7.1.1</w:t>
      </w:r>
      <w:r w:rsidRPr="00BF5C95">
        <w:rPr>
          <w:rFonts w:ascii="Times New Roman" w:eastAsia="宋体" w:hAnsi="Times New Roman" w:cs="Times New Roman"/>
          <w:color w:val="000000"/>
          <w:sz w:val="22"/>
        </w:rPr>
        <w:t>本项目合同结算价以审价为准，中标人的中标单价和结算下浮率（如果有）不变，实际工作量以采购人或第三方按照招标文件规定的验收标准核定为准。</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7.1.2</w:t>
      </w:r>
      <w:r w:rsidRPr="00BF5C95">
        <w:rPr>
          <w:rFonts w:ascii="Times New Roman" w:eastAsia="宋体" w:hAnsi="Times New Roman" w:cs="Times New Roman"/>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合同履约期内，发生的设备大修或应急维修费用，单价按照投标文件中明确的备品备件单价（含维修人工费）计取，数量按实结算。如投标文件中没有类似备品备件单价可参照的，则由合同双方协商确定维修单价。</w:t>
      </w:r>
    </w:p>
    <w:p w:rsidR="00BF5C95" w:rsidRPr="00BF5C95" w:rsidRDefault="00BF5C95" w:rsidP="00BF5C95">
      <w:pPr>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sz w:val="22"/>
        </w:rPr>
        <w:t xml:space="preserve">7.2 </w:t>
      </w:r>
      <w:r w:rsidRPr="00BF5C95">
        <w:rPr>
          <w:rFonts w:ascii="Times New Roman" w:eastAsia="宋体" w:hAnsi="Times New Roman" w:cs="Times New Roman"/>
          <w:sz w:val="22"/>
        </w:rPr>
        <w:t>支付方式</w:t>
      </w:r>
    </w:p>
    <w:p w:rsidR="00BF5C95" w:rsidRPr="00BF5C95" w:rsidRDefault="00BF5C95" w:rsidP="00BF5C95">
      <w:pPr>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sz w:val="22"/>
        </w:rPr>
        <w:t xml:space="preserve">7.2.1 </w:t>
      </w:r>
      <w:r w:rsidRPr="00BF5C95">
        <w:rPr>
          <w:rFonts w:ascii="Times New Roman" w:eastAsia="宋体" w:hAnsi="Times New Roman" w:cs="Times New Roman"/>
          <w:sz w:val="22"/>
        </w:rPr>
        <w:t>本项目合同金额采用</w:t>
      </w:r>
      <w:r w:rsidRPr="00BF5C95">
        <w:rPr>
          <w:rFonts w:ascii="Times New Roman" w:eastAsia="宋体" w:hAnsi="Times New Roman" w:cs="Times New Roman"/>
          <w:sz w:val="22"/>
          <w:u w:val="single"/>
        </w:rPr>
        <w:t>分期付款</w:t>
      </w:r>
      <w:r w:rsidRPr="00BF5C95">
        <w:rPr>
          <w:rFonts w:ascii="Times New Roman" w:eastAsia="宋体" w:hAnsi="Times New Roman" w:cs="Times New Roman"/>
          <w:sz w:val="22"/>
        </w:rPr>
        <w:t>方式，在采购人和中标人合同签订，按下款要求支付相应的合同款项。</w:t>
      </w:r>
    </w:p>
    <w:p w:rsidR="00BF5C95" w:rsidRPr="00BF5C95" w:rsidRDefault="00BF5C95" w:rsidP="00BF5C95">
      <w:pPr>
        <w:snapToGrid w:val="0"/>
        <w:spacing w:line="300" w:lineRule="auto"/>
        <w:ind w:firstLineChars="200" w:firstLine="440"/>
        <w:rPr>
          <w:rFonts w:ascii="Times New Roman" w:eastAsia="宋体" w:hAnsi="Times New Roman" w:cs="Times New Roman"/>
          <w:b/>
          <w:i/>
          <w:color w:val="FF0000"/>
          <w:sz w:val="22"/>
        </w:rPr>
      </w:pPr>
      <w:r w:rsidRPr="00BF5C95">
        <w:rPr>
          <w:rFonts w:ascii="Times New Roman" w:eastAsia="宋体" w:hAnsi="Times New Roman" w:cs="Times New Roman"/>
          <w:sz w:val="22"/>
        </w:rPr>
        <w:t>7.2.2</w:t>
      </w:r>
      <w:r w:rsidRPr="00BF5C95">
        <w:rPr>
          <w:rFonts w:ascii="Times New Roman" w:eastAsia="宋体" w:hAnsi="Times New Roman" w:cs="Times New Roman"/>
          <w:sz w:val="22"/>
        </w:rPr>
        <w:t>分期付款的时间进度要求和支付比例具体如下：</w:t>
      </w:r>
      <w:r w:rsidRPr="00BF5C95">
        <w:rPr>
          <w:rFonts w:ascii="Times New Roman" w:eastAsia="宋体" w:hAnsi="Times New Roman" w:cs="Times New Roman"/>
          <w:b/>
          <w:i/>
          <w:color w:val="FF0000"/>
          <w:sz w:val="22"/>
        </w:rPr>
        <w:t xml:space="preserve"> </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FF"/>
          <w:sz w:val="22"/>
        </w:rPr>
      </w:pPr>
      <w:r w:rsidRPr="00BF5C95">
        <w:rPr>
          <w:rFonts w:ascii="Times New Roman" w:eastAsia="宋体" w:hAnsi="Times New Roman" w:cs="Times New Roman"/>
          <w:sz w:val="22"/>
        </w:rPr>
        <w:t>（</w:t>
      </w:r>
      <w:r w:rsidRPr="00BF5C95">
        <w:rPr>
          <w:rFonts w:ascii="Times New Roman" w:eastAsia="宋体" w:hAnsi="Times New Roman" w:cs="Times New Roman"/>
          <w:sz w:val="22"/>
        </w:rPr>
        <w:t>1</w:t>
      </w:r>
      <w:r w:rsidRPr="00BF5C95">
        <w:rPr>
          <w:rFonts w:ascii="Times New Roman" w:eastAsia="宋体" w:hAnsi="Times New Roman" w:cs="Times New Roman"/>
          <w:sz w:val="22"/>
        </w:rPr>
        <w:t>）合同签订后</w:t>
      </w:r>
      <w:r w:rsidRPr="00BF5C95">
        <w:rPr>
          <w:rFonts w:ascii="Times New Roman" w:eastAsia="宋体" w:hAnsi="Times New Roman" w:cs="Times New Roman" w:hint="eastAsia"/>
          <w:sz w:val="22"/>
          <w:u w:val="single"/>
        </w:rPr>
        <w:t>20</w:t>
      </w:r>
      <w:r w:rsidRPr="00BF5C95">
        <w:rPr>
          <w:rFonts w:ascii="Times New Roman" w:eastAsia="宋体" w:hAnsi="Times New Roman" w:cs="Times New Roman" w:hint="eastAsia"/>
          <w:sz w:val="22"/>
          <w:u w:val="single"/>
        </w:rPr>
        <w:t>个</w:t>
      </w:r>
      <w:r w:rsidRPr="00BF5C95">
        <w:rPr>
          <w:rFonts w:ascii="Times New Roman" w:eastAsia="宋体" w:hAnsi="Times New Roman" w:cs="Times New Roman"/>
          <w:sz w:val="22"/>
        </w:rPr>
        <w:t>工作日内，支付合同金额</w:t>
      </w:r>
      <w:r w:rsidRPr="00BF5C95">
        <w:rPr>
          <w:rFonts w:ascii="Times New Roman" w:eastAsia="宋体" w:hAnsi="Times New Roman" w:cs="Times New Roman" w:hint="eastAsia"/>
          <w:sz w:val="22"/>
          <w:u w:val="single"/>
        </w:rPr>
        <w:t>30</w:t>
      </w:r>
      <w:r w:rsidRPr="00BF5C95">
        <w:rPr>
          <w:rFonts w:ascii="Times New Roman" w:eastAsia="宋体" w:hAnsi="Times New Roman" w:cs="Times New Roman"/>
          <w:sz w:val="22"/>
        </w:rPr>
        <w:t>%</w:t>
      </w:r>
      <w:r w:rsidRPr="00BF5C95">
        <w:rPr>
          <w:rFonts w:ascii="Times New Roman" w:eastAsia="宋体" w:hAnsi="Times New Roman" w:cs="Times New Roman"/>
          <w:sz w:val="22"/>
        </w:rPr>
        <w:t>的预付款；</w:t>
      </w:r>
      <w:r w:rsidRPr="00BF5C95">
        <w:rPr>
          <w:rFonts w:ascii="Times New Roman" w:eastAsia="宋体" w:hAnsi="Times New Roman" w:cs="Times New Roman"/>
          <w:color w:val="0000FF"/>
          <w:sz w:val="22"/>
        </w:rPr>
        <w:t xml:space="preserve"> </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sz w:val="22"/>
        </w:rPr>
      </w:pPr>
      <w:r w:rsidRPr="00BF5C95">
        <w:rPr>
          <w:rFonts w:ascii="Times New Roman" w:eastAsia="宋体" w:hAnsi="Times New Roman" w:cs="Times New Roman"/>
          <w:sz w:val="22"/>
        </w:rPr>
        <w:t>（</w:t>
      </w:r>
      <w:r w:rsidRPr="00BF5C95">
        <w:rPr>
          <w:rFonts w:ascii="Times New Roman" w:eastAsia="宋体" w:hAnsi="Times New Roman" w:cs="Times New Roman"/>
          <w:sz w:val="22"/>
        </w:rPr>
        <w:t>2</w:t>
      </w:r>
      <w:r w:rsidRPr="00BF5C95">
        <w:rPr>
          <w:rFonts w:ascii="Times New Roman" w:eastAsia="宋体" w:hAnsi="Times New Roman" w:cs="Times New Roman"/>
          <w:sz w:val="22"/>
        </w:rPr>
        <w:t>）项目完成整体验收和调试，并进入正式运行后</w:t>
      </w:r>
      <w:r w:rsidRPr="00BF5C95">
        <w:rPr>
          <w:rFonts w:ascii="Times New Roman" w:eastAsia="宋体" w:hAnsi="Times New Roman" w:cs="Times New Roman" w:hint="eastAsia"/>
          <w:sz w:val="22"/>
          <w:u w:val="single"/>
        </w:rPr>
        <w:t>20</w:t>
      </w:r>
      <w:r w:rsidRPr="00BF5C95">
        <w:rPr>
          <w:rFonts w:ascii="Times New Roman" w:eastAsia="宋体" w:hAnsi="Times New Roman" w:cs="Times New Roman" w:hint="eastAsia"/>
          <w:sz w:val="22"/>
          <w:u w:val="single"/>
        </w:rPr>
        <w:t>个</w:t>
      </w:r>
      <w:r w:rsidRPr="00BF5C95">
        <w:rPr>
          <w:rFonts w:ascii="Times New Roman" w:eastAsia="宋体" w:hAnsi="Times New Roman" w:cs="Times New Roman"/>
          <w:sz w:val="22"/>
        </w:rPr>
        <w:t>工作日内，采购人向中标人支付合同金额的</w:t>
      </w:r>
      <w:r w:rsidRPr="00BF5C95">
        <w:rPr>
          <w:rFonts w:ascii="Times New Roman" w:eastAsia="宋体" w:hAnsi="Times New Roman" w:cs="Times New Roman" w:hint="eastAsia"/>
          <w:sz w:val="22"/>
          <w:u w:val="single"/>
        </w:rPr>
        <w:t>50</w:t>
      </w:r>
      <w:r w:rsidRPr="00BF5C95">
        <w:rPr>
          <w:rFonts w:ascii="Times New Roman" w:eastAsia="宋体" w:hAnsi="Times New Roman" w:cs="Times New Roman"/>
          <w:sz w:val="22"/>
        </w:rPr>
        <w:t>%</w:t>
      </w:r>
      <w:r w:rsidRPr="00BF5C95">
        <w:rPr>
          <w:rFonts w:ascii="Times New Roman" w:eastAsia="宋体" w:hAnsi="Times New Roman" w:cs="Times New Roman"/>
          <w:sz w:val="22"/>
        </w:rPr>
        <w:t>；</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sz w:val="22"/>
        </w:rPr>
      </w:pPr>
      <w:r w:rsidRPr="00BF5C95">
        <w:rPr>
          <w:rFonts w:ascii="Times New Roman" w:eastAsia="宋体" w:hAnsi="Times New Roman" w:cs="Times New Roman"/>
          <w:sz w:val="22"/>
        </w:rPr>
        <w:t>（</w:t>
      </w:r>
      <w:r w:rsidRPr="00BF5C95">
        <w:rPr>
          <w:rFonts w:ascii="Times New Roman" w:eastAsia="宋体" w:hAnsi="Times New Roman" w:cs="Times New Roman"/>
          <w:sz w:val="22"/>
        </w:rPr>
        <w:t>3</w:t>
      </w:r>
      <w:r w:rsidRPr="00BF5C95">
        <w:rPr>
          <w:rFonts w:ascii="Times New Roman" w:eastAsia="宋体" w:hAnsi="Times New Roman" w:cs="Times New Roman"/>
          <w:sz w:val="22"/>
        </w:rPr>
        <w:t>）项目审</w:t>
      </w:r>
      <w:r w:rsidRPr="00BF5C95">
        <w:rPr>
          <w:rFonts w:ascii="Times New Roman" w:eastAsia="宋体" w:hAnsi="Times New Roman" w:cs="Times New Roman" w:hint="eastAsia"/>
          <w:sz w:val="22"/>
        </w:rPr>
        <w:t>价</w:t>
      </w:r>
      <w:r w:rsidRPr="00BF5C95">
        <w:rPr>
          <w:rFonts w:ascii="Times New Roman" w:eastAsia="宋体" w:hAnsi="Times New Roman" w:cs="Times New Roman"/>
          <w:sz w:val="22"/>
        </w:rPr>
        <w:t>结束后</w:t>
      </w:r>
      <w:r w:rsidRPr="00BF5C95">
        <w:rPr>
          <w:rFonts w:ascii="Times New Roman" w:eastAsia="宋体" w:hAnsi="Times New Roman" w:cs="Times New Roman" w:hint="eastAsia"/>
          <w:sz w:val="22"/>
        </w:rPr>
        <w:t>20</w:t>
      </w:r>
      <w:r w:rsidRPr="00BF5C95">
        <w:rPr>
          <w:rFonts w:ascii="Times New Roman" w:eastAsia="宋体" w:hAnsi="Times New Roman" w:cs="Times New Roman" w:hint="eastAsia"/>
          <w:sz w:val="22"/>
        </w:rPr>
        <w:t>个</w:t>
      </w:r>
      <w:r w:rsidRPr="00BF5C95">
        <w:rPr>
          <w:rFonts w:ascii="Times New Roman" w:eastAsia="宋体" w:hAnsi="Times New Roman" w:cs="Times New Roman"/>
          <w:sz w:val="22"/>
        </w:rPr>
        <w:t>工作日内，采购人</w:t>
      </w:r>
      <w:r w:rsidRPr="00BF5C95">
        <w:rPr>
          <w:rFonts w:ascii="Times New Roman" w:eastAsia="宋体" w:hAnsi="Times New Roman" w:cs="Times New Roman" w:hint="eastAsia"/>
          <w:sz w:val="22"/>
        </w:rPr>
        <w:t>根据最终审定金额支付剩余款项。（本项目审价时间大约在项目结束后</w:t>
      </w:r>
      <w:r w:rsidRPr="00BF5C95">
        <w:rPr>
          <w:rFonts w:ascii="Times New Roman" w:eastAsia="宋体" w:hAnsi="Times New Roman" w:cs="Times New Roman" w:hint="eastAsia"/>
          <w:sz w:val="22"/>
        </w:rPr>
        <w:t>5</w:t>
      </w:r>
      <w:r w:rsidRPr="00BF5C95">
        <w:rPr>
          <w:rFonts w:ascii="Times New Roman" w:eastAsia="宋体" w:hAnsi="Times New Roman" w:cs="Times New Roman" w:hint="eastAsia"/>
          <w:sz w:val="22"/>
        </w:rPr>
        <w:t>个月左右）</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sz w:val="22"/>
        </w:rPr>
      </w:pPr>
      <w:r w:rsidRPr="00BF5C95">
        <w:rPr>
          <w:rFonts w:ascii="Times New Roman" w:eastAsia="宋体" w:hAnsi="Times New Roman" w:cs="Times New Roman"/>
          <w:sz w:val="22"/>
        </w:rPr>
        <w:t>7.3</w:t>
      </w:r>
      <w:r w:rsidRPr="00BF5C95">
        <w:rPr>
          <w:rFonts w:ascii="Times New Roman" w:eastAsia="宋体" w:hAnsi="Times New Roman" w:cs="Times New Roman"/>
          <w:sz w:val="22"/>
        </w:rPr>
        <w:t>中标人因自身原因造成返工的工作量，采购人将不予计量和支付。</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FF0000"/>
          <w:sz w:val="22"/>
        </w:rPr>
      </w:pPr>
      <w:r w:rsidRPr="00BF5C95">
        <w:rPr>
          <w:rFonts w:ascii="Times New Roman" w:eastAsia="宋体" w:hAnsi="Times New Roman" w:cs="Times New Roman" w:hint="eastAsia"/>
          <w:color w:val="FF0000"/>
          <w:sz w:val="22"/>
        </w:rPr>
        <w:t>7.4</w:t>
      </w:r>
      <w:r w:rsidRPr="00BF5C95">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BF5C95">
        <w:rPr>
          <w:rFonts w:ascii="Times New Roman" w:eastAsia="宋体" w:hAnsi="Times New Roman" w:cs="Times New Roman" w:hint="eastAsia"/>
          <w:color w:val="FF0000"/>
          <w:sz w:val="22"/>
        </w:rPr>
        <w:t>1</w:t>
      </w:r>
      <w:r w:rsidRPr="00BF5C95">
        <w:rPr>
          <w:rFonts w:ascii="Times New Roman" w:eastAsia="宋体" w:hAnsi="Times New Roman" w:cs="Times New Roman" w:hint="eastAsia"/>
          <w:color w:val="FF0000"/>
          <w:sz w:val="22"/>
        </w:rPr>
        <w:t>年期贷款市场报价利率。</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sz w:val="22"/>
        </w:rPr>
      </w:pPr>
    </w:p>
    <w:p w:rsidR="00BF5C95" w:rsidRPr="00BF5C95" w:rsidRDefault="00BF5C95" w:rsidP="00BF5C95">
      <w:pPr>
        <w:snapToGrid w:val="0"/>
        <w:spacing w:line="300" w:lineRule="auto"/>
        <w:ind w:firstLineChars="200" w:firstLine="400"/>
        <w:jc w:val="left"/>
        <w:rPr>
          <w:rFonts w:ascii="Times New Roman" w:eastAsia="宋体" w:hAnsi="Times New Roman" w:cs="Times New Roman"/>
          <w:color w:val="000000"/>
          <w:sz w:val="20"/>
          <w:szCs w:val="20"/>
        </w:rPr>
      </w:pPr>
    </w:p>
    <w:p w:rsidR="00BF5C95" w:rsidRPr="00BF5C95" w:rsidRDefault="00BF5C95" w:rsidP="00BF5C95">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475631915"/>
      <w:bookmarkStart w:id="12" w:name="_Toc226016182"/>
      <w:r w:rsidRPr="00BF5C95">
        <w:rPr>
          <w:rFonts w:ascii="Times New Roman" w:eastAsia="黑体" w:hAnsi="Times New Roman" w:cs="Times New Roman"/>
          <w:color w:val="000000"/>
          <w:sz w:val="30"/>
          <w:szCs w:val="30"/>
        </w:rPr>
        <w:lastRenderedPageBreak/>
        <w:t>三、技术质量要求</w:t>
      </w:r>
      <w:bookmarkEnd w:id="12"/>
    </w:p>
    <w:p w:rsidR="00BF5C95" w:rsidRPr="00BF5C95" w:rsidRDefault="00BF5C95" w:rsidP="00BF5C9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3" w:name="_Toc226016183"/>
      <w:r w:rsidRPr="00BF5C95">
        <w:rPr>
          <w:rFonts w:ascii="Times New Roman" w:eastAsia="宋体" w:hAnsi="Times New Roman" w:cs="Times New Roman"/>
          <w:b/>
          <w:color w:val="000000"/>
          <w:sz w:val="22"/>
        </w:rPr>
        <w:t>8</w:t>
      </w:r>
      <w:r w:rsidRPr="00BF5C95">
        <w:rPr>
          <w:rFonts w:ascii="Times New Roman" w:eastAsia="宋体" w:hAnsi="Times New Roman" w:cs="Times New Roman"/>
          <w:b/>
          <w:color w:val="000000"/>
          <w:sz w:val="22"/>
        </w:rPr>
        <w:t>适用技术规范和规范性文件</w:t>
      </w:r>
      <w:bookmarkEnd w:id="13"/>
    </w:p>
    <w:p w:rsidR="00BF5C95" w:rsidRPr="00BF5C95" w:rsidRDefault="00BF5C95" w:rsidP="00BF5C95">
      <w:pPr>
        <w:snapToGrid w:val="0"/>
        <w:spacing w:line="300" w:lineRule="auto"/>
        <w:ind w:firstLineChars="200" w:firstLine="440"/>
        <w:jc w:val="left"/>
        <w:rPr>
          <w:rFonts w:ascii="Times New Roman" w:eastAsia="宋体" w:hAnsi="Times New Roman" w:cs="Times New Roman"/>
          <w:sz w:val="22"/>
        </w:rPr>
      </w:pPr>
      <w:r w:rsidRPr="00BF5C95">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BF5C95" w:rsidRPr="00BF5C95" w:rsidRDefault="00BF5C95" w:rsidP="00BF5C9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4" w:name="_Toc226016184"/>
      <w:r w:rsidRPr="00BF5C95">
        <w:rPr>
          <w:rFonts w:ascii="Times New Roman" w:eastAsia="宋体" w:hAnsi="Times New Roman" w:cs="Times New Roman"/>
          <w:b/>
          <w:color w:val="000000"/>
          <w:sz w:val="22"/>
        </w:rPr>
        <w:t>9</w:t>
      </w:r>
      <w:r w:rsidRPr="00BF5C95">
        <w:rPr>
          <w:rFonts w:ascii="Times New Roman" w:eastAsia="宋体" w:hAnsi="Times New Roman" w:cs="Times New Roman"/>
          <w:b/>
          <w:color w:val="000000"/>
          <w:sz w:val="22"/>
        </w:rPr>
        <w:t>招标内容与质量要求</w:t>
      </w:r>
      <w:bookmarkEnd w:id="14"/>
    </w:p>
    <w:p w:rsidR="00BF5C95" w:rsidRPr="00BF5C95" w:rsidRDefault="00BF5C95" w:rsidP="00BF5C95">
      <w:pPr>
        <w:snapToGrid w:val="0"/>
        <w:spacing w:line="300" w:lineRule="auto"/>
        <w:ind w:firstLineChars="200" w:firstLine="440"/>
        <w:rPr>
          <w:rFonts w:ascii="Calibri" w:eastAsia="宋体" w:hAnsi="Calibri" w:cs="Times New Roman"/>
          <w:sz w:val="22"/>
        </w:rPr>
      </w:pPr>
      <w:r w:rsidRPr="00BF5C95">
        <w:rPr>
          <w:rFonts w:ascii="Calibri" w:eastAsia="宋体" w:hAnsi="Calibri" w:cs="Times New Roman"/>
          <w:sz w:val="22"/>
        </w:rPr>
        <w:t xml:space="preserve">9.1 </w:t>
      </w:r>
      <w:r w:rsidRPr="00BF5C95">
        <w:rPr>
          <w:rFonts w:ascii="Calibri" w:eastAsia="宋体" w:hAnsi="Calibri" w:cs="Times New Roman"/>
          <w:sz w:val="22"/>
        </w:rPr>
        <w:t>供货清单</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345"/>
        <w:gridCol w:w="2929"/>
        <w:gridCol w:w="724"/>
        <w:gridCol w:w="827"/>
        <w:gridCol w:w="1031"/>
      </w:tblGrid>
      <w:tr w:rsidR="00BF5C95" w:rsidRPr="00BF5C95" w:rsidTr="00C75109">
        <w:trPr>
          <w:trHeight w:val="545"/>
          <w:tblHeader/>
          <w:jc w:val="center"/>
        </w:trPr>
        <w:tc>
          <w:tcPr>
            <w:tcW w:w="484"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adjustRightInd w:val="0"/>
              <w:snapToGrid w:val="0"/>
              <w:jc w:val="center"/>
              <w:rPr>
                <w:rFonts w:ascii="宋体" w:eastAsia="宋体" w:hAnsi="宋体" w:cs="Times New Roman"/>
                <w:b/>
                <w:sz w:val="22"/>
              </w:rPr>
            </w:pPr>
            <w:r w:rsidRPr="00BF5C95">
              <w:rPr>
                <w:rFonts w:ascii="宋体" w:eastAsia="宋体" w:hAnsi="宋体" w:cs="Times New Roman" w:hint="eastAsia"/>
                <w:b/>
                <w:sz w:val="22"/>
              </w:rPr>
              <w:t>序号</w:t>
            </w:r>
          </w:p>
        </w:tc>
        <w:tc>
          <w:tcPr>
            <w:tcW w:w="88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adjustRightInd w:val="0"/>
              <w:snapToGrid w:val="0"/>
              <w:jc w:val="center"/>
              <w:rPr>
                <w:rFonts w:ascii="宋体" w:eastAsia="宋体" w:hAnsi="宋体" w:cs="Times New Roman"/>
                <w:b/>
                <w:sz w:val="22"/>
              </w:rPr>
            </w:pPr>
            <w:r w:rsidRPr="00BF5C95">
              <w:rPr>
                <w:rFonts w:ascii="宋体" w:eastAsia="宋体" w:hAnsi="宋体" w:cs="Times New Roman" w:hint="eastAsia"/>
                <w:b/>
                <w:sz w:val="22"/>
              </w:rPr>
              <w:t>供货期</w:t>
            </w:r>
          </w:p>
        </w:tc>
        <w:tc>
          <w:tcPr>
            <w:tcW w:w="192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adjustRightInd w:val="0"/>
              <w:snapToGrid w:val="0"/>
              <w:jc w:val="center"/>
              <w:rPr>
                <w:rFonts w:ascii="宋体" w:eastAsia="宋体" w:hAnsi="宋体" w:cs="Times New Roman"/>
                <w:b/>
                <w:sz w:val="22"/>
              </w:rPr>
            </w:pPr>
            <w:r w:rsidRPr="00BF5C95">
              <w:rPr>
                <w:rFonts w:ascii="宋体" w:eastAsia="宋体" w:hAnsi="宋体" w:cs="Times New Roman" w:hint="eastAsia"/>
                <w:b/>
                <w:sz w:val="22"/>
              </w:rPr>
              <w:t>名称</w:t>
            </w:r>
          </w:p>
        </w:tc>
        <w:tc>
          <w:tcPr>
            <w:tcW w:w="477"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adjustRightInd w:val="0"/>
              <w:snapToGrid w:val="0"/>
              <w:jc w:val="center"/>
              <w:rPr>
                <w:rFonts w:ascii="宋体" w:eastAsia="宋体" w:hAnsi="宋体" w:cs="Times New Roman"/>
                <w:b/>
                <w:sz w:val="22"/>
              </w:rPr>
            </w:pPr>
            <w:r w:rsidRPr="00BF5C95">
              <w:rPr>
                <w:rFonts w:ascii="宋体" w:eastAsia="宋体" w:hAnsi="宋体" w:cs="Times New Roman" w:hint="eastAsia"/>
                <w:b/>
                <w:sz w:val="22"/>
              </w:rPr>
              <w:t>数量</w:t>
            </w:r>
          </w:p>
        </w:tc>
        <w:tc>
          <w:tcPr>
            <w:tcW w:w="54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adjustRightInd w:val="0"/>
              <w:snapToGrid w:val="0"/>
              <w:jc w:val="center"/>
              <w:rPr>
                <w:rFonts w:ascii="宋体" w:eastAsia="宋体" w:hAnsi="宋体" w:cs="Times New Roman"/>
                <w:b/>
                <w:sz w:val="22"/>
              </w:rPr>
            </w:pPr>
            <w:r w:rsidRPr="00BF5C95">
              <w:rPr>
                <w:rFonts w:ascii="宋体" w:eastAsia="宋体" w:hAnsi="宋体" w:cs="Times New Roman" w:hint="eastAsia"/>
                <w:b/>
                <w:sz w:val="22"/>
              </w:rPr>
              <w:t>质保期</w:t>
            </w:r>
          </w:p>
        </w:tc>
        <w:tc>
          <w:tcPr>
            <w:tcW w:w="67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adjustRightInd w:val="0"/>
              <w:snapToGrid w:val="0"/>
              <w:jc w:val="center"/>
              <w:rPr>
                <w:rFonts w:ascii="宋体" w:eastAsia="宋体" w:hAnsi="宋体" w:cs="Times New Roman"/>
                <w:b/>
                <w:sz w:val="22"/>
              </w:rPr>
            </w:pPr>
            <w:r w:rsidRPr="00BF5C95">
              <w:rPr>
                <w:rFonts w:ascii="宋体" w:eastAsia="宋体" w:hAnsi="宋体" w:cs="Times New Roman" w:hint="eastAsia"/>
                <w:b/>
                <w:sz w:val="22"/>
              </w:rPr>
              <w:t>备注</w:t>
            </w:r>
          </w:p>
        </w:tc>
      </w:tr>
      <w:tr w:rsidR="00BF5C95" w:rsidRPr="00BF5C95" w:rsidTr="00C75109">
        <w:trPr>
          <w:trHeight w:val="567"/>
          <w:jc w:val="center"/>
        </w:trPr>
        <w:tc>
          <w:tcPr>
            <w:tcW w:w="484"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c>
          <w:tcPr>
            <w:tcW w:w="886"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≤30 天</w:t>
            </w:r>
          </w:p>
        </w:tc>
        <w:tc>
          <w:tcPr>
            <w:tcW w:w="1929"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lang w:bidi="ar"/>
              </w:rPr>
            </w:pPr>
            <w:r w:rsidRPr="00BF5C95">
              <w:rPr>
                <w:rFonts w:ascii="宋体" w:eastAsia="宋体" w:hAnsi="宋体" w:cs="宋体" w:hint="eastAsia"/>
                <w:spacing w:val="-3"/>
                <w:sz w:val="22"/>
                <w:lang w:bidi="ar"/>
              </w:rPr>
              <w:t>多联机室外机</w:t>
            </w:r>
          </w:p>
        </w:tc>
        <w:tc>
          <w:tcPr>
            <w:tcW w:w="477"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w:t>
            </w:r>
          </w:p>
        </w:tc>
        <w:tc>
          <w:tcPr>
            <w:tcW w:w="545"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w:t>
            </w:r>
            <w:r w:rsidRPr="00BF5C95">
              <w:rPr>
                <w:rFonts w:ascii="宋体" w:eastAsia="宋体" w:hAnsi="宋体" w:cs="宋体" w:hint="eastAsia"/>
                <w:spacing w:val="-3"/>
                <w:sz w:val="22"/>
              </w:rPr>
              <w:t>2</w:t>
            </w:r>
            <w:r w:rsidRPr="00BF5C95">
              <w:rPr>
                <w:rFonts w:ascii="宋体" w:eastAsia="宋体" w:hAnsi="宋体" w:cs="宋体" w:hint="eastAsia"/>
                <w:spacing w:val="-3"/>
                <w:sz w:val="22"/>
                <w:lang w:eastAsia="en-US"/>
              </w:rPr>
              <w:t xml:space="preserve"> 年</w:t>
            </w:r>
          </w:p>
        </w:tc>
        <w:tc>
          <w:tcPr>
            <w:tcW w:w="679"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rPr>
                <w:rFonts w:ascii="宋体" w:eastAsia="宋体" w:hAnsi="宋体" w:cs="Times New Roman"/>
                <w:b/>
                <w:sz w:val="22"/>
              </w:rPr>
            </w:pPr>
          </w:p>
        </w:tc>
      </w:tr>
      <w:tr w:rsidR="00BF5C95" w:rsidRPr="00BF5C95" w:rsidTr="00C75109">
        <w:trPr>
          <w:trHeight w:val="567"/>
          <w:jc w:val="center"/>
        </w:trPr>
        <w:tc>
          <w:tcPr>
            <w:tcW w:w="484"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2</w:t>
            </w:r>
          </w:p>
        </w:tc>
        <w:tc>
          <w:tcPr>
            <w:tcW w:w="886"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≤30 天</w:t>
            </w:r>
          </w:p>
        </w:tc>
        <w:tc>
          <w:tcPr>
            <w:tcW w:w="1929"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lang w:bidi="ar"/>
              </w:rPr>
              <w:t xml:space="preserve"> 四面出风嵌入式</w:t>
            </w:r>
            <w:r w:rsidRPr="00BF5C95">
              <w:rPr>
                <w:rFonts w:ascii="宋体" w:eastAsia="宋体" w:hAnsi="宋体" w:cs="宋体" w:hint="eastAsia"/>
                <w:spacing w:val="-3"/>
                <w:sz w:val="22"/>
              </w:rPr>
              <w:t>室内机</w:t>
            </w:r>
          </w:p>
        </w:tc>
        <w:tc>
          <w:tcPr>
            <w:tcW w:w="477"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16</w:t>
            </w:r>
          </w:p>
        </w:tc>
        <w:tc>
          <w:tcPr>
            <w:tcW w:w="545"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w:t>
            </w:r>
            <w:r w:rsidRPr="00BF5C95">
              <w:rPr>
                <w:rFonts w:ascii="宋体" w:eastAsia="宋体" w:hAnsi="宋体" w:cs="宋体" w:hint="eastAsia"/>
                <w:spacing w:val="-3"/>
                <w:sz w:val="22"/>
              </w:rPr>
              <w:t>2</w:t>
            </w:r>
            <w:r w:rsidRPr="00BF5C95">
              <w:rPr>
                <w:rFonts w:ascii="宋体" w:eastAsia="宋体" w:hAnsi="宋体" w:cs="宋体" w:hint="eastAsia"/>
                <w:spacing w:val="-3"/>
                <w:sz w:val="22"/>
                <w:lang w:eastAsia="en-US"/>
              </w:rPr>
              <w:t xml:space="preserve"> 年</w:t>
            </w:r>
          </w:p>
        </w:tc>
        <w:tc>
          <w:tcPr>
            <w:tcW w:w="679"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rPr>
                <w:rFonts w:ascii="宋体" w:eastAsia="宋体" w:hAnsi="宋体" w:cs="Times New Roman"/>
                <w:b/>
                <w:sz w:val="22"/>
              </w:rPr>
            </w:pPr>
          </w:p>
        </w:tc>
      </w:tr>
      <w:tr w:rsidR="00BF5C95" w:rsidRPr="00BF5C95" w:rsidTr="00C75109">
        <w:trPr>
          <w:trHeight w:val="567"/>
          <w:jc w:val="center"/>
        </w:trPr>
        <w:tc>
          <w:tcPr>
            <w:tcW w:w="484"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3</w:t>
            </w:r>
          </w:p>
        </w:tc>
        <w:tc>
          <w:tcPr>
            <w:tcW w:w="886"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≤30 天</w:t>
            </w:r>
          </w:p>
        </w:tc>
        <w:tc>
          <w:tcPr>
            <w:tcW w:w="1929"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ind w:leftChars="184" w:left="386" w:right="161" w:firstLineChars="49" w:firstLine="105"/>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bidi="ar"/>
              </w:rPr>
              <w:t>薄型风管式室内机</w:t>
            </w:r>
          </w:p>
        </w:tc>
        <w:tc>
          <w:tcPr>
            <w:tcW w:w="477"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35</w:t>
            </w:r>
          </w:p>
        </w:tc>
        <w:tc>
          <w:tcPr>
            <w:tcW w:w="545"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w:t>
            </w:r>
            <w:r w:rsidRPr="00BF5C95">
              <w:rPr>
                <w:rFonts w:ascii="宋体" w:eastAsia="宋体" w:hAnsi="宋体" w:cs="宋体" w:hint="eastAsia"/>
                <w:spacing w:val="-3"/>
                <w:sz w:val="22"/>
              </w:rPr>
              <w:t>2</w:t>
            </w:r>
            <w:r w:rsidRPr="00BF5C95">
              <w:rPr>
                <w:rFonts w:ascii="宋体" w:eastAsia="宋体" w:hAnsi="宋体" w:cs="宋体" w:hint="eastAsia"/>
                <w:spacing w:val="-3"/>
                <w:sz w:val="22"/>
                <w:lang w:eastAsia="en-US"/>
              </w:rPr>
              <w:t xml:space="preserve"> 年</w:t>
            </w:r>
          </w:p>
        </w:tc>
        <w:tc>
          <w:tcPr>
            <w:tcW w:w="679"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201" w:line="220" w:lineRule="auto"/>
              <w:ind w:left="320"/>
              <w:rPr>
                <w:rFonts w:ascii="宋体" w:eastAsia="宋体" w:hAnsi="宋体" w:cs="宋体"/>
                <w:b/>
                <w:sz w:val="22"/>
                <w:lang w:eastAsia="en-US"/>
              </w:rPr>
            </w:pPr>
          </w:p>
        </w:tc>
      </w:tr>
      <w:tr w:rsidR="00BF5C95" w:rsidRPr="00BF5C95" w:rsidTr="00C75109">
        <w:trPr>
          <w:trHeight w:val="567"/>
          <w:jc w:val="center"/>
        </w:trPr>
        <w:tc>
          <w:tcPr>
            <w:tcW w:w="484"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4</w:t>
            </w:r>
          </w:p>
        </w:tc>
        <w:tc>
          <w:tcPr>
            <w:tcW w:w="886"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≤30 天</w:t>
            </w:r>
          </w:p>
        </w:tc>
        <w:tc>
          <w:tcPr>
            <w:tcW w:w="1929"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bidi="ar"/>
              </w:rPr>
              <w:t>风管</w:t>
            </w:r>
            <w:r w:rsidRPr="00BF5C95">
              <w:rPr>
                <w:rFonts w:ascii="宋体" w:eastAsia="宋体" w:hAnsi="宋体" w:cs="宋体" w:hint="eastAsia"/>
                <w:spacing w:val="-3"/>
                <w:sz w:val="22"/>
                <w:lang w:eastAsia="en-US"/>
              </w:rPr>
              <w:t>式分体空调</w:t>
            </w:r>
          </w:p>
        </w:tc>
        <w:tc>
          <w:tcPr>
            <w:tcW w:w="477"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1</w:t>
            </w:r>
          </w:p>
        </w:tc>
        <w:tc>
          <w:tcPr>
            <w:tcW w:w="545"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w:t>
            </w:r>
            <w:r w:rsidRPr="00BF5C95">
              <w:rPr>
                <w:rFonts w:ascii="宋体" w:eastAsia="宋体" w:hAnsi="宋体" w:cs="宋体" w:hint="eastAsia"/>
                <w:spacing w:val="-3"/>
                <w:sz w:val="22"/>
              </w:rPr>
              <w:t>2</w:t>
            </w:r>
            <w:r w:rsidRPr="00BF5C95">
              <w:rPr>
                <w:rFonts w:ascii="宋体" w:eastAsia="宋体" w:hAnsi="宋体" w:cs="宋体" w:hint="eastAsia"/>
                <w:spacing w:val="-3"/>
                <w:sz w:val="22"/>
                <w:lang w:eastAsia="en-US"/>
              </w:rPr>
              <w:t xml:space="preserve"> 年</w:t>
            </w:r>
          </w:p>
        </w:tc>
        <w:tc>
          <w:tcPr>
            <w:tcW w:w="679"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202" w:line="220" w:lineRule="auto"/>
              <w:ind w:left="320"/>
              <w:rPr>
                <w:rFonts w:ascii="宋体" w:eastAsia="宋体" w:hAnsi="宋体" w:cs="宋体"/>
                <w:b/>
                <w:sz w:val="22"/>
                <w:lang w:eastAsia="en-US"/>
              </w:rPr>
            </w:pPr>
          </w:p>
        </w:tc>
      </w:tr>
      <w:tr w:rsidR="00BF5C95" w:rsidRPr="00BF5C95" w:rsidTr="00C75109">
        <w:trPr>
          <w:trHeight w:val="567"/>
          <w:jc w:val="center"/>
        </w:trPr>
        <w:tc>
          <w:tcPr>
            <w:tcW w:w="484"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5</w:t>
            </w:r>
          </w:p>
        </w:tc>
        <w:tc>
          <w:tcPr>
            <w:tcW w:w="886"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≤30 天</w:t>
            </w:r>
          </w:p>
        </w:tc>
        <w:tc>
          <w:tcPr>
            <w:tcW w:w="1929"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bidi="ar"/>
              </w:rPr>
              <w:t>吊顶</w:t>
            </w:r>
            <w:r w:rsidRPr="00BF5C95">
              <w:rPr>
                <w:rFonts w:ascii="宋体" w:eastAsia="宋体" w:hAnsi="宋体" w:cs="宋体" w:hint="eastAsia"/>
                <w:spacing w:val="-3"/>
                <w:sz w:val="22"/>
                <w:lang w:eastAsia="en-US" w:bidi="ar"/>
              </w:rPr>
              <w:t>式直</w:t>
            </w:r>
            <w:r w:rsidRPr="00BF5C95">
              <w:rPr>
                <w:rFonts w:ascii="宋体" w:eastAsia="宋体" w:hAnsi="宋体" w:cs="宋体" w:hint="eastAsia"/>
                <w:spacing w:val="-3"/>
                <w:sz w:val="22"/>
                <w:lang w:bidi="ar"/>
              </w:rPr>
              <w:t>膨</w:t>
            </w:r>
            <w:r w:rsidRPr="00BF5C95">
              <w:rPr>
                <w:rFonts w:ascii="宋体" w:eastAsia="宋体" w:hAnsi="宋体" w:cs="宋体" w:hint="eastAsia"/>
                <w:spacing w:val="-3"/>
                <w:sz w:val="22"/>
                <w:lang w:eastAsia="en-US" w:bidi="ar"/>
              </w:rPr>
              <w:t>新风机</w:t>
            </w:r>
            <w:r w:rsidRPr="00BF5C95">
              <w:rPr>
                <w:rFonts w:ascii="宋体" w:eastAsia="宋体" w:hAnsi="宋体" w:cs="宋体" w:hint="eastAsia"/>
                <w:spacing w:val="-3"/>
                <w:sz w:val="22"/>
                <w:lang w:bidi="ar"/>
              </w:rPr>
              <w:t>组</w:t>
            </w:r>
          </w:p>
        </w:tc>
        <w:tc>
          <w:tcPr>
            <w:tcW w:w="477"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1</w:t>
            </w:r>
          </w:p>
        </w:tc>
        <w:tc>
          <w:tcPr>
            <w:tcW w:w="545"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w:t>
            </w:r>
            <w:r w:rsidRPr="00BF5C95">
              <w:rPr>
                <w:rFonts w:ascii="宋体" w:eastAsia="宋体" w:hAnsi="宋体" w:cs="宋体" w:hint="eastAsia"/>
                <w:spacing w:val="-3"/>
                <w:sz w:val="22"/>
              </w:rPr>
              <w:t>2</w:t>
            </w:r>
            <w:r w:rsidRPr="00BF5C95">
              <w:rPr>
                <w:rFonts w:ascii="宋体" w:eastAsia="宋体" w:hAnsi="宋体" w:cs="宋体" w:hint="eastAsia"/>
                <w:spacing w:val="-3"/>
                <w:sz w:val="22"/>
                <w:lang w:eastAsia="en-US"/>
              </w:rPr>
              <w:t xml:space="preserve"> 年</w:t>
            </w:r>
          </w:p>
        </w:tc>
        <w:tc>
          <w:tcPr>
            <w:tcW w:w="679"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202" w:line="220" w:lineRule="auto"/>
              <w:ind w:left="320"/>
              <w:rPr>
                <w:rFonts w:ascii="宋体" w:eastAsia="宋体" w:hAnsi="宋体" w:cs="宋体"/>
                <w:b/>
                <w:sz w:val="22"/>
                <w:lang w:eastAsia="en-US"/>
              </w:rPr>
            </w:pPr>
          </w:p>
        </w:tc>
      </w:tr>
      <w:tr w:rsidR="00BF5C95" w:rsidRPr="00BF5C95" w:rsidTr="00C75109">
        <w:trPr>
          <w:trHeight w:val="567"/>
          <w:jc w:val="center"/>
        </w:trPr>
        <w:tc>
          <w:tcPr>
            <w:tcW w:w="484"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6</w:t>
            </w:r>
          </w:p>
        </w:tc>
        <w:tc>
          <w:tcPr>
            <w:tcW w:w="886"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≤30 天</w:t>
            </w:r>
          </w:p>
        </w:tc>
        <w:tc>
          <w:tcPr>
            <w:tcW w:w="1929"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直</w:t>
            </w:r>
            <w:r w:rsidRPr="00BF5C95">
              <w:rPr>
                <w:rFonts w:ascii="宋体" w:eastAsia="宋体" w:hAnsi="宋体" w:cs="宋体" w:hint="eastAsia"/>
                <w:spacing w:val="-3"/>
                <w:sz w:val="22"/>
                <w:lang w:bidi="ar"/>
              </w:rPr>
              <w:t>膨</w:t>
            </w:r>
            <w:r w:rsidRPr="00BF5C95">
              <w:rPr>
                <w:rFonts w:ascii="宋体" w:eastAsia="宋体" w:hAnsi="宋体" w:cs="宋体" w:hint="eastAsia"/>
                <w:spacing w:val="-3"/>
                <w:sz w:val="22"/>
                <w:lang w:eastAsia="en-US"/>
              </w:rPr>
              <w:t>式空调机</w:t>
            </w:r>
            <w:r w:rsidRPr="00BF5C95">
              <w:rPr>
                <w:rFonts w:ascii="宋体" w:eastAsia="宋体" w:hAnsi="宋体" w:cs="宋体" w:hint="eastAsia"/>
                <w:spacing w:val="-3"/>
                <w:sz w:val="22"/>
              </w:rPr>
              <w:t>组</w:t>
            </w:r>
          </w:p>
        </w:tc>
        <w:tc>
          <w:tcPr>
            <w:tcW w:w="477"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2</w:t>
            </w:r>
          </w:p>
        </w:tc>
        <w:tc>
          <w:tcPr>
            <w:tcW w:w="545"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w:t>
            </w:r>
            <w:r w:rsidRPr="00BF5C95">
              <w:rPr>
                <w:rFonts w:ascii="宋体" w:eastAsia="宋体" w:hAnsi="宋体" w:cs="宋体" w:hint="eastAsia"/>
                <w:spacing w:val="-3"/>
                <w:sz w:val="22"/>
              </w:rPr>
              <w:t>2</w:t>
            </w:r>
            <w:r w:rsidRPr="00BF5C95">
              <w:rPr>
                <w:rFonts w:ascii="宋体" w:eastAsia="宋体" w:hAnsi="宋体" w:cs="宋体" w:hint="eastAsia"/>
                <w:spacing w:val="-3"/>
                <w:sz w:val="22"/>
                <w:lang w:eastAsia="en-US"/>
              </w:rPr>
              <w:t xml:space="preserve"> 年</w:t>
            </w:r>
          </w:p>
        </w:tc>
        <w:tc>
          <w:tcPr>
            <w:tcW w:w="679"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202" w:line="220" w:lineRule="auto"/>
              <w:ind w:left="320"/>
              <w:rPr>
                <w:rFonts w:ascii="宋体" w:eastAsia="宋体" w:hAnsi="宋体" w:cs="宋体"/>
                <w:b/>
                <w:sz w:val="22"/>
                <w:lang w:eastAsia="en-US"/>
              </w:rPr>
            </w:pPr>
          </w:p>
        </w:tc>
      </w:tr>
      <w:tr w:rsidR="00BF5C95" w:rsidRPr="00BF5C95" w:rsidTr="00C75109">
        <w:trPr>
          <w:trHeight w:val="567"/>
          <w:jc w:val="center"/>
        </w:trPr>
        <w:tc>
          <w:tcPr>
            <w:tcW w:w="484"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7</w:t>
            </w:r>
          </w:p>
        </w:tc>
        <w:tc>
          <w:tcPr>
            <w:tcW w:w="886"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≤30 天</w:t>
            </w:r>
          </w:p>
        </w:tc>
        <w:tc>
          <w:tcPr>
            <w:tcW w:w="1929"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直</w:t>
            </w:r>
            <w:r w:rsidRPr="00BF5C95">
              <w:rPr>
                <w:rFonts w:ascii="宋体" w:eastAsia="宋体" w:hAnsi="宋体" w:cs="宋体" w:hint="eastAsia"/>
                <w:spacing w:val="-3"/>
                <w:sz w:val="22"/>
                <w:lang w:bidi="ar"/>
              </w:rPr>
              <w:t>膨</w:t>
            </w:r>
            <w:r w:rsidRPr="00BF5C95">
              <w:rPr>
                <w:rFonts w:ascii="宋体" w:eastAsia="宋体" w:hAnsi="宋体" w:cs="宋体" w:hint="eastAsia"/>
                <w:spacing w:val="-3"/>
                <w:sz w:val="22"/>
              </w:rPr>
              <w:t>式恒温恒湿空调机组</w:t>
            </w:r>
          </w:p>
        </w:tc>
        <w:tc>
          <w:tcPr>
            <w:tcW w:w="477"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1</w:t>
            </w:r>
          </w:p>
        </w:tc>
        <w:tc>
          <w:tcPr>
            <w:tcW w:w="545"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w:t>
            </w:r>
            <w:r w:rsidRPr="00BF5C95">
              <w:rPr>
                <w:rFonts w:ascii="宋体" w:eastAsia="宋体" w:hAnsi="宋体" w:cs="宋体" w:hint="eastAsia"/>
                <w:spacing w:val="-3"/>
                <w:sz w:val="22"/>
              </w:rPr>
              <w:t>2</w:t>
            </w:r>
            <w:r w:rsidRPr="00BF5C95">
              <w:rPr>
                <w:rFonts w:ascii="宋体" w:eastAsia="宋体" w:hAnsi="宋体" w:cs="宋体" w:hint="eastAsia"/>
                <w:spacing w:val="-3"/>
                <w:sz w:val="22"/>
                <w:lang w:eastAsia="en-US"/>
              </w:rPr>
              <w:t xml:space="preserve"> 年</w:t>
            </w:r>
          </w:p>
        </w:tc>
        <w:tc>
          <w:tcPr>
            <w:tcW w:w="679"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202" w:line="220" w:lineRule="auto"/>
              <w:ind w:left="320"/>
              <w:rPr>
                <w:rFonts w:ascii="宋体" w:eastAsia="宋体" w:hAnsi="宋体" w:cs="宋体"/>
                <w:b/>
                <w:sz w:val="22"/>
                <w:lang w:eastAsia="en-US"/>
              </w:rPr>
            </w:pPr>
          </w:p>
        </w:tc>
      </w:tr>
      <w:tr w:rsidR="00BF5C95" w:rsidRPr="00BF5C95" w:rsidTr="00C75109">
        <w:trPr>
          <w:trHeight w:val="567"/>
          <w:jc w:val="center"/>
        </w:trPr>
        <w:tc>
          <w:tcPr>
            <w:tcW w:w="484"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rPr>
              <w:t>8</w:t>
            </w:r>
          </w:p>
        </w:tc>
        <w:tc>
          <w:tcPr>
            <w:tcW w:w="886"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≤30 天</w:t>
            </w:r>
          </w:p>
        </w:tc>
        <w:tc>
          <w:tcPr>
            <w:tcW w:w="1929"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配套</w:t>
            </w:r>
            <w:r w:rsidRPr="00BF5C95">
              <w:rPr>
                <w:rFonts w:ascii="宋体" w:eastAsia="宋体" w:hAnsi="宋体" w:cs="宋体" w:hint="eastAsia"/>
                <w:spacing w:val="-3"/>
                <w:sz w:val="22"/>
              </w:rPr>
              <w:t>及</w:t>
            </w:r>
            <w:r w:rsidRPr="00BF5C95">
              <w:rPr>
                <w:rFonts w:ascii="宋体" w:eastAsia="宋体" w:hAnsi="宋体" w:cs="宋体" w:hint="eastAsia"/>
                <w:spacing w:val="-3"/>
                <w:sz w:val="22"/>
                <w:lang w:eastAsia="en-US"/>
              </w:rPr>
              <w:t>配件</w:t>
            </w:r>
          </w:p>
        </w:tc>
        <w:tc>
          <w:tcPr>
            <w:tcW w:w="477"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1</w:t>
            </w:r>
          </w:p>
        </w:tc>
        <w:tc>
          <w:tcPr>
            <w:tcW w:w="545" w:type="pct"/>
            <w:tcBorders>
              <w:top w:val="single" w:sz="4" w:space="0" w:color="auto"/>
              <w:left w:val="single" w:sz="4" w:space="0" w:color="auto"/>
              <w:bottom w:val="single" w:sz="4" w:space="0" w:color="auto"/>
              <w:right w:val="single" w:sz="4" w:space="0" w:color="auto"/>
            </w:tcBorders>
            <w:hideMark/>
          </w:tcPr>
          <w:p w:rsidR="00BF5C95" w:rsidRPr="00BF5C95" w:rsidRDefault="00BF5C95" w:rsidP="00BF5C95">
            <w:pPr>
              <w:spacing w:before="146" w:line="218" w:lineRule="auto"/>
              <w:jc w:val="center"/>
              <w:rPr>
                <w:rFonts w:ascii="宋体" w:eastAsia="宋体" w:hAnsi="宋体" w:cs="宋体"/>
                <w:spacing w:val="-3"/>
                <w:sz w:val="22"/>
                <w:lang w:eastAsia="en-US"/>
              </w:rPr>
            </w:pPr>
            <w:r w:rsidRPr="00BF5C95">
              <w:rPr>
                <w:rFonts w:ascii="宋体" w:eastAsia="宋体" w:hAnsi="宋体" w:cs="宋体" w:hint="eastAsia"/>
                <w:spacing w:val="-3"/>
                <w:sz w:val="22"/>
                <w:lang w:eastAsia="en-US"/>
              </w:rPr>
              <w:t>≥</w:t>
            </w:r>
            <w:r w:rsidRPr="00BF5C95">
              <w:rPr>
                <w:rFonts w:ascii="宋体" w:eastAsia="宋体" w:hAnsi="宋体" w:cs="宋体" w:hint="eastAsia"/>
                <w:spacing w:val="-3"/>
                <w:sz w:val="22"/>
              </w:rPr>
              <w:t>2</w:t>
            </w:r>
            <w:r w:rsidRPr="00BF5C95">
              <w:rPr>
                <w:rFonts w:ascii="宋体" w:eastAsia="宋体" w:hAnsi="宋体" w:cs="宋体" w:hint="eastAsia"/>
                <w:spacing w:val="-3"/>
                <w:sz w:val="22"/>
                <w:lang w:eastAsia="en-US"/>
              </w:rPr>
              <w:t xml:space="preserve"> 年</w:t>
            </w:r>
          </w:p>
        </w:tc>
        <w:tc>
          <w:tcPr>
            <w:tcW w:w="679" w:type="pct"/>
            <w:tcBorders>
              <w:top w:val="single" w:sz="4" w:space="0" w:color="auto"/>
              <w:left w:val="single" w:sz="4" w:space="0" w:color="auto"/>
              <w:bottom w:val="single" w:sz="4" w:space="0" w:color="auto"/>
              <w:right w:val="single" w:sz="4" w:space="0" w:color="auto"/>
            </w:tcBorders>
          </w:tcPr>
          <w:p w:rsidR="00BF5C95" w:rsidRPr="00BF5C95" w:rsidRDefault="00BF5C95" w:rsidP="00BF5C95">
            <w:pPr>
              <w:spacing w:before="148" w:line="220" w:lineRule="auto"/>
              <w:rPr>
                <w:rFonts w:ascii="宋体" w:eastAsia="宋体" w:hAnsi="宋体" w:cs="宋体"/>
                <w:spacing w:val="-3"/>
                <w:sz w:val="22"/>
              </w:rPr>
            </w:pPr>
            <w:r w:rsidRPr="00BF5C95">
              <w:rPr>
                <w:rFonts w:ascii="宋体" w:eastAsia="宋体" w:hAnsi="宋体" w:cs="宋体" w:hint="eastAsia"/>
                <w:spacing w:val="-3"/>
                <w:sz w:val="22"/>
                <w:lang w:eastAsia="en-US"/>
              </w:rPr>
              <w:t>详见9.1.</w:t>
            </w:r>
            <w:r w:rsidRPr="00BF5C95">
              <w:rPr>
                <w:rFonts w:ascii="宋体" w:eastAsia="宋体" w:hAnsi="宋体" w:cs="宋体" w:hint="eastAsia"/>
                <w:spacing w:val="-3"/>
                <w:sz w:val="22"/>
              </w:rPr>
              <w:t>1</w:t>
            </w:r>
          </w:p>
        </w:tc>
      </w:tr>
    </w:tbl>
    <w:p w:rsidR="00BF5C95" w:rsidRPr="00BF5C95" w:rsidRDefault="00BF5C95" w:rsidP="00BF5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rFonts w:ascii="Calibri" w:eastAsia="宋体" w:hAnsi="Calibri" w:cs="Times New Roman"/>
          <w:b/>
          <w:color w:val="0000FF"/>
          <w:sz w:val="22"/>
        </w:rPr>
      </w:pPr>
      <w:r w:rsidRPr="00BF5C95">
        <w:rPr>
          <w:rFonts w:ascii="Calibri" w:eastAsia="宋体" w:hAnsi="Calibri" w:cs="Times New Roman"/>
          <w:b/>
          <w:color w:val="0000FF"/>
          <w:sz w:val="22"/>
        </w:rPr>
        <w:t>说明：投标人不得对表内产品数量进行缩减。</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sz w:val="22"/>
        </w:rPr>
      </w:pPr>
      <w:r w:rsidRPr="00BF5C95">
        <w:rPr>
          <w:rFonts w:ascii="Times New Roman" w:eastAsia="宋体" w:hAnsi="Times New Roman" w:cs="Times New Roman" w:hint="eastAsia"/>
          <w:sz w:val="22"/>
        </w:rPr>
        <w:t>9.1.1</w:t>
      </w:r>
      <w:r w:rsidRPr="00BF5C95">
        <w:rPr>
          <w:rFonts w:ascii="Times New Roman" w:eastAsia="宋体" w:hAnsi="Times New Roman" w:cs="Times New Roman" w:hint="eastAsia"/>
          <w:sz w:val="22"/>
        </w:rPr>
        <w:t>配套及配件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2093"/>
        <w:gridCol w:w="1260"/>
        <w:gridCol w:w="1919"/>
        <w:gridCol w:w="1917"/>
      </w:tblGrid>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序号</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型号/规格</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单位</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名称</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数量</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c>
          <w:tcPr>
            <w:tcW w:w="1228"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φ6.35</w:t>
            </w:r>
          </w:p>
        </w:tc>
        <w:tc>
          <w:tcPr>
            <w:tcW w:w="739"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铜管</w:t>
            </w:r>
          </w:p>
        </w:tc>
        <w:tc>
          <w:tcPr>
            <w:tcW w:w="1125"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100.05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φ9.52</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铜管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225.4</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φ12.7</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铜管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151.8</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φ15.9</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铜管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143.75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lastRenderedPageBreak/>
              <w:t>5</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φ19.05</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铜管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323.15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φ22.2</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铜管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29.9</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7</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φ25.4</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铜管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39.1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8</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φ28.6</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铜管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33.35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9</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φ31.8</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铜管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195.5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10</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φ38.1</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铜管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55.2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11</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φ6*13</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冷媒管道橡塑保温管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100.05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12</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φ10*13</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冷媒管道橡塑保温管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225.4</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13</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φ12*13</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冷媒管道橡塑保温管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151.8</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14</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φ16*13</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冷媒管道橡塑保温管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143.75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15</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φ19.05*13</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冷媒管道橡塑保温管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323.15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16</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φ22*19</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冷媒管道橡塑保温管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29.9</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17</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φ25*19</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冷媒管道橡塑保温管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39.1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18</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φ28*19</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冷媒管道橡塑保温管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33.35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19</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φ31.8*19</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冷媒管道橡塑保温管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195.5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20</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φ38.1</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冷媒管道橡塑保温管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55.2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21</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专用</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付</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分歧器</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54.05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22</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U-PVC φ32-40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冷凝水排水管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311.65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lastRenderedPageBreak/>
              <w:t>23</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φ32-40 δ=13mm</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冷凝水管道橡塑保温管</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311.65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24</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0.75m</w:t>
            </w:r>
            <w:r w:rsidRPr="00BF5C95">
              <w:rPr>
                <w:rFonts w:ascii="宋体" w:eastAsia="宋体" w:hAnsi="宋体" w:cs="宋体" w:hint="eastAsia"/>
                <w:spacing w:val="-3"/>
                <w:sz w:val="22"/>
                <w:vertAlign w:val="superscript"/>
              </w:rPr>
              <w:t>2</w:t>
            </w:r>
            <w:r w:rsidRPr="00BF5C95">
              <w:rPr>
                <w:rFonts w:ascii="宋体" w:eastAsia="宋体" w:hAnsi="宋体" w:cs="宋体" w:hint="eastAsia"/>
                <w:spacing w:val="-3"/>
                <w:sz w:val="22"/>
              </w:rPr>
              <w:t>*2</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RVV电线</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1472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25</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米</w:t>
            </w:r>
          </w:p>
        </w:tc>
        <w:tc>
          <w:tcPr>
            <w:tcW w:w="1126" w:type="pct"/>
            <w:tcBorders>
              <w:top w:val="single" w:sz="4" w:space="0" w:color="auto"/>
              <w:left w:val="single" w:sz="4" w:space="0" w:color="auto"/>
              <w:bottom w:val="single" w:sz="4" w:space="0" w:color="auto"/>
              <w:right w:val="single" w:sz="4" w:space="0" w:color="auto"/>
            </w:tcBorders>
            <w:shd w:val="clear" w:color="auto" w:fill="FFFFFF"/>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外机槽钢基础</w:t>
            </w:r>
          </w:p>
        </w:tc>
        <w:tc>
          <w:tcPr>
            <w:tcW w:w="11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94.3</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26</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m²</w:t>
            </w:r>
          </w:p>
        </w:tc>
        <w:tc>
          <w:tcPr>
            <w:tcW w:w="1126" w:type="pct"/>
            <w:tcBorders>
              <w:top w:val="single" w:sz="4" w:space="0" w:color="auto"/>
              <w:left w:val="single" w:sz="4" w:space="0" w:color="auto"/>
              <w:bottom w:val="single" w:sz="4" w:space="0" w:color="auto"/>
              <w:right w:val="single" w:sz="4" w:space="0" w:color="auto"/>
            </w:tcBorders>
            <w:shd w:val="clear" w:color="auto" w:fill="FFFFFF"/>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铁皮风管含保温</w:t>
            </w:r>
          </w:p>
        </w:tc>
        <w:tc>
          <w:tcPr>
            <w:tcW w:w="11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1362.75</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27</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1100*200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单层百叶风口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28</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900*200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单层百叶风口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29</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700*200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单层百叶风口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30</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600*500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单层百叶风口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31</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400*250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单层百叶风口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32</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400*200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单层百叶风口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33</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1500*800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双层百叶风口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34</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900*200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双层百叶风口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35</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600*200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温控双层百叶风口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24</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36</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420*420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方型散流器</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37</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300*300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方型散流器</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7</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38</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200*200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方型散流器</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39</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截面积1.6m</w:t>
            </w:r>
            <w:r w:rsidRPr="00BF5C95">
              <w:rPr>
                <w:rFonts w:ascii="宋体" w:eastAsia="宋体" w:hAnsi="宋体" w:cs="宋体" w:hint="eastAsia"/>
                <w:spacing w:val="-3"/>
                <w:sz w:val="22"/>
                <w:vertAlign w:val="superscript"/>
              </w:rPr>
              <w:t>2</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防雨百叶风口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40</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截面积1.2m</w:t>
            </w:r>
            <w:r w:rsidRPr="00BF5C95">
              <w:rPr>
                <w:rFonts w:ascii="宋体" w:eastAsia="宋体" w:hAnsi="宋体" w:cs="宋体" w:hint="eastAsia"/>
                <w:spacing w:val="-3"/>
                <w:sz w:val="22"/>
                <w:vertAlign w:val="superscript"/>
              </w:rPr>
              <w:t>2</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防雨百叶风口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41</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630*250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防雨百叶风口</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lastRenderedPageBreak/>
              <w:t>42</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600*450*200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静压箱</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43</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800*400*200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静压箱</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24</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44</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1600*400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消声器</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45</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1250*500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消声器</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46</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1000*500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消声器</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47</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800*400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消声器</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48</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630*320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消声器</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49</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1000*500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风量调节阀</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50</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800*400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风量调节阀</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51</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630*250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风量调节阀</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52</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400*200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风量调节阀</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24</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53</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400*160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风量调节阀</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54</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320*160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风量调节阀</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55</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250*120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风量调节阀</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56</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1250*500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风量调节防火阀 70℃</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57</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1000*500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风量调节防火阀 70℃</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4</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58</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630*320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风量调节防火阀 70℃</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2</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59</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1600*400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防火阀 70℃</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60</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1250*500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防火阀 70℃</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lastRenderedPageBreak/>
              <w:t>61</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1000*500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个</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防火阀 70℃</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3</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68</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R410</w:t>
            </w: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KG</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冷媒</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136</w:t>
            </w:r>
          </w:p>
        </w:tc>
      </w:tr>
      <w:tr w:rsidR="00BF5C95" w:rsidRPr="00BF5C95" w:rsidTr="00C75109">
        <w:trPr>
          <w:trHeight w:val="699"/>
        </w:trPr>
        <w:tc>
          <w:tcPr>
            <w:tcW w:w="782"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69</w:t>
            </w:r>
          </w:p>
        </w:tc>
        <w:tc>
          <w:tcPr>
            <w:tcW w:w="1228"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p>
        </w:tc>
        <w:tc>
          <w:tcPr>
            <w:tcW w:w="739"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项</w:t>
            </w:r>
          </w:p>
        </w:tc>
        <w:tc>
          <w:tcPr>
            <w:tcW w:w="1126" w:type="pct"/>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配料辅材（丝杆、膨胀螺丝、胶水、包扎带等）</w:t>
            </w:r>
          </w:p>
        </w:tc>
        <w:tc>
          <w:tcPr>
            <w:tcW w:w="1125" w:type="pct"/>
            <w:tcBorders>
              <w:top w:val="single" w:sz="4" w:space="0" w:color="auto"/>
              <w:left w:val="single" w:sz="4" w:space="0" w:color="auto"/>
              <w:bottom w:val="single" w:sz="4" w:space="0" w:color="auto"/>
              <w:right w:val="single" w:sz="4" w:space="0" w:color="auto"/>
            </w:tcBorders>
            <w:vAlign w:val="center"/>
            <w:hideMark/>
          </w:tcPr>
          <w:p w:rsidR="00BF5C95" w:rsidRPr="00BF5C95" w:rsidRDefault="00BF5C95" w:rsidP="00BF5C95">
            <w:pPr>
              <w:spacing w:before="146" w:line="218" w:lineRule="auto"/>
              <w:jc w:val="center"/>
              <w:rPr>
                <w:rFonts w:ascii="宋体" w:eastAsia="宋体" w:hAnsi="宋体" w:cs="宋体"/>
                <w:spacing w:val="-3"/>
                <w:sz w:val="22"/>
              </w:rPr>
            </w:pPr>
            <w:r w:rsidRPr="00BF5C95">
              <w:rPr>
                <w:rFonts w:ascii="宋体" w:eastAsia="宋体" w:hAnsi="宋体" w:cs="宋体" w:hint="eastAsia"/>
                <w:spacing w:val="-3"/>
                <w:sz w:val="22"/>
              </w:rPr>
              <w:t>1</w:t>
            </w:r>
          </w:p>
        </w:tc>
      </w:tr>
    </w:tbl>
    <w:p w:rsidR="00BF5C95" w:rsidRPr="00BF5C95" w:rsidRDefault="00BF5C95" w:rsidP="00BF5C95">
      <w:pPr>
        <w:snapToGrid w:val="0"/>
        <w:spacing w:line="300" w:lineRule="auto"/>
        <w:ind w:firstLineChars="200" w:firstLine="440"/>
        <w:jc w:val="left"/>
        <w:rPr>
          <w:rFonts w:ascii="Times New Roman" w:eastAsia="宋体" w:hAnsi="Times New Roman" w:cs="Times New Roman"/>
          <w:sz w:val="22"/>
        </w:rPr>
      </w:pPr>
      <w:r w:rsidRPr="00BF5C95">
        <w:rPr>
          <w:rFonts w:ascii="Times New Roman" w:eastAsia="宋体" w:hAnsi="Times New Roman" w:cs="Times New Roman" w:hint="eastAsia"/>
          <w:sz w:val="22"/>
        </w:rPr>
        <w:t>说明：</w:t>
      </w:r>
      <w:r w:rsidRPr="00BF5C95">
        <w:rPr>
          <w:rFonts w:ascii="Times New Roman" w:eastAsia="宋体" w:hAnsi="Times New Roman" w:cs="Times New Roman" w:hint="eastAsia"/>
          <w:sz w:val="22"/>
        </w:rPr>
        <w:t>1</w:t>
      </w:r>
      <w:r w:rsidRPr="00BF5C95">
        <w:rPr>
          <w:rFonts w:ascii="Times New Roman" w:eastAsia="宋体" w:hAnsi="Times New Roman" w:cs="Times New Roman" w:hint="eastAsia"/>
          <w:sz w:val="22"/>
        </w:rPr>
        <w:t>、投标人不得对表内产品数量进行缩减。</w:t>
      </w:r>
    </w:p>
    <w:p w:rsidR="00BF5C95" w:rsidRPr="00BF5C95" w:rsidRDefault="00BF5C95" w:rsidP="00BF5C95">
      <w:pPr>
        <w:snapToGrid w:val="0"/>
        <w:spacing w:line="300" w:lineRule="auto"/>
        <w:ind w:firstLineChars="550" w:firstLine="1210"/>
        <w:jc w:val="left"/>
        <w:rPr>
          <w:rFonts w:ascii="Times New Roman" w:eastAsia="宋体" w:hAnsi="Times New Roman" w:cs="Times New Roman"/>
          <w:sz w:val="22"/>
        </w:rPr>
      </w:pPr>
      <w:r w:rsidRPr="00BF5C95">
        <w:rPr>
          <w:rFonts w:ascii="Times New Roman" w:eastAsia="宋体" w:hAnsi="Times New Roman" w:cs="Times New Roman" w:hint="eastAsia"/>
          <w:sz w:val="22"/>
        </w:rPr>
        <w:t>2</w:t>
      </w:r>
      <w:r w:rsidRPr="00BF5C95">
        <w:rPr>
          <w:rFonts w:ascii="Times New Roman" w:eastAsia="宋体" w:hAnsi="Times New Roman" w:cs="Times New Roman" w:hint="eastAsia"/>
          <w:sz w:val="22"/>
        </w:rPr>
        <w:t>、以上清单中配套铜管、线缆等辅材数量均为暂估量，视现场情况适当调整，费用均包含在本项目报价中，采购人不额外支付其他费用。</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sz w:val="22"/>
        </w:rPr>
        <w:t>9</w:t>
      </w:r>
      <w:r w:rsidRPr="00BF5C95">
        <w:rPr>
          <w:rFonts w:ascii="Times New Roman" w:eastAsia="宋体" w:hAnsi="Times New Roman" w:cs="Times New Roman"/>
          <w:color w:val="000000"/>
          <w:sz w:val="22"/>
        </w:rPr>
        <w:t>.2</w:t>
      </w:r>
      <w:r w:rsidRPr="00BF5C95">
        <w:rPr>
          <w:rFonts w:ascii="Times New Roman" w:eastAsia="宋体" w:hAnsi="Times New Roman" w:cs="Times New Roman"/>
          <w:color w:val="000000"/>
          <w:sz w:val="22"/>
        </w:rPr>
        <w:t>具体技术与质量要求</w:t>
      </w:r>
    </w:p>
    <w:p w:rsidR="00BF5C95" w:rsidRPr="00BF5C95" w:rsidRDefault="00BF5C95" w:rsidP="00BF5C95">
      <w:pPr>
        <w:adjustRightInd w:val="0"/>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sz w:val="22"/>
        </w:rPr>
        <w:t xml:space="preserve">9.2.1 </w:t>
      </w:r>
      <w:r w:rsidRPr="00BF5C95">
        <w:rPr>
          <w:rFonts w:ascii="Times New Roman" w:eastAsia="宋体" w:hAnsi="Times New Roman" w:cs="Times New Roman"/>
          <w:sz w:val="22"/>
        </w:rPr>
        <w:t>用途描述：</w:t>
      </w:r>
    </w:p>
    <w:p w:rsidR="00BF5C95" w:rsidRPr="00BF5C95" w:rsidRDefault="00BF5C95" w:rsidP="00BF5C95">
      <w:pPr>
        <w:adjustRightInd w:val="0"/>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sz w:val="22"/>
        </w:rPr>
        <w:t xml:space="preserve">9.2.2 </w:t>
      </w:r>
      <w:r w:rsidRPr="00BF5C95">
        <w:rPr>
          <w:rFonts w:ascii="Times New Roman" w:eastAsia="宋体" w:hAnsi="Times New Roman" w:cs="Times New Roman"/>
          <w:sz w:val="22"/>
        </w:rPr>
        <w:t>具体技术参数指标要求</w:t>
      </w:r>
    </w:p>
    <w:p w:rsidR="00BF5C95" w:rsidRPr="00BF5C95" w:rsidRDefault="00BF5C95" w:rsidP="00BF5C95">
      <w:pPr>
        <w:adjustRightInd w:val="0"/>
        <w:snapToGrid w:val="0"/>
        <w:spacing w:line="300" w:lineRule="auto"/>
        <w:ind w:firstLineChars="200" w:firstLine="440"/>
        <w:rPr>
          <w:rFonts w:ascii="Calibri" w:eastAsia="宋体" w:hAnsi="Calibri" w:cs="Times New Roman"/>
          <w:b/>
          <w:bCs/>
          <w:color w:val="FF0000"/>
          <w:sz w:val="22"/>
          <w:u w:val="wavyHeavy"/>
        </w:rPr>
      </w:pPr>
      <w:r w:rsidRPr="00BF5C95">
        <w:rPr>
          <w:rFonts w:ascii="Times New Roman" w:eastAsia="宋体" w:hAnsi="Times New Roman" w:cs="Times New Roman" w:hint="eastAsia"/>
          <w:sz w:val="22"/>
        </w:rPr>
        <w:t>9.2.2.1</w:t>
      </w:r>
      <w:r w:rsidRPr="00BF5C95">
        <w:rPr>
          <w:rFonts w:ascii="Times New Roman" w:eastAsia="宋体" w:hAnsi="Times New Roman" w:cs="Times New Roman" w:hint="eastAsia"/>
          <w:sz w:val="22"/>
        </w:rPr>
        <w:t>主要技术参数</w:t>
      </w:r>
    </w:p>
    <w:tbl>
      <w:tblPr>
        <w:tblW w:w="5000" w:type="pct"/>
        <w:jc w:val="center"/>
        <w:tblLayout w:type="fixed"/>
        <w:tblLook w:val="04A0" w:firstRow="1" w:lastRow="0" w:firstColumn="1" w:lastColumn="0" w:noHBand="0" w:noVBand="1"/>
      </w:tblPr>
      <w:tblGrid>
        <w:gridCol w:w="322"/>
        <w:gridCol w:w="1006"/>
        <w:gridCol w:w="368"/>
        <w:gridCol w:w="736"/>
        <w:gridCol w:w="733"/>
        <w:gridCol w:w="857"/>
        <w:gridCol w:w="982"/>
        <w:gridCol w:w="978"/>
        <w:gridCol w:w="733"/>
        <w:gridCol w:w="1241"/>
        <w:gridCol w:w="566"/>
      </w:tblGrid>
      <w:tr w:rsidR="00BF5C95" w:rsidRPr="00BF5C95" w:rsidTr="00C75109">
        <w:trPr>
          <w:trHeight w:val="1980"/>
          <w:jc w:val="center"/>
        </w:trPr>
        <w:tc>
          <w:tcPr>
            <w:tcW w:w="189"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序号</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设备名称及型号</w:t>
            </w:r>
          </w:p>
        </w:tc>
        <w:tc>
          <w:tcPr>
            <w:tcW w:w="21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数量</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名义制冷量kW（允许偏差率-3%）</w:t>
            </w:r>
          </w:p>
        </w:tc>
        <w:tc>
          <w:tcPr>
            <w:tcW w:w="43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名义制热量kW（允许偏差率-3%）</w:t>
            </w:r>
          </w:p>
        </w:tc>
        <w:tc>
          <w:tcPr>
            <w:tcW w:w="503"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外机制冷功率kW（允许偏差率-5%）</w:t>
            </w:r>
          </w:p>
        </w:tc>
        <w:tc>
          <w:tcPr>
            <w:tcW w:w="57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最大噪音dB(A)（外机四面运转音，内机高档风量噪音）(噪音允许偏差率-5%)</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最大风量m3/min（外机风量不做要求，内机风量允许偏差率：-5%）</w:t>
            </w:r>
          </w:p>
        </w:tc>
        <w:tc>
          <w:tcPr>
            <w:tcW w:w="43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静压Pa（允许偏差率：-5%）</w:t>
            </w:r>
          </w:p>
        </w:tc>
        <w:tc>
          <w:tcPr>
            <w:tcW w:w="728"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其他</w:t>
            </w:r>
          </w:p>
        </w:tc>
        <w:tc>
          <w:tcPr>
            <w:tcW w:w="333"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分值</w:t>
            </w:r>
          </w:p>
        </w:tc>
      </w:tr>
      <w:tr w:rsidR="00BF5C95" w:rsidRPr="00BF5C95" w:rsidTr="00C75109">
        <w:trPr>
          <w:trHeight w:val="300"/>
          <w:jc w:val="center"/>
        </w:trPr>
        <w:tc>
          <w:tcPr>
            <w:tcW w:w="4667" w:type="pct"/>
            <w:gridSpan w:val="10"/>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sz w:val="20"/>
                <w:szCs w:val="20"/>
              </w:rPr>
              <w:t>空调参数</w:t>
            </w:r>
          </w:p>
        </w:tc>
        <w:tc>
          <w:tcPr>
            <w:tcW w:w="333" w:type="pct"/>
            <w:tcBorders>
              <w:top w:val="single" w:sz="4" w:space="0" w:color="000000"/>
              <w:left w:val="single" w:sz="4" w:space="0" w:color="000000"/>
              <w:bottom w:val="single" w:sz="4" w:space="0" w:color="000000"/>
              <w:right w:val="single" w:sz="4" w:space="0" w:color="000000"/>
            </w:tcBorders>
            <w:vAlign w:val="center"/>
          </w:tcPr>
          <w:p w:rsidR="00BF5C95" w:rsidRPr="00BF5C95" w:rsidRDefault="00BF5C95" w:rsidP="00BF5C95">
            <w:pPr>
              <w:widowControl/>
              <w:jc w:val="center"/>
              <w:textAlignment w:val="center"/>
              <w:rPr>
                <w:rFonts w:ascii="宋体" w:eastAsia="宋体" w:hAnsi="宋体" w:cs="宋体"/>
                <w:color w:val="000000"/>
                <w:sz w:val="20"/>
                <w:szCs w:val="20"/>
              </w:rPr>
            </w:pPr>
          </w:p>
        </w:tc>
      </w:tr>
      <w:tr w:rsidR="00BF5C95" w:rsidRPr="00BF5C95" w:rsidTr="00C75109">
        <w:trPr>
          <w:trHeight w:val="592"/>
          <w:jc w:val="center"/>
        </w:trPr>
        <w:tc>
          <w:tcPr>
            <w:tcW w:w="189"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1</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26匹多联机室外机</w:t>
            </w:r>
          </w:p>
        </w:tc>
        <w:tc>
          <w:tcPr>
            <w:tcW w:w="21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1</w:t>
            </w:r>
          </w:p>
        </w:tc>
        <w:tc>
          <w:tcPr>
            <w:tcW w:w="432"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≥73.5</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≥82.5</w:t>
            </w:r>
          </w:p>
        </w:tc>
        <w:tc>
          <w:tcPr>
            <w:tcW w:w="50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≤19.4</w:t>
            </w: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≤63</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≥150</w:t>
            </w:r>
          </w:p>
        </w:tc>
        <w:tc>
          <w:tcPr>
            <w:tcW w:w="728"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APF</w:t>
            </w:r>
            <w:r w:rsidRPr="00BF5C95">
              <w:rPr>
                <w:rFonts w:ascii="宋体" w:eastAsia="宋体" w:hAnsi="宋体" w:cs="宋体" w:hint="eastAsia"/>
                <w:color w:val="000000"/>
                <w:sz w:val="20"/>
                <w:szCs w:val="20"/>
              </w:rPr>
              <w:t>值</w:t>
            </w:r>
            <w:r w:rsidRPr="00BF5C95">
              <w:rPr>
                <w:rFonts w:ascii="宋体" w:eastAsia="宋体" w:hAnsi="宋体" w:cs="宋体" w:hint="eastAsia"/>
                <w:color w:val="000000"/>
                <w:kern w:val="0"/>
                <w:sz w:val="20"/>
                <w:szCs w:val="20"/>
                <w:lang w:bidi="ar"/>
              </w:rPr>
              <w:t>≥4.8</w:t>
            </w:r>
          </w:p>
        </w:tc>
        <w:tc>
          <w:tcPr>
            <w:tcW w:w="33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2.0</w:t>
            </w:r>
          </w:p>
        </w:tc>
      </w:tr>
      <w:tr w:rsidR="00BF5C95" w:rsidRPr="00BF5C95" w:rsidTr="00C75109">
        <w:trPr>
          <w:trHeight w:val="544"/>
          <w:jc w:val="center"/>
        </w:trPr>
        <w:tc>
          <w:tcPr>
            <w:tcW w:w="189"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2</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28匹多联机室外机</w:t>
            </w:r>
          </w:p>
        </w:tc>
        <w:tc>
          <w:tcPr>
            <w:tcW w:w="21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1</w:t>
            </w:r>
          </w:p>
        </w:tc>
        <w:tc>
          <w:tcPr>
            <w:tcW w:w="432"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≥78.5</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≥87.5</w:t>
            </w:r>
          </w:p>
        </w:tc>
        <w:tc>
          <w:tcPr>
            <w:tcW w:w="50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≤20.4</w:t>
            </w: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≤63</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≥150</w:t>
            </w:r>
          </w:p>
        </w:tc>
        <w:tc>
          <w:tcPr>
            <w:tcW w:w="728"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APF</w:t>
            </w:r>
            <w:r w:rsidRPr="00BF5C95">
              <w:rPr>
                <w:rFonts w:ascii="宋体" w:eastAsia="宋体" w:hAnsi="宋体" w:cs="宋体" w:hint="eastAsia"/>
                <w:color w:val="000000"/>
                <w:sz w:val="20"/>
                <w:szCs w:val="20"/>
              </w:rPr>
              <w:t>值</w:t>
            </w:r>
            <w:r w:rsidRPr="00BF5C95">
              <w:rPr>
                <w:rFonts w:ascii="宋体" w:eastAsia="宋体" w:hAnsi="宋体" w:cs="宋体" w:hint="eastAsia"/>
                <w:color w:val="000000"/>
                <w:kern w:val="0"/>
                <w:sz w:val="20"/>
                <w:szCs w:val="20"/>
                <w:lang w:bidi="ar"/>
              </w:rPr>
              <w:t>≥4.8</w:t>
            </w:r>
          </w:p>
        </w:tc>
        <w:tc>
          <w:tcPr>
            <w:tcW w:w="33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2.0</w:t>
            </w:r>
          </w:p>
        </w:tc>
      </w:tr>
      <w:tr w:rsidR="00BF5C95" w:rsidRPr="00BF5C95" w:rsidTr="00C75109">
        <w:trPr>
          <w:trHeight w:val="566"/>
          <w:jc w:val="center"/>
        </w:trPr>
        <w:tc>
          <w:tcPr>
            <w:tcW w:w="189"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3</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32匹多联机室外机</w:t>
            </w:r>
          </w:p>
        </w:tc>
        <w:tc>
          <w:tcPr>
            <w:tcW w:w="21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2</w:t>
            </w:r>
          </w:p>
        </w:tc>
        <w:tc>
          <w:tcPr>
            <w:tcW w:w="432"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≥90</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≥100</w:t>
            </w:r>
          </w:p>
        </w:tc>
        <w:tc>
          <w:tcPr>
            <w:tcW w:w="50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≤24.1</w:t>
            </w: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≤65</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≥150</w:t>
            </w:r>
          </w:p>
        </w:tc>
        <w:tc>
          <w:tcPr>
            <w:tcW w:w="728"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APF</w:t>
            </w:r>
            <w:r w:rsidRPr="00BF5C95">
              <w:rPr>
                <w:rFonts w:ascii="宋体" w:eastAsia="宋体" w:hAnsi="宋体" w:cs="宋体" w:hint="eastAsia"/>
                <w:color w:val="000000"/>
                <w:sz w:val="20"/>
                <w:szCs w:val="20"/>
              </w:rPr>
              <w:t>值</w:t>
            </w:r>
            <w:r w:rsidRPr="00BF5C95">
              <w:rPr>
                <w:rFonts w:ascii="宋体" w:eastAsia="宋体" w:hAnsi="宋体" w:cs="宋体" w:hint="eastAsia"/>
                <w:color w:val="000000"/>
                <w:kern w:val="0"/>
                <w:sz w:val="20"/>
                <w:szCs w:val="20"/>
                <w:lang w:bidi="ar"/>
              </w:rPr>
              <w:t>≥4.8</w:t>
            </w:r>
          </w:p>
        </w:tc>
        <w:tc>
          <w:tcPr>
            <w:tcW w:w="33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2.0</w:t>
            </w:r>
          </w:p>
        </w:tc>
      </w:tr>
      <w:tr w:rsidR="00BF5C95" w:rsidRPr="00BF5C95" w:rsidTr="00C75109">
        <w:trPr>
          <w:trHeight w:val="330"/>
          <w:jc w:val="center"/>
        </w:trPr>
        <w:tc>
          <w:tcPr>
            <w:tcW w:w="189"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4</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四面出风嵌入式室内机1</w:t>
            </w:r>
          </w:p>
        </w:tc>
        <w:tc>
          <w:tcPr>
            <w:tcW w:w="21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sz w:val="20"/>
                <w:szCs w:val="20"/>
              </w:rPr>
              <w:t>16</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≥9.0</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≥10.0</w:t>
            </w:r>
          </w:p>
        </w:tc>
        <w:tc>
          <w:tcPr>
            <w:tcW w:w="50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≤0.07</w:t>
            </w: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≤44</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≥23</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w:t>
            </w:r>
          </w:p>
        </w:tc>
        <w:tc>
          <w:tcPr>
            <w:tcW w:w="728"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自带提升泵（含内机线控</w:t>
            </w:r>
          </w:p>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器）</w:t>
            </w:r>
          </w:p>
        </w:tc>
        <w:tc>
          <w:tcPr>
            <w:tcW w:w="33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3.0</w:t>
            </w:r>
          </w:p>
        </w:tc>
      </w:tr>
      <w:tr w:rsidR="00BF5C95" w:rsidRPr="00BF5C95" w:rsidTr="00C75109">
        <w:trPr>
          <w:trHeight w:val="330"/>
          <w:jc w:val="center"/>
        </w:trPr>
        <w:tc>
          <w:tcPr>
            <w:tcW w:w="189"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5</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薄型风管式</w:t>
            </w:r>
          </w:p>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室内机1</w:t>
            </w:r>
          </w:p>
        </w:tc>
        <w:tc>
          <w:tcPr>
            <w:tcW w:w="21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sz w:val="20"/>
                <w:szCs w:val="20"/>
              </w:rPr>
              <w:t>3</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≥3.6</w:t>
            </w:r>
          </w:p>
        </w:tc>
        <w:tc>
          <w:tcPr>
            <w:tcW w:w="43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≥4.0</w:t>
            </w:r>
          </w:p>
        </w:tc>
        <w:tc>
          <w:tcPr>
            <w:tcW w:w="50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≤0.03</w:t>
            </w: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≤29</w:t>
            </w:r>
          </w:p>
        </w:tc>
        <w:tc>
          <w:tcPr>
            <w:tcW w:w="574"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≥8.0</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≥50</w:t>
            </w:r>
          </w:p>
        </w:tc>
        <w:tc>
          <w:tcPr>
            <w:tcW w:w="728"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自带提升泵（含内机线控</w:t>
            </w:r>
          </w:p>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lastRenderedPageBreak/>
              <w:t>器）</w:t>
            </w:r>
          </w:p>
        </w:tc>
        <w:tc>
          <w:tcPr>
            <w:tcW w:w="33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lastRenderedPageBreak/>
              <w:t>3.0</w:t>
            </w:r>
          </w:p>
        </w:tc>
      </w:tr>
      <w:tr w:rsidR="00BF5C95" w:rsidRPr="00BF5C95" w:rsidTr="00C75109">
        <w:trPr>
          <w:trHeight w:val="330"/>
          <w:jc w:val="center"/>
        </w:trPr>
        <w:tc>
          <w:tcPr>
            <w:tcW w:w="189"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lastRenderedPageBreak/>
              <w:t>6</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薄型风管式</w:t>
            </w:r>
          </w:p>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室内机2</w:t>
            </w:r>
          </w:p>
        </w:tc>
        <w:tc>
          <w:tcPr>
            <w:tcW w:w="21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32</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≥5.6</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≥6.3</w:t>
            </w:r>
          </w:p>
        </w:tc>
        <w:tc>
          <w:tcPr>
            <w:tcW w:w="50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≤0.055</w:t>
            </w: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≤35</w:t>
            </w:r>
          </w:p>
        </w:tc>
        <w:tc>
          <w:tcPr>
            <w:tcW w:w="574"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≥15.5</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sz w:val="20"/>
                <w:szCs w:val="20"/>
              </w:rPr>
            </w:pPr>
            <w:r w:rsidRPr="00BF5C95">
              <w:rPr>
                <w:rFonts w:ascii="宋体" w:eastAsia="宋体" w:hAnsi="宋体" w:cs="宋体" w:hint="eastAsia"/>
                <w:color w:val="000000"/>
                <w:kern w:val="0"/>
                <w:sz w:val="20"/>
                <w:szCs w:val="20"/>
                <w:lang w:bidi="ar"/>
              </w:rPr>
              <w:t>≥50</w:t>
            </w:r>
          </w:p>
        </w:tc>
        <w:tc>
          <w:tcPr>
            <w:tcW w:w="728"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自带提升泵（含内机线控</w:t>
            </w:r>
          </w:p>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器）</w:t>
            </w:r>
          </w:p>
        </w:tc>
        <w:tc>
          <w:tcPr>
            <w:tcW w:w="33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3.0</w:t>
            </w:r>
          </w:p>
        </w:tc>
      </w:tr>
      <w:tr w:rsidR="00BF5C95" w:rsidRPr="00BF5C95" w:rsidTr="00C75109">
        <w:trPr>
          <w:trHeight w:val="330"/>
          <w:jc w:val="center"/>
        </w:trPr>
        <w:tc>
          <w:tcPr>
            <w:tcW w:w="189"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7</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风管式分体空调</w:t>
            </w:r>
          </w:p>
        </w:tc>
        <w:tc>
          <w:tcPr>
            <w:tcW w:w="21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1</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≥7.2</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≥8.0</w:t>
            </w:r>
          </w:p>
        </w:tc>
        <w:tc>
          <w:tcPr>
            <w:tcW w:w="50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≤3</w:t>
            </w: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w:t>
            </w:r>
          </w:p>
        </w:tc>
        <w:tc>
          <w:tcPr>
            <w:tcW w:w="574"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≥18</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≥50</w:t>
            </w:r>
          </w:p>
        </w:tc>
        <w:tc>
          <w:tcPr>
            <w:tcW w:w="728"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自带提升泵（含内机线控</w:t>
            </w:r>
          </w:p>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器）；APF值</w:t>
            </w:r>
            <w:r w:rsidRPr="00BF5C95">
              <w:rPr>
                <w:rFonts w:ascii="宋体" w:eastAsia="宋体" w:hAnsi="宋体" w:cs="宋体" w:hint="eastAsia"/>
                <w:color w:val="000000"/>
                <w:kern w:val="0"/>
                <w:sz w:val="20"/>
                <w:szCs w:val="20"/>
                <w:lang w:bidi="ar"/>
              </w:rPr>
              <w:t>≥3.65</w:t>
            </w:r>
          </w:p>
        </w:tc>
        <w:tc>
          <w:tcPr>
            <w:tcW w:w="33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3.0</w:t>
            </w:r>
          </w:p>
        </w:tc>
      </w:tr>
      <w:tr w:rsidR="00BF5C95" w:rsidRPr="00BF5C95" w:rsidTr="00C75109">
        <w:trPr>
          <w:trHeight w:val="330"/>
          <w:jc w:val="center"/>
        </w:trPr>
        <w:tc>
          <w:tcPr>
            <w:tcW w:w="189"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8</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吊顶式</w:t>
            </w:r>
            <w:r w:rsidRPr="00BF5C95">
              <w:rPr>
                <w:rFonts w:ascii="宋体" w:eastAsia="宋体" w:hAnsi="宋体" w:cs="宋体" w:hint="eastAsia"/>
                <w:color w:val="000000"/>
                <w:kern w:val="0"/>
                <w:sz w:val="20"/>
                <w:szCs w:val="20"/>
                <w:lang w:eastAsia="en-US" w:bidi="ar"/>
              </w:rPr>
              <w:t>直</w:t>
            </w:r>
            <w:r w:rsidRPr="00BF5C95">
              <w:rPr>
                <w:rFonts w:ascii="宋体" w:eastAsia="宋体" w:hAnsi="宋体" w:cs="宋体" w:hint="eastAsia"/>
                <w:color w:val="000000"/>
                <w:kern w:val="0"/>
                <w:sz w:val="20"/>
                <w:szCs w:val="20"/>
                <w:lang w:bidi="ar"/>
              </w:rPr>
              <w:t>膨</w:t>
            </w:r>
            <w:r w:rsidRPr="00BF5C95">
              <w:rPr>
                <w:rFonts w:ascii="宋体" w:eastAsia="宋体" w:hAnsi="宋体" w:cs="宋体" w:hint="eastAsia"/>
                <w:color w:val="000000"/>
                <w:kern w:val="0"/>
                <w:sz w:val="20"/>
                <w:szCs w:val="20"/>
                <w:lang w:eastAsia="en-US" w:bidi="ar"/>
              </w:rPr>
              <w:t>新风机</w:t>
            </w:r>
            <w:r w:rsidRPr="00BF5C95">
              <w:rPr>
                <w:rFonts w:ascii="宋体" w:eastAsia="宋体" w:hAnsi="宋体" w:cs="宋体" w:hint="eastAsia"/>
                <w:color w:val="000000"/>
                <w:kern w:val="0"/>
                <w:sz w:val="20"/>
                <w:szCs w:val="20"/>
                <w:lang w:bidi="ar"/>
              </w:rPr>
              <w:t>组</w:t>
            </w:r>
          </w:p>
        </w:tc>
        <w:tc>
          <w:tcPr>
            <w:tcW w:w="21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1</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≥99</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≥93</w:t>
            </w:r>
          </w:p>
        </w:tc>
        <w:tc>
          <w:tcPr>
            <w:tcW w:w="50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≤25.5</w:t>
            </w: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w:t>
            </w:r>
          </w:p>
        </w:tc>
        <w:tc>
          <w:tcPr>
            <w:tcW w:w="574"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≥108</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送风机≥500</w:t>
            </w:r>
          </w:p>
        </w:tc>
        <w:tc>
          <w:tcPr>
            <w:tcW w:w="728"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过滤G4+F7；风机变频；APF值</w:t>
            </w:r>
            <w:r w:rsidRPr="00BF5C95">
              <w:rPr>
                <w:rFonts w:ascii="宋体" w:eastAsia="宋体" w:hAnsi="宋体" w:cs="宋体" w:hint="eastAsia"/>
                <w:color w:val="000000"/>
                <w:kern w:val="0"/>
                <w:sz w:val="20"/>
                <w:szCs w:val="20"/>
                <w:lang w:bidi="ar"/>
              </w:rPr>
              <w:t>≥4.6；</w:t>
            </w:r>
            <w:r w:rsidRPr="00BF5C95">
              <w:rPr>
                <w:rFonts w:ascii="宋体" w:eastAsia="宋体" w:hAnsi="宋体" w:cs="宋体" w:hint="eastAsia"/>
                <w:color w:val="000000"/>
                <w:sz w:val="20"/>
                <w:szCs w:val="20"/>
              </w:rPr>
              <w:t>（含内机线控器）</w:t>
            </w:r>
          </w:p>
        </w:tc>
        <w:tc>
          <w:tcPr>
            <w:tcW w:w="33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2.0</w:t>
            </w:r>
          </w:p>
        </w:tc>
      </w:tr>
      <w:tr w:rsidR="00BF5C95" w:rsidRPr="00BF5C95" w:rsidTr="00C75109">
        <w:trPr>
          <w:trHeight w:val="330"/>
          <w:jc w:val="center"/>
        </w:trPr>
        <w:tc>
          <w:tcPr>
            <w:tcW w:w="189"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9</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eastAsia="en-US" w:bidi="ar"/>
              </w:rPr>
              <w:t>直</w:t>
            </w:r>
            <w:r w:rsidRPr="00BF5C95">
              <w:rPr>
                <w:rFonts w:ascii="宋体" w:eastAsia="宋体" w:hAnsi="宋体" w:cs="宋体" w:hint="eastAsia"/>
                <w:color w:val="000000"/>
                <w:kern w:val="0"/>
                <w:sz w:val="20"/>
                <w:szCs w:val="20"/>
                <w:lang w:bidi="ar"/>
              </w:rPr>
              <w:t>膨</w:t>
            </w:r>
            <w:r w:rsidRPr="00BF5C95">
              <w:rPr>
                <w:rFonts w:ascii="宋体" w:eastAsia="宋体" w:hAnsi="宋体" w:cs="宋体" w:hint="eastAsia"/>
                <w:color w:val="000000"/>
                <w:kern w:val="0"/>
                <w:sz w:val="20"/>
                <w:szCs w:val="20"/>
                <w:lang w:eastAsia="en-US" w:bidi="ar"/>
              </w:rPr>
              <w:t>式空调机</w:t>
            </w:r>
            <w:r w:rsidRPr="00BF5C95">
              <w:rPr>
                <w:rFonts w:ascii="宋体" w:eastAsia="宋体" w:hAnsi="宋体" w:cs="宋体" w:hint="eastAsia"/>
                <w:color w:val="000000"/>
                <w:kern w:val="0"/>
                <w:sz w:val="20"/>
                <w:szCs w:val="20"/>
                <w:lang w:bidi="ar"/>
              </w:rPr>
              <w:t>组</w:t>
            </w:r>
          </w:p>
        </w:tc>
        <w:tc>
          <w:tcPr>
            <w:tcW w:w="21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2</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≥82</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≥90</w:t>
            </w:r>
          </w:p>
        </w:tc>
        <w:tc>
          <w:tcPr>
            <w:tcW w:w="50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≤22.3</w:t>
            </w: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w:t>
            </w:r>
          </w:p>
        </w:tc>
        <w:tc>
          <w:tcPr>
            <w:tcW w:w="574"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送风量≥200；新风量≥30</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送风机≥550</w:t>
            </w:r>
          </w:p>
        </w:tc>
        <w:tc>
          <w:tcPr>
            <w:tcW w:w="728"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过滤G4+F7；风机变频（含内机线控器）；APF值</w:t>
            </w:r>
            <w:r w:rsidRPr="00BF5C95">
              <w:rPr>
                <w:rFonts w:ascii="宋体" w:eastAsia="宋体" w:hAnsi="宋体" w:cs="宋体" w:hint="eastAsia"/>
                <w:color w:val="000000"/>
                <w:kern w:val="0"/>
                <w:sz w:val="20"/>
                <w:szCs w:val="20"/>
                <w:lang w:bidi="ar"/>
              </w:rPr>
              <w:t>≥4.6</w:t>
            </w:r>
          </w:p>
        </w:tc>
        <w:tc>
          <w:tcPr>
            <w:tcW w:w="33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2.0</w:t>
            </w:r>
          </w:p>
        </w:tc>
      </w:tr>
      <w:tr w:rsidR="00BF5C95" w:rsidRPr="00BF5C95" w:rsidTr="00C75109">
        <w:trPr>
          <w:trHeight w:val="330"/>
          <w:jc w:val="center"/>
        </w:trPr>
        <w:tc>
          <w:tcPr>
            <w:tcW w:w="189"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10</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直膨式恒温恒湿空调机组</w:t>
            </w:r>
          </w:p>
        </w:tc>
        <w:tc>
          <w:tcPr>
            <w:tcW w:w="216"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1</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≥22</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≥24</w:t>
            </w:r>
          </w:p>
        </w:tc>
        <w:tc>
          <w:tcPr>
            <w:tcW w:w="50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≤5.3</w:t>
            </w: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w:t>
            </w:r>
          </w:p>
        </w:tc>
        <w:tc>
          <w:tcPr>
            <w:tcW w:w="574"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≥50</w:t>
            </w:r>
          </w:p>
        </w:tc>
        <w:tc>
          <w:tcPr>
            <w:tcW w:w="430"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送风机≥350</w:t>
            </w:r>
          </w:p>
        </w:tc>
        <w:tc>
          <w:tcPr>
            <w:tcW w:w="728"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过滤G4+F7；</w:t>
            </w:r>
          </w:p>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电极加湿量8kg/h；</w:t>
            </w:r>
          </w:p>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电加热再加热量12Kw；（含内机线控器）</w:t>
            </w:r>
          </w:p>
          <w:p w:rsidR="00BF5C95" w:rsidRPr="00BF5C95" w:rsidRDefault="00BF5C95" w:rsidP="00BF5C95">
            <w:pPr>
              <w:jc w:val="center"/>
              <w:rPr>
                <w:rFonts w:ascii="宋体" w:eastAsia="宋体" w:hAnsi="宋体" w:cs="宋体"/>
                <w:color w:val="000000"/>
                <w:sz w:val="20"/>
                <w:szCs w:val="20"/>
              </w:rPr>
            </w:pPr>
            <w:r w:rsidRPr="00BF5C95">
              <w:rPr>
                <w:rFonts w:ascii="宋体" w:eastAsia="宋体" w:hAnsi="宋体" w:cs="宋体" w:hint="eastAsia"/>
                <w:color w:val="000000"/>
                <w:sz w:val="20"/>
                <w:szCs w:val="20"/>
              </w:rPr>
              <w:t>风机变频；APF值</w:t>
            </w:r>
            <w:r w:rsidRPr="00BF5C95">
              <w:rPr>
                <w:rFonts w:ascii="宋体" w:eastAsia="宋体" w:hAnsi="宋体" w:cs="宋体" w:hint="eastAsia"/>
                <w:color w:val="000000"/>
                <w:kern w:val="0"/>
                <w:sz w:val="20"/>
                <w:szCs w:val="20"/>
                <w:lang w:bidi="ar"/>
              </w:rPr>
              <w:t>≥6.1</w:t>
            </w:r>
          </w:p>
        </w:tc>
        <w:tc>
          <w:tcPr>
            <w:tcW w:w="333" w:type="pct"/>
            <w:tcBorders>
              <w:top w:val="single" w:sz="4" w:space="0" w:color="000000"/>
              <w:left w:val="single" w:sz="4" w:space="0" w:color="000000"/>
              <w:bottom w:val="single" w:sz="4" w:space="0" w:color="000000"/>
              <w:right w:val="single" w:sz="4" w:space="0" w:color="000000"/>
            </w:tcBorders>
            <w:noWrap/>
            <w:vAlign w:val="center"/>
            <w:hideMark/>
          </w:tcPr>
          <w:p w:rsidR="00BF5C95" w:rsidRPr="00BF5C95" w:rsidRDefault="00BF5C95" w:rsidP="00BF5C95">
            <w:pPr>
              <w:widowControl/>
              <w:jc w:val="center"/>
              <w:textAlignment w:val="center"/>
              <w:rPr>
                <w:rFonts w:ascii="宋体" w:eastAsia="宋体" w:hAnsi="宋体" w:cs="宋体"/>
                <w:color w:val="000000"/>
                <w:kern w:val="0"/>
                <w:sz w:val="20"/>
                <w:szCs w:val="20"/>
                <w:lang w:bidi="ar"/>
              </w:rPr>
            </w:pPr>
            <w:r w:rsidRPr="00BF5C95">
              <w:rPr>
                <w:rFonts w:ascii="宋体" w:eastAsia="宋体" w:hAnsi="宋体" w:cs="宋体" w:hint="eastAsia"/>
                <w:color w:val="000000"/>
                <w:kern w:val="0"/>
                <w:sz w:val="20"/>
                <w:szCs w:val="20"/>
                <w:lang w:bidi="ar"/>
              </w:rPr>
              <w:t>2.0</w:t>
            </w:r>
          </w:p>
        </w:tc>
      </w:tr>
    </w:tbl>
    <w:p w:rsidR="00BF5C95" w:rsidRPr="00BF5C95" w:rsidRDefault="00BF5C95" w:rsidP="00BF5C95">
      <w:pPr>
        <w:adjustRightInd w:val="0"/>
        <w:snapToGrid w:val="0"/>
        <w:spacing w:line="300" w:lineRule="auto"/>
        <w:ind w:firstLineChars="200" w:firstLine="440"/>
        <w:rPr>
          <w:rFonts w:ascii="Times New Roman" w:eastAsia="宋体" w:hAnsi="Times New Roman" w:cs="Times New Roman"/>
          <w:color w:val="000000"/>
          <w:sz w:val="22"/>
        </w:rPr>
      </w:pPr>
      <w:r w:rsidRPr="00BF5C95">
        <w:rPr>
          <w:rFonts w:ascii="Times New Roman" w:eastAsia="宋体" w:hAnsi="Times New Roman" w:cs="Times New Roman" w:hint="eastAsia"/>
          <w:color w:val="000000"/>
          <w:sz w:val="22"/>
        </w:rPr>
        <w:t>说明：以上主要技术参数，每行设备参数中有一个不满足的，则该设备主要技术参数不得分。</w:t>
      </w:r>
    </w:p>
    <w:p w:rsidR="00BF5C95" w:rsidRPr="00BF5C95" w:rsidRDefault="00BF5C95" w:rsidP="00BF5C95">
      <w:pPr>
        <w:adjustRightInd w:val="0"/>
        <w:snapToGrid w:val="0"/>
        <w:spacing w:line="300" w:lineRule="auto"/>
        <w:ind w:firstLineChars="200" w:firstLine="442"/>
        <w:rPr>
          <w:rFonts w:ascii="Calibri" w:eastAsia="宋体" w:hAnsi="Calibri" w:cs="Times New Roman"/>
          <w:b/>
          <w:bCs/>
          <w:color w:val="FF0000"/>
          <w:sz w:val="22"/>
          <w:u w:val="wavyHeavy"/>
        </w:rPr>
      </w:pPr>
    </w:p>
    <w:p w:rsidR="00BF5C95" w:rsidRPr="00BF5C95" w:rsidRDefault="00BF5C95" w:rsidP="00BF5C95">
      <w:pPr>
        <w:adjustRightInd w:val="0"/>
        <w:snapToGrid w:val="0"/>
        <w:rPr>
          <w:rFonts w:ascii="Calibri" w:eastAsia="宋体" w:hAnsi="Calibri" w:cs="Times New Roman"/>
          <w:b/>
          <w:bCs/>
          <w:color w:val="FF0000"/>
          <w:sz w:val="22"/>
          <w:u w:val="wavyHeavy"/>
        </w:rPr>
      </w:pPr>
      <w:r w:rsidRPr="00BF5C95">
        <w:rPr>
          <w:rFonts w:ascii="Times New Roman" w:eastAsia="宋体" w:hAnsi="Times New Roman" w:cs="Times New Roman" w:hint="eastAsia"/>
          <w:sz w:val="22"/>
        </w:rPr>
        <w:t>9.2.2.2</w:t>
      </w:r>
      <w:r w:rsidRPr="00BF5C95">
        <w:rPr>
          <w:rFonts w:ascii="Times New Roman" w:eastAsia="宋体" w:hAnsi="Times New Roman" w:cs="Times New Roman" w:hint="eastAsia"/>
          <w:sz w:val="22"/>
        </w:rPr>
        <w:t>技术水平</w:t>
      </w:r>
    </w:p>
    <w:tbl>
      <w:tblPr>
        <w:tblStyle w:val="af8"/>
        <w:tblW w:w="0" w:type="auto"/>
        <w:tblLook w:val="04A0" w:firstRow="1" w:lastRow="0" w:firstColumn="1" w:lastColumn="0" w:noHBand="0" w:noVBand="1"/>
      </w:tblPr>
      <w:tblGrid>
        <w:gridCol w:w="691"/>
        <w:gridCol w:w="1290"/>
        <w:gridCol w:w="2000"/>
        <w:gridCol w:w="4541"/>
      </w:tblGrid>
      <w:tr w:rsidR="00BF5C95" w:rsidRPr="00BF5C95" w:rsidTr="00C75109">
        <w:trPr>
          <w:trHeight w:val="90"/>
        </w:trPr>
        <w:tc>
          <w:tcPr>
            <w:tcW w:w="766"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序号</w:t>
            </w:r>
          </w:p>
        </w:tc>
        <w:tc>
          <w:tcPr>
            <w:tcW w:w="1541"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产品名称</w:t>
            </w:r>
          </w:p>
        </w:tc>
        <w:tc>
          <w:tcPr>
            <w:tcW w:w="2054" w:type="dxa"/>
            <w:shd w:val="clear" w:color="auto" w:fill="auto"/>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技术名称</w:t>
            </w:r>
          </w:p>
        </w:tc>
        <w:tc>
          <w:tcPr>
            <w:tcW w:w="5490"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技术水平招标要求</w:t>
            </w:r>
          </w:p>
        </w:tc>
      </w:tr>
      <w:tr w:rsidR="00BF5C95" w:rsidRPr="00BF5C95" w:rsidTr="00C75109">
        <w:tc>
          <w:tcPr>
            <w:tcW w:w="766"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1</w:t>
            </w:r>
          </w:p>
        </w:tc>
        <w:tc>
          <w:tcPr>
            <w:tcW w:w="1541"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多联机产品</w:t>
            </w:r>
          </w:p>
        </w:tc>
        <w:tc>
          <w:tcPr>
            <w:tcW w:w="2054" w:type="dxa"/>
            <w:shd w:val="clear" w:color="auto" w:fill="auto"/>
            <w:vAlign w:val="center"/>
          </w:tcPr>
          <w:p w:rsidR="00BF5C95" w:rsidRPr="00BF5C95" w:rsidRDefault="00BF5C95" w:rsidP="00BF5C95">
            <w:pPr>
              <w:ind w:firstLine="422"/>
              <w:jc w:val="center"/>
              <w:rPr>
                <w:rFonts w:ascii="Calibri" w:hAnsi="Calibri"/>
              </w:rPr>
            </w:pPr>
            <w:r w:rsidRPr="00BF5C95">
              <w:rPr>
                <w:rFonts w:ascii="宋体" w:eastAsia="宋体" w:hAnsi="宋体" w:cs="宋体" w:hint="eastAsia"/>
              </w:rPr>
              <w:t>待机功率</w:t>
            </w:r>
          </w:p>
        </w:tc>
        <w:tc>
          <w:tcPr>
            <w:tcW w:w="5490" w:type="dxa"/>
            <w:vAlign w:val="center"/>
          </w:tcPr>
          <w:p w:rsidR="00BF5C95" w:rsidRPr="00BF5C95" w:rsidRDefault="00BF5C95" w:rsidP="00BF5C95">
            <w:pPr>
              <w:ind w:firstLine="422"/>
              <w:jc w:val="center"/>
              <w:rPr>
                <w:rFonts w:ascii="Calibri" w:eastAsia="宋体" w:hAnsi="Calibri"/>
              </w:rPr>
            </w:pPr>
            <w:r w:rsidRPr="00BF5C95">
              <w:rPr>
                <w:rFonts w:ascii="宋体" w:eastAsia="宋体" w:hAnsi="宋体" w:cs="宋体" w:hint="eastAsia"/>
              </w:rPr>
              <w:t>所投多联机产品可实现超低待机功率，最低待机功率</w:t>
            </w:r>
            <w:r w:rsidRPr="00BF5C95">
              <w:rPr>
                <w:rFonts w:ascii="Calibri" w:hAnsi="Calibri" w:cs="Calibri"/>
              </w:rPr>
              <w:t>≤</w:t>
            </w:r>
            <w:r w:rsidRPr="00BF5C95">
              <w:rPr>
                <w:rFonts w:ascii="Calibri" w:hAnsi="Calibri" w:hint="eastAsia"/>
              </w:rPr>
              <w:t>2W</w:t>
            </w:r>
            <w:r w:rsidRPr="00BF5C95">
              <w:rPr>
                <w:rFonts w:ascii="宋体" w:eastAsia="宋体" w:hAnsi="宋体" w:cs="宋体" w:hint="eastAsia"/>
              </w:rPr>
              <w:t>。</w:t>
            </w:r>
          </w:p>
        </w:tc>
      </w:tr>
      <w:tr w:rsidR="00BF5C95" w:rsidRPr="00BF5C95" w:rsidTr="00C75109">
        <w:tc>
          <w:tcPr>
            <w:tcW w:w="766"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2</w:t>
            </w:r>
          </w:p>
        </w:tc>
        <w:tc>
          <w:tcPr>
            <w:tcW w:w="1541"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多联机产品</w:t>
            </w:r>
          </w:p>
        </w:tc>
        <w:tc>
          <w:tcPr>
            <w:tcW w:w="2054" w:type="dxa"/>
            <w:shd w:val="clear" w:color="auto" w:fill="auto"/>
            <w:vAlign w:val="center"/>
          </w:tcPr>
          <w:p w:rsidR="00BF5C95" w:rsidRPr="00BF5C95" w:rsidRDefault="00BF5C95" w:rsidP="00BF5C95">
            <w:pPr>
              <w:adjustRightInd w:val="0"/>
              <w:snapToGrid w:val="0"/>
              <w:spacing w:line="300" w:lineRule="auto"/>
              <w:ind w:firstLine="422"/>
              <w:jc w:val="center"/>
              <w:rPr>
                <w:rFonts w:ascii="宋体" w:eastAsia="宋体" w:hAnsi="宋体"/>
                <w:bCs/>
                <w:color w:val="000000"/>
                <w:sz w:val="22"/>
              </w:rPr>
            </w:pPr>
            <w:r w:rsidRPr="00BF5C95">
              <w:rPr>
                <w:rFonts w:ascii="宋体" w:hAnsi="宋体" w:cs="宋体" w:hint="eastAsia"/>
                <w:snapToGrid w:val="0"/>
                <w:color w:val="000000"/>
                <w:szCs w:val="21"/>
                <w:lang w:bidi="ar"/>
              </w:rPr>
              <w:t>压缩机</w:t>
            </w:r>
          </w:p>
        </w:tc>
        <w:tc>
          <w:tcPr>
            <w:tcW w:w="5490" w:type="dxa"/>
            <w:vAlign w:val="center"/>
          </w:tcPr>
          <w:p w:rsidR="00BF5C95" w:rsidRPr="00BF5C95" w:rsidRDefault="00BF5C95" w:rsidP="00BF5C95">
            <w:pPr>
              <w:adjustRightInd w:val="0"/>
              <w:snapToGrid w:val="0"/>
              <w:spacing w:line="300" w:lineRule="auto"/>
              <w:ind w:firstLine="387"/>
              <w:rPr>
                <w:rFonts w:ascii="宋体" w:eastAsia="宋体" w:hAnsi="宋体"/>
                <w:color w:val="000000"/>
                <w:sz w:val="22"/>
              </w:rPr>
            </w:pPr>
            <w:r w:rsidRPr="00BF5C95">
              <w:rPr>
                <w:rFonts w:ascii="宋体" w:eastAsia="宋体" w:hAnsi="宋体" w:hint="eastAsia"/>
                <w:color w:val="000000"/>
                <w:sz w:val="22"/>
              </w:rPr>
              <w:t>根据所投多联机产品压缩机的技术可靠性与先进性进行评分。</w:t>
            </w:r>
          </w:p>
          <w:p w:rsidR="00BF5C95" w:rsidRPr="00BF5C95" w:rsidRDefault="00BF5C95" w:rsidP="00BF5C95">
            <w:pPr>
              <w:adjustRightInd w:val="0"/>
              <w:snapToGrid w:val="0"/>
              <w:spacing w:line="300" w:lineRule="auto"/>
              <w:ind w:firstLine="387"/>
              <w:rPr>
                <w:rFonts w:ascii="宋体" w:eastAsia="宋体" w:hAnsi="宋体"/>
                <w:color w:val="000000"/>
                <w:sz w:val="22"/>
              </w:rPr>
            </w:pPr>
            <w:r w:rsidRPr="00BF5C95">
              <w:rPr>
                <w:rFonts w:ascii="宋体" w:eastAsia="宋体" w:hAnsi="宋体" w:hint="eastAsia"/>
                <w:color w:val="000000"/>
                <w:sz w:val="22"/>
              </w:rPr>
              <w:t>可靠性：以所投多联机产品压缩机的冬季制热回油技术进行评议，具备制热不停机不换向回油控制功能，制热效果更有保障。</w:t>
            </w:r>
          </w:p>
          <w:p w:rsidR="00BF5C95" w:rsidRPr="00BF5C95" w:rsidRDefault="00BF5C95" w:rsidP="00BF5C95">
            <w:pPr>
              <w:adjustRightInd w:val="0"/>
              <w:snapToGrid w:val="0"/>
              <w:spacing w:line="300" w:lineRule="auto"/>
              <w:ind w:firstLine="387"/>
              <w:rPr>
                <w:rFonts w:ascii="宋体" w:eastAsia="宋体" w:hAnsi="宋体"/>
                <w:color w:val="000000"/>
                <w:sz w:val="22"/>
              </w:rPr>
            </w:pPr>
            <w:r w:rsidRPr="00BF5C95">
              <w:rPr>
                <w:rFonts w:ascii="宋体" w:eastAsia="宋体" w:hAnsi="宋体" w:hint="eastAsia"/>
                <w:color w:val="000000"/>
                <w:sz w:val="22"/>
              </w:rPr>
              <w:lastRenderedPageBreak/>
              <w:t>先进性：要求所投产品多联机和直膨机的压缩机具备喷气增焓技术，制热效果强劲。</w:t>
            </w:r>
          </w:p>
        </w:tc>
      </w:tr>
      <w:tr w:rsidR="00BF5C95" w:rsidRPr="00BF5C95" w:rsidTr="00C75109">
        <w:tc>
          <w:tcPr>
            <w:tcW w:w="766"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lastRenderedPageBreak/>
              <w:t>3</w:t>
            </w:r>
          </w:p>
        </w:tc>
        <w:tc>
          <w:tcPr>
            <w:tcW w:w="1541"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所有产品</w:t>
            </w:r>
          </w:p>
        </w:tc>
        <w:tc>
          <w:tcPr>
            <w:tcW w:w="2054" w:type="dxa"/>
            <w:shd w:val="clear" w:color="auto" w:fill="auto"/>
            <w:vAlign w:val="center"/>
          </w:tcPr>
          <w:p w:rsidR="00BF5C95" w:rsidRPr="00BF5C95" w:rsidRDefault="00BF5C95" w:rsidP="00BF5C95">
            <w:pPr>
              <w:adjustRightInd w:val="0"/>
              <w:snapToGrid w:val="0"/>
              <w:spacing w:line="300" w:lineRule="auto"/>
              <w:ind w:firstLine="422"/>
              <w:jc w:val="center"/>
              <w:rPr>
                <w:rFonts w:ascii="宋体" w:eastAsia="宋体" w:hAnsi="宋体"/>
                <w:bCs/>
                <w:color w:val="000000"/>
                <w:sz w:val="22"/>
              </w:rPr>
            </w:pPr>
            <w:r w:rsidRPr="00BF5C95">
              <w:rPr>
                <w:rFonts w:ascii="宋体" w:hAnsi="宋体" w:cs="宋体" w:hint="eastAsia"/>
                <w:snapToGrid w:val="0"/>
                <w:color w:val="000000"/>
                <w:szCs w:val="21"/>
                <w:lang w:bidi="ar"/>
              </w:rPr>
              <w:t>除霜能力</w:t>
            </w:r>
          </w:p>
        </w:tc>
        <w:tc>
          <w:tcPr>
            <w:tcW w:w="5490" w:type="dxa"/>
            <w:vAlign w:val="center"/>
          </w:tcPr>
          <w:p w:rsidR="00BF5C95" w:rsidRPr="00BF5C95" w:rsidRDefault="00BF5C95" w:rsidP="00BF5C95">
            <w:pPr>
              <w:adjustRightInd w:val="0"/>
              <w:snapToGrid w:val="0"/>
              <w:spacing w:line="300" w:lineRule="auto"/>
              <w:ind w:firstLine="387"/>
              <w:rPr>
                <w:rFonts w:ascii="宋体" w:eastAsia="宋体" w:hAnsi="宋体"/>
                <w:bCs/>
                <w:color w:val="000000"/>
                <w:sz w:val="22"/>
              </w:rPr>
            </w:pPr>
            <w:r w:rsidRPr="00BF5C95">
              <w:rPr>
                <w:rFonts w:ascii="宋体" w:eastAsia="宋体" w:hAnsi="宋体" w:hint="eastAsia"/>
                <w:bCs/>
                <w:color w:val="000000"/>
                <w:sz w:val="22"/>
              </w:rPr>
              <w:t>对投标产品的除霜能力进行评议，为体现产品的</w:t>
            </w:r>
            <w:r w:rsidRPr="00BF5C95">
              <w:rPr>
                <w:rFonts w:ascii="宋体" w:eastAsia="宋体" w:hAnsi="宋体" w:hint="eastAsia"/>
                <w:color w:val="000000"/>
                <w:sz w:val="22"/>
              </w:rPr>
              <w:t>先进性</w:t>
            </w:r>
            <w:r w:rsidRPr="00BF5C95">
              <w:rPr>
                <w:rFonts w:ascii="宋体" w:eastAsia="宋体" w:hAnsi="宋体" w:hint="eastAsia"/>
                <w:bCs/>
                <w:color w:val="000000"/>
                <w:sz w:val="22"/>
              </w:rPr>
              <w:t>，要求所投产品具有底部防结霜设计，避免底部冰霜堆积导致的制热效果差。</w:t>
            </w:r>
          </w:p>
        </w:tc>
      </w:tr>
      <w:tr w:rsidR="00BF5C95" w:rsidRPr="00BF5C95" w:rsidTr="00C75109">
        <w:tc>
          <w:tcPr>
            <w:tcW w:w="766"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4</w:t>
            </w:r>
          </w:p>
        </w:tc>
        <w:tc>
          <w:tcPr>
            <w:tcW w:w="1541"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所有产品</w:t>
            </w:r>
          </w:p>
        </w:tc>
        <w:tc>
          <w:tcPr>
            <w:tcW w:w="2054" w:type="dxa"/>
            <w:shd w:val="clear" w:color="auto" w:fill="auto"/>
            <w:vAlign w:val="center"/>
          </w:tcPr>
          <w:p w:rsidR="00BF5C95" w:rsidRPr="00BF5C95" w:rsidRDefault="00BF5C95" w:rsidP="00BF5C95">
            <w:pPr>
              <w:adjustRightInd w:val="0"/>
              <w:snapToGrid w:val="0"/>
              <w:spacing w:line="300" w:lineRule="auto"/>
              <w:ind w:firstLine="422"/>
              <w:jc w:val="center"/>
              <w:rPr>
                <w:rFonts w:ascii="宋体" w:eastAsia="宋体" w:hAnsi="宋体"/>
                <w:bCs/>
                <w:color w:val="000000"/>
                <w:sz w:val="22"/>
              </w:rPr>
            </w:pPr>
            <w:r w:rsidRPr="00BF5C95">
              <w:rPr>
                <w:rFonts w:ascii="宋体" w:hAnsi="宋体" w:cs="宋体" w:hint="eastAsia"/>
                <w:color w:val="000000"/>
                <w:szCs w:val="21"/>
              </w:rPr>
              <w:t>抗地震、抗台风</w:t>
            </w:r>
          </w:p>
        </w:tc>
        <w:tc>
          <w:tcPr>
            <w:tcW w:w="5490" w:type="dxa"/>
            <w:vAlign w:val="center"/>
          </w:tcPr>
          <w:p w:rsidR="00BF5C95" w:rsidRPr="00BF5C95" w:rsidRDefault="00BF5C95" w:rsidP="00BF5C95">
            <w:pPr>
              <w:adjustRightInd w:val="0"/>
              <w:snapToGrid w:val="0"/>
              <w:spacing w:line="300" w:lineRule="auto"/>
              <w:ind w:firstLine="387"/>
              <w:rPr>
                <w:rFonts w:ascii="宋体" w:eastAsia="宋体" w:hAnsi="宋体"/>
                <w:bCs/>
                <w:color w:val="000000"/>
                <w:sz w:val="22"/>
              </w:rPr>
            </w:pPr>
            <w:r w:rsidRPr="00BF5C95">
              <w:rPr>
                <w:rFonts w:ascii="宋体" w:eastAsia="宋体" w:hAnsi="宋体" w:hint="eastAsia"/>
                <w:bCs/>
                <w:color w:val="000000"/>
                <w:sz w:val="22"/>
              </w:rPr>
              <w:t>投标产品稳定可靠，要求所投产品具有抗地震、抗台风功能。</w:t>
            </w:r>
          </w:p>
        </w:tc>
      </w:tr>
      <w:tr w:rsidR="00BF5C95" w:rsidRPr="00BF5C95" w:rsidTr="00C75109">
        <w:tc>
          <w:tcPr>
            <w:tcW w:w="766"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5</w:t>
            </w:r>
          </w:p>
        </w:tc>
        <w:tc>
          <w:tcPr>
            <w:tcW w:w="1541"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所有产品</w:t>
            </w:r>
          </w:p>
        </w:tc>
        <w:tc>
          <w:tcPr>
            <w:tcW w:w="2054" w:type="dxa"/>
            <w:shd w:val="clear" w:color="auto" w:fill="auto"/>
            <w:vAlign w:val="center"/>
          </w:tcPr>
          <w:p w:rsidR="00BF5C95" w:rsidRPr="00BF5C95" w:rsidRDefault="00BF5C95" w:rsidP="00BF5C95">
            <w:pPr>
              <w:adjustRightInd w:val="0"/>
              <w:snapToGrid w:val="0"/>
              <w:spacing w:line="300" w:lineRule="auto"/>
              <w:ind w:firstLine="422"/>
              <w:jc w:val="center"/>
              <w:rPr>
                <w:rFonts w:ascii="宋体" w:eastAsia="宋体" w:hAnsi="宋体"/>
                <w:bCs/>
                <w:color w:val="000000"/>
                <w:sz w:val="22"/>
              </w:rPr>
            </w:pPr>
            <w:r w:rsidRPr="00BF5C95">
              <w:rPr>
                <w:rFonts w:ascii="宋体" w:hAnsi="宋体" w:cs="宋体" w:hint="eastAsia"/>
                <w:snapToGrid w:val="0"/>
                <w:color w:val="000000"/>
                <w:szCs w:val="21"/>
                <w:lang w:bidi="ar"/>
              </w:rPr>
              <w:t>连续运转温度范围</w:t>
            </w:r>
          </w:p>
        </w:tc>
        <w:tc>
          <w:tcPr>
            <w:tcW w:w="5490" w:type="dxa"/>
            <w:vAlign w:val="center"/>
          </w:tcPr>
          <w:p w:rsidR="00BF5C95" w:rsidRPr="00BF5C95" w:rsidRDefault="00BF5C95" w:rsidP="00BF5C95">
            <w:pPr>
              <w:adjustRightInd w:val="0"/>
              <w:snapToGrid w:val="0"/>
              <w:spacing w:line="300" w:lineRule="auto"/>
              <w:ind w:firstLine="387"/>
              <w:rPr>
                <w:rFonts w:ascii="宋体" w:eastAsia="宋体" w:hAnsi="宋体"/>
                <w:bCs/>
                <w:color w:val="000000"/>
                <w:sz w:val="22"/>
              </w:rPr>
            </w:pPr>
            <w:r w:rsidRPr="00BF5C95">
              <w:rPr>
                <w:rFonts w:ascii="宋体" w:eastAsia="宋体" w:hAnsi="宋体" w:hint="eastAsia"/>
                <w:bCs/>
                <w:color w:val="000000"/>
                <w:sz w:val="22"/>
              </w:rPr>
              <w:t>投标产品稳定可靠，且能适应高低温环境，投标产品的运行温度制冷：-15~54℃，制热：-25~30℃。</w:t>
            </w:r>
          </w:p>
        </w:tc>
      </w:tr>
      <w:tr w:rsidR="00BF5C95" w:rsidRPr="00BF5C95" w:rsidTr="00C75109">
        <w:tc>
          <w:tcPr>
            <w:tcW w:w="766"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6</w:t>
            </w:r>
          </w:p>
        </w:tc>
        <w:tc>
          <w:tcPr>
            <w:tcW w:w="1541"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所有产品</w:t>
            </w:r>
          </w:p>
        </w:tc>
        <w:tc>
          <w:tcPr>
            <w:tcW w:w="2054" w:type="dxa"/>
            <w:shd w:val="clear" w:color="auto" w:fill="auto"/>
            <w:vAlign w:val="center"/>
          </w:tcPr>
          <w:p w:rsidR="00BF5C95" w:rsidRPr="00BF5C95" w:rsidRDefault="00BF5C95" w:rsidP="00BF5C95">
            <w:pPr>
              <w:adjustRightInd w:val="0"/>
              <w:snapToGrid w:val="0"/>
              <w:spacing w:line="300" w:lineRule="auto"/>
              <w:ind w:firstLine="422"/>
              <w:jc w:val="center"/>
              <w:rPr>
                <w:rFonts w:ascii="宋体" w:eastAsia="宋体" w:hAnsi="宋体"/>
                <w:bCs/>
                <w:color w:val="000000"/>
                <w:sz w:val="22"/>
              </w:rPr>
            </w:pPr>
            <w:r w:rsidRPr="00BF5C95">
              <w:rPr>
                <w:rFonts w:ascii="宋体" w:hAnsi="宋体" w:cs="宋体" w:hint="eastAsia"/>
                <w:color w:val="000000"/>
                <w:szCs w:val="21"/>
              </w:rPr>
              <w:t>不衰减运行</w:t>
            </w:r>
          </w:p>
        </w:tc>
        <w:tc>
          <w:tcPr>
            <w:tcW w:w="5490" w:type="dxa"/>
            <w:vAlign w:val="center"/>
          </w:tcPr>
          <w:p w:rsidR="00BF5C95" w:rsidRPr="00BF5C95" w:rsidRDefault="00BF5C95" w:rsidP="00BF5C95">
            <w:pPr>
              <w:adjustRightInd w:val="0"/>
              <w:snapToGrid w:val="0"/>
              <w:spacing w:line="300" w:lineRule="auto"/>
              <w:ind w:firstLine="387"/>
              <w:rPr>
                <w:rFonts w:ascii="宋体" w:eastAsia="宋体" w:hAnsi="宋体"/>
                <w:bCs/>
                <w:color w:val="000000"/>
                <w:sz w:val="22"/>
              </w:rPr>
            </w:pPr>
            <w:r w:rsidRPr="00BF5C95">
              <w:rPr>
                <w:rFonts w:ascii="宋体" w:eastAsia="宋体" w:hAnsi="宋体" w:hint="eastAsia"/>
                <w:bCs/>
                <w:color w:val="000000"/>
                <w:sz w:val="22"/>
              </w:rPr>
              <w:t>投标产品性能优异，夏季制冷43℃不衰减，冬季制热-15℃不衰减。</w:t>
            </w:r>
          </w:p>
        </w:tc>
      </w:tr>
      <w:tr w:rsidR="00BF5C95" w:rsidRPr="00BF5C95" w:rsidTr="00C75109">
        <w:tc>
          <w:tcPr>
            <w:tcW w:w="766"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7</w:t>
            </w:r>
          </w:p>
        </w:tc>
        <w:tc>
          <w:tcPr>
            <w:tcW w:w="1541"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所有产品</w:t>
            </w:r>
          </w:p>
        </w:tc>
        <w:tc>
          <w:tcPr>
            <w:tcW w:w="2054" w:type="dxa"/>
            <w:shd w:val="clear" w:color="auto" w:fill="auto"/>
            <w:vAlign w:val="center"/>
          </w:tcPr>
          <w:p w:rsidR="00BF5C95" w:rsidRPr="00BF5C95" w:rsidRDefault="00BF5C95" w:rsidP="00BF5C95">
            <w:pPr>
              <w:adjustRightInd w:val="0"/>
              <w:snapToGrid w:val="0"/>
              <w:spacing w:line="300" w:lineRule="auto"/>
              <w:ind w:firstLine="422"/>
              <w:jc w:val="center"/>
              <w:rPr>
                <w:rFonts w:ascii="宋体" w:eastAsia="宋体" w:hAnsi="宋体"/>
                <w:bCs/>
                <w:color w:val="000000"/>
                <w:sz w:val="22"/>
              </w:rPr>
            </w:pPr>
            <w:r w:rsidRPr="00BF5C95">
              <w:rPr>
                <w:rFonts w:ascii="宋体" w:hAnsi="宋体" w:cs="宋体" w:hint="eastAsia"/>
                <w:color w:val="000000"/>
                <w:szCs w:val="21"/>
              </w:rPr>
              <w:t>IP55电控盒</w:t>
            </w:r>
          </w:p>
        </w:tc>
        <w:tc>
          <w:tcPr>
            <w:tcW w:w="5490" w:type="dxa"/>
            <w:vAlign w:val="center"/>
          </w:tcPr>
          <w:p w:rsidR="00BF5C95" w:rsidRPr="00BF5C95" w:rsidRDefault="00BF5C95" w:rsidP="00BF5C95">
            <w:pPr>
              <w:adjustRightInd w:val="0"/>
              <w:snapToGrid w:val="0"/>
              <w:spacing w:line="300" w:lineRule="auto"/>
              <w:ind w:firstLine="387"/>
              <w:rPr>
                <w:rFonts w:ascii="宋体" w:eastAsia="宋体" w:hAnsi="宋体"/>
                <w:bCs/>
                <w:color w:val="000000"/>
                <w:sz w:val="22"/>
              </w:rPr>
            </w:pPr>
            <w:r w:rsidRPr="00BF5C95">
              <w:rPr>
                <w:rFonts w:ascii="宋体" w:eastAsia="宋体" w:hAnsi="宋体" w:hint="eastAsia"/>
                <w:bCs/>
                <w:color w:val="000000"/>
                <w:sz w:val="22"/>
              </w:rPr>
              <w:t>投标产品稳定可靠，且能适应恶劣环境，电控盒采用防护等级不低于IP55防护设计。</w:t>
            </w:r>
          </w:p>
        </w:tc>
      </w:tr>
      <w:tr w:rsidR="00BF5C95" w:rsidRPr="00BF5C95" w:rsidTr="00C75109">
        <w:tc>
          <w:tcPr>
            <w:tcW w:w="766"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8</w:t>
            </w:r>
          </w:p>
        </w:tc>
        <w:tc>
          <w:tcPr>
            <w:tcW w:w="1541"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多联机室内机</w:t>
            </w:r>
          </w:p>
        </w:tc>
        <w:tc>
          <w:tcPr>
            <w:tcW w:w="2054" w:type="dxa"/>
            <w:shd w:val="clear" w:color="auto" w:fill="auto"/>
            <w:vAlign w:val="center"/>
          </w:tcPr>
          <w:p w:rsidR="00BF5C95" w:rsidRPr="00BF5C95" w:rsidRDefault="00BF5C95" w:rsidP="00BF5C95">
            <w:pPr>
              <w:adjustRightInd w:val="0"/>
              <w:snapToGrid w:val="0"/>
              <w:spacing w:line="300" w:lineRule="auto"/>
              <w:ind w:firstLine="422"/>
              <w:jc w:val="center"/>
              <w:rPr>
                <w:rFonts w:ascii="宋体" w:hAnsi="宋体" w:cs="宋体"/>
                <w:color w:val="000000"/>
                <w:szCs w:val="21"/>
              </w:rPr>
            </w:pPr>
            <w:r w:rsidRPr="00BF5C95">
              <w:rPr>
                <w:rFonts w:ascii="宋体" w:hAnsi="宋体" w:cs="宋体" w:hint="eastAsia"/>
                <w:snapToGrid w:val="0"/>
                <w:color w:val="000000"/>
                <w:szCs w:val="21"/>
                <w:lang w:bidi="ar"/>
              </w:rPr>
              <w:t>室内机壳体耐UV性</w:t>
            </w:r>
          </w:p>
        </w:tc>
        <w:tc>
          <w:tcPr>
            <w:tcW w:w="5490" w:type="dxa"/>
            <w:vAlign w:val="center"/>
          </w:tcPr>
          <w:p w:rsidR="00BF5C95" w:rsidRPr="00BF5C95" w:rsidRDefault="00BF5C95" w:rsidP="00BF5C95">
            <w:pPr>
              <w:adjustRightInd w:val="0"/>
              <w:snapToGrid w:val="0"/>
              <w:spacing w:line="300" w:lineRule="auto"/>
              <w:ind w:firstLine="387"/>
              <w:rPr>
                <w:rFonts w:ascii="宋体" w:eastAsia="宋体" w:hAnsi="宋体"/>
                <w:bCs/>
                <w:color w:val="000000"/>
                <w:sz w:val="22"/>
              </w:rPr>
            </w:pPr>
            <w:r w:rsidRPr="00BF5C95">
              <w:rPr>
                <w:rFonts w:ascii="宋体" w:eastAsia="宋体" w:hAnsi="宋体" w:hint="eastAsia"/>
                <w:bCs/>
                <w:color w:val="000000"/>
                <w:sz w:val="22"/>
              </w:rPr>
              <w:t>所投多联式空调室内机外壳、室内机面板，获得耐UV认证。</w:t>
            </w:r>
          </w:p>
        </w:tc>
      </w:tr>
      <w:tr w:rsidR="00BF5C95" w:rsidRPr="00BF5C95" w:rsidTr="00C75109">
        <w:tc>
          <w:tcPr>
            <w:tcW w:w="766"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9</w:t>
            </w:r>
          </w:p>
        </w:tc>
        <w:tc>
          <w:tcPr>
            <w:tcW w:w="1541"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所有产品</w:t>
            </w:r>
          </w:p>
        </w:tc>
        <w:tc>
          <w:tcPr>
            <w:tcW w:w="2054" w:type="dxa"/>
            <w:shd w:val="clear" w:color="auto" w:fill="auto"/>
            <w:vAlign w:val="center"/>
          </w:tcPr>
          <w:p w:rsidR="00BF5C95" w:rsidRPr="00BF5C95" w:rsidRDefault="00BF5C95" w:rsidP="00BF5C95">
            <w:pPr>
              <w:adjustRightInd w:val="0"/>
              <w:snapToGrid w:val="0"/>
              <w:spacing w:line="300" w:lineRule="auto"/>
              <w:ind w:firstLine="422"/>
              <w:jc w:val="center"/>
              <w:rPr>
                <w:rFonts w:ascii="宋体" w:hAnsi="宋体" w:cs="宋体"/>
                <w:color w:val="000000"/>
                <w:szCs w:val="21"/>
              </w:rPr>
            </w:pPr>
            <w:r w:rsidRPr="00BF5C95">
              <w:rPr>
                <w:rFonts w:ascii="宋体" w:hAnsi="宋体" w:cs="宋体" w:hint="eastAsia"/>
                <w:snapToGrid w:val="0"/>
                <w:color w:val="000000"/>
                <w:szCs w:val="21"/>
                <w:lang w:bidi="ar"/>
              </w:rPr>
              <w:t>快速启动</w:t>
            </w:r>
          </w:p>
        </w:tc>
        <w:tc>
          <w:tcPr>
            <w:tcW w:w="5490" w:type="dxa"/>
            <w:vAlign w:val="center"/>
          </w:tcPr>
          <w:p w:rsidR="00BF5C95" w:rsidRPr="00BF5C95" w:rsidRDefault="00BF5C95" w:rsidP="00BF5C95">
            <w:pPr>
              <w:adjustRightInd w:val="0"/>
              <w:snapToGrid w:val="0"/>
              <w:spacing w:line="300" w:lineRule="auto"/>
              <w:ind w:firstLine="387"/>
              <w:rPr>
                <w:rFonts w:ascii="宋体" w:eastAsia="宋体" w:hAnsi="宋体"/>
                <w:bCs/>
                <w:color w:val="000000"/>
                <w:sz w:val="22"/>
              </w:rPr>
            </w:pPr>
            <w:r w:rsidRPr="00BF5C95">
              <w:rPr>
                <w:rFonts w:ascii="宋体" w:eastAsia="宋体" w:hAnsi="宋体" w:hint="eastAsia"/>
                <w:bCs/>
                <w:color w:val="000000"/>
                <w:sz w:val="22"/>
              </w:rPr>
              <w:t>为保障室内的舒适度，要求所投产品按照制冷模式和制热模式开机运行后能力输出达到最大所用的时间≤40s。</w:t>
            </w:r>
          </w:p>
        </w:tc>
      </w:tr>
      <w:tr w:rsidR="00BF5C95" w:rsidRPr="00BF5C95" w:rsidTr="00C75109">
        <w:tc>
          <w:tcPr>
            <w:tcW w:w="766"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10</w:t>
            </w:r>
          </w:p>
        </w:tc>
        <w:tc>
          <w:tcPr>
            <w:tcW w:w="1541" w:type="dxa"/>
            <w:vAlign w:val="center"/>
          </w:tcPr>
          <w:p w:rsidR="00BF5C95" w:rsidRPr="00BF5C95" w:rsidRDefault="00BF5C95" w:rsidP="00BF5C95">
            <w:pPr>
              <w:adjustRightInd w:val="0"/>
              <w:snapToGrid w:val="0"/>
              <w:spacing w:line="300" w:lineRule="auto"/>
              <w:ind w:firstLine="387"/>
              <w:jc w:val="center"/>
              <w:rPr>
                <w:rFonts w:ascii="宋体" w:eastAsia="宋体" w:hAnsi="宋体"/>
                <w:bCs/>
                <w:color w:val="000000"/>
                <w:sz w:val="22"/>
              </w:rPr>
            </w:pPr>
            <w:r w:rsidRPr="00BF5C95">
              <w:rPr>
                <w:rFonts w:ascii="宋体" w:eastAsia="宋体" w:hAnsi="宋体" w:hint="eastAsia"/>
                <w:bCs/>
                <w:color w:val="000000"/>
                <w:sz w:val="22"/>
              </w:rPr>
              <w:t>风管式室内机</w:t>
            </w:r>
          </w:p>
        </w:tc>
        <w:tc>
          <w:tcPr>
            <w:tcW w:w="2054" w:type="dxa"/>
            <w:shd w:val="clear" w:color="auto" w:fill="auto"/>
            <w:vAlign w:val="center"/>
          </w:tcPr>
          <w:p w:rsidR="00BF5C95" w:rsidRPr="00BF5C95" w:rsidRDefault="00BF5C95" w:rsidP="00BF5C95">
            <w:pPr>
              <w:adjustRightInd w:val="0"/>
              <w:snapToGrid w:val="0"/>
              <w:spacing w:line="300" w:lineRule="auto"/>
              <w:ind w:firstLine="422"/>
              <w:jc w:val="center"/>
              <w:rPr>
                <w:rFonts w:ascii="宋体" w:hAnsi="宋体" w:cs="宋体"/>
                <w:color w:val="000000"/>
                <w:szCs w:val="21"/>
              </w:rPr>
            </w:pPr>
            <w:r w:rsidRPr="00BF5C95">
              <w:rPr>
                <w:rFonts w:ascii="宋体" w:hAnsi="宋体" w:cs="宋体" w:hint="eastAsia"/>
                <w:snapToGrid w:val="0"/>
                <w:color w:val="000000"/>
                <w:szCs w:val="21"/>
                <w:lang w:bidi="ar"/>
              </w:rPr>
              <w:t>室内温度控制</w:t>
            </w:r>
          </w:p>
        </w:tc>
        <w:tc>
          <w:tcPr>
            <w:tcW w:w="5490" w:type="dxa"/>
            <w:vAlign w:val="center"/>
          </w:tcPr>
          <w:p w:rsidR="00BF5C95" w:rsidRPr="00BF5C95" w:rsidRDefault="00BF5C95" w:rsidP="00BF5C95">
            <w:pPr>
              <w:adjustRightInd w:val="0"/>
              <w:snapToGrid w:val="0"/>
              <w:spacing w:line="300" w:lineRule="auto"/>
              <w:ind w:firstLine="387"/>
              <w:rPr>
                <w:rFonts w:ascii="宋体" w:eastAsia="宋体" w:hAnsi="宋体"/>
                <w:bCs/>
                <w:color w:val="000000"/>
                <w:sz w:val="22"/>
              </w:rPr>
            </w:pPr>
            <w:r w:rsidRPr="00BF5C95">
              <w:rPr>
                <w:rFonts w:ascii="宋体" w:eastAsia="宋体" w:hAnsi="宋体" w:hint="eastAsia"/>
                <w:bCs/>
                <w:color w:val="000000"/>
                <w:sz w:val="22"/>
              </w:rPr>
              <w:t>为提高室内舒适性，所投产品风管式室内机的出风口具有温度传感器，可以实时采集出风温度，防冷风。</w:t>
            </w:r>
          </w:p>
        </w:tc>
      </w:tr>
    </w:tbl>
    <w:p w:rsidR="00BF5C95" w:rsidRPr="00BF5C95" w:rsidRDefault="00BF5C95" w:rsidP="00BF5C95">
      <w:pPr>
        <w:adjustRightInd w:val="0"/>
        <w:snapToGrid w:val="0"/>
        <w:spacing w:line="300" w:lineRule="auto"/>
        <w:rPr>
          <w:rFonts w:ascii="Calibri" w:eastAsia="宋体" w:hAnsi="Calibri" w:cs="Times New Roman"/>
          <w:b/>
          <w:bCs/>
          <w:color w:val="FF0000"/>
          <w:sz w:val="22"/>
          <w:u w:val="wavyHeavy"/>
        </w:rPr>
      </w:pPr>
    </w:p>
    <w:p w:rsidR="00BF5C95" w:rsidRPr="00BF5C95" w:rsidRDefault="00BF5C95" w:rsidP="00BF5C95">
      <w:pPr>
        <w:adjustRightInd w:val="0"/>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sz w:val="22"/>
        </w:rPr>
        <w:t>9.</w:t>
      </w:r>
      <w:r w:rsidRPr="00BF5C95">
        <w:rPr>
          <w:rFonts w:ascii="Times New Roman" w:eastAsia="宋体" w:hAnsi="Times New Roman" w:cs="Times New Roman" w:hint="eastAsia"/>
          <w:sz w:val="22"/>
        </w:rPr>
        <w:t>3</w:t>
      </w:r>
      <w:r w:rsidRPr="00BF5C95">
        <w:rPr>
          <w:rFonts w:ascii="Times New Roman" w:eastAsia="宋体" w:hAnsi="Times New Roman" w:cs="Times New Roman"/>
          <w:sz w:val="22"/>
        </w:rPr>
        <w:t xml:space="preserve"> </w:t>
      </w:r>
      <w:r w:rsidRPr="00BF5C95">
        <w:rPr>
          <w:rFonts w:ascii="Times New Roman" w:eastAsia="宋体" w:hAnsi="Times New Roman" w:cs="Times New Roman"/>
          <w:sz w:val="22"/>
        </w:rPr>
        <w:t>供货期要求</w:t>
      </w:r>
    </w:p>
    <w:p w:rsidR="00BF5C95" w:rsidRPr="00BF5C95" w:rsidRDefault="00BF5C95" w:rsidP="00BF5C95">
      <w:pPr>
        <w:spacing w:line="300" w:lineRule="auto"/>
        <w:ind w:firstLineChars="200" w:firstLine="440"/>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9.</w:t>
      </w:r>
      <w:r w:rsidRPr="00BF5C95">
        <w:rPr>
          <w:rFonts w:ascii="Times New Roman" w:eastAsia="宋体" w:hAnsi="Times New Roman" w:cs="Times New Roman" w:hint="eastAsia"/>
          <w:color w:val="000000"/>
          <w:sz w:val="22"/>
        </w:rPr>
        <w:t>3</w:t>
      </w:r>
      <w:r w:rsidRPr="00BF5C95">
        <w:rPr>
          <w:rFonts w:ascii="Times New Roman" w:eastAsia="宋体" w:hAnsi="Times New Roman" w:cs="Times New Roman"/>
          <w:color w:val="000000"/>
          <w:sz w:val="22"/>
        </w:rPr>
        <w:t xml:space="preserve">.1 </w:t>
      </w:r>
      <w:r w:rsidRPr="00BF5C95">
        <w:rPr>
          <w:rFonts w:ascii="Times New Roman" w:eastAsia="宋体" w:hAnsi="Times New Roman" w:cs="Times New Roman"/>
          <w:color w:val="000000"/>
          <w:sz w:val="22"/>
        </w:rPr>
        <w:t>本项目供货期包括设备供货、就位、安装调试直至交付使用的全部时间。</w:t>
      </w:r>
    </w:p>
    <w:p w:rsidR="00BF5C95" w:rsidRPr="00BF5C95" w:rsidRDefault="00BF5C95" w:rsidP="00BF5C95">
      <w:pPr>
        <w:spacing w:line="300" w:lineRule="auto"/>
        <w:ind w:firstLineChars="200" w:firstLine="440"/>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9.</w:t>
      </w:r>
      <w:r w:rsidRPr="00BF5C95">
        <w:rPr>
          <w:rFonts w:ascii="Times New Roman" w:eastAsia="宋体" w:hAnsi="Times New Roman" w:cs="Times New Roman" w:hint="eastAsia"/>
          <w:color w:val="000000"/>
          <w:sz w:val="22"/>
        </w:rPr>
        <w:t>3</w:t>
      </w:r>
      <w:r w:rsidRPr="00BF5C95">
        <w:rPr>
          <w:rFonts w:ascii="Times New Roman" w:eastAsia="宋体" w:hAnsi="Times New Roman" w:cs="Times New Roman"/>
          <w:color w:val="000000"/>
          <w:sz w:val="22"/>
        </w:rPr>
        <w:t xml:space="preserve">.2 </w:t>
      </w:r>
      <w:r w:rsidRPr="00BF5C95">
        <w:rPr>
          <w:rFonts w:ascii="Times New Roman" w:eastAsia="宋体" w:hAnsi="Times New Roman" w:cs="Times New Roman"/>
          <w:color w:val="000000"/>
          <w:sz w:val="22"/>
        </w:rPr>
        <w:t>本项目的安装调试及试用期间的管理将纳入采购人的管理范围，在此过程中，中标人须服从采购人的时间和管理协调。</w:t>
      </w:r>
    </w:p>
    <w:p w:rsidR="00BF5C95" w:rsidRPr="00BF5C95" w:rsidRDefault="00BF5C95" w:rsidP="00BF5C95">
      <w:pPr>
        <w:adjustRightInd w:val="0"/>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sz w:val="22"/>
        </w:rPr>
        <w:t>9.</w:t>
      </w:r>
      <w:r w:rsidRPr="00BF5C95">
        <w:rPr>
          <w:rFonts w:ascii="Times New Roman" w:eastAsia="宋体" w:hAnsi="Times New Roman" w:cs="Times New Roman" w:hint="eastAsia"/>
          <w:sz w:val="22"/>
        </w:rPr>
        <w:t>4</w:t>
      </w:r>
      <w:r w:rsidRPr="00BF5C95">
        <w:rPr>
          <w:rFonts w:ascii="Times New Roman" w:eastAsia="宋体" w:hAnsi="Times New Roman" w:cs="Times New Roman"/>
          <w:sz w:val="22"/>
        </w:rPr>
        <w:t>质量标准及验收要求</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9.</w:t>
      </w:r>
      <w:r w:rsidRPr="00BF5C95">
        <w:rPr>
          <w:rFonts w:ascii="Times New Roman" w:eastAsia="宋体" w:hAnsi="Times New Roman" w:cs="Times New Roman" w:hint="eastAsia"/>
          <w:color w:val="000000"/>
          <w:sz w:val="22"/>
        </w:rPr>
        <w:t>4</w:t>
      </w:r>
      <w:r w:rsidRPr="00BF5C95">
        <w:rPr>
          <w:rFonts w:ascii="Times New Roman" w:eastAsia="宋体" w:hAnsi="Times New Roman" w:cs="Times New Roman"/>
          <w:color w:val="000000"/>
          <w:sz w:val="22"/>
        </w:rPr>
        <w:t>.1</w:t>
      </w:r>
      <w:r w:rsidRPr="00BF5C95">
        <w:rPr>
          <w:rFonts w:ascii="Times New Roman" w:eastAsia="宋体" w:hAnsi="Times New Roman" w:cs="Times New Roman"/>
          <w:color w:val="000000"/>
          <w:sz w:val="22"/>
        </w:rPr>
        <w:t>投标人提供的产品和相关服务应符合国家或行业管理部门颁发的各项质量和安全标准、规范和验收要求，标准和规范等不一致的，从高从严执行。</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9.</w:t>
      </w:r>
      <w:r w:rsidRPr="00BF5C95">
        <w:rPr>
          <w:rFonts w:ascii="Times New Roman" w:eastAsia="宋体" w:hAnsi="Times New Roman" w:cs="Times New Roman" w:hint="eastAsia"/>
          <w:color w:val="000000"/>
          <w:sz w:val="22"/>
        </w:rPr>
        <w:t>4</w:t>
      </w:r>
      <w:r w:rsidRPr="00BF5C95">
        <w:rPr>
          <w:rFonts w:ascii="Times New Roman" w:eastAsia="宋体" w:hAnsi="Times New Roman" w:cs="Times New Roman"/>
          <w:color w:val="000000"/>
          <w:sz w:val="22"/>
        </w:rPr>
        <w:t>.2</w:t>
      </w:r>
      <w:r w:rsidRPr="00BF5C95">
        <w:rPr>
          <w:rFonts w:ascii="Times New Roman" w:eastAsia="宋体" w:hAnsi="Times New Roman" w:cs="Times New Roman"/>
          <w:color w:val="000000"/>
          <w:sz w:val="22"/>
        </w:rPr>
        <w:t>本项目验收将由采购人组织进行或委托第三方进行，质量标准和验收要求为按照上文中</w:t>
      </w:r>
      <w:r w:rsidRPr="00BF5C95">
        <w:rPr>
          <w:rFonts w:ascii="Times New Roman" w:eastAsia="宋体" w:hAnsi="Times New Roman" w:cs="Times New Roman" w:hint="eastAsia"/>
          <w:color w:val="000000"/>
          <w:sz w:val="22"/>
        </w:rPr>
        <w:t>9</w:t>
      </w:r>
      <w:r w:rsidRPr="00BF5C95">
        <w:rPr>
          <w:rFonts w:ascii="Times New Roman" w:eastAsia="宋体" w:hAnsi="Times New Roman" w:cs="Times New Roman"/>
          <w:color w:val="000000"/>
          <w:sz w:val="22"/>
        </w:rPr>
        <w:t>.</w:t>
      </w:r>
      <w:r w:rsidRPr="00BF5C95">
        <w:rPr>
          <w:rFonts w:ascii="Times New Roman" w:eastAsia="宋体" w:hAnsi="Times New Roman" w:cs="Times New Roman" w:hint="eastAsia"/>
          <w:color w:val="000000"/>
          <w:sz w:val="22"/>
        </w:rPr>
        <w:t>5.</w:t>
      </w:r>
      <w:r w:rsidRPr="00BF5C95">
        <w:rPr>
          <w:rFonts w:ascii="Times New Roman" w:eastAsia="宋体" w:hAnsi="Times New Roman" w:cs="Times New Roman"/>
          <w:color w:val="000000"/>
          <w:sz w:val="22"/>
        </w:rPr>
        <w:t>1</w:t>
      </w:r>
      <w:r w:rsidRPr="00BF5C95">
        <w:rPr>
          <w:rFonts w:ascii="Times New Roman" w:eastAsia="宋体" w:hAnsi="Times New Roman" w:cs="Times New Roman"/>
          <w:color w:val="000000"/>
          <w:sz w:val="22"/>
        </w:rPr>
        <w:t>条款规定一次验收合格。</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9.</w:t>
      </w:r>
      <w:r w:rsidRPr="00BF5C95">
        <w:rPr>
          <w:rFonts w:ascii="Times New Roman" w:eastAsia="宋体" w:hAnsi="Times New Roman" w:cs="Times New Roman" w:hint="eastAsia"/>
          <w:color w:val="000000"/>
          <w:sz w:val="22"/>
        </w:rPr>
        <w:t>4</w:t>
      </w:r>
      <w:r w:rsidRPr="00BF5C95">
        <w:rPr>
          <w:rFonts w:ascii="Times New Roman" w:eastAsia="宋体" w:hAnsi="Times New Roman" w:cs="Times New Roman"/>
          <w:color w:val="000000"/>
          <w:sz w:val="22"/>
        </w:rPr>
        <w:t>.3</w:t>
      </w:r>
      <w:r w:rsidRPr="00BF5C95">
        <w:rPr>
          <w:rFonts w:ascii="Times New Roman" w:eastAsia="宋体" w:hAnsi="Times New Roman" w:cs="Times New Roman"/>
          <w:color w:val="000000"/>
          <w:sz w:val="22"/>
        </w:rPr>
        <w:t>如验收未获通过，采购人有权要求更换或退货，并按照合同约定的条款对供应商作违约处理。</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p>
    <w:p w:rsidR="00BF5C95" w:rsidRPr="00BF5C95" w:rsidRDefault="00BF5C95" w:rsidP="00BF5C95">
      <w:pPr>
        <w:adjustRightInd w:val="0"/>
        <w:snapToGrid w:val="0"/>
        <w:spacing w:line="300" w:lineRule="auto"/>
        <w:ind w:firstLineChars="200" w:firstLine="442"/>
        <w:outlineLvl w:val="2"/>
        <w:rPr>
          <w:rFonts w:ascii="Times New Roman" w:eastAsia="宋体" w:hAnsi="Times New Roman" w:cs="Times New Roman"/>
          <w:b/>
          <w:color w:val="000000"/>
          <w:sz w:val="22"/>
        </w:rPr>
      </w:pPr>
      <w:bookmarkStart w:id="15" w:name="_Toc226016185"/>
      <w:r w:rsidRPr="00BF5C95">
        <w:rPr>
          <w:rFonts w:ascii="Times New Roman" w:eastAsia="宋体" w:hAnsi="Times New Roman" w:cs="Times New Roman"/>
          <w:b/>
          <w:color w:val="000000"/>
          <w:sz w:val="22"/>
        </w:rPr>
        <w:t>10</w:t>
      </w:r>
      <w:r w:rsidRPr="00BF5C95">
        <w:rPr>
          <w:rFonts w:ascii="Times New Roman" w:eastAsia="宋体" w:hAnsi="Times New Roman" w:cs="Times New Roman" w:hint="eastAsia"/>
          <w:b/>
          <w:color w:val="000000"/>
          <w:sz w:val="22"/>
        </w:rPr>
        <w:t>安装</w:t>
      </w:r>
      <w:r w:rsidRPr="00BF5C95">
        <w:rPr>
          <w:rFonts w:ascii="Times New Roman" w:eastAsia="宋体" w:hAnsi="Times New Roman" w:cs="Times New Roman"/>
          <w:b/>
          <w:color w:val="000000"/>
          <w:sz w:val="22"/>
        </w:rPr>
        <w:t>要求</w:t>
      </w:r>
      <w:bookmarkEnd w:id="15"/>
    </w:p>
    <w:p w:rsidR="00BF5C95" w:rsidRPr="00BF5C95" w:rsidRDefault="00BF5C95" w:rsidP="00BF5C95">
      <w:pPr>
        <w:adjustRightInd w:val="0"/>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hint="eastAsia"/>
          <w:sz w:val="22"/>
        </w:rPr>
        <w:t>10.1</w:t>
      </w:r>
      <w:r w:rsidRPr="00BF5C95">
        <w:rPr>
          <w:rFonts w:ascii="Times New Roman" w:eastAsia="宋体" w:hAnsi="Times New Roman" w:cs="Times New Roman"/>
          <w:sz w:val="22"/>
        </w:rPr>
        <w:t xml:space="preserve"> </w:t>
      </w:r>
      <w:r w:rsidRPr="00BF5C95">
        <w:rPr>
          <w:rFonts w:ascii="Times New Roman" w:eastAsia="宋体" w:hAnsi="Times New Roman" w:cs="Times New Roman"/>
          <w:sz w:val="22"/>
        </w:rPr>
        <w:t>安装调试等要求</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hint="eastAsia"/>
          <w:color w:val="000000"/>
          <w:sz w:val="22"/>
        </w:rPr>
        <w:t>10</w:t>
      </w:r>
      <w:r w:rsidRPr="00BF5C95">
        <w:rPr>
          <w:rFonts w:ascii="Times New Roman" w:eastAsia="宋体" w:hAnsi="Times New Roman" w:cs="Times New Roman"/>
          <w:color w:val="000000"/>
          <w:sz w:val="22"/>
        </w:rPr>
        <w:t>.</w:t>
      </w:r>
      <w:r w:rsidRPr="00BF5C95">
        <w:rPr>
          <w:rFonts w:ascii="Times New Roman" w:eastAsia="宋体" w:hAnsi="Times New Roman" w:cs="Times New Roman" w:hint="eastAsia"/>
          <w:color w:val="000000"/>
          <w:sz w:val="22"/>
        </w:rPr>
        <w:t>1</w:t>
      </w:r>
      <w:r w:rsidRPr="00BF5C95">
        <w:rPr>
          <w:rFonts w:ascii="Times New Roman" w:eastAsia="宋体" w:hAnsi="Times New Roman" w:cs="Times New Roman"/>
          <w:color w:val="000000"/>
          <w:sz w:val="22"/>
        </w:rPr>
        <w:t>.1</w:t>
      </w:r>
      <w:r w:rsidRPr="00BF5C95">
        <w:rPr>
          <w:rFonts w:ascii="Times New Roman" w:eastAsia="宋体" w:hAnsi="Times New Roman" w:cs="Times New Roman"/>
          <w:color w:val="000000"/>
          <w:sz w:val="22"/>
        </w:rPr>
        <w:t>安装调试：由投标人提供的设备，其安装、设备上电、调试</w:t>
      </w:r>
      <w:r w:rsidRPr="00BF5C95">
        <w:rPr>
          <w:rFonts w:ascii="Times New Roman" w:eastAsia="宋体" w:hAnsi="Times New Roman" w:cs="Times New Roman"/>
          <w:color w:val="000000"/>
          <w:sz w:val="22"/>
        </w:rPr>
        <w:t>(</w:t>
      </w:r>
      <w:r w:rsidRPr="00BF5C95">
        <w:rPr>
          <w:rFonts w:ascii="Times New Roman" w:eastAsia="宋体" w:hAnsi="Times New Roman" w:cs="Times New Roman"/>
          <w:color w:val="000000"/>
          <w:sz w:val="22"/>
        </w:rPr>
        <w:t>包括硬件及软件</w:t>
      </w:r>
      <w:r w:rsidRPr="00BF5C95">
        <w:rPr>
          <w:rFonts w:ascii="Times New Roman" w:eastAsia="宋体" w:hAnsi="Times New Roman" w:cs="Times New Roman"/>
          <w:color w:val="000000"/>
          <w:sz w:val="22"/>
        </w:rPr>
        <w:t>)</w:t>
      </w:r>
      <w:r w:rsidRPr="00BF5C95">
        <w:rPr>
          <w:rFonts w:ascii="Times New Roman" w:eastAsia="宋体" w:hAnsi="Times New Roman" w:cs="Times New Roman"/>
          <w:color w:val="000000"/>
          <w:sz w:val="22"/>
        </w:rPr>
        <w:lastRenderedPageBreak/>
        <w:t>及开通由投标人负责，采购人予以协助配合。设备安装、调测所需工具、仪表及安装材料均由投标人提供。</w:t>
      </w:r>
    </w:p>
    <w:p w:rsidR="00BF5C95" w:rsidRPr="00BF5C95" w:rsidRDefault="00BF5C95" w:rsidP="00BF5C95">
      <w:pPr>
        <w:adjustRightInd w:val="0"/>
        <w:snapToGrid w:val="0"/>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sz w:val="22"/>
        </w:rPr>
        <w:t>10.</w:t>
      </w:r>
      <w:r w:rsidRPr="00BF5C95">
        <w:rPr>
          <w:rFonts w:ascii="Times New Roman" w:eastAsia="宋体" w:hAnsi="Times New Roman" w:cs="Times New Roman" w:hint="eastAsia"/>
          <w:sz w:val="22"/>
        </w:rPr>
        <w:t>2</w:t>
      </w:r>
      <w:r w:rsidRPr="00BF5C95">
        <w:rPr>
          <w:rFonts w:ascii="Times New Roman" w:eastAsia="宋体" w:hAnsi="Times New Roman" w:cs="Times New Roman"/>
          <w:sz w:val="22"/>
        </w:rPr>
        <w:t>人员配备要求</w:t>
      </w:r>
    </w:p>
    <w:p w:rsidR="00BF5C95" w:rsidRPr="00BF5C95" w:rsidRDefault="00BF5C95" w:rsidP="00BF5C95">
      <w:pPr>
        <w:ind w:firstLineChars="193" w:firstLine="425"/>
        <w:jc w:val="left"/>
        <w:rPr>
          <w:rFonts w:ascii="Times New Roman" w:eastAsia="宋体" w:hAnsi="Times New Roman" w:cs="Times New Roman"/>
          <w:color w:val="000000"/>
          <w:sz w:val="22"/>
        </w:rPr>
      </w:pPr>
      <w:r w:rsidRPr="00BF5C95">
        <w:rPr>
          <w:rFonts w:ascii="Times New Roman" w:eastAsia="宋体" w:hAnsi="Times New Roman" w:cs="Times New Roman" w:hint="eastAsia"/>
          <w:color w:val="000000"/>
          <w:sz w:val="22"/>
        </w:rPr>
        <w:t>投标人需根据本项目实际情况配备相应专业人员持证上岗。</w:t>
      </w:r>
    </w:p>
    <w:p w:rsidR="00BF5C95" w:rsidRPr="00BF5C95" w:rsidRDefault="00BF5C95" w:rsidP="00BF5C95">
      <w:pPr>
        <w:snapToGrid w:val="0"/>
        <w:spacing w:line="300" w:lineRule="auto"/>
        <w:ind w:firstLineChars="200" w:firstLine="442"/>
        <w:jc w:val="left"/>
        <w:rPr>
          <w:rFonts w:ascii="Times New Roman" w:eastAsia="宋体" w:hAnsi="Times New Roman" w:cs="Times New Roman"/>
          <w:b/>
          <w:bCs/>
          <w:color w:val="FF0000"/>
          <w:sz w:val="22"/>
        </w:rPr>
      </w:pPr>
    </w:p>
    <w:p w:rsidR="00BF5C95" w:rsidRPr="00BF5C95" w:rsidRDefault="00BF5C95" w:rsidP="00BF5C95">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16" w:name="_Toc226016186"/>
      <w:r w:rsidRPr="00BF5C95">
        <w:rPr>
          <w:rFonts w:ascii="Times New Roman" w:eastAsia="宋体" w:hAnsi="Times New Roman" w:cs="Times New Roman"/>
          <w:b/>
          <w:color w:val="000000"/>
          <w:sz w:val="22"/>
        </w:rPr>
        <w:t>11</w:t>
      </w:r>
      <w:r w:rsidRPr="00BF5C95">
        <w:rPr>
          <w:rFonts w:ascii="Times New Roman" w:eastAsia="宋体" w:hAnsi="Times New Roman" w:cs="Times New Roman"/>
          <w:b/>
          <w:color w:val="000000"/>
          <w:sz w:val="22"/>
        </w:rPr>
        <w:t>安全生产、文明施工（安装）与环境保护要求</w:t>
      </w:r>
      <w:bookmarkEnd w:id="16"/>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11.1</w:t>
      </w:r>
      <w:r w:rsidRPr="00BF5C95">
        <w:rPr>
          <w:rFonts w:ascii="Times New Roman" w:eastAsia="宋体" w:hAnsi="Times New Roman" w:cs="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sidRPr="00BF5C95">
        <w:rPr>
          <w:rFonts w:ascii="Times New Roman" w:eastAsia="宋体" w:hAnsi="Times New Roman" w:cs="Times New Roman"/>
          <w:color w:val="000000"/>
          <w:sz w:val="22"/>
        </w:rPr>
        <w:br/>
        <w:t xml:space="preserve">    11.2</w:t>
      </w:r>
      <w:r w:rsidRPr="00BF5C95">
        <w:rPr>
          <w:rFonts w:ascii="Times New Roman" w:eastAsia="宋体" w:hAnsi="Times New Roman" w:cs="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sidRPr="00BF5C95">
        <w:rPr>
          <w:rFonts w:ascii="Times New Roman" w:eastAsia="宋体" w:hAnsi="Times New Roman" w:cs="Times New Roman"/>
          <w:color w:val="000000"/>
          <w:sz w:val="22"/>
        </w:rPr>
        <w:br/>
        <w:t xml:space="preserve">    11.3</w:t>
      </w:r>
      <w:r w:rsidRPr="00BF5C95">
        <w:rPr>
          <w:rFonts w:ascii="Times New Roman" w:eastAsia="宋体" w:hAnsi="Times New Roman" w:cs="Times New Roman"/>
          <w:color w:val="000000"/>
          <w:sz w:val="22"/>
        </w:rPr>
        <w:t>中标人在项目供货、安装实施期间，必须遵守国家与上海市各项有关安全作业规章、规范与制度，建立动用明火申请批准制度，安全用电等制度，确保杜绝各类事故的发生；</w:t>
      </w:r>
      <w:r w:rsidRPr="00BF5C95">
        <w:rPr>
          <w:rFonts w:ascii="Times New Roman" w:eastAsia="宋体" w:hAnsi="Times New Roman" w:cs="Times New Roman"/>
          <w:color w:val="000000"/>
          <w:sz w:val="22"/>
        </w:rPr>
        <w:br/>
        <w:t xml:space="preserve">    11.4</w:t>
      </w:r>
      <w:r w:rsidRPr="00BF5C95">
        <w:rPr>
          <w:rFonts w:ascii="Times New Roman" w:eastAsia="宋体" w:hAnsi="Times New Roman" w:cs="Times New Roman"/>
          <w:color w:val="000000"/>
          <w:sz w:val="22"/>
        </w:rPr>
        <w:t>中标人现场设备安装负责人应具有专业证书，安装人员必须持证上岗。中标人应对设备安装、调试期间自身和第三方安全与财产负责；</w:t>
      </w:r>
      <w:r w:rsidRPr="00BF5C95">
        <w:rPr>
          <w:rFonts w:ascii="Times New Roman" w:eastAsia="宋体" w:hAnsi="Times New Roman" w:cs="Times New Roman"/>
          <w:color w:val="000000"/>
          <w:sz w:val="22"/>
        </w:rPr>
        <w:br/>
        <w:t xml:space="preserve">    11.5</w:t>
      </w:r>
      <w:r w:rsidRPr="00BF5C95">
        <w:rPr>
          <w:rFonts w:ascii="Times New Roman" w:eastAsia="宋体" w:hAnsi="Times New Roman" w:cs="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r w:rsidRPr="00BF5C95">
        <w:rPr>
          <w:rFonts w:ascii="Times New Roman" w:eastAsia="宋体" w:hAnsi="Times New Roman" w:cs="Times New Roman"/>
          <w:color w:val="000000"/>
          <w:sz w:val="22"/>
        </w:rPr>
        <w:br/>
        <w:t xml:space="preserve">    11.6</w:t>
      </w:r>
      <w:r w:rsidRPr="00BF5C95">
        <w:rPr>
          <w:rFonts w:ascii="Times New Roman" w:eastAsia="宋体" w:hAnsi="Times New Roman" w:cs="Times New Roman"/>
          <w:color w:val="000000"/>
          <w:sz w:val="22"/>
        </w:rPr>
        <w:t>各投标人在投标文件中要结合本项目的特点和采购人上述的具体要求制定相应的安全文明施工（安装）和安全生产管理</w:t>
      </w:r>
      <w:r w:rsidRPr="00BF5C95">
        <w:rPr>
          <w:rFonts w:ascii="Times New Roman" w:eastAsia="宋体" w:hAnsi="Times New Roman" w:cs="Times New Roman" w:hint="eastAsia"/>
          <w:color w:val="000000"/>
          <w:sz w:val="22"/>
        </w:rPr>
        <w:t>、安装人员规范用工</w:t>
      </w:r>
      <w:r w:rsidRPr="00BF5C95">
        <w:rPr>
          <w:rFonts w:ascii="Times New Roman" w:eastAsia="宋体" w:hAnsi="Times New Roman" w:cs="Times New Roman"/>
          <w:color w:val="000000"/>
          <w:sz w:val="22"/>
        </w:rPr>
        <w:t>措施，同时应适当考虑购买自己员工和第三方责任保险，并在报价措施费中列支必须的费用清单。</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p>
    <w:p w:rsidR="00BF5C95" w:rsidRPr="00BF5C95" w:rsidRDefault="00BF5C95" w:rsidP="00BF5C95">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17" w:name="_Toc226016187"/>
      <w:r w:rsidRPr="00BF5C95">
        <w:rPr>
          <w:rFonts w:ascii="Times New Roman" w:eastAsia="宋体" w:hAnsi="Times New Roman" w:cs="Times New Roman"/>
          <w:b/>
          <w:color w:val="000000"/>
          <w:sz w:val="22"/>
        </w:rPr>
        <w:t>12</w:t>
      </w:r>
      <w:r w:rsidRPr="00BF5C95">
        <w:rPr>
          <w:rFonts w:ascii="Times New Roman" w:eastAsia="宋体" w:hAnsi="Times New Roman" w:cs="Times New Roman"/>
          <w:b/>
          <w:color w:val="000000"/>
          <w:sz w:val="22"/>
        </w:rPr>
        <w:t>售后服务要求</w:t>
      </w:r>
      <w:bookmarkEnd w:id="17"/>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12.1</w:t>
      </w:r>
      <w:r w:rsidRPr="00BF5C95">
        <w:rPr>
          <w:rFonts w:ascii="Times New Roman" w:eastAsia="宋体" w:hAnsi="Times New Roman" w:cs="Times New Roman"/>
          <w:color w:val="000000"/>
          <w:sz w:val="22"/>
        </w:rPr>
        <w:t>操作与维修手册</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12.1.1</w:t>
      </w:r>
      <w:r w:rsidRPr="00BF5C95">
        <w:rPr>
          <w:rFonts w:ascii="Times New Roman" w:eastAsia="宋体" w:hAnsi="Times New Roman" w:cs="Times New Roman"/>
          <w:color w:val="000000"/>
          <w:sz w:val="22"/>
        </w:rPr>
        <w:t>技术文件：中标人提供本系统的详细技术文件</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12.1.2</w:t>
      </w:r>
      <w:r w:rsidRPr="00BF5C95">
        <w:rPr>
          <w:rFonts w:ascii="Times New Roman" w:eastAsia="宋体" w:hAnsi="Times New Roman" w:cs="Times New Roman"/>
          <w:color w:val="000000"/>
          <w:sz w:val="22"/>
        </w:rPr>
        <w:t>技术服务：</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12.1.3</w:t>
      </w:r>
      <w:r w:rsidRPr="00BF5C95">
        <w:rPr>
          <w:rFonts w:ascii="Times New Roman" w:eastAsia="宋体" w:hAnsi="Times New Roman" w:cs="Times New Roman"/>
          <w:color w:val="000000"/>
          <w:sz w:val="22"/>
        </w:rPr>
        <w:t>投标人应在投标文件中详细说明技术指导和技术支持的范围和程度。</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12.2</w:t>
      </w:r>
      <w:r w:rsidRPr="00BF5C95">
        <w:rPr>
          <w:rFonts w:ascii="Calibri" w:eastAsia="宋体" w:hAnsi="Calibri" w:cs="Times New Roman" w:hint="eastAsia"/>
          <w:color w:val="000000"/>
          <w:sz w:val="22"/>
        </w:rPr>
        <w:t>免费</w:t>
      </w:r>
      <w:r w:rsidRPr="00BF5C95">
        <w:rPr>
          <w:rFonts w:ascii="Calibri" w:eastAsia="宋体" w:hAnsi="Calibri" w:cs="Times New Roman" w:hint="eastAsia"/>
          <w:sz w:val="22"/>
        </w:rPr>
        <w:t>质保</w:t>
      </w:r>
      <w:r w:rsidRPr="00BF5C95">
        <w:rPr>
          <w:rFonts w:ascii="Calibri" w:eastAsia="宋体" w:hAnsi="Calibri" w:cs="Times New Roman" w:hint="eastAsia"/>
          <w:color w:val="000000"/>
          <w:sz w:val="22"/>
        </w:rPr>
        <w:t>期服务承诺</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12.2.1</w:t>
      </w:r>
      <w:r w:rsidRPr="00BF5C95">
        <w:rPr>
          <w:rFonts w:ascii="Times New Roman" w:eastAsia="宋体" w:hAnsi="Times New Roman" w:cs="Times New Roman"/>
          <w:color w:val="000000"/>
          <w:sz w:val="22"/>
        </w:rPr>
        <w:t>本项目免费</w:t>
      </w:r>
      <w:r w:rsidRPr="00BF5C95">
        <w:rPr>
          <w:rFonts w:ascii="Times New Roman" w:eastAsia="宋体" w:hAnsi="Times New Roman" w:cs="Times New Roman" w:hint="eastAsia"/>
          <w:color w:val="000000"/>
          <w:sz w:val="22"/>
        </w:rPr>
        <w:t>质保期</w:t>
      </w:r>
      <w:r w:rsidRPr="00BF5C95">
        <w:rPr>
          <w:rFonts w:ascii="Times New Roman" w:eastAsia="宋体" w:hAnsi="Times New Roman" w:cs="Times New Roman"/>
          <w:color w:val="000000"/>
          <w:sz w:val="22"/>
        </w:rPr>
        <w:t>：</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12.2.2</w:t>
      </w:r>
      <w:r w:rsidRPr="00BF5C95">
        <w:rPr>
          <w:rFonts w:ascii="Times New Roman" w:eastAsia="宋体" w:hAnsi="Times New Roman" w:cs="Times New Roman"/>
          <w:color w:val="000000"/>
          <w:sz w:val="22"/>
        </w:rPr>
        <w:t>在免费</w:t>
      </w:r>
      <w:r w:rsidRPr="00BF5C95">
        <w:rPr>
          <w:rFonts w:ascii="Times New Roman" w:eastAsia="宋体" w:hAnsi="Times New Roman" w:cs="Times New Roman" w:hint="eastAsia"/>
          <w:color w:val="000000"/>
          <w:sz w:val="22"/>
        </w:rPr>
        <w:t>质保期</w:t>
      </w:r>
      <w:r w:rsidRPr="00BF5C95">
        <w:rPr>
          <w:rFonts w:ascii="Times New Roman" w:eastAsia="宋体" w:hAnsi="Times New Roman" w:cs="Times New Roman"/>
          <w:color w:val="000000"/>
          <w:sz w:val="22"/>
        </w:rPr>
        <w:t>内，售后服务机构或团队构成、系统发生故障后的应急响应方案；</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12.2.3</w:t>
      </w:r>
      <w:r w:rsidRPr="00BF5C95">
        <w:rPr>
          <w:rFonts w:ascii="Times New Roman" w:eastAsia="宋体" w:hAnsi="Times New Roman" w:cs="Times New Roman"/>
          <w:color w:val="000000"/>
          <w:sz w:val="22"/>
        </w:rPr>
        <w:t>如果设备发生故障，具体响应方案。中标人应调查故障原因并修复直至满足最终验收指标和性能的要求，或者更换整个或部分有缺陷的材料。以上各项都应是免费的。</w:t>
      </w:r>
    </w:p>
    <w:p w:rsidR="00BF5C95" w:rsidRPr="00BF5C95" w:rsidRDefault="00BF5C95" w:rsidP="00BF5C95">
      <w:pPr>
        <w:snapToGrid w:val="0"/>
        <w:ind w:firstLineChars="200" w:firstLine="440"/>
        <w:jc w:val="left"/>
        <w:rPr>
          <w:rFonts w:ascii="Calibri" w:eastAsia="宋体" w:hAnsi="Calibri" w:cs="Times New Roman"/>
          <w:color w:val="000000"/>
          <w:sz w:val="22"/>
        </w:rPr>
      </w:pPr>
    </w:p>
    <w:p w:rsidR="00BF5C95" w:rsidRPr="00BF5C95" w:rsidRDefault="00BF5C95" w:rsidP="00BF5C95">
      <w:pPr>
        <w:snapToGrid w:val="0"/>
        <w:ind w:firstLineChars="200" w:firstLine="440"/>
        <w:jc w:val="left"/>
        <w:rPr>
          <w:rFonts w:ascii="Calibri" w:eastAsia="宋体" w:hAnsi="Calibri" w:cs="Times New Roman"/>
          <w:sz w:val="22"/>
        </w:rPr>
      </w:pPr>
      <w:r w:rsidRPr="00BF5C95">
        <w:rPr>
          <w:rFonts w:ascii="Calibri" w:eastAsia="宋体" w:hAnsi="Calibri" w:cs="Times New Roman"/>
          <w:color w:val="000000"/>
          <w:sz w:val="22"/>
        </w:rPr>
        <w:lastRenderedPageBreak/>
        <w:t>12.3</w:t>
      </w:r>
      <w:r w:rsidRPr="00BF5C95">
        <w:rPr>
          <w:rFonts w:ascii="Calibri" w:eastAsia="宋体" w:hAnsi="Calibri" w:cs="Times New Roman" w:hint="eastAsia"/>
          <w:sz w:val="22"/>
        </w:rPr>
        <w:t>使用周期</w:t>
      </w:r>
      <w:r w:rsidRPr="00BF5C95">
        <w:rPr>
          <w:rFonts w:ascii="Calibri" w:eastAsia="宋体" w:hAnsi="Calibri" w:cs="Times New Roman"/>
          <w:sz w:val="22"/>
        </w:rPr>
        <w:t>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656"/>
        <w:gridCol w:w="2005"/>
        <w:gridCol w:w="5321"/>
      </w:tblGrid>
      <w:tr w:rsidR="00BF5C95" w:rsidRPr="00BF5C95" w:rsidTr="00C75109">
        <w:trPr>
          <w:trHeight w:val="454"/>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5C95" w:rsidRPr="00BF5C95" w:rsidRDefault="00BF5C95" w:rsidP="00BF5C95">
            <w:pPr>
              <w:adjustRightInd w:val="0"/>
              <w:snapToGrid w:val="0"/>
              <w:spacing w:line="300" w:lineRule="auto"/>
              <w:jc w:val="center"/>
              <w:rPr>
                <w:rFonts w:ascii="Times New Roman" w:eastAsia="宋体" w:hAnsi="Times New Roman" w:cs="Times New Roman"/>
                <w:b/>
                <w:sz w:val="22"/>
              </w:rPr>
            </w:pPr>
            <w:r w:rsidRPr="00BF5C95">
              <w:rPr>
                <w:rFonts w:ascii="Calibri" w:eastAsia="宋体" w:hAnsi="Calibri" w:cs="Times New Roman" w:hint="eastAsia"/>
                <w:b/>
                <w:sz w:val="22"/>
              </w:rPr>
              <w:t>序号</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5C95" w:rsidRPr="00BF5C95" w:rsidRDefault="00BF5C95" w:rsidP="00BF5C95">
            <w:pPr>
              <w:adjustRightInd w:val="0"/>
              <w:snapToGrid w:val="0"/>
              <w:spacing w:line="300" w:lineRule="auto"/>
              <w:jc w:val="center"/>
              <w:rPr>
                <w:rFonts w:ascii="Times New Roman" w:eastAsia="宋体" w:hAnsi="Times New Roman" w:cs="Times New Roman"/>
                <w:b/>
                <w:sz w:val="22"/>
              </w:rPr>
            </w:pPr>
            <w:r w:rsidRPr="00BF5C95">
              <w:rPr>
                <w:rFonts w:ascii="Calibri" w:eastAsia="宋体" w:hAnsi="Calibri" w:cs="Times New Roman" w:hint="eastAsia"/>
                <w:b/>
                <w:sz w:val="22"/>
              </w:rPr>
              <w:t>服务内容</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5C95" w:rsidRPr="00BF5C95" w:rsidRDefault="00BF5C95" w:rsidP="00BF5C95">
            <w:pPr>
              <w:adjustRightInd w:val="0"/>
              <w:snapToGrid w:val="0"/>
              <w:spacing w:line="300" w:lineRule="auto"/>
              <w:jc w:val="center"/>
              <w:rPr>
                <w:rFonts w:ascii="Times New Roman" w:eastAsia="宋体" w:hAnsi="Times New Roman" w:cs="Times New Roman"/>
                <w:b/>
                <w:kern w:val="0"/>
                <w:sz w:val="22"/>
              </w:rPr>
            </w:pPr>
            <w:r w:rsidRPr="00BF5C95">
              <w:rPr>
                <w:rFonts w:ascii="Calibri" w:eastAsia="宋体" w:hAnsi="Calibri" w:cs="Times New Roman" w:hint="eastAsia"/>
                <w:b/>
                <w:color w:val="333333"/>
                <w:sz w:val="22"/>
                <w:shd w:val="clear" w:color="auto" w:fill="FFFFFF"/>
              </w:rPr>
              <w:t>约定期限</w:t>
            </w:r>
          </w:p>
        </w:tc>
        <w:tc>
          <w:tcPr>
            <w:tcW w:w="5583" w:type="dxa"/>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adjustRightInd w:val="0"/>
              <w:snapToGrid w:val="0"/>
              <w:spacing w:line="300" w:lineRule="auto"/>
              <w:jc w:val="center"/>
              <w:rPr>
                <w:rFonts w:ascii="Times New Roman" w:eastAsia="宋体" w:hAnsi="Times New Roman" w:cs="Times New Roman"/>
                <w:b/>
                <w:kern w:val="0"/>
                <w:sz w:val="22"/>
              </w:rPr>
            </w:pPr>
            <w:r w:rsidRPr="00BF5C95">
              <w:rPr>
                <w:rFonts w:ascii="Calibri" w:eastAsia="宋体" w:hAnsi="Calibri" w:cs="Times New Roman" w:hint="eastAsia"/>
                <w:b/>
                <w:sz w:val="22"/>
              </w:rPr>
              <w:t>具体服务要求</w:t>
            </w:r>
          </w:p>
        </w:tc>
      </w:tr>
      <w:tr w:rsidR="00BF5C95" w:rsidRPr="00BF5C95" w:rsidTr="00C75109">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5C95" w:rsidRPr="00BF5C95" w:rsidRDefault="00BF5C95" w:rsidP="00BF5C95">
            <w:pPr>
              <w:widowControl/>
              <w:snapToGrid w:val="0"/>
              <w:spacing w:line="300" w:lineRule="auto"/>
              <w:jc w:val="center"/>
              <w:rPr>
                <w:rFonts w:ascii="Times New Roman" w:eastAsia="宋体" w:hAnsi="Times New Roman" w:cs="Times New Roman"/>
                <w:kern w:val="0"/>
                <w:sz w:val="22"/>
              </w:rPr>
            </w:pPr>
            <w:r w:rsidRPr="00BF5C95">
              <w:rPr>
                <w:rFonts w:ascii="Calibri" w:eastAsia="宋体" w:hAnsi="Calibri" w:cs="Times New Roman" w:hint="eastAsia"/>
                <w:kern w:val="0"/>
                <w:sz w:val="22"/>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5C95" w:rsidRPr="00BF5C95" w:rsidRDefault="00BF5C95" w:rsidP="00BF5C95">
            <w:pPr>
              <w:widowControl/>
              <w:snapToGrid w:val="0"/>
              <w:spacing w:line="300" w:lineRule="auto"/>
              <w:jc w:val="center"/>
              <w:rPr>
                <w:rFonts w:ascii="Times New Roman" w:eastAsia="宋体" w:hAnsi="Times New Roman" w:cs="Times New Roman"/>
                <w:sz w:val="22"/>
              </w:rPr>
            </w:pPr>
            <w:r w:rsidRPr="00BF5C95">
              <w:rPr>
                <w:rFonts w:ascii="Calibri" w:eastAsia="宋体" w:hAnsi="Calibri" w:cs="Times New Roman" w:hint="eastAsia"/>
                <w:color w:val="333333"/>
                <w:sz w:val="22"/>
                <w:shd w:val="clear" w:color="auto" w:fill="FFFFFF"/>
              </w:rPr>
              <w:t>运营、维护、升级</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5C95" w:rsidRPr="00BF5C95" w:rsidRDefault="00BF5C95" w:rsidP="00BF5C95">
            <w:pPr>
              <w:widowControl/>
              <w:snapToGrid w:val="0"/>
              <w:spacing w:line="300" w:lineRule="auto"/>
              <w:jc w:val="center"/>
              <w:rPr>
                <w:rFonts w:ascii="Times New Roman" w:eastAsia="宋体" w:hAnsi="Times New Roman" w:cs="Times New Roman"/>
                <w:kern w:val="0"/>
                <w:sz w:val="22"/>
              </w:rPr>
            </w:pPr>
            <w:r w:rsidRPr="00BF5C95">
              <w:rPr>
                <w:rFonts w:ascii="Calibri" w:eastAsia="宋体" w:hAnsi="Calibri" w:cs="Times New Roman" w:hint="eastAsia"/>
                <w:kern w:val="0"/>
                <w:sz w:val="22"/>
              </w:rPr>
              <w:t>质保期满后</w:t>
            </w:r>
            <w:r w:rsidRPr="00BF5C95">
              <w:rPr>
                <w:rFonts w:ascii="Calibri" w:eastAsia="宋体" w:hAnsi="Calibri" w:cs="Times New Roman" w:hint="eastAsia"/>
                <w:kern w:val="0"/>
                <w:sz w:val="22"/>
              </w:rPr>
              <w:t>2</w:t>
            </w:r>
            <w:r w:rsidRPr="00BF5C95">
              <w:rPr>
                <w:rFonts w:ascii="Calibri" w:eastAsia="宋体" w:hAnsi="Calibri" w:cs="Times New Roman" w:hint="eastAsia"/>
                <w:kern w:val="0"/>
                <w:sz w:val="22"/>
              </w:rPr>
              <w:t>年</w:t>
            </w:r>
          </w:p>
        </w:tc>
        <w:tc>
          <w:tcPr>
            <w:tcW w:w="5583" w:type="dxa"/>
            <w:tcBorders>
              <w:top w:val="single" w:sz="4" w:space="0" w:color="auto"/>
              <w:left w:val="single" w:sz="4" w:space="0" w:color="auto"/>
              <w:bottom w:val="single" w:sz="4" w:space="0" w:color="auto"/>
              <w:right w:val="single" w:sz="4" w:space="0" w:color="auto"/>
            </w:tcBorders>
            <w:vAlign w:val="center"/>
          </w:tcPr>
          <w:p w:rsidR="00BF5C95" w:rsidRPr="00BF5C95" w:rsidRDefault="00BF5C95" w:rsidP="00BF5C95">
            <w:pPr>
              <w:snapToGrid w:val="0"/>
              <w:ind w:firstLineChars="200" w:firstLine="440"/>
              <w:jc w:val="left"/>
              <w:rPr>
                <w:rFonts w:ascii="Calibri" w:eastAsia="宋体" w:hAnsi="Calibri" w:cs="Times New Roman"/>
                <w:sz w:val="22"/>
              </w:rPr>
            </w:pPr>
            <w:r w:rsidRPr="00BF5C95">
              <w:rPr>
                <w:rFonts w:ascii="Calibri" w:eastAsia="宋体" w:hAnsi="Calibri" w:cs="Times New Roman" w:hint="eastAsia"/>
                <w:color w:val="000000"/>
                <w:sz w:val="22"/>
              </w:rPr>
              <w:t>免费质保期后服务承诺</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投标人应在投标文件中提出保修期之后的设备返修流程，包括返修时间，替用设备，以及返修价格。</w:t>
            </w:r>
          </w:p>
          <w:p w:rsidR="00BF5C95" w:rsidRPr="00BF5C95" w:rsidRDefault="00BF5C95" w:rsidP="00BF5C95">
            <w:pPr>
              <w:adjustRightInd w:val="0"/>
              <w:snapToGrid w:val="0"/>
              <w:ind w:firstLineChars="200" w:firstLine="440"/>
              <w:rPr>
                <w:rFonts w:ascii="Times New Roman" w:eastAsia="宋体" w:hAnsi="Times New Roman" w:cs="Times New Roman"/>
                <w:color w:val="000000"/>
                <w:sz w:val="22"/>
              </w:rPr>
            </w:pPr>
            <w:r w:rsidRPr="00BF5C95">
              <w:rPr>
                <w:rFonts w:ascii="Times New Roman" w:eastAsia="宋体" w:hAnsi="Times New Roman" w:cs="Times New Roman" w:hint="eastAsia"/>
                <w:color w:val="000000"/>
                <w:sz w:val="22"/>
              </w:rPr>
              <w:t>（</w:t>
            </w:r>
            <w:r w:rsidRPr="00BF5C95">
              <w:rPr>
                <w:rFonts w:ascii="Times New Roman" w:eastAsia="宋体" w:hAnsi="Times New Roman" w:cs="Times New Roman"/>
                <w:color w:val="000000"/>
                <w:sz w:val="22"/>
              </w:rPr>
              <w:t>1</w:t>
            </w:r>
            <w:r w:rsidRPr="00BF5C95">
              <w:rPr>
                <w:rFonts w:ascii="Times New Roman" w:eastAsia="宋体" w:hAnsi="Times New Roman" w:cs="Times New Roman" w:hint="eastAsia"/>
                <w:color w:val="000000"/>
                <w:sz w:val="22"/>
              </w:rPr>
              <w:t>）日常维护方案及收费标准</w:t>
            </w:r>
          </w:p>
          <w:p w:rsidR="00BF5C95" w:rsidRPr="00BF5C95" w:rsidRDefault="00BF5C95" w:rsidP="00BF5C95">
            <w:pPr>
              <w:adjustRightInd w:val="0"/>
              <w:snapToGrid w:val="0"/>
              <w:ind w:firstLineChars="200" w:firstLine="440"/>
              <w:rPr>
                <w:rFonts w:ascii="Calibri" w:eastAsia="宋体" w:hAnsi="Calibri" w:cs="Times New Roman"/>
                <w:b/>
                <w:bCs/>
                <w:color w:val="FF0000"/>
                <w:sz w:val="22"/>
                <w:u w:val="single"/>
              </w:rPr>
            </w:pPr>
            <w:r w:rsidRPr="00BF5C95">
              <w:rPr>
                <w:rFonts w:ascii="Times New Roman" w:eastAsia="宋体" w:hAnsi="Times New Roman" w:cs="Times New Roman" w:hint="eastAsia"/>
                <w:color w:val="000000"/>
                <w:sz w:val="22"/>
              </w:rPr>
              <w:t>（</w:t>
            </w:r>
            <w:r w:rsidRPr="00BF5C95">
              <w:rPr>
                <w:rFonts w:ascii="Times New Roman" w:eastAsia="宋体" w:hAnsi="Times New Roman" w:cs="Times New Roman"/>
                <w:color w:val="000000"/>
                <w:sz w:val="22"/>
              </w:rPr>
              <w:t>2</w:t>
            </w:r>
            <w:r w:rsidRPr="00BF5C95">
              <w:rPr>
                <w:rFonts w:ascii="Times New Roman" w:eastAsia="宋体" w:hAnsi="Times New Roman" w:cs="Times New Roman" w:hint="eastAsia"/>
                <w:color w:val="000000"/>
                <w:sz w:val="22"/>
              </w:rPr>
              <w:t>）发生故障后的应急响应方案及收费标准</w:t>
            </w:r>
          </w:p>
        </w:tc>
      </w:tr>
    </w:tbl>
    <w:p w:rsidR="00BF5C95" w:rsidRPr="00BF5C95" w:rsidRDefault="00BF5C95" w:rsidP="00BF5C95">
      <w:pPr>
        <w:snapToGrid w:val="0"/>
        <w:ind w:firstLineChars="200" w:firstLine="442"/>
        <w:jc w:val="left"/>
        <w:rPr>
          <w:rFonts w:ascii="Calibri" w:eastAsia="宋体" w:hAnsi="Calibri" w:cs="Times New Roman"/>
          <w:b/>
          <w:color w:val="0000FF"/>
          <w:sz w:val="22"/>
        </w:rPr>
      </w:pPr>
      <w:r w:rsidRPr="00BF5C95">
        <w:rPr>
          <w:rFonts w:ascii="Calibri" w:eastAsia="宋体" w:hAnsi="Calibri" w:cs="Times New Roman" w:hint="eastAsia"/>
          <w:b/>
          <w:color w:val="0000FF"/>
          <w:sz w:val="22"/>
        </w:rPr>
        <w:t>说明：投标人在约定期限内以不高于其投标文件《使用周期成本报价明细表》中报价的价格，向采购人提供对应服务。</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sz w:val="22"/>
        </w:rPr>
      </w:pP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p>
    <w:p w:rsidR="00BF5C95" w:rsidRPr="00BF5C95" w:rsidRDefault="00BF5C95" w:rsidP="00BF5C95">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18" w:name="_Toc226016188"/>
      <w:r w:rsidRPr="00BF5C95">
        <w:rPr>
          <w:rFonts w:ascii="Times New Roman" w:eastAsia="宋体" w:hAnsi="Times New Roman" w:cs="Times New Roman"/>
          <w:b/>
          <w:color w:val="000000"/>
          <w:sz w:val="22"/>
        </w:rPr>
        <w:t>13</w:t>
      </w:r>
      <w:r w:rsidRPr="00BF5C95">
        <w:rPr>
          <w:rFonts w:ascii="Times New Roman" w:eastAsia="宋体" w:hAnsi="Times New Roman" w:cs="Times New Roman"/>
          <w:b/>
          <w:color w:val="000000"/>
          <w:sz w:val="22"/>
        </w:rPr>
        <w:t>现场组织协调及工作界面</w:t>
      </w:r>
      <w:bookmarkEnd w:id="18"/>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13.1</w:t>
      </w:r>
      <w:r w:rsidRPr="00BF5C95">
        <w:rPr>
          <w:rFonts w:ascii="Times New Roman" w:eastAsia="宋体" w:hAnsi="Times New Roman" w:cs="Times New Roman"/>
          <w:color w:val="000000"/>
          <w:sz w:val="22"/>
        </w:rPr>
        <w:t>与政府有关部门的协调配合</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13.2</w:t>
      </w:r>
      <w:r w:rsidRPr="00BF5C95">
        <w:rPr>
          <w:rFonts w:ascii="Times New Roman" w:eastAsia="宋体" w:hAnsi="Times New Roman" w:cs="Times New Roman"/>
          <w:color w:val="000000"/>
          <w:sz w:val="22"/>
        </w:rPr>
        <w:t>与其他承包商的协调及交接工作</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13.3</w:t>
      </w:r>
      <w:r w:rsidRPr="00BF5C95">
        <w:rPr>
          <w:rFonts w:ascii="Times New Roman" w:eastAsia="宋体" w:hAnsi="Times New Roman" w:cs="Times New Roman"/>
          <w:color w:val="000000"/>
          <w:sz w:val="22"/>
        </w:rPr>
        <w:t>与总承包商的协调工作</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13.4</w:t>
      </w:r>
      <w:r w:rsidRPr="00BF5C95">
        <w:rPr>
          <w:rFonts w:ascii="Times New Roman" w:eastAsia="宋体" w:hAnsi="Times New Roman" w:cs="Times New Roman"/>
          <w:color w:val="000000"/>
          <w:sz w:val="22"/>
        </w:rPr>
        <w:t>消防承包商的协调工作</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13.5</w:t>
      </w:r>
      <w:r w:rsidRPr="00BF5C95">
        <w:rPr>
          <w:rFonts w:ascii="Times New Roman" w:eastAsia="宋体" w:hAnsi="Times New Roman" w:cs="Times New Roman"/>
          <w:color w:val="000000"/>
          <w:sz w:val="22"/>
        </w:rPr>
        <w:t>与弱电承包商的协调工作</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r w:rsidRPr="00BF5C95">
        <w:rPr>
          <w:rFonts w:ascii="Times New Roman" w:eastAsia="宋体" w:hAnsi="Times New Roman" w:cs="Times New Roman"/>
          <w:color w:val="000000"/>
          <w:sz w:val="22"/>
        </w:rPr>
        <w:t>13.6</w:t>
      </w:r>
      <w:r w:rsidRPr="00BF5C95">
        <w:rPr>
          <w:rFonts w:ascii="Times New Roman" w:eastAsia="宋体" w:hAnsi="Times New Roman" w:cs="Times New Roman"/>
          <w:color w:val="000000"/>
          <w:sz w:val="22"/>
        </w:rPr>
        <w:t>与装修承包商的协调工作</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rPr>
      </w:pPr>
    </w:p>
    <w:p w:rsidR="00BF5C95" w:rsidRPr="00BF5C95" w:rsidRDefault="00BF5C95" w:rsidP="00BF5C95">
      <w:pPr>
        <w:adjustRightInd w:val="0"/>
        <w:snapToGrid w:val="0"/>
        <w:spacing w:line="300" w:lineRule="auto"/>
        <w:jc w:val="center"/>
        <w:outlineLvl w:val="1"/>
        <w:rPr>
          <w:rFonts w:ascii="Times New Roman" w:eastAsia="黑体" w:hAnsi="Times New Roman" w:cs="Times New Roman"/>
          <w:color w:val="000000"/>
          <w:sz w:val="30"/>
          <w:szCs w:val="30"/>
        </w:rPr>
      </w:pPr>
      <w:bookmarkStart w:id="19" w:name="_Toc226016189"/>
      <w:r w:rsidRPr="00BF5C95">
        <w:rPr>
          <w:rFonts w:ascii="Times New Roman" w:eastAsia="黑体" w:hAnsi="Times New Roman" w:cs="Times New Roman"/>
          <w:color w:val="000000"/>
          <w:sz w:val="30"/>
          <w:szCs w:val="30"/>
        </w:rPr>
        <w:t>四、投标报价须知</w:t>
      </w:r>
      <w:bookmarkEnd w:id="11"/>
      <w:bookmarkEnd w:id="19"/>
    </w:p>
    <w:p w:rsidR="00BF5C95" w:rsidRPr="00BF5C95" w:rsidRDefault="00BF5C95" w:rsidP="00BF5C9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0" w:name="_Toc226016190"/>
      <w:r w:rsidRPr="00BF5C95">
        <w:rPr>
          <w:rFonts w:ascii="Times New Roman" w:eastAsia="宋体" w:hAnsi="Times New Roman" w:cs="Times New Roman"/>
          <w:b/>
          <w:color w:val="000000"/>
          <w:sz w:val="22"/>
        </w:rPr>
        <w:t>14</w:t>
      </w:r>
      <w:r w:rsidRPr="00BF5C95">
        <w:rPr>
          <w:rFonts w:ascii="Times New Roman" w:eastAsia="宋体" w:hAnsi="Times New Roman" w:cs="Times New Roman"/>
          <w:b/>
          <w:color w:val="000000"/>
          <w:sz w:val="22"/>
        </w:rPr>
        <w:t>投标报价依据</w:t>
      </w:r>
      <w:bookmarkEnd w:id="20"/>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color w:val="000000"/>
          <w:sz w:val="22"/>
        </w:rPr>
        <w:t xml:space="preserve">14.1 </w:t>
      </w:r>
      <w:r w:rsidRPr="00BF5C95">
        <w:rPr>
          <w:rFonts w:ascii="Times New Roman" w:eastAsia="宋体" w:hAnsi="Times New Roman" w:cs="Times New Roman"/>
          <w:color w:val="000000"/>
          <w:sz w:val="22"/>
        </w:rPr>
        <w:t>投标报价计算依据包括本项目的招标文件（包括提供的附件）、招标文件答疑或修改的补充文书、供货清单、项</w:t>
      </w:r>
      <w:r w:rsidRPr="00BF5C95">
        <w:rPr>
          <w:rFonts w:ascii="Times New Roman" w:eastAsia="宋体" w:hAnsi="Times New Roman" w:cs="Times New Roman"/>
          <w:color w:val="000000"/>
          <w:sz w:val="22"/>
          <w:lang w:val="zh-TW"/>
        </w:rPr>
        <w:t>目现场条件等。</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color w:val="000000"/>
          <w:sz w:val="22"/>
          <w:lang w:val="zh-TW"/>
        </w:rPr>
        <w:t xml:space="preserve">14.2 </w:t>
      </w:r>
      <w:r w:rsidRPr="00BF5C95">
        <w:rPr>
          <w:rFonts w:ascii="Times New Roman" w:eastAsia="宋体" w:hAnsi="Times New Roman" w:cs="Times New Roman"/>
          <w:color w:val="000000"/>
          <w:sz w:val="22"/>
          <w:lang w:val="zh-TW"/>
        </w:rPr>
        <w:t>招标文件明确的</w:t>
      </w:r>
      <w:r w:rsidRPr="00BF5C95">
        <w:rPr>
          <w:rFonts w:ascii="Times New Roman" w:eastAsia="宋体" w:hAnsi="Times New Roman" w:cs="Times New Roman" w:hint="eastAsia"/>
          <w:color w:val="000000"/>
          <w:sz w:val="22"/>
          <w:lang w:val="zh-TW"/>
        </w:rPr>
        <w:t>项目</w:t>
      </w:r>
      <w:r w:rsidRPr="00BF5C95">
        <w:rPr>
          <w:rFonts w:ascii="Times New Roman" w:eastAsia="宋体" w:hAnsi="Times New Roman" w:cs="Times New Roman"/>
          <w:color w:val="000000"/>
          <w:sz w:val="22"/>
          <w:lang w:val="zh-TW"/>
        </w:rPr>
        <w:t>范围、</w:t>
      </w:r>
      <w:r w:rsidRPr="00BF5C95">
        <w:rPr>
          <w:rFonts w:ascii="Times New Roman" w:eastAsia="宋体" w:hAnsi="Times New Roman" w:cs="Times New Roman" w:hint="eastAsia"/>
          <w:color w:val="000000"/>
          <w:sz w:val="22"/>
          <w:lang w:val="zh-TW"/>
        </w:rPr>
        <w:t>供货</w:t>
      </w:r>
      <w:r w:rsidRPr="00BF5C95">
        <w:rPr>
          <w:rFonts w:ascii="Times New Roman" w:eastAsia="宋体" w:hAnsi="Times New Roman" w:cs="Times New Roman"/>
          <w:color w:val="000000"/>
          <w:sz w:val="22"/>
          <w:lang w:val="zh-TW"/>
        </w:rPr>
        <w:t>内容、</w:t>
      </w:r>
      <w:r w:rsidRPr="00BF5C95">
        <w:rPr>
          <w:rFonts w:ascii="Times New Roman" w:eastAsia="宋体" w:hAnsi="Times New Roman" w:cs="Times New Roman" w:hint="eastAsia"/>
          <w:color w:val="000000"/>
          <w:sz w:val="22"/>
          <w:lang w:val="zh-TW"/>
        </w:rPr>
        <w:t>供货</w:t>
      </w:r>
      <w:r w:rsidRPr="00BF5C95">
        <w:rPr>
          <w:rFonts w:ascii="Times New Roman" w:eastAsia="宋体" w:hAnsi="Times New Roman" w:cs="Times New Roman"/>
          <w:color w:val="000000"/>
          <w:sz w:val="22"/>
          <w:lang w:val="zh-TW"/>
        </w:rPr>
        <w:t>期限、</w:t>
      </w:r>
      <w:r w:rsidRPr="00BF5C95">
        <w:rPr>
          <w:rFonts w:ascii="Times New Roman" w:eastAsia="宋体" w:hAnsi="Times New Roman" w:cs="Times New Roman" w:hint="eastAsia"/>
          <w:color w:val="000000"/>
          <w:sz w:val="22"/>
          <w:lang w:val="zh-TW"/>
        </w:rPr>
        <w:t>产品及安装</w:t>
      </w:r>
      <w:r w:rsidRPr="00BF5C95">
        <w:rPr>
          <w:rFonts w:ascii="Times New Roman" w:eastAsia="宋体" w:hAnsi="Times New Roman" w:cs="Times New Roman"/>
          <w:color w:val="000000"/>
          <w:sz w:val="22"/>
          <w:lang w:val="zh-TW"/>
        </w:rPr>
        <w:t>质量要求、</w:t>
      </w:r>
      <w:r w:rsidRPr="00BF5C95">
        <w:rPr>
          <w:rFonts w:ascii="Times New Roman" w:eastAsia="宋体" w:hAnsi="Times New Roman" w:cs="Times New Roman" w:hint="eastAsia"/>
          <w:color w:val="000000"/>
          <w:sz w:val="22"/>
          <w:lang w:val="zh-TW"/>
        </w:rPr>
        <w:t>验收要求及售后服务要求</w:t>
      </w:r>
      <w:r w:rsidRPr="00BF5C95">
        <w:rPr>
          <w:rFonts w:ascii="Times New Roman" w:eastAsia="宋体" w:hAnsi="Times New Roman" w:cs="Times New Roman"/>
          <w:color w:val="000000"/>
          <w:sz w:val="22"/>
          <w:lang w:val="zh-TW"/>
        </w:rPr>
        <w:t>等。</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color w:val="000000"/>
          <w:sz w:val="22"/>
          <w:lang w:val="zh-TW"/>
        </w:rPr>
        <w:t>14.3</w:t>
      </w:r>
      <w:r w:rsidRPr="00BF5C95">
        <w:rPr>
          <w:rFonts w:ascii="Times New Roman" w:eastAsia="宋体" w:hAnsi="Times New Roman" w:cs="Times New Roman"/>
          <w:color w:val="000000"/>
          <w:sz w:val="22"/>
          <w:lang w:val="zh-TW"/>
        </w:rPr>
        <w:t>供货清单说明</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color w:val="000000"/>
          <w:sz w:val="22"/>
          <w:lang w:val="zh-TW"/>
        </w:rPr>
        <w:t xml:space="preserve">14.3.1 </w:t>
      </w:r>
      <w:r w:rsidRPr="00BF5C95">
        <w:rPr>
          <w:rFonts w:ascii="Times New Roman" w:eastAsia="宋体" w:hAnsi="Times New Roman" w:cs="Times New Roman"/>
          <w:color w:val="000000"/>
          <w:sz w:val="22"/>
          <w:lang w:val="zh-TW"/>
        </w:rPr>
        <w:t>供货清单应与投标人须知、合同条件、项目质量标准和要求等文件结合起来理解或解释。</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color w:val="000000"/>
          <w:sz w:val="22"/>
          <w:lang w:val="zh-TW"/>
        </w:rPr>
        <w:t>14.3.2</w:t>
      </w:r>
      <w:r w:rsidRPr="00BF5C95">
        <w:rPr>
          <w:rFonts w:ascii="Times New Roman" w:eastAsia="宋体" w:hAnsi="Times New Roman" w:cs="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BF5C95" w:rsidRPr="00BF5C95" w:rsidRDefault="00BF5C95" w:rsidP="00BF5C95">
      <w:pPr>
        <w:adjustRightInd w:val="0"/>
        <w:snapToGrid w:val="0"/>
        <w:spacing w:line="300" w:lineRule="auto"/>
        <w:ind w:firstLineChars="200" w:firstLine="442"/>
        <w:jc w:val="left"/>
        <w:outlineLvl w:val="2"/>
        <w:rPr>
          <w:rFonts w:ascii="Times New Roman" w:eastAsia="宋体" w:hAnsi="Times New Roman" w:cs="Times New Roman"/>
          <w:b/>
          <w:color w:val="000000"/>
          <w:sz w:val="22"/>
          <w:lang w:val="zh-TW"/>
        </w:rPr>
      </w:pPr>
      <w:bookmarkStart w:id="21" w:name="_Toc226016191"/>
      <w:r w:rsidRPr="00BF5C95">
        <w:rPr>
          <w:rFonts w:ascii="Times New Roman" w:eastAsia="宋体" w:hAnsi="Times New Roman" w:cs="Times New Roman"/>
          <w:b/>
          <w:color w:val="000000"/>
          <w:sz w:val="22"/>
          <w:lang w:val="zh-TW"/>
        </w:rPr>
        <w:t>15</w:t>
      </w:r>
      <w:r w:rsidRPr="00BF5C95">
        <w:rPr>
          <w:rFonts w:ascii="Times New Roman" w:eastAsia="宋体" w:hAnsi="Times New Roman" w:cs="Times New Roman"/>
          <w:b/>
          <w:color w:val="000000"/>
          <w:sz w:val="22"/>
          <w:lang w:val="zh-TW"/>
        </w:rPr>
        <w:t>投标报价内容</w:t>
      </w:r>
      <w:bookmarkEnd w:id="21"/>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color w:val="000000"/>
          <w:sz w:val="22"/>
          <w:lang w:val="zh-TW"/>
        </w:rPr>
        <w:t>15.1</w:t>
      </w:r>
      <w:r w:rsidRPr="00BF5C95">
        <w:rPr>
          <w:rFonts w:ascii="Times New Roman" w:eastAsia="宋体" w:hAnsi="Times New Roman" w:cs="Times New Roman"/>
          <w:color w:val="0000FF"/>
          <w:sz w:val="22"/>
        </w:rPr>
        <w:t>投标报价应包括为实施本项目所需的设备和材料采购、加工制造、运输、装卸、仓储、保管、培训、验收、配合、保险、劳务、管理、利润、税费、伴随服务费用（包括安装、调试等）、</w:t>
      </w:r>
      <w:r w:rsidRPr="00BF5C95">
        <w:rPr>
          <w:rFonts w:ascii="Times New Roman" w:eastAsia="宋体" w:hAnsi="Times New Roman" w:cs="Times New Roman" w:hint="eastAsia"/>
          <w:color w:val="0000FF"/>
          <w:sz w:val="22"/>
        </w:rPr>
        <w:t>售后服务、</w:t>
      </w:r>
      <w:r w:rsidRPr="00BF5C95">
        <w:rPr>
          <w:rFonts w:ascii="Times New Roman" w:eastAsia="宋体" w:hAnsi="Times New Roman" w:cs="Times New Roman"/>
          <w:color w:val="0000FF"/>
          <w:sz w:val="22"/>
        </w:rPr>
        <w:t>履约过程中的全部风险和责任等所有相关因素涉及的全</w:t>
      </w:r>
      <w:r w:rsidRPr="00BF5C95">
        <w:rPr>
          <w:rFonts w:ascii="Times New Roman" w:eastAsia="宋体" w:hAnsi="Times New Roman" w:cs="Times New Roman"/>
          <w:color w:val="0000FF"/>
          <w:sz w:val="22"/>
        </w:rPr>
        <w:lastRenderedPageBreak/>
        <w:t>部费用</w:t>
      </w:r>
      <w:r w:rsidRPr="00BF5C95">
        <w:rPr>
          <w:rFonts w:ascii="Times New Roman" w:eastAsia="宋体" w:hAnsi="Times New Roman" w:cs="Times New Roman"/>
          <w:color w:val="000000"/>
          <w:sz w:val="22"/>
          <w:lang w:val="zh-TW"/>
        </w:rPr>
        <w:t>。</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sz w:val="22"/>
          <w:lang w:val="zh-TW"/>
        </w:rPr>
        <w:t>15.</w:t>
      </w:r>
      <w:r w:rsidRPr="00BF5C95">
        <w:rPr>
          <w:rFonts w:ascii="Times New Roman" w:eastAsia="宋体" w:hAnsi="Times New Roman" w:cs="Times New Roman" w:hint="eastAsia"/>
          <w:sz w:val="22"/>
          <w:lang w:val="zh-TW"/>
        </w:rPr>
        <w:t>2</w:t>
      </w:r>
      <w:r w:rsidRPr="00BF5C95">
        <w:rPr>
          <w:rFonts w:ascii="Times New Roman" w:eastAsia="宋体" w:hAnsi="Times New Roman" w:cs="Times New Roman"/>
          <w:color w:val="000000"/>
          <w:sz w:val="22"/>
          <w:lang w:val="zh-TW"/>
        </w:rPr>
        <w:t>投标报价中投标人应考虑本项目可能存在的风险因素。投标报价应将所有工作内容考虑在内，如有漏项或缺项，均属于投标人的风险</w:t>
      </w:r>
      <w:r w:rsidRPr="00BF5C95">
        <w:rPr>
          <w:rFonts w:ascii="Times New Roman" w:eastAsia="宋体" w:hAnsi="宋体" w:cs="Times New Roman"/>
          <w:sz w:val="22"/>
        </w:rPr>
        <w:t>，其费用视作已分配在报价明细表内单价或总价之中</w:t>
      </w:r>
      <w:r w:rsidRPr="00BF5C95">
        <w:rPr>
          <w:rFonts w:ascii="Times New Roman" w:eastAsia="宋体" w:hAnsi="Times New Roman" w:cs="Times New Roman"/>
          <w:color w:val="000000"/>
          <w:sz w:val="22"/>
          <w:lang w:val="zh-TW"/>
        </w:rPr>
        <w:t>。投标人应逐项计算并填写单价、合计价和总价，投标人没有填写单价和合计价的项目将被认为此项目所涉及的全部费用已包含在其他相关项目及投标总价中。</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b/>
          <w:bCs/>
          <w:color w:val="FF0000"/>
          <w:sz w:val="22"/>
          <w:u w:val="wavyHeavy"/>
        </w:rPr>
      </w:pPr>
      <w:r w:rsidRPr="00BF5C95">
        <w:rPr>
          <w:rFonts w:ascii="Times New Roman" w:eastAsia="宋体" w:hAnsi="Times New Roman" w:cs="Times New Roman"/>
          <w:sz w:val="22"/>
          <w:lang w:val="zh-TW"/>
        </w:rPr>
        <w:t>15.</w:t>
      </w:r>
      <w:r w:rsidRPr="00BF5C95">
        <w:rPr>
          <w:rFonts w:ascii="Times New Roman" w:eastAsia="宋体" w:hAnsi="Times New Roman" w:cs="Times New Roman" w:hint="eastAsia"/>
          <w:sz w:val="22"/>
          <w:lang w:val="zh-TW"/>
        </w:rPr>
        <w:t>3</w:t>
      </w:r>
      <w:r w:rsidRPr="00BF5C95">
        <w:rPr>
          <w:rFonts w:ascii="Times New Roman" w:eastAsia="宋体" w:hAnsi="Times New Roman" w:cs="Times New Roman"/>
          <w:color w:val="000000"/>
          <w:sz w:val="22"/>
          <w:lang w:val="zh-TW"/>
        </w:rPr>
        <w:t>投标报价中投标人应考虑本项目可能存在的风险因素。在项目实施期内，对于除不可抗力之外，主材、人工价格上涨以及可能存在的其它任何风险因素，投标人应自行考虑，在合同履约期内中标价不作调整。</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sz w:val="22"/>
          <w:lang w:val="zh-TW"/>
        </w:rPr>
        <w:t>15.</w:t>
      </w:r>
      <w:r w:rsidRPr="00BF5C95">
        <w:rPr>
          <w:rFonts w:ascii="Times New Roman" w:eastAsia="宋体" w:hAnsi="Times New Roman" w:cs="Times New Roman" w:hint="eastAsia"/>
          <w:sz w:val="22"/>
          <w:lang w:val="zh-TW"/>
        </w:rPr>
        <w:t>4</w:t>
      </w:r>
      <w:r w:rsidRPr="00BF5C95">
        <w:rPr>
          <w:rFonts w:ascii="Times New Roman" w:eastAsia="宋体" w:hAnsi="Times New Roman" w:cs="Times New Roman"/>
          <w:color w:val="000000"/>
          <w:sz w:val="22"/>
          <w:lang w:val="zh-TW"/>
        </w:rPr>
        <w:t>投标人按照投标文件格式中所附的表式完整地填写报价一览表及各类投标报价明细表，说明其拟提供服务的内容、数量、价格、时间、价格构成等。</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sz w:val="22"/>
        </w:rPr>
      </w:pPr>
      <w:r w:rsidRPr="00BF5C95">
        <w:rPr>
          <w:rFonts w:ascii="Times New Roman" w:eastAsia="宋体" w:hAnsi="Times New Roman" w:cs="Times New Roman" w:hint="eastAsia"/>
          <w:sz w:val="22"/>
          <w:lang w:val="zh-TW"/>
        </w:rPr>
        <w:t>15.5</w:t>
      </w:r>
      <w:r w:rsidRPr="00BF5C95">
        <w:rPr>
          <w:rFonts w:ascii="Times New Roman" w:eastAsia="宋体" w:hAnsi="Times New Roman" w:cs="Times New Roman"/>
          <w:color w:val="000000"/>
          <w:sz w:val="22"/>
          <w:lang w:val="zh-TW"/>
        </w:rPr>
        <w:t>投标人只需在《开标一览表》中报出对应的投标价格即可。</w:t>
      </w:r>
    </w:p>
    <w:p w:rsidR="00BF5C95" w:rsidRPr="00BF5C95" w:rsidRDefault="00BF5C95" w:rsidP="00BF5C9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2" w:name="_Toc226016192"/>
      <w:r w:rsidRPr="00BF5C95">
        <w:rPr>
          <w:rFonts w:ascii="Times New Roman" w:eastAsia="宋体" w:hAnsi="Times New Roman" w:cs="Times New Roman"/>
          <w:b/>
          <w:color w:val="000000"/>
          <w:sz w:val="22"/>
        </w:rPr>
        <w:t>16</w:t>
      </w:r>
      <w:r w:rsidRPr="00BF5C95">
        <w:rPr>
          <w:rFonts w:ascii="Times New Roman" w:eastAsia="宋体" w:hAnsi="Times New Roman" w:cs="Times New Roman"/>
          <w:b/>
          <w:color w:val="000000"/>
          <w:sz w:val="22"/>
        </w:rPr>
        <w:t>投标报价控制性条款</w:t>
      </w:r>
      <w:bookmarkEnd w:id="22"/>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color w:val="000000"/>
          <w:sz w:val="22"/>
          <w:lang w:val="zh-TW"/>
        </w:rPr>
        <w:t>16.1</w:t>
      </w:r>
      <w:r w:rsidRPr="00BF5C95">
        <w:rPr>
          <w:rFonts w:ascii="Times New Roman" w:eastAsia="宋体" w:hAnsi="Times New Roman" w:cs="Times New Roman"/>
          <w:color w:val="000000"/>
          <w:sz w:val="22"/>
          <w:lang w:val="zh-TW"/>
        </w:rPr>
        <w:t>投标报价不得超过公布的预算金额</w:t>
      </w:r>
      <w:r w:rsidRPr="00BF5C95">
        <w:rPr>
          <w:rFonts w:ascii="Times New Roman" w:eastAsia="宋体" w:hAnsi="Times New Roman" w:cs="Times New Roman" w:hint="eastAsia"/>
          <w:color w:val="000000"/>
          <w:sz w:val="22"/>
          <w:lang w:val="zh-TW"/>
        </w:rPr>
        <w:t>或最高限价</w:t>
      </w:r>
      <w:r w:rsidRPr="00BF5C95">
        <w:rPr>
          <w:rFonts w:ascii="Times New Roman" w:eastAsia="宋体" w:hAnsi="Times New Roman" w:cs="Times New Roman"/>
          <w:color w:val="000000"/>
          <w:sz w:val="22"/>
          <w:lang w:val="zh-TW"/>
        </w:rPr>
        <w:t>，其中各包件或各分项报价（如有要求）均不得超过对应的预算金额</w:t>
      </w:r>
      <w:r w:rsidRPr="00BF5C95">
        <w:rPr>
          <w:rFonts w:ascii="Times New Roman" w:eastAsia="宋体" w:hAnsi="Times New Roman" w:cs="Times New Roman" w:hint="eastAsia"/>
          <w:color w:val="000000"/>
          <w:sz w:val="22"/>
          <w:lang w:val="zh-TW"/>
        </w:rPr>
        <w:t>或最高限价</w:t>
      </w:r>
      <w:r w:rsidRPr="00BF5C95">
        <w:rPr>
          <w:rFonts w:ascii="Times New Roman" w:eastAsia="宋体" w:hAnsi="Times New Roman" w:cs="Times New Roman"/>
          <w:color w:val="000000"/>
          <w:sz w:val="22"/>
          <w:lang w:val="zh-TW"/>
        </w:rPr>
        <w:t>。</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color w:val="000000"/>
          <w:sz w:val="22"/>
          <w:lang w:val="zh-TW"/>
        </w:rPr>
        <w:t>16.2</w:t>
      </w:r>
      <w:r w:rsidRPr="00BF5C95">
        <w:rPr>
          <w:rFonts w:ascii="Times New Roman" w:eastAsia="宋体" w:hAnsi="Times New Roman" w:cs="Times New Roman"/>
          <w:color w:val="000000"/>
          <w:sz w:val="22"/>
          <w:lang w:val="zh-TW"/>
        </w:rPr>
        <w:t>本项目只允许有一个报价，任何有选择的报价将不予接受。</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color w:val="000000"/>
          <w:sz w:val="22"/>
          <w:lang w:val="zh-TW"/>
        </w:rPr>
        <w:t>16.3</w:t>
      </w:r>
      <w:r w:rsidRPr="00BF5C95">
        <w:rPr>
          <w:rFonts w:ascii="Times New Roman" w:eastAsia="宋体" w:hAnsi="Times New Roman" w:cs="Times New Roman"/>
          <w:color w:val="000000"/>
          <w:sz w:val="22"/>
          <w:lang w:val="zh-TW"/>
        </w:rPr>
        <w:t>投标人提供的</w:t>
      </w:r>
      <w:r w:rsidRPr="00BF5C95">
        <w:rPr>
          <w:rFonts w:ascii="Times New Roman" w:eastAsia="宋体" w:hAnsi="Times New Roman" w:cs="Times New Roman"/>
          <w:color w:val="FF0000"/>
          <w:sz w:val="22"/>
          <w:lang w:val="zh-TW"/>
        </w:rPr>
        <w:t>货物和</w:t>
      </w:r>
      <w:r w:rsidRPr="00BF5C95">
        <w:rPr>
          <w:rFonts w:ascii="Times New Roman" w:eastAsia="宋体" w:hAnsi="Times New Roman" w:cs="Times New Roman"/>
          <w:color w:val="000000"/>
          <w:sz w:val="22"/>
          <w:lang w:val="zh-TW"/>
        </w:rPr>
        <w:t>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宋体" w:eastAsia="宋体" w:hAnsi="宋体" w:cs="Times New Roman"/>
          <w:sz w:val="22"/>
        </w:rPr>
        <w:t>★</w:t>
      </w:r>
      <w:r w:rsidRPr="00BF5C95">
        <w:rPr>
          <w:rFonts w:ascii="Times New Roman" w:eastAsia="宋体" w:hAnsi="Times New Roman" w:cs="Times New Roman"/>
          <w:color w:val="000000"/>
          <w:sz w:val="22"/>
          <w:lang w:val="zh-TW"/>
        </w:rPr>
        <w:t>16.</w:t>
      </w:r>
      <w:r w:rsidRPr="00BF5C95">
        <w:rPr>
          <w:rFonts w:ascii="Times New Roman" w:eastAsia="宋体" w:hAnsi="Times New Roman" w:cs="Times New Roman"/>
          <w:color w:val="000000"/>
          <w:sz w:val="22"/>
        </w:rPr>
        <w:t xml:space="preserve">4 </w:t>
      </w:r>
      <w:r w:rsidRPr="00BF5C95">
        <w:rPr>
          <w:rFonts w:ascii="Times New Roman" w:eastAsia="宋体" w:hAnsi="Times New Roman" w:cs="Times New Roman"/>
          <w:color w:val="000000"/>
          <w:sz w:val="22"/>
          <w:lang w:val="zh-TW"/>
        </w:rPr>
        <w:t>经评标委员会审定，投标报价存在下列情形之一的，该投标文件作无效标处理：</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color w:val="000000"/>
          <w:sz w:val="22"/>
          <w:lang w:val="zh-TW"/>
        </w:rPr>
        <w:t>16.</w:t>
      </w:r>
      <w:r w:rsidRPr="00BF5C95">
        <w:rPr>
          <w:rFonts w:ascii="Times New Roman" w:eastAsia="宋体" w:hAnsi="Times New Roman" w:cs="Times New Roman"/>
          <w:color w:val="000000"/>
          <w:sz w:val="22"/>
        </w:rPr>
        <w:t>4</w:t>
      </w:r>
      <w:r w:rsidRPr="00BF5C95">
        <w:rPr>
          <w:rFonts w:ascii="Times New Roman" w:eastAsia="宋体" w:hAnsi="Times New Roman" w:cs="Times New Roman"/>
          <w:color w:val="000000"/>
          <w:sz w:val="22"/>
          <w:lang w:val="zh-TW"/>
        </w:rPr>
        <w:t>.1</w:t>
      </w:r>
      <w:r w:rsidRPr="00BF5C95">
        <w:rPr>
          <w:rFonts w:ascii="Times New Roman" w:eastAsia="宋体" w:hAnsi="Times New Roman" w:cs="Times New Roman"/>
          <w:color w:val="000000"/>
          <w:sz w:val="22"/>
          <w:lang w:val="zh-TW"/>
        </w:rPr>
        <w:t>投标报价中缩减供货清单</w:t>
      </w:r>
      <w:r w:rsidRPr="00BF5C95">
        <w:rPr>
          <w:rFonts w:ascii="Times New Roman" w:eastAsia="宋体" w:hAnsi="Times New Roman" w:cs="Times New Roman"/>
          <w:bCs/>
          <w:sz w:val="22"/>
        </w:rPr>
        <w:t>中产品数量</w:t>
      </w:r>
      <w:r w:rsidRPr="00BF5C95">
        <w:rPr>
          <w:rFonts w:ascii="Times New Roman" w:eastAsia="宋体" w:hAnsi="Times New Roman" w:cs="Times New Roman"/>
          <w:color w:val="000000"/>
          <w:sz w:val="22"/>
          <w:lang w:val="zh-TW"/>
        </w:rPr>
        <w:t>的；</w:t>
      </w:r>
    </w:p>
    <w:p w:rsidR="00BF5C95" w:rsidRPr="00BF5C95" w:rsidRDefault="00BF5C95" w:rsidP="00BF5C95">
      <w:pPr>
        <w:snapToGrid w:val="0"/>
        <w:spacing w:line="300" w:lineRule="auto"/>
        <w:ind w:firstLineChars="200" w:firstLine="440"/>
        <w:jc w:val="left"/>
        <w:rPr>
          <w:rFonts w:ascii="Times New Roman" w:eastAsia="宋体" w:hAnsi="Times New Roman" w:cs="Times New Roman"/>
          <w:color w:val="000000"/>
          <w:sz w:val="22"/>
          <w:lang w:val="zh-TW"/>
        </w:rPr>
      </w:pPr>
      <w:r w:rsidRPr="00BF5C95">
        <w:rPr>
          <w:rFonts w:ascii="Times New Roman" w:eastAsia="宋体" w:hAnsi="Times New Roman" w:cs="Times New Roman"/>
          <w:color w:val="000000"/>
          <w:sz w:val="22"/>
          <w:lang w:val="zh-TW"/>
        </w:rPr>
        <w:t>16.</w:t>
      </w:r>
      <w:r w:rsidRPr="00BF5C95">
        <w:rPr>
          <w:rFonts w:ascii="Times New Roman" w:eastAsia="宋体" w:hAnsi="Times New Roman" w:cs="Times New Roman"/>
          <w:color w:val="000000"/>
          <w:sz w:val="22"/>
        </w:rPr>
        <w:t>4</w:t>
      </w:r>
      <w:r w:rsidRPr="00BF5C95">
        <w:rPr>
          <w:rFonts w:ascii="Times New Roman" w:eastAsia="宋体" w:hAnsi="Times New Roman" w:cs="Times New Roman"/>
          <w:color w:val="000000"/>
          <w:sz w:val="22"/>
          <w:lang w:val="zh-TW"/>
        </w:rPr>
        <w:t>.2</w:t>
      </w:r>
      <w:r w:rsidRPr="00BF5C95">
        <w:rPr>
          <w:rFonts w:ascii="Times New Roman" w:eastAsia="宋体" w:hAnsi="Times New Roman" w:cs="Times New Roman"/>
          <w:color w:val="000000"/>
          <w:sz w:val="22"/>
          <w:lang w:val="zh-TW"/>
        </w:rPr>
        <w:t>投标报价和技术方案明显不相符的。</w:t>
      </w:r>
    </w:p>
    <w:p w:rsidR="00BF5C95" w:rsidRPr="00BF5C95" w:rsidRDefault="00BF5C95" w:rsidP="00BF5C95">
      <w:pPr>
        <w:numPr>
          <w:ilvl w:val="0"/>
          <w:numId w:val="2"/>
        </w:numPr>
        <w:adjustRightInd w:val="0"/>
        <w:snapToGrid w:val="0"/>
        <w:spacing w:line="300" w:lineRule="auto"/>
        <w:jc w:val="center"/>
        <w:outlineLvl w:val="1"/>
        <w:rPr>
          <w:rFonts w:ascii="Times New Roman" w:eastAsia="黑体" w:hAnsi="Times New Roman" w:cs="Times New Roman"/>
          <w:sz w:val="30"/>
          <w:szCs w:val="30"/>
        </w:rPr>
      </w:pPr>
      <w:bookmarkStart w:id="23" w:name="_Toc486604818"/>
      <w:bookmarkStart w:id="24" w:name="_Toc481849902"/>
      <w:bookmarkStart w:id="25" w:name="_Toc226016193"/>
      <w:r w:rsidRPr="00BF5C95">
        <w:rPr>
          <w:rFonts w:ascii="Times New Roman" w:eastAsia="黑体" w:hAnsi="Times New Roman" w:cs="Times New Roman"/>
          <w:sz w:val="30"/>
          <w:szCs w:val="30"/>
        </w:rPr>
        <w:t>政府采购政策</w:t>
      </w:r>
      <w:bookmarkEnd w:id="25"/>
    </w:p>
    <w:p w:rsidR="00BF5C95" w:rsidRPr="00BF5C95" w:rsidRDefault="00BF5C95" w:rsidP="00BF5C95">
      <w:pPr>
        <w:adjustRightInd w:val="0"/>
        <w:snapToGrid w:val="0"/>
        <w:spacing w:line="300" w:lineRule="auto"/>
        <w:ind w:firstLineChars="200" w:firstLine="442"/>
        <w:outlineLvl w:val="2"/>
        <w:rPr>
          <w:rFonts w:ascii="Times New Roman" w:eastAsia="宋体" w:hAnsi="Times New Roman" w:cs="Times New Roman"/>
          <w:b/>
          <w:sz w:val="22"/>
        </w:rPr>
      </w:pPr>
      <w:bookmarkStart w:id="26" w:name="_Toc226016194"/>
      <w:r w:rsidRPr="00BF5C95">
        <w:rPr>
          <w:rFonts w:ascii="Times New Roman" w:eastAsia="宋体" w:hAnsi="Times New Roman" w:cs="Times New Roman"/>
          <w:b/>
          <w:sz w:val="22"/>
        </w:rPr>
        <w:t xml:space="preserve">17 </w:t>
      </w:r>
      <w:r w:rsidRPr="00BF5C95">
        <w:rPr>
          <w:rFonts w:ascii="Times New Roman" w:eastAsia="宋体" w:hAnsi="Times New Roman" w:cs="Times New Roman"/>
          <w:b/>
          <w:sz w:val="22"/>
        </w:rPr>
        <w:t>节能产品政府采购</w:t>
      </w:r>
      <w:bookmarkEnd w:id="23"/>
      <w:bookmarkEnd w:id="24"/>
      <w:bookmarkEnd w:id="26"/>
    </w:p>
    <w:p w:rsidR="00BF5C95" w:rsidRPr="00BF5C95" w:rsidRDefault="00BF5C95" w:rsidP="00BF5C95">
      <w:pPr>
        <w:adjustRightInd w:val="0"/>
        <w:snapToGrid w:val="0"/>
        <w:spacing w:line="300" w:lineRule="auto"/>
        <w:ind w:firstLineChars="200" w:firstLine="440"/>
        <w:rPr>
          <w:rFonts w:ascii="Calibri" w:eastAsia="宋体" w:hAnsi="Calibri" w:cs="Times New Roman"/>
          <w:sz w:val="22"/>
        </w:rPr>
      </w:pPr>
      <w:bookmarkStart w:id="27" w:name="_Toc481849905"/>
      <w:bookmarkStart w:id="28" w:name="_Toc486604821"/>
      <w:r w:rsidRPr="00BF5C95">
        <w:rPr>
          <w:rFonts w:ascii="Calibri" w:eastAsia="宋体" w:hAnsi="Calibri" w:cs="Times New Roman"/>
          <w:sz w:val="22"/>
        </w:rPr>
        <w:t>1</w:t>
      </w:r>
      <w:r w:rsidRPr="00BF5C95">
        <w:rPr>
          <w:rFonts w:ascii="Calibri" w:eastAsia="宋体" w:hAnsi="Calibri" w:cs="Times New Roman" w:hint="eastAsia"/>
          <w:sz w:val="22"/>
        </w:rPr>
        <w:t>7</w:t>
      </w:r>
      <w:r w:rsidRPr="00BF5C95">
        <w:rPr>
          <w:rFonts w:ascii="Calibri" w:eastAsia="宋体" w:hAnsi="Calibri" w:cs="Times New Roman"/>
          <w:sz w:val="22"/>
        </w:rPr>
        <w:t xml:space="preserve">.1 </w:t>
      </w:r>
      <w:r w:rsidRPr="00BF5C95">
        <w:rPr>
          <w:rFonts w:ascii="Calibri" w:eastAsia="宋体" w:hAnsi="Calibri" w:cs="Times New Roman"/>
          <w:sz w:val="22"/>
        </w:rPr>
        <w:t>按照《财政部发展改革委生态环境部市场监管总局关于调整优化节能产品、环境标志产品政府采购执行机制的通知》（财库〔</w:t>
      </w:r>
      <w:r w:rsidRPr="00BF5C95">
        <w:rPr>
          <w:rFonts w:ascii="Calibri" w:eastAsia="宋体" w:hAnsi="Calibri" w:cs="Times New Roman"/>
          <w:sz w:val="22"/>
        </w:rPr>
        <w:t>2019</w:t>
      </w:r>
      <w:r w:rsidRPr="00BF5C95">
        <w:rPr>
          <w:rFonts w:ascii="Calibri" w:eastAsia="宋体" w:hAnsi="Calibri" w:cs="Times New Roman"/>
          <w:sz w:val="22"/>
        </w:rPr>
        <w:t>〕</w:t>
      </w:r>
      <w:r w:rsidRPr="00BF5C95">
        <w:rPr>
          <w:rFonts w:ascii="Calibri" w:eastAsia="宋体" w:hAnsi="Calibri" w:cs="Times New Roman"/>
          <w:sz w:val="22"/>
        </w:rPr>
        <w:t>9</w:t>
      </w:r>
      <w:r w:rsidRPr="00BF5C95">
        <w:rPr>
          <w:rFonts w:ascii="Calibri" w:eastAsia="宋体" w:hAnsi="Calibri" w:cs="Times New Roman"/>
          <w:sz w:val="22"/>
        </w:rPr>
        <w:t>号）的要求，采购人采购的产品属于</w:t>
      </w:r>
      <w:r w:rsidRPr="00BF5C95">
        <w:rPr>
          <w:rFonts w:ascii="Calibri" w:eastAsia="宋体" w:hAnsi="Calibri" w:cs="Times New Roman"/>
          <w:sz w:val="22"/>
        </w:rPr>
        <w:t>“</w:t>
      </w:r>
      <w:r w:rsidRPr="00BF5C95">
        <w:rPr>
          <w:rFonts w:ascii="Calibri" w:eastAsia="宋体" w:hAnsi="Calibri" w:cs="Times New Roman"/>
          <w:sz w:val="22"/>
        </w:rPr>
        <w:t>节能产品品目清单</w:t>
      </w:r>
      <w:r w:rsidRPr="00BF5C95">
        <w:rPr>
          <w:rFonts w:ascii="Calibri" w:eastAsia="宋体" w:hAnsi="Calibri" w:cs="Times New Roman"/>
          <w:sz w:val="22"/>
        </w:rPr>
        <w:t>”</w:t>
      </w:r>
      <w:r w:rsidRPr="00BF5C95">
        <w:rPr>
          <w:rFonts w:ascii="Calibri" w:eastAsia="宋体" w:hAnsi="Calibri" w:cs="Times New Roman"/>
          <w:sz w:val="22"/>
        </w:rPr>
        <w:t>中的，在技术、服务等指标同等条件下，应当优先采购节能产品。采购人需购买的材料产品属于政府强制采购节能产品品目的，</w:t>
      </w:r>
      <w:r w:rsidRPr="00BF5C95">
        <w:rPr>
          <w:rFonts w:ascii="Calibri" w:eastAsia="宋体" w:hAnsi="Calibri" w:cs="Times New Roman" w:hint="eastAsia"/>
          <w:sz w:val="22"/>
        </w:rPr>
        <w:t>投标人</w:t>
      </w:r>
      <w:r w:rsidRPr="00BF5C95">
        <w:rPr>
          <w:rFonts w:ascii="Calibri" w:eastAsia="宋体" w:hAnsi="Calibri" w:cs="Times New Roman"/>
          <w:sz w:val="22"/>
        </w:rPr>
        <w:t>必须选用节能产品。</w:t>
      </w:r>
    </w:p>
    <w:p w:rsidR="00BF5C95" w:rsidRPr="00BF5C95" w:rsidRDefault="00BF5C95" w:rsidP="00BF5C95">
      <w:pPr>
        <w:adjustRightInd w:val="0"/>
        <w:snapToGrid w:val="0"/>
        <w:spacing w:line="300" w:lineRule="auto"/>
        <w:ind w:firstLineChars="200" w:firstLine="440"/>
        <w:rPr>
          <w:rFonts w:ascii="Calibri" w:eastAsia="宋体" w:hAnsi="Calibri" w:cs="Times New Roman"/>
          <w:sz w:val="22"/>
        </w:rPr>
      </w:pPr>
      <w:r w:rsidRPr="00BF5C95">
        <w:rPr>
          <w:rFonts w:ascii="Calibri" w:eastAsia="宋体" w:hAnsi="Calibri" w:cs="Times New Roman"/>
          <w:sz w:val="22"/>
        </w:rPr>
        <w:t>1</w:t>
      </w:r>
      <w:r w:rsidRPr="00BF5C95">
        <w:rPr>
          <w:rFonts w:ascii="Calibri" w:eastAsia="宋体" w:hAnsi="Calibri" w:cs="Times New Roman" w:hint="eastAsia"/>
          <w:sz w:val="22"/>
        </w:rPr>
        <w:t>7</w:t>
      </w:r>
      <w:r w:rsidRPr="00BF5C95">
        <w:rPr>
          <w:rFonts w:ascii="Calibri" w:eastAsia="宋体" w:hAnsi="Calibri" w:cs="Times New Roman"/>
          <w:sz w:val="22"/>
        </w:rPr>
        <w:t>.2</w:t>
      </w:r>
      <w:r w:rsidRPr="00BF5C95">
        <w:rPr>
          <w:rFonts w:ascii="Calibri" w:eastAsia="宋体" w:hAnsi="Calibri" w:cs="Times New Roman" w:hint="eastAsia"/>
          <w:sz w:val="22"/>
        </w:rPr>
        <w:t>投标人如选用节能产品的，则应在投标文件中提供国家确定的认证机构出具的、处于有效期之内的节能产品的认证证书；反之，该产品在评标时不被认定为节能产品。</w:t>
      </w:r>
    </w:p>
    <w:p w:rsidR="00BF5C95" w:rsidRPr="00BF5C95" w:rsidRDefault="00BF5C95" w:rsidP="00BF5C95">
      <w:pPr>
        <w:adjustRightInd w:val="0"/>
        <w:snapToGrid w:val="0"/>
        <w:spacing w:line="300" w:lineRule="auto"/>
        <w:ind w:firstLineChars="200" w:firstLine="442"/>
        <w:outlineLvl w:val="2"/>
        <w:rPr>
          <w:rFonts w:ascii="Times New Roman" w:eastAsia="宋体" w:hAnsi="Times New Roman" w:cs="Times New Roman"/>
          <w:b/>
          <w:sz w:val="22"/>
        </w:rPr>
      </w:pPr>
      <w:bookmarkStart w:id="29" w:name="_Toc535412970"/>
      <w:bookmarkStart w:id="30" w:name="_Toc4671589"/>
      <w:bookmarkStart w:id="31" w:name="_Toc226016195"/>
      <w:r w:rsidRPr="00BF5C95">
        <w:rPr>
          <w:rFonts w:ascii="Times New Roman" w:eastAsia="宋体" w:hAnsi="Times New Roman" w:cs="Times New Roman"/>
          <w:b/>
          <w:sz w:val="22"/>
        </w:rPr>
        <w:t>1</w:t>
      </w:r>
      <w:r w:rsidRPr="00BF5C95">
        <w:rPr>
          <w:rFonts w:ascii="Times New Roman" w:eastAsia="宋体" w:hAnsi="Times New Roman" w:cs="Times New Roman" w:hint="eastAsia"/>
          <w:b/>
          <w:sz w:val="22"/>
        </w:rPr>
        <w:t>8</w:t>
      </w:r>
      <w:r w:rsidRPr="00BF5C95">
        <w:rPr>
          <w:rFonts w:ascii="Times New Roman" w:eastAsia="宋体" w:hAnsi="Times New Roman" w:cs="Times New Roman"/>
          <w:b/>
          <w:sz w:val="22"/>
        </w:rPr>
        <w:t>环境标志产品政府采购</w:t>
      </w:r>
      <w:bookmarkEnd w:id="29"/>
      <w:bookmarkEnd w:id="30"/>
      <w:bookmarkEnd w:id="31"/>
    </w:p>
    <w:p w:rsidR="00BF5C95" w:rsidRPr="00BF5C95" w:rsidRDefault="00BF5C95" w:rsidP="00BF5C95">
      <w:pPr>
        <w:adjustRightInd w:val="0"/>
        <w:snapToGrid w:val="0"/>
        <w:spacing w:line="300" w:lineRule="auto"/>
        <w:ind w:firstLineChars="200" w:firstLine="440"/>
        <w:rPr>
          <w:rFonts w:ascii="Calibri" w:eastAsia="宋体" w:hAnsi="Calibri" w:cs="Times New Roman"/>
          <w:sz w:val="22"/>
        </w:rPr>
      </w:pPr>
      <w:r w:rsidRPr="00BF5C95">
        <w:rPr>
          <w:rFonts w:ascii="Calibri" w:eastAsia="宋体" w:hAnsi="Calibri" w:cs="Times New Roman"/>
          <w:sz w:val="22"/>
        </w:rPr>
        <w:t>1</w:t>
      </w:r>
      <w:r w:rsidRPr="00BF5C95">
        <w:rPr>
          <w:rFonts w:ascii="Calibri" w:eastAsia="宋体" w:hAnsi="Calibri" w:cs="Times New Roman" w:hint="eastAsia"/>
          <w:sz w:val="22"/>
        </w:rPr>
        <w:t>8</w:t>
      </w:r>
      <w:r w:rsidRPr="00BF5C95">
        <w:rPr>
          <w:rFonts w:ascii="Calibri" w:eastAsia="宋体" w:hAnsi="Calibri" w:cs="Times New Roman"/>
          <w:sz w:val="22"/>
        </w:rPr>
        <w:t xml:space="preserve">.1 </w:t>
      </w:r>
      <w:r w:rsidRPr="00BF5C95">
        <w:rPr>
          <w:rFonts w:ascii="Calibri" w:eastAsia="宋体" w:hAnsi="Calibri" w:cs="Times New Roman"/>
          <w:sz w:val="22"/>
        </w:rPr>
        <w:t>按照《财政部发展改革委生态环境部市场监管总局关于调整优化节能产品、环境标志产品政府采购执行机制的通知》（财库〔</w:t>
      </w:r>
      <w:r w:rsidRPr="00BF5C95">
        <w:rPr>
          <w:rFonts w:ascii="Calibri" w:eastAsia="宋体" w:hAnsi="Calibri" w:cs="Times New Roman"/>
          <w:sz w:val="22"/>
        </w:rPr>
        <w:t>2019</w:t>
      </w:r>
      <w:r w:rsidRPr="00BF5C95">
        <w:rPr>
          <w:rFonts w:ascii="Calibri" w:eastAsia="宋体" w:hAnsi="Calibri" w:cs="Times New Roman"/>
          <w:sz w:val="22"/>
        </w:rPr>
        <w:t>〕</w:t>
      </w:r>
      <w:r w:rsidRPr="00BF5C95">
        <w:rPr>
          <w:rFonts w:ascii="Calibri" w:eastAsia="宋体" w:hAnsi="Calibri" w:cs="Times New Roman"/>
          <w:sz w:val="22"/>
        </w:rPr>
        <w:t>9</w:t>
      </w:r>
      <w:r w:rsidRPr="00BF5C95">
        <w:rPr>
          <w:rFonts w:ascii="Calibri" w:eastAsia="宋体" w:hAnsi="Calibri" w:cs="Times New Roman"/>
          <w:sz w:val="22"/>
        </w:rPr>
        <w:t>号）的要求，采购人采购的产品属于</w:t>
      </w:r>
      <w:r w:rsidRPr="00BF5C95">
        <w:rPr>
          <w:rFonts w:ascii="Calibri" w:eastAsia="宋体" w:hAnsi="Calibri" w:cs="Times New Roman"/>
          <w:sz w:val="22"/>
        </w:rPr>
        <w:t>“</w:t>
      </w:r>
      <w:r w:rsidRPr="00BF5C95">
        <w:rPr>
          <w:rFonts w:ascii="Calibri" w:eastAsia="宋体" w:hAnsi="Calibri" w:cs="Times New Roman"/>
          <w:sz w:val="22"/>
        </w:rPr>
        <w:t>环境标志产品品目清单</w:t>
      </w:r>
      <w:r w:rsidRPr="00BF5C95">
        <w:rPr>
          <w:rFonts w:ascii="Calibri" w:eastAsia="宋体" w:hAnsi="Calibri" w:cs="Times New Roman"/>
          <w:sz w:val="22"/>
        </w:rPr>
        <w:t>”</w:t>
      </w:r>
      <w:r w:rsidRPr="00BF5C95">
        <w:rPr>
          <w:rFonts w:ascii="Calibri" w:eastAsia="宋体" w:hAnsi="Calibri" w:cs="Times New Roman"/>
          <w:sz w:val="22"/>
        </w:rPr>
        <w:t>中的，在性能、技术、服务等指标同等条件下，应当优先采购环境标志产品。</w:t>
      </w:r>
    </w:p>
    <w:p w:rsidR="00BF5C95" w:rsidRPr="00BF5C95" w:rsidRDefault="00BF5C95" w:rsidP="00BF5C95">
      <w:pPr>
        <w:adjustRightInd w:val="0"/>
        <w:snapToGrid w:val="0"/>
        <w:spacing w:line="300" w:lineRule="auto"/>
        <w:ind w:firstLineChars="200" w:firstLine="440"/>
        <w:rPr>
          <w:rFonts w:ascii="Calibri" w:eastAsia="宋体" w:hAnsi="Calibri" w:cs="Times New Roman"/>
          <w:b/>
          <w:sz w:val="22"/>
        </w:rPr>
      </w:pPr>
      <w:r w:rsidRPr="00BF5C95">
        <w:rPr>
          <w:rFonts w:ascii="Calibri" w:eastAsia="宋体" w:hAnsi="Calibri" w:cs="Times New Roman"/>
          <w:sz w:val="22"/>
        </w:rPr>
        <w:t>1</w:t>
      </w:r>
      <w:r w:rsidRPr="00BF5C95">
        <w:rPr>
          <w:rFonts w:ascii="Calibri" w:eastAsia="宋体" w:hAnsi="Calibri" w:cs="Times New Roman" w:hint="eastAsia"/>
          <w:sz w:val="22"/>
        </w:rPr>
        <w:t>8</w:t>
      </w:r>
      <w:r w:rsidRPr="00BF5C95">
        <w:rPr>
          <w:rFonts w:ascii="Calibri" w:eastAsia="宋体" w:hAnsi="Calibri" w:cs="Times New Roman"/>
          <w:sz w:val="22"/>
        </w:rPr>
        <w:t>.2</w:t>
      </w:r>
      <w:r w:rsidRPr="00BF5C95">
        <w:rPr>
          <w:rFonts w:ascii="Calibri" w:eastAsia="宋体" w:hAnsi="Calibri" w:cs="Times New Roman" w:hint="eastAsia"/>
          <w:sz w:val="22"/>
        </w:rPr>
        <w:t>投标人如选用环境标志产品的，则应在投标文件中提供国家确定的认证机构出</w:t>
      </w:r>
      <w:r w:rsidRPr="00BF5C95">
        <w:rPr>
          <w:rFonts w:ascii="Calibri" w:eastAsia="宋体" w:hAnsi="Calibri" w:cs="Times New Roman" w:hint="eastAsia"/>
          <w:sz w:val="22"/>
        </w:rPr>
        <w:lastRenderedPageBreak/>
        <w:t>具的、处于有效期之内的环境标志产品的认证证书；反之，该产品在评标时不被认定为环境标志产品。</w:t>
      </w:r>
    </w:p>
    <w:p w:rsidR="00BF5C95" w:rsidRPr="00BF5C95" w:rsidRDefault="00BF5C95" w:rsidP="00BF5C95">
      <w:pPr>
        <w:adjustRightInd w:val="0"/>
        <w:snapToGrid w:val="0"/>
        <w:spacing w:line="300" w:lineRule="auto"/>
        <w:ind w:firstLineChars="200" w:firstLine="442"/>
        <w:outlineLvl w:val="2"/>
        <w:rPr>
          <w:rFonts w:ascii="Calibri" w:eastAsia="宋体" w:hAnsi="Calibri" w:cs="Times New Roman"/>
          <w:b/>
          <w:sz w:val="22"/>
        </w:rPr>
      </w:pPr>
      <w:bookmarkStart w:id="32" w:name="_Toc4671590"/>
      <w:bookmarkStart w:id="33" w:name="_Toc226016196"/>
      <w:bookmarkEnd w:id="27"/>
      <w:bookmarkEnd w:id="28"/>
      <w:r w:rsidRPr="00BF5C95">
        <w:rPr>
          <w:rFonts w:ascii="Calibri" w:eastAsia="宋体" w:hAnsi="Calibri" w:cs="Times New Roman" w:hint="eastAsia"/>
          <w:b/>
          <w:sz w:val="22"/>
        </w:rPr>
        <w:t>19</w:t>
      </w:r>
      <w:r w:rsidRPr="00BF5C95">
        <w:rPr>
          <w:rFonts w:ascii="Calibri" w:eastAsia="宋体" w:hAnsi="Calibri" w:cs="Times New Roman"/>
          <w:b/>
          <w:sz w:val="22"/>
        </w:rPr>
        <w:t>促进中小企业发展</w:t>
      </w:r>
      <w:bookmarkEnd w:id="32"/>
      <w:bookmarkEnd w:id="33"/>
    </w:p>
    <w:p w:rsidR="00BF5C95" w:rsidRPr="00BF5C95" w:rsidRDefault="00BF5C95" w:rsidP="00BF5C95">
      <w:pPr>
        <w:tabs>
          <w:tab w:val="left" w:pos="3060"/>
        </w:tabs>
        <w:adjustRightInd w:val="0"/>
        <w:snapToGrid w:val="0"/>
        <w:spacing w:line="300" w:lineRule="auto"/>
        <w:ind w:firstLineChars="200" w:firstLine="440"/>
        <w:rPr>
          <w:rFonts w:ascii="Calibri" w:eastAsia="宋体" w:hAnsi="Calibri" w:cs="Times New Roman"/>
          <w:sz w:val="22"/>
        </w:rPr>
      </w:pPr>
      <w:r w:rsidRPr="00BF5C95">
        <w:rPr>
          <w:rFonts w:ascii="Calibri" w:eastAsia="宋体" w:hAnsi="Calibri" w:cs="Times New Roman"/>
          <w:sz w:val="22"/>
        </w:rPr>
        <w:t>1</w:t>
      </w:r>
      <w:r w:rsidRPr="00BF5C95">
        <w:rPr>
          <w:rFonts w:ascii="Calibri" w:eastAsia="宋体" w:hAnsi="Calibri" w:cs="Times New Roman" w:hint="eastAsia"/>
          <w:sz w:val="22"/>
        </w:rPr>
        <w:t>9</w:t>
      </w:r>
      <w:r w:rsidRPr="00BF5C95">
        <w:rPr>
          <w:rFonts w:ascii="Calibri" w:eastAsia="宋体" w:hAnsi="Calibri" w:cs="Times New Roman"/>
          <w:bCs/>
          <w:sz w:val="22"/>
        </w:rPr>
        <w:t xml:space="preserve">.1 </w:t>
      </w:r>
      <w:r w:rsidRPr="00BF5C95">
        <w:rPr>
          <w:rFonts w:ascii="Calibri" w:eastAsia="宋体" w:hAnsi="Calibri" w:cs="Times New Roman"/>
          <w:sz w:val="22"/>
        </w:rPr>
        <w:t>中小企业（含中型、小型、微型企业，下同）的划定按照《中小企业划型标准规定》（工信部联企业〔</w:t>
      </w:r>
      <w:r w:rsidRPr="00BF5C95">
        <w:rPr>
          <w:rFonts w:ascii="Calibri" w:eastAsia="宋体" w:hAnsi="Calibri" w:cs="Times New Roman"/>
          <w:sz w:val="22"/>
        </w:rPr>
        <w:t>2011</w:t>
      </w:r>
      <w:r w:rsidRPr="00BF5C95">
        <w:rPr>
          <w:rFonts w:ascii="Calibri" w:eastAsia="宋体" w:hAnsi="Calibri" w:cs="Times New Roman"/>
          <w:sz w:val="22"/>
        </w:rPr>
        <w:t>〕</w:t>
      </w:r>
      <w:r w:rsidRPr="00BF5C95">
        <w:rPr>
          <w:rFonts w:ascii="Calibri" w:eastAsia="宋体" w:hAnsi="Calibri" w:cs="Times New Roman"/>
          <w:sz w:val="22"/>
        </w:rPr>
        <w:t>300</w:t>
      </w:r>
      <w:r w:rsidRPr="00BF5C95">
        <w:rPr>
          <w:rFonts w:ascii="Calibri" w:eastAsia="宋体" w:hAnsi="Calibri" w:cs="Times New Roman"/>
          <w:sz w:val="22"/>
        </w:rPr>
        <w:t>号）执行，参加</w:t>
      </w:r>
      <w:r w:rsidRPr="00BF5C95">
        <w:rPr>
          <w:rFonts w:ascii="Calibri" w:eastAsia="宋体" w:hAnsi="Calibri" w:cs="Times New Roman" w:hint="eastAsia"/>
          <w:sz w:val="22"/>
        </w:rPr>
        <w:t>投标</w:t>
      </w:r>
      <w:r w:rsidRPr="00BF5C95">
        <w:rPr>
          <w:rFonts w:ascii="Calibri" w:eastAsia="宋体" w:hAnsi="Calibri" w:cs="Times New Roman"/>
          <w:sz w:val="22"/>
        </w:rPr>
        <w:t>的中小企业应当提供《中小企业声明函》（具体格式见</w:t>
      </w:r>
      <w:r w:rsidRPr="00BF5C95">
        <w:rPr>
          <w:rFonts w:ascii="Calibri" w:eastAsia="宋体" w:hAnsi="Calibri" w:cs="Times New Roman"/>
          <w:sz w:val="22"/>
        </w:rPr>
        <w:t>“</w:t>
      </w:r>
      <w:r w:rsidRPr="00BF5C95">
        <w:rPr>
          <w:rFonts w:ascii="Calibri" w:eastAsia="宋体" w:hAnsi="Calibri" w:cs="Times New Roman" w:hint="eastAsia"/>
          <w:sz w:val="22"/>
        </w:rPr>
        <w:t>投标</w:t>
      </w:r>
      <w:r w:rsidRPr="00BF5C95">
        <w:rPr>
          <w:rFonts w:ascii="Calibri" w:eastAsia="宋体" w:hAnsi="Calibri" w:cs="Times New Roman"/>
          <w:sz w:val="22"/>
        </w:rPr>
        <w:t>文件格式</w:t>
      </w:r>
      <w:r w:rsidRPr="00BF5C95">
        <w:rPr>
          <w:rFonts w:ascii="Calibri" w:eastAsia="宋体" w:hAnsi="Calibri" w:cs="Times New Roman"/>
          <w:sz w:val="22"/>
        </w:rPr>
        <w:t>”</w:t>
      </w:r>
      <w:r w:rsidRPr="00BF5C95">
        <w:rPr>
          <w:rFonts w:ascii="Calibri" w:eastAsia="宋体" w:hAnsi="Calibri" w:cs="Times New Roman"/>
          <w:sz w:val="22"/>
        </w:rPr>
        <w:t>），反之，视作非中小企业，不享受相应的扶持政策。如项目允许联合体参与竞争的，则联合体中的中小企业均应按本款要求提供《中小企业声明函》。</w:t>
      </w:r>
    </w:p>
    <w:p w:rsidR="00BF5C95" w:rsidRPr="00BF5C95" w:rsidRDefault="00BF5C95" w:rsidP="00BF5C95">
      <w:pPr>
        <w:adjustRightInd w:val="0"/>
        <w:snapToGrid w:val="0"/>
        <w:spacing w:line="300" w:lineRule="auto"/>
        <w:ind w:firstLineChars="200" w:firstLine="440"/>
        <w:rPr>
          <w:rFonts w:ascii="Calibri" w:eastAsia="宋体" w:hAnsi="Calibri" w:cs="Times New Roman"/>
          <w:sz w:val="22"/>
        </w:rPr>
      </w:pPr>
      <w:r w:rsidRPr="00BF5C95">
        <w:rPr>
          <w:rFonts w:ascii="Calibri" w:eastAsia="宋体" w:hAnsi="Calibri" w:cs="Times New Roman"/>
          <w:sz w:val="22"/>
        </w:rPr>
        <w:t>1</w:t>
      </w:r>
      <w:r w:rsidRPr="00BF5C95">
        <w:rPr>
          <w:rFonts w:ascii="Calibri" w:eastAsia="宋体" w:hAnsi="Calibri" w:cs="Times New Roman" w:hint="eastAsia"/>
          <w:sz w:val="22"/>
        </w:rPr>
        <w:t>9</w:t>
      </w:r>
      <w:r w:rsidRPr="00BF5C95">
        <w:rPr>
          <w:rFonts w:ascii="Calibri" w:eastAsia="宋体" w:hAnsi="Calibri" w:cs="Times New Roman"/>
          <w:sz w:val="22"/>
        </w:rPr>
        <w:t xml:space="preserve">.2 </w:t>
      </w:r>
      <w:r w:rsidRPr="00BF5C95">
        <w:rPr>
          <w:rFonts w:ascii="Calibri" w:eastAsia="宋体" w:hAnsi="Calibri" w:cs="Times New Roman"/>
          <w:sz w:val="22"/>
        </w:rPr>
        <w:t>依据市财政局</w:t>
      </w:r>
      <w:r w:rsidRPr="00BF5C95">
        <w:rPr>
          <w:rFonts w:ascii="Calibri" w:eastAsia="宋体" w:hAnsi="Calibri" w:cs="Times New Roman"/>
          <w:sz w:val="22"/>
        </w:rPr>
        <w:t>2015</w:t>
      </w:r>
      <w:r w:rsidRPr="00BF5C95">
        <w:rPr>
          <w:rFonts w:ascii="Calibri" w:eastAsia="宋体" w:hAnsi="Calibri" w:cs="Times New Roman"/>
          <w:sz w:val="22"/>
        </w:rPr>
        <w:t>年</w:t>
      </w:r>
      <w:r w:rsidRPr="00BF5C95">
        <w:rPr>
          <w:rFonts w:ascii="Calibri" w:eastAsia="宋体" w:hAnsi="Calibri" w:cs="Times New Roman"/>
          <w:sz w:val="22"/>
        </w:rPr>
        <w:t>9</w:t>
      </w:r>
      <w:r w:rsidRPr="00BF5C95">
        <w:rPr>
          <w:rFonts w:ascii="Calibri" w:eastAsia="宋体" w:hAnsi="Calibri" w:cs="Times New Roman"/>
          <w:sz w:val="22"/>
        </w:rPr>
        <w:t>月发布的《</w:t>
      </w:r>
      <w:r w:rsidRPr="00BF5C95">
        <w:rPr>
          <w:rFonts w:ascii="Calibri" w:eastAsia="宋体" w:hAnsi="Calibri" w:cs="Times New Roman"/>
        </w:rPr>
        <w:t>关于执行促进中小企业发展政策相关事宜的通知</w:t>
      </w:r>
      <w:r w:rsidRPr="00BF5C95">
        <w:rPr>
          <w:rFonts w:ascii="Calibri" w:eastAsia="宋体" w:hAnsi="Calibri"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F5C95">
        <w:rPr>
          <w:rFonts w:ascii="Calibri" w:eastAsia="宋体" w:hAnsi="Calibri" w:cs="Times New Roman" w:hint="eastAsia"/>
          <w:sz w:val="22"/>
        </w:rPr>
        <w:t>管理</w:t>
      </w:r>
      <w:r w:rsidRPr="00BF5C95">
        <w:rPr>
          <w:rFonts w:ascii="Calibri" w:eastAsia="宋体" w:hAnsi="Calibri" w:cs="Times New Roman"/>
          <w:sz w:val="22"/>
        </w:rPr>
        <w:t>办法》。</w:t>
      </w:r>
    </w:p>
    <w:p w:rsidR="00BF5C95" w:rsidRPr="00BF5C95" w:rsidRDefault="00BF5C95" w:rsidP="00BF5C95">
      <w:pPr>
        <w:adjustRightInd w:val="0"/>
        <w:snapToGrid w:val="0"/>
        <w:spacing w:line="300" w:lineRule="auto"/>
        <w:ind w:firstLineChars="200" w:firstLine="440"/>
        <w:rPr>
          <w:rFonts w:ascii="Calibri" w:eastAsia="宋体" w:hAnsi="Calibri" w:cs="Times New Roman"/>
          <w:sz w:val="22"/>
        </w:rPr>
      </w:pPr>
      <w:r w:rsidRPr="00BF5C95">
        <w:rPr>
          <w:rFonts w:ascii="Calibri" w:eastAsia="宋体" w:hAnsi="Calibri" w:cs="Times New Roman"/>
          <w:sz w:val="22"/>
        </w:rPr>
        <w:t>1</w:t>
      </w:r>
      <w:r w:rsidRPr="00BF5C95">
        <w:rPr>
          <w:rFonts w:ascii="Calibri" w:eastAsia="宋体" w:hAnsi="Calibri" w:cs="Times New Roman" w:hint="eastAsia"/>
          <w:sz w:val="22"/>
        </w:rPr>
        <w:t>9</w:t>
      </w:r>
      <w:r w:rsidRPr="00BF5C95">
        <w:rPr>
          <w:rFonts w:ascii="Calibri" w:eastAsia="宋体" w:hAnsi="Calibri" w:cs="Times New Roman"/>
          <w:sz w:val="22"/>
        </w:rPr>
        <w:t xml:space="preserve">.3 </w:t>
      </w:r>
      <w:r w:rsidRPr="00BF5C95">
        <w:rPr>
          <w:rFonts w:ascii="Calibri" w:eastAsia="宋体" w:hAnsi="Calibri" w:cs="Times New Roman"/>
          <w:sz w:val="22"/>
        </w:rPr>
        <w:t>如项目允许联合体参与竞争的，组成联合体的大中型企业和其他自然人、法人或者其他组织，与小型、微型企业之间不得存在投资关系。</w:t>
      </w:r>
    </w:p>
    <w:p w:rsidR="00BF5C95" w:rsidRPr="00BF5C95" w:rsidRDefault="00BF5C95" w:rsidP="00BF5C95">
      <w:pPr>
        <w:adjustRightInd w:val="0"/>
        <w:snapToGrid w:val="0"/>
        <w:spacing w:line="300" w:lineRule="auto"/>
        <w:ind w:firstLineChars="200" w:firstLine="440"/>
        <w:rPr>
          <w:rFonts w:ascii="Calibri" w:eastAsia="宋体" w:hAnsi="Calibri" w:cs="Times New Roman"/>
          <w:sz w:val="22"/>
        </w:rPr>
      </w:pPr>
      <w:r w:rsidRPr="00BF5C95">
        <w:rPr>
          <w:rFonts w:ascii="Calibri" w:eastAsia="宋体" w:hAnsi="Calibri" w:cs="Times New Roman"/>
          <w:sz w:val="22"/>
        </w:rPr>
        <w:t>1</w:t>
      </w:r>
      <w:r w:rsidRPr="00BF5C95">
        <w:rPr>
          <w:rFonts w:ascii="Calibri" w:eastAsia="宋体" w:hAnsi="Calibri" w:cs="Times New Roman" w:hint="eastAsia"/>
          <w:sz w:val="22"/>
        </w:rPr>
        <w:t>9</w:t>
      </w:r>
      <w:r w:rsidRPr="00BF5C95">
        <w:rPr>
          <w:rFonts w:ascii="Calibri" w:eastAsia="宋体" w:hAnsi="Calibri" w:cs="Times New Roman"/>
          <w:sz w:val="22"/>
        </w:rPr>
        <w:t>.4</w:t>
      </w:r>
      <w:r w:rsidRPr="00BF5C95">
        <w:rPr>
          <w:rFonts w:ascii="Calibri" w:eastAsia="宋体" w:hAnsi="Calibri" w:cs="Times New Roman"/>
          <w:sz w:val="22"/>
        </w:rPr>
        <w:t>对于小型、微型企业，按照《政府采购促进中小企业发展</w:t>
      </w:r>
      <w:r w:rsidRPr="00BF5C95">
        <w:rPr>
          <w:rFonts w:ascii="Calibri" w:eastAsia="宋体" w:hAnsi="Calibri" w:cs="Times New Roman" w:hint="eastAsia"/>
          <w:sz w:val="22"/>
        </w:rPr>
        <w:t>管理</w:t>
      </w:r>
      <w:r w:rsidRPr="00BF5C95">
        <w:rPr>
          <w:rFonts w:ascii="Calibri" w:eastAsia="宋体" w:hAnsi="Calibri" w:cs="Times New Roman"/>
          <w:sz w:val="22"/>
        </w:rPr>
        <w:t>办法》（财库〔</w:t>
      </w:r>
      <w:r w:rsidRPr="00BF5C95">
        <w:rPr>
          <w:rFonts w:ascii="Calibri" w:eastAsia="宋体" w:hAnsi="Calibri" w:cs="Times New Roman"/>
          <w:sz w:val="22"/>
        </w:rPr>
        <w:t>20</w:t>
      </w:r>
      <w:r w:rsidRPr="00BF5C95">
        <w:rPr>
          <w:rFonts w:ascii="Calibri" w:eastAsia="宋体" w:hAnsi="Calibri" w:cs="Times New Roman" w:hint="eastAsia"/>
          <w:sz w:val="22"/>
        </w:rPr>
        <w:t>20</w:t>
      </w:r>
      <w:r w:rsidRPr="00BF5C95">
        <w:rPr>
          <w:rFonts w:ascii="Calibri" w:eastAsia="宋体" w:hAnsi="Calibri" w:cs="Times New Roman"/>
          <w:sz w:val="22"/>
        </w:rPr>
        <w:t>〕</w:t>
      </w:r>
      <w:r w:rsidRPr="00BF5C95">
        <w:rPr>
          <w:rFonts w:ascii="Calibri" w:eastAsia="宋体" w:hAnsi="Calibri" w:cs="Times New Roman" w:hint="eastAsia"/>
          <w:sz w:val="22"/>
        </w:rPr>
        <w:t>46</w:t>
      </w:r>
      <w:r w:rsidRPr="00BF5C95">
        <w:rPr>
          <w:rFonts w:ascii="Calibri" w:eastAsia="宋体" w:hAnsi="Calibri" w:cs="Times New Roman"/>
          <w:sz w:val="22"/>
        </w:rPr>
        <w:t>号）</w:t>
      </w:r>
      <w:r w:rsidRPr="00BF5C95">
        <w:rPr>
          <w:rFonts w:ascii="Calibri" w:eastAsia="宋体" w:hAnsi="Calibri" w:cs="Times New Roman" w:hint="eastAsia"/>
          <w:sz w:val="22"/>
        </w:rPr>
        <w:t>和《关于进一步加大政府采购支持中小企业力度的通知》</w:t>
      </w:r>
      <w:r w:rsidRPr="00BF5C95">
        <w:rPr>
          <w:rFonts w:ascii="Calibri" w:eastAsia="宋体" w:hAnsi="Calibri" w:cs="Times New Roman"/>
          <w:sz w:val="22"/>
        </w:rPr>
        <w:t>（财库〔</w:t>
      </w:r>
      <w:r w:rsidRPr="00BF5C95">
        <w:rPr>
          <w:rFonts w:ascii="Calibri" w:eastAsia="宋体" w:hAnsi="Calibri" w:cs="Times New Roman" w:hint="eastAsia"/>
          <w:sz w:val="22"/>
        </w:rPr>
        <w:t>2022</w:t>
      </w:r>
      <w:r w:rsidRPr="00BF5C95">
        <w:rPr>
          <w:rFonts w:ascii="Calibri" w:eastAsia="宋体" w:hAnsi="Calibri" w:cs="Times New Roman"/>
          <w:sz w:val="22"/>
        </w:rPr>
        <w:t>〕</w:t>
      </w:r>
      <w:r w:rsidRPr="00BF5C95">
        <w:rPr>
          <w:rFonts w:ascii="Calibri" w:eastAsia="宋体" w:hAnsi="Calibri" w:cs="Times New Roman" w:hint="eastAsia"/>
          <w:sz w:val="22"/>
        </w:rPr>
        <w:t>19</w:t>
      </w:r>
      <w:r w:rsidRPr="00BF5C95">
        <w:rPr>
          <w:rFonts w:ascii="Calibri" w:eastAsia="宋体" w:hAnsi="Calibri" w:cs="Times New Roman"/>
          <w:sz w:val="22"/>
        </w:rPr>
        <w:t>号）规定，其报价给予</w:t>
      </w:r>
      <w:r w:rsidRPr="00BF5C95">
        <w:rPr>
          <w:rFonts w:ascii="Calibri" w:eastAsia="宋体" w:hAnsi="Calibri" w:cs="Times New Roman" w:hint="eastAsia"/>
          <w:b/>
          <w:color w:val="FF0000"/>
          <w:sz w:val="22"/>
          <w:u w:val="single"/>
        </w:rPr>
        <w:t>10</w:t>
      </w:r>
      <w:r w:rsidRPr="00BF5C95">
        <w:rPr>
          <w:rFonts w:ascii="Calibri" w:eastAsia="宋体" w:hAnsi="Calibri" w:cs="Times New Roman"/>
          <w:b/>
          <w:color w:val="FF0000"/>
          <w:sz w:val="22"/>
          <w:u w:val="single"/>
        </w:rPr>
        <w:t>%</w:t>
      </w:r>
      <w:r w:rsidRPr="00BF5C95">
        <w:rPr>
          <w:rFonts w:ascii="Calibri" w:eastAsia="宋体" w:hAnsi="Calibri" w:cs="Times New Roman"/>
          <w:sz w:val="22"/>
        </w:rPr>
        <w:t>的扣除，用扣除后的价格参与评审。</w:t>
      </w:r>
    </w:p>
    <w:p w:rsidR="00BF5C95" w:rsidRPr="00BF5C95" w:rsidRDefault="00BF5C95" w:rsidP="00BF5C95">
      <w:pPr>
        <w:adjustRightInd w:val="0"/>
        <w:snapToGrid w:val="0"/>
        <w:spacing w:line="300" w:lineRule="auto"/>
        <w:ind w:firstLineChars="200" w:firstLine="440"/>
        <w:rPr>
          <w:rFonts w:ascii="Calibri" w:eastAsia="宋体" w:hAnsi="Calibri" w:cs="Times New Roman"/>
          <w:sz w:val="22"/>
        </w:rPr>
      </w:pPr>
      <w:r w:rsidRPr="00BF5C95">
        <w:rPr>
          <w:rFonts w:ascii="Calibri" w:eastAsia="宋体" w:hAnsi="Calibri" w:cs="Times New Roman"/>
          <w:sz w:val="22"/>
        </w:rPr>
        <w:t>1</w:t>
      </w:r>
      <w:r w:rsidRPr="00BF5C95">
        <w:rPr>
          <w:rFonts w:ascii="Calibri" w:eastAsia="宋体" w:hAnsi="Calibri" w:cs="Times New Roman" w:hint="eastAsia"/>
          <w:sz w:val="22"/>
        </w:rPr>
        <w:t>9</w:t>
      </w:r>
      <w:r w:rsidRPr="00BF5C95">
        <w:rPr>
          <w:rFonts w:ascii="Calibri" w:eastAsia="宋体" w:hAnsi="Calibri" w:cs="Times New Roman"/>
          <w:sz w:val="22"/>
        </w:rPr>
        <w:t>.5</w:t>
      </w:r>
      <w:r w:rsidRPr="00BF5C95">
        <w:rPr>
          <w:rFonts w:ascii="Calibri" w:eastAsia="宋体" w:hAnsi="Calibri" w:cs="Times New Roman"/>
          <w:sz w:val="22"/>
        </w:rPr>
        <w:t>如项目允许联合体参与竞争的，且联合体各方均为小型、微型企业的，联合体视同为小型、微型企业，其报价给予</w:t>
      </w:r>
      <w:r w:rsidRPr="00BF5C95">
        <w:rPr>
          <w:rFonts w:ascii="Calibri" w:eastAsia="宋体" w:hAnsi="Calibri" w:cs="Times New Roman" w:hint="eastAsia"/>
          <w:b/>
          <w:color w:val="FF0000"/>
          <w:sz w:val="22"/>
          <w:u w:val="single"/>
        </w:rPr>
        <w:t>10</w:t>
      </w:r>
      <w:r w:rsidRPr="00BF5C95">
        <w:rPr>
          <w:rFonts w:ascii="Calibri" w:eastAsia="宋体" w:hAnsi="Calibri" w:cs="Times New Roman"/>
          <w:b/>
          <w:color w:val="FF0000"/>
          <w:sz w:val="22"/>
          <w:u w:val="single"/>
        </w:rPr>
        <w:t>%</w:t>
      </w:r>
      <w:r w:rsidRPr="00BF5C95">
        <w:rPr>
          <w:rFonts w:ascii="Calibri" w:eastAsia="宋体" w:hAnsi="Calibri" w:cs="Times New Roman"/>
          <w:sz w:val="22"/>
        </w:rPr>
        <w:t>的扣除，用扣除后的价格参与评审。反之，依照联合体协议约定，小型、微型企业的协议合同金额占到联合体协议合同总金额</w:t>
      </w:r>
      <w:r w:rsidRPr="00BF5C95">
        <w:rPr>
          <w:rFonts w:ascii="Calibri" w:eastAsia="宋体" w:hAnsi="Calibri" w:cs="Times New Roman"/>
          <w:sz w:val="22"/>
        </w:rPr>
        <w:t>30%</w:t>
      </w:r>
      <w:r w:rsidRPr="00BF5C95">
        <w:rPr>
          <w:rFonts w:ascii="Calibri" w:eastAsia="宋体" w:hAnsi="Calibri" w:cs="Times New Roman"/>
          <w:sz w:val="22"/>
        </w:rPr>
        <w:t>以上的，给予联合体</w:t>
      </w:r>
      <w:r w:rsidRPr="00BF5C95">
        <w:rPr>
          <w:rFonts w:ascii="Calibri" w:eastAsia="宋体" w:hAnsi="Calibri" w:cs="Times New Roman" w:hint="eastAsia"/>
          <w:b/>
          <w:color w:val="FF0000"/>
          <w:sz w:val="22"/>
          <w:u w:val="single"/>
        </w:rPr>
        <w:t>4</w:t>
      </w:r>
      <w:r w:rsidRPr="00BF5C95">
        <w:rPr>
          <w:rFonts w:ascii="Calibri" w:eastAsia="宋体" w:hAnsi="Calibri" w:cs="Times New Roman"/>
          <w:b/>
          <w:color w:val="FF0000"/>
          <w:sz w:val="22"/>
          <w:u w:val="single"/>
        </w:rPr>
        <w:t>%</w:t>
      </w:r>
      <w:r w:rsidRPr="00BF5C95">
        <w:rPr>
          <w:rFonts w:ascii="Calibri" w:eastAsia="宋体" w:hAnsi="Calibri" w:cs="Times New Roman"/>
          <w:sz w:val="22"/>
        </w:rPr>
        <w:t>的价格扣除，用扣除后的价格参与评审。</w:t>
      </w:r>
    </w:p>
    <w:p w:rsidR="00BF5C95" w:rsidRPr="00BF5C95" w:rsidRDefault="00BF5C95" w:rsidP="00BF5C95">
      <w:pPr>
        <w:adjustRightInd w:val="0"/>
        <w:snapToGrid w:val="0"/>
        <w:spacing w:line="300" w:lineRule="auto"/>
        <w:ind w:firstLineChars="200" w:firstLine="440"/>
        <w:rPr>
          <w:rFonts w:ascii="Calibri" w:eastAsia="宋体" w:hAnsi="Calibri" w:cs="Times New Roman"/>
          <w:kern w:val="0"/>
          <w:sz w:val="22"/>
        </w:rPr>
      </w:pPr>
      <w:r w:rsidRPr="00BF5C95">
        <w:rPr>
          <w:rFonts w:ascii="Calibri" w:eastAsia="宋体" w:hAnsi="Calibri" w:cs="Times New Roman"/>
          <w:sz w:val="22"/>
        </w:rPr>
        <w:t>1</w:t>
      </w:r>
      <w:r w:rsidRPr="00BF5C95">
        <w:rPr>
          <w:rFonts w:ascii="Calibri" w:eastAsia="宋体" w:hAnsi="Calibri" w:cs="Times New Roman" w:hint="eastAsia"/>
          <w:sz w:val="22"/>
        </w:rPr>
        <w:t>9</w:t>
      </w:r>
      <w:r w:rsidRPr="00BF5C95">
        <w:rPr>
          <w:rFonts w:ascii="Calibri" w:eastAsia="宋体" w:hAnsi="Calibri" w:cs="Times New Roman"/>
          <w:sz w:val="22"/>
        </w:rPr>
        <w:t>.6</w:t>
      </w:r>
      <w:r w:rsidRPr="00BF5C95">
        <w:rPr>
          <w:rFonts w:ascii="Calibri" w:eastAsia="宋体" w:hAnsi="Calibri" w:cs="Times New Roman"/>
          <w:sz w:val="22"/>
        </w:rPr>
        <w:t>供应商如提供虚假材料以谋取成交的，按照《政府采购法》有关条款处理，并记入供应商诚信档案。</w:t>
      </w:r>
    </w:p>
    <w:p w:rsidR="00BF5C95" w:rsidRPr="00BF5C95" w:rsidRDefault="00BF5C95" w:rsidP="00BF5C95">
      <w:pPr>
        <w:adjustRightInd w:val="0"/>
        <w:snapToGrid w:val="0"/>
        <w:spacing w:line="300" w:lineRule="auto"/>
        <w:ind w:firstLineChars="200" w:firstLine="442"/>
        <w:outlineLvl w:val="2"/>
        <w:rPr>
          <w:rFonts w:ascii="Times New Roman" w:eastAsia="宋体" w:hAnsi="Times New Roman" w:cs="Times New Roman"/>
          <w:b/>
          <w:sz w:val="22"/>
        </w:rPr>
      </w:pPr>
      <w:bookmarkStart w:id="34" w:name="_Toc4671593"/>
      <w:bookmarkStart w:id="35" w:name="_Toc477267172"/>
      <w:bookmarkStart w:id="36" w:name="_Toc486604823"/>
      <w:bookmarkStart w:id="37" w:name="_Toc226016197"/>
      <w:r w:rsidRPr="00BF5C95">
        <w:rPr>
          <w:rFonts w:ascii="Times New Roman" w:eastAsia="宋体" w:hAnsi="Times New Roman" w:cs="Times New Roman"/>
          <w:b/>
          <w:sz w:val="22"/>
        </w:rPr>
        <w:t>2</w:t>
      </w:r>
      <w:r w:rsidRPr="00BF5C95">
        <w:rPr>
          <w:rFonts w:ascii="Times New Roman" w:eastAsia="宋体" w:hAnsi="Times New Roman" w:cs="Times New Roman" w:hint="eastAsia"/>
          <w:b/>
          <w:sz w:val="22"/>
        </w:rPr>
        <w:t>0</w:t>
      </w:r>
      <w:r w:rsidRPr="00BF5C95">
        <w:rPr>
          <w:rFonts w:ascii="Times New Roman" w:eastAsia="宋体" w:hAnsi="Times New Roman" w:cs="Times New Roman"/>
          <w:b/>
          <w:sz w:val="22"/>
        </w:rPr>
        <w:t>实施本国产品标准</w:t>
      </w:r>
      <w:bookmarkEnd w:id="37"/>
    </w:p>
    <w:p w:rsidR="00BF5C95" w:rsidRPr="00BF5C95" w:rsidRDefault="00BF5C95" w:rsidP="00BF5C95">
      <w:pPr>
        <w:spacing w:line="300" w:lineRule="auto"/>
        <w:ind w:firstLineChars="200" w:firstLine="440"/>
        <w:rPr>
          <w:rFonts w:ascii="Times New Roman" w:eastAsia="宋体" w:hAnsi="Times New Roman" w:cs="Times New Roman"/>
          <w:sz w:val="22"/>
          <w:highlight w:val="cyan"/>
        </w:rPr>
      </w:pPr>
      <w:r w:rsidRPr="00BF5C95">
        <w:rPr>
          <w:rFonts w:ascii="Times New Roman" w:eastAsia="宋体" w:hAnsi="Times New Roman" w:cs="Times New Roman" w:hint="eastAsia"/>
          <w:sz w:val="22"/>
        </w:rPr>
        <w:t>20</w:t>
      </w:r>
      <w:r w:rsidRPr="00BF5C95">
        <w:rPr>
          <w:rFonts w:ascii="Times New Roman" w:eastAsia="宋体" w:hAnsi="Times New Roman" w:cs="Times New Roman"/>
          <w:sz w:val="22"/>
        </w:rPr>
        <w:t>.1</w:t>
      </w:r>
      <w:r w:rsidRPr="00BF5C95">
        <w:rPr>
          <w:rFonts w:ascii="Calibri" w:eastAsia="宋体" w:hAnsi="Calibri" w:cs="Times New Roman" w:hint="eastAsia"/>
          <w:bCs/>
          <w:kern w:val="0"/>
          <w:sz w:val="22"/>
        </w:rPr>
        <w:t>按照</w:t>
      </w:r>
      <w:r w:rsidRPr="00BF5C95">
        <w:rPr>
          <w:rFonts w:ascii="Calibri" w:eastAsia="宋体" w:hAnsi="Calibri" w:cs="Times New Roman"/>
          <w:sz w:val="22"/>
        </w:rPr>
        <w:t>《国务院办公厅关于在政府采购中实施本国产品标准及相关政策的通知》（国办发〔</w:t>
      </w:r>
      <w:r w:rsidRPr="00BF5C95">
        <w:rPr>
          <w:rFonts w:ascii="Calibri" w:eastAsia="宋体" w:hAnsi="Calibri" w:cs="Times New Roman"/>
          <w:sz w:val="22"/>
        </w:rPr>
        <w:t>2025</w:t>
      </w:r>
      <w:r w:rsidRPr="00BF5C95">
        <w:rPr>
          <w:rFonts w:ascii="Calibri" w:eastAsia="宋体" w:hAnsi="Calibri" w:cs="Times New Roman"/>
          <w:sz w:val="22"/>
        </w:rPr>
        <w:t>〕</w:t>
      </w:r>
      <w:r w:rsidRPr="00BF5C95">
        <w:rPr>
          <w:rFonts w:ascii="Calibri" w:eastAsia="宋体" w:hAnsi="Calibri" w:cs="Times New Roman"/>
          <w:sz w:val="22"/>
        </w:rPr>
        <w:t>34</w:t>
      </w:r>
      <w:r w:rsidRPr="00BF5C95">
        <w:rPr>
          <w:rFonts w:ascii="Calibri" w:eastAsia="宋体" w:hAnsi="Calibri" w:cs="Times New Roman"/>
          <w:sz w:val="22"/>
        </w:rPr>
        <w:t>号）</w:t>
      </w:r>
      <w:r w:rsidRPr="00BF5C95">
        <w:rPr>
          <w:rFonts w:ascii="Calibri" w:eastAsia="宋体" w:hAnsi="Calibri" w:cs="Times New Roman" w:hint="eastAsia"/>
          <w:sz w:val="22"/>
        </w:rPr>
        <w:t>的规定，供应商提供的产品符合本国产品标准的，</w:t>
      </w:r>
      <w:r w:rsidRPr="00BF5C95">
        <w:rPr>
          <w:rFonts w:ascii="Calibri" w:eastAsia="宋体" w:hAnsi="Calibri" w:cs="Times New Roman"/>
          <w:sz w:val="22"/>
        </w:rPr>
        <w:t>应提供《关于符合本国产品标准的声明函》（具体格式见</w:t>
      </w:r>
      <w:r w:rsidRPr="00BF5C95">
        <w:rPr>
          <w:rFonts w:ascii="Calibri" w:eastAsia="宋体" w:hAnsi="Calibri" w:cs="Times New Roman"/>
          <w:sz w:val="22"/>
        </w:rPr>
        <w:t>“</w:t>
      </w:r>
      <w:r w:rsidRPr="00BF5C95">
        <w:rPr>
          <w:rFonts w:ascii="Calibri" w:eastAsia="宋体" w:hAnsi="Calibri" w:cs="Times New Roman"/>
          <w:sz w:val="22"/>
        </w:rPr>
        <w:t>投标文件格式</w:t>
      </w:r>
      <w:r w:rsidRPr="00BF5C95">
        <w:rPr>
          <w:rFonts w:ascii="Calibri" w:eastAsia="宋体" w:hAnsi="Calibri" w:cs="Times New Roman"/>
          <w:sz w:val="22"/>
        </w:rPr>
        <w:t>”</w:t>
      </w:r>
      <w:r w:rsidRPr="00BF5C95">
        <w:rPr>
          <w:rFonts w:ascii="Calibri" w:eastAsia="宋体" w:hAnsi="Calibri" w:cs="Times New Roman"/>
          <w:sz w:val="22"/>
        </w:rPr>
        <w:t>）或财政部会同有关部门规定的有关证明文件，</w:t>
      </w:r>
      <w:r w:rsidRPr="00BF5C95">
        <w:rPr>
          <w:rFonts w:ascii="Calibri" w:eastAsia="宋体" w:hAnsi="Calibri" w:cs="Times New Roman" w:hint="eastAsia"/>
          <w:sz w:val="22"/>
        </w:rPr>
        <w:t>出具材料符合要求的，视为本国产品，反之，则视为非本国产品。</w:t>
      </w:r>
    </w:p>
    <w:p w:rsidR="00BF5C95" w:rsidRPr="00BF5C95" w:rsidRDefault="00BF5C95" w:rsidP="00BF5C95">
      <w:pPr>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hint="eastAsia"/>
          <w:sz w:val="22"/>
        </w:rPr>
        <w:t>20.2</w:t>
      </w:r>
      <w:r w:rsidRPr="00BF5C95">
        <w:rPr>
          <w:rFonts w:ascii="Times New Roman" w:eastAsia="宋体" w:hAnsi="Times New Roman" w:cs="Times New Roman" w:hint="eastAsia"/>
          <w:sz w:val="22"/>
        </w:rPr>
        <w:t>政府采购活动中既有本国产品又有非本国产品参与竞争的，依法对本国产品给予价格评审优惠，对本国产品的报价给予</w:t>
      </w:r>
      <w:r w:rsidRPr="00BF5C95">
        <w:rPr>
          <w:rFonts w:ascii="Times New Roman" w:eastAsia="宋体" w:hAnsi="Times New Roman" w:cs="Times New Roman" w:hint="eastAsia"/>
          <w:sz w:val="22"/>
        </w:rPr>
        <w:t>20%</w:t>
      </w:r>
      <w:r w:rsidRPr="00BF5C95">
        <w:rPr>
          <w:rFonts w:ascii="Times New Roman" w:eastAsia="宋体" w:hAnsi="Times New Roman" w:cs="Times New Roman" w:hint="eastAsia"/>
          <w:sz w:val="22"/>
        </w:rPr>
        <w:t>的价格扣除，用扣除后的价格参与评审。</w:t>
      </w:r>
    </w:p>
    <w:p w:rsidR="00BF5C95" w:rsidRPr="00BF5C95" w:rsidRDefault="00BF5C95" w:rsidP="00BF5C95">
      <w:pPr>
        <w:spacing w:line="300" w:lineRule="auto"/>
        <w:ind w:firstLineChars="200" w:firstLine="440"/>
        <w:rPr>
          <w:rFonts w:ascii="Times New Roman" w:eastAsia="宋体" w:hAnsi="Times New Roman" w:cs="Times New Roman"/>
          <w:sz w:val="22"/>
        </w:rPr>
      </w:pPr>
      <w:r w:rsidRPr="00BF5C95">
        <w:rPr>
          <w:rFonts w:ascii="Times New Roman" w:eastAsia="宋体" w:hAnsi="Times New Roman" w:cs="Times New Roman" w:hint="eastAsia"/>
          <w:sz w:val="22"/>
        </w:rPr>
        <w:t>当采购项目或者采购包中含有多种产品，供应商为该采购项目或者采购包提供的符合本国产品标准的产品成本之和占该供应商提供的全部产品成本之和的比例达到</w:t>
      </w:r>
      <w:r w:rsidRPr="00BF5C95">
        <w:rPr>
          <w:rFonts w:ascii="Times New Roman" w:eastAsia="宋体" w:hAnsi="Times New Roman" w:cs="Times New Roman" w:hint="eastAsia"/>
          <w:sz w:val="22"/>
        </w:rPr>
        <w:t>80%</w:t>
      </w:r>
      <w:r w:rsidRPr="00BF5C95">
        <w:rPr>
          <w:rFonts w:ascii="Times New Roman" w:eastAsia="宋体" w:hAnsi="Times New Roman" w:cs="Times New Roman" w:hint="eastAsia"/>
          <w:sz w:val="22"/>
        </w:rPr>
        <w:t>以上时，依法对该供应商提供的全部产品给予价格评审优惠，即对该供应商提供的全部产品的总报价给予</w:t>
      </w:r>
      <w:r w:rsidRPr="00BF5C95">
        <w:rPr>
          <w:rFonts w:ascii="Times New Roman" w:eastAsia="宋体" w:hAnsi="Times New Roman" w:cs="Times New Roman" w:hint="eastAsia"/>
          <w:sz w:val="22"/>
        </w:rPr>
        <w:t>20%</w:t>
      </w:r>
      <w:r w:rsidRPr="00BF5C95">
        <w:rPr>
          <w:rFonts w:ascii="Times New Roman" w:eastAsia="宋体" w:hAnsi="Times New Roman" w:cs="Times New Roman" w:hint="eastAsia"/>
          <w:sz w:val="22"/>
        </w:rPr>
        <w:t>的价格扣除，用扣除后的价格参与评审。</w:t>
      </w:r>
      <w:r w:rsidRPr="00BF5C95">
        <w:rPr>
          <w:rFonts w:ascii="Calibri" w:eastAsia="宋体" w:hAnsi="Calibri" w:cs="Times New Roman" w:hint="eastAsia"/>
          <w:sz w:val="22"/>
        </w:rPr>
        <w:t>全部产品是指本项目或本包件中包含的全部货物、服务产品，产品成本以相关会计核算数据、采购合同、进货记录等为基础进行计算。</w:t>
      </w:r>
    </w:p>
    <w:p w:rsidR="00BF5C95" w:rsidRPr="00BF5C95" w:rsidRDefault="00BF5C95" w:rsidP="00BF5C95">
      <w:pPr>
        <w:spacing w:line="300" w:lineRule="auto"/>
        <w:ind w:firstLineChars="200" w:firstLine="440"/>
        <w:rPr>
          <w:rFonts w:ascii="Calibri" w:eastAsia="宋体" w:hAnsi="Calibri" w:cs="Times New Roman"/>
          <w:sz w:val="22"/>
        </w:rPr>
      </w:pPr>
      <w:r w:rsidRPr="00BF5C95">
        <w:rPr>
          <w:rFonts w:ascii="Times New Roman" w:eastAsia="宋体" w:hAnsi="Times New Roman" w:cs="Times New Roman" w:hint="eastAsia"/>
          <w:sz w:val="22"/>
        </w:rPr>
        <w:t>20.3</w:t>
      </w:r>
      <w:r w:rsidRPr="00BF5C95">
        <w:rPr>
          <w:rFonts w:ascii="Times New Roman" w:eastAsia="宋体" w:hAnsi="Times New Roman" w:cs="Times New Roman" w:hint="eastAsia"/>
          <w:sz w:val="22"/>
        </w:rPr>
        <w:t>供应商提供虚假《关于符合本国产品标准的声明函》、虚假证明文件谋取中标、</w:t>
      </w:r>
      <w:r w:rsidRPr="00BF5C95">
        <w:rPr>
          <w:rFonts w:ascii="Times New Roman" w:eastAsia="宋体" w:hAnsi="Times New Roman" w:cs="Times New Roman" w:hint="eastAsia"/>
          <w:sz w:val="22"/>
        </w:rPr>
        <w:lastRenderedPageBreak/>
        <w:t>成交的，依照《中华人民共和国政府采购法》等法律法规规定追究相应责任。</w:t>
      </w:r>
    </w:p>
    <w:p w:rsidR="00BF5C95" w:rsidRPr="00BF5C95" w:rsidRDefault="00BF5C95" w:rsidP="00BF5C95">
      <w:pPr>
        <w:adjustRightInd w:val="0"/>
        <w:snapToGrid w:val="0"/>
        <w:spacing w:line="300" w:lineRule="auto"/>
        <w:ind w:firstLineChars="200" w:firstLine="442"/>
        <w:outlineLvl w:val="2"/>
        <w:rPr>
          <w:rFonts w:ascii="Calibri" w:eastAsia="宋体" w:hAnsi="Calibri" w:cs="Times New Roman"/>
          <w:b/>
          <w:sz w:val="22"/>
        </w:rPr>
      </w:pPr>
      <w:bookmarkStart w:id="38" w:name="_Toc226016198"/>
      <w:r w:rsidRPr="00BF5C95">
        <w:rPr>
          <w:rFonts w:ascii="Calibri" w:eastAsia="宋体" w:hAnsi="Calibri" w:cs="Times New Roman"/>
          <w:b/>
          <w:sz w:val="22"/>
        </w:rPr>
        <w:t>2</w:t>
      </w:r>
      <w:r w:rsidRPr="00BF5C95">
        <w:rPr>
          <w:rFonts w:ascii="Calibri" w:eastAsia="宋体" w:hAnsi="Calibri" w:cs="Times New Roman" w:hint="eastAsia"/>
          <w:b/>
          <w:sz w:val="22"/>
        </w:rPr>
        <w:t>1</w:t>
      </w:r>
      <w:r w:rsidRPr="00BF5C95">
        <w:rPr>
          <w:rFonts w:ascii="Calibri" w:eastAsia="宋体" w:hAnsi="Calibri" w:cs="Times New Roman"/>
          <w:b/>
          <w:sz w:val="22"/>
        </w:rPr>
        <w:t>支持监狱企业发展</w:t>
      </w:r>
      <w:bookmarkEnd w:id="34"/>
      <w:bookmarkEnd w:id="35"/>
      <w:bookmarkEnd w:id="36"/>
      <w:r w:rsidRPr="00BF5C95">
        <w:rPr>
          <w:rFonts w:ascii="Calibri" w:eastAsia="宋体" w:hAnsi="Calibri" w:cs="Times New Roman" w:hint="eastAsia"/>
          <w:sz w:val="22"/>
        </w:rPr>
        <w:t>（注：仅监狱企业适用）</w:t>
      </w:r>
      <w:bookmarkEnd w:id="38"/>
    </w:p>
    <w:p w:rsidR="00BF5C95" w:rsidRPr="00BF5C95" w:rsidRDefault="00BF5C95" w:rsidP="00BF5C95">
      <w:pPr>
        <w:adjustRightInd w:val="0"/>
        <w:snapToGrid w:val="0"/>
        <w:spacing w:line="300" w:lineRule="auto"/>
        <w:ind w:firstLineChars="200" w:firstLine="440"/>
        <w:rPr>
          <w:rFonts w:ascii="Calibri" w:eastAsia="宋体" w:hAnsi="Calibri" w:cs="Times New Roman"/>
          <w:sz w:val="22"/>
        </w:rPr>
      </w:pPr>
      <w:r w:rsidRPr="00BF5C95">
        <w:rPr>
          <w:rFonts w:ascii="Calibri" w:eastAsia="宋体" w:hAnsi="Calibri" w:cs="Times New Roman"/>
          <w:sz w:val="22"/>
        </w:rPr>
        <w:t>2</w:t>
      </w:r>
      <w:r w:rsidRPr="00BF5C95">
        <w:rPr>
          <w:rFonts w:ascii="Calibri" w:eastAsia="宋体" w:hAnsi="Calibri" w:cs="Times New Roman" w:hint="eastAsia"/>
          <w:sz w:val="22"/>
        </w:rPr>
        <w:t>1</w:t>
      </w:r>
      <w:r w:rsidRPr="00BF5C95">
        <w:rPr>
          <w:rFonts w:ascii="Calibri" w:eastAsia="宋体" w:hAnsi="Calibri" w:cs="Times New Roman"/>
          <w:sz w:val="22"/>
        </w:rPr>
        <w:t xml:space="preserve">.1 </w:t>
      </w:r>
      <w:r w:rsidRPr="00BF5C95">
        <w:rPr>
          <w:rFonts w:ascii="Calibri" w:eastAsia="宋体" w:hAnsi="Calibri" w:cs="Times New Roman"/>
          <w:sz w:val="22"/>
        </w:rPr>
        <w:t>按照国家财政部、司法部《关于政府采购支持监狱企业发展有关问题的通知》（财库〔</w:t>
      </w:r>
      <w:r w:rsidRPr="00BF5C95">
        <w:rPr>
          <w:rFonts w:ascii="Calibri" w:eastAsia="宋体" w:hAnsi="Calibri" w:cs="Times New Roman"/>
          <w:sz w:val="22"/>
        </w:rPr>
        <w:t>2014</w:t>
      </w:r>
      <w:r w:rsidRPr="00BF5C95">
        <w:rPr>
          <w:rFonts w:ascii="Calibri" w:eastAsia="宋体" w:hAnsi="Calibri" w:cs="Times New Roman"/>
          <w:sz w:val="22"/>
        </w:rPr>
        <w:t>〕</w:t>
      </w:r>
      <w:r w:rsidRPr="00BF5C95">
        <w:rPr>
          <w:rFonts w:ascii="Calibri" w:eastAsia="宋体" w:hAnsi="Calibri" w:cs="Times New Roman"/>
          <w:sz w:val="22"/>
        </w:rPr>
        <w:t>68</w:t>
      </w:r>
      <w:r w:rsidRPr="00BF5C95">
        <w:rPr>
          <w:rFonts w:ascii="Calibri" w:eastAsia="宋体" w:hAnsi="Calibri" w:cs="Times New Roman"/>
          <w:sz w:val="22"/>
        </w:rPr>
        <w:t>号）规定，在政府采购活动中，监狱企业视同小型、微型企业，享受预留份额、评审中价格扣除等政府采购促进中小企业发展的政府采购政策。</w:t>
      </w:r>
    </w:p>
    <w:p w:rsidR="00BF5C95" w:rsidRPr="00BF5C95" w:rsidRDefault="00BF5C95" w:rsidP="00BF5C95">
      <w:pPr>
        <w:adjustRightInd w:val="0"/>
        <w:snapToGrid w:val="0"/>
        <w:spacing w:line="300" w:lineRule="auto"/>
        <w:ind w:firstLineChars="200" w:firstLine="440"/>
        <w:rPr>
          <w:rFonts w:ascii="Calibri" w:eastAsia="宋体" w:hAnsi="Calibri" w:cs="Times New Roman"/>
          <w:sz w:val="22"/>
        </w:rPr>
      </w:pPr>
      <w:r w:rsidRPr="00BF5C95">
        <w:rPr>
          <w:rFonts w:ascii="Calibri" w:eastAsia="宋体" w:hAnsi="Calibri" w:cs="Times New Roman"/>
          <w:sz w:val="22"/>
        </w:rPr>
        <w:t>2</w:t>
      </w:r>
      <w:r w:rsidRPr="00BF5C95">
        <w:rPr>
          <w:rFonts w:ascii="Calibri" w:eastAsia="宋体" w:hAnsi="Calibri" w:cs="Times New Roman" w:hint="eastAsia"/>
          <w:sz w:val="22"/>
        </w:rPr>
        <w:t>1</w:t>
      </w:r>
      <w:r w:rsidRPr="00BF5C95">
        <w:rPr>
          <w:rFonts w:ascii="Calibri" w:eastAsia="宋体" w:hAnsi="Calibri" w:cs="Times New Roman"/>
          <w:sz w:val="22"/>
        </w:rPr>
        <w:t xml:space="preserve">.2 </w:t>
      </w:r>
      <w:r w:rsidRPr="00BF5C95">
        <w:rPr>
          <w:rFonts w:ascii="Calibri" w:eastAsia="宋体" w:hAnsi="Calibri" w:cs="Times New Roman"/>
          <w:sz w:val="22"/>
        </w:rPr>
        <w:t>监狱企业参加政府采购活动时，应当提供由省级以上监狱管理局、戒毒管理局（含新疆生产建设兵团）出具的属于监狱企业的证明文件。</w:t>
      </w:r>
    </w:p>
    <w:p w:rsidR="00BF5C95" w:rsidRPr="00BF5C95" w:rsidRDefault="00BF5C95" w:rsidP="00BF5C95">
      <w:pPr>
        <w:adjustRightInd w:val="0"/>
        <w:snapToGrid w:val="0"/>
        <w:spacing w:line="300" w:lineRule="auto"/>
        <w:ind w:firstLineChars="200" w:firstLine="442"/>
        <w:outlineLvl w:val="2"/>
        <w:rPr>
          <w:rFonts w:ascii="Calibri" w:eastAsia="宋体" w:hAnsi="Calibri" w:cs="Times New Roman"/>
          <w:b/>
          <w:sz w:val="22"/>
        </w:rPr>
      </w:pPr>
      <w:bookmarkStart w:id="39" w:name="_Toc486604820"/>
      <w:bookmarkStart w:id="40" w:name="_Toc481849904"/>
      <w:bookmarkStart w:id="41" w:name="_Toc4671594"/>
      <w:bookmarkStart w:id="42" w:name="_Toc226016199"/>
      <w:r w:rsidRPr="00BF5C95">
        <w:rPr>
          <w:rFonts w:ascii="Calibri" w:eastAsia="宋体" w:hAnsi="Calibri" w:cs="Times New Roman"/>
          <w:b/>
          <w:sz w:val="22"/>
        </w:rPr>
        <w:t>2</w:t>
      </w:r>
      <w:bookmarkEnd w:id="39"/>
      <w:bookmarkEnd w:id="40"/>
      <w:r w:rsidRPr="00BF5C95">
        <w:rPr>
          <w:rFonts w:ascii="Calibri" w:eastAsia="宋体" w:hAnsi="Calibri" w:cs="Times New Roman" w:hint="eastAsia"/>
          <w:b/>
          <w:sz w:val="22"/>
        </w:rPr>
        <w:t>2</w:t>
      </w:r>
      <w:r w:rsidRPr="00BF5C95">
        <w:rPr>
          <w:rFonts w:ascii="Calibri" w:eastAsia="宋体" w:hAnsi="Calibri" w:cs="Times New Roman"/>
          <w:b/>
          <w:sz w:val="22"/>
        </w:rPr>
        <w:t>促进残疾人就业</w:t>
      </w:r>
      <w:bookmarkEnd w:id="41"/>
      <w:r w:rsidRPr="00BF5C95">
        <w:rPr>
          <w:rFonts w:ascii="Calibri" w:eastAsia="宋体" w:hAnsi="Calibri" w:cs="Times New Roman" w:hint="eastAsia"/>
          <w:sz w:val="22"/>
        </w:rPr>
        <w:t>（注：仅残疾人福利单位适用）</w:t>
      </w:r>
      <w:bookmarkEnd w:id="42"/>
    </w:p>
    <w:p w:rsidR="00BF5C95" w:rsidRPr="00BF5C95" w:rsidRDefault="00BF5C95" w:rsidP="00BF5C95">
      <w:pPr>
        <w:adjustRightInd w:val="0"/>
        <w:snapToGrid w:val="0"/>
        <w:spacing w:line="300" w:lineRule="auto"/>
        <w:ind w:firstLineChars="200" w:firstLine="440"/>
        <w:rPr>
          <w:rFonts w:ascii="Calibri" w:eastAsia="宋体" w:hAnsi="Calibri" w:cs="Times New Roman"/>
          <w:sz w:val="22"/>
        </w:rPr>
      </w:pPr>
      <w:r w:rsidRPr="00BF5C95">
        <w:rPr>
          <w:rFonts w:ascii="Calibri" w:eastAsia="宋体" w:hAnsi="Calibri" w:cs="Times New Roman"/>
          <w:sz w:val="22"/>
        </w:rPr>
        <w:t>2</w:t>
      </w:r>
      <w:r w:rsidRPr="00BF5C95">
        <w:rPr>
          <w:rFonts w:ascii="Calibri" w:eastAsia="宋体" w:hAnsi="Calibri" w:cs="Times New Roman" w:hint="eastAsia"/>
          <w:sz w:val="22"/>
        </w:rPr>
        <w:t>2</w:t>
      </w:r>
      <w:r w:rsidRPr="00BF5C95">
        <w:rPr>
          <w:rFonts w:ascii="Calibri" w:eastAsia="宋体" w:hAnsi="Calibri" w:cs="Times New Roman"/>
          <w:sz w:val="22"/>
        </w:rPr>
        <w:t xml:space="preserve">.1 </w:t>
      </w:r>
      <w:bookmarkStart w:id="43" w:name="sendNo"/>
      <w:r w:rsidRPr="00BF5C95">
        <w:rPr>
          <w:rFonts w:ascii="Calibri" w:eastAsia="宋体" w:hAnsi="Calibri" w:cs="Times New Roman"/>
          <w:sz w:val="22"/>
        </w:rPr>
        <w:t>符合财库</w:t>
      </w:r>
      <w:bookmarkEnd w:id="43"/>
      <w:r w:rsidRPr="00BF5C95">
        <w:rPr>
          <w:rFonts w:ascii="Calibri" w:eastAsia="宋体" w:hAnsi="Calibri" w:cs="Times New Roman"/>
          <w:sz w:val="22"/>
        </w:rPr>
        <w:t>〔</w:t>
      </w:r>
      <w:r w:rsidRPr="00BF5C95">
        <w:rPr>
          <w:rFonts w:ascii="Calibri" w:eastAsia="宋体" w:hAnsi="Calibri" w:cs="Times New Roman"/>
          <w:sz w:val="22"/>
        </w:rPr>
        <w:t>2017</w:t>
      </w:r>
      <w:r w:rsidRPr="00BF5C95">
        <w:rPr>
          <w:rFonts w:ascii="Calibri" w:eastAsia="宋体" w:hAnsi="Calibri" w:cs="Times New Roman"/>
          <w:sz w:val="22"/>
        </w:rPr>
        <w:t>〕</w:t>
      </w:r>
      <w:r w:rsidRPr="00BF5C95">
        <w:rPr>
          <w:rFonts w:ascii="Calibri" w:eastAsia="宋体" w:hAnsi="Calibri" w:cs="Times New Roman"/>
          <w:sz w:val="22"/>
        </w:rPr>
        <w:t>141</w:t>
      </w:r>
      <w:r w:rsidRPr="00BF5C95">
        <w:rPr>
          <w:rFonts w:ascii="Calibri" w:eastAsia="宋体" w:hAnsi="Calibri" w:cs="Times New Roman"/>
          <w:sz w:val="22"/>
        </w:rPr>
        <w:t>号文中所示条件的残疾人福利性单位视同小型、微型企业，享受促进中小企业发展的政府采购政策。残疾人福利性单位属于小型、微型企业的，不重复享受政策。</w:t>
      </w:r>
    </w:p>
    <w:p w:rsidR="00C12801" w:rsidRDefault="00BF5C95" w:rsidP="00BF5C95">
      <w:r w:rsidRPr="00BF5C95">
        <w:rPr>
          <w:rFonts w:ascii="Calibri" w:eastAsia="宋体" w:hAnsi="Calibri" w:cs="Times New Roman"/>
          <w:sz w:val="22"/>
        </w:rPr>
        <w:t>2</w:t>
      </w:r>
      <w:r w:rsidRPr="00BF5C95">
        <w:rPr>
          <w:rFonts w:ascii="Calibri" w:eastAsia="宋体" w:hAnsi="Calibri" w:cs="Times New Roman" w:hint="eastAsia"/>
          <w:sz w:val="22"/>
        </w:rPr>
        <w:t>2</w:t>
      </w:r>
      <w:r w:rsidRPr="00BF5C95">
        <w:rPr>
          <w:rFonts w:ascii="Calibri" w:eastAsia="宋体" w:hAnsi="Calibri" w:cs="Times New Roman"/>
          <w:sz w:val="22"/>
        </w:rPr>
        <w:t>.2</w:t>
      </w:r>
      <w:r w:rsidRPr="00BF5C95">
        <w:rPr>
          <w:rFonts w:ascii="Calibri" w:eastAsia="宋体" w:hAnsi="Calibri" w:cs="Times New Roman"/>
          <w:sz w:val="22"/>
        </w:rPr>
        <w:t>残疾人福利性单位在参加政府采购活动时，应当按财库〔</w:t>
      </w:r>
      <w:r w:rsidRPr="00BF5C95">
        <w:rPr>
          <w:rFonts w:ascii="Calibri" w:eastAsia="宋体" w:hAnsi="Calibri" w:cs="Times New Roman"/>
          <w:sz w:val="22"/>
        </w:rPr>
        <w:t>2017</w:t>
      </w:r>
      <w:r w:rsidRPr="00BF5C95">
        <w:rPr>
          <w:rFonts w:ascii="Calibri" w:eastAsia="宋体" w:hAnsi="Calibri" w:cs="Times New Roman"/>
          <w:sz w:val="22"/>
        </w:rPr>
        <w:t>〕</w:t>
      </w:r>
      <w:r w:rsidRPr="00BF5C95">
        <w:rPr>
          <w:rFonts w:ascii="Calibri" w:eastAsia="宋体" w:hAnsi="Calibri" w:cs="Times New Roman"/>
          <w:sz w:val="22"/>
        </w:rPr>
        <w:t>141</w:t>
      </w:r>
      <w:r w:rsidRPr="00BF5C95">
        <w:rPr>
          <w:rFonts w:ascii="Calibri" w:eastAsia="宋体" w:hAnsi="Calibri" w:cs="Times New Roman"/>
          <w:sz w:val="22"/>
        </w:rPr>
        <w:t>号规定的《残疾人福利性单位声明函》（具体格式详见</w:t>
      </w:r>
      <w:r w:rsidRPr="00BF5C95">
        <w:rPr>
          <w:rFonts w:ascii="Calibri" w:eastAsia="宋体" w:hAnsi="Calibri" w:cs="Times New Roman"/>
          <w:sz w:val="22"/>
        </w:rPr>
        <w:t>“</w:t>
      </w:r>
      <w:r w:rsidRPr="00BF5C95">
        <w:rPr>
          <w:rFonts w:ascii="Calibri" w:eastAsia="宋体" w:hAnsi="Calibri" w:cs="Times New Roman"/>
          <w:sz w:val="22"/>
        </w:rPr>
        <w:t>投标文件格式</w:t>
      </w:r>
      <w:r w:rsidRPr="00BF5C95">
        <w:rPr>
          <w:rFonts w:ascii="Calibri" w:eastAsia="宋体" w:hAnsi="Calibri" w:cs="Times New Roman"/>
          <w:sz w:val="22"/>
        </w:rPr>
        <w:t>”</w:t>
      </w:r>
      <w:r w:rsidRPr="00BF5C95">
        <w:rPr>
          <w:rFonts w:ascii="Calibri" w:eastAsia="宋体" w:hAnsi="Calibri" w:cs="Times New Roman"/>
          <w:sz w:val="22"/>
        </w:rPr>
        <w:t>），并对声明的真实性负责</w:t>
      </w:r>
      <w:r>
        <w:rPr>
          <w:rFonts w:ascii="Calibri" w:eastAsia="宋体" w:hAnsi="Calibri" w:cs="Times New Roman" w:hint="eastAsia"/>
          <w:sz w:val="22"/>
        </w:rPr>
        <w:t>。</w:t>
      </w:r>
      <w:bookmarkStart w:id="44" w:name="_GoBack"/>
      <w:bookmarkEnd w:id="44"/>
    </w:p>
    <w:sectPr w:rsidR="00C12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3382"/>
    <w:multiLevelType w:val="singleLevel"/>
    <w:tmpl w:val="015D3382"/>
    <w:lvl w:ilvl="0">
      <w:start w:val="1"/>
      <w:numFmt w:val="decimal"/>
      <w:suff w:val="nothing"/>
      <w:lvlText w:val="%1、"/>
      <w:lvlJc w:val="left"/>
    </w:lvl>
  </w:abstractNum>
  <w:abstractNum w:abstractNumId="1">
    <w:nsid w:val="0B24FB05"/>
    <w:multiLevelType w:val="singleLevel"/>
    <w:tmpl w:val="0B24FB05"/>
    <w:lvl w:ilvl="0">
      <w:start w:val="1"/>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6B3D520"/>
    <w:multiLevelType w:val="singleLevel"/>
    <w:tmpl w:val="46B3D520"/>
    <w:lvl w:ilvl="0">
      <w:start w:val="2"/>
      <w:numFmt w:val="decimal"/>
      <w:suff w:val="nothing"/>
      <w:lvlText w:val="%1、"/>
      <w:lvlJc w:val="left"/>
    </w:lvl>
  </w:abstractNum>
  <w:abstractNum w:abstractNumId="4">
    <w:nsid w:val="4C07666A"/>
    <w:multiLevelType w:val="multilevel"/>
    <w:tmpl w:val="4C07666A"/>
    <w:lvl w:ilvl="0">
      <w:start w:val="1"/>
      <w:numFmt w:val="decimal"/>
      <w:lvlText w:val="%1、"/>
      <w:lvlJc w:val="left"/>
      <w:pPr>
        <w:ind w:left="360" w:hanging="360"/>
      </w:pPr>
      <w:rPr>
        <w:rFonts w:hint="default"/>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9B96D8A"/>
    <w:multiLevelType w:val="singleLevel"/>
    <w:tmpl w:val="59B96D8A"/>
    <w:lvl w:ilvl="0">
      <w:start w:val="5"/>
      <w:numFmt w:val="chineseCounting"/>
      <w:suff w:val="nothing"/>
      <w:lvlText w:val="%1、"/>
      <w:lvlJc w:val="left"/>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95"/>
    <w:rsid w:val="00BF5C95"/>
    <w:rsid w:val="00C12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qFormat/>
    <w:rsid w:val="00BF5C9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BF5C9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autoRedefine/>
    <w:qFormat/>
    <w:rsid w:val="00BF5C95"/>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autoRedefine/>
    <w:qFormat/>
    <w:rsid w:val="00BF5C95"/>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autoRedefine/>
    <w:qFormat/>
    <w:rsid w:val="00BF5C95"/>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autoRedefine/>
    <w:qFormat/>
    <w:rsid w:val="00BF5C95"/>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autoRedefine/>
    <w:qFormat/>
    <w:rsid w:val="00BF5C95"/>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autoRedefine/>
    <w:qFormat/>
    <w:rsid w:val="00BF5C95"/>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autoRedefine/>
    <w:qFormat/>
    <w:rsid w:val="00BF5C95"/>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F5C95"/>
    <w:rPr>
      <w:rFonts w:ascii="Times New Roman" w:eastAsia="宋体" w:hAnsi="Times New Roman" w:cs="Times New Roman"/>
      <w:b/>
      <w:bCs/>
      <w:kern w:val="44"/>
      <w:sz w:val="44"/>
      <w:szCs w:val="44"/>
    </w:rPr>
  </w:style>
  <w:style w:type="character" w:customStyle="1" w:styleId="2Char">
    <w:name w:val="标题 2 Char"/>
    <w:basedOn w:val="a1"/>
    <w:link w:val="2"/>
    <w:qFormat/>
    <w:rsid w:val="00BF5C95"/>
    <w:rPr>
      <w:rFonts w:ascii="Arial" w:eastAsia="黑体" w:hAnsi="Arial" w:cs="Times New Roman"/>
      <w:b/>
      <w:bCs/>
      <w:sz w:val="32"/>
      <w:szCs w:val="32"/>
    </w:rPr>
  </w:style>
  <w:style w:type="character" w:customStyle="1" w:styleId="3Char">
    <w:name w:val="标题 3 Char"/>
    <w:basedOn w:val="a1"/>
    <w:link w:val="3"/>
    <w:qFormat/>
    <w:rsid w:val="00BF5C95"/>
    <w:rPr>
      <w:rFonts w:ascii="Times New Roman" w:eastAsia="宋体" w:hAnsi="Times New Roman" w:cs="Times New Roman"/>
      <w:b/>
      <w:bCs/>
      <w:szCs w:val="32"/>
    </w:rPr>
  </w:style>
  <w:style w:type="character" w:customStyle="1" w:styleId="4Char">
    <w:name w:val="标题 4 Char"/>
    <w:basedOn w:val="a1"/>
    <w:link w:val="4"/>
    <w:qFormat/>
    <w:rsid w:val="00BF5C95"/>
    <w:rPr>
      <w:rFonts w:ascii="Arial" w:eastAsia="黑体" w:hAnsi="Arial" w:cs="Times New Roman"/>
      <w:b/>
      <w:bCs/>
      <w:sz w:val="28"/>
      <w:szCs w:val="28"/>
    </w:rPr>
  </w:style>
  <w:style w:type="character" w:customStyle="1" w:styleId="5Char">
    <w:name w:val="标题 5 Char"/>
    <w:basedOn w:val="a1"/>
    <w:link w:val="5"/>
    <w:qFormat/>
    <w:rsid w:val="00BF5C95"/>
    <w:rPr>
      <w:rFonts w:ascii="Times New Roman" w:eastAsia="宋体" w:hAnsi="Times New Roman" w:cs="Times New Roman"/>
      <w:b/>
      <w:sz w:val="28"/>
      <w:szCs w:val="20"/>
    </w:rPr>
  </w:style>
  <w:style w:type="character" w:customStyle="1" w:styleId="6Char">
    <w:name w:val="标题 6 Char"/>
    <w:basedOn w:val="a1"/>
    <w:link w:val="6"/>
    <w:qFormat/>
    <w:rsid w:val="00BF5C95"/>
    <w:rPr>
      <w:rFonts w:ascii="Arial" w:eastAsia="黑体" w:hAnsi="Arial" w:cs="Times New Roman"/>
      <w:b/>
      <w:sz w:val="24"/>
      <w:szCs w:val="20"/>
    </w:rPr>
  </w:style>
  <w:style w:type="character" w:customStyle="1" w:styleId="7Char">
    <w:name w:val="标题 7 Char"/>
    <w:basedOn w:val="a1"/>
    <w:link w:val="7"/>
    <w:qFormat/>
    <w:rsid w:val="00BF5C95"/>
    <w:rPr>
      <w:rFonts w:ascii="Times New Roman" w:eastAsia="宋体" w:hAnsi="Times New Roman" w:cs="Times New Roman"/>
      <w:b/>
      <w:sz w:val="24"/>
      <w:szCs w:val="20"/>
    </w:rPr>
  </w:style>
  <w:style w:type="character" w:customStyle="1" w:styleId="8Char">
    <w:name w:val="标题 8 Char"/>
    <w:basedOn w:val="a1"/>
    <w:link w:val="8"/>
    <w:qFormat/>
    <w:rsid w:val="00BF5C95"/>
    <w:rPr>
      <w:rFonts w:ascii="Arial" w:eastAsia="黑体" w:hAnsi="Arial" w:cs="Times New Roman"/>
      <w:sz w:val="24"/>
      <w:szCs w:val="20"/>
    </w:rPr>
  </w:style>
  <w:style w:type="character" w:customStyle="1" w:styleId="9Char">
    <w:name w:val="标题 9 Char"/>
    <w:basedOn w:val="a1"/>
    <w:link w:val="9"/>
    <w:qFormat/>
    <w:rsid w:val="00BF5C95"/>
    <w:rPr>
      <w:rFonts w:ascii="Arial" w:eastAsia="黑体" w:hAnsi="Arial" w:cs="Times New Roman"/>
      <w:szCs w:val="20"/>
    </w:rPr>
  </w:style>
  <w:style w:type="numbering" w:customStyle="1" w:styleId="10">
    <w:name w:val="无列表1"/>
    <w:next w:val="a3"/>
    <w:uiPriority w:val="99"/>
    <w:semiHidden/>
    <w:unhideWhenUsed/>
    <w:rsid w:val="00BF5C95"/>
  </w:style>
  <w:style w:type="paragraph" w:styleId="a0">
    <w:name w:val="Normal Indent"/>
    <w:basedOn w:val="a"/>
    <w:link w:val="Char"/>
    <w:autoRedefine/>
    <w:qFormat/>
    <w:rsid w:val="00BF5C95"/>
    <w:pPr>
      <w:ind w:firstLine="420"/>
    </w:pPr>
    <w:rPr>
      <w:rFonts w:ascii="Calibri" w:eastAsia="宋体" w:hAnsi="Calibri" w:cs="Times New Roman"/>
    </w:rPr>
  </w:style>
  <w:style w:type="paragraph" w:styleId="70">
    <w:name w:val="toc 7"/>
    <w:basedOn w:val="a"/>
    <w:next w:val="a"/>
    <w:autoRedefine/>
    <w:uiPriority w:val="39"/>
    <w:qFormat/>
    <w:rsid w:val="00BF5C95"/>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BF5C95"/>
    <w:pPr>
      <w:jc w:val="center"/>
    </w:pPr>
    <w:rPr>
      <w:rFonts w:ascii="Calibri" w:eastAsia="宋体" w:hAnsi="Calibri" w:cs="Times New Roman"/>
    </w:rPr>
  </w:style>
  <w:style w:type="character" w:customStyle="1" w:styleId="Char0">
    <w:name w:val="注释标题 Char"/>
    <w:basedOn w:val="a1"/>
    <w:link w:val="a4"/>
    <w:qFormat/>
    <w:rsid w:val="00BF5C95"/>
    <w:rPr>
      <w:rFonts w:ascii="Calibri" w:eastAsia="宋体" w:hAnsi="Calibri" w:cs="Times New Roman"/>
    </w:rPr>
  </w:style>
  <w:style w:type="paragraph" w:styleId="40">
    <w:name w:val="List Bullet 4"/>
    <w:basedOn w:val="a"/>
    <w:autoRedefine/>
    <w:qFormat/>
    <w:rsid w:val="00BF5C95"/>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autoRedefine/>
    <w:qFormat/>
    <w:rsid w:val="00BF5C95"/>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BF5C95"/>
    <w:pPr>
      <w:spacing w:line="480" w:lineRule="auto"/>
    </w:pPr>
    <w:rPr>
      <w:rFonts w:ascii="华文中宋" w:eastAsia="华文中宋" w:hAnsi="华文中宋" w:cs="Times New Roman"/>
      <w:sz w:val="36"/>
      <w:szCs w:val="20"/>
    </w:rPr>
  </w:style>
  <w:style w:type="paragraph" w:styleId="a7">
    <w:name w:val="List Bullet"/>
    <w:basedOn w:val="a"/>
    <w:autoRedefine/>
    <w:qFormat/>
    <w:rsid w:val="00BF5C95"/>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BF5C95"/>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BF5C95"/>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BF5C95"/>
    <w:pPr>
      <w:jc w:val="left"/>
    </w:pPr>
    <w:rPr>
      <w:rFonts w:ascii="Calibri" w:eastAsia="宋体" w:hAnsi="Calibri" w:cs="Times New Roman"/>
    </w:rPr>
  </w:style>
  <w:style w:type="character" w:customStyle="1" w:styleId="Char2">
    <w:name w:val="批注文字 Char"/>
    <w:basedOn w:val="a1"/>
    <w:link w:val="a9"/>
    <w:uiPriority w:val="99"/>
    <w:qFormat/>
    <w:rsid w:val="00BF5C95"/>
    <w:rPr>
      <w:rFonts w:ascii="Calibri" w:eastAsia="宋体" w:hAnsi="Calibri" w:cs="Times New Roman"/>
    </w:rPr>
  </w:style>
  <w:style w:type="paragraph" w:styleId="aa">
    <w:name w:val="Salutation"/>
    <w:basedOn w:val="a"/>
    <w:next w:val="a"/>
    <w:link w:val="Char3"/>
    <w:autoRedefine/>
    <w:qFormat/>
    <w:rsid w:val="00BF5C95"/>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BF5C95"/>
    <w:rPr>
      <w:rFonts w:ascii="Calibri" w:eastAsia="宋体" w:hAnsi="Calibri" w:cs="Times New Roman"/>
      <w:kern w:val="0"/>
      <w:sz w:val="24"/>
      <w:szCs w:val="24"/>
    </w:rPr>
  </w:style>
  <w:style w:type="paragraph" w:styleId="30">
    <w:name w:val="Body Text 3"/>
    <w:basedOn w:val="a"/>
    <w:link w:val="3Char0"/>
    <w:autoRedefine/>
    <w:qFormat/>
    <w:rsid w:val="00BF5C95"/>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BF5C95"/>
    <w:rPr>
      <w:rFonts w:ascii="Calibri" w:eastAsia="宋体" w:hAnsi="Calibri" w:cs="Times New Roman"/>
      <w:kern w:val="0"/>
      <w:sz w:val="16"/>
      <w:szCs w:val="20"/>
    </w:rPr>
  </w:style>
  <w:style w:type="paragraph" w:styleId="31">
    <w:name w:val="List Bullet 3"/>
    <w:basedOn w:val="a"/>
    <w:autoRedefine/>
    <w:qFormat/>
    <w:rsid w:val="00BF5C95"/>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BF5C95"/>
    <w:pPr>
      <w:spacing w:after="120"/>
    </w:pPr>
    <w:rPr>
      <w:rFonts w:ascii="Calibri" w:eastAsia="宋体" w:hAnsi="Calibri" w:cs="Times New Roman"/>
    </w:rPr>
  </w:style>
  <w:style w:type="character" w:customStyle="1" w:styleId="Char4">
    <w:name w:val="正文文本 Char"/>
    <w:basedOn w:val="a1"/>
    <w:qFormat/>
    <w:rsid w:val="00BF5C95"/>
  </w:style>
  <w:style w:type="paragraph" w:styleId="ac">
    <w:name w:val="Body Text Indent"/>
    <w:basedOn w:val="a"/>
    <w:link w:val="Char5"/>
    <w:autoRedefine/>
    <w:qFormat/>
    <w:rsid w:val="00BF5C95"/>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BF5C95"/>
    <w:rPr>
      <w:rFonts w:ascii="Times New Roman" w:eastAsia="宋体" w:hAnsi="Times New Roman" w:cs="Times New Roman"/>
      <w:b/>
      <w:sz w:val="24"/>
      <w:szCs w:val="20"/>
    </w:rPr>
  </w:style>
  <w:style w:type="paragraph" w:styleId="20">
    <w:name w:val="List Bullet 2"/>
    <w:basedOn w:val="a"/>
    <w:autoRedefine/>
    <w:qFormat/>
    <w:rsid w:val="00BF5C95"/>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BF5C95"/>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BF5C95"/>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BF5C95"/>
    <w:rPr>
      <w:rFonts w:ascii="宋体" w:eastAsia="宋体" w:hAnsi="Courier New" w:cs="Times New Roman"/>
      <w:kern w:val="0"/>
      <w:sz w:val="20"/>
      <w:szCs w:val="20"/>
    </w:rPr>
  </w:style>
  <w:style w:type="character" w:customStyle="1" w:styleId="Char6">
    <w:name w:val="纯文本 Char"/>
    <w:basedOn w:val="a1"/>
    <w:link w:val="ad"/>
    <w:qFormat/>
    <w:rsid w:val="00BF5C95"/>
    <w:rPr>
      <w:rFonts w:ascii="宋体" w:eastAsia="宋体" w:hAnsi="Courier New" w:cs="Times New Roman"/>
      <w:kern w:val="0"/>
      <w:sz w:val="20"/>
      <w:szCs w:val="20"/>
    </w:rPr>
  </w:style>
  <w:style w:type="paragraph" w:styleId="80">
    <w:name w:val="toc 8"/>
    <w:basedOn w:val="a"/>
    <w:next w:val="a"/>
    <w:autoRedefine/>
    <w:uiPriority w:val="39"/>
    <w:qFormat/>
    <w:rsid w:val="00BF5C95"/>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BF5C95"/>
    <w:rPr>
      <w:rFonts w:ascii="Calibri" w:eastAsia="宋体" w:hAnsi="Calibri" w:cs="Times New Roman"/>
    </w:rPr>
  </w:style>
  <w:style w:type="character" w:customStyle="1" w:styleId="Char7">
    <w:name w:val="日期 Char"/>
    <w:basedOn w:val="a1"/>
    <w:link w:val="ae"/>
    <w:qFormat/>
    <w:rsid w:val="00BF5C95"/>
    <w:rPr>
      <w:rFonts w:ascii="Calibri" w:eastAsia="宋体" w:hAnsi="Calibri" w:cs="Times New Roman"/>
    </w:rPr>
  </w:style>
  <w:style w:type="paragraph" w:styleId="21">
    <w:name w:val="Body Text Indent 2"/>
    <w:basedOn w:val="a"/>
    <w:link w:val="2Char0"/>
    <w:autoRedefine/>
    <w:qFormat/>
    <w:rsid w:val="00BF5C95"/>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BF5C95"/>
    <w:rPr>
      <w:rFonts w:ascii="宋体" w:eastAsia="宋体" w:hAnsi="宋体" w:cs="Times New Roman"/>
      <w:b/>
      <w:bCs/>
      <w:sz w:val="24"/>
      <w:szCs w:val="20"/>
    </w:rPr>
  </w:style>
  <w:style w:type="paragraph" w:styleId="af">
    <w:name w:val="Balloon Text"/>
    <w:basedOn w:val="a"/>
    <w:link w:val="Char8"/>
    <w:autoRedefine/>
    <w:semiHidden/>
    <w:qFormat/>
    <w:rsid w:val="00BF5C95"/>
    <w:rPr>
      <w:rFonts w:ascii="Times New Roman" w:eastAsia="宋体" w:hAnsi="Times New Roman" w:cs="Times New Roman"/>
      <w:sz w:val="18"/>
      <w:szCs w:val="18"/>
    </w:rPr>
  </w:style>
  <w:style w:type="character" w:customStyle="1" w:styleId="Char8">
    <w:name w:val="批注框文本 Char"/>
    <w:basedOn w:val="a1"/>
    <w:link w:val="af"/>
    <w:semiHidden/>
    <w:qFormat/>
    <w:rsid w:val="00BF5C95"/>
    <w:rPr>
      <w:rFonts w:ascii="Times New Roman" w:eastAsia="宋体" w:hAnsi="Times New Roman" w:cs="Times New Roman"/>
      <w:sz w:val="18"/>
      <w:szCs w:val="18"/>
    </w:rPr>
  </w:style>
  <w:style w:type="paragraph" w:styleId="af0">
    <w:name w:val="footer"/>
    <w:basedOn w:val="a"/>
    <w:link w:val="Char9"/>
    <w:autoRedefine/>
    <w:uiPriority w:val="99"/>
    <w:qFormat/>
    <w:rsid w:val="00BF5C95"/>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BF5C95"/>
    <w:rPr>
      <w:rFonts w:ascii="Calibri" w:eastAsia="宋体" w:hAnsi="Calibri" w:cs="Times New Roman"/>
      <w:kern w:val="0"/>
      <w:sz w:val="18"/>
      <w:szCs w:val="20"/>
    </w:rPr>
  </w:style>
  <w:style w:type="paragraph" w:styleId="af1">
    <w:name w:val="header"/>
    <w:basedOn w:val="a"/>
    <w:link w:val="Chara"/>
    <w:autoRedefine/>
    <w:qFormat/>
    <w:rsid w:val="00BF5C95"/>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BF5C95"/>
    <w:rPr>
      <w:rFonts w:ascii="Calibri" w:eastAsia="宋体" w:hAnsi="Calibri" w:cs="Times New Roman"/>
      <w:kern w:val="0"/>
      <w:sz w:val="18"/>
      <w:szCs w:val="20"/>
    </w:rPr>
  </w:style>
  <w:style w:type="paragraph" w:styleId="11">
    <w:name w:val="toc 1"/>
    <w:basedOn w:val="a"/>
    <w:next w:val="a"/>
    <w:autoRedefine/>
    <w:uiPriority w:val="39"/>
    <w:qFormat/>
    <w:rsid w:val="00BF5C95"/>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BF5C95"/>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BF5C95"/>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BF5C95"/>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BF5C95"/>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BF5C95"/>
    <w:rPr>
      <w:sz w:val="18"/>
      <w:szCs w:val="18"/>
    </w:rPr>
  </w:style>
  <w:style w:type="paragraph" w:styleId="60">
    <w:name w:val="toc 6"/>
    <w:basedOn w:val="a"/>
    <w:next w:val="a"/>
    <w:autoRedefine/>
    <w:uiPriority w:val="39"/>
    <w:qFormat/>
    <w:rsid w:val="00BF5C95"/>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BF5C95"/>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BF5C95"/>
    <w:rPr>
      <w:rFonts w:ascii="Times New Roman" w:eastAsia="宋体" w:hAnsi="Times New Roman" w:cs="Times New Roman"/>
      <w:szCs w:val="21"/>
    </w:rPr>
  </w:style>
  <w:style w:type="paragraph" w:styleId="22">
    <w:name w:val="toc 2"/>
    <w:basedOn w:val="a"/>
    <w:next w:val="a"/>
    <w:autoRedefine/>
    <w:uiPriority w:val="39"/>
    <w:qFormat/>
    <w:rsid w:val="00BF5C95"/>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BF5C95"/>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BF5C95"/>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BF5C95"/>
    <w:rPr>
      <w:rFonts w:ascii="Times New Roman" w:eastAsia="宋体" w:hAnsi="Times New Roman" w:cs="Times New Roman"/>
      <w:szCs w:val="20"/>
    </w:rPr>
  </w:style>
  <w:style w:type="paragraph" w:styleId="HTML">
    <w:name w:val="HTML Preformatted"/>
    <w:basedOn w:val="a"/>
    <w:link w:val="HTMLChar"/>
    <w:autoRedefine/>
    <w:qFormat/>
    <w:rsid w:val="00BF5C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BF5C95"/>
    <w:rPr>
      <w:rFonts w:ascii="宋体" w:eastAsia="宋体" w:hAnsi="宋体" w:cs="宋体"/>
      <w:kern w:val="0"/>
      <w:sz w:val="24"/>
      <w:szCs w:val="24"/>
    </w:rPr>
  </w:style>
  <w:style w:type="paragraph" w:styleId="af4">
    <w:name w:val="Normal (Web)"/>
    <w:basedOn w:val="a"/>
    <w:autoRedefine/>
    <w:uiPriority w:val="99"/>
    <w:qFormat/>
    <w:rsid w:val="00BF5C95"/>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autoRedefine/>
    <w:uiPriority w:val="99"/>
    <w:unhideWhenUsed/>
    <w:qFormat/>
    <w:rsid w:val="00BF5C95"/>
    <w:rPr>
      <w:rFonts w:ascii="Calibri" w:eastAsia="宋体" w:hAnsi="Calibri" w:cs="Times New Roman"/>
    </w:rPr>
  </w:style>
  <w:style w:type="paragraph" w:styleId="af5">
    <w:name w:val="Title"/>
    <w:basedOn w:val="a"/>
    <w:link w:val="Chard"/>
    <w:autoRedefine/>
    <w:qFormat/>
    <w:rsid w:val="00BF5C95"/>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BF5C95"/>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BF5C95"/>
    <w:rPr>
      <w:b/>
      <w:bCs/>
      <w:kern w:val="0"/>
      <w:sz w:val="20"/>
      <w:szCs w:val="20"/>
    </w:rPr>
  </w:style>
  <w:style w:type="character" w:customStyle="1" w:styleId="Chare">
    <w:name w:val="批注主题 Char"/>
    <w:basedOn w:val="Char2"/>
    <w:link w:val="af6"/>
    <w:uiPriority w:val="99"/>
    <w:qFormat/>
    <w:rsid w:val="00BF5C95"/>
    <w:rPr>
      <w:rFonts w:ascii="Calibri" w:eastAsia="宋体" w:hAnsi="Calibri" w:cs="Times New Roman"/>
      <w:b/>
      <w:bCs/>
      <w:kern w:val="0"/>
      <w:sz w:val="20"/>
      <w:szCs w:val="20"/>
    </w:rPr>
  </w:style>
  <w:style w:type="paragraph" w:styleId="af7">
    <w:name w:val="Body Text First Indent"/>
    <w:basedOn w:val="ab"/>
    <w:link w:val="Charf"/>
    <w:autoRedefine/>
    <w:qFormat/>
    <w:rsid w:val="00BF5C95"/>
    <w:pPr>
      <w:spacing w:line="300" w:lineRule="auto"/>
      <w:ind w:firstLine="510"/>
    </w:pPr>
    <w:rPr>
      <w:sz w:val="24"/>
    </w:rPr>
  </w:style>
  <w:style w:type="character" w:customStyle="1" w:styleId="Charf">
    <w:name w:val="正文首行缩进 Char"/>
    <w:basedOn w:val="Char4"/>
    <w:link w:val="af7"/>
    <w:qFormat/>
    <w:rsid w:val="00BF5C95"/>
    <w:rPr>
      <w:rFonts w:ascii="Calibri" w:eastAsia="宋体" w:hAnsi="Calibri" w:cs="Times New Roman"/>
      <w:sz w:val="24"/>
    </w:rPr>
  </w:style>
  <w:style w:type="table" w:styleId="af8">
    <w:name w:val="Table Grid"/>
    <w:basedOn w:val="a2"/>
    <w:autoRedefine/>
    <w:uiPriority w:val="59"/>
    <w:qFormat/>
    <w:rsid w:val="00BF5C9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BF5C95"/>
    <w:rPr>
      <w:b/>
      <w:bCs/>
    </w:rPr>
  </w:style>
  <w:style w:type="character" w:styleId="afa">
    <w:name w:val="page number"/>
    <w:basedOn w:val="a1"/>
    <w:autoRedefine/>
    <w:qFormat/>
    <w:rsid w:val="00BF5C95"/>
  </w:style>
  <w:style w:type="character" w:styleId="afb">
    <w:name w:val="FollowedHyperlink"/>
    <w:autoRedefine/>
    <w:qFormat/>
    <w:rsid w:val="00BF5C95"/>
    <w:rPr>
      <w:color w:val="800080"/>
      <w:u w:val="single"/>
    </w:rPr>
  </w:style>
  <w:style w:type="character" w:styleId="afc">
    <w:name w:val="Emphasis"/>
    <w:autoRedefine/>
    <w:qFormat/>
    <w:rsid w:val="00BF5C95"/>
    <w:rPr>
      <w:i/>
      <w:iCs/>
    </w:rPr>
  </w:style>
  <w:style w:type="character" w:styleId="afd">
    <w:name w:val="Hyperlink"/>
    <w:autoRedefine/>
    <w:uiPriority w:val="99"/>
    <w:qFormat/>
    <w:rsid w:val="00BF5C95"/>
    <w:rPr>
      <w:color w:val="0000FF"/>
      <w:u w:val="single"/>
    </w:rPr>
  </w:style>
  <w:style w:type="character" w:styleId="afe">
    <w:name w:val="annotation reference"/>
    <w:autoRedefine/>
    <w:uiPriority w:val="99"/>
    <w:unhideWhenUsed/>
    <w:qFormat/>
    <w:rsid w:val="00BF5C95"/>
    <w:rPr>
      <w:sz w:val="21"/>
      <w:szCs w:val="21"/>
    </w:rPr>
  </w:style>
  <w:style w:type="character" w:customStyle="1" w:styleId="Char12">
    <w:name w:val="标题 Char1"/>
    <w:basedOn w:val="a1"/>
    <w:uiPriority w:val="10"/>
    <w:qFormat/>
    <w:rsid w:val="00BF5C95"/>
    <w:rPr>
      <w:rFonts w:ascii="Cambria" w:eastAsia="宋体" w:hAnsi="Cambria" w:cs="Times New Roman"/>
      <w:b/>
      <w:bCs/>
      <w:sz w:val="32"/>
      <w:szCs w:val="32"/>
    </w:rPr>
  </w:style>
  <w:style w:type="character" w:customStyle="1" w:styleId="CharChar">
    <w:name w:val="Char Char"/>
    <w:autoRedefine/>
    <w:semiHidden/>
    <w:qFormat/>
    <w:rsid w:val="00BF5C95"/>
    <w:rPr>
      <w:b/>
      <w:bCs/>
      <w:kern w:val="2"/>
      <w:sz w:val="21"/>
    </w:rPr>
  </w:style>
  <w:style w:type="character" w:customStyle="1" w:styleId="Charf0">
    <w:name w:val="居中 Char"/>
    <w:autoRedefine/>
    <w:qFormat/>
    <w:rsid w:val="00BF5C95"/>
    <w:rPr>
      <w:kern w:val="2"/>
      <w:sz w:val="24"/>
    </w:rPr>
  </w:style>
  <w:style w:type="character" w:customStyle="1" w:styleId="Char40">
    <w:name w:val="+正文 Char4"/>
    <w:link w:val="aff"/>
    <w:autoRedefine/>
    <w:qFormat/>
    <w:locked/>
    <w:rsid w:val="00BF5C95"/>
    <w:rPr>
      <w:rFonts w:ascii="宋体" w:hAnsi="宋体"/>
      <w:sz w:val="24"/>
    </w:rPr>
  </w:style>
  <w:style w:type="paragraph" w:customStyle="1" w:styleId="aff">
    <w:name w:val="+正文"/>
    <w:basedOn w:val="a"/>
    <w:link w:val="Char40"/>
    <w:autoRedefine/>
    <w:qFormat/>
    <w:rsid w:val="00BF5C95"/>
    <w:pPr>
      <w:spacing w:line="360" w:lineRule="auto"/>
      <w:ind w:firstLineChars="200" w:firstLine="200"/>
    </w:pPr>
    <w:rPr>
      <w:rFonts w:ascii="宋体" w:hAnsi="宋体"/>
      <w:sz w:val="24"/>
    </w:rPr>
  </w:style>
  <w:style w:type="character" w:customStyle="1" w:styleId="Char13">
    <w:name w:val="页脚 Char1"/>
    <w:basedOn w:val="a1"/>
    <w:autoRedefine/>
    <w:uiPriority w:val="99"/>
    <w:semiHidden/>
    <w:qFormat/>
    <w:rsid w:val="00BF5C95"/>
    <w:rPr>
      <w:sz w:val="18"/>
      <w:szCs w:val="18"/>
    </w:rPr>
  </w:style>
  <w:style w:type="character" w:customStyle="1" w:styleId="Charf1">
    <w:name w:val="段 Char"/>
    <w:basedOn w:val="a1"/>
    <w:link w:val="aff0"/>
    <w:autoRedefine/>
    <w:qFormat/>
    <w:rsid w:val="00BF5C95"/>
    <w:rPr>
      <w:rFonts w:ascii="宋体" w:hAnsi="Times New Roman"/>
    </w:rPr>
  </w:style>
  <w:style w:type="paragraph" w:customStyle="1" w:styleId="aff0">
    <w:name w:val="段"/>
    <w:link w:val="Charf1"/>
    <w:autoRedefine/>
    <w:qFormat/>
    <w:rsid w:val="00BF5C95"/>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
    <w:name w:val="正文缩进 Char"/>
    <w:link w:val="a0"/>
    <w:autoRedefine/>
    <w:qFormat/>
    <w:rsid w:val="00BF5C95"/>
    <w:rPr>
      <w:rFonts w:ascii="Calibri" w:eastAsia="宋体" w:hAnsi="Calibri" w:cs="Times New Roman"/>
    </w:rPr>
  </w:style>
  <w:style w:type="character" w:customStyle="1" w:styleId="Charf2">
    <w:name w:val="明显引用 Char"/>
    <w:basedOn w:val="a1"/>
    <w:autoRedefine/>
    <w:qFormat/>
    <w:rsid w:val="00BF5C95"/>
    <w:rPr>
      <w:b/>
      <w:bCs/>
      <w:i/>
      <w:iCs/>
      <w:color w:val="4F81BD"/>
      <w:kern w:val="2"/>
      <w:sz w:val="21"/>
    </w:rPr>
  </w:style>
  <w:style w:type="character" w:customStyle="1" w:styleId="1CharCharCharCharChar">
    <w:name w:val="+列表1 Char Char Char Char Char"/>
    <w:link w:val="1CharCharChar"/>
    <w:autoRedefine/>
    <w:qFormat/>
    <w:locked/>
    <w:rsid w:val="00BF5C95"/>
    <w:rPr>
      <w:rFonts w:ascii="宋体" w:hAnsi="宋体"/>
    </w:rPr>
  </w:style>
  <w:style w:type="paragraph" w:customStyle="1" w:styleId="1CharCharChar">
    <w:name w:val="+列表1 Char Char Char"/>
    <w:basedOn w:val="a"/>
    <w:link w:val="1CharCharCharCharChar"/>
    <w:autoRedefine/>
    <w:qFormat/>
    <w:rsid w:val="00BF5C95"/>
    <w:pPr>
      <w:jc w:val="center"/>
    </w:pPr>
    <w:rPr>
      <w:rFonts w:ascii="宋体" w:hAnsi="宋体"/>
    </w:rPr>
  </w:style>
  <w:style w:type="character" w:customStyle="1" w:styleId="Char10">
    <w:name w:val="正文文本 Char1"/>
    <w:basedOn w:val="a1"/>
    <w:link w:val="ab"/>
    <w:qFormat/>
    <w:rsid w:val="00BF5C95"/>
    <w:rPr>
      <w:rFonts w:ascii="Calibri" w:eastAsia="宋体" w:hAnsi="Calibri" w:cs="Times New Roman"/>
    </w:rPr>
  </w:style>
  <w:style w:type="character" w:customStyle="1" w:styleId="Char14">
    <w:name w:val="明显引用 Char1"/>
    <w:basedOn w:val="a1"/>
    <w:link w:val="13"/>
    <w:qFormat/>
    <w:locked/>
    <w:rsid w:val="00BF5C95"/>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4"/>
    <w:qFormat/>
    <w:rsid w:val="00BF5C9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hCharChar">
    <w:name w:val="h Char Char"/>
    <w:qFormat/>
    <w:rsid w:val="00BF5C95"/>
    <w:rPr>
      <w:kern w:val="2"/>
      <w:sz w:val="18"/>
    </w:rPr>
  </w:style>
  <w:style w:type="character" w:customStyle="1" w:styleId="Char15">
    <w:name w:val="正文首行缩进 Char1"/>
    <w:basedOn w:val="Char10"/>
    <w:autoRedefine/>
    <w:uiPriority w:val="99"/>
    <w:semiHidden/>
    <w:qFormat/>
    <w:rsid w:val="00BF5C95"/>
    <w:rPr>
      <w:rFonts w:ascii="Calibri" w:eastAsia="宋体" w:hAnsi="Calibri" w:cs="Times New Roman"/>
    </w:rPr>
  </w:style>
  <w:style w:type="character" w:customStyle="1" w:styleId="solutioncontent1">
    <w:name w:val="solutioncontent1"/>
    <w:autoRedefine/>
    <w:qFormat/>
    <w:rsid w:val="00BF5C95"/>
    <w:rPr>
      <w:rFonts w:cs="Times New Roman"/>
      <w:color w:val="333333"/>
      <w:sz w:val="15"/>
      <w:szCs w:val="15"/>
    </w:rPr>
  </w:style>
  <w:style w:type="character" w:customStyle="1" w:styleId="CharChar6">
    <w:name w:val="Char Char6"/>
    <w:autoRedefine/>
    <w:qFormat/>
    <w:rsid w:val="00BF5C95"/>
    <w:rPr>
      <w:rFonts w:ascii="Arial" w:eastAsia="黑体" w:hAnsi="Arial"/>
      <w:kern w:val="2"/>
      <w:sz w:val="44"/>
    </w:rPr>
  </w:style>
  <w:style w:type="character" w:customStyle="1" w:styleId="CharChar2">
    <w:name w:val="Char Char2"/>
    <w:qFormat/>
    <w:rsid w:val="00BF5C95"/>
    <w:rPr>
      <w:kern w:val="2"/>
      <w:sz w:val="24"/>
      <w:szCs w:val="24"/>
    </w:rPr>
  </w:style>
  <w:style w:type="character" w:customStyle="1" w:styleId="black1">
    <w:name w:val="black1"/>
    <w:qFormat/>
    <w:rsid w:val="00BF5C95"/>
    <w:rPr>
      <w:rFonts w:ascii="ˎ̥" w:hAnsi="ˎ̥" w:hint="default"/>
      <w:color w:val="333333"/>
      <w:sz w:val="18"/>
      <w:szCs w:val="18"/>
      <w:u w:val="none"/>
    </w:rPr>
  </w:style>
  <w:style w:type="character" w:customStyle="1" w:styleId="CharChar0">
    <w:name w:val="普通文字 Char Char"/>
    <w:qFormat/>
    <w:rsid w:val="00BF5C95"/>
    <w:rPr>
      <w:rFonts w:ascii="宋体" w:hAnsi="Courier New"/>
      <w:kern w:val="2"/>
      <w:sz w:val="21"/>
    </w:rPr>
  </w:style>
  <w:style w:type="character" w:customStyle="1" w:styleId="Char16">
    <w:name w:val="批注文字 Char1"/>
    <w:basedOn w:val="a1"/>
    <w:autoRedefine/>
    <w:uiPriority w:val="99"/>
    <w:semiHidden/>
    <w:qFormat/>
    <w:rsid w:val="00BF5C95"/>
  </w:style>
  <w:style w:type="character" w:customStyle="1" w:styleId="Char17">
    <w:name w:val="表正文 Char1"/>
    <w:qFormat/>
    <w:rsid w:val="00BF5C95"/>
    <w:rPr>
      <w:kern w:val="2"/>
      <w:sz w:val="21"/>
    </w:rPr>
  </w:style>
  <w:style w:type="character" w:customStyle="1" w:styleId="Char18">
    <w:name w:val="批注主题 Char1"/>
    <w:basedOn w:val="Char16"/>
    <w:uiPriority w:val="99"/>
    <w:semiHidden/>
    <w:qFormat/>
    <w:rsid w:val="00BF5C95"/>
    <w:rPr>
      <w:b/>
      <w:bCs/>
    </w:rPr>
  </w:style>
  <w:style w:type="character" w:customStyle="1" w:styleId="Char11">
    <w:name w:val="脚注文本 Char1"/>
    <w:basedOn w:val="a1"/>
    <w:link w:val="af3"/>
    <w:autoRedefine/>
    <w:qFormat/>
    <w:locked/>
    <w:rsid w:val="00BF5C95"/>
    <w:rPr>
      <w:rFonts w:ascii="Times New Roman" w:eastAsia="宋体" w:hAnsi="Times New Roman" w:cs="Times New Roman"/>
      <w:sz w:val="18"/>
      <w:szCs w:val="18"/>
    </w:rPr>
  </w:style>
  <w:style w:type="character" w:customStyle="1" w:styleId="CharChar5">
    <w:name w:val="Char Char5"/>
    <w:autoRedefine/>
    <w:qFormat/>
    <w:rsid w:val="00BF5C95"/>
    <w:rPr>
      <w:rFonts w:ascii="Arial" w:eastAsia="方正魏碑简体" w:hAnsi="Arial" w:cs="Arial"/>
      <w:bCs/>
      <w:kern w:val="28"/>
      <w:sz w:val="32"/>
      <w:szCs w:val="32"/>
    </w:rPr>
  </w:style>
  <w:style w:type="character" w:customStyle="1" w:styleId="CharChar4">
    <w:name w:val="Char Char4"/>
    <w:autoRedefine/>
    <w:qFormat/>
    <w:rsid w:val="00BF5C95"/>
    <w:rPr>
      <w:kern w:val="2"/>
      <w:sz w:val="16"/>
    </w:rPr>
  </w:style>
  <w:style w:type="character" w:customStyle="1" w:styleId="CharChar3CharCharCharChar">
    <w:name w:val="+正文 Char Char3 Char Char Char Char"/>
    <w:link w:val="CharChar3CharChar"/>
    <w:autoRedefine/>
    <w:qFormat/>
    <w:locked/>
    <w:rsid w:val="00BF5C95"/>
    <w:rPr>
      <w:rFonts w:ascii="宋体" w:hAnsi="宋体"/>
      <w:sz w:val="24"/>
    </w:rPr>
  </w:style>
  <w:style w:type="paragraph" w:customStyle="1" w:styleId="CharChar3CharChar">
    <w:name w:val="+正文 Char Char3 Char Char"/>
    <w:basedOn w:val="a"/>
    <w:link w:val="CharChar3CharCharCharChar"/>
    <w:autoRedefine/>
    <w:qFormat/>
    <w:rsid w:val="00BF5C95"/>
    <w:pPr>
      <w:spacing w:line="360" w:lineRule="auto"/>
      <w:ind w:firstLineChars="200" w:firstLine="200"/>
    </w:pPr>
    <w:rPr>
      <w:rFonts w:ascii="宋体" w:hAnsi="宋体"/>
      <w:sz w:val="24"/>
    </w:rPr>
  </w:style>
  <w:style w:type="character" w:customStyle="1" w:styleId="CharChar1">
    <w:name w:val="表文字 Char Char"/>
    <w:link w:val="aff1"/>
    <w:autoRedefine/>
    <w:qFormat/>
    <w:locked/>
    <w:rsid w:val="00BF5C95"/>
    <w:rPr>
      <w:rFonts w:ascii="楷体_GB2312" w:eastAsia="楷体_GB2312" w:hAnsi="宋体"/>
      <w:spacing w:val="-8"/>
      <w:sz w:val="24"/>
      <w:lang w:val="zh-CN"/>
    </w:rPr>
  </w:style>
  <w:style w:type="paragraph" w:customStyle="1" w:styleId="aff1">
    <w:name w:val="表文字"/>
    <w:basedOn w:val="a"/>
    <w:link w:val="CharChar1"/>
    <w:qFormat/>
    <w:rsid w:val="00BF5C9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9">
    <w:name w:val="页眉 Char1"/>
    <w:basedOn w:val="a1"/>
    <w:autoRedefine/>
    <w:uiPriority w:val="99"/>
    <w:semiHidden/>
    <w:qFormat/>
    <w:rsid w:val="00BF5C95"/>
    <w:rPr>
      <w:sz w:val="18"/>
      <w:szCs w:val="18"/>
    </w:rPr>
  </w:style>
  <w:style w:type="character" w:customStyle="1" w:styleId="Char1a">
    <w:name w:val="引用 Char1"/>
    <w:basedOn w:val="a1"/>
    <w:link w:val="14"/>
    <w:qFormat/>
    <w:locked/>
    <w:rsid w:val="00BF5C95"/>
    <w:rPr>
      <w:rFonts w:ascii="Calibri" w:eastAsia="宋体" w:hAnsi="Calibri" w:cs="Times New Roman"/>
      <w:i/>
      <w:iCs/>
      <w:color w:val="000000"/>
      <w:kern w:val="0"/>
      <w:sz w:val="22"/>
      <w:lang w:eastAsia="en-US" w:bidi="en-US"/>
    </w:rPr>
  </w:style>
  <w:style w:type="paragraph" w:customStyle="1" w:styleId="14">
    <w:name w:val="引用1"/>
    <w:basedOn w:val="a"/>
    <w:next w:val="a"/>
    <w:link w:val="Char1a"/>
    <w:autoRedefine/>
    <w:qFormat/>
    <w:rsid w:val="00BF5C95"/>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3Char10">
    <w:name w:val="正文文本 3 Char1"/>
    <w:basedOn w:val="a1"/>
    <w:autoRedefine/>
    <w:uiPriority w:val="99"/>
    <w:semiHidden/>
    <w:qFormat/>
    <w:rsid w:val="00BF5C95"/>
    <w:rPr>
      <w:sz w:val="16"/>
      <w:szCs w:val="16"/>
    </w:rPr>
  </w:style>
  <w:style w:type="character" w:customStyle="1" w:styleId="CharChar3">
    <w:name w:val="Char Char3"/>
    <w:qFormat/>
    <w:rsid w:val="00BF5C95"/>
    <w:rPr>
      <w:kern w:val="2"/>
      <w:sz w:val="21"/>
    </w:rPr>
  </w:style>
  <w:style w:type="character" w:customStyle="1" w:styleId="CharChar10">
    <w:name w:val="Char Char1"/>
    <w:semiHidden/>
    <w:qFormat/>
    <w:rsid w:val="00BF5C95"/>
    <w:rPr>
      <w:kern w:val="2"/>
      <w:sz w:val="21"/>
    </w:rPr>
  </w:style>
  <w:style w:type="character" w:customStyle="1" w:styleId="Charf3">
    <w:name w:val="无间隔 Char"/>
    <w:link w:val="15"/>
    <w:autoRedefine/>
    <w:qFormat/>
    <w:locked/>
    <w:rsid w:val="00BF5C95"/>
    <w:rPr>
      <w:rFonts w:eastAsia="Times New Roman"/>
      <w:sz w:val="22"/>
      <w:lang w:eastAsia="en-US" w:bidi="en-US"/>
    </w:rPr>
  </w:style>
  <w:style w:type="paragraph" w:customStyle="1" w:styleId="15">
    <w:name w:val="无间隔1"/>
    <w:link w:val="Charf3"/>
    <w:autoRedefine/>
    <w:qFormat/>
    <w:rsid w:val="00BF5C95"/>
    <w:rPr>
      <w:rFonts w:eastAsia="Times New Roman"/>
      <w:sz w:val="22"/>
      <w:lang w:eastAsia="en-US" w:bidi="en-US"/>
    </w:rPr>
  </w:style>
  <w:style w:type="character" w:customStyle="1" w:styleId="grame">
    <w:name w:val="grame"/>
    <w:basedOn w:val="a1"/>
    <w:qFormat/>
    <w:rsid w:val="00BF5C95"/>
  </w:style>
  <w:style w:type="character" w:customStyle="1" w:styleId="Char1b">
    <w:name w:val="纯文本 Char1"/>
    <w:basedOn w:val="a1"/>
    <w:uiPriority w:val="99"/>
    <w:semiHidden/>
    <w:qFormat/>
    <w:rsid w:val="00BF5C95"/>
    <w:rPr>
      <w:rFonts w:ascii="宋体" w:eastAsia="宋体" w:hAnsi="Courier New" w:cs="Courier New"/>
      <w:szCs w:val="21"/>
    </w:rPr>
  </w:style>
  <w:style w:type="character" w:customStyle="1" w:styleId="CharChar5CharCharChar">
    <w:name w:val="+正文 Char Char5 Char Char Char"/>
    <w:link w:val="CharChar5Char"/>
    <w:autoRedefine/>
    <w:qFormat/>
    <w:locked/>
    <w:rsid w:val="00BF5C95"/>
    <w:rPr>
      <w:rFonts w:ascii="宋体" w:hAnsi="宋体"/>
      <w:sz w:val="24"/>
    </w:rPr>
  </w:style>
  <w:style w:type="paragraph" w:customStyle="1" w:styleId="CharChar5Char">
    <w:name w:val="+正文 Char Char5 Char"/>
    <w:basedOn w:val="a"/>
    <w:link w:val="CharChar5CharCharChar"/>
    <w:qFormat/>
    <w:rsid w:val="00BF5C95"/>
    <w:pPr>
      <w:spacing w:line="360" w:lineRule="auto"/>
      <w:ind w:firstLineChars="200" w:firstLine="200"/>
    </w:pPr>
    <w:rPr>
      <w:rFonts w:ascii="宋体" w:hAnsi="宋体"/>
      <w:sz w:val="24"/>
    </w:rPr>
  </w:style>
  <w:style w:type="character" w:customStyle="1" w:styleId="CharChar7">
    <w:name w:val="Char Char7"/>
    <w:autoRedefine/>
    <w:qFormat/>
    <w:rsid w:val="00BF5C95"/>
    <w:rPr>
      <w:kern w:val="2"/>
      <w:sz w:val="18"/>
    </w:rPr>
  </w:style>
  <w:style w:type="character" w:customStyle="1" w:styleId="Char2CharChar">
    <w:name w:val="+正文 Char2 Char Char"/>
    <w:link w:val="Char20"/>
    <w:autoRedefine/>
    <w:qFormat/>
    <w:locked/>
    <w:rsid w:val="00BF5C95"/>
    <w:rPr>
      <w:rFonts w:ascii="宋体" w:hAnsi="宋体"/>
      <w:sz w:val="24"/>
    </w:rPr>
  </w:style>
  <w:style w:type="paragraph" w:customStyle="1" w:styleId="Char20">
    <w:name w:val="+正文 Char2"/>
    <w:basedOn w:val="a"/>
    <w:link w:val="Char2CharChar"/>
    <w:qFormat/>
    <w:rsid w:val="00BF5C95"/>
    <w:pPr>
      <w:spacing w:line="360" w:lineRule="auto"/>
      <w:ind w:firstLineChars="200" w:firstLine="200"/>
    </w:pPr>
    <w:rPr>
      <w:rFonts w:ascii="宋体" w:hAnsi="宋体"/>
      <w:sz w:val="24"/>
    </w:rPr>
  </w:style>
  <w:style w:type="character" w:customStyle="1" w:styleId="msoins0">
    <w:name w:val="msoins"/>
    <w:basedOn w:val="a1"/>
    <w:autoRedefine/>
    <w:qFormat/>
    <w:rsid w:val="00BF5C95"/>
  </w:style>
  <w:style w:type="character" w:customStyle="1" w:styleId="font12-blue-bold1">
    <w:name w:val="font12-blue-bold1"/>
    <w:autoRedefine/>
    <w:qFormat/>
    <w:rsid w:val="00BF5C95"/>
    <w:rPr>
      <w:b/>
      <w:bCs/>
      <w:color w:val="0249A5"/>
      <w:sz w:val="18"/>
      <w:szCs w:val="18"/>
      <w:u w:val="none"/>
    </w:rPr>
  </w:style>
  <w:style w:type="character" w:customStyle="1" w:styleId="Charf4">
    <w:name w:val="表正文 Char"/>
    <w:autoRedefine/>
    <w:qFormat/>
    <w:rsid w:val="00BF5C95"/>
    <w:rPr>
      <w:rFonts w:eastAsia="宋体"/>
      <w:kern w:val="2"/>
      <w:sz w:val="24"/>
      <w:lang w:val="en-US" w:eastAsia="zh-CN" w:bidi="ar-SA"/>
    </w:rPr>
  </w:style>
  <w:style w:type="character" w:customStyle="1" w:styleId="Char1c">
    <w:name w:val="注释标题 Char1"/>
    <w:basedOn w:val="a1"/>
    <w:autoRedefine/>
    <w:uiPriority w:val="99"/>
    <w:semiHidden/>
    <w:qFormat/>
    <w:rsid w:val="00BF5C95"/>
  </w:style>
  <w:style w:type="character" w:customStyle="1" w:styleId="Charf5">
    <w:name w:val="引用 Char"/>
    <w:basedOn w:val="a1"/>
    <w:qFormat/>
    <w:rsid w:val="00BF5C95"/>
    <w:rPr>
      <w:i/>
      <w:iCs/>
      <w:color w:val="000000"/>
      <w:kern w:val="2"/>
      <w:sz w:val="21"/>
    </w:rPr>
  </w:style>
  <w:style w:type="character" w:customStyle="1" w:styleId="150">
    <w:name w:val="15"/>
    <w:autoRedefine/>
    <w:qFormat/>
    <w:rsid w:val="00BF5C95"/>
    <w:rPr>
      <w:rFonts w:ascii="Calibri" w:hAnsi="Calibri" w:hint="default"/>
    </w:rPr>
  </w:style>
  <w:style w:type="character" w:customStyle="1" w:styleId="Char1d">
    <w:name w:val="副标题 Char1"/>
    <w:basedOn w:val="a1"/>
    <w:autoRedefine/>
    <w:uiPriority w:val="11"/>
    <w:qFormat/>
    <w:rsid w:val="00BF5C95"/>
    <w:rPr>
      <w:rFonts w:ascii="Cambria" w:eastAsia="宋体" w:hAnsi="Cambria" w:cs="Times New Roman"/>
      <w:b/>
      <w:bCs/>
      <w:kern w:val="28"/>
      <w:sz w:val="32"/>
      <w:szCs w:val="32"/>
    </w:rPr>
  </w:style>
  <w:style w:type="character" w:customStyle="1" w:styleId="Char1e">
    <w:name w:val="日期 Char1"/>
    <w:basedOn w:val="a1"/>
    <w:uiPriority w:val="99"/>
    <w:semiHidden/>
    <w:qFormat/>
    <w:rsid w:val="00BF5C95"/>
  </w:style>
  <w:style w:type="character" w:customStyle="1" w:styleId="SubtitleChar">
    <w:name w:val="Subtitle Char"/>
    <w:autoRedefine/>
    <w:qFormat/>
    <w:locked/>
    <w:rsid w:val="00BF5C95"/>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BF5C95"/>
    <w:rPr>
      <w:rFonts w:ascii="黑体" w:eastAsia="宋体" w:hAnsi="宋体" w:cs="Times New Roman"/>
      <w:szCs w:val="20"/>
    </w:rPr>
  </w:style>
  <w:style w:type="paragraph" w:customStyle="1" w:styleId="aff2">
    <w:name w:val="标准款样式"/>
    <w:basedOn w:val="a"/>
    <w:link w:val="Charf6"/>
    <w:qFormat/>
    <w:rsid w:val="00BF5C95"/>
    <w:rPr>
      <w:rFonts w:ascii="黑体" w:eastAsia="宋体" w:hAnsi="宋体" w:cs="Times New Roman"/>
      <w:szCs w:val="20"/>
    </w:rPr>
  </w:style>
  <w:style w:type="character" w:customStyle="1" w:styleId="CharChar8">
    <w:name w:val="+正文 Char Char"/>
    <w:link w:val="CharCharChar"/>
    <w:qFormat/>
    <w:locked/>
    <w:rsid w:val="00BF5C95"/>
    <w:rPr>
      <w:rFonts w:ascii="楷体_GB2312" w:eastAsia="楷体_GB2312"/>
      <w:sz w:val="24"/>
    </w:rPr>
  </w:style>
  <w:style w:type="paragraph" w:customStyle="1" w:styleId="CharCharChar">
    <w:name w:val="+正文 Char Char Char"/>
    <w:basedOn w:val="a"/>
    <w:link w:val="CharChar8"/>
    <w:qFormat/>
    <w:rsid w:val="00BF5C95"/>
    <w:pPr>
      <w:spacing w:line="360" w:lineRule="auto"/>
      <w:ind w:firstLineChars="200" w:firstLine="200"/>
    </w:pPr>
    <w:rPr>
      <w:rFonts w:ascii="楷体_GB2312" w:eastAsia="楷体_GB2312"/>
      <w:sz w:val="24"/>
    </w:rPr>
  </w:style>
  <w:style w:type="character" w:customStyle="1" w:styleId="1CharCharChar0">
    <w:name w:val="+1. Char Char Char"/>
    <w:link w:val="1Char0"/>
    <w:qFormat/>
    <w:locked/>
    <w:rsid w:val="00BF5C95"/>
    <w:rPr>
      <w:rFonts w:ascii="Times New Roman" w:eastAsia="宋体" w:hAnsi="Times New Roman" w:cs="Times New Roman"/>
      <w:szCs w:val="20"/>
    </w:rPr>
  </w:style>
  <w:style w:type="paragraph" w:customStyle="1" w:styleId="1Char0">
    <w:name w:val="+1. Char"/>
    <w:basedOn w:val="a"/>
    <w:link w:val="1CharCharChar0"/>
    <w:qFormat/>
    <w:rsid w:val="00BF5C95"/>
    <w:rPr>
      <w:rFonts w:ascii="Times New Roman" w:eastAsia="宋体" w:hAnsi="Times New Roman" w:cs="Times New Roman"/>
      <w:szCs w:val="20"/>
    </w:rPr>
  </w:style>
  <w:style w:type="character" w:customStyle="1" w:styleId="CharChar80">
    <w:name w:val="Char Char8"/>
    <w:autoRedefine/>
    <w:qFormat/>
    <w:rsid w:val="00BF5C95"/>
    <w:rPr>
      <w:kern w:val="2"/>
      <w:sz w:val="21"/>
    </w:rPr>
  </w:style>
  <w:style w:type="character" w:customStyle="1" w:styleId="Char5CharCharCharCharChar">
    <w:name w:val="+正文 Char5 Char Char Char Char Char"/>
    <w:link w:val="Char5CharCharChar"/>
    <w:qFormat/>
    <w:locked/>
    <w:rsid w:val="00BF5C95"/>
    <w:rPr>
      <w:rFonts w:ascii="宋体" w:hAnsi="宋体"/>
      <w:sz w:val="24"/>
    </w:rPr>
  </w:style>
  <w:style w:type="paragraph" w:customStyle="1" w:styleId="Char5CharCharChar">
    <w:name w:val="+正文 Char5 Char Char Char"/>
    <w:basedOn w:val="a"/>
    <w:link w:val="Char5CharCharCharCharChar"/>
    <w:autoRedefine/>
    <w:qFormat/>
    <w:rsid w:val="00BF5C95"/>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BF5C95"/>
    <w:rPr>
      <w:rFonts w:ascii="宋体" w:hAnsi="宋体"/>
      <w:sz w:val="24"/>
    </w:rPr>
  </w:style>
  <w:style w:type="paragraph" w:customStyle="1" w:styleId="CharChar2Char">
    <w:name w:val="+正文 Char Char2 Char"/>
    <w:basedOn w:val="a"/>
    <w:link w:val="CharChar2CharCharChar"/>
    <w:qFormat/>
    <w:rsid w:val="00BF5C95"/>
    <w:pPr>
      <w:spacing w:line="360" w:lineRule="auto"/>
      <w:ind w:firstLineChars="200" w:firstLine="200"/>
    </w:pPr>
    <w:rPr>
      <w:rFonts w:ascii="宋体" w:hAnsi="宋体"/>
      <w:sz w:val="24"/>
    </w:rPr>
  </w:style>
  <w:style w:type="character" w:customStyle="1" w:styleId="16">
    <w:name w:val="16"/>
    <w:qFormat/>
    <w:rsid w:val="00BF5C95"/>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BF5C95"/>
  </w:style>
  <w:style w:type="paragraph" w:customStyle="1" w:styleId="xl51">
    <w:name w:val="xl51"/>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autoRedefine/>
    <w:qFormat/>
    <w:rsid w:val="00BF5C95"/>
    <w:pPr>
      <w:jc w:val="center"/>
    </w:pPr>
    <w:rPr>
      <w:rFonts w:ascii="Arial" w:eastAsia="黑体" w:hAnsi="Arial" w:cs="Arial"/>
      <w:bCs/>
      <w:sz w:val="52"/>
      <w:szCs w:val="32"/>
    </w:rPr>
  </w:style>
  <w:style w:type="paragraph" w:customStyle="1" w:styleId="xl66">
    <w:name w:val="xl66"/>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8">
    <w:name w:val="font8"/>
    <w:basedOn w:val="a"/>
    <w:qFormat/>
    <w:rsid w:val="00BF5C95"/>
    <w:pPr>
      <w:widowControl/>
      <w:spacing w:before="100" w:beforeAutospacing="1" w:after="100" w:afterAutospacing="1"/>
      <w:jc w:val="left"/>
    </w:pPr>
    <w:rPr>
      <w:rFonts w:ascii="宋体" w:eastAsia="宋体" w:hAnsi="宋体" w:cs="宋体"/>
      <w:kern w:val="0"/>
      <w:sz w:val="18"/>
      <w:szCs w:val="18"/>
    </w:rPr>
  </w:style>
  <w:style w:type="paragraph" w:customStyle="1" w:styleId="xl28">
    <w:name w:val="xl28"/>
    <w:basedOn w:val="a"/>
    <w:qFormat/>
    <w:rsid w:val="00BF5C9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qFormat/>
    <w:rsid w:val="00BF5C95"/>
    <w:pPr>
      <w:spacing w:line="360" w:lineRule="auto"/>
      <w:ind w:firstLineChars="200" w:firstLine="480"/>
    </w:pPr>
    <w:rPr>
      <w:rFonts w:ascii="Times New Roman" w:eastAsia="宋体" w:hAnsi="Times New Roman" w:cs="宋体"/>
      <w:sz w:val="24"/>
      <w:szCs w:val="20"/>
    </w:rPr>
  </w:style>
  <w:style w:type="paragraph" w:customStyle="1" w:styleId="17">
    <w:name w:val="修订1"/>
    <w:autoRedefine/>
    <w:uiPriority w:val="99"/>
    <w:semiHidden/>
    <w:qFormat/>
    <w:rsid w:val="00BF5C95"/>
    <w:rPr>
      <w:rFonts w:ascii="Calibri" w:eastAsia="宋体" w:hAnsi="Calibri" w:cs="Times New Roman"/>
    </w:rPr>
  </w:style>
  <w:style w:type="paragraph" w:customStyle="1" w:styleId="xl54">
    <w:name w:val="xl54"/>
    <w:basedOn w:val="a"/>
    <w:autoRedefine/>
    <w:qFormat/>
    <w:rsid w:val="00BF5C9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BF5C9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0">
    <w:name w:val="xl80"/>
    <w:basedOn w:val="a"/>
    <w:qFormat/>
    <w:rsid w:val="00BF5C95"/>
    <w:pPr>
      <w:widowControl/>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BF5C9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rsid w:val="00BF5C9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5">
    <w:name w:val="xl55"/>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BF5C9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qFormat/>
    <w:rsid w:val="00BF5C95"/>
    <w:rPr>
      <w:rFonts w:ascii="Tahoma" w:eastAsia="宋体" w:hAnsi="Tahoma" w:cs="Times New Roman"/>
      <w:sz w:val="24"/>
      <w:szCs w:val="20"/>
    </w:rPr>
  </w:style>
  <w:style w:type="paragraph" w:customStyle="1" w:styleId="xl84">
    <w:name w:val="xl84"/>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19">
    <w:name w:val="普通(网站)1"/>
    <w:basedOn w:val="a"/>
    <w:qFormat/>
    <w:rsid w:val="00BF5C95"/>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87">
    <w:name w:val="xl87"/>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5">
    <w:name w:val="xl75"/>
    <w:basedOn w:val="a"/>
    <w:qFormat/>
    <w:rsid w:val="00BF5C95"/>
    <w:pPr>
      <w:widowControl/>
      <w:spacing w:before="100" w:beforeAutospacing="1" w:after="100" w:afterAutospacing="1"/>
      <w:jc w:val="center"/>
    </w:pPr>
    <w:rPr>
      <w:rFonts w:ascii="Arial" w:eastAsia="宋体" w:hAnsi="Arial" w:cs="Arial"/>
      <w:kern w:val="0"/>
      <w:sz w:val="16"/>
      <w:szCs w:val="16"/>
    </w:rPr>
  </w:style>
  <w:style w:type="paragraph" w:customStyle="1" w:styleId="xl26">
    <w:name w:val="xl26"/>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5">
    <w:name w:val="文档正文"/>
    <w:basedOn w:val="a"/>
    <w:qFormat/>
    <w:rsid w:val="00BF5C95"/>
    <w:pPr>
      <w:spacing w:line="360" w:lineRule="auto"/>
    </w:pPr>
    <w:rPr>
      <w:rFonts w:ascii="宋体" w:eastAsia="宋体" w:hAnsi="宋体" w:cs="Arial"/>
      <w:b/>
      <w:bCs/>
      <w:szCs w:val="21"/>
    </w:rPr>
  </w:style>
  <w:style w:type="paragraph" w:customStyle="1" w:styleId="CharCharChar0">
    <w:name w:val="Char Char Char"/>
    <w:basedOn w:val="a"/>
    <w:qFormat/>
    <w:rsid w:val="00BF5C95"/>
    <w:rPr>
      <w:rFonts w:ascii="宋体" w:eastAsia="宋体" w:hAnsi="宋体" w:cs="Times New Roman"/>
      <w:szCs w:val="24"/>
    </w:rPr>
  </w:style>
  <w:style w:type="paragraph" w:customStyle="1" w:styleId="24">
    <w:name w:val="列出段落2"/>
    <w:basedOn w:val="a"/>
    <w:uiPriority w:val="34"/>
    <w:qFormat/>
    <w:rsid w:val="00BF5C95"/>
    <w:pPr>
      <w:ind w:firstLineChars="200" w:firstLine="420"/>
    </w:pPr>
    <w:rPr>
      <w:rFonts w:ascii="Calibri" w:eastAsia="宋体" w:hAnsi="Calibri" w:cs="Times New Roman"/>
    </w:rPr>
  </w:style>
  <w:style w:type="paragraph" w:customStyle="1" w:styleId="0">
    <w:name w:val="0"/>
    <w:basedOn w:val="a"/>
    <w:qFormat/>
    <w:rsid w:val="00BF5C95"/>
    <w:pPr>
      <w:widowControl/>
      <w:snapToGrid w:val="0"/>
    </w:pPr>
    <w:rPr>
      <w:rFonts w:ascii="Times New Roman" w:eastAsia="Arial Unicode MS" w:hAnsi="Times New Roman" w:cs="Times New Roman"/>
      <w:kern w:val="0"/>
      <w:szCs w:val="21"/>
    </w:rPr>
  </w:style>
  <w:style w:type="paragraph" w:customStyle="1" w:styleId="xl25">
    <w:name w:val="xl25"/>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BF5C95"/>
    <w:pPr>
      <w:ind w:leftChars="200" w:left="420"/>
      <w:jc w:val="left"/>
    </w:pPr>
    <w:rPr>
      <w:rFonts w:ascii="Times New Roman" w:eastAsia="宋体" w:hAnsi="Times New Roman" w:cs="Times New Roman"/>
      <w:sz w:val="28"/>
      <w:szCs w:val="24"/>
      <w:lang w:eastAsia="zh-TW"/>
    </w:rPr>
  </w:style>
  <w:style w:type="paragraph" w:customStyle="1" w:styleId="xl34">
    <w:name w:val="xl34"/>
    <w:basedOn w:val="a"/>
    <w:qFormat/>
    <w:rsid w:val="00BF5C9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autoRedefine/>
    <w:qFormat/>
    <w:rsid w:val="00BF5C95"/>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170">
    <w:name w:val="17"/>
    <w:basedOn w:val="a"/>
    <w:qFormat/>
    <w:rsid w:val="00BF5C95"/>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31">
    <w:name w:val="xl31"/>
    <w:basedOn w:val="a"/>
    <w:qFormat/>
    <w:rsid w:val="00BF5C9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BF5C95"/>
    <w:pPr>
      <w:widowControl/>
    </w:pPr>
    <w:rPr>
      <w:rFonts w:ascii="Times New Roman" w:eastAsia="宋体" w:hAnsi="Times New Roman" w:cs="Times New Roman"/>
      <w:kern w:val="0"/>
      <w:szCs w:val="21"/>
    </w:rPr>
  </w:style>
  <w:style w:type="paragraph" w:customStyle="1" w:styleId="Char110">
    <w:name w:val="Char11"/>
    <w:basedOn w:val="a"/>
    <w:qFormat/>
    <w:rsid w:val="00BF5C95"/>
    <w:pPr>
      <w:tabs>
        <w:tab w:val="left" w:pos="360"/>
      </w:tabs>
    </w:pPr>
    <w:rPr>
      <w:rFonts w:ascii="Times New Roman" w:eastAsia="宋体" w:hAnsi="Times New Roman" w:cs="Times New Roman"/>
      <w:sz w:val="24"/>
      <w:szCs w:val="24"/>
    </w:rPr>
  </w:style>
  <w:style w:type="paragraph" w:customStyle="1" w:styleId="xl44">
    <w:name w:val="xl44"/>
    <w:basedOn w:val="a"/>
    <w:autoRedefine/>
    <w:qFormat/>
    <w:rsid w:val="00BF5C9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BF5C95"/>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21">
    <w:name w:val="Char2"/>
    <w:basedOn w:val="a"/>
    <w:autoRedefine/>
    <w:qFormat/>
    <w:rsid w:val="00BF5C95"/>
    <w:pPr>
      <w:tabs>
        <w:tab w:val="left" w:pos="360"/>
      </w:tabs>
    </w:pPr>
    <w:rPr>
      <w:rFonts w:ascii="Times New Roman" w:eastAsia="宋体" w:hAnsi="Times New Roman" w:cs="Times New Roman"/>
      <w:sz w:val="24"/>
      <w:szCs w:val="24"/>
    </w:rPr>
  </w:style>
  <w:style w:type="paragraph" w:customStyle="1" w:styleId="xl29">
    <w:name w:val="xl29"/>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6">
    <w:name w:val="缩进正文"/>
    <w:basedOn w:val="a"/>
    <w:autoRedefine/>
    <w:qFormat/>
    <w:rsid w:val="00BF5C95"/>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30">
    <w:name w:val="xl30"/>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autoRedefine/>
    <w:qFormat/>
    <w:rsid w:val="00BF5C9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BF5C9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autoRedefine/>
    <w:qFormat/>
    <w:rsid w:val="00BF5C95"/>
    <w:pPr>
      <w:widowControl/>
      <w:spacing w:before="100" w:beforeAutospacing="1" w:after="100" w:afterAutospacing="1"/>
      <w:jc w:val="left"/>
    </w:pPr>
    <w:rPr>
      <w:rFonts w:ascii="Arial" w:eastAsia="宋体" w:hAnsi="Arial" w:cs="Arial"/>
      <w:kern w:val="0"/>
      <w:sz w:val="16"/>
      <w:szCs w:val="16"/>
    </w:rPr>
  </w:style>
  <w:style w:type="paragraph" w:customStyle="1" w:styleId="210">
    <w:name w:val="21"/>
    <w:basedOn w:val="a"/>
    <w:autoRedefine/>
    <w:qFormat/>
    <w:rsid w:val="00BF5C9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6">
    <w:name w:val="xl76"/>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9">
    <w:name w:val="xl79"/>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39">
    <w:name w:val="xl39"/>
    <w:basedOn w:val="a"/>
    <w:qFormat/>
    <w:rsid w:val="00BF5C9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rsid w:val="00BF5C95"/>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Char1f0">
    <w:name w:val="Char1"/>
    <w:basedOn w:val="a"/>
    <w:semiHidden/>
    <w:qFormat/>
    <w:rsid w:val="00BF5C95"/>
    <w:pPr>
      <w:widowControl/>
      <w:spacing w:after="160" w:line="240" w:lineRule="exact"/>
      <w:jc w:val="left"/>
    </w:pPr>
    <w:rPr>
      <w:rFonts w:ascii="Verdana" w:eastAsia="宋体" w:hAnsi="Verdana" w:cs="Times New Roman"/>
      <w:kern w:val="0"/>
      <w:sz w:val="20"/>
      <w:szCs w:val="20"/>
      <w:lang w:eastAsia="en-US"/>
    </w:rPr>
  </w:style>
  <w:style w:type="paragraph" w:customStyle="1" w:styleId="font15">
    <w:name w:val="font15"/>
    <w:basedOn w:val="a"/>
    <w:autoRedefine/>
    <w:qFormat/>
    <w:rsid w:val="00BF5C95"/>
    <w:pPr>
      <w:widowControl/>
      <w:spacing w:before="100" w:beforeAutospacing="1" w:after="100" w:afterAutospacing="1"/>
      <w:jc w:val="left"/>
    </w:pPr>
    <w:rPr>
      <w:rFonts w:ascii="宋体" w:eastAsia="宋体" w:hAnsi="宋体" w:cs="宋体"/>
      <w:kern w:val="0"/>
      <w:sz w:val="18"/>
      <w:szCs w:val="18"/>
    </w:rPr>
  </w:style>
  <w:style w:type="paragraph" w:customStyle="1" w:styleId="font12">
    <w:name w:val="font12"/>
    <w:basedOn w:val="a"/>
    <w:qFormat/>
    <w:rsid w:val="00BF5C95"/>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3">
    <w:name w:val="xl33"/>
    <w:basedOn w:val="a"/>
    <w:autoRedefine/>
    <w:qFormat/>
    <w:rsid w:val="00BF5C9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autoRedefine/>
    <w:qFormat/>
    <w:rsid w:val="00BF5C95"/>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aff7">
    <w:name w:val="标准次分项"/>
    <w:basedOn w:val="a"/>
    <w:autoRedefine/>
    <w:qFormat/>
    <w:rsid w:val="00BF5C95"/>
    <w:pPr>
      <w:jc w:val="left"/>
    </w:pPr>
    <w:rPr>
      <w:rFonts w:ascii="宋体" w:eastAsia="宋体" w:hAnsi="宋体" w:cs="Times New Roman"/>
      <w:szCs w:val="21"/>
    </w:rPr>
  </w:style>
  <w:style w:type="paragraph" w:customStyle="1" w:styleId="xl53">
    <w:name w:val="xl53"/>
    <w:basedOn w:val="a"/>
    <w:qFormat/>
    <w:rsid w:val="00BF5C9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BF5C9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aff8">
    <w:name w:val="文档编号"/>
    <w:basedOn w:val="a"/>
    <w:next w:val="a"/>
    <w:autoRedefine/>
    <w:qFormat/>
    <w:rsid w:val="00BF5C95"/>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xl24">
    <w:name w:val="xl24"/>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aff9">
    <w:name w:val="正文段"/>
    <w:basedOn w:val="a"/>
    <w:autoRedefine/>
    <w:qFormat/>
    <w:rsid w:val="00BF5C95"/>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12">
    <w:name w:val="彩色列表 - 着色 12"/>
    <w:basedOn w:val="a"/>
    <w:autoRedefine/>
    <w:uiPriority w:val="34"/>
    <w:qFormat/>
    <w:rsid w:val="00BF5C9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69">
    <w:name w:val="xl69"/>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p15">
    <w:name w:val="p15"/>
    <w:basedOn w:val="a"/>
    <w:autoRedefine/>
    <w:qFormat/>
    <w:rsid w:val="00BF5C95"/>
    <w:pPr>
      <w:widowControl/>
      <w:ind w:firstLine="420"/>
    </w:pPr>
    <w:rPr>
      <w:rFonts w:ascii="Calibri" w:eastAsia="宋体" w:hAnsi="Calibri" w:cs="宋体"/>
      <w:kern w:val="0"/>
      <w:szCs w:val="21"/>
    </w:rPr>
  </w:style>
  <w:style w:type="paragraph" w:customStyle="1" w:styleId="xl38">
    <w:name w:val="xl38"/>
    <w:basedOn w:val="a"/>
    <w:autoRedefine/>
    <w:qFormat/>
    <w:rsid w:val="00BF5C9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autoRedefine/>
    <w:qFormat/>
    <w:rsid w:val="00BF5C95"/>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83">
    <w:name w:val="xl83"/>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6">
    <w:name w:val="xl86"/>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3">
    <w:name w:val="font13"/>
    <w:basedOn w:val="a"/>
    <w:qFormat/>
    <w:rsid w:val="00BF5C95"/>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autoRedefine/>
    <w:qFormat/>
    <w:rsid w:val="00BF5C9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autoRedefine/>
    <w:qFormat/>
    <w:rsid w:val="00BF5C95"/>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67">
    <w:name w:val="xl67"/>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BF5C95"/>
    <w:pPr>
      <w:tabs>
        <w:tab w:val="left" w:pos="360"/>
      </w:tabs>
    </w:pPr>
    <w:rPr>
      <w:rFonts w:ascii="Times New Roman" w:eastAsia="宋体" w:hAnsi="Times New Roman" w:cs="Times New Roman"/>
      <w:sz w:val="24"/>
      <w:szCs w:val="24"/>
    </w:rPr>
  </w:style>
  <w:style w:type="paragraph" w:customStyle="1" w:styleId="font9">
    <w:name w:val="font9"/>
    <w:basedOn w:val="a"/>
    <w:autoRedefine/>
    <w:qFormat/>
    <w:rsid w:val="00BF5C95"/>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1a">
    <w:name w:val="附录标题1"/>
    <w:basedOn w:val="1"/>
    <w:next w:val="a"/>
    <w:autoRedefine/>
    <w:qFormat/>
    <w:rsid w:val="00BF5C9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autoRedefine/>
    <w:qFormat/>
    <w:rsid w:val="00BF5C95"/>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20">
    <w:name w:val="22"/>
    <w:basedOn w:val="a"/>
    <w:autoRedefine/>
    <w:qFormat/>
    <w:rsid w:val="00BF5C9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180">
    <w:name w:val="18"/>
    <w:basedOn w:val="a"/>
    <w:autoRedefine/>
    <w:qFormat/>
    <w:rsid w:val="00BF5C95"/>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1b">
    <w:name w:val="1"/>
    <w:basedOn w:val="a"/>
    <w:autoRedefine/>
    <w:qFormat/>
    <w:rsid w:val="00BF5C95"/>
    <w:pPr>
      <w:spacing w:afterLines="50" w:line="360" w:lineRule="auto"/>
    </w:pPr>
    <w:rPr>
      <w:rFonts w:ascii="仿宋_GB2312" w:eastAsia="仿宋_GB2312" w:hAnsi="宋体" w:cs="Times New Roman"/>
      <w:sz w:val="24"/>
      <w:szCs w:val="24"/>
    </w:rPr>
  </w:style>
  <w:style w:type="paragraph" w:customStyle="1" w:styleId="font14">
    <w:name w:val="font14"/>
    <w:basedOn w:val="a"/>
    <w:autoRedefine/>
    <w:qFormat/>
    <w:rsid w:val="00BF5C95"/>
    <w:pPr>
      <w:widowControl/>
      <w:spacing w:before="100" w:beforeAutospacing="1" w:after="100" w:afterAutospacing="1"/>
      <w:jc w:val="left"/>
    </w:pPr>
    <w:rPr>
      <w:rFonts w:ascii="Arial" w:eastAsia="宋体" w:hAnsi="Arial" w:cs="Arial"/>
      <w:color w:val="000000"/>
      <w:kern w:val="0"/>
      <w:sz w:val="16"/>
      <w:szCs w:val="16"/>
    </w:rPr>
  </w:style>
  <w:style w:type="paragraph" w:customStyle="1" w:styleId="Charf7">
    <w:name w:val="Char"/>
    <w:basedOn w:val="a"/>
    <w:qFormat/>
    <w:rsid w:val="00BF5C95"/>
    <w:rPr>
      <w:rFonts w:ascii="Tahoma" w:eastAsia="宋体" w:hAnsi="Tahoma" w:cs="Times New Roman"/>
      <w:sz w:val="24"/>
      <w:szCs w:val="20"/>
    </w:rPr>
  </w:style>
  <w:style w:type="paragraph" w:customStyle="1" w:styleId="xl71">
    <w:name w:val="xl71"/>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0">
    <w:name w:val="xl50"/>
    <w:basedOn w:val="a"/>
    <w:autoRedefine/>
    <w:qFormat/>
    <w:rsid w:val="00BF5C9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autoRedefine/>
    <w:qFormat/>
    <w:rsid w:val="00BF5C95"/>
    <w:pPr>
      <w:widowControl/>
      <w:spacing w:before="100" w:beforeAutospacing="1" w:after="100" w:afterAutospacing="1"/>
      <w:jc w:val="left"/>
    </w:pPr>
    <w:rPr>
      <w:rFonts w:ascii="Arial" w:eastAsia="宋体" w:hAnsi="Arial" w:cs="Arial"/>
      <w:kern w:val="0"/>
      <w:sz w:val="16"/>
      <w:szCs w:val="16"/>
    </w:rPr>
  </w:style>
  <w:style w:type="paragraph" w:customStyle="1" w:styleId="240">
    <w:name w:val="24"/>
    <w:basedOn w:val="a"/>
    <w:qFormat/>
    <w:rsid w:val="00BF5C95"/>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lType">
    <w:name w:val="flType"/>
    <w:basedOn w:val="a"/>
    <w:autoRedefine/>
    <w:qFormat/>
    <w:rsid w:val="00BF5C95"/>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xl56">
    <w:name w:val="xl56"/>
    <w:basedOn w:val="a"/>
    <w:autoRedefine/>
    <w:qFormat/>
    <w:rsid w:val="00BF5C9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rsid w:val="00BF5C9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autoRedefine/>
    <w:qFormat/>
    <w:rsid w:val="00BF5C95"/>
  </w:style>
  <w:style w:type="paragraph" w:customStyle="1" w:styleId="Web">
    <w:name w:val="普通 (Web)"/>
    <w:basedOn w:val="a"/>
    <w:autoRedefine/>
    <w:qFormat/>
    <w:rsid w:val="00BF5C95"/>
    <w:pPr>
      <w:spacing w:line="300" w:lineRule="auto"/>
    </w:pPr>
    <w:rPr>
      <w:rFonts w:ascii="Times New Roman" w:eastAsia="宋体" w:hAnsi="Times New Roman" w:cs="Times New Roman"/>
      <w:sz w:val="24"/>
      <w:szCs w:val="24"/>
    </w:rPr>
  </w:style>
  <w:style w:type="paragraph" w:customStyle="1" w:styleId="affb">
    <w:name w:val="四号　首行缩进"/>
    <w:basedOn w:val="a"/>
    <w:autoRedefine/>
    <w:qFormat/>
    <w:rsid w:val="00BF5C95"/>
    <w:pPr>
      <w:spacing w:line="360" w:lineRule="auto"/>
    </w:pPr>
    <w:rPr>
      <w:rFonts w:ascii="宋体" w:eastAsia="宋体" w:hAnsi="宋体" w:cs="Times New Roman"/>
      <w:bCs/>
      <w:szCs w:val="21"/>
    </w:rPr>
  </w:style>
  <w:style w:type="paragraph" w:customStyle="1" w:styleId="xl43">
    <w:name w:val="xl43"/>
    <w:basedOn w:val="a"/>
    <w:autoRedefine/>
    <w:qFormat/>
    <w:rsid w:val="00BF5C9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autoRedefine/>
    <w:qFormat/>
    <w:rsid w:val="00BF5C95"/>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85">
    <w:name w:val="xl85"/>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77">
    <w:name w:val="xl77"/>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affc">
    <w:name w:val="文字列表"/>
    <w:basedOn w:val="af7"/>
    <w:autoRedefine/>
    <w:qFormat/>
    <w:rsid w:val="00BF5C95"/>
  </w:style>
  <w:style w:type="paragraph" w:customStyle="1" w:styleId="xl57">
    <w:name w:val="xl57"/>
    <w:basedOn w:val="a"/>
    <w:autoRedefine/>
    <w:qFormat/>
    <w:rsid w:val="00BF5C9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BF5C95"/>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1c">
    <w:name w:val="正文1"/>
    <w:autoRedefine/>
    <w:qFormat/>
    <w:rsid w:val="00BF5C9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autoRedefine/>
    <w:qFormat/>
    <w:rsid w:val="00BF5C95"/>
    <w:pPr>
      <w:widowControl/>
      <w:spacing w:before="100" w:beforeAutospacing="1" w:after="100" w:afterAutospacing="1"/>
      <w:jc w:val="left"/>
    </w:pPr>
    <w:rPr>
      <w:rFonts w:ascii="宋体" w:eastAsia="宋体" w:hAnsi="宋体" w:cs="宋体"/>
      <w:kern w:val="0"/>
      <w:sz w:val="18"/>
      <w:szCs w:val="18"/>
    </w:rPr>
  </w:style>
  <w:style w:type="paragraph" w:customStyle="1" w:styleId="xl35">
    <w:name w:val="xl35"/>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autoRedefine/>
    <w:qFormat/>
    <w:rsid w:val="00BF5C95"/>
    <w:pPr>
      <w:widowControl/>
      <w:spacing w:before="100" w:beforeAutospacing="1" w:after="100" w:afterAutospacing="1"/>
      <w:jc w:val="left"/>
    </w:pPr>
    <w:rPr>
      <w:rFonts w:ascii="宋体" w:eastAsia="宋体" w:hAnsi="宋体" w:cs="宋体"/>
      <w:kern w:val="0"/>
      <w:sz w:val="16"/>
      <w:szCs w:val="16"/>
    </w:rPr>
  </w:style>
  <w:style w:type="paragraph" w:customStyle="1" w:styleId="Char1CharCharCharCharCharCharCharCharChar">
    <w:name w:val="Char1 Char Char Char Char Char Char Char Char Char"/>
    <w:basedOn w:val="a"/>
    <w:autoRedefine/>
    <w:qFormat/>
    <w:rsid w:val="00BF5C95"/>
    <w:rPr>
      <w:rFonts w:ascii="Tahoma" w:eastAsia="宋体" w:hAnsi="Tahoma" w:cs="Times New Roman"/>
      <w:sz w:val="24"/>
      <w:szCs w:val="20"/>
    </w:rPr>
  </w:style>
  <w:style w:type="paragraph" w:customStyle="1" w:styleId="xl36">
    <w:name w:val="xl36"/>
    <w:basedOn w:val="a"/>
    <w:autoRedefine/>
    <w:qFormat/>
    <w:rsid w:val="00BF5C9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autoRedefine/>
    <w:qFormat/>
    <w:rsid w:val="00BF5C95"/>
    <w:pPr>
      <w:widowControl/>
      <w:spacing w:before="100" w:beforeAutospacing="1" w:after="100" w:afterAutospacing="1"/>
      <w:jc w:val="left"/>
    </w:pPr>
    <w:rPr>
      <w:rFonts w:ascii="宋体" w:eastAsia="宋体" w:hAnsi="宋体" w:cs="宋体"/>
      <w:kern w:val="0"/>
      <w:sz w:val="24"/>
      <w:szCs w:val="24"/>
    </w:rPr>
  </w:style>
  <w:style w:type="paragraph" w:customStyle="1" w:styleId="35">
    <w:name w:val="列出段落3"/>
    <w:basedOn w:val="a"/>
    <w:autoRedefine/>
    <w:uiPriority w:val="34"/>
    <w:qFormat/>
    <w:rsid w:val="00BF5C95"/>
    <w:pPr>
      <w:ind w:firstLineChars="200" w:firstLine="420"/>
    </w:pPr>
    <w:rPr>
      <w:rFonts w:ascii="Calibri" w:eastAsia="宋体" w:hAnsi="Calibri" w:cs="Times New Roman"/>
    </w:rPr>
  </w:style>
  <w:style w:type="paragraph" w:customStyle="1" w:styleId="xl68">
    <w:name w:val="xl68"/>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font7">
    <w:name w:val="font7"/>
    <w:basedOn w:val="a"/>
    <w:autoRedefine/>
    <w:qFormat/>
    <w:rsid w:val="00BF5C95"/>
    <w:pPr>
      <w:widowControl/>
      <w:spacing w:before="100" w:beforeAutospacing="1" w:after="100" w:afterAutospacing="1"/>
      <w:jc w:val="left"/>
    </w:pPr>
    <w:rPr>
      <w:rFonts w:ascii="宋体" w:eastAsia="宋体" w:hAnsi="宋体" w:cs="宋体"/>
      <w:kern w:val="0"/>
      <w:sz w:val="16"/>
      <w:szCs w:val="16"/>
    </w:rPr>
  </w:style>
  <w:style w:type="paragraph" w:customStyle="1" w:styleId="affd">
    <w:name w:val="点点"/>
    <w:basedOn w:val="a"/>
    <w:autoRedefine/>
    <w:qFormat/>
    <w:rsid w:val="00BF5C9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TOC11">
    <w:name w:val="TOC 标题11"/>
    <w:basedOn w:val="1"/>
    <w:next w:val="a"/>
    <w:autoRedefine/>
    <w:uiPriority w:val="39"/>
    <w:unhideWhenUsed/>
    <w:qFormat/>
    <w:rsid w:val="00BF5C95"/>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BF5C9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autoRedefine/>
    <w:qFormat/>
    <w:rsid w:val="00BF5C95"/>
    <w:pPr>
      <w:adjustRightInd w:val="0"/>
      <w:spacing w:line="360" w:lineRule="auto"/>
    </w:pPr>
    <w:rPr>
      <w:rFonts w:ascii="Times New Roman" w:eastAsia="宋体" w:hAnsi="Times New Roman" w:cs="Times New Roman"/>
      <w:kern w:val="0"/>
      <w:sz w:val="24"/>
      <w:szCs w:val="20"/>
    </w:rPr>
  </w:style>
  <w:style w:type="paragraph" w:customStyle="1" w:styleId="xl58">
    <w:name w:val="xl58"/>
    <w:basedOn w:val="a"/>
    <w:autoRedefine/>
    <w:qFormat/>
    <w:rsid w:val="00BF5C9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47">
    <w:name w:val="xl47"/>
    <w:basedOn w:val="a"/>
    <w:autoRedefine/>
    <w:qFormat/>
    <w:rsid w:val="00BF5C9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autoRedefine/>
    <w:qFormat/>
    <w:rsid w:val="00BF5C95"/>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74">
    <w:name w:val="xl74"/>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p0">
    <w:name w:val="p0"/>
    <w:basedOn w:val="a"/>
    <w:autoRedefine/>
    <w:qFormat/>
    <w:rsid w:val="00BF5C95"/>
    <w:pPr>
      <w:widowControl/>
    </w:pPr>
    <w:rPr>
      <w:rFonts w:ascii="Times New Roman" w:eastAsia="宋体" w:hAnsi="Times New Roman" w:cs="Times New Roman"/>
      <w:kern w:val="0"/>
      <w:szCs w:val="21"/>
    </w:rPr>
  </w:style>
  <w:style w:type="paragraph" w:customStyle="1" w:styleId="xl45">
    <w:name w:val="xl45"/>
    <w:basedOn w:val="a"/>
    <w:autoRedefine/>
    <w:qFormat/>
    <w:rsid w:val="00BF5C9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BF5C9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autoRedefine/>
    <w:uiPriority w:val="34"/>
    <w:qFormat/>
    <w:rsid w:val="00BF5C9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styleId="affe">
    <w:name w:val="List Paragraph"/>
    <w:basedOn w:val="a"/>
    <w:autoRedefine/>
    <w:uiPriority w:val="34"/>
    <w:qFormat/>
    <w:rsid w:val="00BF5C95"/>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BF5C95"/>
  </w:style>
  <w:style w:type="paragraph" w:customStyle="1" w:styleId="TableText">
    <w:name w:val="Table Text"/>
    <w:basedOn w:val="a"/>
    <w:semiHidden/>
    <w:qFormat/>
    <w:rsid w:val="00BF5C95"/>
    <w:rPr>
      <w:rFonts w:ascii="宋体" w:eastAsia="宋体" w:hAnsi="宋体" w:cs="宋体"/>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qFormat/>
    <w:rsid w:val="00BF5C9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BF5C9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autoRedefine/>
    <w:qFormat/>
    <w:rsid w:val="00BF5C95"/>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autoRedefine/>
    <w:qFormat/>
    <w:rsid w:val="00BF5C95"/>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autoRedefine/>
    <w:qFormat/>
    <w:rsid w:val="00BF5C95"/>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autoRedefine/>
    <w:qFormat/>
    <w:rsid w:val="00BF5C95"/>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autoRedefine/>
    <w:qFormat/>
    <w:rsid w:val="00BF5C95"/>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autoRedefine/>
    <w:qFormat/>
    <w:rsid w:val="00BF5C95"/>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autoRedefine/>
    <w:qFormat/>
    <w:rsid w:val="00BF5C95"/>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F5C95"/>
    <w:rPr>
      <w:rFonts w:ascii="Times New Roman" w:eastAsia="宋体" w:hAnsi="Times New Roman" w:cs="Times New Roman"/>
      <w:b/>
      <w:bCs/>
      <w:kern w:val="44"/>
      <w:sz w:val="44"/>
      <w:szCs w:val="44"/>
    </w:rPr>
  </w:style>
  <w:style w:type="character" w:customStyle="1" w:styleId="2Char">
    <w:name w:val="标题 2 Char"/>
    <w:basedOn w:val="a1"/>
    <w:link w:val="2"/>
    <w:qFormat/>
    <w:rsid w:val="00BF5C95"/>
    <w:rPr>
      <w:rFonts w:ascii="Arial" w:eastAsia="黑体" w:hAnsi="Arial" w:cs="Times New Roman"/>
      <w:b/>
      <w:bCs/>
      <w:sz w:val="32"/>
      <w:szCs w:val="32"/>
    </w:rPr>
  </w:style>
  <w:style w:type="character" w:customStyle="1" w:styleId="3Char">
    <w:name w:val="标题 3 Char"/>
    <w:basedOn w:val="a1"/>
    <w:link w:val="3"/>
    <w:qFormat/>
    <w:rsid w:val="00BF5C95"/>
    <w:rPr>
      <w:rFonts w:ascii="Times New Roman" w:eastAsia="宋体" w:hAnsi="Times New Roman" w:cs="Times New Roman"/>
      <w:b/>
      <w:bCs/>
      <w:szCs w:val="32"/>
    </w:rPr>
  </w:style>
  <w:style w:type="character" w:customStyle="1" w:styleId="4Char">
    <w:name w:val="标题 4 Char"/>
    <w:basedOn w:val="a1"/>
    <w:link w:val="4"/>
    <w:qFormat/>
    <w:rsid w:val="00BF5C95"/>
    <w:rPr>
      <w:rFonts w:ascii="Arial" w:eastAsia="黑体" w:hAnsi="Arial" w:cs="Times New Roman"/>
      <w:b/>
      <w:bCs/>
      <w:sz w:val="28"/>
      <w:szCs w:val="28"/>
    </w:rPr>
  </w:style>
  <w:style w:type="character" w:customStyle="1" w:styleId="5Char">
    <w:name w:val="标题 5 Char"/>
    <w:basedOn w:val="a1"/>
    <w:link w:val="5"/>
    <w:qFormat/>
    <w:rsid w:val="00BF5C95"/>
    <w:rPr>
      <w:rFonts w:ascii="Times New Roman" w:eastAsia="宋体" w:hAnsi="Times New Roman" w:cs="Times New Roman"/>
      <w:b/>
      <w:sz w:val="28"/>
      <w:szCs w:val="20"/>
    </w:rPr>
  </w:style>
  <w:style w:type="character" w:customStyle="1" w:styleId="6Char">
    <w:name w:val="标题 6 Char"/>
    <w:basedOn w:val="a1"/>
    <w:link w:val="6"/>
    <w:qFormat/>
    <w:rsid w:val="00BF5C95"/>
    <w:rPr>
      <w:rFonts w:ascii="Arial" w:eastAsia="黑体" w:hAnsi="Arial" w:cs="Times New Roman"/>
      <w:b/>
      <w:sz w:val="24"/>
      <w:szCs w:val="20"/>
    </w:rPr>
  </w:style>
  <w:style w:type="character" w:customStyle="1" w:styleId="7Char">
    <w:name w:val="标题 7 Char"/>
    <w:basedOn w:val="a1"/>
    <w:link w:val="7"/>
    <w:qFormat/>
    <w:rsid w:val="00BF5C95"/>
    <w:rPr>
      <w:rFonts w:ascii="Times New Roman" w:eastAsia="宋体" w:hAnsi="Times New Roman" w:cs="Times New Roman"/>
      <w:b/>
      <w:sz w:val="24"/>
      <w:szCs w:val="20"/>
    </w:rPr>
  </w:style>
  <w:style w:type="character" w:customStyle="1" w:styleId="8Char">
    <w:name w:val="标题 8 Char"/>
    <w:basedOn w:val="a1"/>
    <w:link w:val="8"/>
    <w:qFormat/>
    <w:rsid w:val="00BF5C95"/>
    <w:rPr>
      <w:rFonts w:ascii="Arial" w:eastAsia="黑体" w:hAnsi="Arial" w:cs="Times New Roman"/>
      <w:sz w:val="24"/>
      <w:szCs w:val="20"/>
    </w:rPr>
  </w:style>
  <w:style w:type="character" w:customStyle="1" w:styleId="9Char">
    <w:name w:val="标题 9 Char"/>
    <w:basedOn w:val="a1"/>
    <w:link w:val="9"/>
    <w:qFormat/>
    <w:rsid w:val="00BF5C95"/>
    <w:rPr>
      <w:rFonts w:ascii="Arial" w:eastAsia="黑体" w:hAnsi="Arial" w:cs="Times New Roman"/>
      <w:szCs w:val="20"/>
    </w:rPr>
  </w:style>
  <w:style w:type="numbering" w:customStyle="1" w:styleId="10">
    <w:name w:val="无列表1"/>
    <w:next w:val="a3"/>
    <w:uiPriority w:val="99"/>
    <w:semiHidden/>
    <w:unhideWhenUsed/>
    <w:rsid w:val="00BF5C95"/>
  </w:style>
  <w:style w:type="paragraph" w:styleId="a0">
    <w:name w:val="Normal Indent"/>
    <w:basedOn w:val="a"/>
    <w:link w:val="Char"/>
    <w:autoRedefine/>
    <w:qFormat/>
    <w:rsid w:val="00BF5C95"/>
    <w:pPr>
      <w:ind w:firstLine="420"/>
    </w:pPr>
    <w:rPr>
      <w:rFonts w:ascii="Calibri" w:eastAsia="宋体" w:hAnsi="Calibri" w:cs="Times New Roman"/>
    </w:rPr>
  </w:style>
  <w:style w:type="paragraph" w:styleId="70">
    <w:name w:val="toc 7"/>
    <w:basedOn w:val="a"/>
    <w:next w:val="a"/>
    <w:autoRedefine/>
    <w:uiPriority w:val="39"/>
    <w:qFormat/>
    <w:rsid w:val="00BF5C95"/>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BF5C95"/>
    <w:pPr>
      <w:jc w:val="center"/>
    </w:pPr>
    <w:rPr>
      <w:rFonts w:ascii="Calibri" w:eastAsia="宋体" w:hAnsi="Calibri" w:cs="Times New Roman"/>
    </w:rPr>
  </w:style>
  <w:style w:type="character" w:customStyle="1" w:styleId="Char0">
    <w:name w:val="注释标题 Char"/>
    <w:basedOn w:val="a1"/>
    <w:link w:val="a4"/>
    <w:qFormat/>
    <w:rsid w:val="00BF5C95"/>
    <w:rPr>
      <w:rFonts w:ascii="Calibri" w:eastAsia="宋体" w:hAnsi="Calibri" w:cs="Times New Roman"/>
    </w:rPr>
  </w:style>
  <w:style w:type="paragraph" w:styleId="40">
    <w:name w:val="List Bullet 4"/>
    <w:basedOn w:val="a"/>
    <w:autoRedefine/>
    <w:qFormat/>
    <w:rsid w:val="00BF5C95"/>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autoRedefine/>
    <w:qFormat/>
    <w:rsid w:val="00BF5C95"/>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BF5C95"/>
    <w:pPr>
      <w:spacing w:line="480" w:lineRule="auto"/>
    </w:pPr>
    <w:rPr>
      <w:rFonts w:ascii="华文中宋" w:eastAsia="华文中宋" w:hAnsi="华文中宋" w:cs="Times New Roman"/>
      <w:sz w:val="36"/>
      <w:szCs w:val="20"/>
    </w:rPr>
  </w:style>
  <w:style w:type="paragraph" w:styleId="a7">
    <w:name w:val="List Bullet"/>
    <w:basedOn w:val="a"/>
    <w:autoRedefine/>
    <w:qFormat/>
    <w:rsid w:val="00BF5C95"/>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BF5C95"/>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BF5C95"/>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BF5C95"/>
    <w:pPr>
      <w:jc w:val="left"/>
    </w:pPr>
    <w:rPr>
      <w:rFonts w:ascii="Calibri" w:eastAsia="宋体" w:hAnsi="Calibri" w:cs="Times New Roman"/>
    </w:rPr>
  </w:style>
  <w:style w:type="character" w:customStyle="1" w:styleId="Char2">
    <w:name w:val="批注文字 Char"/>
    <w:basedOn w:val="a1"/>
    <w:link w:val="a9"/>
    <w:uiPriority w:val="99"/>
    <w:qFormat/>
    <w:rsid w:val="00BF5C95"/>
    <w:rPr>
      <w:rFonts w:ascii="Calibri" w:eastAsia="宋体" w:hAnsi="Calibri" w:cs="Times New Roman"/>
    </w:rPr>
  </w:style>
  <w:style w:type="paragraph" w:styleId="aa">
    <w:name w:val="Salutation"/>
    <w:basedOn w:val="a"/>
    <w:next w:val="a"/>
    <w:link w:val="Char3"/>
    <w:autoRedefine/>
    <w:qFormat/>
    <w:rsid w:val="00BF5C95"/>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BF5C95"/>
    <w:rPr>
      <w:rFonts w:ascii="Calibri" w:eastAsia="宋体" w:hAnsi="Calibri" w:cs="Times New Roman"/>
      <w:kern w:val="0"/>
      <w:sz w:val="24"/>
      <w:szCs w:val="24"/>
    </w:rPr>
  </w:style>
  <w:style w:type="paragraph" w:styleId="30">
    <w:name w:val="Body Text 3"/>
    <w:basedOn w:val="a"/>
    <w:link w:val="3Char0"/>
    <w:autoRedefine/>
    <w:qFormat/>
    <w:rsid w:val="00BF5C95"/>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BF5C95"/>
    <w:rPr>
      <w:rFonts w:ascii="Calibri" w:eastAsia="宋体" w:hAnsi="Calibri" w:cs="Times New Roman"/>
      <w:kern w:val="0"/>
      <w:sz w:val="16"/>
      <w:szCs w:val="20"/>
    </w:rPr>
  </w:style>
  <w:style w:type="paragraph" w:styleId="31">
    <w:name w:val="List Bullet 3"/>
    <w:basedOn w:val="a"/>
    <w:autoRedefine/>
    <w:qFormat/>
    <w:rsid w:val="00BF5C95"/>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BF5C95"/>
    <w:pPr>
      <w:spacing w:after="120"/>
    </w:pPr>
    <w:rPr>
      <w:rFonts w:ascii="Calibri" w:eastAsia="宋体" w:hAnsi="Calibri" w:cs="Times New Roman"/>
    </w:rPr>
  </w:style>
  <w:style w:type="character" w:customStyle="1" w:styleId="Char4">
    <w:name w:val="正文文本 Char"/>
    <w:basedOn w:val="a1"/>
    <w:qFormat/>
    <w:rsid w:val="00BF5C95"/>
  </w:style>
  <w:style w:type="paragraph" w:styleId="ac">
    <w:name w:val="Body Text Indent"/>
    <w:basedOn w:val="a"/>
    <w:link w:val="Char5"/>
    <w:autoRedefine/>
    <w:qFormat/>
    <w:rsid w:val="00BF5C95"/>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BF5C95"/>
    <w:rPr>
      <w:rFonts w:ascii="Times New Roman" w:eastAsia="宋体" w:hAnsi="Times New Roman" w:cs="Times New Roman"/>
      <w:b/>
      <w:sz w:val="24"/>
      <w:szCs w:val="20"/>
    </w:rPr>
  </w:style>
  <w:style w:type="paragraph" w:styleId="20">
    <w:name w:val="List Bullet 2"/>
    <w:basedOn w:val="a"/>
    <w:autoRedefine/>
    <w:qFormat/>
    <w:rsid w:val="00BF5C95"/>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BF5C95"/>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BF5C95"/>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BF5C95"/>
    <w:rPr>
      <w:rFonts w:ascii="宋体" w:eastAsia="宋体" w:hAnsi="Courier New" w:cs="Times New Roman"/>
      <w:kern w:val="0"/>
      <w:sz w:val="20"/>
      <w:szCs w:val="20"/>
    </w:rPr>
  </w:style>
  <w:style w:type="character" w:customStyle="1" w:styleId="Char6">
    <w:name w:val="纯文本 Char"/>
    <w:basedOn w:val="a1"/>
    <w:link w:val="ad"/>
    <w:qFormat/>
    <w:rsid w:val="00BF5C95"/>
    <w:rPr>
      <w:rFonts w:ascii="宋体" w:eastAsia="宋体" w:hAnsi="Courier New" w:cs="Times New Roman"/>
      <w:kern w:val="0"/>
      <w:sz w:val="20"/>
      <w:szCs w:val="20"/>
    </w:rPr>
  </w:style>
  <w:style w:type="paragraph" w:styleId="80">
    <w:name w:val="toc 8"/>
    <w:basedOn w:val="a"/>
    <w:next w:val="a"/>
    <w:autoRedefine/>
    <w:uiPriority w:val="39"/>
    <w:qFormat/>
    <w:rsid w:val="00BF5C95"/>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BF5C95"/>
    <w:rPr>
      <w:rFonts w:ascii="Calibri" w:eastAsia="宋体" w:hAnsi="Calibri" w:cs="Times New Roman"/>
    </w:rPr>
  </w:style>
  <w:style w:type="character" w:customStyle="1" w:styleId="Char7">
    <w:name w:val="日期 Char"/>
    <w:basedOn w:val="a1"/>
    <w:link w:val="ae"/>
    <w:qFormat/>
    <w:rsid w:val="00BF5C95"/>
    <w:rPr>
      <w:rFonts w:ascii="Calibri" w:eastAsia="宋体" w:hAnsi="Calibri" w:cs="Times New Roman"/>
    </w:rPr>
  </w:style>
  <w:style w:type="paragraph" w:styleId="21">
    <w:name w:val="Body Text Indent 2"/>
    <w:basedOn w:val="a"/>
    <w:link w:val="2Char0"/>
    <w:autoRedefine/>
    <w:qFormat/>
    <w:rsid w:val="00BF5C95"/>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BF5C95"/>
    <w:rPr>
      <w:rFonts w:ascii="宋体" w:eastAsia="宋体" w:hAnsi="宋体" w:cs="Times New Roman"/>
      <w:b/>
      <w:bCs/>
      <w:sz w:val="24"/>
      <w:szCs w:val="20"/>
    </w:rPr>
  </w:style>
  <w:style w:type="paragraph" w:styleId="af">
    <w:name w:val="Balloon Text"/>
    <w:basedOn w:val="a"/>
    <w:link w:val="Char8"/>
    <w:autoRedefine/>
    <w:semiHidden/>
    <w:qFormat/>
    <w:rsid w:val="00BF5C95"/>
    <w:rPr>
      <w:rFonts w:ascii="Times New Roman" w:eastAsia="宋体" w:hAnsi="Times New Roman" w:cs="Times New Roman"/>
      <w:sz w:val="18"/>
      <w:szCs w:val="18"/>
    </w:rPr>
  </w:style>
  <w:style w:type="character" w:customStyle="1" w:styleId="Char8">
    <w:name w:val="批注框文本 Char"/>
    <w:basedOn w:val="a1"/>
    <w:link w:val="af"/>
    <w:semiHidden/>
    <w:qFormat/>
    <w:rsid w:val="00BF5C95"/>
    <w:rPr>
      <w:rFonts w:ascii="Times New Roman" w:eastAsia="宋体" w:hAnsi="Times New Roman" w:cs="Times New Roman"/>
      <w:sz w:val="18"/>
      <w:szCs w:val="18"/>
    </w:rPr>
  </w:style>
  <w:style w:type="paragraph" w:styleId="af0">
    <w:name w:val="footer"/>
    <w:basedOn w:val="a"/>
    <w:link w:val="Char9"/>
    <w:autoRedefine/>
    <w:uiPriority w:val="99"/>
    <w:qFormat/>
    <w:rsid w:val="00BF5C95"/>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BF5C95"/>
    <w:rPr>
      <w:rFonts w:ascii="Calibri" w:eastAsia="宋体" w:hAnsi="Calibri" w:cs="Times New Roman"/>
      <w:kern w:val="0"/>
      <w:sz w:val="18"/>
      <w:szCs w:val="20"/>
    </w:rPr>
  </w:style>
  <w:style w:type="paragraph" w:styleId="af1">
    <w:name w:val="header"/>
    <w:basedOn w:val="a"/>
    <w:link w:val="Chara"/>
    <w:autoRedefine/>
    <w:qFormat/>
    <w:rsid w:val="00BF5C95"/>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BF5C95"/>
    <w:rPr>
      <w:rFonts w:ascii="Calibri" w:eastAsia="宋体" w:hAnsi="Calibri" w:cs="Times New Roman"/>
      <w:kern w:val="0"/>
      <w:sz w:val="18"/>
      <w:szCs w:val="20"/>
    </w:rPr>
  </w:style>
  <w:style w:type="paragraph" w:styleId="11">
    <w:name w:val="toc 1"/>
    <w:basedOn w:val="a"/>
    <w:next w:val="a"/>
    <w:autoRedefine/>
    <w:uiPriority w:val="39"/>
    <w:qFormat/>
    <w:rsid w:val="00BF5C95"/>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BF5C95"/>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BF5C95"/>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BF5C95"/>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BF5C95"/>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BF5C95"/>
    <w:rPr>
      <w:sz w:val="18"/>
      <w:szCs w:val="18"/>
    </w:rPr>
  </w:style>
  <w:style w:type="paragraph" w:styleId="60">
    <w:name w:val="toc 6"/>
    <w:basedOn w:val="a"/>
    <w:next w:val="a"/>
    <w:autoRedefine/>
    <w:uiPriority w:val="39"/>
    <w:qFormat/>
    <w:rsid w:val="00BF5C95"/>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BF5C95"/>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BF5C95"/>
    <w:rPr>
      <w:rFonts w:ascii="Times New Roman" w:eastAsia="宋体" w:hAnsi="Times New Roman" w:cs="Times New Roman"/>
      <w:szCs w:val="21"/>
    </w:rPr>
  </w:style>
  <w:style w:type="paragraph" w:styleId="22">
    <w:name w:val="toc 2"/>
    <w:basedOn w:val="a"/>
    <w:next w:val="a"/>
    <w:autoRedefine/>
    <w:uiPriority w:val="39"/>
    <w:qFormat/>
    <w:rsid w:val="00BF5C95"/>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BF5C95"/>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BF5C95"/>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BF5C95"/>
    <w:rPr>
      <w:rFonts w:ascii="Times New Roman" w:eastAsia="宋体" w:hAnsi="Times New Roman" w:cs="Times New Roman"/>
      <w:szCs w:val="20"/>
    </w:rPr>
  </w:style>
  <w:style w:type="paragraph" w:styleId="HTML">
    <w:name w:val="HTML Preformatted"/>
    <w:basedOn w:val="a"/>
    <w:link w:val="HTMLChar"/>
    <w:autoRedefine/>
    <w:qFormat/>
    <w:rsid w:val="00BF5C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BF5C95"/>
    <w:rPr>
      <w:rFonts w:ascii="宋体" w:eastAsia="宋体" w:hAnsi="宋体" w:cs="宋体"/>
      <w:kern w:val="0"/>
      <w:sz w:val="24"/>
      <w:szCs w:val="24"/>
    </w:rPr>
  </w:style>
  <w:style w:type="paragraph" w:styleId="af4">
    <w:name w:val="Normal (Web)"/>
    <w:basedOn w:val="a"/>
    <w:autoRedefine/>
    <w:uiPriority w:val="99"/>
    <w:qFormat/>
    <w:rsid w:val="00BF5C95"/>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autoRedefine/>
    <w:uiPriority w:val="99"/>
    <w:unhideWhenUsed/>
    <w:qFormat/>
    <w:rsid w:val="00BF5C95"/>
    <w:rPr>
      <w:rFonts w:ascii="Calibri" w:eastAsia="宋体" w:hAnsi="Calibri" w:cs="Times New Roman"/>
    </w:rPr>
  </w:style>
  <w:style w:type="paragraph" w:styleId="af5">
    <w:name w:val="Title"/>
    <w:basedOn w:val="a"/>
    <w:link w:val="Chard"/>
    <w:autoRedefine/>
    <w:qFormat/>
    <w:rsid w:val="00BF5C95"/>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BF5C95"/>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BF5C95"/>
    <w:rPr>
      <w:b/>
      <w:bCs/>
      <w:kern w:val="0"/>
      <w:sz w:val="20"/>
      <w:szCs w:val="20"/>
    </w:rPr>
  </w:style>
  <w:style w:type="character" w:customStyle="1" w:styleId="Chare">
    <w:name w:val="批注主题 Char"/>
    <w:basedOn w:val="Char2"/>
    <w:link w:val="af6"/>
    <w:uiPriority w:val="99"/>
    <w:qFormat/>
    <w:rsid w:val="00BF5C95"/>
    <w:rPr>
      <w:rFonts w:ascii="Calibri" w:eastAsia="宋体" w:hAnsi="Calibri" w:cs="Times New Roman"/>
      <w:b/>
      <w:bCs/>
      <w:kern w:val="0"/>
      <w:sz w:val="20"/>
      <w:szCs w:val="20"/>
    </w:rPr>
  </w:style>
  <w:style w:type="paragraph" w:styleId="af7">
    <w:name w:val="Body Text First Indent"/>
    <w:basedOn w:val="ab"/>
    <w:link w:val="Charf"/>
    <w:autoRedefine/>
    <w:qFormat/>
    <w:rsid w:val="00BF5C95"/>
    <w:pPr>
      <w:spacing w:line="300" w:lineRule="auto"/>
      <w:ind w:firstLine="510"/>
    </w:pPr>
    <w:rPr>
      <w:sz w:val="24"/>
    </w:rPr>
  </w:style>
  <w:style w:type="character" w:customStyle="1" w:styleId="Charf">
    <w:name w:val="正文首行缩进 Char"/>
    <w:basedOn w:val="Char4"/>
    <w:link w:val="af7"/>
    <w:qFormat/>
    <w:rsid w:val="00BF5C95"/>
    <w:rPr>
      <w:rFonts w:ascii="Calibri" w:eastAsia="宋体" w:hAnsi="Calibri" w:cs="Times New Roman"/>
      <w:sz w:val="24"/>
    </w:rPr>
  </w:style>
  <w:style w:type="table" w:styleId="af8">
    <w:name w:val="Table Grid"/>
    <w:basedOn w:val="a2"/>
    <w:autoRedefine/>
    <w:uiPriority w:val="59"/>
    <w:qFormat/>
    <w:rsid w:val="00BF5C9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BF5C95"/>
    <w:rPr>
      <w:b/>
      <w:bCs/>
    </w:rPr>
  </w:style>
  <w:style w:type="character" w:styleId="afa">
    <w:name w:val="page number"/>
    <w:basedOn w:val="a1"/>
    <w:autoRedefine/>
    <w:qFormat/>
    <w:rsid w:val="00BF5C95"/>
  </w:style>
  <w:style w:type="character" w:styleId="afb">
    <w:name w:val="FollowedHyperlink"/>
    <w:autoRedefine/>
    <w:qFormat/>
    <w:rsid w:val="00BF5C95"/>
    <w:rPr>
      <w:color w:val="800080"/>
      <w:u w:val="single"/>
    </w:rPr>
  </w:style>
  <w:style w:type="character" w:styleId="afc">
    <w:name w:val="Emphasis"/>
    <w:autoRedefine/>
    <w:qFormat/>
    <w:rsid w:val="00BF5C95"/>
    <w:rPr>
      <w:i/>
      <w:iCs/>
    </w:rPr>
  </w:style>
  <w:style w:type="character" w:styleId="afd">
    <w:name w:val="Hyperlink"/>
    <w:autoRedefine/>
    <w:uiPriority w:val="99"/>
    <w:qFormat/>
    <w:rsid w:val="00BF5C95"/>
    <w:rPr>
      <w:color w:val="0000FF"/>
      <w:u w:val="single"/>
    </w:rPr>
  </w:style>
  <w:style w:type="character" w:styleId="afe">
    <w:name w:val="annotation reference"/>
    <w:autoRedefine/>
    <w:uiPriority w:val="99"/>
    <w:unhideWhenUsed/>
    <w:qFormat/>
    <w:rsid w:val="00BF5C95"/>
    <w:rPr>
      <w:sz w:val="21"/>
      <w:szCs w:val="21"/>
    </w:rPr>
  </w:style>
  <w:style w:type="character" w:customStyle="1" w:styleId="Char12">
    <w:name w:val="标题 Char1"/>
    <w:basedOn w:val="a1"/>
    <w:uiPriority w:val="10"/>
    <w:qFormat/>
    <w:rsid w:val="00BF5C95"/>
    <w:rPr>
      <w:rFonts w:ascii="Cambria" w:eastAsia="宋体" w:hAnsi="Cambria" w:cs="Times New Roman"/>
      <w:b/>
      <w:bCs/>
      <w:sz w:val="32"/>
      <w:szCs w:val="32"/>
    </w:rPr>
  </w:style>
  <w:style w:type="character" w:customStyle="1" w:styleId="CharChar">
    <w:name w:val="Char Char"/>
    <w:autoRedefine/>
    <w:semiHidden/>
    <w:qFormat/>
    <w:rsid w:val="00BF5C95"/>
    <w:rPr>
      <w:b/>
      <w:bCs/>
      <w:kern w:val="2"/>
      <w:sz w:val="21"/>
    </w:rPr>
  </w:style>
  <w:style w:type="character" w:customStyle="1" w:styleId="Charf0">
    <w:name w:val="居中 Char"/>
    <w:autoRedefine/>
    <w:qFormat/>
    <w:rsid w:val="00BF5C95"/>
    <w:rPr>
      <w:kern w:val="2"/>
      <w:sz w:val="24"/>
    </w:rPr>
  </w:style>
  <w:style w:type="character" w:customStyle="1" w:styleId="Char40">
    <w:name w:val="+正文 Char4"/>
    <w:link w:val="aff"/>
    <w:autoRedefine/>
    <w:qFormat/>
    <w:locked/>
    <w:rsid w:val="00BF5C95"/>
    <w:rPr>
      <w:rFonts w:ascii="宋体" w:hAnsi="宋体"/>
      <w:sz w:val="24"/>
    </w:rPr>
  </w:style>
  <w:style w:type="paragraph" w:customStyle="1" w:styleId="aff">
    <w:name w:val="+正文"/>
    <w:basedOn w:val="a"/>
    <w:link w:val="Char40"/>
    <w:autoRedefine/>
    <w:qFormat/>
    <w:rsid w:val="00BF5C95"/>
    <w:pPr>
      <w:spacing w:line="360" w:lineRule="auto"/>
      <w:ind w:firstLineChars="200" w:firstLine="200"/>
    </w:pPr>
    <w:rPr>
      <w:rFonts w:ascii="宋体" w:hAnsi="宋体"/>
      <w:sz w:val="24"/>
    </w:rPr>
  </w:style>
  <w:style w:type="character" w:customStyle="1" w:styleId="Char13">
    <w:name w:val="页脚 Char1"/>
    <w:basedOn w:val="a1"/>
    <w:autoRedefine/>
    <w:uiPriority w:val="99"/>
    <w:semiHidden/>
    <w:qFormat/>
    <w:rsid w:val="00BF5C95"/>
    <w:rPr>
      <w:sz w:val="18"/>
      <w:szCs w:val="18"/>
    </w:rPr>
  </w:style>
  <w:style w:type="character" w:customStyle="1" w:styleId="Charf1">
    <w:name w:val="段 Char"/>
    <w:basedOn w:val="a1"/>
    <w:link w:val="aff0"/>
    <w:autoRedefine/>
    <w:qFormat/>
    <w:rsid w:val="00BF5C95"/>
    <w:rPr>
      <w:rFonts w:ascii="宋体" w:hAnsi="Times New Roman"/>
    </w:rPr>
  </w:style>
  <w:style w:type="paragraph" w:customStyle="1" w:styleId="aff0">
    <w:name w:val="段"/>
    <w:link w:val="Charf1"/>
    <w:autoRedefine/>
    <w:qFormat/>
    <w:rsid w:val="00BF5C95"/>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
    <w:name w:val="正文缩进 Char"/>
    <w:link w:val="a0"/>
    <w:autoRedefine/>
    <w:qFormat/>
    <w:rsid w:val="00BF5C95"/>
    <w:rPr>
      <w:rFonts w:ascii="Calibri" w:eastAsia="宋体" w:hAnsi="Calibri" w:cs="Times New Roman"/>
    </w:rPr>
  </w:style>
  <w:style w:type="character" w:customStyle="1" w:styleId="Charf2">
    <w:name w:val="明显引用 Char"/>
    <w:basedOn w:val="a1"/>
    <w:autoRedefine/>
    <w:qFormat/>
    <w:rsid w:val="00BF5C95"/>
    <w:rPr>
      <w:b/>
      <w:bCs/>
      <w:i/>
      <w:iCs/>
      <w:color w:val="4F81BD"/>
      <w:kern w:val="2"/>
      <w:sz w:val="21"/>
    </w:rPr>
  </w:style>
  <w:style w:type="character" w:customStyle="1" w:styleId="1CharCharCharCharChar">
    <w:name w:val="+列表1 Char Char Char Char Char"/>
    <w:link w:val="1CharCharChar"/>
    <w:autoRedefine/>
    <w:qFormat/>
    <w:locked/>
    <w:rsid w:val="00BF5C95"/>
    <w:rPr>
      <w:rFonts w:ascii="宋体" w:hAnsi="宋体"/>
    </w:rPr>
  </w:style>
  <w:style w:type="paragraph" w:customStyle="1" w:styleId="1CharCharChar">
    <w:name w:val="+列表1 Char Char Char"/>
    <w:basedOn w:val="a"/>
    <w:link w:val="1CharCharCharCharChar"/>
    <w:autoRedefine/>
    <w:qFormat/>
    <w:rsid w:val="00BF5C95"/>
    <w:pPr>
      <w:jc w:val="center"/>
    </w:pPr>
    <w:rPr>
      <w:rFonts w:ascii="宋体" w:hAnsi="宋体"/>
    </w:rPr>
  </w:style>
  <w:style w:type="character" w:customStyle="1" w:styleId="Char10">
    <w:name w:val="正文文本 Char1"/>
    <w:basedOn w:val="a1"/>
    <w:link w:val="ab"/>
    <w:qFormat/>
    <w:rsid w:val="00BF5C95"/>
    <w:rPr>
      <w:rFonts w:ascii="Calibri" w:eastAsia="宋体" w:hAnsi="Calibri" w:cs="Times New Roman"/>
    </w:rPr>
  </w:style>
  <w:style w:type="character" w:customStyle="1" w:styleId="Char14">
    <w:name w:val="明显引用 Char1"/>
    <w:basedOn w:val="a1"/>
    <w:link w:val="13"/>
    <w:qFormat/>
    <w:locked/>
    <w:rsid w:val="00BF5C95"/>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4"/>
    <w:qFormat/>
    <w:rsid w:val="00BF5C9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hCharChar">
    <w:name w:val="h Char Char"/>
    <w:qFormat/>
    <w:rsid w:val="00BF5C95"/>
    <w:rPr>
      <w:kern w:val="2"/>
      <w:sz w:val="18"/>
    </w:rPr>
  </w:style>
  <w:style w:type="character" w:customStyle="1" w:styleId="Char15">
    <w:name w:val="正文首行缩进 Char1"/>
    <w:basedOn w:val="Char10"/>
    <w:autoRedefine/>
    <w:uiPriority w:val="99"/>
    <w:semiHidden/>
    <w:qFormat/>
    <w:rsid w:val="00BF5C95"/>
    <w:rPr>
      <w:rFonts w:ascii="Calibri" w:eastAsia="宋体" w:hAnsi="Calibri" w:cs="Times New Roman"/>
    </w:rPr>
  </w:style>
  <w:style w:type="character" w:customStyle="1" w:styleId="solutioncontent1">
    <w:name w:val="solutioncontent1"/>
    <w:autoRedefine/>
    <w:qFormat/>
    <w:rsid w:val="00BF5C95"/>
    <w:rPr>
      <w:rFonts w:cs="Times New Roman"/>
      <w:color w:val="333333"/>
      <w:sz w:val="15"/>
      <w:szCs w:val="15"/>
    </w:rPr>
  </w:style>
  <w:style w:type="character" w:customStyle="1" w:styleId="CharChar6">
    <w:name w:val="Char Char6"/>
    <w:autoRedefine/>
    <w:qFormat/>
    <w:rsid w:val="00BF5C95"/>
    <w:rPr>
      <w:rFonts w:ascii="Arial" w:eastAsia="黑体" w:hAnsi="Arial"/>
      <w:kern w:val="2"/>
      <w:sz w:val="44"/>
    </w:rPr>
  </w:style>
  <w:style w:type="character" w:customStyle="1" w:styleId="CharChar2">
    <w:name w:val="Char Char2"/>
    <w:qFormat/>
    <w:rsid w:val="00BF5C95"/>
    <w:rPr>
      <w:kern w:val="2"/>
      <w:sz w:val="24"/>
      <w:szCs w:val="24"/>
    </w:rPr>
  </w:style>
  <w:style w:type="character" w:customStyle="1" w:styleId="black1">
    <w:name w:val="black1"/>
    <w:qFormat/>
    <w:rsid w:val="00BF5C95"/>
    <w:rPr>
      <w:rFonts w:ascii="ˎ̥" w:hAnsi="ˎ̥" w:hint="default"/>
      <w:color w:val="333333"/>
      <w:sz w:val="18"/>
      <w:szCs w:val="18"/>
      <w:u w:val="none"/>
    </w:rPr>
  </w:style>
  <w:style w:type="character" w:customStyle="1" w:styleId="CharChar0">
    <w:name w:val="普通文字 Char Char"/>
    <w:qFormat/>
    <w:rsid w:val="00BF5C95"/>
    <w:rPr>
      <w:rFonts w:ascii="宋体" w:hAnsi="Courier New"/>
      <w:kern w:val="2"/>
      <w:sz w:val="21"/>
    </w:rPr>
  </w:style>
  <w:style w:type="character" w:customStyle="1" w:styleId="Char16">
    <w:name w:val="批注文字 Char1"/>
    <w:basedOn w:val="a1"/>
    <w:autoRedefine/>
    <w:uiPriority w:val="99"/>
    <w:semiHidden/>
    <w:qFormat/>
    <w:rsid w:val="00BF5C95"/>
  </w:style>
  <w:style w:type="character" w:customStyle="1" w:styleId="Char17">
    <w:name w:val="表正文 Char1"/>
    <w:qFormat/>
    <w:rsid w:val="00BF5C95"/>
    <w:rPr>
      <w:kern w:val="2"/>
      <w:sz w:val="21"/>
    </w:rPr>
  </w:style>
  <w:style w:type="character" w:customStyle="1" w:styleId="Char18">
    <w:name w:val="批注主题 Char1"/>
    <w:basedOn w:val="Char16"/>
    <w:uiPriority w:val="99"/>
    <w:semiHidden/>
    <w:qFormat/>
    <w:rsid w:val="00BF5C95"/>
    <w:rPr>
      <w:b/>
      <w:bCs/>
    </w:rPr>
  </w:style>
  <w:style w:type="character" w:customStyle="1" w:styleId="Char11">
    <w:name w:val="脚注文本 Char1"/>
    <w:basedOn w:val="a1"/>
    <w:link w:val="af3"/>
    <w:autoRedefine/>
    <w:qFormat/>
    <w:locked/>
    <w:rsid w:val="00BF5C95"/>
    <w:rPr>
      <w:rFonts w:ascii="Times New Roman" w:eastAsia="宋体" w:hAnsi="Times New Roman" w:cs="Times New Roman"/>
      <w:sz w:val="18"/>
      <w:szCs w:val="18"/>
    </w:rPr>
  </w:style>
  <w:style w:type="character" w:customStyle="1" w:styleId="CharChar5">
    <w:name w:val="Char Char5"/>
    <w:autoRedefine/>
    <w:qFormat/>
    <w:rsid w:val="00BF5C95"/>
    <w:rPr>
      <w:rFonts w:ascii="Arial" w:eastAsia="方正魏碑简体" w:hAnsi="Arial" w:cs="Arial"/>
      <w:bCs/>
      <w:kern w:val="28"/>
      <w:sz w:val="32"/>
      <w:szCs w:val="32"/>
    </w:rPr>
  </w:style>
  <w:style w:type="character" w:customStyle="1" w:styleId="CharChar4">
    <w:name w:val="Char Char4"/>
    <w:autoRedefine/>
    <w:qFormat/>
    <w:rsid w:val="00BF5C95"/>
    <w:rPr>
      <w:kern w:val="2"/>
      <w:sz w:val="16"/>
    </w:rPr>
  </w:style>
  <w:style w:type="character" w:customStyle="1" w:styleId="CharChar3CharCharCharChar">
    <w:name w:val="+正文 Char Char3 Char Char Char Char"/>
    <w:link w:val="CharChar3CharChar"/>
    <w:autoRedefine/>
    <w:qFormat/>
    <w:locked/>
    <w:rsid w:val="00BF5C95"/>
    <w:rPr>
      <w:rFonts w:ascii="宋体" w:hAnsi="宋体"/>
      <w:sz w:val="24"/>
    </w:rPr>
  </w:style>
  <w:style w:type="paragraph" w:customStyle="1" w:styleId="CharChar3CharChar">
    <w:name w:val="+正文 Char Char3 Char Char"/>
    <w:basedOn w:val="a"/>
    <w:link w:val="CharChar3CharCharCharChar"/>
    <w:autoRedefine/>
    <w:qFormat/>
    <w:rsid w:val="00BF5C95"/>
    <w:pPr>
      <w:spacing w:line="360" w:lineRule="auto"/>
      <w:ind w:firstLineChars="200" w:firstLine="200"/>
    </w:pPr>
    <w:rPr>
      <w:rFonts w:ascii="宋体" w:hAnsi="宋体"/>
      <w:sz w:val="24"/>
    </w:rPr>
  </w:style>
  <w:style w:type="character" w:customStyle="1" w:styleId="CharChar1">
    <w:name w:val="表文字 Char Char"/>
    <w:link w:val="aff1"/>
    <w:autoRedefine/>
    <w:qFormat/>
    <w:locked/>
    <w:rsid w:val="00BF5C95"/>
    <w:rPr>
      <w:rFonts w:ascii="楷体_GB2312" w:eastAsia="楷体_GB2312" w:hAnsi="宋体"/>
      <w:spacing w:val="-8"/>
      <w:sz w:val="24"/>
      <w:lang w:val="zh-CN"/>
    </w:rPr>
  </w:style>
  <w:style w:type="paragraph" w:customStyle="1" w:styleId="aff1">
    <w:name w:val="表文字"/>
    <w:basedOn w:val="a"/>
    <w:link w:val="CharChar1"/>
    <w:qFormat/>
    <w:rsid w:val="00BF5C9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9">
    <w:name w:val="页眉 Char1"/>
    <w:basedOn w:val="a1"/>
    <w:autoRedefine/>
    <w:uiPriority w:val="99"/>
    <w:semiHidden/>
    <w:qFormat/>
    <w:rsid w:val="00BF5C95"/>
    <w:rPr>
      <w:sz w:val="18"/>
      <w:szCs w:val="18"/>
    </w:rPr>
  </w:style>
  <w:style w:type="character" w:customStyle="1" w:styleId="Char1a">
    <w:name w:val="引用 Char1"/>
    <w:basedOn w:val="a1"/>
    <w:link w:val="14"/>
    <w:qFormat/>
    <w:locked/>
    <w:rsid w:val="00BF5C95"/>
    <w:rPr>
      <w:rFonts w:ascii="Calibri" w:eastAsia="宋体" w:hAnsi="Calibri" w:cs="Times New Roman"/>
      <w:i/>
      <w:iCs/>
      <w:color w:val="000000"/>
      <w:kern w:val="0"/>
      <w:sz w:val="22"/>
      <w:lang w:eastAsia="en-US" w:bidi="en-US"/>
    </w:rPr>
  </w:style>
  <w:style w:type="paragraph" w:customStyle="1" w:styleId="14">
    <w:name w:val="引用1"/>
    <w:basedOn w:val="a"/>
    <w:next w:val="a"/>
    <w:link w:val="Char1a"/>
    <w:autoRedefine/>
    <w:qFormat/>
    <w:rsid w:val="00BF5C95"/>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3Char10">
    <w:name w:val="正文文本 3 Char1"/>
    <w:basedOn w:val="a1"/>
    <w:autoRedefine/>
    <w:uiPriority w:val="99"/>
    <w:semiHidden/>
    <w:qFormat/>
    <w:rsid w:val="00BF5C95"/>
    <w:rPr>
      <w:sz w:val="16"/>
      <w:szCs w:val="16"/>
    </w:rPr>
  </w:style>
  <w:style w:type="character" w:customStyle="1" w:styleId="CharChar3">
    <w:name w:val="Char Char3"/>
    <w:qFormat/>
    <w:rsid w:val="00BF5C95"/>
    <w:rPr>
      <w:kern w:val="2"/>
      <w:sz w:val="21"/>
    </w:rPr>
  </w:style>
  <w:style w:type="character" w:customStyle="1" w:styleId="CharChar10">
    <w:name w:val="Char Char1"/>
    <w:semiHidden/>
    <w:qFormat/>
    <w:rsid w:val="00BF5C95"/>
    <w:rPr>
      <w:kern w:val="2"/>
      <w:sz w:val="21"/>
    </w:rPr>
  </w:style>
  <w:style w:type="character" w:customStyle="1" w:styleId="Charf3">
    <w:name w:val="无间隔 Char"/>
    <w:link w:val="15"/>
    <w:autoRedefine/>
    <w:qFormat/>
    <w:locked/>
    <w:rsid w:val="00BF5C95"/>
    <w:rPr>
      <w:rFonts w:eastAsia="Times New Roman"/>
      <w:sz w:val="22"/>
      <w:lang w:eastAsia="en-US" w:bidi="en-US"/>
    </w:rPr>
  </w:style>
  <w:style w:type="paragraph" w:customStyle="1" w:styleId="15">
    <w:name w:val="无间隔1"/>
    <w:link w:val="Charf3"/>
    <w:autoRedefine/>
    <w:qFormat/>
    <w:rsid w:val="00BF5C95"/>
    <w:rPr>
      <w:rFonts w:eastAsia="Times New Roman"/>
      <w:sz w:val="22"/>
      <w:lang w:eastAsia="en-US" w:bidi="en-US"/>
    </w:rPr>
  </w:style>
  <w:style w:type="character" w:customStyle="1" w:styleId="grame">
    <w:name w:val="grame"/>
    <w:basedOn w:val="a1"/>
    <w:qFormat/>
    <w:rsid w:val="00BF5C95"/>
  </w:style>
  <w:style w:type="character" w:customStyle="1" w:styleId="Char1b">
    <w:name w:val="纯文本 Char1"/>
    <w:basedOn w:val="a1"/>
    <w:uiPriority w:val="99"/>
    <w:semiHidden/>
    <w:qFormat/>
    <w:rsid w:val="00BF5C95"/>
    <w:rPr>
      <w:rFonts w:ascii="宋体" w:eastAsia="宋体" w:hAnsi="Courier New" w:cs="Courier New"/>
      <w:szCs w:val="21"/>
    </w:rPr>
  </w:style>
  <w:style w:type="character" w:customStyle="1" w:styleId="CharChar5CharCharChar">
    <w:name w:val="+正文 Char Char5 Char Char Char"/>
    <w:link w:val="CharChar5Char"/>
    <w:autoRedefine/>
    <w:qFormat/>
    <w:locked/>
    <w:rsid w:val="00BF5C95"/>
    <w:rPr>
      <w:rFonts w:ascii="宋体" w:hAnsi="宋体"/>
      <w:sz w:val="24"/>
    </w:rPr>
  </w:style>
  <w:style w:type="paragraph" w:customStyle="1" w:styleId="CharChar5Char">
    <w:name w:val="+正文 Char Char5 Char"/>
    <w:basedOn w:val="a"/>
    <w:link w:val="CharChar5CharCharChar"/>
    <w:qFormat/>
    <w:rsid w:val="00BF5C95"/>
    <w:pPr>
      <w:spacing w:line="360" w:lineRule="auto"/>
      <w:ind w:firstLineChars="200" w:firstLine="200"/>
    </w:pPr>
    <w:rPr>
      <w:rFonts w:ascii="宋体" w:hAnsi="宋体"/>
      <w:sz w:val="24"/>
    </w:rPr>
  </w:style>
  <w:style w:type="character" w:customStyle="1" w:styleId="CharChar7">
    <w:name w:val="Char Char7"/>
    <w:autoRedefine/>
    <w:qFormat/>
    <w:rsid w:val="00BF5C95"/>
    <w:rPr>
      <w:kern w:val="2"/>
      <w:sz w:val="18"/>
    </w:rPr>
  </w:style>
  <w:style w:type="character" w:customStyle="1" w:styleId="Char2CharChar">
    <w:name w:val="+正文 Char2 Char Char"/>
    <w:link w:val="Char20"/>
    <w:autoRedefine/>
    <w:qFormat/>
    <w:locked/>
    <w:rsid w:val="00BF5C95"/>
    <w:rPr>
      <w:rFonts w:ascii="宋体" w:hAnsi="宋体"/>
      <w:sz w:val="24"/>
    </w:rPr>
  </w:style>
  <w:style w:type="paragraph" w:customStyle="1" w:styleId="Char20">
    <w:name w:val="+正文 Char2"/>
    <w:basedOn w:val="a"/>
    <w:link w:val="Char2CharChar"/>
    <w:qFormat/>
    <w:rsid w:val="00BF5C95"/>
    <w:pPr>
      <w:spacing w:line="360" w:lineRule="auto"/>
      <w:ind w:firstLineChars="200" w:firstLine="200"/>
    </w:pPr>
    <w:rPr>
      <w:rFonts w:ascii="宋体" w:hAnsi="宋体"/>
      <w:sz w:val="24"/>
    </w:rPr>
  </w:style>
  <w:style w:type="character" w:customStyle="1" w:styleId="msoins0">
    <w:name w:val="msoins"/>
    <w:basedOn w:val="a1"/>
    <w:autoRedefine/>
    <w:qFormat/>
    <w:rsid w:val="00BF5C95"/>
  </w:style>
  <w:style w:type="character" w:customStyle="1" w:styleId="font12-blue-bold1">
    <w:name w:val="font12-blue-bold1"/>
    <w:autoRedefine/>
    <w:qFormat/>
    <w:rsid w:val="00BF5C95"/>
    <w:rPr>
      <w:b/>
      <w:bCs/>
      <w:color w:val="0249A5"/>
      <w:sz w:val="18"/>
      <w:szCs w:val="18"/>
      <w:u w:val="none"/>
    </w:rPr>
  </w:style>
  <w:style w:type="character" w:customStyle="1" w:styleId="Charf4">
    <w:name w:val="表正文 Char"/>
    <w:autoRedefine/>
    <w:qFormat/>
    <w:rsid w:val="00BF5C95"/>
    <w:rPr>
      <w:rFonts w:eastAsia="宋体"/>
      <w:kern w:val="2"/>
      <w:sz w:val="24"/>
      <w:lang w:val="en-US" w:eastAsia="zh-CN" w:bidi="ar-SA"/>
    </w:rPr>
  </w:style>
  <w:style w:type="character" w:customStyle="1" w:styleId="Char1c">
    <w:name w:val="注释标题 Char1"/>
    <w:basedOn w:val="a1"/>
    <w:autoRedefine/>
    <w:uiPriority w:val="99"/>
    <w:semiHidden/>
    <w:qFormat/>
    <w:rsid w:val="00BF5C95"/>
  </w:style>
  <w:style w:type="character" w:customStyle="1" w:styleId="Charf5">
    <w:name w:val="引用 Char"/>
    <w:basedOn w:val="a1"/>
    <w:qFormat/>
    <w:rsid w:val="00BF5C95"/>
    <w:rPr>
      <w:i/>
      <w:iCs/>
      <w:color w:val="000000"/>
      <w:kern w:val="2"/>
      <w:sz w:val="21"/>
    </w:rPr>
  </w:style>
  <w:style w:type="character" w:customStyle="1" w:styleId="150">
    <w:name w:val="15"/>
    <w:autoRedefine/>
    <w:qFormat/>
    <w:rsid w:val="00BF5C95"/>
    <w:rPr>
      <w:rFonts w:ascii="Calibri" w:hAnsi="Calibri" w:hint="default"/>
    </w:rPr>
  </w:style>
  <w:style w:type="character" w:customStyle="1" w:styleId="Char1d">
    <w:name w:val="副标题 Char1"/>
    <w:basedOn w:val="a1"/>
    <w:autoRedefine/>
    <w:uiPriority w:val="11"/>
    <w:qFormat/>
    <w:rsid w:val="00BF5C95"/>
    <w:rPr>
      <w:rFonts w:ascii="Cambria" w:eastAsia="宋体" w:hAnsi="Cambria" w:cs="Times New Roman"/>
      <w:b/>
      <w:bCs/>
      <w:kern w:val="28"/>
      <w:sz w:val="32"/>
      <w:szCs w:val="32"/>
    </w:rPr>
  </w:style>
  <w:style w:type="character" w:customStyle="1" w:styleId="Char1e">
    <w:name w:val="日期 Char1"/>
    <w:basedOn w:val="a1"/>
    <w:uiPriority w:val="99"/>
    <w:semiHidden/>
    <w:qFormat/>
    <w:rsid w:val="00BF5C95"/>
  </w:style>
  <w:style w:type="character" w:customStyle="1" w:styleId="SubtitleChar">
    <w:name w:val="Subtitle Char"/>
    <w:autoRedefine/>
    <w:qFormat/>
    <w:locked/>
    <w:rsid w:val="00BF5C95"/>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BF5C95"/>
    <w:rPr>
      <w:rFonts w:ascii="黑体" w:eastAsia="宋体" w:hAnsi="宋体" w:cs="Times New Roman"/>
      <w:szCs w:val="20"/>
    </w:rPr>
  </w:style>
  <w:style w:type="paragraph" w:customStyle="1" w:styleId="aff2">
    <w:name w:val="标准款样式"/>
    <w:basedOn w:val="a"/>
    <w:link w:val="Charf6"/>
    <w:qFormat/>
    <w:rsid w:val="00BF5C95"/>
    <w:rPr>
      <w:rFonts w:ascii="黑体" w:eastAsia="宋体" w:hAnsi="宋体" w:cs="Times New Roman"/>
      <w:szCs w:val="20"/>
    </w:rPr>
  </w:style>
  <w:style w:type="character" w:customStyle="1" w:styleId="CharChar8">
    <w:name w:val="+正文 Char Char"/>
    <w:link w:val="CharCharChar"/>
    <w:qFormat/>
    <w:locked/>
    <w:rsid w:val="00BF5C95"/>
    <w:rPr>
      <w:rFonts w:ascii="楷体_GB2312" w:eastAsia="楷体_GB2312"/>
      <w:sz w:val="24"/>
    </w:rPr>
  </w:style>
  <w:style w:type="paragraph" w:customStyle="1" w:styleId="CharCharChar">
    <w:name w:val="+正文 Char Char Char"/>
    <w:basedOn w:val="a"/>
    <w:link w:val="CharChar8"/>
    <w:qFormat/>
    <w:rsid w:val="00BF5C95"/>
    <w:pPr>
      <w:spacing w:line="360" w:lineRule="auto"/>
      <w:ind w:firstLineChars="200" w:firstLine="200"/>
    </w:pPr>
    <w:rPr>
      <w:rFonts w:ascii="楷体_GB2312" w:eastAsia="楷体_GB2312"/>
      <w:sz w:val="24"/>
    </w:rPr>
  </w:style>
  <w:style w:type="character" w:customStyle="1" w:styleId="1CharCharChar0">
    <w:name w:val="+1. Char Char Char"/>
    <w:link w:val="1Char0"/>
    <w:qFormat/>
    <w:locked/>
    <w:rsid w:val="00BF5C95"/>
    <w:rPr>
      <w:rFonts w:ascii="Times New Roman" w:eastAsia="宋体" w:hAnsi="Times New Roman" w:cs="Times New Roman"/>
      <w:szCs w:val="20"/>
    </w:rPr>
  </w:style>
  <w:style w:type="paragraph" w:customStyle="1" w:styleId="1Char0">
    <w:name w:val="+1. Char"/>
    <w:basedOn w:val="a"/>
    <w:link w:val="1CharCharChar0"/>
    <w:qFormat/>
    <w:rsid w:val="00BF5C95"/>
    <w:rPr>
      <w:rFonts w:ascii="Times New Roman" w:eastAsia="宋体" w:hAnsi="Times New Roman" w:cs="Times New Roman"/>
      <w:szCs w:val="20"/>
    </w:rPr>
  </w:style>
  <w:style w:type="character" w:customStyle="1" w:styleId="CharChar80">
    <w:name w:val="Char Char8"/>
    <w:autoRedefine/>
    <w:qFormat/>
    <w:rsid w:val="00BF5C95"/>
    <w:rPr>
      <w:kern w:val="2"/>
      <w:sz w:val="21"/>
    </w:rPr>
  </w:style>
  <w:style w:type="character" w:customStyle="1" w:styleId="Char5CharCharCharCharChar">
    <w:name w:val="+正文 Char5 Char Char Char Char Char"/>
    <w:link w:val="Char5CharCharChar"/>
    <w:qFormat/>
    <w:locked/>
    <w:rsid w:val="00BF5C95"/>
    <w:rPr>
      <w:rFonts w:ascii="宋体" w:hAnsi="宋体"/>
      <w:sz w:val="24"/>
    </w:rPr>
  </w:style>
  <w:style w:type="paragraph" w:customStyle="1" w:styleId="Char5CharCharChar">
    <w:name w:val="+正文 Char5 Char Char Char"/>
    <w:basedOn w:val="a"/>
    <w:link w:val="Char5CharCharCharCharChar"/>
    <w:autoRedefine/>
    <w:qFormat/>
    <w:rsid w:val="00BF5C95"/>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BF5C95"/>
    <w:rPr>
      <w:rFonts w:ascii="宋体" w:hAnsi="宋体"/>
      <w:sz w:val="24"/>
    </w:rPr>
  </w:style>
  <w:style w:type="paragraph" w:customStyle="1" w:styleId="CharChar2Char">
    <w:name w:val="+正文 Char Char2 Char"/>
    <w:basedOn w:val="a"/>
    <w:link w:val="CharChar2CharCharChar"/>
    <w:qFormat/>
    <w:rsid w:val="00BF5C95"/>
    <w:pPr>
      <w:spacing w:line="360" w:lineRule="auto"/>
      <w:ind w:firstLineChars="200" w:firstLine="200"/>
    </w:pPr>
    <w:rPr>
      <w:rFonts w:ascii="宋体" w:hAnsi="宋体"/>
      <w:sz w:val="24"/>
    </w:rPr>
  </w:style>
  <w:style w:type="character" w:customStyle="1" w:styleId="16">
    <w:name w:val="16"/>
    <w:qFormat/>
    <w:rsid w:val="00BF5C95"/>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BF5C95"/>
  </w:style>
  <w:style w:type="paragraph" w:customStyle="1" w:styleId="xl51">
    <w:name w:val="xl51"/>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autoRedefine/>
    <w:qFormat/>
    <w:rsid w:val="00BF5C95"/>
    <w:pPr>
      <w:jc w:val="center"/>
    </w:pPr>
    <w:rPr>
      <w:rFonts w:ascii="Arial" w:eastAsia="黑体" w:hAnsi="Arial" w:cs="Arial"/>
      <w:bCs/>
      <w:sz w:val="52"/>
      <w:szCs w:val="32"/>
    </w:rPr>
  </w:style>
  <w:style w:type="paragraph" w:customStyle="1" w:styleId="xl66">
    <w:name w:val="xl66"/>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8">
    <w:name w:val="font8"/>
    <w:basedOn w:val="a"/>
    <w:qFormat/>
    <w:rsid w:val="00BF5C95"/>
    <w:pPr>
      <w:widowControl/>
      <w:spacing w:before="100" w:beforeAutospacing="1" w:after="100" w:afterAutospacing="1"/>
      <w:jc w:val="left"/>
    </w:pPr>
    <w:rPr>
      <w:rFonts w:ascii="宋体" w:eastAsia="宋体" w:hAnsi="宋体" w:cs="宋体"/>
      <w:kern w:val="0"/>
      <w:sz w:val="18"/>
      <w:szCs w:val="18"/>
    </w:rPr>
  </w:style>
  <w:style w:type="paragraph" w:customStyle="1" w:styleId="xl28">
    <w:name w:val="xl28"/>
    <w:basedOn w:val="a"/>
    <w:qFormat/>
    <w:rsid w:val="00BF5C9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qFormat/>
    <w:rsid w:val="00BF5C95"/>
    <w:pPr>
      <w:spacing w:line="360" w:lineRule="auto"/>
      <w:ind w:firstLineChars="200" w:firstLine="480"/>
    </w:pPr>
    <w:rPr>
      <w:rFonts w:ascii="Times New Roman" w:eastAsia="宋体" w:hAnsi="Times New Roman" w:cs="宋体"/>
      <w:sz w:val="24"/>
      <w:szCs w:val="20"/>
    </w:rPr>
  </w:style>
  <w:style w:type="paragraph" w:customStyle="1" w:styleId="17">
    <w:name w:val="修订1"/>
    <w:autoRedefine/>
    <w:uiPriority w:val="99"/>
    <w:semiHidden/>
    <w:qFormat/>
    <w:rsid w:val="00BF5C95"/>
    <w:rPr>
      <w:rFonts w:ascii="Calibri" w:eastAsia="宋体" w:hAnsi="Calibri" w:cs="Times New Roman"/>
    </w:rPr>
  </w:style>
  <w:style w:type="paragraph" w:customStyle="1" w:styleId="xl54">
    <w:name w:val="xl54"/>
    <w:basedOn w:val="a"/>
    <w:autoRedefine/>
    <w:qFormat/>
    <w:rsid w:val="00BF5C9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BF5C9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0">
    <w:name w:val="xl80"/>
    <w:basedOn w:val="a"/>
    <w:qFormat/>
    <w:rsid w:val="00BF5C95"/>
    <w:pPr>
      <w:widowControl/>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BF5C9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rsid w:val="00BF5C9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5">
    <w:name w:val="xl55"/>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BF5C9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qFormat/>
    <w:rsid w:val="00BF5C95"/>
    <w:rPr>
      <w:rFonts w:ascii="Tahoma" w:eastAsia="宋体" w:hAnsi="Tahoma" w:cs="Times New Roman"/>
      <w:sz w:val="24"/>
      <w:szCs w:val="20"/>
    </w:rPr>
  </w:style>
  <w:style w:type="paragraph" w:customStyle="1" w:styleId="xl84">
    <w:name w:val="xl84"/>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19">
    <w:name w:val="普通(网站)1"/>
    <w:basedOn w:val="a"/>
    <w:qFormat/>
    <w:rsid w:val="00BF5C95"/>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87">
    <w:name w:val="xl87"/>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5">
    <w:name w:val="xl75"/>
    <w:basedOn w:val="a"/>
    <w:qFormat/>
    <w:rsid w:val="00BF5C95"/>
    <w:pPr>
      <w:widowControl/>
      <w:spacing w:before="100" w:beforeAutospacing="1" w:after="100" w:afterAutospacing="1"/>
      <w:jc w:val="center"/>
    </w:pPr>
    <w:rPr>
      <w:rFonts w:ascii="Arial" w:eastAsia="宋体" w:hAnsi="Arial" w:cs="Arial"/>
      <w:kern w:val="0"/>
      <w:sz w:val="16"/>
      <w:szCs w:val="16"/>
    </w:rPr>
  </w:style>
  <w:style w:type="paragraph" w:customStyle="1" w:styleId="xl26">
    <w:name w:val="xl26"/>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5">
    <w:name w:val="文档正文"/>
    <w:basedOn w:val="a"/>
    <w:qFormat/>
    <w:rsid w:val="00BF5C95"/>
    <w:pPr>
      <w:spacing w:line="360" w:lineRule="auto"/>
    </w:pPr>
    <w:rPr>
      <w:rFonts w:ascii="宋体" w:eastAsia="宋体" w:hAnsi="宋体" w:cs="Arial"/>
      <w:b/>
      <w:bCs/>
      <w:szCs w:val="21"/>
    </w:rPr>
  </w:style>
  <w:style w:type="paragraph" w:customStyle="1" w:styleId="CharCharChar0">
    <w:name w:val="Char Char Char"/>
    <w:basedOn w:val="a"/>
    <w:qFormat/>
    <w:rsid w:val="00BF5C95"/>
    <w:rPr>
      <w:rFonts w:ascii="宋体" w:eastAsia="宋体" w:hAnsi="宋体" w:cs="Times New Roman"/>
      <w:szCs w:val="24"/>
    </w:rPr>
  </w:style>
  <w:style w:type="paragraph" w:customStyle="1" w:styleId="24">
    <w:name w:val="列出段落2"/>
    <w:basedOn w:val="a"/>
    <w:uiPriority w:val="34"/>
    <w:qFormat/>
    <w:rsid w:val="00BF5C95"/>
    <w:pPr>
      <w:ind w:firstLineChars="200" w:firstLine="420"/>
    </w:pPr>
    <w:rPr>
      <w:rFonts w:ascii="Calibri" w:eastAsia="宋体" w:hAnsi="Calibri" w:cs="Times New Roman"/>
    </w:rPr>
  </w:style>
  <w:style w:type="paragraph" w:customStyle="1" w:styleId="0">
    <w:name w:val="0"/>
    <w:basedOn w:val="a"/>
    <w:qFormat/>
    <w:rsid w:val="00BF5C95"/>
    <w:pPr>
      <w:widowControl/>
      <w:snapToGrid w:val="0"/>
    </w:pPr>
    <w:rPr>
      <w:rFonts w:ascii="Times New Roman" w:eastAsia="Arial Unicode MS" w:hAnsi="Times New Roman" w:cs="Times New Roman"/>
      <w:kern w:val="0"/>
      <w:szCs w:val="21"/>
    </w:rPr>
  </w:style>
  <w:style w:type="paragraph" w:customStyle="1" w:styleId="xl25">
    <w:name w:val="xl25"/>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BF5C95"/>
    <w:pPr>
      <w:ind w:leftChars="200" w:left="420"/>
      <w:jc w:val="left"/>
    </w:pPr>
    <w:rPr>
      <w:rFonts w:ascii="Times New Roman" w:eastAsia="宋体" w:hAnsi="Times New Roman" w:cs="Times New Roman"/>
      <w:sz w:val="28"/>
      <w:szCs w:val="24"/>
      <w:lang w:eastAsia="zh-TW"/>
    </w:rPr>
  </w:style>
  <w:style w:type="paragraph" w:customStyle="1" w:styleId="xl34">
    <w:name w:val="xl34"/>
    <w:basedOn w:val="a"/>
    <w:qFormat/>
    <w:rsid w:val="00BF5C9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autoRedefine/>
    <w:qFormat/>
    <w:rsid w:val="00BF5C95"/>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170">
    <w:name w:val="17"/>
    <w:basedOn w:val="a"/>
    <w:qFormat/>
    <w:rsid w:val="00BF5C95"/>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31">
    <w:name w:val="xl31"/>
    <w:basedOn w:val="a"/>
    <w:qFormat/>
    <w:rsid w:val="00BF5C9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BF5C95"/>
    <w:pPr>
      <w:widowControl/>
    </w:pPr>
    <w:rPr>
      <w:rFonts w:ascii="Times New Roman" w:eastAsia="宋体" w:hAnsi="Times New Roman" w:cs="Times New Roman"/>
      <w:kern w:val="0"/>
      <w:szCs w:val="21"/>
    </w:rPr>
  </w:style>
  <w:style w:type="paragraph" w:customStyle="1" w:styleId="Char110">
    <w:name w:val="Char11"/>
    <w:basedOn w:val="a"/>
    <w:qFormat/>
    <w:rsid w:val="00BF5C95"/>
    <w:pPr>
      <w:tabs>
        <w:tab w:val="left" w:pos="360"/>
      </w:tabs>
    </w:pPr>
    <w:rPr>
      <w:rFonts w:ascii="Times New Roman" w:eastAsia="宋体" w:hAnsi="Times New Roman" w:cs="Times New Roman"/>
      <w:sz w:val="24"/>
      <w:szCs w:val="24"/>
    </w:rPr>
  </w:style>
  <w:style w:type="paragraph" w:customStyle="1" w:styleId="xl44">
    <w:name w:val="xl44"/>
    <w:basedOn w:val="a"/>
    <w:autoRedefine/>
    <w:qFormat/>
    <w:rsid w:val="00BF5C9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BF5C95"/>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21">
    <w:name w:val="Char2"/>
    <w:basedOn w:val="a"/>
    <w:autoRedefine/>
    <w:qFormat/>
    <w:rsid w:val="00BF5C95"/>
    <w:pPr>
      <w:tabs>
        <w:tab w:val="left" w:pos="360"/>
      </w:tabs>
    </w:pPr>
    <w:rPr>
      <w:rFonts w:ascii="Times New Roman" w:eastAsia="宋体" w:hAnsi="Times New Roman" w:cs="Times New Roman"/>
      <w:sz w:val="24"/>
      <w:szCs w:val="24"/>
    </w:rPr>
  </w:style>
  <w:style w:type="paragraph" w:customStyle="1" w:styleId="xl29">
    <w:name w:val="xl29"/>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6">
    <w:name w:val="缩进正文"/>
    <w:basedOn w:val="a"/>
    <w:autoRedefine/>
    <w:qFormat/>
    <w:rsid w:val="00BF5C95"/>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30">
    <w:name w:val="xl30"/>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autoRedefine/>
    <w:qFormat/>
    <w:rsid w:val="00BF5C9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BF5C9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autoRedefine/>
    <w:qFormat/>
    <w:rsid w:val="00BF5C95"/>
    <w:pPr>
      <w:widowControl/>
      <w:spacing w:before="100" w:beforeAutospacing="1" w:after="100" w:afterAutospacing="1"/>
      <w:jc w:val="left"/>
    </w:pPr>
    <w:rPr>
      <w:rFonts w:ascii="Arial" w:eastAsia="宋体" w:hAnsi="Arial" w:cs="Arial"/>
      <w:kern w:val="0"/>
      <w:sz w:val="16"/>
      <w:szCs w:val="16"/>
    </w:rPr>
  </w:style>
  <w:style w:type="paragraph" w:customStyle="1" w:styleId="210">
    <w:name w:val="21"/>
    <w:basedOn w:val="a"/>
    <w:autoRedefine/>
    <w:qFormat/>
    <w:rsid w:val="00BF5C9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6">
    <w:name w:val="xl76"/>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9">
    <w:name w:val="xl79"/>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39">
    <w:name w:val="xl39"/>
    <w:basedOn w:val="a"/>
    <w:qFormat/>
    <w:rsid w:val="00BF5C9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rsid w:val="00BF5C95"/>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Char1f0">
    <w:name w:val="Char1"/>
    <w:basedOn w:val="a"/>
    <w:semiHidden/>
    <w:qFormat/>
    <w:rsid w:val="00BF5C95"/>
    <w:pPr>
      <w:widowControl/>
      <w:spacing w:after="160" w:line="240" w:lineRule="exact"/>
      <w:jc w:val="left"/>
    </w:pPr>
    <w:rPr>
      <w:rFonts w:ascii="Verdana" w:eastAsia="宋体" w:hAnsi="Verdana" w:cs="Times New Roman"/>
      <w:kern w:val="0"/>
      <w:sz w:val="20"/>
      <w:szCs w:val="20"/>
      <w:lang w:eastAsia="en-US"/>
    </w:rPr>
  </w:style>
  <w:style w:type="paragraph" w:customStyle="1" w:styleId="font15">
    <w:name w:val="font15"/>
    <w:basedOn w:val="a"/>
    <w:autoRedefine/>
    <w:qFormat/>
    <w:rsid w:val="00BF5C95"/>
    <w:pPr>
      <w:widowControl/>
      <w:spacing w:before="100" w:beforeAutospacing="1" w:after="100" w:afterAutospacing="1"/>
      <w:jc w:val="left"/>
    </w:pPr>
    <w:rPr>
      <w:rFonts w:ascii="宋体" w:eastAsia="宋体" w:hAnsi="宋体" w:cs="宋体"/>
      <w:kern w:val="0"/>
      <w:sz w:val="18"/>
      <w:szCs w:val="18"/>
    </w:rPr>
  </w:style>
  <w:style w:type="paragraph" w:customStyle="1" w:styleId="font12">
    <w:name w:val="font12"/>
    <w:basedOn w:val="a"/>
    <w:qFormat/>
    <w:rsid w:val="00BF5C95"/>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3">
    <w:name w:val="xl33"/>
    <w:basedOn w:val="a"/>
    <w:autoRedefine/>
    <w:qFormat/>
    <w:rsid w:val="00BF5C9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autoRedefine/>
    <w:qFormat/>
    <w:rsid w:val="00BF5C95"/>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aff7">
    <w:name w:val="标准次分项"/>
    <w:basedOn w:val="a"/>
    <w:autoRedefine/>
    <w:qFormat/>
    <w:rsid w:val="00BF5C95"/>
    <w:pPr>
      <w:jc w:val="left"/>
    </w:pPr>
    <w:rPr>
      <w:rFonts w:ascii="宋体" w:eastAsia="宋体" w:hAnsi="宋体" w:cs="Times New Roman"/>
      <w:szCs w:val="21"/>
    </w:rPr>
  </w:style>
  <w:style w:type="paragraph" w:customStyle="1" w:styleId="xl53">
    <w:name w:val="xl53"/>
    <w:basedOn w:val="a"/>
    <w:qFormat/>
    <w:rsid w:val="00BF5C9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BF5C9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aff8">
    <w:name w:val="文档编号"/>
    <w:basedOn w:val="a"/>
    <w:next w:val="a"/>
    <w:autoRedefine/>
    <w:qFormat/>
    <w:rsid w:val="00BF5C95"/>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xl24">
    <w:name w:val="xl24"/>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aff9">
    <w:name w:val="正文段"/>
    <w:basedOn w:val="a"/>
    <w:autoRedefine/>
    <w:qFormat/>
    <w:rsid w:val="00BF5C95"/>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12">
    <w:name w:val="彩色列表 - 着色 12"/>
    <w:basedOn w:val="a"/>
    <w:autoRedefine/>
    <w:uiPriority w:val="34"/>
    <w:qFormat/>
    <w:rsid w:val="00BF5C9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69">
    <w:name w:val="xl69"/>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p15">
    <w:name w:val="p15"/>
    <w:basedOn w:val="a"/>
    <w:autoRedefine/>
    <w:qFormat/>
    <w:rsid w:val="00BF5C95"/>
    <w:pPr>
      <w:widowControl/>
      <w:ind w:firstLine="420"/>
    </w:pPr>
    <w:rPr>
      <w:rFonts w:ascii="Calibri" w:eastAsia="宋体" w:hAnsi="Calibri" w:cs="宋体"/>
      <w:kern w:val="0"/>
      <w:szCs w:val="21"/>
    </w:rPr>
  </w:style>
  <w:style w:type="paragraph" w:customStyle="1" w:styleId="xl38">
    <w:name w:val="xl38"/>
    <w:basedOn w:val="a"/>
    <w:autoRedefine/>
    <w:qFormat/>
    <w:rsid w:val="00BF5C9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autoRedefine/>
    <w:qFormat/>
    <w:rsid w:val="00BF5C95"/>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83">
    <w:name w:val="xl83"/>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6">
    <w:name w:val="xl86"/>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3">
    <w:name w:val="font13"/>
    <w:basedOn w:val="a"/>
    <w:qFormat/>
    <w:rsid w:val="00BF5C95"/>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autoRedefine/>
    <w:qFormat/>
    <w:rsid w:val="00BF5C9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autoRedefine/>
    <w:qFormat/>
    <w:rsid w:val="00BF5C95"/>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67">
    <w:name w:val="xl67"/>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BF5C95"/>
    <w:pPr>
      <w:tabs>
        <w:tab w:val="left" w:pos="360"/>
      </w:tabs>
    </w:pPr>
    <w:rPr>
      <w:rFonts w:ascii="Times New Roman" w:eastAsia="宋体" w:hAnsi="Times New Roman" w:cs="Times New Roman"/>
      <w:sz w:val="24"/>
      <w:szCs w:val="24"/>
    </w:rPr>
  </w:style>
  <w:style w:type="paragraph" w:customStyle="1" w:styleId="font9">
    <w:name w:val="font9"/>
    <w:basedOn w:val="a"/>
    <w:autoRedefine/>
    <w:qFormat/>
    <w:rsid w:val="00BF5C95"/>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1a">
    <w:name w:val="附录标题1"/>
    <w:basedOn w:val="1"/>
    <w:next w:val="a"/>
    <w:autoRedefine/>
    <w:qFormat/>
    <w:rsid w:val="00BF5C9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autoRedefine/>
    <w:qFormat/>
    <w:rsid w:val="00BF5C95"/>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20">
    <w:name w:val="22"/>
    <w:basedOn w:val="a"/>
    <w:autoRedefine/>
    <w:qFormat/>
    <w:rsid w:val="00BF5C9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180">
    <w:name w:val="18"/>
    <w:basedOn w:val="a"/>
    <w:autoRedefine/>
    <w:qFormat/>
    <w:rsid w:val="00BF5C95"/>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1b">
    <w:name w:val="1"/>
    <w:basedOn w:val="a"/>
    <w:autoRedefine/>
    <w:qFormat/>
    <w:rsid w:val="00BF5C95"/>
    <w:pPr>
      <w:spacing w:afterLines="50" w:line="360" w:lineRule="auto"/>
    </w:pPr>
    <w:rPr>
      <w:rFonts w:ascii="仿宋_GB2312" w:eastAsia="仿宋_GB2312" w:hAnsi="宋体" w:cs="Times New Roman"/>
      <w:sz w:val="24"/>
      <w:szCs w:val="24"/>
    </w:rPr>
  </w:style>
  <w:style w:type="paragraph" w:customStyle="1" w:styleId="font14">
    <w:name w:val="font14"/>
    <w:basedOn w:val="a"/>
    <w:autoRedefine/>
    <w:qFormat/>
    <w:rsid w:val="00BF5C95"/>
    <w:pPr>
      <w:widowControl/>
      <w:spacing w:before="100" w:beforeAutospacing="1" w:after="100" w:afterAutospacing="1"/>
      <w:jc w:val="left"/>
    </w:pPr>
    <w:rPr>
      <w:rFonts w:ascii="Arial" w:eastAsia="宋体" w:hAnsi="Arial" w:cs="Arial"/>
      <w:color w:val="000000"/>
      <w:kern w:val="0"/>
      <w:sz w:val="16"/>
      <w:szCs w:val="16"/>
    </w:rPr>
  </w:style>
  <w:style w:type="paragraph" w:customStyle="1" w:styleId="Charf7">
    <w:name w:val="Char"/>
    <w:basedOn w:val="a"/>
    <w:qFormat/>
    <w:rsid w:val="00BF5C95"/>
    <w:rPr>
      <w:rFonts w:ascii="Tahoma" w:eastAsia="宋体" w:hAnsi="Tahoma" w:cs="Times New Roman"/>
      <w:sz w:val="24"/>
      <w:szCs w:val="20"/>
    </w:rPr>
  </w:style>
  <w:style w:type="paragraph" w:customStyle="1" w:styleId="xl71">
    <w:name w:val="xl71"/>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0">
    <w:name w:val="xl50"/>
    <w:basedOn w:val="a"/>
    <w:autoRedefine/>
    <w:qFormat/>
    <w:rsid w:val="00BF5C9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autoRedefine/>
    <w:qFormat/>
    <w:rsid w:val="00BF5C95"/>
    <w:pPr>
      <w:widowControl/>
      <w:spacing w:before="100" w:beforeAutospacing="1" w:after="100" w:afterAutospacing="1"/>
      <w:jc w:val="left"/>
    </w:pPr>
    <w:rPr>
      <w:rFonts w:ascii="Arial" w:eastAsia="宋体" w:hAnsi="Arial" w:cs="Arial"/>
      <w:kern w:val="0"/>
      <w:sz w:val="16"/>
      <w:szCs w:val="16"/>
    </w:rPr>
  </w:style>
  <w:style w:type="paragraph" w:customStyle="1" w:styleId="240">
    <w:name w:val="24"/>
    <w:basedOn w:val="a"/>
    <w:qFormat/>
    <w:rsid w:val="00BF5C95"/>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lType">
    <w:name w:val="flType"/>
    <w:basedOn w:val="a"/>
    <w:autoRedefine/>
    <w:qFormat/>
    <w:rsid w:val="00BF5C95"/>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xl56">
    <w:name w:val="xl56"/>
    <w:basedOn w:val="a"/>
    <w:autoRedefine/>
    <w:qFormat/>
    <w:rsid w:val="00BF5C9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rsid w:val="00BF5C9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autoRedefine/>
    <w:qFormat/>
    <w:rsid w:val="00BF5C95"/>
  </w:style>
  <w:style w:type="paragraph" w:customStyle="1" w:styleId="Web">
    <w:name w:val="普通 (Web)"/>
    <w:basedOn w:val="a"/>
    <w:autoRedefine/>
    <w:qFormat/>
    <w:rsid w:val="00BF5C95"/>
    <w:pPr>
      <w:spacing w:line="300" w:lineRule="auto"/>
    </w:pPr>
    <w:rPr>
      <w:rFonts w:ascii="Times New Roman" w:eastAsia="宋体" w:hAnsi="Times New Roman" w:cs="Times New Roman"/>
      <w:sz w:val="24"/>
      <w:szCs w:val="24"/>
    </w:rPr>
  </w:style>
  <w:style w:type="paragraph" w:customStyle="1" w:styleId="affb">
    <w:name w:val="四号　首行缩进"/>
    <w:basedOn w:val="a"/>
    <w:autoRedefine/>
    <w:qFormat/>
    <w:rsid w:val="00BF5C95"/>
    <w:pPr>
      <w:spacing w:line="360" w:lineRule="auto"/>
    </w:pPr>
    <w:rPr>
      <w:rFonts w:ascii="宋体" w:eastAsia="宋体" w:hAnsi="宋体" w:cs="Times New Roman"/>
      <w:bCs/>
      <w:szCs w:val="21"/>
    </w:rPr>
  </w:style>
  <w:style w:type="paragraph" w:customStyle="1" w:styleId="xl43">
    <w:name w:val="xl43"/>
    <w:basedOn w:val="a"/>
    <w:autoRedefine/>
    <w:qFormat/>
    <w:rsid w:val="00BF5C9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autoRedefine/>
    <w:qFormat/>
    <w:rsid w:val="00BF5C95"/>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85">
    <w:name w:val="xl85"/>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77">
    <w:name w:val="xl77"/>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affc">
    <w:name w:val="文字列表"/>
    <w:basedOn w:val="af7"/>
    <w:autoRedefine/>
    <w:qFormat/>
    <w:rsid w:val="00BF5C95"/>
  </w:style>
  <w:style w:type="paragraph" w:customStyle="1" w:styleId="xl57">
    <w:name w:val="xl57"/>
    <w:basedOn w:val="a"/>
    <w:autoRedefine/>
    <w:qFormat/>
    <w:rsid w:val="00BF5C9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BF5C95"/>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1c">
    <w:name w:val="正文1"/>
    <w:autoRedefine/>
    <w:qFormat/>
    <w:rsid w:val="00BF5C9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autoRedefine/>
    <w:qFormat/>
    <w:rsid w:val="00BF5C95"/>
    <w:pPr>
      <w:widowControl/>
      <w:spacing w:before="100" w:beforeAutospacing="1" w:after="100" w:afterAutospacing="1"/>
      <w:jc w:val="left"/>
    </w:pPr>
    <w:rPr>
      <w:rFonts w:ascii="宋体" w:eastAsia="宋体" w:hAnsi="宋体" w:cs="宋体"/>
      <w:kern w:val="0"/>
      <w:sz w:val="18"/>
      <w:szCs w:val="18"/>
    </w:rPr>
  </w:style>
  <w:style w:type="paragraph" w:customStyle="1" w:styleId="xl35">
    <w:name w:val="xl35"/>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autoRedefine/>
    <w:qFormat/>
    <w:rsid w:val="00BF5C95"/>
    <w:pPr>
      <w:widowControl/>
      <w:spacing w:before="100" w:beforeAutospacing="1" w:after="100" w:afterAutospacing="1"/>
      <w:jc w:val="left"/>
    </w:pPr>
    <w:rPr>
      <w:rFonts w:ascii="宋体" w:eastAsia="宋体" w:hAnsi="宋体" w:cs="宋体"/>
      <w:kern w:val="0"/>
      <w:sz w:val="16"/>
      <w:szCs w:val="16"/>
    </w:rPr>
  </w:style>
  <w:style w:type="paragraph" w:customStyle="1" w:styleId="Char1CharCharCharCharCharCharCharCharChar">
    <w:name w:val="Char1 Char Char Char Char Char Char Char Char Char"/>
    <w:basedOn w:val="a"/>
    <w:autoRedefine/>
    <w:qFormat/>
    <w:rsid w:val="00BF5C95"/>
    <w:rPr>
      <w:rFonts w:ascii="Tahoma" w:eastAsia="宋体" w:hAnsi="Tahoma" w:cs="Times New Roman"/>
      <w:sz w:val="24"/>
      <w:szCs w:val="20"/>
    </w:rPr>
  </w:style>
  <w:style w:type="paragraph" w:customStyle="1" w:styleId="xl36">
    <w:name w:val="xl36"/>
    <w:basedOn w:val="a"/>
    <w:autoRedefine/>
    <w:qFormat/>
    <w:rsid w:val="00BF5C9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autoRedefine/>
    <w:qFormat/>
    <w:rsid w:val="00BF5C95"/>
    <w:pPr>
      <w:widowControl/>
      <w:spacing w:before="100" w:beforeAutospacing="1" w:after="100" w:afterAutospacing="1"/>
      <w:jc w:val="left"/>
    </w:pPr>
    <w:rPr>
      <w:rFonts w:ascii="宋体" w:eastAsia="宋体" w:hAnsi="宋体" w:cs="宋体"/>
      <w:kern w:val="0"/>
      <w:sz w:val="24"/>
      <w:szCs w:val="24"/>
    </w:rPr>
  </w:style>
  <w:style w:type="paragraph" w:customStyle="1" w:styleId="35">
    <w:name w:val="列出段落3"/>
    <w:basedOn w:val="a"/>
    <w:autoRedefine/>
    <w:uiPriority w:val="34"/>
    <w:qFormat/>
    <w:rsid w:val="00BF5C95"/>
    <w:pPr>
      <w:ind w:firstLineChars="200" w:firstLine="420"/>
    </w:pPr>
    <w:rPr>
      <w:rFonts w:ascii="Calibri" w:eastAsia="宋体" w:hAnsi="Calibri" w:cs="Times New Roman"/>
    </w:rPr>
  </w:style>
  <w:style w:type="paragraph" w:customStyle="1" w:styleId="xl68">
    <w:name w:val="xl68"/>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font7">
    <w:name w:val="font7"/>
    <w:basedOn w:val="a"/>
    <w:autoRedefine/>
    <w:qFormat/>
    <w:rsid w:val="00BF5C95"/>
    <w:pPr>
      <w:widowControl/>
      <w:spacing w:before="100" w:beforeAutospacing="1" w:after="100" w:afterAutospacing="1"/>
      <w:jc w:val="left"/>
    </w:pPr>
    <w:rPr>
      <w:rFonts w:ascii="宋体" w:eastAsia="宋体" w:hAnsi="宋体" w:cs="宋体"/>
      <w:kern w:val="0"/>
      <w:sz w:val="16"/>
      <w:szCs w:val="16"/>
    </w:rPr>
  </w:style>
  <w:style w:type="paragraph" w:customStyle="1" w:styleId="affd">
    <w:name w:val="点点"/>
    <w:basedOn w:val="a"/>
    <w:autoRedefine/>
    <w:qFormat/>
    <w:rsid w:val="00BF5C9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TOC11">
    <w:name w:val="TOC 标题11"/>
    <w:basedOn w:val="1"/>
    <w:next w:val="a"/>
    <w:autoRedefine/>
    <w:uiPriority w:val="39"/>
    <w:unhideWhenUsed/>
    <w:qFormat/>
    <w:rsid w:val="00BF5C95"/>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BF5C9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autoRedefine/>
    <w:qFormat/>
    <w:rsid w:val="00BF5C95"/>
    <w:pPr>
      <w:adjustRightInd w:val="0"/>
      <w:spacing w:line="360" w:lineRule="auto"/>
    </w:pPr>
    <w:rPr>
      <w:rFonts w:ascii="Times New Roman" w:eastAsia="宋体" w:hAnsi="Times New Roman" w:cs="Times New Roman"/>
      <w:kern w:val="0"/>
      <w:sz w:val="24"/>
      <w:szCs w:val="20"/>
    </w:rPr>
  </w:style>
  <w:style w:type="paragraph" w:customStyle="1" w:styleId="xl58">
    <w:name w:val="xl58"/>
    <w:basedOn w:val="a"/>
    <w:autoRedefine/>
    <w:qFormat/>
    <w:rsid w:val="00BF5C9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47">
    <w:name w:val="xl47"/>
    <w:basedOn w:val="a"/>
    <w:autoRedefine/>
    <w:qFormat/>
    <w:rsid w:val="00BF5C9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autoRedefine/>
    <w:qFormat/>
    <w:rsid w:val="00BF5C95"/>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74">
    <w:name w:val="xl74"/>
    <w:basedOn w:val="a"/>
    <w:autoRedefine/>
    <w:qFormat/>
    <w:rsid w:val="00BF5C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p0">
    <w:name w:val="p0"/>
    <w:basedOn w:val="a"/>
    <w:autoRedefine/>
    <w:qFormat/>
    <w:rsid w:val="00BF5C95"/>
    <w:pPr>
      <w:widowControl/>
    </w:pPr>
    <w:rPr>
      <w:rFonts w:ascii="Times New Roman" w:eastAsia="宋体" w:hAnsi="Times New Roman" w:cs="Times New Roman"/>
      <w:kern w:val="0"/>
      <w:szCs w:val="21"/>
    </w:rPr>
  </w:style>
  <w:style w:type="paragraph" w:customStyle="1" w:styleId="xl45">
    <w:name w:val="xl45"/>
    <w:basedOn w:val="a"/>
    <w:autoRedefine/>
    <w:qFormat/>
    <w:rsid w:val="00BF5C9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BF5C9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autoRedefine/>
    <w:uiPriority w:val="34"/>
    <w:qFormat/>
    <w:rsid w:val="00BF5C9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styleId="affe">
    <w:name w:val="List Paragraph"/>
    <w:basedOn w:val="a"/>
    <w:autoRedefine/>
    <w:uiPriority w:val="34"/>
    <w:qFormat/>
    <w:rsid w:val="00BF5C95"/>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BF5C95"/>
  </w:style>
  <w:style w:type="paragraph" w:customStyle="1" w:styleId="TableText">
    <w:name w:val="Table Text"/>
    <w:basedOn w:val="a"/>
    <w:semiHidden/>
    <w:qFormat/>
    <w:rsid w:val="00BF5C95"/>
    <w:rPr>
      <w:rFonts w:ascii="宋体" w:eastAsia="宋体" w:hAnsi="宋体" w:cs="宋体"/>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5171</Words>
  <Characters>5482</Characters>
  <Application>Microsoft Office Word</Application>
  <DocSecurity>0</DocSecurity>
  <Lines>498</Lines>
  <Paragraphs>380</Paragraphs>
  <ScaleCrop>false</ScaleCrop>
  <Company>Microsoft</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2026-04-02T03:01:00Z</dcterms:created>
  <dcterms:modified xsi:type="dcterms:W3CDTF">2026-04-02T03:01:00Z</dcterms:modified>
</cp:coreProperties>
</file>