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A5" w:rsidRPr="004359A5" w:rsidRDefault="004359A5" w:rsidP="004359A5">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30960043"/>
      <w:r w:rsidRPr="004359A5">
        <w:rPr>
          <w:rFonts w:ascii="Times New Roman" w:eastAsia="黑体" w:hAnsi="Times New Roman" w:cs="Times New Roman" w:hint="eastAsia"/>
          <w:color w:val="000000"/>
          <w:sz w:val="30"/>
          <w:szCs w:val="30"/>
        </w:rPr>
        <w:t>一、</w:t>
      </w:r>
      <w:r w:rsidRPr="004359A5">
        <w:rPr>
          <w:rFonts w:ascii="Times New Roman" w:eastAsia="黑体" w:hAnsi="Times New Roman" w:cs="Times New Roman"/>
          <w:color w:val="000000"/>
          <w:sz w:val="30"/>
          <w:szCs w:val="30"/>
        </w:rPr>
        <w:t>说明</w:t>
      </w:r>
      <w:bookmarkEnd w:id="0"/>
      <w:bookmarkEnd w:id="1"/>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0960044"/>
      <w:r w:rsidRPr="004359A5">
        <w:rPr>
          <w:rFonts w:ascii="Times New Roman" w:eastAsia="宋体" w:hAnsi="Times New Roman" w:cs="Times New Roman"/>
          <w:b/>
          <w:sz w:val="22"/>
        </w:rPr>
        <w:t xml:space="preserve">1 </w:t>
      </w:r>
      <w:r w:rsidRPr="004359A5">
        <w:rPr>
          <w:rFonts w:ascii="Times New Roman" w:eastAsia="宋体" w:hAnsi="Times New Roman" w:cs="Times New Roman"/>
          <w:b/>
          <w:sz w:val="22"/>
        </w:rPr>
        <w:t>总则</w:t>
      </w:r>
      <w:bookmarkEnd w:id="2"/>
      <w:bookmarkEnd w:id="3"/>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 xml:space="preserve">1.1 </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自行负责。</w:t>
      </w:r>
    </w:p>
    <w:p w:rsidR="004359A5" w:rsidRPr="004359A5" w:rsidRDefault="004359A5" w:rsidP="004359A5">
      <w:pPr>
        <w:snapToGrid w:val="0"/>
        <w:spacing w:line="300" w:lineRule="auto"/>
        <w:ind w:firstLineChars="192" w:firstLine="422"/>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 xml:space="preserve">1.2 </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提供的服务应当</w:t>
      </w:r>
      <w:proofErr w:type="gramStart"/>
      <w:r w:rsidRPr="004359A5">
        <w:rPr>
          <w:rFonts w:ascii="Times New Roman" w:eastAsia="宋体" w:hAnsi="Times New Roman" w:cs="Times New Roman"/>
          <w:color w:val="000000"/>
          <w:sz w:val="22"/>
        </w:rPr>
        <w:t>符合</w:t>
      </w:r>
      <w:r w:rsidRPr="004359A5">
        <w:rPr>
          <w:rFonts w:ascii="Times New Roman" w:eastAsia="宋体" w:hAnsi="Times New Roman" w:cs="Times New Roman" w:hint="eastAsia"/>
          <w:color w:val="000000"/>
          <w:sz w:val="22"/>
        </w:rPr>
        <w:t>磋商</w:t>
      </w:r>
      <w:proofErr w:type="gramEnd"/>
      <w:r w:rsidRPr="004359A5">
        <w:rPr>
          <w:rFonts w:ascii="Times New Roman" w:eastAsia="宋体" w:hAnsi="Times New Roman" w:cs="Times New Roman"/>
          <w:color w:val="000000"/>
          <w:sz w:val="22"/>
        </w:rPr>
        <w:t>文件的要求，并且其质量完全符合国家标准、行业标准或地方标准。</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 xml:space="preserve">1.3 </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在</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前应认真了解项目的实施背景、应提供的服务内容和质量、项目考核管理要求等，一旦</w:t>
      </w:r>
      <w:r w:rsidRPr="004359A5">
        <w:rPr>
          <w:rFonts w:ascii="Times New Roman" w:eastAsia="宋体" w:hAnsi="Times New Roman" w:cs="Times New Roman" w:hint="eastAsia"/>
          <w:color w:val="000000"/>
          <w:sz w:val="22"/>
        </w:rPr>
        <w:t>成交</w:t>
      </w:r>
      <w:r w:rsidRPr="004359A5">
        <w:rPr>
          <w:rFonts w:ascii="Times New Roman" w:eastAsia="宋体" w:hAnsi="Times New Roman" w:cs="Times New Roman"/>
          <w:color w:val="000000"/>
          <w:sz w:val="22"/>
        </w:rPr>
        <w:t>，应按照</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文件和合同规定的要求提供相关服务。</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sz w:val="22"/>
        </w:rPr>
        <w:t>1.4</w:t>
      </w:r>
      <w:r w:rsidRPr="004359A5">
        <w:rPr>
          <w:rFonts w:ascii="Times New Roman" w:eastAsia="宋体" w:hAnsi="Times New Roman" w:cs="Times New Roman" w:hint="eastAsia"/>
          <w:sz w:val="22"/>
        </w:rPr>
        <w:t>供应商对所提供的</w:t>
      </w:r>
      <w:r w:rsidRPr="004359A5">
        <w:rPr>
          <w:rFonts w:ascii="Times New Roman" w:eastAsia="宋体" w:hAnsi="宋体" w:cs="Times New Roman" w:hint="eastAsia"/>
          <w:sz w:val="22"/>
        </w:rPr>
        <w:t>货物和</w:t>
      </w:r>
      <w:r w:rsidRPr="004359A5">
        <w:rPr>
          <w:rFonts w:ascii="Times New Roman" w:eastAsia="宋体" w:hAnsi="Times New Roman" w:cs="Times New Roman" w:hint="eastAsia"/>
          <w:sz w:val="22"/>
        </w:rPr>
        <w:t>服务应当享有合法的所有权，没有侵犯任何第三方的知识产权、商业秘密、技术秘密等权利，而且不存在任何抵押、留置、查封等产权瑕疵。如采购人使用该服务构成上述侵权的，则</w:t>
      </w:r>
      <w:proofErr w:type="gramStart"/>
      <w:r w:rsidRPr="004359A5">
        <w:rPr>
          <w:rFonts w:ascii="Times New Roman" w:eastAsia="宋体" w:hAnsi="Times New Roman" w:cs="Times New Roman" w:hint="eastAsia"/>
          <w:sz w:val="22"/>
        </w:rPr>
        <w:t>由成交</w:t>
      </w:r>
      <w:proofErr w:type="gramEnd"/>
      <w:r w:rsidRPr="004359A5">
        <w:rPr>
          <w:rFonts w:ascii="Times New Roman" w:eastAsia="宋体" w:hAnsi="Times New Roman" w:cs="Times New Roman" w:hint="eastAsia"/>
          <w:sz w:val="22"/>
        </w:rPr>
        <w:t>供应商承担全部责任。</w:t>
      </w:r>
    </w:p>
    <w:p w:rsidR="004359A5" w:rsidRPr="004359A5" w:rsidRDefault="004359A5" w:rsidP="004359A5">
      <w:pPr>
        <w:snapToGrid w:val="0"/>
        <w:spacing w:line="300" w:lineRule="auto"/>
        <w:ind w:firstLineChars="192" w:firstLine="422"/>
        <w:rPr>
          <w:rFonts w:ascii="Times New Roman" w:eastAsia="宋体" w:hAnsi="宋体" w:cs="Times New Roman"/>
          <w:sz w:val="22"/>
        </w:rPr>
      </w:pPr>
      <w:r w:rsidRPr="004359A5">
        <w:rPr>
          <w:rFonts w:ascii="宋体" w:eastAsia="宋体" w:hAnsi="宋体" w:cs="宋体" w:hint="eastAsia"/>
          <w:color w:val="FF0000"/>
          <w:sz w:val="22"/>
        </w:rPr>
        <w:t>★</w:t>
      </w:r>
      <w:r w:rsidRPr="004359A5">
        <w:rPr>
          <w:rFonts w:ascii="Times New Roman" w:eastAsia="宋体" w:hAnsi="Times New Roman" w:cs="Times New Roman"/>
          <w:color w:val="FF0000"/>
          <w:sz w:val="22"/>
        </w:rPr>
        <w:t>1.</w:t>
      </w:r>
      <w:r w:rsidRPr="004359A5">
        <w:rPr>
          <w:rFonts w:ascii="Times New Roman" w:eastAsia="宋体" w:hAnsi="Times New Roman" w:cs="Times New Roman" w:hint="eastAsia"/>
          <w:color w:val="FF0000"/>
          <w:sz w:val="22"/>
        </w:rPr>
        <w:t>5</w:t>
      </w:r>
      <w:r w:rsidRPr="004359A5">
        <w:rPr>
          <w:rFonts w:ascii="Times New Roman" w:eastAsia="宋体" w:hAnsi="Times New Roman" w:cs="Times New Roman" w:hint="eastAsia"/>
          <w:color w:val="FF0000"/>
          <w:sz w:val="22"/>
        </w:rPr>
        <w:t>供应商提供的服务必须符合国家强制性标准。</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6</w:t>
      </w:r>
      <w:r w:rsidRPr="004359A5">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4359A5">
        <w:rPr>
          <w:rFonts w:ascii="Times New Roman" w:eastAsia="宋体" w:hAnsi="宋体" w:cs="Times New Roman" w:hint="eastAsia"/>
          <w:color w:val="000000"/>
          <w:sz w:val="22"/>
        </w:rPr>
        <w:t>全部</w:t>
      </w:r>
      <w:r w:rsidRPr="004359A5">
        <w:rPr>
          <w:rFonts w:ascii="Times New Roman" w:eastAsia="宋体" w:hAnsi="宋体" w:cs="Times New Roman"/>
          <w:color w:val="000000"/>
          <w:sz w:val="22"/>
        </w:rPr>
        <w:t>知识产权归采购人所有。</w:t>
      </w:r>
      <w:r w:rsidRPr="004359A5">
        <w:rPr>
          <w:rFonts w:ascii="Times New Roman" w:eastAsia="宋体" w:hAnsi="宋体" w:cs="Times New Roman" w:hint="eastAsia"/>
          <w:color w:val="000000"/>
          <w:sz w:val="22"/>
        </w:rPr>
        <w:t>供应商</w:t>
      </w:r>
      <w:r w:rsidRPr="004359A5">
        <w:rPr>
          <w:rFonts w:ascii="Times New Roman" w:eastAsia="宋体" w:hAnsi="宋体" w:cs="Times New Roman"/>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4359A5">
        <w:rPr>
          <w:rFonts w:ascii="Times New Roman" w:eastAsia="宋体" w:hAnsi="宋体" w:cs="Times New Roman" w:hint="eastAsia"/>
          <w:color w:val="000000"/>
          <w:sz w:val="22"/>
        </w:rPr>
        <w:t>供应商</w:t>
      </w:r>
      <w:r w:rsidRPr="004359A5">
        <w:rPr>
          <w:rFonts w:ascii="Times New Roman" w:eastAsia="宋体" w:hAnsi="宋体" w:cs="Times New Roman"/>
          <w:color w:val="000000"/>
          <w:sz w:val="22"/>
        </w:rPr>
        <w:t>承担全部责任。</w:t>
      </w:r>
    </w:p>
    <w:p w:rsidR="004359A5" w:rsidRPr="004359A5" w:rsidRDefault="004359A5" w:rsidP="004359A5">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7</w:t>
      </w:r>
      <w:r w:rsidRPr="004359A5">
        <w:rPr>
          <w:rFonts w:ascii="Times New Roman" w:eastAsia="宋体" w:hAnsi="Times New Roman" w:cs="Times New Roman" w:hint="eastAsia"/>
          <w:sz w:val="22"/>
        </w:rPr>
        <w:t>响应供应商认为磋商文件（</w:t>
      </w:r>
      <w:proofErr w:type="gramStart"/>
      <w:r w:rsidRPr="004359A5">
        <w:rPr>
          <w:rFonts w:ascii="Times New Roman" w:eastAsia="宋体" w:hAnsi="Times New Roman" w:cs="Times New Roman" w:hint="eastAsia"/>
          <w:sz w:val="22"/>
        </w:rPr>
        <w:t>包括磋商</w:t>
      </w:r>
      <w:proofErr w:type="gramEnd"/>
      <w:r w:rsidRPr="004359A5">
        <w:rPr>
          <w:rFonts w:ascii="Times New Roman" w:eastAsia="宋体" w:hAnsi="Times New Roman" w:cs="Times New Roman" w:hint="eastAsia"/>
          <w:sz w:val="22"/>
        </w:rPr>
        <w:t>补充文件）存在排他性或歧视性条款，自</w:t>
      </w:r>
      <w:proofErr w:type="gramStart"/>
      <w:r w:rsidRPr="004359A5">
        <w:rPr>
          <w:rFonts w:ascii="Times New Roman" w:eastAsia="宋体" w:hAnsi="Times New Roman" w:cs="Times New Roman" w:hint="eastAsia"/>
          <w:sz w:val="22"/>
        </w:rPr>
        <w:t>收到磋商</w:t>
      </w:r>
      <w:proofErr w:type="gramEnd"/>
      <w:r w:rsidRPr="004359A5">
        <w:rPr>
          <w:rFonts w:ascii="Times New Roman" w:eastAsia="宋体" w:hAnsi="Times New Roman" w:cs="Times New Roman" w:hint="eastAsia"/>
          <w:sz w:val="22"/>
        </w:rPr>
        <w:t>文件之日或者磋商文件公告期限届满之日起</w:t>
      </w:r>
      <w:r w:rsidRPr="004359A5">
        <w:rPr>
          <w:rFonts w:ascii="Times New Roman" w:eastAsia="宋体" w:hAnsi="Times New Roman" w:cs="Times New Roman"/>
        </w:rPr>
        <w:t>10</w:t>
      </w:r>
      <w:r w:rsidRPr="004359A5">
        <w:rPr>
          <w:rFonts w:ascii="Times New Roman" w:eastAsia="宋体" w:hAnsi="Times New Roman" w:cs="Times New Roman"/>
        </w:rPr>
        <w:t>日内</w:t>
      </w:r>
      <w:r w:rsidRPr="004359A5">
        <w:rPr>
          <w:rFonts w:ascii="Times New Roman" w:eastAsia="宋体" w:hAnsi="Times New Roman" w:cs="Times New Roman" w:hint="eastAsia"/>
          <w:sz w:val="22"/>
        </w:rPr>
        <w:t>，以书面形式提出，并附相关证据。</w:t>
      </w:r>
    </w:p>
    <w:p w:rsidR="004359A5" w:rsidRPr="004359A5" w:rsidRDefault="004359A5" w:rsidP="004359A5">
      <w:pPr>
        <w:spacing w:line="300" w:lineRule="auto"/>
        <w:rPr>
          <w:rFonts w:ascii="Times New Roman" w:eastAsia="宋体" w:hAnsi="Times New Roman" w:cs="Times New Roman"/>
          <w:color w:val="FF0000"/>
          <w:sz w:val="22"/>
        </w:rPr>
      </w:pPr>
    </w:p>
    <w:p w:rsidR="004359A5" w:rsidRPr="004359A5" w:rsidRDefault="004359A5" w:rsidP="004359A5">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30960045"/>
      <w:r w:rsidRPr="004359A5">
        <w:rPr>
          <w:rFonts w:ascii="Times New Roman" w:eastAsia="黑体" w:hAnsi="Times New Roman" w:cs="Times New Roman"/>
          <w:color w:val="000000"/>
          <w:sz w:val="30"/>
          <w:szCs w:val="30"/>
        </w:rPr>
        <w:t>二、项目概况</w:t>
      </w:r>
      <w:bookmarkEnd w:id="4"/>
      <w:bookmarkEnd w:id="5"/>
      <w:bookmarkEnd w:id="6"/>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0960046"/>
      <w:r w:rsidRPr="004359A5">
        <w:rPr>
          <w:rFonts w:ascii="Times New Roman" w:eastAsia="宋体" w:hAnsi="Times New Roman" w:cs="Times New Roman" w:hint="eastAsia"/>
          <w:b/>
          <w:sz w:val="22"/>
        </w:rPr>
        <w:t>2</w:t>
      </w:r>
      <w:r w:rsidRPr="004359A5">
        <w:rPr>
          <w:rFonts w:ascii="Times New Roman" w:eastAsia="宋体" w:hAnsi="Times New Roman" w:cs="Times New Roman" w:hint="eastAsia"/>
          <w:b/>
          <w:sz w:val="22"/>
        </w:rPr>
        <w:t>磋商</w:t>
      </w:r>
      <w:r w:rsidRPr="004359A5">
        <w:rPr>
          <w:rFonts w:ascii="Times New Roman" w:eastAsia="宋体" w:hAnsi="Times New Roman" w:cs="Times New Roman"/>
          <w:b/>
          <w:sz w:val="22"/>
        </w:rPr>
        <w:t>范围与内容</w:t>
      </w:r>
      <w:bookmarkEnd w:id="7"/>
      <w:bookmarkEnd w:id="8"/>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2</w:t>
      </w:r>
      <w:r w:rsidRPr="004359A5">
        <w:rPr>
          <w:rFonts w:ascii="Times New Roman" w:eastAsia="宋体" w:hAnsi="Times New Roman" w:cs="Times New Roman"/>
          <w:sz w:val="22"/>
        </w:rPr>
        <w:t xml:space="preserve">.1 </w:t>
      </w:r>
      <w:r w:rsidRPr="004359A5">
        <w:rPr>
          <w:rFonts w:ascii="Times New Roman" w:eastAsia="宋体" w:hAnsi="Times New Roman" w:cs="Times New Roman"/>
          <w:sz w:val="22"/>
        </w:rPr>
        <w:t>项目背景及现状</w:t>
      </w:r>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根据国务院最新林业管理事项回收要求，至</w:t>
      </w:r>
      <w:r w:rsidRPr="004359A5">
        <w:rPr>
          <w:rFonts w:ascii="Times New Roman" w:eastAsia="宋体" w:hAnsi="Times New Roman" w:cs="Times New Roman" w:hint="eastAsia"/>
          <w:sz w:val="22"/>
        </w:rPr>
        <w:t>2025</w:t>
      </w:r>
      <w:r w:rsidRPr="004359A5">
        <w:rPr>
          <w:rFonts w:ascii="Times New Roman" w:eastAsia="宋体" w:hAnsi="Times New Roman" w:cs="Times New Roman" w:hint="eastAsia"/>
          <w:sz w:val="22"/>
        </w:rPr>
        <w:t>年底，浦东新区林业站将新增镇管公益林抚育及有害生物测报等职责，直</w:t>
      </w:r>
      <w:proofErr w:type="gramStart"/>
      <w:r w:rsidRPr="004359A5">
        <w:rPr>
          <w:rFonts w:ascii="Times New Roman" w:eastAsia="宋体" w:hAnsi="Times New Roman" w:cs="Times New Roman" w:hint="eastAsia"/>
          <w:sz w:val="22"/>
        </w:rPr>
        <w:t>管设施</w:t>
      </w:r>
      <w:proofErr w:type="gramEnd"/>
      <w:r w:rsidRPr="004359A5">
        <w:rPr>
          <w:rFonts w:ascii="Times New Roman" w:eastAsia="宋体" w:hAnsi="Times New Roman" w:cs="Times New Roman" w:hint="eastAsia"/>
          <w:sz w:val="22"/>
        </w:rPr>
        <w:t>面积预计增加约</w:t>
      </w:r>
      <w:r w:rsidRPr="004359A5">
        <w:rPr>
          <w:rFonts w:ascii="Times New Roman" w:eastAsia="宋体" w:hAnsi="Times New Roman" w:cs="Times New Roman" w:hint="eastAsia"/>
          <w:sz w:val="22"/>
        </w:rPr>
        <w:t>33589.5</w:t>
      </w:r>
      <w:r w:rsidRPr="004359A5">
        <w:rPr>
          <w:rFonts w:ascii="Times New Roman" w:eastAsia="宋体" w:hAnsi="Times New Roman" w:cs="Times New Roman" w:hint="eastAsia"/>
          <w:sz w:val="22"/>
        </w:rPr>
        <w:t>亩，较现有规模提升</w:t>
      </w:r>
      <w:r w:rsidRPr="004359A5">
        <w:rPr>
          <w:rFonts w:ascii="Times New Roman" w:eastAsia="宋体" w:hAnsi="Times New Roman" w:cs="Times New Roman" w:hint="eastAsia"/>
          <w:sz w:val="22"/>
        </w:rPr>
        <w:t>80.4%</w:t>
      </w:r>
      <w:r w:rsidRPr="004359A5">
        <w:rPr>
          <w:rFonts w:ascii="Times New Roman" w:eastAsia="宋体" w:hAnsi="Times New Roman" w:cs="Times New Roman" w:hint="eastAsia"/>
          <w:sz w:val="22"/>
        </w:rPr>
        <w:t>，管理区域显著扩大、工作量倍增。传统人力巡护方式已难以满足需求，应急响应滞后、数据更新周期长且精准度不足，遥感影像获取周期性强、实时性差，严重制约科学决策和业务推进。</w:t>
      </w:r>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2024</w:t>
      </w:r>
      <w:r w:rsidRPr="004359A5">
        <w:rPr>
          <w:rFonts w:ascii="Times New Roman" w:eastAsia="宋体" w:hAnsi="Times New Roman" w:cs="Times New Roman" w:hint="eastAsia"/>
          <w:sz w:val="22"/>
        </w:rPr>
        <w:t>年，浦东新区城市管理行政执法局构建“无人机智能监管”场景，已在全区部署多个固定航站，实现了房管、生态、市容、交通、</w:t>
      </w:r>
      <w:proofErr w:type="gramStart"/>
      <w:r w:rsidRPr="004359A5">
        <w:rPr>
          <w:rFonts w:ascii="Times New Roman" w:eastAsia="宋体" w:hAnsi="Times New Roman" w:cs="Times New Roman" w:hint="eastAsia"/>
          <w:sz w:val="22"/>
        </w:rPr>
        <w:t>规</w:t>
      </w:r>
      <w:proofErr w:type="gramEnd"/>
      <w:r w:rsidRPr="004359A5">
        <w:rPr>
          <w:rFonts w:ascii="Times New Roman" w:eastAsia="宋体" w:hAnsi="Times New Roman" w:cs="Times New Roman" w:hint="eastAsia"/>
          <w:sz w:val="22"/>
        </w:rPr>
        <w:t>土、农业等六大业务领域的无人机巡检覆盖。</w:t>
      </w:r>
      <w:r w:rsidRPr="004359A5">
        <w:rPr>
          <w:rFonts w:ascii="Times New Roman" w:eastAsia="宋体" w:hAnsi="Times New Roman" w:cs="Times New Roman" w:hint="eastAsia"/>
          <w:sz w:val="22"/>
        </w:rPr>
        <w:t>2025</w:t>
      </w:r>
      <w:r w:rsidRPr="004359A5">
        <w:rPr>
          <w:rFonts w:ascii="Times New Roman" w:eastAsia="宋体" w:hAnsi="Times New Roman" w:cs="Times New Roman" w:hint="eastAsia"/>
          <w:sz w:val="22"/>
        </w:rPr>
        <w:t>年</w:t>
      </w:r>
      <w:r w:rsidRPr="004359A5">
        <w:rPr>
          <w:rFonts w:ascii="Times New Roman" w:eastAsia="宋体" w:hAnsi="Times New Roman" w:cs="Times New Roman" w:hint="eastAsia"/>
          <w:sz w:val="22"/>
        </w:rPr>
        <w:t>4</w:t>
      </w:r>
      <w:r w:rsidRPr="004359A5">
        <w:rPr>
          <w:rFonts w:ascii="Times New Roman" w:eastAsia="宋体" w:hAnsi="Times New Roman" w:cs="Times New Roman" w:hint="eastAsia"/>
          <w:sz w:val="22"/>
        </w:rPr>
        <w:t>月，经与区城管执法局协商，明确由区林业管理部门提出</w:t>
      </w:r>
      <w:proofErr w:type="gramStart"/>
      <w:r w:rsidRPr="004359A5">
        <w:rPr>
          <w:rFonts w:ascii="Times New Roman" w:eastAsia="宋体" w:hAnsi="Times New Roman" w:cs="Times New Roman" w:hint="eastAsia"/>
          <w:sz w:val="22"/>
        </w:rPr>
        <w:t>具体巡飞需求</w:t>
      </w:r>
      <w:proofErr w:type="gramEnd"/>
      <w:r w:rsidRPr="004359A5">
        <w:rPr>
          <w:rFonts w:ascii="Times New Roman" w:eastAsia="宋体" w:hAnsi="Times New Roman" w:cs="Times New Roman" w:hint="eastAsia"/>
          <w:sz w:val="22"/>
        </w:rPr>
        <w:t>，城管部门组织飞行作业并提供影像数据，形成职责清晰、协同高效的业务机制。</w:t>
      </w:r>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在国家数字化转型与生态文明建设战略指引下，浦东新区</w:t>
      </w:r>
      <w:proofErr w:type="gramStart"/>
      <w:r w:rsidRPr="004359A5">
        <w:rPr>
          <w:rFonts w:ascii="Times New Roman" w:eastAsia="宋体" w:hAnsi="Times New Roman" w:cs="Times New Roman" w:hint="eastAsia"/>
          <w:sz w:val="22"/>
        </w:rPr>
        <w:t>林业站拟依托</w:t>
      </w:r>
      <w:proofErr w:type="gramEnd"/>
      <w:r w:rsidRPr="004359A5">
        <w:rPr>
          <w:rFonts w:ascii="Times New Roman" w:eastAsia="宋体" w:hAnsi="Times New Roman" w:cs="Times New Roman" w:hint="eastAsia"/>
          <w:sz w:val="22"/>
        </w:rPr>
        <w:t>现有智慧林业综合应用平台，融合“无人机数据采集＋</w:t>
      </w:r>
      <w:r w:rsidRPr="004359A5">
        <w:rPr>
          <w:rFonts w:ascii="Times New Roman" w:eastAsia="宋体" w:hAnsi="Times New Roman" w:cs="Times New Roman" w:hint="eastAsia"/>
          <w:sz w:val="22"/>
        </w:rPr>
        <w:t>AI</w:t>
      </w:r>
      <w:r w:rsidRPr="004359A5">
        <w:rPr>
          <w:rFonts w:ascii="Times New Roman" w:eastAsia="宋体" w:hAnsi="Times New Roman" w:cs="Times New Roman" w:hint="eastAsia"/>
          <w:sz w:val="22"/>
        </w:rPr>
        <w:t>算法＋大模型”技术，实现林业资源、湿地生态和有害生物等多场景的智能识别、预警与决策支持的目标。本项目紧密对接林</w:t>
      </w:r>
      <w:r w:rsidRPr="004359A5">
        <w:rPr>
          <w:rFonts w:ascii="Times New Roman" w:eastAsia="宋体" w:hAnsi="Times New Roman" w:cs="Times New Roman" w:hint="eastAsia"/>
          <w:sz w:val="22"/>
        </w:rPr>
        <w:lastRenderedPageBreak/>
        <w:t>业管理事项回收、中央环保督查和“回头看”工作，靶向</w:t>
      </w:r>
      <w:proofErr w:type="gramStart"/>
      <w:r w:rsidRPr="004359A5">
        <w:rPr>
          <w:rFonts w:ascii="Times New Roman" w:eastAsia="宋体" w:hAnsi="Times New Roman" w:cs="Times New Roman" w:hint="eastAsia"/>
          <w:sz w:val="22"/>
        </w:rPr>
        <w:t>补齐管理短</w:t>
      </w:r>
      <w:proofErr w:type="gramEnd"/>
      <w:r w:rsidRPr="004359A5">
        <w:rPr>
          <w:rFonts w:ascii="Times New Roman" w:eastAsia="宋体" w:hAnsi="Times New Roman" w:cs="Times New Roman" w:hint="eastAsia"/>
          <w:sz w:val="22"/>
        </w:rPr>
        <w:t>板，构建空地一体化的智慧感知与协同管控体系，开创全域、全要素、全流程的现代林业生态治理新范式。</w:t>
      </w:r>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2</w:t>
      </w:r>
      <w:r w:rsidRPr="004359A5">
        <w:rPr>
          <w:rFonts w:ascii="Times New Roman" w:eastAsia="宋体" w:hAnsi="Times New Roman" w:cs="Times New Roman"/>
          <w:sz w:val="22"/>
        </w:rPr>
        <w:t xml:space="preserve">.2 </w:t>
      </w:r>
      <w:r w:rsidRPr="004359A5">
        <w:rPr>
          <w:rFonts w:ascii="Times New Roman" w:eastAsia="宋体" w:hAnsi="Times New Roman" w:cs="Times New Roman"/>
          <w:sz w:val="22"/>
        </w:rPr>
        <w:t>项目</w:t>
      </w:r>
      <w:r w:rsidRPr="004359A5">
        <w:rPr>
          <w:rFonts w:ascii="Times New Roman" w:eastAsia="宋体" w:hAnsi="Times New Roman" w:cs="Times New Roman" w:hint="eastAsia"/>
          <w:sz w:val="22"/>
        </w:rPr>
        <w:t>磋商</w:t>
      </w:r>
      <w:r w:rsidRPr="004359A5">
        <w:rPr>
          <w:rFonts w:ascii="Times New Roman" w:eastAsia="宋体" w:hAnsi="Times New Roman" w:cs="Times New Roman"/>
          <w:sz w:val="22"/>
        </w:rPr>
        <w:t>范围及内容</w:t>
      </w:r>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完成软件开发，主要建设内容包括：智能巡护子系统、识别算法训练、大语言模型训练。</w:t>
      </w:r>
    </w:p>
    <w:p w:rsidR="004359A5" w:rsidRPr="004359A5" w:rsidRDefault="004359A5" w:rsidP="004359A5">
      <w:pPr>
        <w:spacing w:line="300" w:lineRule="auto"/>
        <w:ind w:firstLineChars="192" w:firstLine="422"/>
        <w:rPr>
          <w:rFonts w:ascii="Times New Roman" w:eastAsia="宋体" w:hAnsi="Times New Roman" w:cs="Times New Roman"/>
          <w:bCs/>
          <w:sz w:val="22"/>
        </w:rPr>
      </w:pPr>
      <w:r w:rsidRPr="004359A5">
        <w:rPr>
          <w:rFonts w:ascii="Times New Roman" w:eastAsia="宋体" w:hAnsi="Times New Roman" w:cs="Times New Roman" w:hint="eastAsia"/>
          <w:sz w:val="22"/>
        </w:rPr>
        <w:t>2</w:t>
      </w:r>
      <w:r w:rsidRPr="004359A5">
        <w:rPr>
          <w:rFonts w:ascii="Times New Roman" w:eastAsia="宋体" w:hAnsi="Times New Roman" w:cs="Times New Roman"/>
          <w:sz w:val="22"/>
        </w:rPr>
        <w:t xml:space="preserve">.3 </w:t>
      </w:r>
      <w:r w:rsidRPr="004359A5">
        <w:rPr>
          <w:rFonts w:ascii="Times New Roman" w:eastAsia="宋体" w:hAnsi="Times New Roman" w:cs="Times New Roman"/>
          <w:sz w:val="22"/>
        </w:rPr>
        <w:t>本项目服务期限</w:t>
      </w:r>
      <w:r w:rsidRPr="004359A5">
        <w:rPr>
          <w:rFonts w:ascii="Times New Roman" w:eastAsia="宋体" w:hAnsi="Times New Roman" w:cs="Times New Roman" w:hint="eastAsia"/>
          <w:sz w:val="22"/>
        </w:rPr>
        <w:t>：</w:t>
      </w:r>
      <w:r w:rsidRPr="004359A5">
        <w:rPr>
          <w:rFonts w:ascii="Times New Roman" w:eastAsia="宋体" w:hAnsi="Times New Roman" w:cs="Times New Roman" w:hint="eastAsia"/>
          <w:bCs/>
          <w:sz w:val="22"/>
        </w:rPr>
        <w:t>自合同签订生效之日起</w:t>
      </w:r>
      <w:r w:rsidRPr="004359A5">
        <w:rPr>
          <w:rFonts w:ascii="Times New Roman" w:eastAsia="宋体" w:hAnsi="Times New Roman" w:cs="Times New Roman"/>
          <w:bCs/>
          <w:sz w:val="22"/>
        </w:rPr>
        <w:t>7</w:t>
      </w:r>
      <w:r w:rsidRPr="004359A5">
        <w:rPr>
          <w:rFonts w:ascii="Times New Roman" w:eastAsia="宋体" w:hAnsi="Times New Roman" w:cs="Times New Roman" w:hint="eastAsia"/>
          <w:bCs/>
          <w:sz w:val="22"/>
        </w:rPr>
        <w:t>个月内完成系统的开发、部署和调试工作并验收合格</w:t>
      </w:r>
      <w:r w:rsidRPr="004359A5">
        <w:rPr>
          <w:rFonts w:ascii="Times New Roman" w:eastAsia="宋体" w:hAnsi="Times New Roman" w:cs="Times New Roman"/>
          <w:bCs/>
          <w:sz w:val="22"/>
        </w:rPr>
        <w:t>。</w:t>
      </w:r>
    </w:p>
    <w:p w:rsidR="004359A5" w:rsidRPr="004359A5" w:rsidRDefault="004359A5" w:rsidP="004359A5">
      <w:pPr>
        <w:spacing w:line="300" w:lineRule="auto"/>
        <w:ind w:firstLineChars="192" w:firstLine="422"/>
        <w:rPr>
          <w:rFonts w:ascii="Times New Roman" w:eastAsia="宋体" w:hAnsi="Times New Roman" w:cs="Times New Roman"/>
          <w:bCs/>
          <w:sz w:val="22"/>
        </w:rPr>
      </w:pPr>
      <w:r w:rsidRPr="004359A5">
        <w:rPr>
          <w:rFonts w:ascii="Times New Roman" w:eastAsia="宋体" w:hAnsi="Times New Roman" w:cs="Times New Roman" w:hint="eastAsia"/>
          <w:bCs/>
          <w:sz w:val="22"/>
        </w:rPr>
        <w:t>2.4</w:t>
      </w:r>
      <w:r w:rsidRPr="004359A5">
        <w:rPr>
          <w:rFonts w:ascii="Times New Roman" w:eastAsia="宋体" w:hAnsi="Times New Roman" w:cs="Times New Roman" w:hint="eastAsia"/>
          <w:sz w:val="22"/>
        </w:rPr>
        <w:t>质量保证期：软件开发质量保证期不少于一年（免费技术支持）。质量保证期工作内容要求按照合同文件规定执行。质量保证期从项目验收通过并交付之日后起一年。</w:t>
      </w: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0960047"/>
      <w:r w:rsidRPr="004359A5">
        <w:rPr>
          <w:rFonts w:ascii="Times New Roman" w:eastAsia="宋体" w:hAnsi="Times New Roman" w:cs="Times New Roman" w:hint="eastAsia"/>
          <w:b/>
          <w:sz w:val="22"/>
        </w:rPr>
        <w:t>3</w:t>
      </w:r>
      <w:r w:rsidRPr="004359A5">
        <w:rPr>
          <w:rFonts w:ascii="Times New Roman" w:eastAsia="宋体" w:hAnsi="Times New Roman" w:cs="Times New Roman"/>
          <w:b/>
          <w:sz w:val="22"/>
        </w:rPr>
        <w:t>承包方式</w:t>
      </w:r>
      <w:bookmarkEnd w:id="9"/>
      <w:bookmarkEnd w:id="10"/>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3</w:t>
      </w:r>
      <w:r w:rsidRPr="004359A5">
        <w:rPr>
          <w:rFonts w:ascii="Times New Roman" w:eastAsia="宋体" w:hAnsi="Times New Roman" w:cs="Times New Roman"/>
          <w:kern w:val="1"/>
          <w:sz w:val="22"/>
          <w:szCs w:val="20"/>
        </w:rPr>
        <w:t xml:space="preserve">.1 </w:t>
      </w:r>
      <w:r w:rsidRPr="004359A5">
        <w:rPr>
          <w:rFonts w:ascii="Times New Roman" w:eastAsia="宋体" w:hAnsi="Times New Roman" w:cs="Times New Roman"/>
          <w:kern w:val="1"/>
          <w:sz w:val="22"/>
          <w:szCs w:val="20"/>
        </w:rPr>
        <w:t>依照本项目的</w:t>
      </w:r>
      <w:r w:rsidRPr="004359A5">
        <w:rPr>
          <w:rFonts w:ascii="Times New Roman" w:eastAsia="宋体" w:hAnsi="Times New Roman" w:cs="Times New Roman" w:hint="eastAsia"/>
          <w:kern w:val="1"/>
          <w:sz w:val="22"/>
          <w:szCs w:val="20"/>
        </w:rPr>
        <w:t>磋商</w:t>
      </w:r>
      <w:r w:rsidRPr="004359A5">
        <w:rPr>
          <w:rFonts w:ascii="Times New Roman" w:eastAsia="宋体" w:hAnsi="Times New Roman" w:cs="Times New Roman"/>
          <w:kern w:val="1"/>
          <w:sz w:val="22"/>
          <w:szCs w:val="20"/>
        </w:rPr>
        <w:t>范围和内容，</w:t>
      </w:r>
      <w:r w:rsidRPr="004359A5">
        <w:rPr>
          <w:rFonts w:ascii="Times New Roman" w:eastAsia="宋体" w:hAnsi="Times New Roman" w:cs="Times New Roman" w:hint="eastAsia"/>
          <w:kern w:val="1"/>
          <w:sz w:val="22"/>
          <w:szCs w:val="20"/>
        </w:rPr>
        <w:t>成交供应商</w:t>
      </w:r>
      <w:r w:rsidRPr="004359A5">
        <w:rPr>
          <w:rFonts w:ascii="Times New Roman" w:eastAsia="宋体" w:hAnsi="Times New Roman" w:cs="Times New Roman"/>
          <w:kern w:val="1"/>
          <w:sz w:val="22"/>
          <w:szCs w:val="20"/>
        </w:rPr>
        <w:t>以</w:t>
      </w:r>
      <w:r w:rsidRPr="004359A5">
        <w:rPr>
          <w:rFonts w:ascii="Times New Roman" w:eastAsia="宋体" w:hAnsi="Times New Roman" w:cs="Times New Roman" w:hint="eastAsia"/>
          <w:color w:val="FF0000"/>
          <w:kern w:val="1"/>
          <w:sz w:val="22"/>
          <w:szCs w:val="20"/>
          <w:u w:val="single"/>
        </w:rPr>
        <w:t>包质包量、包安全可靠</w:t>
      </w:r>
      <w:r w:rsidRPr="004359A5">
        <w:rPr>
          <w:rFonts w:ascii="Times New Roman" w:eastAsia="宋体" w:hAnsi="Times New Roman" w:cs="Times New Roman"/>
          <w:kern w:val="1"/>
          <w:sz w:val="22"/>
          <w:szCs w:val="20"/>
        </w:rPr>
        <w:t>实施项目承包。</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3</w:t>
      </w:r>
      <w:r w:rsidRPr="004359A5">
        <w:rPr>
          <w:rFonts w:ascii="Times New Roman" w:eastAsia="宋体" w:hAnsi="Times New Roman" w:cs="Times New Roman"/>
          <w:kern w:val="1"/>
          <w:sz w:val="22"/>
          <w:szCs w:val="20"/>
        </w:rPr>
        <w:t xml:space="preserve">.2 </w:t>
      </w:r>
      <w:r w:rsidRPr="004359A5">
        <w:rPr>
          <w:rFonts w:ascii="Times New Roman" w:eastAsia="宋体" w:hAnsi="Times New Roman" w:cs="Times New Roman"/>
          <w:kern w:val="1"/>
          <w:sz w:val="22"/>
          <w:szCs w:val="20"/>
        </w:rPr>
        <w:t>本项目不允许分包。</w:t>
      </w: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0960048"/>
      <w:r w:rsidRPr="004359A5">
        <w:rPr>
          <w:rFonts w:ascii="Times New Roman" w:eastAsia="宋体" w:hAnsi="Times New Roman" w:cs="Times New Roman" w:hint="eastAsia"/>
          <w:b/>
          <w:sz w:val="22"/>
        </w:rPr>
        <w:t>4</w:t>
      </w:r>
      <w:r w:rsidRPr="004359A5">
        <w:rPr>
          <w:rFonts w:ascii="Times New Roman" w:eastAsia="宋体" w:hAnsi="Times New Roman" w:cs="Times New Roman"/>
          <w:b/>
          <w:sz w:val="22"/>
        </w:rPr>
        <w:t>合同签订方式</w:t>
      </w:r>
      <w:bookmarkEnd w:id="11"/>
      <w:bookmarkEnd w:id="12"/>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4</w:t>
      </w:r>
      <w:r w:rsidRPr="004359A5">
        <w:rPr>
          <w:rFonts w:ascii="Times New Roman" w:eastAsia="宋体" w:hAnsi="Times New Roman" w:cs="Times New Roman"/>
          <w:kern w:val="1"/>
          <w:sz w:val="22"/>
          <w:szCs w:val="20"/>
        </w:rPr>
        <w:t xml:space="preserve">.1 </w:t>
      </w:r>
      <w:r w:rsidRPr="004359A5">
        <w:rPr>
          <w:rFonts w:ascii="Times New Roman" w:eastAsia="宋体" w:hAnsi="Times New Roman" w:cs="Times New Roman"/>
          <w:kern w:val="1"/>
          <w:sz w:val="22"/>
          <w:szCs w:val="20"/>
        </w:rPr>
        <w:t>本项目合同的标的、价格、质量及验收标准、考核管理、履约期限等主要条款应当与</w:t>
      </w:r>
      <w:r w:rsidRPr="004359A5">
        <w:rPr>
          <w:rFonts w:ascii="Times New Roman" w:eastAsia="宋体" w:hAnsi="Times New Roman" w:cs="Times New Roman" w:hint="eastAsia"/>
          <w:kern w:val="1"/>
          <w:sz w:val="22"/>
          <w:szCs w:val="20"/>
        </w:rPr>
        <w:t>磋商</w:t>
      </w:r>
      <w:r w:rsidRPr="004359A5">
        <w:rPr>
          <w:rFonts w:ascii="Times New Roman" w:eastAsia="宋体" w:hAnsi="Times New Roman" w:cs="Times New Roman"/>
          <w:kern w:val="1"/>
          <w:sz w:val="22"/>
          <w:szCs w:val="20"/>
        </w:rPr>
        <w:t>文件和</w:t>
      </w:r>
      <w:r w:rsidRPr="004359A5">
        <w:rPr>
          <w:rFonts w:ascii="Times New Roman" w:eastAsia="宋体" w:hAnsi="Times New Roman" w:cs="Times New Roman" w:hint="eastAsia"/>
          <w:kern w:val="1"/>
          <w:sz w:val="22"/>
          <w:szCs w:val="20"/>
        </w:rPr>
        <w:t>成交供应商响应</w:t>
      </w:r>
      <w:r w:rsidRPr="004359A5">
        <w:rPr>
          <w:rFonts w:ascii="Times New Roman" w:eastAsia="宋体" w:hAnsi="Times New Roman" w:cs="Times New Roman"/>
          <w:kern w:val="1"/>
          <w:sz w:val="22"/>
          <w:szCs w:val="20"/>
        </w:rPr>
        <w:t>文件的内容一致，并互相补充和解释。</w:t>
      </w: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0960049"/>
      <w:r w:rsidRPr="004359A5">
        <w:rPr>
          <w:rFonts w:ascii="Times New Roman" w:eastAsia="宋体" w:hAnsi="Times New Roman" w:cs="Times New Roman" w:hint="eastAsia"/>
          <w:b/>
          <w:sz w:val="22"/>
        </w:rPr>
        <w:t>5</w:t>
      </w:r>
      <w:r w:rsidRPr="004359A5">
        <w:rPr>
          <w:rFonts w:ascii="Times New Roman" w:eastAsia="宋体" w:hAnsi="Times New Roman" w:cs="Times New Roman"/>
          <w:b/>
          <w:sz w:val="22"/>
        </w:rPr>
        <w:t>结算原则和支付方式</w:t>
      </w:r>
      <w:bookmarkEnd w:id="13"/>
      <w:bookmarkEnd w:id="14"/>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5</w:t>
      </w:r>
      <w:r w:rsidRPr="004359A5">
        <w:rPr>
          <w:rFonts w:ascii="Times New Roman" w:eastAsia="宋体" w:hAnsi="Times New Roman" w:cs="Times New Roman"/>
          <w:kern w:val="1"/>
          <w:sz w:val="22"/>
          <w:szCs w:val="20"/>
        </w:rPr>
        <w:t xml:space="preserve">.1 </w:t>
      </w:r>
      <w:r w:rsidRPr="004359A5">
        <w:rPr>
          <w:rFonts w:ascii="Times New Roman" w:eastAsia="宋体" w:hAnsi="Times New Roman" w:cs="Times New Roman"/>
          <w:kern w:val="1"/>
          <w:sz w:val="22"/>
          <w:szCs w:val="20"/>
        </w:rPr>
        <w:t>结算原则</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5</w:t>
      </w:r>
      <w:r w:rsidRPr="004359A5">
        <w:rPr>
          <w:rFonts w:ascii="Times New Roman" w:eastAsia="宋体" w:hAnsi="Times New Roman" w:cs="Times New Roman"/>
          <w:kern w:val="1"/>
          <w:sz w:val="22"/>
          <w:szCs w:val="20"/>
        </w:rPr>
        <w:t>.1.1</w:t>
      </w:r>
      <w:r w:rsidRPr="004359A5">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5</w:t>
      </w:r>
      <w:r w:rsidRPr="004359A5">
        <w:rPr>
          <w:rFonts w:ascii="Times New Roman" w:eastAsia="宋体" w:hAnsi="Times New Roman" w:cs="Times New Roman"/>
          <w:kern w:val="1"/>
          <w:sz w:val="22"/>
          <w:szCs w:val="20"/>
        </w:rPr>
        <w:t xml:space="preserve">.2 </w:t>
      </w:r>
      <w:r w:rsidRPr="004359A5">
        <w:rPr>
          <w:rFonts w:ascii="Times New Roman" w:eastAsia="宋体" w:hAnsi="Times New Roman" w:cs="Times New Roman"/>
          <w:kern w:val="1"/>
          <w:sz w:val="22"/>
          <w:szCs w:val="20"/>
        </w:rPr>
        <w:t>支付方式</w:t>
      </w:r>
    </w:p>
    <w:p w:rsidR="004359A5" w:rsidRPr="004359A5" w:rsidRDefault="004359A5" w:rsidP="004359A5">
      <w:pPr>
        <w:suppressAutoHyphens/>
        <w:spacing w:line="300" w:lineRule="auto"/>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5</w:t>
      </w:r>
      <w:r w:rsidRPr="004359A5">
        <w:rPr>
          <w:rFonts w:ascii="Times New Roman" w:eastAsia="宋体" w:hAnsi="Times New Roman" w:cs="Times New Roman"/>
          <w:bCs/>
          <w:kern w:val="1"/>
          <w:sz w:val="22"/>
          <w:szCs w:val="20"/>
        </w:rPr>
        <w:t xml:space="preserve">.2.1 </w:t>
      </w:r>
      <w:r w:rsidRPr="004359A5">
        <w:rPr>
          <w:rFonts w:ascii="Times New Roman" w:eastAsia="宋体" w:hAnsi="Times New Roman" w:cs="Times New Roman"/>
          <w:bCs/>
          <w:kern w:val="1"/>
          <w:sz w:val="22"/>
          <w:szCs w:val="20"/>
        </w:rPr>
        <w:t>本项目合同金额采用</w:t>
      </w:r>
      <w:r w:rsidRPr="004359A5">
        <w:rPr>
          <w:rFonts w:ascii="Times New Roman" w:eastAsia="宋体" w:hAnsi="Times New Roman" w:cs="Times New Roman"/>
          <w:b/>
          <w:color w:val="FF0000"/>
          <w:sz w:val="22"/>
          <w:u w:val="single"/>
        </w:rPr>
        <w:t>分期付款</w:t>
      </w:r>
      <w:r w:rsidRPr="004359A5">
        <w:rPr>
          <w:rFonts w:ascii="Times New Roman" w:eastAsia="宋体" w:hAnsi="Times New Roman" w:cs="Times New Roman"/>
          <w:bCs/>
          <w:kern w:val="1"/>
          <w:sz w:val="22"/>
          <w:szCs w:val="20"/>
        </w:rPr>
        <w:t>方式，在采购人和</w:t>
      </w:r>
      <w:r w:rsidRPr="004359A5">
        <w:rPr>
          <w:rFonts w:ascii="Times New Roman" w:eastAsia="宋体" w:hAnsi="Times New Roman" w:cs="Times New Roman" w:hint="eastAsia"/>
          <w:bCs/>
          <w:kern w:val="1"/>
          <w:sz w:val="22"/>
          <w:szCs w:val="20"/>
        </w:rPr>
        <w:t>成交供应商</w:t>
      </w:r>
      <w:r w:rsidRPr="004359A5">
        <w:rPr>
          <w:rFonts w:ascii="Times New Roman" w:eastAsia="宋体" w:hAnsi="Times New Roman" w:cs="Times New Roman"/>
          <w:bCs/>
          <w:kern w:val="1"/>
          <w:sz w:val="22"/>
          <w:szCs w:val="20"/>
        </w:rPr>
        <w:t>合同签订后，按下款要求支付相应的合同款项。</w:t>
      </w:r>
    </w:p>
    <w:p w:rsidR="004359A5" w:rsidRPr="004359A5" w:rsidRDefault="004359A5" w:rsidP="004359A5">
      <w:pPr>
        <w:suppressAutoHyphens/>
        <w:spacing w:line="300" w:lineRule="auto"/>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5</w:t>
      </w:r>
      <w:r w:rsidRPr="004359A5">
        <w:rPr>
          <w:rFonts w:ascii="Times New Roman" w:eastAsia="宋体" w:hAnsi="Times New Roman" w:cs="Times New Roman"/>
          <w:bCs/>
          <w:kern w:val="1"/>
          <w:sz w:val="22"/>
          <w:szCs w:val="20"/>
        </w:rPr>
        <w:t xml:space="preserve">.2.2 </w:t>
      </w:r>
      <w:r w:rsidRPr="004359A5">
        <w:rPr>
          <w:rFonts w:ascii="Times New Roman" w:eastAsia="宋体" w:hAnsi="Times New Roman" w:cs="Times New Roman"/>
          <w:bCs/>
          <w:kern w:val="1"/>
          <w:sz w:val="22"/>
          <w:szCs w:val="20"/>
        </w:rPr>
        <w:t>分期付款的时间进度要求和支付比例具体如下：</w:t>
      </w:r>
    </w:p>
    <w:p w:rsidR="004359A5" w:rsidRPr="004359A5" w:rsidRDefault="004359A5" w:rsidP="004359A5">
      <w:pPr>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w:t>
      </w:r>
      <w:r w:rsidRPr="004359A5">
        <w:rPr>
          <w:rFonts w:ascii="Times New Roman" w:eastAsia="宋体" w:hAnsi="Times New Roman" w:cs="Times New Roman"/>
          <w:sz w:val="22"/>
        </w:rPr>
        <w:t>1</w:t>
      </w:r>
      <w:r w:rsidRPr="004359A5">
        <w:rPr>
          <w:rFonts w:ascii="Times New Roman" w:eastAsia="宋体" w:hAnsi="Times New Roman" w:cs="Times New Roman"/>
          <w:sz w:val="22"/>
        </w:rPr>
        <w:t>）合同签订后</w:t>
      </w:r>
      <w:r w:rsidRPr="004359A5">
        <w:rPr>
          <w:rFonts w:ascii="Times New Roman" w:eastAsia="宋体" w:hAnsi="Times New Roman" w:cs="Times New Roman" w:hint="eastAsia"/>
          <w:color w:val="FF0000"/>
          <w:sz w:val="22"/>
          <w:u w:val="single"/>
        </w:rPr>
        <w:t>30</w:t>
      </w:r>
      <w:r w:rsidRPr="004359A5">
        <w:rPr>
          <w:rFonts w:ascii="Times New Roman" w:eastAsia="宋体" w:hAnsi="Times New Roman" w:cs="Times New Roman"/>
          <w:sz w:val="22"/>
        </w:rPr>
        <w:t>日内，支付合同金额</w:t>
      </w:r>
      <w:r w:rsidRPr="004359A5">
        <w:rPr>
          <w:rFonts w:ascii="Times New Roman" w:eastAsia="宋体" w:hAnsi="Times New Roman" w:cs="Times New Roman" w:hint="eastAsia"/>
          <w:color w:val="FF0000"/>
          <w:sz w:val="22"/>
          <w:u w:val="single"/>
        </w:rPr>
        <w:t>50</w:t>
      </w:r>
      <w:r w:rsidRPr="004359A5">
        <w:rPr>
          <w:rFonts w:ascii="Times New Roman" w:eastAsia="宋体" w:hAnsi="Times New Roman" w:cs="Times New Roman"/>
          <w:sz w:val="22"/>
        </w:rPr>
        <w:t>%</w:t>
      </w:r>
      <w:r w:rsidRPr="004359A5">
        <w:rPr>
          <w:rFonts w:ascii="Times New Roman" w:eastAsia="宋体" w:hAnsi="Times New Roman" w:cs="Times New Roman"/>
          <w:sz w:val="22"/>
        </w:rPr>
        <w:t>的预付款；</w:t>
      </w:r>
    </w:p>
    <w:p w:rsidR="004359A5" w:rsidRPr="004359A5" w:rsidRDefault="004359A5" w:rsidP="004359A5">
      <w:pPr>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w:t>
      </w:r>
      <w:r w:rsidRPr="004359A5">
        <w:rPr>
          <w:rFonts w:ascii="Times New Roman" w:eastAsia="宋体" w:hAnsi="Times New Roman" w:cs="Times New Roman"/>
          <w:sz w:val="22"/>
        </w:rPr>
        <w:t>2</w:t>
      </w:r>
      <w:r w:rsidRPr="004359A5">
        <w:rPr>
          <w:rFonts w:ascii="Times New Roman" w:eastAsia="宋体" w:hAnsi="Times New Roman" w:cs="Times New Roman"/>
          <w:sz w:val="22"/>
        </w:rPr>
        <w:t>）</w:t>
      </w:r>
      <w:r w:rsidRPr="004359A5">
        <w:rPr>
          <w:rFonts w:ascii="Times New Roman" w:eastAsia="宋体" w:hAnsi="Times New Roman" w:cs="Times New Roman" w:hint="eastAsia"/>
          <w:sz w:val="22"/>
        </w:rPr>
        <w:t>项目建设通过中期验收</w:t>
      </w:r>
      <w:r w:rsidRPr="004359A5">
        <w:rPr>
          <w:rFonts w:ascii="Times New Roman" w:eastAsia="宋体" w:hAnsi="Times New Roman" w:cs="Times New Roman"/>
          <w:sz w:val="22"/>
        </w:rPr>
        <w:t>后</w:t>
      </w:r>
      <w:r w:rsidRPr="004359A5">
        <w:rPr>
          <w:rFonts w:ascii="Times New Roman" w:eastAsia="宋体" w:hAnsi="Times New Roman" w:cs="Times New Roman" w:hint="eastAsia"/>
          <w:color w:val="FF0000"/>
          <w:sz w:val="22"/>
          <w:u w:val="single"/>
        </w:rPr>
        <w:t>30</w:t>
      </w:r>
      <w:r w:rsidRPr="004359A5">
        <w:rPr>
          <w:rFonts w:ascii="Times New Roman" w:eastAsia="宋体" w:hAnsi="Times New Roman" w:cs="Times New Roman"/>
          <w:sz w:val="22"/>
        </w:rPr>
        <w:t>日内，采购人向</w:t>
      </w:r>
      <w:r w:rsidRPr="004359A5">
        <w:rPr>
          <w:rFonts w:ascii="Times New Roman" w:eastAsia="宋体" w:hAnsi="Times New Roman" w:cs="Times New Roman" w:hint="eastAsia"/>
          <w:sz w:val="22"/>
        </w:rPr>
        <w:t>成交供应商</w:t>
      </w:r>
      <w:r w:rsidRPr="004359A5">
        <w:rPr>
          <w:rFonts w:ascii="Times New Roman" w:eastAsia="宋体" w:hAnsi="Times New Roman" w:cs="Times New Roman"/>
          <w:sz w:val="22"/>
        </w:rPr>
        <w:t>支付合同金额的</w:t>
      </w:r>
      <w:r w:rsidRPr="004359A5">
        <w:rPr>
          <w:rFonts w:ascii="Times New Roman" w:eastAsia="宋体" w:hAnsi="Times New Roman" w:cs="Times New Roman" w:hint="eastAsia"/>
          <w:color w:val="FF0000"/>
          <w:sz w:val="22"/>
          <w:u w:val="single"/>
        </w:rPr>
        <w:t>30</w:t>
      </w:r>
      <w:r w:rsidRPr="004359A5">
        <w:rPr>
          <w:rFonts w:ascii="Times New Roman" w:eastAsia="宋体" w:hAnsi="Times New Roman" w:cs="Times New Roman"/>
          <w:sz w:val="22"/>
        </w:rPr>
        <w:t>%</w:t>
      </w:r>
      <w:r w:rsidRPr="004359A5">
        <w:rPr>
          <w:rFonts w:ascii="Times New Roman" w:eastAsia="宋体" w:hAnsi="Times New Roman" w:cs="Times New Roman"/>
          <w:sz w:val="22"/>
        </w:rPr>
        <w:t>；</w:t>
      </w:r>
    </w:p>
    <w:p w:rsidR="004359A5" w:rsidRPr="004359A5" w:rsidRDefault="004359A5" w:rsidP="004359A5">
      <w:pPr>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w:t>
      </w:r>
      <w:r w:rsidRPr="004359A5">
        <w:rPr>
          <w:rFonts w:ascii="Times New Roman" w:eastAsia="宋体" w:hAnsi="Times New Roman" w:cs="Times New Roman"/>
          <w:sz w:val="22"/>
        </w:rPr>
        <w:t>3</w:t>
      </w:r>
      <w:r w:rsidRPr="004359A5">
        <w:rPr>
          <w:rFonts w:ascii="Times New Roman" w:eastAsia="宋体" w:hAnsi="Times New Roman" w:cs="Times New Roman"/>
          <w:sz w:val="22"/>
        </w:rPr>
        <w:t>）项目完成整体验收和调试，并进入正式运行后</w:t>
      </w:r>
      <w:r w:rsidRPr="004359A5">
        <w:rPr>
          <w:rFonts w:ascii="Times New Roman" w:eastAsia="宋体" w:hAnsi="Times New Roman" w:cs="Times New Roman" w:hint="eastAsia"/>
          <w:color w:val="FF0000"/>
          <w:sz w:val="22"/>
          <w:u w:val="single"/>
        </w:rPr>
        <w:t>30</w:t>
      </w:r>
      <w:r w:rsidRPr="004359A5">
        <w:rPr>
          <w:rFonts w:ascii="Times New Roman" w:eastAsia="宋体" w:hAnsi="Times New Roman" w:cs="Times New Roman"/>
          <w:sz w:val="22"/>
        </w:rPr>
        <w:t>日内，采购人向</w:t>
      </w:r>
      <w:r w:rsidRPr="004359A5">
        <w:rPr>
          <w:rFonts w:ascii="Times New Roman" w:eastAsia="宋体" w:hAnsi="Times New Roman" w:cs="Times New Roman" w:hint="eastAsia"/>
          <w:sz w:val="22"/>
        </w:rPr>
        <w:t>成交供应商</w:t>
      </w:r>
      <w:r w:rsidRPr="004359A5">
        <w:rPr>
          <w:rFonts w:ascii="Times New Roman" w:eastAsia="宋体" w:hAnsi="Times New Roman" w:cs="Times New Roman"/>
          <w:sz w:val="22"/>
        </w:rPr>
        <w:t>支付合同金额的</w:t>
      </w:r>
      <w:r w:rsidRPr="004359A5">
        <w:rPr>
          <w:rFonts w:ascii="Times New Roman" w:eastAsia="宋体" w:hAnsi="Times New Roman" w:cs="Times New Roman" w:hint="eastAsia"/>
          <w:color w:val="FF0000"/>
          <w:sz w:val="22"/>
          <w:u w:val="single"/>
        </w:rPr>
        <w:t>20</w:t>
      </w:r>
      <w:r w:rsidRPr="004359A5">
        <w:rPr>
          <w:rFonts w:ascii="Times New Roman" w:eastAsia="宋体" w:hAnsi="Times New Roman" w:cs="Times New Roman"/>
          <w:sz w:val="22"/>
          <w:u w:val="single"/>
        </w:rPr>
        <w:t>%</w:t>
      </w:r>
      <w:r w:rsidRPr="004359A5">
        <w:rPr>
          <w:rFonts w:ascii="Times New Roman" w:eastAsia="宋体" w:hAnsi="Times New Roman" w:cs="Times New Roman"/>
          <w:sz w:val="22"/>
        </w:rPr>
        <w:t>；</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5</w:t>
      </w:r>
      <w:r w:rsidRPr="004359A5">
        <w:rPr>
          <w:rFonts w:ascii="Times New Roman" w:eastAsia="宋体" w:hAnsi="Times New Roman" w:cs="Times New Roman"/>
          <w:kern w:val="1"/>
          <w:sz w:val="22"/>
          <w:szCs w:val="20"/>
        </w:rPr>
        <w:t>.3</w:t>
      </w:r>
      <w:r w:rsidRPr="004359A5">
        <w:rPr>
          <w:rFonts w:ascii="Times New Roman" w:eastAsia="宋体" w:hAnsi="Times New Roman" w:cs="Times New Roman" w:hint="eastAsia"/>
          <w:kern w:val="1"/>
          <w:sz w:val="22"/>
          <w:szCs w:val="20"/>
        </w:rPr>
        <w:t>成交供应商</w:t>
      </w:r>
      <w:r w:rsidRPr="004359A5">
        <w:rPr>
          <w:rFonts w:ascii="Times New Roman" w:eastAsia="宋体" w:hAnsi="Times New Roman" w:cs="Times New Roman"/>
          <w:kern w:val="1"/>
          <w:sz w:val="22"/>
          <w:szCs w:val="20"/>
        </w:rPr>
        <w:t>因自身原因造成返工的工作量，采购人将不予计量和支付。</w:t>
      </w:r>
    </w:p>
    <w:p w:rsidR="004359A5" w:rsidRPr="004359A5" w:rsidRDefault="004359A5" w:rsidP="004359A5">
      <w:pPr>
        <w:snapToGrid w:val="0"/>
        <w:spacing w:line="360" w:lineRule="auto"/>
        <w:ind w:firstLineChars="200" w:firstLine="440"/>
        <w:jc w:val="left"/>
        <w:rPr>
          <w:rFonts w:ascii="Times New Roman" w:eastAsia="宋体" w:hAnsi="Times New Roman" w:cs="Times New Roman"/>
          <w:color w:val="FF0000"/>
          <w:sz w:val="22"/>
        </w:rPr>
      </w:pPr>
      <w:r w:rsidRPr="004359A5">
        <w:rPr>
          <w:rFonts w:ascii="Times New Roman" w:eastAsia="宋体" w:hAnsi="Times New Roman" w:cs="Times New Roman" w:hint="eastAsia"/>
          <w:color w:val="FF0000"/>
          <w:sz w:val="22"/>
        </w:rPr>
        <w:t>5.4</w:t>
      </w:r>
      <w:r w:rsidRPr="004359A5">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359A5">
        <w:rPr>
          <w:rFonts w:ascii="Times New Roman" w:eastAsia="宋体" w:hAnsi="Times New Roman" w:cs="Times New Roman"/>
          <w:color w:val="FF0000"/>
          <w:sz w:val="22"/>
        </w:rPr>
        <w:t>1</w:t>
      </w:r>
      <w:r w:rsidRPr="004359A5">
        <w:rPr>
          <w:rFonts w:ascii="Times New Roman" w:eastAsia="宋体" w:hAnsi="Times New Roman" w:cs="Times New Roman" w:hint="eastAsia"/>
          <w:color w:val="FF0000"/>
          <w:sz w:val="22"/>
        </w:rPr>
        <w:t>年</w:t>
      </w:r>
      <w:proofErr w:type="gramStart"/>
      <w:r w:rsidRPr="004359A5">
        <w:rPr>
          <w:rFonts w:ascii="Times New Roman" w:eastAsia="宋体" w:hAnsi="Times New Roman" w:cs="Times New Roman" w:hint="eastAsia"/>
          <w:color w:val="FF0000"/>
          <w:sz w:val="22"/>
        </w:rPr>
        <w:t>期贷款市场</w:t>
      </w:r>
      <w:proofErr w:type="gramEnd"/>
      <w:r w:rsidRPr="004359A5">
        <w:rPr>
          <w:rFonts w:ascii="Times New Roman" w:eastAsia="宋体" w:hAnsi="Times New Roman" w:cs="Times New Roman" w:hint="eastAsia"/>
          <w:color w:val="FF0000"/>
          <w:sz w:val="22"/>
        </w:rPr>
        <w:t>报价利率。</w:t>
      </w:r>
    </w:p>
    <w:p w:rsidR="004359A5" w:rsidRPr="004359A5" w:rsidRDefault="004359A5" w:rsidP="004359A5">
      <w:pPr>
        <w:spacing w:line="300" w:lineRule="auto"/>
        <w:rPr>
          <w:rFonts w:ascii="Times New Roman" w:eastAsia="宋体" w:hAnsi="Times New Roman" w:cs="Times New Roman"/>
          <w:sz w:val="20"/>
          <w:szCs w:val="20"/>
        </w:rPr>
      </w:pPr>
    </w:p>
    <w:p w:rsidR="004359A5" w:rsidRPr="004359A5" w:rsidRDefault="004359A5" w:rsidP="004359A5">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30960050"/>
      <w:r w:rsidRPr="004359A5">
        <w:rPr>
          <w:rFonts w:ascii="Times New Roman" w:eastAsia="黑体" w:hAnsi="Times New Roman" w:cs="Times New Roman"/>
          <w:color w:val="000000"/>
          <w:sz w:val="30"/>
          <w:szCs w:val="30"/>
        </w:rPr>
        <w:t>三、技术质量要求</w:t>
      </w:r>
      <w:bookmarkEnd w:id="15"/>
      <w:bookmarkEnd w:id="16"/>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0960051"/>
      <w:r w:rsidRPr="004359A5">
        <w:rPr>
          <w:rFonts w:ascii="Times New Roman" w:eastAsia="宋体" w:hAnsi="Times New Roman" w:cs="Times New Roman" w:hint="eastAsia"/>
          <w:b/>
          <w:sz w:val="22"/>
        </w:rPr>
        <w:lastRenderedPageBreak/>
        <w:t>6</w:t>
      </w:r>
      <w:r w:rsidRPr="004359A5">
        <w:rPr>
          <w:rFonts w:ascii="Times New Roman" w:eastAsia="宋体" w:hAnsi="Times New Roman" w:cs="Times New Roman"/>
          <w:b/>
          <w:sz w:val="22"/>
        </w:rPr>
        <w:t>适用技术规范与规范性文件</w:t>
      </w:r>
      <w:bookmarkEnd w:id="17"/>
      <w:bookmarkEnd w:id="18"/>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w:t>
      </w:r>
      <w:r w:rsidRPr="004359A5">
        <w:rPr>
          <w:rFonts w:ascii="Times New Roman" w:eastAsia="宋体" w:hAnsi="Times New Roman" w:cs="Times New Roman" w:hint="eastAsia"/>
          <w:sz w:val="22"/>
        </w:rPr>
        <w:t>《计算机软件文档编制规范</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w:t>
      </w:r>
      <w:r w:rsidRPr="004359A5">
        <w:rPr>
          <w:rFonts w:ascii="Times New Roman" w:eastAsia="宋体" w:hAnsi="Times New Roman" w:cs="Times New Roman"/>
          <w:sz w:val="22"/>
        </w:rPr>
        <w:t>(GB/T 8567-2006)</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6.2</w:t>
      </w:r>
      <w:r w:rsidRPr="004359A5">
        <w:rPr>
          <w:rFonts w:ascii="Times New Roman" w:eastAsia="宋体" w:hAnsi="Times New Roman" w:cs="Times New Roman" w:hint="eastAsia"/>
          <w:sz w:val="22"/>
        </w:rPr>
        <w:t>《计算机软件测试规范》</w:t>
      </w:r>
      <w:r w:rsidRPr="004359A5">
        <w:rPr>
          <w:rFonts w:ascii="Times New Roman" w:eastAsia="宋体" w:hAnsi="Times New Roman" w:cs="Times New Roman"/>
          <w:sz w:val="22"/>
        </w:rPr>
        <w:t>(GB/T 15532-2008)</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6.3</w:t>
      </w:r>
      <w:r w:rsidRPr="004359A5">
        <w:rPr>
          <w:rFonts w:ascii="Times New Roman" w:eastAsia="宋体" w:hAnsi="Times New Roman" w:cs="Times New Roman" w:hint="eastAsia"/>
          <w:sz w:val="22"/>
        </w:rPr>
        <w:t>《计算机需求说明编制指南》</w:t>
      </w:r>
      <w:r w:rsidRPr="004359A5">
        <w:rPr>
          <w:rFonts w:ascii="Times New Roman" w:eastAsia="宋体" w:hAnsi="Times New Roman" w:cs="Times New Roman"/>
          <w:sz w:val="22"/>
        </w:rPr>
        <w:t>(GB9385-88)</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6.4</w:t>
      </w:r>
      <w:r w:rsidRPr="004359A5">
        <w:rPr>
          <w:rFonts w:ascii="Times New Roman" w:eastAsia="宋体" w:hAnsi="Times New Roman" w:cs="Times New Roman" w:hint="eastAsia"/>
          <w:sz w:val="22"/>
        </w:rPr>
        <w:t>《计算机软件测试文件编制指南》</w:t>
      </w:r>
      <w:r w:rsidRPr="004359A5">
        <w:rPr>
          <w:rFonts w:ascii="Times New Roman" w:eastAsia="宋体" w:hAnsi="Times New Roman" w:cs="Times New Roman"/>
          <w:sz w:val="22"/>
        </w:rPr>
        <w:t>(GB9386-88)</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6.5</w:t>
      </w:r>
      <w:r w:rsidRPr="004359A5">
        <w:rPr>
          <w:rFonts w:ascii="Times New Roman" w:eastAsia="宋体" w:hAnsi="Times New Roman" w:cs="Times New Roman" w:hint="eastAsia"/>
          <w:sz w:val="22"/>
        </w:rPr>
        <w:t>《计算机软件配置管理计划规范》</w:t>
      </w:r>
      <w:r w:rsidRPr="004359A5">
        <w:rPr>
          <w:rFonts w:ascii="Times New Roman" w:eastAsia="宋体" w:hAnsi="Times New Roman" w:cs="Times New Roman"/>
          <w:sz w:val="22"/>
        </w:rPr>
        <w:t>(GB/T 12505-90)</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6.6</w:t>
      </w:r>
      <w:r w:rsidRPr="004359A5">
        <w:rPr>
          <w:rFonts w:ascii="Times New Roman" w:eastAsia="宋体" w:hAnsi="Times New Roman" w:cs="Times New Roman" w:hint="eastAsia"/>
          <w:sz w:val="22"/>
        </w:rPr>
        <w:t>《计算机软件质量保证计划规范》</w:t>
      </w:r>
      <w:r w:rsidRPr="004359A5">
        <w:rPr>
          <w:rFonts w:ascii="Times New Roman" w:eastAsia="宋体" w:hAnsi="Times New Roman" w:cs="Times New Roman"/>
          <w:sz w:val="22"/>
        </w:rPr>
        <w:t>(GB/T 12504-90)</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6.7</w:t>
      </w:r>
      <w:r w:rsidRPr="004359A5">
        <w:rPr>
          <w:rFonts w:ascii="Times New Roman" w:eastAsia="宋体" w:hAnsi="Times New Roman" w:cs="Times New Roman" w:hint="eastAsia"/>
          <w:sz w:val="22"/>
        </w:rPr>
        <w:t>《计算机软件可靠性和可维护性管理》</w:t>
      </w:r>
      <w:r w:rsidRPr="004359A5">
        <w:rPr>
          <w:rFonts w:ascii="Times New Roman" w:eastAsia="宋体" w:hAnsi="Times New Roman" w:cs="Times New Roman"/>
          <w:sz w:val="22"/>
        </w:rPr>
        <w:t>(GB/T 12394-93 )</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6.8</w:t>
      </w:r>
      <w:r w:rsidRPr="004359A5">
        <w:rPr>
          <w:rFonts w:ascii="Times New Roman" w:eastAsia="宋体" w:hAnsi="Times New Roman" w:cs="Times New Roman" w:hint="eastAsia"/>
          <w:sz w:val="22"/>
        </w:rPr>
        <w:t>《计算机软件产品开发文件编制指南》</w:t>
      </w:r>
      <w:r w:rsidRPr="004359A5">
        <w:rPr>
          <w:rFonts w:ascii="Times New Roman" w:eastAsia="宋体" w:hAnsi="Times New Roman" w:cs="Times New Roman"/>
          <w:sz w:val="22"/>
        </w:rPr>
        <w:t>(GB8567-88 )</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6.9</w:t>
      </w:r>
      <w:r w:rsidRPr="004359A5">
        <w:rPr>
          <w:rFonts w:ascii="Times New Roman" w:eastAsia="宋体" w:hAnsi="Times New Roman" w:cs="Times New Roman" w:hint="eastAsia"/>
          <w:sz w:val="22"/>
        </w:rPr>
        <w:t>《系统与软件工程</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用户文档的管理者要求》</w:t>
      </w:r>
      <w:r w:rsidRPr="004359A5">
        <w:rPr>
          <w:rFonts w:ascii="Times New Roman" w:eastAsia="宋体" w:hAnsi="Times New Roman" w:cs="Times New Roman"/>
          <w:sz w:val="22"/>
        </w:rPr>
        <w:t>(GB/T 16680-2015)</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6.10</w:t>
      </w:r>
      <w:r w:rsidRPr="004359A5">
        <w:rPr>
          <w:rFonts w:ascii="Times New Roman" w:eastAsia="宋体" w:hAnsi="Times New Roman" w:cs="Times New Roman" w:hint="eastAsia"/>
          <w:sz w:val="22"/>
        </w:rPr>
        <w:t>《软件工程标准分类法》</w:t>
      </w:r>
      <w:r w:rsidRPr="004359A5">
        <w:rPr>
          <w:rFonts w:ascii="Times New Roman" w:eastAsia="宋体" w:hAnsi="Times New Roman" w:cs="Times New Roman"/>
          <w:sz w:val="22"/>
        </w:rPr>
        <w:t>(GB/T 15538-1995)</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6.11</w:t>
      </w:r>
      <w:r w:rsidRPr="004359A5">
        <w:rPr>
          <w:rFonts w:ascii="Times New Roman" w:eastAsia="宋体" w:hAnsi="Times New Roman" w:cs="Times New Roman" w:hint="eastAsia"/>
          <w:sz w:val="22"/>
        </w:rPr>
        <w:t>《软件开发规范》</w:t>
      </w:r>
      <w:r w:rsidRPr="004359A5">
        <w:rPr>
          <w:rFonts w:ascii="Times New Roman" w:eastAsia="宋体" w:hAnsi="Times New Roman" w:cs="Times New Roman"/>
          <w:sz w:val="22"/>
        </w:rPr>
        <w:t>(GB8566-88)</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6.12</w:t>
      </w:r>
      <w:r w:rsidRPr="004359A5">
        <w:rPr>
          <w:rFonts w:ascii="Times New Roman" w:eastAsia="宋体" w:hAnsi="Times New Roman" w:cs="Times New Roman" w:hint="eastAsia"/>
          <w:sz w:val="22"/>
        </w:rPr>
        <w:t>《软件维护指南》</w:t>
      </w:r>
      <w:r w:rsidRPr="004359A5">
        <w:rPr>
          <w:rFonts w:ascii="Times New Roman" w:eastAsia="宋体" w:hAnsi="Times New Roman" w:cs="Times New Roman"/>
          <w:sz w:val="22"/>
        </w:rPr>
        <w:t>(GB/T14079-93)</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6.13</w:t>
      </w:r>
      <w:r w:rsidRPr="004359A5">
        <w:rPr>
          <w:rFonts w:ascii="Times New Roman" w:eastAsia="宋体" w:hAnsi="Times New Roman" w:cs="Times New Roman" w:hint="eastAsia"/>
          <w:sz w:val="22"/>
        </w:rPr>
        <w:t>《信息技术</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软件工程术语》</w:t>
      </w:r>
      <w:r w:rsidRPr="004359A5">
        <w:rPr>
          <w:rFonts w:ascii="Times New Roman" w:eastAsia="宋体" w:hAnsi="Times New Roman" w:cs="Times New Roman"/>
          <w:sz w:val="22"/>
        </w:rPr>
        <w:t>(GB/T 11457-2006)</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6.14</w:t>
      </w:r>
      <w:r w:rsidRPr="004359A5">
        <w:rPr>
          <w:rFonts w:ascii="Times New Roman" w:eastAsia="宋体" w:hAnsi="Times New Roman" w:cs="Times New Roman" w:hint="eastAsia"/>
          <w:sz w:val="22"/>
        </w:rPr>
        <w:t>《信息技术</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软件生存周期过程》</w:t>
      </w:r>
      <w:r w:rsidRPr="004359A5">
        <w:rPr>
          <w:rFonts w:ascii="Times New Roman" w:eastAsia="宋体" w:hAnsi="Times New Roman" w:cs="Times New Roman"/>
          <w:sz w:val="22"/>
        </w:rPr>
        <w:t>(GB/T 8566-2007)</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6.15</w:t>
      </w:r>
      <w:r w:rsidRPr="004359A5">
        <w:rPr>
          <w:rFonts w:ascii="Times New Roman" w:eastAsia="宋体" w:hAnsi="Times New Roman" w:cs="Times New Roman" w:hint="eastAsia"/>
          <w:sz w:val="22"/>
        </w:rPr>
        <w:t>《信息技术</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软件生存周期过程</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配置管理》</w:t>
      </w:r>
      <w:r w:rsidRPr="004359A5">
        <w:rPr>
          <w:rFonts w:ascii="Times New Roman" w:eastAsia="宋体" w:hAnsi="Times New Roman" w:cs="Times New Roman"/>
          <w:sz w:val="22"/>
        </w:rPr>
        <w:t>(GB/T 20158-2006)</w:t>
      </w:r>
    </w:p>
    <w:p w:rsidR="004359A5" w:rsidRPr="004359A5" w:rsidRDefault="004359A5" w:rsidP="004359A5">
      <w:pPr>
        <w:spacing w:before="96" w:after="120" w:line="259" w:lineRule="auto"/>
        <w:ind w:left="35" w:right="95" w:firstLine="420"/>
        <w:rPr>
          <w:rFonts w:ascii="Times New Roman" w:eastAsia="宋体" w:hAnsi="Times New Roman" w:cs="Times New Roman"/>
          <w:sz w:val="22"/>
        </w:rPr>
      </w:pPr>
      <w:r w:rsidRPr="004359A5">
        <w:rPr>
          <w:rFonts w:ascii="Times New Roman" w:eastAsia="宋体" w:hAnsi="Times New Roman" w:cs="Times New Roman"/>
          <w:sz w:val="22"/>
        </w:rPr>
        <w:t>6.16</w:t>
      </w:r>
      <w:r w:rsidRPr="004359A5">
        <w:rPr>
          <w:rFonts w:ascii="Times New Roman" w:eastAsia="宋体" w:hAnsi="Times New Roman" w:cs="Times New Roman" w:hint="eastAsia"/>
          <w:sz w:val="22"/>
        </w:rPr>
        <w:t>《信息技术</w:t>
      </w:r>
      <w:r w:rsidRPr="004359A5">
        <w:rPr>
          <w:rFonts w:ascii="Times New Roman" w:eastAsia="宋体" w:hAnsi="Times New Roman" w:cs="Times New Roman"/>
          <w:sz w:val="22"/>
        </w:rPr>
        <w:t xml:space="preserve"> </w:t>
      </w:r>
      <w:r w:rsidRPr="004359A5">
        <w:rPr>
          <w:rFonts w:ascii="Times New Roman" w:eastAsia="宋体" w:hAnsi="Times New Roman" w:cs="Times New Roman" w:hint="eastAsia"/>
          <w:sz w:val="22"/>
        </w:rPr>
        <w:t>系统及软件完整性级别》</w:t>
      </w:r>
      <w:r w:rsidRPr="004359A5">
        <w:rPr>
          <w:rFonts w:ascii="Times New Roman" w:eastAsia="宋体" w:hAnsi="Times New Roman" w:cs="Times New Roman"/>
          <w:sz w:val="22"/>
        </w:rPr>
        <w:t>(GB/T 18492-2001)</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sz w:val="22"/>
        </w:rPr>
        <w:t>各</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应充分注意，凡涉及国家或行业管理部门颁发的相关规范、规程和标准，无论其是否在本</w:t>
      </w:r>
      <w:r w:rsidRPr="004359A5">
        <w:rPr>
          <w:rFonts w:ascii="Times New Roman" w:eastAsia="宋体" w:hAnsi="Times New Roman" w:cs="Times New Roman" w:hint="eastAsia"/>
          <w:sz w:val="22"/>
        </w:rPr>
        <w:t>磋商</w:t>
      </w:r>
      <w:r w:rsidRPr="004359A5">
        <w:rPr>
          <w:rFonts w:ascii="Times New Roman" w:eastAsia="宋体" w:hAnsi="Times New Roman" w:cs="Times New Roman"/>
          <w:sz w:val="22"/>
        </w:rPr>
        <w:t>文件中列明，</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应无条件执行。标准、规范等不一致的，以要求高者为准。</w:t>
      </w: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0960052"/>
      <w:r w:rsidRPr="004359A5">
        <w:rPr>
          <w:rFonts w:ascii="Times New Roman" w:eastAsia="宋体" w:hAnsi="Times New Roman" w:cs="Times New Roman" w:hint="eastAsia"/>
          <w:b/>
          <w:sz w:val="22"/>
        </w:rPr>
        <w:t>7</w:t>
      </w:r>
      <w:r w:rsidRPr="004359A5">
        <w:rPr>
          <w:rFonts w:ascii="Times New Roman" w:eastAsia="宋体" w:hAnsi="Times New Roman" w:cs="Times New Roman" w:hint="eastAsia"/>
          <w:b/>
          <w:sz w:val="22"/>
        </w:rPr>
        <w:t>磋商</w:t>
      </w:r>
      <w:r w:rsidRPr="004359A5">
        <w:rPr>
          <w:rFonts w:ascii="Times New Roman" w:eastAsia="宋体" w:hAnsi="Times New Roman" w:cs="Times New Roman"/>
          <w:b/>
          <w:sz w:val="22"/>
        </w:rPr>
        <w:t>内容与要求</w:t>
      </w:r>
      <w:bookmarkEnd w:id="19"/>
      <w:bookmarkEnd w:id="20"/>
    </w:p>
    <w:p w:rsidR="004359A5" w:rsidRPr="004359A5" w:rsidRDefault="004359A5" w:rsidP="004359A5">
      <w:pPr>
        <w:suppressAutoHyphens/>
        <w:spacing w:line="300" w:lineRule="auto"/>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7</w:t>
      </w:r>
      <w:r w:rsidRPr="004359A5">
        <w:rPr>
          <w:rFonts w:ascii="Times New Roman" w:eastAsia="宋体" w:hAnsi="Times New Roman" w:cs="Times New Roman"/>
          <w:bCs/>
          <w:kern w:val="1"/>
          <w:sz w:val="22"/>
          <w:szCs w:val="20"/>
        </w:rPr>
        <w:t xml:space="preserve">.1 </w:t>
      </w:r>
      <w:r w:rsidRPr="004359A5">
        <w:rPr>
          <w:rFonts w:ascii="Times New Roman" w:eastAsia="宋体" w:hAnsi="Times New Roman" w:cs="Times New Roman"/>
          <w:bCs/>
          <w:kern w:val="1"/>
          <w:sz w:val="22"/>
          <w:szCs w:val="20"/>
        </w:rPr>
        <w:t>工作目标与总体要求</w:t>
      </w:r>
    </w:p>
    <w:p w:rsidR="004359A5" w:rsidRPr="004359A5" w:rsidRDefault="004359A5" w:rsidP="004359A5">
      <w:pPr>
        <w:suppressAutoHyphens/>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为了提升浦东新区林业行业管理水平，通过建设浦东新区智慧林业综合应用平台—智能巡护子系统，融合“无人机数据采集＋</w:t>
      </w:r>
      <w:r w:rsidRPr="004359A5">
        <w:rPr>
          <w:rFonts w:ascii="Times New Roman" w:eastAsia="宋体" w:hAnsi="Times New Roman" w:cs="Times New Roman" w:hint="eastAsia"/>
          <w:bCs/>
          <w:kern w:val="1"/>
          <w:sz w:val="22"/>
          <w:szCs w:val="20"/>
        </w:rPr>
        <w:t>AI</w:t>
      </w:r>
      <w:r w:rsidRPr="004359A5">
        <w:rPr>
          <w:rFonts w:ascii="Times New Roman" w:eastAsia="宋体" w:hAnsi="Times New Roman" w:cs="Times New Roman" w:hint="eastAsia"/>
          <w:bCs/>
          <w:kern w:val="1"/>
          <w:sz w:val="22"/>
          <w:szCs w:val="20"/>
        </w:rPr>
        <w:t>算法＋大模型”技术，实现林业资源、湿地生态和有害生物等多场景的智能识别、预警与决策支持，</w:t>
      </w:r>
      <w:proofErr w:type="gramStart"/>
      <w:r w:rsidRPr="004359A5">
        <w:rPr>
          <w:rFonts w:ascii="Times New Roman" w:eastAsia="宋体" w:hAnsi="Times New Roman" w:cs="Times New Roman" w:hint="eastAsia"/>
          <w:bCs/>
          <w:kern w:val="1"/>
          <w:sz w:val="22"/>
          <w:szCs w:val="20"/>
        </w:rPr>
        <w:t>补齐管理短</w:t>
      </w:r>
      <w:proofErr w:type="gramEnd"/>
      <w:r w:rsidRPr="004359A5">
        <w:rPr>
          <w:rFonts w:ascii="Times New Roman" w:eastAsia="宋体" w:hAnsi="Times New Roman" w:cs="Times New Roman" w:hint="eastAsia"/>
          <w:bCs/>
          <w:kern w:val="1"/>
          <w:sz w:val="22"/>
          <w:szCs w:val="20"/>
        </w:rPr>
        <w:t>板，构建空地一体化的智慧感知与协同管控体系，推动林业治理向全域覆盖、全要素监测、全流程闭环的新阶段迈进。</w:t>
      </w:r>
    </w:p>
    <w:p w:rsidR="004359A5" w:rsidRPr="004359A5" w:rsidRDefault="004359A5" w:rsidP="004359A5">
      <w:pPr>
        <w:suppressAutoHyphens/>
        <w:spacing w:line="300" w:lineRule="auto"/>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本次建设共分为三个目标，一是打造集无人机影像、</w:t>
      </w:r>
      <w:r w:rsidRPr="004359A5">
        <w:rPr>
          <w:rFonts w:ascii="Times New Roman" w:eastAsia="宋体" w:hAnsi="Times New Roman" w:cs="Times New Roman" w:hint="eastAsia"/>
          <w:bCs/>
          <w:kern w:val="1"/>
          <w:sz w:val="22"/>
          <w:szCs w:val="20"/>
        </w:rPr>
        <w:t>GIS</w:t>
      </w:r>
      <w:r w:rsidRPr="004359A5">
        <w:rPr>
          <w:rFonts w:ascii="Times New Roman" w:eastAsia="宋体" w:hAnsi="Times New Roman" w:cs="Times New Roman" w:hint="eastAsia"/>
          <w:bCs/>
          <w:kern w:val="1"/>
          <w:sz w:val="22"/>
          <w:szCs w:val="20"/>
        </w:rPr>
        <w:t>底图、现场处置记录于一体的智慧林业数据中枢；二是依托计算机视觉与大语言模型技术，实现多场景的自动识别与风险评估，提升智能决策与预警能力；三是打通城管航拍影像与现场处置流程，构建空地一体化协同体系。</w:t>
      </w:r>
    </w:p>
    <w:p w:rsidR="004359A5" w:rsidRPr="004359A5" w:rsidRDefault="004359A5" w:rsidP="004359A5">
      <w:pPr>
        <w:suppressAutoHyphens/>
        <w:spacing w:line="300" w:lineRule="auto"/>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7</w:t>
      </w:r>
      <w:r w:rsidRPr="004359A5">
        <w:rPr>
          <w:rFonts w:ascii="Times New Roman" w:eastAsia="宋体" w:hAnsi="Times New Roman" w:cs="Times New Roman"/>
          <w:bCs/>
          <w:kern w:val="1"/>
          <w:sz w:val="22"/>
          <w:szCs w:val="20"/>
        </w:rPr>
        <w:t xml:space="preserve">.2 </w:t>
      </w:r>
      <w:r w:rsidRPr="004359A5">
        <w:rPr>
          <w:rFonts w:ascii="Times New Roman" w:eastAsia="宋体" w:hAnsi="Times New Roman" w:cs="Times New Roman"/>
          <w:bCs/>
          <w:kern w:val="1"/>
          <w:sz w:val="22"/>
          <w:szCs w:val="20"/>
        </w:rPr>
        <w:t>本项目</w:t>
      </w:r>
      <w:r w:rsidRPr="004359A5">
        <w:rPr>
          <w:rFonts w:ascii="Times New Roman" w:eastAsia="宋体" w:hAnsi="Times New Roman" w:cs="Times New Roman" w:hint="eastAsia"/>
          <w:bCs/>
          <w:kern w:val="1"/>
          <w:sz w:val="22"/>
          <w:szCs w:val="20"/>
        </w:rPr>
        <w:t>磋商</w:t>
      </w:r>
      <w:r w:rsidRPr="004359A5">
        <w:rPr>
          <w:rFonts w:ascii="Times New Roman" w:eastAsia="宋体" w:hAnsi="Times New Roman" w:cs="Times New Roman"/>
          <w:bCs/>
          <w:kern w:val="1"/>
          <w:sz w:val="22"/>
          <w:szCs w:val="20"/>
        </w:rPr>
        <w:t>内容与具体质量要求（但不仅限于）详见下表。</w:t>
      </w:r>
    </w:p>
    <w:p w:rsidR="004359A5" w:rsidRPr="004359A5" w:rsidRDefault="004359A5" w:rsidP="004359A5">
      <w:pPr>
        <w:spacing w:line="300" w:lineRule="auto"/>
        <w:jc w:val="center"/>
        <w:rPr>
          <w:rFonts w:ascii="Times New Roman" w:eastAsia="宋体" w:hAnsi="Times New Roman" w:cs="Times New Roman"/>
          <w:b/>
          <w:color w:val="FF0000"/>
          <w:sz w:val="22"/>
          <w:u w:val="wavyHeavy"/>
        </w:rPr>
      </w:pPr>
      <w:r w:rsidRPr="004359A5">
        <w:rPr>
          <w:rFonts w:ascii="Times New Roman" w:eastAsia="宋体" w:hAnsi="Times New Roman" w:cs="Times New Roman"/>
          <w:b/>
          <w:sz w:val="22"/>
        </w:rPr>
        <w:t>服务内容一览表（工作量清单）</w:t>
      </w:r>
    </w:p>
    <w:p w:rsidR="004359A5" w:rsidRPr="004359A5" w:rsidRDefault="004359A5" w:rsidP="004359A5">
      <w:pPr>
        <w:spacing w:line="300" w:lineRule="auto"/>
        <w:rPr>
          <w:rFonts w:ascii="Times New Roman" w:eastAsia="宋体" w:hAnsi="Times New Roman" w:cs="Times New Roman"/>
          <w:sz w:val="22"/>
        </w:rPr>
      </w:pPr>
      <w:r w:rsidRPr="004359A5">
        <w:rPr>
          <w:rFonts w:ascii="Times New Roman" w:eastAsia="宋体" w:hAnsi="Times New Roman" w:cs="Times New Roman" w:hint="eastAsia"/>
          <w:sz w:val="22"/>
        </w:rPr>
        <w:t>项目名称及</w:t>
      </w:r>
      <w:r w:rsidRPr="004359A5">
        <w:rPr>
          <w:rFonts w:ascii="Times New Roman" w:eastAsia="宋体" w:hAnsi="Times New Roman" w:cs="Times New Roman"/>
          <w:sz w:val="22"/>
        </w:rPr>
        <w:t>包件</w:t>
      </w:r>
      <w:r w:rsidRPr="004359A5">
        <w:rPr>
          <w:rFonts w:ascii="Times New Roman" w:eastAsia="宋体" w:hAnsi="Times New Roman" w:cs="Times New Roman" w:hint="eastAsia"/>
          <w:sz w:val="22"/>
        </w:rPr>
        <w:t>号</w:t>
      </w:r>
      <w:r w:rsidRPr="004359A5">
        <w:rPr>
          <w:rFonts w:ascii="Times New Roman" w:eastAsia="宋体" w:hAnsi="Times New Roman" w:cs="Times New Roman"/>
          <w:sz w:val="22"/>
        </w:rPr>
        <w: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71"/>
        <w:gridCol w:w="5492"/>
        <w:gridCol w:w="1112"/>
      </w:tblGrid>
      <w:tr w:rsidR="004359A5" w:rsidRPr="004359A5" w:rsidTr="005104EB">
        <w:trPr>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宋体" w:hAnsi="Times New Roman" w:cs="Times New Roman" w:hint="eastAsia"/>
                <w:b/>
                <w:bCs/>
                <w:kern w:val="24"/>
                <w:sz w:val="20"/>
                <w:szCs w:val="20"/>
              </w:rPr>
              <w:lastRenderedPageBreak/>
              <w:t>序号</w:t>
            </w:r>
          </w:p>
        </w:tc>
        <w:tc>
          <w:tcPr>
            <w:tcW w:w="247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00" w:lineRule="auto"/>
              <w:jc w:val="center"/>
              <w:rPr>
                <w:rFonts w:ascii="Times New Roman" w:eastAsia="Times New Roman" w:hAnsi="Times New Roman" w:cs="Times New Roman"/>
                <w:b/>
                <w:sz w:val="20"/>
                <w:szCs w:val="20"/>
              </w:rPr>
            </w:pPr>
            <w:r w:rsidRPr="004359A5">
              <w:rPr>
                <w:rFonts w:ascii="Times New Roman" w:eastAsia="宋体" w:hAnsi="Times New Roman" w:cs="Times New Roman" w:hint="eastAsia"/>
                <w:b/>
                <w:sz w:val="20"/>
                <w:szCs w:val="20"/>
              </w:rPr>
              <w:t>服务内容</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00" w:lineRule="auto"/>
              <w:jc w:val="center"/>
              <w:rPr>
                <w:rFonts w:ascii="Times New Roman" w:eastAsia="Times New Roman" w:hAnsi="Times New Roman" w:cs="Times New Roman"/>
                <w:b/>
                <w:sz w:val="20"/>
                <w:szCs w:val="20"/>
              </w:rPr>
            </w:pPr>
            <w:r w:rsidRPr="004359A5">
              <w:rPr>
                <w:rFonts w:ascii="Times New Roman" w:eastAsia="宋体" w:hAnsi="Times New Roman" w:cs="Times New Roman" w:hint="eastAsia"/>
                <w:b/>
                <w:sz w:val="20"/>
                <w:szCs w:val="20"/>
              </w:rPr>
              <w:t>具体要求</w:t>
            </w:r>
          </w:p>
        </w:tc>
        <w:tc>
          <w:tcPr>
            <w:tcW w:w="1112"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00" w:lineRule="auto"/>
              <w:jc w:val="center"/>
              <w:rPr>
                <w:rFonts w:ascii="Times New Roman" w:eastAsia="Times New Roman" w:hAnsi="Times New Roman" w:cs="Times New Roman"/>
                <w:b/>
                <w:sz w:val="20"/>
                <w:szCs w:val="20"/>
              </w:rPr>
            </w:pPr>
            <w:r w:rsidRPr="004359A5">
              <w:rPr>
                <w:rFonts w:ascii="Times New Roman" w:eastAsia="宋体" w:hAnsi="Times New Roman" w:cs="Times New Roman" w:hint="eastAsia"/>
                <w:b/>
                <w:sz w:val="20"/>
                <w:szCs w:val="20"/>
              </w:rPr>
              <w:t>备注</w:t>
            </w: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Times New Roman" w:eastAsia="宋体" w:hAnsi="Times New Roman" w:cs="Times New Roman"/>
                <w:sz w:val="22"/>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巡护计划与总</w:t>
            </w:r>
            <w:proofErr w:type="gramStart"/>
            <w:r w:rsidRPr="004359A5">
              <w:rPr>
                <w:rFonts w:ascii="Times New Roman" w:eastAsia="宋体" w:hAnsi="Times New Roman" w:cs="Times New Roman" w:hint="eastAsia"/>
                <w:sz w:val="22"/>
              </w:rPr>
              <w:t>览</w:t>
            </w:r>
            <w:proofErr w:type="gramEnd"/>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w:t>
            </w:r>
            <w:proofErr w:type="gramStart"/>
            <w:r w:rsidRPr="004359A5">
              <w:rPr>
                <w:rFonts w:ascii="Times New Roman" w:eastAsia="宋体" w:hAnsi="Times New Roman" w:cs="Times New Roman" w:hint="eastAsia"/>
                <w:kern w:val="1"/>
                <w:sz w:val="22"/>
              </w:rPr>
              <w:t>巡飞计划</w:t>
            </w:r>
            <w:proofErr w:type="gramEnd"/>
            <w:r w:rsidRPr="004359A5">
              <w:rPr>
                <w:rFonts w:ascii="Times New Roman" w:eastAsia="宋体" w:hAnsi="Times New Roman" w:cs="Times New Roman" w:hint="eastAsia"/>
                <w:kern w:val="1"/>
                <w:sz w:val="22"/>
              </w:rPr>
              <w:t>管理、</w:t>
            </w:r>
            <w:proofErr w:type="gramStart"/>
            <w:r w:rsidRPr="004359A5">
              <w:rPr>
                <w:rFonts w:ascii="Times New Roman" w:eastAsia="宋体" w:hAnsi="Times New Roman" w:cs="Times New Roman" w:hint="eastAsia"/>
                <w:kern w:val="1"/>
                <w:sz w:val="22"/>
              </w:rPr>
              <w:t>巡飞结果</w:t>
            </w:r>
            <w:proofErr w:type="gramEnd"/>
            <w:r w:rsidRPr="004359A5">
              <w:rPr>
                <w:rFonts w:ascii="Times New Roman" w:eastAsia="宋体" w:hAnsi="Times New Roman" w:cs="Times New Roman" w:hint="eastAsia"/>
                <w:kern w:val="1"/>
                <w:sz w:val="22"/>
              </w:rPr>
              <w:t>比对、巡护指标总</w:t>
            </w:r>
            <w:proofErr w:type="gramStart"/>
            <w:r w:rsidRPr="004359A5">
              <w:rPr>
                <w:rFonts w:ascii="Times New Roman" w:eastAsia="宋体" w:hAnsi="Times New Roman" w:cs="Times New Roman" w:hint="eastAsia"/>
                <w:kern w:val="1"/>
                <w:sz w:val="22"/>
              </w:rPr>
              <w:t>览</w:t>
            </w:r>
            <w:proofErr w:type="gramEnd"/>
            <w:r w:rsidRPr="004359A5">
              <w:rPr>
                <w:rFonts w:ascii="Times New Roman" w:eastAsia="宋体" w:hAnsi="Times New Roman" w:cs="Times New Roman" w:hint="eastAsia"/>
                <w:kern w:val="1"/>
                <w:sz w:val="22"/>
              </w:rPr>
              <w:t>、巡护统计分析</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2</w:t>
            </w:r>
          </w:p>
        </w:tc>
        <w:tc>
          <w:tcPr>
            <w:tcW w:w="247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智能助手</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包括：智能巡护助手、移动助手</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3</w:t>
            </w:r>
          </w:p>
        </w:tc>
        <w:tc>
          <w:tcPr>
            <w:tcW w:w="2471" w:type="dxa"/>
            <w:tcBorders>
              <w:top w:val="single" w:sz="4" w:space="0" w:color="auto"/>
              <w:left w:val="single" w:sz="4" w:space="0" w:color="auto"/>
              <w:bottom w:val="single" w:sz="4" w:space="0" w:color="auto"/>
              <w:right w:val="single" w:sz="4" w:space="0" w:color="auto"/>
            </w:tcBorders>
            <w:hideMark/>
          </w:tcPr>
          <w:p w:rsidR="004359A5" w:rsidRPr="004359A5" w:rsidRDefault="004359A5" w:rsidP="004359A5">
            <w:pPr>
              <w:spacing w:before="32"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资源变化管理</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包括：新增</w:t>
            </w:r>
            <w:r w:rsidRPr="004359A5">
              <w:rPr>
                <w:rFonts w:ascii="Times New Roman" w:eastAsia="宋体" w:hAnsi="Times New Roman" w:cs="Times New Roman"/>
                <w:kern w:val="1"/>
                <w:sz w:val="22"/>
              </w:rPr>
              <w:t>/</w:t>
            </w:r>
            <w:r w:rsidRPr="004359A5">
              <w:rPr>
                <w:rFonts w:ascii="Times New Roman" w:eastAsia="宋体" w:hAnsi="Times New Roman" w:cs="Times New Roman" w:hint="eastAsia"/>
                <w:kern w:val="1"/>
                <w:sz w:val="22"/>
              </w:rPr>
              <w:t>消失资源、统计报表、现场标注</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4</w:t>
            </w:r>
          </w:p>
        </w:tc>
        <w:tc>
          <w:tcPr>
            <w:tcW w:w="2471" w:type="dxa"/>
            <w:tcBorders>
              <w:top w:val="single" w:sz="4" w:space="0" w:color="auto"/>
              <w:left w:val="single" w:sz="4" w:space="0" w:color="auto"/>
              <w:bottom w:val="single" w:sz="4" w:space="0" w:color="auto"/>
              <w:right w:val="single" w:sz="4" w:space="0" w:color="auto"/>
            </w:tcBorders>
            <w:hideMark/>
          </w:tcPr>
          <w:p w:rsidR="004359A5" w:rsidRPr="004359A5" w:rsidRDefault="004359A5" w:rsidP="004359A5">
            <w:pPr>
              <w:spacing w:before="32"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养护问题管理</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包括：工单管理、报表分析、现场处置</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5</w:t>
            </w:r>
          </w:p>
        </w:tc>
        <w:tc>
          <w:tcPr>
            <w:tcW w:w="2471" w:type="dxa"/>
            <w:tcBorders>
              <w:top w:val="single" w:sz="4" w:space="0" w:color="auto"/>
              <w:left w:val="single" w:sz="4" w:space="0" w:color="auto"/>
              <w:bottom w:val="single" w:sz="4" w:space="0" w:color="auto"/>
              <w:right w:val="single" w:sz="4" w:space="0" w:color="auto"/>
            </w:tcBorders>
            <w:hideMark/>
          </w:tcPr>
          <w:p w:rsidR="004359A5" w:rsidRPr="004359A5" w:rsidRDefault="004359A5" w:rsidP="004359A5">
            <w:pPr>
              <w:spacing w:before="32"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管执联动</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包括：违法事项推送、处理追踪、现场上报</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6</w:t>
            </w:r>
          </w:p>
        </w:tc>
        <w:tc>
          <w:tcPr>
            <w:tcW w:w="2471" w:type="dxa"/>
            <w:tcBorders>
              <w:top w:val="single" w:sz="4" w:space="0" w:color="auto"/>
              <w:left w:val="single" w:sz="4" w:space="0" w:color="auto"/>
              <w:bottom w:val="single" w:sz="4" w:space="0" w:color="auto"/>
              <w:right w:val="single" w:sz="4" w:space="0" w:color="auto"/>
            </w:tcBorders>
            <w:hideMark/>
          </w:tcPr>
          <w:p w:rsidR="004359A5" w:rsidRPr="004359A5" w:rsidRDefault="004359A5" w:rsidP="004359A5">
            <w:pPr>
              <w:spacing w:before="32"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待办通知</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包括：任务汇总、提醒跳转</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0"/>
                <w:szCs w:val="20"/>
              </w:rPr>
            </w:pPr>
            <w:r w:rsidRPr="004359A5">
              <w:rPr>
                <w:rFonts w:ascii="Times New Roman" w:eastAsia="Times New Roman" w:hAnsi="Times New Roman" w:cs="Times New Roman"/>
                <w:kern w:val="1"/>
                <w:sz w:val="20"/>
                <w:szCs w:val="20"/>
              </w:rPr>
              <w:t>7</w:t>
            </w:r>
          </w:p>
        </w:tc>
        <w:tc>
          <w:tcPr>
            <w:tcW w:w="2471" w:type="dxa"/>
            <w:tcBorders>
              <w:top w:val="single" w:sz="4" w:space="0" w:color="auto"/>
              <w:left w:val="single" w:sz="4" w:space="0" w:color="auto"/>
              <w:bottom w:val="single" w:sz="4" w:space="0" w:color="auto"/>
              <w:right w:val="single" w:sz="4" w:space="0" w:color="auto"/>
            </w:tcBorders>
            <w:hideMark/>
          </w:tcPr>
          <w:p w:rsidR="004359A5" w:rsidRPr="004359A5" w:rsidRDefault="004359A5" w:rsidP="004359A5">
            <w:pPr>
              <w:spacing w:before="32"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互花米</w:t>
            </w:r>
            <w:proofErr w:type="gramStart"/>
            <w:r w:rsidRPr="004359A5">
              <w:rPr>
                <w:rFonts w:ascii="Times New Roman" w:eastAsia="宋体" w:hAnsi="Times New Roman" w:cs="Times New Roman" w:hint="eastAsia"/>
                <w:sz w:val="22"/>
              </w:rPr>
              <w:t>草治理</w:t>
            </w:r>
            <w:proofErr w:type="gramEnd"/>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包括：治理记录、效果评估、现场采集</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0"/>
                <w:szCs w:val="20"/>
              </w:rPr>
            </w:pPr>
            <w:r w:rsidRPr="004359A5">
              <w:rPr>
                <w:rFonts w:ascii="Times New Roman" w:eastAsia="宋体" w:hAnsi="Times New Roman" w:cs="Times New Roman"/>
                <w:kern w:val="1"/>
                <w:sz w:val="20"/>
                <w:szCs w:val="20"/>
              </w:rPr>
              <w:t>8</w:t>
            </w:r>
          </w:p>
        </w:tc>
        <w:tc>
          <w:tcPr>
            <w:tcW w:w="2471" w:type="dxa"/>
            <w:tcBorders>
              <w:top w:val="single" w:sz="4" w:space="0" w:color="auto"/>
              <w:left w:val="single" w:sz="4" w:space="0" w:color="auto"/>
              <w:bottom w:val="single" w:sz="4" w:space="0" w:color="auto"/>
              <w:right w:val="single" w:sz="4" w:space="0" w:color="auto"/>
            </w:tcBorders>
            <w:hideMark/>
          </w:tcPr>
          <w:p w:rsidR="004359A5" w:rsidRPr="004359A5" w:rsidRDefault="004359A5" w:rsidP="004359A5">
            <w:pPr>
              <w:spacing w:before="34" w:line="220" w:lineRule="auto"/>
              <w:jc w:val="center"/>
              <w:rPr>
                <w:rFonts w:ascii="Times New Roman" w:eastAsia="Times New Roman" w:hAnsi="Times New Roman" w:cs="Times New Roman"/>
                <w:sz w:val="20"/>
              </w:rPr>
            </w:pPr>
            <w:r w:rsidRPr="004359A5">
              <w:rPr>
                <w:rFonts w:ascii="宋体" w:eastAsia="宋体" w:hAnsi="宋体" w:cs="宋体" w:hint="eastAsia"/>
                <w:spacing w:val="-2"/>
                <w:sz w:val="22"/>
              </w:rPr>
              <w:t>智能巡护子系统-</w:t>
            </w:r>
            <w:r w:rsidRPr="004359A5">
              <w:rPr>
                <w:rFonts w:ascii="Times New Roman" w:eastAsia="宋体" w:hAnsi="Times New Roman" w:cs="Times New Roman" w:hint="eastAsia"/>
                <w:sz w:val="22"/>
              </w:rPr>
              <w:t>应急事项管理</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包括：灾情汇总、现场取证</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0"/>
                <w:szCs w:val="20"/>
              </w:rPr>
            </w:pPr>
            <w:r w:rsidRPr="004359A5">
              <w:rPr>
                <w:rFonts w:ascii="Times New Roman" w:eastAsia="宋体" w:hAnsi="Times New Roman" w:cs="Times New Roman"/>
                <w:kern w:val="1"/>
                <w:sz w:val="20"/>
                <w:szCs w:val="20"/>
              </w:rPr>
              <w:t>9</w:t>
            </w:r>
          </w:p>
        </w:tc>
        <w:tc>
          <w:tcPr>
            <w:tcW w:w="247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4" w:line="220" w:lineRule="auto"/>
              <w:jc w:val="center"/>
              <w:rPr>
                <w:rFonts w:ascii="Times New Roman" w:eastAsia="Times New Roman" w:hAnsi="Times New Roman" w:cs="Times New Roman"/>
                <w:sz w:val="22"/>
              </w:rPr>
            </w:pPr>
            <w:r w:rsidRPr="004359A5">
              <w:rPr>
                <w:rFonts w:ascii="宋体" w:eastAsia="宋体" w:hAnsi="宋体" w:cs="宋体" w:hint="eastAsia"/>
                <w:sz w:val="22"/>
              </w:rPr>
              <w:t>识别算法开发</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2"/>
              </w:rPr>
            </w:pPr>
            <w:r w:rsidRPr="004359A5">
              <w:rPr>
                <w:rFonts w:ascii="Times New Roman" w:eastAsia="宋体" w:hAnsi="Times New Roman" w:cs="Times New Roman" w:hint="eastAsia"/>
                <w:kern w:val="1"/>
                <w:sz w:val="22"/>
              </w:rPr>
              <w:t>包括：</w:t>
            </w:r>
            <w:r w:rsidRPr="004359A5">
              <w:rPr>
                <w:rFonts w:ascii="仿宋_GB2312" w:eastAsia="宋体" w:hAnsi="Calibri" w:cs="Calibri" w:hint="eastAsia"/>
                <w:kern w:val="0"/>
                <w:sz w:val="22"/>
              </w:rPr>
              <w:t>违法堆土识别算法、违法搭建识别算法、垃圾堆积识别算法、林地资源比对算法、大型机械识别算法、林下倒伏识别算法、林下套种识别算法、</w:t>
            </w:r>
            <w:proofErr w:type="gramStart"/>
            <w:r w:rsidRPr="004359A5">
              <w:rPr>
                <w:rFonts w:ascii="仿宋_GB2312" w:eastAsia="宋体" w:hAnsi="Calibri" w:cs="Calibri" w:hint="eastAsia"/>
                <w:kern w:val="0"/>
                <w:sz w:val="22"/>
              </w:rPr>
              <w:t>林窗空秃</w:t>
            </w:r>
            <w:proofErr w:type="gramEnd"/>
            <w:r w:rsidRPr="004359A5">
              <w:rPr>
                <w:rFonts w:ascii="仿宋_GB2312" w:eastAsia="宋体" w:hAnsi="Calibri" w:cs="Calibri" w:hint="eastAsia"/>
                <w:kern w:val="0"/>
                <w:sz w:val="22"/>
              </w:rPr>
              <w:t>识别算法、湿地资源比对算法、枯萎林木识别算法、互花米草识别算法、生物多样性识别算法</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r w:rsidR="004359A5" w:rsidRPr="004359A5" w:rsidTr="005104E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宋体" w:hAnsi="Times New Roman" w:cs="Times New Roman"/>
                <w:kern w:val="1"/>
                <w:sz w:val="20"/>
                <w:szCs w:val="20"/>
              </w:rPr>
            </w:pPr>
            <w:r w:rsidRPr="004359A5">
              <w:rPr>
                <w:rFonts w:ascii="Times New Roman" w:eastAsia="宋体" w:hAnsi="Times New Roman" w:cs="Times New Roman"/>
                <w:kern w:val="1"/>
                <w:sz w:val="20"/>
                <w:szCs w:val="20"/>
              </w:rPr>
              <w:t>10</w:t>
            </w:r>
          </w:p>
        </w:tc>
        <w:tc>
          <w:tcPr>
            <w:tcW w:w="247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4" w:line="220" w:lineRule="auto"/>
              <w:jc w:val="center"/>
              <w:rPr>
                <w:rFonts w:ascii="Times New Roman" w:eastAsia="Times New Roman" w:hAnsi="Times New Roman" w:cs="Times New Roman"/>
                <w:sz w:val="22"/>
              </w:rPr>
            </w:pPr>
            <w:r w:rsidRPr="004359A5">
              <w:rPr>
                <w:rFonts w:ascii="仿宋_GB2312" w:eastAsia="宋体" w:hAnsi="Calibri" w:cs="Calibri" w:hint="eastAsia"/>
                <w:kern w:val="0"/>
                <w:sz w:val="22"/>
                <w:lang w:eastAsia="en-US"/>
              </w:rPr>
              <w:t>大语言模型训练</w:t>
            </w:r>
          </w:p>
        </w:tc>
        <w:tc>
          <w:tcPr>
            <w:tcW w:w="5491" w:type="dxa"/>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uppressAutoHyphens/>
              <w:spacing w:line="300" w:lineRule="auto"/>
              <w:jc w:val="center"/>
              <w:rPr>
                <w:rFonts w:ascii="Times New Roman" w:eastAsia="Times New Roman" w:hAnsi="Times New Roman" w:cs="Times New Roman"/>
                <w:kern w:val="1"/>
                <w:sz w:val="22"/>
              </w:rPr>
            </w:pPr>
            <w:r w:rsidRPr="004359A5">
              <w:rPr>
                <w:rFonts w:ascii="宋体" w:eastAsia="宋体" w:hAnsi="宋体" w:cs="宋体" w:hint="eastAsia"/>
                <w:kern w:val="1"/>
                <w:sz w:val="22"/>
              </w:rPr>
              <w:t>包括：智能对话、知识库问答、工具调用语义理解、JSON 输出语义转换、图片解析语义提取</w:t>
            </w:r>
          </w:p>
        </w:tc>
        <w:tc>
          <w:tcPr>
            <w:tcW w:w="1112" w:type="dxa"/>
            <w:tcBorders>
              <w:top w:val="single" w:sz="4" w:space="0" w:color="auto"/>
              <w:left w:val="single" w:sz="4" w:space="0" w:color="auto"/>
              <w:bottom w:val="single" w:sz="4" w:space="0" w:color="auto"/>
              <w:right w:val="single" w:sz="4" w:space="0" w:color="auto"/>
            </w:tcBorders>
            <w:vAlign w:val="center"/>
          </w:tcPr>
          <w:p w:rsidR="004359A5" w:rsidRPr="004359A5" w:rsidRDefault="004359A5" w:rsidP="004359A5">
            <w:pPr>
              <w:suppressAutoHyphens/>
              <w:spacing w:line="300" w:lineRule="auto"/>
              <w:jc w:val="center"/>
              <w:rPr>
                <w:rFonts w:ascii="Times New Roman" w:eastAsia="Times New Roman" w:hAnsi="Times New Roman" w:cs="Times New Roman"/>
                <w:kern w:val="24"/>
                <w:sz w:val="20"/>
                <w:szCs w:val="20"/>
              </w:rPr>
            </w:pPr>
          </w:p>
        </w:tc>
      </w:tr>
    </w:tbl>
    <w:p w:rsidR="004359A5" w:rsidRPr="004359A5" w:rsidRDefault="004359A5" w:rsidP="004359A5">
      <w:pPr>
        <w:adjustRightInd w:val="0"/>
        <w:snapToGrid w:val="0"/>
        <w:spacing w:line="300" w:lineRule="auto"/>
        <w:ind w:firstLineChars="192" w:firstLine="424"/>
        <w:rPr>
          <w:rFonts w:ascii="Times New Roman" w:eastAsia="宋体" w:hAnsi="Times New Roman" w:cs="Times New Roman"/>
          <w:b/>
          <w:bCs/>
          <w:color w:val="0000FF"/>
          <w:sz w:val="22"/>
        </w:rPr>
      </w:pPr>
      <w:r w:rsidRPr="004359A5">
        <w:rPr>
          <w:rFonts w:ascii="Times New Roman" w:eastAsia="宋体" w:hAnsi="Times New Roman" w:cs="Times New Roman"/>
          <w:b/>
          <w:bCs/>
          <w:color w:val="0000FF"/>
          <w:sz w:val="22"/>
        </w:rPr>
        <w:t>说明：此表所列内容为本次</w:t>
      </w:r>
      <w:r w:rsidRPr="004359A5">
        <w:rPr>
          <w:rFonts w:ascii="Times New Roman" w:eastAsia="宋体" w:hAnsi="Times New Roman" w:cs="Times New Roman" w:hint="eastAsia"/>
          <w:b/>
          <w:bCs/>
          <w:color w:val="0000FF"/>
          <w:sz w:val="22"/>
        </w:rPr>
        <w:t>磋商</w:t>
      </w:r>
      <w:r w:rsidRPr="004359A5">
        <w:rPr>
          <w:rFonts w:ascii="Times New Roman" w:eastAsia="宋体" w:hAnsi="Times New Roman" w:cs="Times New Roman"/>
          <w:b/>
          <w:bCs/>
          <w:color w:val="0000FF"/>
          <w:sz w:val="22"/>
        </w:rPr>
        <w:t>核心工作内容，</w:t>
      </w:r>
      <w:r w:rsidRPr="004359A5">
        <w:rPr>
          <w:rFonts w:ascii="Times New Roman" w:eastAsia="宋体" w:hAnsi="Times New Roman" w:cs="Times New Roman" w:hint="eastAsia"/>
          <w:b/>
          <w:bCs/>
          <w:color w:val="0000FF"/>
          <w:sz w:val="22"/>
        </w:rPr>
        <w:t>供应商</w:t>
      </w:r>
      <w:r w:rsidRPr="004359A5">
        <w:rPr>
          <w:rFonts w:ascii="Times New Roman" w:eastAsia="宋体" w:hAnsi="Times New Roman" w:cs="Times New Roman"/>
          <w:b/>
          <w:bCs/>
          <w:color w:val="0000FF"/>
          <w:sz w:val="22"/>
        </w:rPr>
        <w:t>不得缩减。</w:t>
      </w:r>
    </w:p>
    <w:p w:rsidR="004359A5" w:rsidRPr="004359A5" w:rsidRDefault="004359A5" w:rsidP="004359A5">
      <w:pPr>
        <w:widowControl/>
        <w:spacing w:line="300" w:lineRule="auto"/>
        <w:ind w:firstLineChars="192" w:firstLine="422"/>
        <w:jc w:val="left"/>
        <w:rPr>
          <w:rFonts w:ascii="Times New Roman" w:eastAsia="宋体" w:hAnsi="Times New Roman" w:cs="Times New Roman"/>
          <w:b/>
          <w:color w:val="FF0000"/>
          <w:sz w:val="22"/>
        </w:rPr>
      </w:pPr>
      <w:r w:rsidRPr="004359A5">
        <w:rPr>
          <w:rFonts w:ascii="Times New Roman" w:eastAsia="宋体" w:hAnsi="Times New Roman" w:cs="Times New Roman" w:hint="eastAsia"/>
          <w:bCs/>
          <w:sz w:val="22"/>
        </w:rPr>
        <w:t>7.3</w:t>
      </w:r>
      <w:r w:rsidRPr="004359A5">
        <w:rPr>
          <w:rFonts w:ascii="Times New Roman" w:eastAsia="宋体" w:hAnsi="Times New Roman" w:cs="Times New Roman" w:hint="eastAsia"/>
          <w:bCs/>
          <w:sz w:val="22"/>
        </w:rPr>
        <w:t>具体服务内容</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Calibri" w:hAnsi="Times New Roman" w:cs="Times New Roman"/>
          <w:spacing w:val="1"/>
          <w:sz w:val="22"/>
        </w:rPr>
        <w:t xml:space="preserve">7.3.1 </w:t>
      </w:r>
      <w:r w:rsidRPr="004359A5">
        <w:rPr>
          <w:rFonts w:ascii="Times New Roman" w:eastAsia="宋体" w:hAnsi="Times New Roman" w:cs="Times New Roman" w:hint="eastAsia"/>
          <w:spacing w:val="1"/>
          <w:sz w:val="22"/>
        </w:rPr>
        <w:t>功能指标要求</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hint="eastAsia"/>
          <w:spacing w:val="1"/>
          <w:sz w:val="22"/>
        </w:rPr>
        <w:t>实现巡护计划与总</w:t>
      </w:r>
      <w:proofErr w:type="gramStart"/>
      <w:r w:rsidRPr="004359A5">
        <w:rPr>
          <w:rFonts w:ascii="Times New Roman" w:eastAsia="宋体" w:hAnsi="Times New Roman" w:cs="Times New Roman" w:hint="eastAsia"/>
          <w:spacing w:val="1"/>
          <w:sz w:val="22"/>
        </w:rPr>
        <w:t>览</w:t>
      </w:r>
      <w:proofErr w:type="gramEnd"/>
      <w:r w:rsidRPr="004359A5">
        <w:rPr>
          <w:rFonts w:ascii="Times New Roman" w:eastAsia="宋体" w:hAnsi="Times New Roman" w:cs="Times New Roman" w:hint="eastAsia"/>
          <w:spacing w:val="1"/>
          <w:sz w:val="22"/>
        </w:rPr>
        <w:t>、智能助手、资源变化管理、养护问题管理、管执联动、待办通知、互花米草治理、应急事项管理、</w:t>
      </w:r>
      <w:r w:rsidRPr="004359A5">
        <w:rPr>
          <w:rFonts w:ascii="仿宋_GB2312" w:eastAsia="宋体" w:hAnsi="Calibri" w:cs="Calibri" w:hint="eastAsia"/>
          <w:kern w:val="0"/>
          <w:sz w:val="22"/>
        </w:rPr>
        <w:t>违法堆土识别算法、违法搭建识别算法、垃圾堆积识别算法、林地资源比对算法、大型机械识别算法、林下倒伏识别算法、林下套种识别算法、</w:t>
      </w:r>
      <w:proofErr w:type="gramStart"/>
      <w:r w:rsidRPr="004359A5">
        <w:rPr>
          <w:rFonts w:ascii="仿宋_GB2312" w:eastAsia="宋体" w:hAnsi="Calibri" w:cs="Calibri" w:hint="eastAsia"/>
          <w:kern w:val="0"/>
          <w:sz w:val="22"/>
        </w:rPr>
        <w:t>林窗空秃</w:t>
      </w:r>
      <w:proofErr w:type="gramEnd"/>
      <w:r w:rsidRPr="004359A5">
        <w:rPr>
          <w:rFonts w:ascii="仿宋_GB2312" w:eastAsia="宋体" w:hAnsi="Calibri" w:cs="Calibri" w:hint="eastAsia"/>
          <w:kern w:val="0"/>
          <w:sz w:val="22"/>
        </w:rPr>
        <w:t>识别算法、湿地资源比对算法、枯萎林木识别算法、互花米草识别算法、生物多样性识别算法、</w:t>
      </w:r>
      <w:r w:rsidRPr="004359A5">
        <w:rPr>
          <w:rFonts w:ascii="宋体" w:eastAsia="宋体" w:hAnsi="宋体" w:cs="宋体" w:hint="eastAsia"/>
          <w:sz w:val="22"/>
        </w:rPr>
        <w:t>智能对话、知识库问答、工具调用语义理解、JSON 输出语义转换、图片解析语义提取</w:t>
      </w:r>
      <w:r w:rsidRPr="004359A5">
        <w:rPr>
          <w:rFonts w:ascii="Times New Roman" w:eastAsia="宋体" w:hAnsi="Times New Roman" w:cs="Times New Roman" w:hint="eastAsia"/>
          <w:spacing w:val="1"/>
          <w:sz w:val="22"/>
        </w:rPr>
        <w:t>。</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Calibri" w:hAnsi="Times New Roman" w:cs="Times New Roman"/>
          <w:spacing w:val="1"/>
          <w:sz w:val="22"/>
        </w:rPr>
        <w:t xml:space="preserve">7.3.2 </w:t>
      </w:r>
      <w:r w:rsidRPr="004359A5">
        <w:rPr>
          <w:rFonts w:ascii="Times New Roman" w:eastAsia="宋体" w:hAnsi="Times New Roman" w:cs="Times New Roman" w:hint="eastAsia"/>
          <w:spacing w:val="1"/>
          <w:sz w:val="22"/>
        </w:rPr>
        <w:t>性能指标要求</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1</w:t>
      </w:r>
      <w:r w:rsidRPr="004359A5">
        <w:rPr>
          <w:rFonts w:ascii="Times New Roman" w:eastAsia="宋体" w:hAnsi="Times New Roman" w:cs="Times New Roman" w:hint="eastAsia"/>
          <w:spacing w:val="1"/>
          <w:sz w:val="22"/>
        </w:rPr>
        <w:t>）同时在线用户数≥</w:t>
      </w:r>
      <w:r w:rsidRPr="004359A5">
        <w:rPr>
          <w:rFonts w:ascii="Times New Roman" w:eastAsia="宋体" w:hAnsi="Times New Roman" w:cs="Times New Roman"/>
          <w:spacing w:val="1"/>
          <w:sz w:val="22"/>
        </w:rPr>
        <w:t>50</w:t>
      </w:r>
      <w:r w:rsidRPr="004359A5">
        <w:rPr>
          <w:rFonts w:ascii="Times New Roman" w:eastAsia="宋体" w:hAnsi="Times New Roman" w:cs="Times New Roman" w:hint="eastAsia"/>
          <w:spacing w:val="1"/>
          <w:sz w:val="22"/>
        </w:rPr>
        <w:t>；并发用户数≥</w:t>
      </w:r>
      <w:r w:rsidRPr="004359A5">
        <w:rPr>
          <w:rFonts w:ascii="Times New Roman" w:eastAsia="宋体" w:hAnsi="Times New Roman" w:cs="Times New Roman"/>
          <w:spacing w:val="1"/>
          <w:sz w:val="22"/>
        </w:rPr>
        <w:t>30</w:t>
      </w:r>
      <w:r w:rsidRPr="004359A5">
        <w:rPr>
          <w:rFonts w:ascii="Times New Roman" w:eastAsia="宋体" w:hAnsi="Times New Roman" w:cs="Times New Roman" w:hint="eastAsia"/>
          <w:spacing w:val="1"/>
          <w:sz w:val="22"/>
        </w:rPr>
        <w:t>。</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2</w:t>
      </w:r>
      <w:r w:rsidRPr="004359A5">
        <w:rPr>
          <w:rFonts w:ascii="Times New Roman" w:eastAsia="宋体" w:hAnsi="Times New Roman" w:cs="Times New Roman" w:hint="eastAsia"/>
          <w:spacing w:val="1"/>
          <w:sz w:val="22"/>
        </w:rPr>
        <w:t>）系统登录时间≤</w:t>
      </w:r>
      <w:r w:rsidRPr="004359A5">
        <w:rPr>
          <w:rFonts w:ascii="Times New Roman" w:eastAsia="宋体" w:hAnsi="Times New Roman" w:cs="Times New Roman"/>
          <w:spacing w:val="1"/>
          <w:sz w:val="22"/>
        </w:rPr>
        <w:t>3</w:t>
      </w:r>
      <w:r w:rsidRPr="004359A5">
        <w:rPr>
          <w:rFonts w:ascii="Times New Roman" w:eastAsia="宋体" w:hAnsi="Times New Roman" w:cs="Times New Roman" w:hint="eastAsia"/>
          <w:spacing w:val="1"/>
          <w:sz w:val="22"/>
        </w:rPr>
        <w:t>秒。</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lastRenderedPageBreak/>
        <w:t>3</w:t>
      </w:r>
      <w:r w:rsidRPr="004359A5">
        <w:rPr>
          <w:rFonts w:ascii="Times New Roman" w:eastAsia="宋体" w:hAnsi="Times New Roman" w:cs="Times New Roman" w:hint="eastAsia"/>
          <w:spacing w:val="1"/>
          <w:sz w:val="22"/>
        </w:rPr>
        <w:t>）一般查询和写入操作响应时间（</w:t>
      </w:r>
      <w:r w:rsidRPr="004359A5">
        <w:rPr>
          <w:rFonts w:ascii="Times New Roman" w:eastAsia="宋体" w:hAnsi="Times New Roman" w:cs="Times New Roman"/>
          <w:spacing w:val="1"/>
          <w:sz w:val="22"/>
        </w:rPr>
        <w:t>90%</w:t>
      </w:r>
      <w:r w:rsidRPr="004359A5">
        <w:rPr>
          <w:rFonts w:ascii="Times New Roman" w:eastAsia="宋体" w:hAnsi="Times New Roman" w:cs="Times New Roman" w:hint="eastAsia"/>
          <w:spacing w:val="1"/>
          <w:sz w:val="22"/>
        </w:rPr>
        <w:t>的操作页面）≤</w:t>
      </w:r>
      <w:r w:rsidRPr="004359A5">
        <w:rPr>
          <w:rFonts w:ascii="Times New Roman" w:eastAsia="宋体" w:hAnsi="Times New Roman" w:cs="Times New Roman"/>
          <w:spacing w:val="1"/>
          <w:sz w:val="22"/>
        </w:rPr>
        <w:t>3</w:t>
      </w:r>
      <w:r w:rsidRPr="004359A5">
        <w:rPr>
          <w:rFonts w:ascii="Times New Roman" w:eastAsia="宋体" w:hAnsi="Times New Roman" w:cs="Times New Roman" w:hint="eastAsia"/>
          <w:spacing w:val="1"/>
          <w:sz w:val="22"/>
        </w:rPr>
        <w:t>秒。</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4</w:t>
      </w:r>
      <w:r w:rsidRPr="004359A5">
        <w:rPr>
          <w:rFonts w:ascii="Times New Roman" w:eastAsia="宋体" w:hAnsi="Times New Roman" w:cs="Times New Roman" w:hint="eastAsia"/>
          <w:spacing w:val="1"/>
          <w:sz w:val="22"/>
        </w:rPr>
        <w:t>）搜索类操作响应时间≤</w:t>
      </w:r>
      <w:r w:rsidRPr="004359A5">
        <w:rPr>
          <w:rFonts w:ascii="Times New Roman" w:eastAsia="宋体" w:hAnsi="Times New Roman" w:cs="Times New Roman"/>
          <w:spacing w:val="1"/>
          <w:sz w:val="22"/>
        </w:rPr>
        <w:t>5</w:t>
      </w:r>
      <w:r w:rsidRPr="004359A5">
        <w:rPr>
          <w:rFonts w:ascii="Times New Roman" w:eastAsia="宋体" w:hAnsi="Times New Roman" w:cs="Times New Roman" w:hint="eastAsia"/>
          <w:spacing w:val="1"/>
          <w:sz w:val="22"/>
        </w:rPr>
        <w:t>秒。</w:t>
      </w:r>
      <w:r w:rsidRPr="004359A5">
        <w:rPr>
          <w:rFonts w:ascii="Times New Roman" w:eastAsia="宋体" w:hAnsi="Times New Roman" w:cs="Times New Roman" w:hint="eastAsia"/>
          <w:spacing w:val="1"/>
          <w:sz w:val="22"/>
        </w:rPr>
        <w:t></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5</w:t>
      </w:r>
      <w:r w:rsidRPr="004359A5">
        <w:rPr>
          <w:rFonts w:ascii="Times New Roman" w:eastAsia="宋体" w:hAnsi="Times New Roman" w:cs="Times New Roman" w:hint="eastAsia"/>
          <w:spacing w:val="1"/>
          <w:sz w:val="22"/>
        </w:rPr>
        <w:t>）报表统计类操作响应时间≤</w:t>
      </w:r>
      <w:r w:rsidRPr="004359A5">
        <w:rPr>
          <w:rFonts w:ascii="Times New Roman" w:eastAsia="宋体" w:hAnsi="Times New Roman" w:cs="Times New Roman"/>
          <w:spacing w:val="1"/>
          <w:sz w:val="22"/>
        </w:rPr>
        <w:t>5</w:t>
      </w:r>
      <w:r w:rsidRPr="004359A5">
        <w:rPr>
          <w:rFonts w:ascii="Times New Roman" w:eastAsia="宋体" w:hAnsi="Times New Roman" w:cs="Times New Roman" w:hint="eastAsia"/>
          <w:spacing w:val="1"/>
          <w:sz w:val="22"/>
        </w:rPr>
        <w:t>秒。</w:t>
      </w:r>
    </w:p>
    <w:p w:rsidR="004359A5" w:rsidRPr="004359A5" w:rsidRDefault="004359A5" w:rsidP="004359A5">
      <w:pPr>
        <w:spacing w:before="90" w:after="120" w:line="300" w:lineRule="auto"/>
        <w:ind w:left="125" w:right="488" w:firstLine="445"/>
        <w:rPr>
          <w:rFonts w:ascii="Times New Roman" w:eastAsia="Calibri" w:hAnsi="Times New Roman" w:cs="Times New Roman"/>
          <w:spacing w:val="1"/>
          <w:sz w:val="22"/>
        </w:rPr>
      </w:pPr>
      <w:r w:rsidRPr="004359A5">
        <w:rPr>
          <w:rFonts w:ascii="Times New Roman" w:eastAsia="Calibri" w:hAnsi="Times New Roman" w:cs="Times New Roman"/>
          <w:spacing w:val="1"/>
          <w:sz w:val="22"/>
        </w:rPr>
        <w:t>7.3.3</w:t>
      </w:r>
      <w:r w:rsidR="00D11785" w:rsidRPr="004359A5">
        <w:rPr>
          <w:rFonts w:ascii="Times New Roman" w:eastAsia="宋体" w:hAnsi="Times New Roman" w:cs="Times New Roman" w:hint="eastAsia"/>
          <w:spacing w:val="1"/>
          <w:sz w:val="22"/>
        </w:rPr>
        <w:t>信</w:t>
      </w:r>
      <w:r w:rsidR="00D11785" w:rsidRPr="00D11785">
        <w:rPr>
          <w:rFonts w:ascii="Times New Roman" w:eastAsia="宋体" w:hAnsi="Times New Roman" w:cs="Times New Roman" w:hint="eastAsia"/>
          <w:color w:val="FFFFFF" w:themeColor="background1"/>
          <w:spacing w:val="1"/>
          <w:sz w:val="22"/>
        </w:rPr>
        <w:t>X</w:t>
      </w:r>
      <w:r w:rsidR="00D11785" w:rsidRPr="004359A5">
        <w:rPr>
          <w:rFonts w:ascii="Times New Roman" w:eastAsia="宋体" w:hAnsi="Times New Roman" w:cs="Times New Roman" w:hint="eastAsia"/>
          <w:spacing w:val="1"/>
          <w:sz w:val="22"/>
        </w:rPr>
        <w:t>创</w:t>
      </w:r>
      <w:r w:rsidRPr="004359A5">
        <w:rPr>
          <w:rFonts w:ascii="Times New Roman" w:eastAsia="宋体" w:hAnsi="Times New Roman" w:cs="Times New Roman" w:hint="eastAsia"/>
          <w:spacing w:val="1"/>
          <w:sz w:val="22"/>
        </w:rPr>
        <w:t>要求</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1</w:t>
      </w:r>
      <w:r w:rsidRPr="004359A5">
        <w:rPr>
          <w:rFonts w:ascii="Times New Roman" w:eastAsia="宋体" w:hAnsi="Times New Roman" w:cs="Times New Roman" w:hint="eastAsia"/>
          <w:spacing w:val="1"/>
          <w:sz w:val="22"/>
        </w:rPr>
        <w:t>）软件系统设计开发应符合国家</w:t>
      </w:r>
      <w:r w:rsidR="00D11785" w:rsidRPr="004359A5">
        <w:rPr>
          <w:rFonts w:ascii="Times New Roman" w:eastAsia="宋体" w:hAnsi="Times New Roman" w:cs="Times New Roman" w:hint="eastAsia"/>
          <w:spacing w:val="1"/>
          <w:sz w:val="22"/>
        </w:rPr>
        <w:t>信</w:t>
      </w:r>
      <w:r w:rsidR="00D11785" w:rsidRPr="00D11785">
        <w:rPr>
          <w:rFonts w:ascii="Times New Roman" w:eastAsia="宋体" w:hAnsi="Times New Roman" w:cs="Times New Roman" w:hint="eastAsia"/>
          <w:color w:val="FFFFFF" w:themeColor="background1"/>
          <w:spacing w:val="1"/>
          <w:sz w:val="22"/>
        </w:rPr>
        <w:t>X</w:t>
      </w:r>
      <w:r w:rsidR="00D11785" w:rsidRPr="004359A5">
        <w:rPr>
          <w:rFonts w:ascii="Times New Roman" w:eastAsia="宋体" w:hAnsi="Times New Roman" w:cs="Times New Roman" w:hint="eastAsia"/>
          <w:spacing w:val="1"/>
          <w:sz w:val="22"/>
        </w:rPr>
        <w:t>创</w:t>
      </w:r>
      <w:r w:rsidRPr="004359A5">
        <w:rPr>
          <w:rFonts w:ascii="Times New Roman" w:eastAsia="宋体" w:hAnsi="Times New Roman" w:cs="Times New Roman" w:hint="eastAsia"/>
          <w:spacing w:val="1"/>
          <w:sz w:val="22"/>
        </w:rPr>
        <w:t>的相关要求和规定。</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2</w:t>
      </w:r>
      <w:r w:rsidRPr="004359A5">
        <w:rPr>
          <w:rFonts w:ascii="Times New Roman" w:eastAsia="宋体" w:hAnsi="Times New Roman" w:cs="Times New Roman" w:hint="eastAsia"/>
          <w:spacing w:val="1"/>
          <w:sz w:val="22"/>
        </w:rPr>
        <w:t>）投标人的软件系统应兼容运行在虚拟化的符合国家</w:t>
      </w:r>
      <w:r w:rsidR="00D11785" w:rsidRPr="004359A5">
        <w:rPr>
          <w:rFonts w:ascii="Times New Roman" w:eastAsia="宋体" w:hAnsi="Times New Roman" w:cs="Times New Roman" w:hint="eastAsia"/>
          <w:spacing w:val="1"/>
          <w:sz w:val="22"/>
        </w:rPr>
        <w:t>信</w:t>
      </w:r>
      <w:r w:rsidR="00D11785" w:rsidRPr="00D11785">
        <w:rPr>
          <w:rFonts w:ascii="Times New Roman" w:eastAsia="宋体" w:hAnsi="Times New Roman" w:cs="Times New Roman" w:hint="eastAsia"/>
          <w:color w:val="FFFFFF" w:themeColor="background1"/>
          <w:spacing w:val="1"/>
          <w:sz w:val="22"/>
        </w:rPr>
        <w:t>X</w:t>
      </w:r>
      <w:proofErr w:type="gramStart"/>
      <w:r w:rsidR="00D11785" w:rsidRPr="004359A5">
        <w:rPr>
          <w:rFonts w:ascii="Times New Roman" w:eastAsia="宋体" w:hAnsi="Times New Roman" w:cs="Times New Roman" w:hint="eastAsia"/>
          <w:spacing w:val="1"/>
          <w:sz w:val="22"/>
        </w:rPr>
        <w:t>创</w:t>
      </w:r>
      <w:r w:rsidRPr="004359A5">
        <w:rPr>
          <w:rFonts w:ascii="Times New Roman" w:eastAsia="宋体" w:hAnsi="Times New Roman" w:cs="Times New Roman" w:hint="eastAsia"/>
          <w:spacing w:val="1"/>
          <w:sz w:val="22"/>
        </w:rPr>
        <w:t>相关</w:t>
      </w:r>
      <w:proofErr w:type="gramEnd"/>
      <w:r w:rsidRPr="004359A5">
        <w:rPr>
          <w:rFonts w:ascii="Times New Roman" w:eastAsia="宋体" w:hAnsi="Times New Roman" w:cs="Times New Roman" w:hint="eastAsia"/>
          <w:spacing w:val="1"/>
          <w:sz w:val="22"/>
        </w:rPr>
        <w:t>要求的操作系统上。</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3</w:t>
      </w:r>
      <w:r w:rsidRPr="004359A5">
        <w:rPr>
          <w:rFonts w:ascii="Times New Roman" w:eastAsia="宋体" w:hAnsi="Times New Roman" w:cs="Times New Roman" w:hint="eastAsia"/>
          <w:spacing w:val="1"/>
          <w:sz w:val="22"/>
        </w:rPr>
        <w:t>）投标人的软件系统应</w:t>
      </w:r>
      <w:proofErr w:type="gramStart"/>
      <w:r w:rsidRPr="004359A5">
        <w:rPr>
          <w:rFonts w:ascii="Times New Roman" w:eastAsia="宋体" w:hAnsi="Times New Roman" w:cs="Times New Roman" w:hint="eastAsia"/>
          <w:spacing w:val="1"/>
          <w:sz w:val="22"/>
        </w:rPr>
        <w:t>兼容国</w:t>
      </w:r>
      <w:proofErr w:type="gramEnd"/>
      <w:r w:rsidRPr="004359A5">
        <w:rPr>
          <w:rFonts w:ascii="Times New Roman" w:eastAsia="宋体" w:hAnsi="Times New Roman" w:cs="Times New Roman" w:hint="eastAsia"/>
          <w:spacing w:val="1"/>
          <w:sz w:val="22"/>
        </w:rPr>
        <w:t>家</w:t>
      </w:r>
      <w:r w:rsidR="00D11785" w:rsidRPr="004359A5">
        <w:rPr>
          <w:rFonts w:ascii="Times New Roman" w:eastAsia="宋体" w:hAnsi="Times New Roman" w:cs="Times New Roman" w:hint="eastAsia"/>
          <w:spacing w:val="1"/>
          <w:sz w:val="22"/>
        </w:rPr>
        <w:t>信</w:t>
      </w:r>
      <w:r w:rsidR="00D11785" w:rsidRPr="00D11785">
        <w:rPr>
          <w:rFonts w:ascii="Times New Roman" w:eastAsia="宋体" w:hAnsi="Times New Roman" w:cs="Times New Roman" w:hint="eastAsia"/>
          <w:color w:val="FFFFFF" w:themeColor="background1"/>
          <w:spacing w:val="1"/>
          <w:sz w:val="22"/>
        </w:rPr>
        <w:t>X</w:t>
      </w:r>
      <w:proofErr w:type="gramStart"/>
      <w:r w:rsidR="00D11785" w:rsidRPr="004359A5">
        <w:rPr>
          <w:rFonts w:ascii="Times New Roman" w:eastAsia="宋体" w:hAnsi="Times New Roman" w:cs="Times New Roman" w:hint="eastAsia"/>
          <w:spacing w:val="1"/>
          <w:sz w:val="22"/>
        </w:rPr>
        <w:t>创</w:t>
      </w:r>
      <w:r w:rsidRPr="004359A5">
        <w:rPr>
          <w:rFonts w:ascii="Times New Roman" w:eastAsia="宋体" w:hAnsi="Times New Roman" w:cs="Times New Roman" w:hint="eastAsia"/>
          <w:spacing w:val="1"/>
          <w:sz w:val="22"/>
        </w:rPr>
        <w:t>相关</w:t>
      </w:r>
      <w:proofErr w:type="gramEnd"/>
      <w:r w:rsidRPr="004359A5">
        <w:rPr>
          <w:rFonts w:ascii="Times New Roman" w:eastAsia="宋体" w:hAnsi="Times New Roman" w:cs="Times New Roman" w:hint="eastAsia"/>
          <w:spacing w:val="1"/>
          <w:sz w:val="22"/>
        </w:rPr>
        <w:t>要求的数据库与中间件。</w:t>
      </w:r>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宋体" w:hAnsi="Times New Roman" w:cs="Times New Roman"/>
          <w:spacing w:val="1"/>
          <w:sz w:val="22"/>
        </w:rPr>
        <w:t>4</w:t>
      </w:r>
      <w:r w:rsidRPr="004359A5">
        <w:rPr>
          <w:rFonts w:ascii="Times New Roman" w:eastAsia="宋体" w:hAnsi="Times New Roman" w:cs="Times New Roman" w:hint="eastAsia"/>
          <w:spacing w:val="1"/>
          <w:sz w:val="22"/>
        </w:rPr>
        <w:t>）应使用</w:t>
      </w:r>
      <w:r w:rsidRPr="004359A5">
        <w:rPr>
          <w:rFonts w:ascii="Times New Roman" w:eastAsia="宋体" w:hAnsi="Times New Roman" w:cs="Times New Roman"/>
          <w:spacing w:val="1"/>
          <w:sz w:val="22"/>
        </w:rPr>
        <w:t>JAVA</w:t>
      </w:r>
      <w:r w:rsidRPr="004359A5">
        <w:rPr>
          <w:rFonts w:ascii="Times New Roman" w:eastAsia="宋体" w:hAnsi="Times New Roman" w:cs="Times New Roman" w:hint="eastAsia"/>
          <w:spacing w:val="1"/>
          <w:sz w:val="22"/>
        </w:rPr>
        <w:t>语言进行软件的主要开发并使用</w:t>
      </w:r>
      <w:r w:rsidRPr="004359A5">
        <w:rPr>
          <w:rFonts w:ascii="Times New Roman" w:eastAsia="宋体" w:hAnsi="Times New Roman" w:cs="Times New Roman"/>
          <w:spacing w:val="1"/>
          <w:sz w:val="22"/>
        </w:rPr>
        <w:t>B/S</w:t>
      </w:r>
      <w:r w:rsidRPr="004359A5">
        <w:rPr>
          <w:rFonts w:ascii="Times New Roman" w:eastAsia="宋体" w:hAnsi="Times New Roman" w:cs="Times New Roman" w:hint="eastAsia"/>
          <w:spacing w:val="1"/>
          <w:sz w:val="22"/>
        </w:rPr>
        <w:t>架构。</w:t>
      </w:r>
      <w:bookmarkStart w:id="21" w:name="_GoBack"/>
      <w:bookmarkEnd w:id="21"/>
    </w:p>
    <w:p w:rsidR="004359A5" w:rsidRPr="004359A5" w:rsidRDefault="004359A5" w:rsidP="004359A5">
      <w:pPr>
        <w:spacing w:before="90" w:after="120" w:line="300" w:lineRule="auto"/>
        <w:ind w:left="125" w:right="488" w:firstLine="445"/>
        <w:rPr>
          <w:rFonts w:ascii="Times New Roman" w:eastAsia="宋体" w:hAnsi="Times New Roman" w:cs="Times New Roman"/>
          <w:spacing w:val="1"/>
          <w:sz w:val="22"/>
        </w:rPr>
      </w:pPr>
      <w:r w:rsidRPr="004359A5">
        <w:rPr>
          <w:rFonts w:ascii="Times New Roman" w:eastAsia="Calibri" w:hAnsi="Times New Roman" w:cs="Times New Roman"/>
          <w:spacing w:val="1"/>
          <w:sz w:val="22"/>
        </w:rPr>
        <w:t>7.3.4</w:t>
      </w:r>
      <w:proofErr w:type="gramStart"/>
      <w:r w:rsidRPr="004359A5">
        <w:rPr>
          <w:rFonts w:ascii="Times New Roman" w:eastAsia="宋体" w:hAnsi="Times New Roman" w:cs="Times New Roman" w:hint="eastAsia"/>
          <w:spacing w:val="1"/>
          <w:sz w:val="22"/>
        </w:rPr>
        <w:t>密测要求</w:t>
      </w:r>
      <w:proofErr w:type="gramEnd"/>
    </w:p>
    <w:p w:rsidR="004359A5" w:rsidRPr="004359A5" w:rsidRDefault="004359A5" w:rsidP="004359A5">
      <w:pPr>
        <w:spacing w:before="90" w:after="120" w:line="300" w:lineRule="auto"/>
        <w:ind w:left="125" w:right="488" w:firstLine="445"/>
        <w:rPr>
          <w:rFonts w:ascii="Times New Roman" w:eastAsia="Calibri" w:hAnsi="Times New Roman" w:cs="Times New Roman"/>
          <w:spacing w:val="1"/>
          <w:sz w:val="22"/>
        </w:rPr>
      </w:pPr>
      <w:r w:rsidRPr="004359A5">
        <w:rPr>
          <w:rFonts w:ascii="Times New Roman" w:eastAsia="宋体" w:hAnsi="Times New Roman" w:cs="Times New Roman" w:hint="eastAsia"/>
          <w:spacing w:val="1"/>
          <w:sz w:val="22"/>
        </w:rPr>
        <w:t>依据</w:t>
      </w:r>
      <w:r w:rsidRPr="004359A5">
        <w:rPr>
          <w:rFonts w:ascii="Times New Roman" w:eastAsia="宋体" w:hAnsi="Times New Roman" w:cs="Times New Roman"/>
          <w:spacing w:val="1"/>
          <w:sz w:val="22"/>
        </w:rPr>
        <w:t>GB/T 39786—2021</w:t>
      </w:r>
      <w:r w:rsidRPr="004359A5">
        <w:rPr>
          <w:rFonts w:ascii="Times New Roman" w:eastAsia="宋体" w:hAnsi="Times New Roman" w:cs="Times New Roman" w:hint="eastAsia"/>
          <w:spacing w:val="1"/>
          <w:sz w:val="22"/>
        </w:rPr>
        <w:t>《信息安全技术信息系统密码应用基本要求》的网络和通信安全、设备和计算安全、应用和数据安全等要求，对系统的密码应用进行设计与实现，包括用户身份认证机制模块、业务重要数据安全传输模块、服务器虚拟机设备日志</w:t>
      </w:r>
      <w:r w:rsidRPr="004359A5">
        <w:rPr>
          <w:rFonts w:ascii="Times New Roman" w:eastAsia="宋体" w:hAnsi="Times New Roman" w:cs="Times New Roman"/>
          <w:spacing w:val="1"/>
          <w:sz w:val="22"/>
        </w:rPr>
        <w:t>/</w:t>
      </w:r>
      <w:r w:rsidRPr="004359A5">
        <w:rPr>
          <w:rFonts w:ascii="Times New Roman" w:eastAsia="宋体" w:hAnsi="Times New Roman" w:cs="Times New Roman" w:hint="eastAsia"/>
          <w:spacing w:val="1"/>
          <w:sz w:val="22"/>
        </w:rPr>
        <w:t>访问控制信息完整性模块、用户访问控制信息签名验签模块、应用系统重要数据加解密模块、应用系统重要数据签名验签模块等。</w:t>
      </w:r>
    </w:p>
    <w:p w:rsidR="004359A5" w:rsidRPr="004359A5" w:rsidRDefault="004359A5" w:rsidP="004359A5">
      <w:pPr>
        <w:spacing w:before="90" w:after="120" w:line="259" w:lineRule="auto"/>
        <w:ind w:left="125" w:right="488" w:firstLine="445"/>
        <w:rPr>
          <w:rFonts w:ascii="Times New Roman" w:eastAsia="Calibri" w:hAnsi="Times New Roman" w:cs="Times New Roman"/>
          <w:spacing w:val="1"/>
          <w:sz w:val="22"/>
        </w:rPr>
      </w:pPr>
      <w:r w:rsidRPr="004359A5">
        <w:rPr>
          <w:rFonts w:ascii="Times New Roman" w:eastAsia="Calibri" w:hAnsi="Times New Roman" w:cs="Times New Roman"/>
          <w:spacing w:val="1"/>
          <w:sz w:val="22"/>
        </w:rPr>
        <w:t>7.3.5</w:t>
      </w:r>
      <w:r w:rsidRPr="004359A5">
        <w:rPr>
          <w:rFonts w:ascii="Times New Roman" w:eastAsia="宋体" w:hAnsi="Times New Roman" w:cs="Times New Roman" w:hint="eastAsia"/>
          <w:spacing w:val="1"/>
          <w:sz w:val="22"/>
        </w:rPr>
        <w:t>建设功能清单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083"/>
        <w:gridCol w:w="4849"/>
      </w:tblGrid>
      <w:tr w:rsidR="004359A5" w:rsidRPr="004359A5" w:rsidTr="005104EB">
        <w:trPr>
          <w:trHeight w:val="285"/>
          <w:tblHeader/>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Times New Roman" w:eastAsia="宋体" w:hAnsi="Times New Roman" w:cs="Times New Roman"/>
                <w:b/>
                <w:bCs/>
                <w:sz w:val="22"/>
              </w:rPr>
            </w:pPr>
            <w:r w:rsidRPr="004359A5">
              <w:rPr>
                <w:rFonts w:ascii="Times New Roman" w:eastAsia="宋体" w:hAnsi="Times New Roman" w:cs="Times New Roman" w:hint="eastAsia"/>
                <w:b/>
                <w:bCs/>
                <w:sz w:val="22"/>
              </w:rPr>
              <w:t>子系统名称</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Times New Roman" w:eastAsia="宋体" w:hAnsi="Times New Roman" w:cs="Times New Roman"/>
                <w:b/>
                <w:bCs/>
                <w:sz w:val="22"/>
              </w:rPr>
            </w:pPr>
            <w:r w:rsidRPr="004359A5">
              <w:rPr>
                <w:rFonts w:ascii="Times New Roman" w:eastAsia="宋体" w:hAnsi="Times New Roman" w:cs="Times New Roman" w:hint="eastAsia"/>
                <w:b/>
                <w:bCs/>
                <w:sz w:val="22"/>
              </w:rPr>
              <w:t>功能模块</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Times New Roman" w:eastAsia="宋体" w:hAnsi="Times New Roman" w:cs="Times New Roman"/>
                <w:b/>
                <w:bCs/>
                <w:sz w:val="22"/>
              </w:rPr>
            </w:pPr>
            <w:r w:rsidRPr="004359A5">
              <w:rPr>
                <w:rFonts w:ascii="Times New Roman" w:eastAsia="宋体" w:hAnsi="Times New Roman" w:cs="Times New Roman" w:hint="eastAsia"/>
                <w:b/>
                <w:bCs/>
                <w:sz w:val="22"/>
              </w:rPr>
              <w:t>功能描述</w:t>
            </w:r>
          </w:p>
        </w:tc>
      </w:tr>
      <w:tr w:rsidR="004359A5" w:rsidRPr="004359A5" w:rsidTr="005104EB">
        <w:trPr>
          <w:trHeight w:val="161"/>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宋体" w:eastAsia="宋体" w:hAnsi="宋体" w:cs="宋体"/>
                <w:sz w:val="22"/>
              </w:rPr>
            </w:pPr>
            <w:r w:rsidRPr="004359A5">
              <w:rPr>
                <w:rFonts w:ascii="宋体" w:eastAsia="宋体" w:hAnsi="宋体" w:cs="宋体" w:hint="eastAsia"/>
                <w:spacing w:val="-2"/>
                <w:sz w:val="22"/>
              </w:rPr>
              <w:t>智能巡护子系统-</w:t>
            </w:r>
            <w:r w:rsidRPr="004359A5">
              <w:rPr>
                <w:rFonts w:ascii="宋体" w:eastAsia="宋体" w:hAnsi="宋体" w:cs="宋体" w:hint="eastAsia"/>
                <w:sz w:val="22"/>
              </w:rPr>
              <w:t>巡护计划与总</w:t>
            </w:r>
            <w:proofErr w:type="gramStart"/>
            <w:r w:rsidRPr="004359A5">
              <w:rPr>
                <w:rFonts w:ascii="宋体" w:eastAsia="宋体" w:hAnsi="宋体" w:cs="宋体" w:hint="eastAsia"/>
                <w:sz w:val="22"/>
              </w:rPr>
              <w:t>览</w:t>
            </w:r>
            <w:proofErr w:type="gramEnd"/>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宋体" w:eastAsia="宋体" w:hAnsi="宋体" w:cs="宋体"/>
                <w:sz w:val="22"/>
              </w:rPr>
            </w:pPr>
            <w:proofErr w:type="gramStart"/>
            <w:r w:rsidRPr="004359A5">
              <w:rPr>
                <w:rFonts w:ascii="宋体" w:eastAsia="宋体" w:hAnsi="宋体" w:cs="宋体" w:hint="eastAsia"/>
                <w:sz w:val="22"/>
              </w:rPr>
              <w:t>巡飞计划</w:t>
            </w:r>
            <w:proofErr w:type="gramEnd"/>
            <w:r w:rsidRPr="004359A5">
              <w:rPr>
                <w:rFonts w:ascii="宋体" w:eastAsia="宋体" w:hAnsi="宋体" w:cs="宋体" w:hint="eastAsia"/>
                <w:sz w:val="22"/>
              </w:rPr>
              <w:t>管理</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proofErr w:type="gramStart"/>
            <w:r w:rsidRPr="004359A5">
              <w:rPr>
                <w:rFonts w:ascii="宋体" w:eastAsia="宋体" w:hAnsi="宋体" w:cs="宋体" w:hint="eastAsia"/>
                <w:kern w:val="0"/>
                <w:sz w:val="22"/>
                <w:lang w:bidi="ar"/>
              </w:rPr>
              <w:t>巡飞需求</w:t>
            </w:r>
            <w:proofErr w:type="gramEnd"/>
            <w:r w:rsidRPr="004359A5">
              <w:rPr>
                <w:rFonts w:ascii="宋体" w:eastAsia="宋体" w:hAnsi="宋体" w:cs="宋体" w:hint="eastAsia"/>
                <w:kern w:val="0"/>
                <w:sz w:val="22"/>
                <w:lang w:bidi="ar"/>
              </w:rPr>
              <w:t>与计划的动态管理和闭环调整</w:t>
            </w:r>
          </w:p>
        </w:tc>
      </w:tr>
      <w:tr w:rsidR="004359A5" w:rsidRPr="004359A5" w:rsidTr="005104EB">
        <w:trPr>
          <w:trHeight w:val="1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宋体" w:eastAsia="宋体" w:hAnsi="宋体" w:cs="宋体"/>
                <w:sz w:val="22"/>
              </w:rPr>
            </w:pPr>
            <w:proofErr w:type="gramStart"/>
            <w:r w:rsidRPr="004359A5">
              <w:rPr>
                <w:rFonts w:ascii="宋体" w:eastAsia="宋体" w:hAnsi="宋体" w:cs="宋体" w:hint="eastAsia"/>
                <w:sz w:val="22"/>
              </w:rPr>
              <w:t>巡飞结果</w:t>
            </w:r>
            <w:proofErr w:type="gramEnd"/>
            <w:r w:rsidRPr="004359A5">
              <w:rPr>
                <w:rFonts w:ascii="宋体" w:eastAsia="宋体" w:hAnsi="宋体" w:cs="宋体" w:hint="eastAsia"/>
                <w:sz w:val="22"/>
              </w:rPr>
              <w:t>比对</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proofErr w:type="gramStart"/>
            <w:r w:rsidRPr="004359A5">
              <w:rPr>
                <w:rFonts w:ascii="宋体" w:eastAsia="宋体" w:hAnsi="宋体" w:cs="宋体" w:hint="eastAsia"/>
                <w:kern w:val="0"/>
                <w:sz w:val="22"/>
                <w:lang w:bidi="ar"/>
              </w:rPr>
              <w:t>比对巡飞影像</w:t>
            </w:r>
            <w:proofErr w:type="gramEnd"/>
            <w:r w:rsidRPr="004359A5">
              <w:rPr>
                <w:rFonts w:ascii="宋体" w:eastAsia="宋体" w:hAnsi="宋体" w:cs="宋体" w:hint="eastAsia"/>
                <w:kern w:val="0"/>
                <w:sz w:val="22"/>
                <w:lang w:bidi="ar"/>
              </w:rPr>
              <w:t>与原计划进行，分析完成情况</w:t>
            </w:r>
          </w:p>
        </w:tc>
      </w:tr>
      <w:tr w:rsidR="004359A5" w:rsidRPr="004359A5" w:rsidTr="005104EB">
        <w:trPr>
          <w:trHeight w:val="1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宋体" w:eastAsia="宋体" w:hAnsi="宋体" w:cs="宋体"/>
                <w:sz w:val="22"/>
              </w:rPr>
            </w:pPr>
            <w:r w:rsidRPr="004359A5">
              <w:rPr>
                <w:rFonts w:ascii="宋体" w:eastAsia="宋体" w:hAnsi="宋体" w:cs="宋体" w:hint="eastAsia"/>
                <w:sz w:val="22"/>
              </w:rPr>
              <w:t>巡护指标总</w:t>
            </w:r>
            <w:proofErr w:type="gramStart"/>
            <w:r w:rsidRPr="004359A5">
              <w:rPr>
                <w:rFonts w:ascii="宋体" w:eastAsia="宋体" w:hAnsi="宋体" w:cs="宋体" w:hint="eastAsia"/>
                <w:sz w:val="22"/>
              </w:rPr>
              <w:t>览</w:t>
            </w:r>
            <w:proofErr w:type="gramEnd"/>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展示问题分布情况、数量、闭环处置情况</w:t>
            </w:r>
          </w:p>
        </w:tc>
      </w:tr>
      <w:tr w:rsidR="004359A5" w:rsidRPr="004359A5" w:rsidTr="005104EB">
        <w:trPr>
          <w:trHeight w:val="1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宋体" w:eastAsia="宋体" w:hAnsi="宋体" w:cs="宋体"/>
                <w:sz w:val="22"/>
              </w:rPr>
            </w:pPr>
            <w:r w:rsidRPr="004359A5">
              <w:rPr>
                <w:rFonts w:ascii="宋体" w:eastAsia="宋体" w:hAnsi="宋体" w:cs="宋体" w:hint="eastAsia"/>
                <w:sz w:val="22"/>
              </w:rPr>
              <w:t>巡护统计分析</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生成专题分析、趋势对比及区域分布报表</w:t>
            </w:r>
          </w:p>
        </w:tc>
      </w:tr>
      <w:tr w:rsidR="004359A5" w:rsidRPr="004359A5" w:rsidTr="005104EB">
        <w:trPr>
          <w:trHeight w:val="285"/>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宋体" w:eastAsia="宋体" w:hAnsi="宋体" w:cs="宋体"/>
                <w:sz w:val="22"/>
              </w:rPr>
            </w:pPr>
            <w:r w:rsidRPr="004359A5">
              <w:rPr>
                <w:rFonts w:ascii="宋体" w:eastAsia="宋体" w:hAnsi="宋体" w:cs="宋体" w:hint="eastAsia"/>
                <w:spacing w:val="-2"/>
                <w:sz w:val="22"/>
              </w:rPr>
              <w:t>智能巡护子系统-</w:t>
            </w:r>
            <w:r w:rsidRPr="004359A5">
              <w:rPr>
                <w:rFonts w:ascii="宋体" w:eastAsia="宋体" w:hAnsi="宋体" w:cs="宋体" w:hint="eastAsia"/>
                <w:sz w:val="22"/>
              </w:rPr>
              <w:t>智能助手</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智能巡护助手</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查询识别问题、历史巡护记录及生成巡护报告/方案</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移动助手</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现场查询识别问题、历史记录及生成报告草稿/应急方案</w:t>
            </w:r>
          </w:p>
        </w:tc>
      </w:tr>
      <w:tr w:rsidR="004359A5" w:rsidRPr="004359A5" w:rsidTr="005104EB">
        <w:trPr>
          <w:trHeight w:val="90"/>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rPr>
                <w:rFonts w:ascii="宋体" w:eastAsia="宋体" w:hAnsi="宋体" w:cs="宋体"/>
                <w:sz w:val="22"/>
              </w:rPr>
            </w:pPr>
            <w:r w:rsidRPr="004359A5">
              <w:rPr>
                <w:rFonts w:ascii="Times New Roman" w:eastAsia="宋体" w:hAnsi="Times New Roman" w:cs="Times New Roman" w:hint="eastAsia"/>
                <w:spacing w:val="-2"/>
                <w:sz w:val="22"/>
              </w:rPr>
              <w:t>智能巡护子系统</w:t>
            </w:r>
            <w:r w:rsidRPr="004359A5">
              <w:rPr>
                <w:rFonts w:ascii="Times New Roman" w:eastAsia="宋体" w:hAnsi="Times New Roman" w:cs="Times New Roman"/>
                <w:spacing w:val="-2"/>
                <w:sz w:val="22"/>
              </w:rPr>
              <w:t>-</w:t>
            </w:r>
            <w:r w:rsidRPr="004359A5">
              <w:rPr>
                <w:rFonts w:ascii="宋体" w:eastAsia="宋体" w:hAnsi="宋体" w:cs="宋体" w:hint="eastAsia"/>
                <w:sz w:val="22"/>
              </w:rPr>
              <w:t>资源变化管理</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新增/消失资源</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对比历史与当前林地/湿地资源，生成新增/消失点</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统计报表</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生成统计分析报表及趋势图</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现场标注</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现场标注林地/湿地新增或消失资源点</w:t>
            </w:r>
          </w:p>
        </w:tc>
      </w:tr>
      <w:tr w:rsidR="004359A5" w:rsidRPr="004359A5" w:rsidTr="005104EB">
        <w:trPr>
          <w:trHeight w:val="285"/>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宋体" w:eastAsia="宋体" w:hAnsi="宋体" w:cs="宋体"/>
                <w:sz w:val="22"/>
              </w:rPr>
            </w:pPr>
            <w:r w:rsidRPr="004359A5">
              <w:rPr>
                <w:rFonts w:ascii="宋体" w:eastAsia="宋体" w:hAnsi="宋体" w:cs="宋体" w:hint="eastAsia"/>
                <w:spacing w:val="-2"/>
                <w:sz w:val="22"/>
              </w:rPr>
              <w:t>智能巡护子系统-</w:t>
            </w:r>
            <w:r w:rsidRPr="004359A5">
              <w:rPr>
                <w:rFonts w:ascii="宋体" w:eastAsia="宋体" w:hAnsi="宋体" w:cs="宋体" w:hint="eastAsia"/>
                <w:sz w:val="22"/>
              </w:rPr>
              <w:t>养护问题</w:t>
            </w:r>
            <w:r w:rsidRPr="004359A5">
              <w:rPr>
                <w:rFonts w:ascii="宋体" w:eastAsia="宋体" w:hAnsi="宋体" w:cs="宋体" w:hint="eastAsia"/>
                <w:sz w:val="22"/>
              </w:rPr>
              <w:lastRenderedPageBreak/>
              <w:t>管理</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lastRenderedPageBreak/>
              <w:t>工</w:t>
            </w:r>
            <w:proofErr w:type="gramStart"/>
            <w:r w:rsidRPr="004359A5">
              <w:rPr>
                <w:rFonts w:ascii="宋体" w:eastAsia="宋体" w:hAnsi="宋体" w:cs="宋体" w:hint="eastAsia"/>
                <w:kern w:val="0"/>
                <w:sz w:val="22"/>
                <w:lang w:bidi="ar"/>
              </w:rPr>
              <w:t>单管理</w:t>
            </w:r>
            <w:proofErr w:type="gramEnd"/>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管理养护类</w:t>
            </w:r>
            <w:proofErr w:type="gramStart"/>
            <w:r w:rsidRPr="004359A5">
              <w:rPr>
                <w:rFonts w:ascii="宋体" w:eastAsia="宋体" w:hAnsi="宋体" w:cs="宋体" w:hint="eastAsia"/>
                <w:kern w:val="0"/>
                <w:sz w:val="22"/>
                <w:lang w:bidi="ar"/>
              </w:rPr>
              <w:t>问题工</w:t>
            </w:r>
            <w:proofErr w:type="gramEnd"/>
            <w:r w:rsidRPr="004359A5">
              <w:rPr>
                <w:rFonts w:ascii="宋体" w:eastAsia="宋体" w:hAnsi="宋体" w:cs="宋体" w:hint="eastAsia"/>
                <w:kern w:val="0"/>
                <w:sz w:val="22"/>
                <w:lang w:bidi="ar"/>
              </w:rPr>
              <w:t>单，全流程追踪</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报表分析</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统计问题类别、分布及处理时效</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现场处置</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现场处置养护</w:t>
            </w:r>
            <w:proofErr w:type="gramStart"/>
            <w:r w:rsidRPr="004359A5">
              <w:rPr>
                <w:rFonts w:ascii="宋体" w:eastAsia="宋体" w:hAnsi="宋体" w:cs="宋体" w:hint="eastAsia"/>
                <w:kern w:val="0"/>
                <w:sz w:val="22"/>
                <w:lang w:bidi="ar"/>
              </w:rPr>
              <w:t>问题工</w:t>
            </w:r>
            <w:proofErr w:type="gramEnd"/>
            <w:r w:rsidRPr="004359A5">
              <w:rPr>
                <w:rFonts w:ascii="宋体" w:eastAsia="宋体" w:hAnsi="宋体" w:cs="宋体" w:hint="eastAsia"/>
                <w:kern w:val="0"/>
                <w:sz w:val="22"/>
                <w:lang w:bidi="ar"/>
              </w:rPr>
              <w:t>单，更新处置进度</w:t>
            </w:r>
          </w:p>
        </w:tc>
      </w:tr>
      <w:tr w:rsidR="004359A5" w:rsidRPr="004359A5" w:rsidTr="005104EB">
        <w:trPr>
          <w:trHeight w:val="285"/>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宋体" w:eastAsia="宋体" w:hAnsi="宋体" w:cs="宋体"/>
                <w:sz w:val="22"/>
              </w:rPr>
            </w:pPr>
            <w:r w:rsidRPr="004359A5">
              <w:rPr>
                <w:rFonts w:ascii="宋体" w:eastAsia="宋体" w:hAnsi="宋体" w:cs="宋体" w:hint="eastAsia"/>
                <w:spacing w:val="-2"/>
                <w:sz w:val="22"/>
              </w:rPr>
              <w:lastRenderedPageBreak/>
              <w:t>智能巡护子系统-</w:t>
            </w:r>
            <w:r w:rsidRPr="004359A5">
              <w:rPr>
                <w:rFonts w:ascii="宋体" w:eastAsia="宋体" w:hAnsi="宋体" w:cs="宋体" w:hint="eastAsia"/>
                <w:sz w:val="22"/>
              </w:rPr>
              <w:t>管执联动</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违法事项推送</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疑似违法识别结果生成通知单并推送执法部门</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处理追踪</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跟踪处理结果并生成统计报表</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现场上报</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现场上报疑似违法事项，可查看执法处理结果</w:t>
            </w:r>
          </w:p>
        </w:tc>
      </w:tr>
      <w:tr w:rsidR="004359A5" w:rsidRPr="004359A5" w:rsidTr="005104EB">
        <w:trPr>
          <w:trHeight w:val="285"/>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宋体" w:eastAsia="宋体" w:hAnsi="宋体" w:cs="宋体"/>
                <w:sz w:val="22"/>
              </w:rPr>
            </w:pPr>
            <w:r w:rsidRPr="004359A5">
              <w:rPr>
                <w:rFonts w:ascii="Times New Roman" w:eastAsia="宋体" w:hAnsi="Times New Roman" w:cs="Times New Roman" w:hint="eastAsia"/>
                <w:spacing w:val="-2"/>
                <w:sz w:val="22"/>
              </w:rPr>
              <w:t>智能巡护子系统</w:t>
            </w:r>
            <w:r w:rsidRPr="004359A5">
              <w:rPr>
                <w:rFonts w:ascii="Times New Roman" w:eastAsia="宋体" w:hAnsi="Times New Roman" w:cs="Times New Roman"/>
                <w:spacing w:val="-2"/>
                <w:sz w:val="22"/>
              </w:rPr>
              <w:t>-</w:t>
            </w:r>
            <w:r w:rsidRPr="004359A5">
              <w:rPr>
                <w:rFonts w:ascii="宋体" w:eastAsia="宋体" w:hAnsi="宋体" w:cs="宋体" w:hint="eastAsia"/>
                <w:sz w:val="22"/>
              </w:rPr>
              <w:t>待办通知</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任务汇总</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汇总所有待处理任务、审批与复核任务</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提醒跳转</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实时汇总待办任务及催办提醒，支持优先级展示与一键跳转</w:t>
            </w:r>
          </w:p>
        </w:tc>
      </w:tr>
      <w:tr w:rsidR="004359A5" w:rsidRPr="004359A5" w:rsidTr="005104EB">
        <w:trPr>
          <w:trHeight w:val="285"/>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2" w:line="220" w:lineRule="auto"/>
              <w:jc w:val="center"/>
              <w:rPr>
                <w:rFonts w:ascii="宋体" w:eastAsia="宋体" w:hAnsi="宋体" w:cs="宋体"/>
                <w:sz w:val="22"/>
              </w:rPr>
            </w:pPr>
            <w:r w:rsidRPr="004359A5">
              <w:rPr>
                <w:rFonts w:ascii="宋体" w:eastAsia="宋体" w:hAnsi="宋体" w:cs="宋体" w:hint="eastAsia"/>
                <w:spacing w:val="-2"/>
                <w:sz w:val="22"/>
              </w:rPr>
              <w:t>智能巡护子系统-</w:t>
            </w:r>
            <w:r w:rsidRPr="004359A5">
              <w:rPr>
                <w:rFonts w:ascii="宋体" w:eastAsia="宋体" w:hAnsi="宋体" w:cs="宋体" w:hint="eastAsia"/>
                <w:sz w:val="22"/>
              </w:rPr>
              <w:t>互花米</w:t>
            </w:r>
            <w:proofErr w:type="gramStart"/>
            <w:r w:rsidRPr="004359A5">
              <w:rPr>
                <w:rFonts w:ascii="宋体" w:eastAsia="宋体" w:hAnsi="宋体" w:cs="宋体" w:hint="eastAsia"/>
                <w:sz w:val="22"/>
              </w:rPr>
              <w:t>草治理</w:t>
            </w:r>
            <w:proofErr w:type="gramEnd"/>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治理记录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展示治理区域及进度</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lang w:eastAsia="en-US"/>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效果评估</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生成治理效果统计报表</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现场采集</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记录治理进度及效果</w:t>
            </w:r>
          </w:p>
        </w:tc>
      </w:tr>
      <w:tr w:rsidR="004359A5" w:rsidRPr="004359A5" w:rsidTr="005104EB">
        <w:trPr>
          <w:trHeight w:val="285"/>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line="360" w:lineRule="auto"/>
              <w:jc w:val="center"/>
              <w:rPr>
                <w:rFonts w:ascii="宋体" w:eastAsia="宋体" w:hAnsi="宋体" w:cs="宋体"/>
                <w:sz w:val="22"/>
              </w:rPr>
            </w:pPr>
            <w:r w:rsidRPr="004359A5">
              <w:rPr>
                <w:rFonts w:ascii="Times New Roman" w:eastAsia="宋体" w:hAnsi="Times New Roman" w:cs="Times New Roman" w:hint="eastAsia"/>
                <w:spacing w:val="-2"/>
                <w:sz w:val="22"/>
              </w:rPr>
              <w:t>智能巡护子系统</w:t>
            </w:r>
            <w:r w:rsidRPr="004359A5">
              <w:rPr>
                <w:rFonts w:ascii="Times New Roman" w:eastAsia="宋体" w:hAnsi="Times New Roman" w:cs="Times New Roman"/>
                <w:spacing w:val="-2"/>
                <w:sz w:val="22"/>
              </w:rPr>
              <w:t>-</w:t>
            </w:r>
            <w:r w:rsidRPr="004359A5">
              <w:rPr>
                <w:rFonts w:ascii="宋体" w:eastAsia="宋体" w:hAnsi="宋体" w:cs="宋体" w:hint="eastAsia"/>
                <w:sz w:val="22"/>
              </w:rPr>
              <w:t>应急事项管理</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灾情汇总</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汇总台风、暴雨等造成的林木倒伏情况，生成统计报表及趋势分析</w:t>
            </w:r>
          </w:p>
        </w:tc>
      </w:tr>
      <w:tr w:rsidR="004359A5" w:rsidRPr="004359A5" w:rsidTr="005104E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现场取证</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kern w:val="0"/>
                <w:sz w:val="22"/>
                <w:lang w:bidi="ar"/>
              </w:rPr>
              <w:t>现场上传台风、暴雨造成的倒伏林木照片与位置，并同步更新后台统计</w:t>
            </w:r>
          </w:p>
        </w:tc>
      </w:tr>
      <w:tr w:rsidR="004359A5" w:rsidRPr="004359A5" w:rsidTr="005104EB">
        <w:trPr>
          <w:trHeight w:val="283"/>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4" w:line="220" w:lineRule="auto"/>
              <w:jc w:val="center"/>
              <w:rPr>
                <w:rFonts w:ascii="宋体" w:eastAsia="宋体" w:hAnsi="宋体" w:cs="宋体"/>
                <w:sz w:val="22"/>
              </w:rPr>
            </w:pPr>
            <w:r w:rsidRPr="004359A5">
              <w:rPr>
                <w:rFonts w:ascii="宋体" w:eastAsia="宋体" w:hAnsi="宋体" w:cs="宋体" w:hint="eastAsia"/>
                <w:sz w:val="22"/>
              </w:rPr>
              <w:t>识别算法开发</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违法堆土识别算法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kern w:val="0"/>
                <w:sz w:val="22"/>
                <w:lang w:bidi="ar"/>
              </w:rPr>
              <w:t>基于多传感器影像检测地面突起堆土区域，及时发现林地或绿地中非法堆放的土石料</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违法搭建识别算法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通过分析识别可见光影像，识别林区中新出现的违章建筑或临时构筑物</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垃圾堆积识别算法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在可见光与多光谱影像中分割生活垃圾与建筑垃圾堆放区域，可区分养护（清运）问题与疑似违法倾倒</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林地资源</w:t>
            </w:r>
            <w:r w:rsidRPr="004359A5">
              <w:rPr>
                <w:rFonts w:ascii="仿宋_GB2312" w:eastAsia="宋体" w:hAnsi="Calibri" w:cs="Calibri" w:hint="eastAsia"/>
                <w:kern w:val="0"/>
                <w:sz w:val="22"/>
              </w:rPr>
              <w:t>比对</w:t>
            </w:r>
            <w:r w:rsidRPr="004359A5">
              <w:rPr>
                <w:rFonts w:ascii="宋体" w:eastAsia="宋体" w:hAnsi="宋体" w:cs="宋体" w:hint="eastAsia"/>
                <w:sz w:val="22"/>
              </w:rPr>
              <w:t>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利用时序影像分析林地范围和植被覆盖变化，量化资源增减</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大型机械识别算法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在可见光与红外热成像中检测挖掘机、推土机等重型机械，监控林区施工行为</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林下倒伏识别算法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通过影像分割检测倒伏或折断的树木，为灾后巡查与清理提供依据</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林下套种识别算法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结合多光谱影像识别林下非法套种农作物</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proofErr w:type="gramStart"/>
            <w:r w:rsidRPr="004359A5">
              <w:rPr>
                <w:rFonts w:ascii="宋体" w:eastAsia="宋体" w:hAnsi="宋体" w:cs="宋体" w:hint="eastAsia"/>
                <w:sz w:val="22"/>
              </w:rPr>
              <w:t>林窗空秃</w:t>
            </w:r>
            <w:proofErr w:type="gramEnd"/>
            <w:r w:rsidRPr="004359A5">
              <w:rPr>
                <w:rFonts w:ascii="宋体" w:eastAsia="宋体" w:hAnsi="宋体" w:cs="宋体" w:hint="eastAsia"/>
                <w:sz w:val="22"/>
              </w:rPr>
              <w:t>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识别林冠缺失</w:t>
            </w:r>
            <w:proofErr w:type="gramStart"/>
            <w:r w:rsidRPr="004359A5">
              <w:rPr>
                <w:rFonts w:ascii="宋体" w:eastAsia="宋体" w:hAnsi="宋体" w:cs="宋体" w:hint="eastAsia"/>
                <w:sz w:val="22"/>
              </w:rPr>
              <w:t>或空秃斑块</w:t>
            </w:r>
            <w:proofErr w:type="gramEnd"/>
            <w:r w:rsidRPr="004359A5">
              <w:rPr>
                <w:rFonts w:ascii="宋体" w:eastAsia="宋体" w:hAnsi="宋体" w:cs="宋体" w:hint="eastAsia"/>
                <w:sz w:val="22"/>
              </w:rPr>
              <w:t>，指导及时补植</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湿地资源比对算法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分析湿地水域面积与植被覆盖变化</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枯萎林木识别算法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检测枯黄或枯死树木，辅助病虫害排查与灾后评估</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互花米草识别算法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识别湿地互花米草分布，支持入侵扩散与治理效</w:t>
            </w:r>
            <w:r w:rsidRPr="004359A5">
              <w:rPr>
                <w:rFonts w:ascii="宋体" w:eastAsia="宋体" w:hAnsi="宋体" w:cs="宋体" w:hint="eastAsia"/>
                <w:sz w:val="22"/>
              </w:rPr>
              <w:lastRenderedPageBreak/>
              <w:t>果评估</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生物多样性识别算法</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通过可见光视频</w:t>
            </w:r>
            <w:proofErr w:type="gramStart"/>
            <w:r w:rsidRPr="004359A5">
              <w:rPr>
                <w:rFonts w:ascii="宋体" w:eastAsia="宋体" w:hAnsi="宋体" w:cs="宋体" w:hint="eastAsia"/>
                <w:sz w:val="22"/>
              </w:rPr>
              <w:t>帧</w:t>
            </w:r>
            <w:proofErr w:type="gramEnd"/>
            <w:r w:rsidRPr="004359A5">
              <w:rPr>
                <w:rFonts w:ascii="宋体" w:eastAsia="宋体" w:hAnsi="宋体" w:cs="宋体" w:hint="eastAsia"/>
                <w:sz w:val="22"/>
              </w:rPr>
              <w:t>检测大型野生动物或鸟类活动踪迹，评估生态活跃区</w:t>
            </w:r>
          </w:p>
        </w:tc>
      </w:tr>
      <w:tr w:rsidR="004359A5" w:rsidRPr="004359A5" w:rsidTr="005104EB">
        <w:trPr>
          <w:trHeight w:val="283"/>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spacing w:before="34" w:line="220" w:lineRule="auto"/>
              <w:jc w:val="center"/>
              <w:rPr>
                <w:rFonts w:ascii="宋体" w:eastAsia="宋体" w:hAnsi="宋体" w:cs="宋体"/>
                <w:kern w:val="0"/>
                <w:sz w:val="22"/>
                <w:lang w:eastAsia="en-US"/>
              </w:rPr>
            </w:pPr>
            <w:r w:rsidRPr="004359A5">
              <w:rPr>
                <w:rFonts w:ascii="宋体" w:eastAsia="宋体" w:hAnsi="宋体" w:cs="宋体" w:hint="eastAsia"/>
                <w:kern w:val="0"/>
                <w:sz w:val="22"/>
                <w:lang w:eastAsia="en-US"/>
              </w:rPr>
              <w:t>大语言模型训练</w:t>
            </w: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智能对话</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支持多轮对话上下文理解与意图捕捉，实现流式输出，模拟真实人际对话体验</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kern w:val="0"/>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知识库问答</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基于平台上传的多格式知识库文档，实现精准问答与语义搜索，引用文档原文作为回答依据</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kern w:val="0"/>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工具调用语义理解</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识别用户自然语言中的工具调用意图及参数，支持多工具协同调用语义解析</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kern w:val="0"/>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JSON 输出语义转换</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将自然语言指令转换为自定义格式 JSON 数据，支持复杂嵌套结构</w:t>
            </w:r>
          </w:p>
        </w:tc>
      </w:tr>
      <w:tr w:rsidR="004359A5" w:rsidRPr="004359A5" w:rsidTr="005104E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jc w:val="left"/>
              <w:rPr>
                <w:rFonts w:ascii="宋体" w:eastAsia="宋体" w:hAnsi="宋体" w:cs="宋体"/>
                <w:kern w:val="0"/>
                <w:sz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kern w:val="0"/>
                <w:sz w:val="22"/>
                <w:lang w:bidi="ar"/>
              </w:rPr>
            </w:pPr>
            <w:r w:rsidRPr="004359A5">
              <w:rPr>
                <w:rFonts w:ascii="宋体" w:eastAsia="宋体" w:hAnsi="宋体" w:cs="宋体" w:hint="eastAsia"/>
                <w:sz w:val="22"/>
              </w:rPr>
              <w:t>图片解析语义提取</w:t>
            </w:r>
          </w:p>
        </w:tc>
        <w:tc>
          <w:tcPr>
            <w:tcW w:w="2844" w:type="pct"/>
            <w:tcBorders>
              <w:top w:val="single" w:sz="4" w:space="0" w:color="auto"/>
              <w:left w:val="single" w:sz="4" w:space="0" w:color="auto"/>
              <w:bottom w:val="single" w:sz="4" w:space="0" w:color="auto"/>
              <w:right w:val="single" w:sz="4" w:space="0" w:color="auto"/>
            </w:tcBorders>
            <w:vAlign w:val="center"/>
            <w:hideMark/>
          </w:tcPr>
          <w:p w:rsidR="004359A5" w:rsidRPr="004359A5" w:rsidRDefault="004359A5" w:rsidP="004359A5">
            <w:pPr>
              <w:widowControl/>
              <w:spacing w:line="300" w:lineRule="auto"/>
              <w:jc w:val="center"/>
              <w:textAlignment w:val="center"/>
              <w:rPr>
                <w:rFonts w:ascii="宋体" w:eastAsia="宋体" w:hAnsi="宋体" w:cs="宋体"/>
                <w:sz w:val="22"/>
              </w:rPr>
            </w:pPr>
            <w:r w:rsidRPr="004359A5">
              <w:rPr>
                <w:rFonts w:ascii="宋体" w:eastAsia="宋体" w:hAnsi="宋体" w:cs="宋体" w:hint="eastAsia"/>
                <w:sz w:val="22"/>
              </w:rPr>
              <w:t>结合视觉语言模型提取图片中的物体、场景、文字等语义信息，支持基于图片内容的问答</w:t>
            </w:r>
          </w:p>
        </w:tc>
      </w:tr>
    </w:tbl>
    <w:p w:rsidR="004359A5" w:rsidRPr="004359A5" w:rsidRDefault="004359A5" w:rsidP="004359A5">
      <w:pPr>
        <w:adjustRightInd w:val="0"/>
        <w:snapToGrid w:val="0"/>
        <w:spacing w:line="300" w:lineRule="auto"/>
        <w:ind w:firstLineChars="192" w:firstLine="403"/>
        <w:jc w:val="left"/>
        <w:rPr>
          <w:rFonts w:ascii="Times New Roman" w:eastAsia="宋体" w:hAnsi="Times New Roman" w:cs="Times New Roman"/>
          <w:szCs w:val="21"/>
        </w:rPr>
      </w:pPr>
      <w:r w:rsidRPr="004359A5">
        <w:rPr>
          <w:rFonts w:ascii="Times New Roman" w:eastAsia="宋体" w:hAnsi="Times New Roman" w:cs="Times New Roman"/>
          <w:szCs w:val="21"/>
        </w:rPr>
        <w:t>7.</w:t>
      </w:r>
      <w:r w:rsidRPr="004359A5">
        <w:rPr>
          <w:rFonts w:ascii="Times New Roman" w:eastAsia="宋体" w:hAnsi="Times New Roman" w:cs="Times New Roman" w:hint="eastAsia"/>
          <w:szCs w:val="21"/>
        </w:rPr>
        <w:t>3.6</w:t>
      </w:r>
      <w:r w:rsidRPr="004359A5">
        <w:rPr>
          <w:rFonts w:ascii="Times New Roman" w:eastAsia="宋体" w:hAnsi="Times New Roman" w:cs="Times New Roman" w:hint="eastAsia"/>
          <w:szCs w:val="21"/>
        </w:rPr>
        <w:t>接口要求</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资料查询：统一的平台，提高处理效率与工作效率，访问时效控制在平均</w:t>
      </w:r>
      <w:r w:rsidRPr="004359A5">
        <w:rPr>
          <w:rFonts w:ascii="Times New Roman" w:eastAsia="宋体" w:hAnsi="Times New Roman" w:cs="Times New Roman"/>
          <w:kern w:val="1"/>
          <w:sz w:val="22"/>
          <w:szCs w:val="20"/>
        </w:rPr>
        <w:t>5</w:t>
      </w:r>
      <w:r w:rsidRPr="004359A5">
        <w:rPr>
          <w:rFonts w:ascii="Times New Roman" w:eastAsia="宋体" w:hAnsi="Times New Roman" w:cs="Times New Roman" w:hint="eastAsia"/>
          <w:kern w:val="1"/>
          <w:sz w:val="22"/>
          <w:szCs w:val="20"/>
        </w:rPr>
        <w:t>秒以内；</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highlight w:val="cyan"/>
        </w:rPr>
      </w:pPr>
      <w:r w:rsidRPr="004359A5">
        <w:rPr>
          <w:rFonts w:ascii="Times New Roman" w:eastAsia="宋体" w:hAnsi="Times New Roman" w:cs="Times New Roman" w:hint="eastAsia"/>
          <w:kern w:val="1"/>
          <w:sz w:val="22"/>
          <w:szCs w:val="20"/>
        </w:rPr>
        <w:t>并发数：并发用户数量</w:t>
      </w:r>
      <w:r w:rsidRPr="004359A5">
        <w:rPr>
          <w:rFonts w:ascii="Times New Roman" w:eastAsia="宋体" w:hAnsi="Times New Roman" w:cs="Times New Roman" w:hint="eastAsia"/>
          <w:spacing w:val="1"/>
          <w:kern w:val="1"/>
          <w:sz w:val="22"/>
          <w:szCs w:val="20"/>
        </w:rPr>
        <w:t>≥</w:t>
      </w:r>
      <w:r w:rsidRPr="004359A5">
        <w:rPr>
          <w:rFonts w:ascii="Times New Roman" w:eastAsia="宋体" w:hAnsi="Times New Roman" w:cs="Times New Roman"/>
          <w:spacing w:val="1"/>
          <w:kern w:val="1"/>
          <w:sz w:val="22"/>
          <w:szCs w:val="20"/>
        </w:rPr>
        <w:t>30</w:t>
      </w:r>
      <w:r w:rsidRPr="004359A5">
        <w:rPr>
          <w:rFonts w:ascii="Times New Roman" w:eastAsia="宋体" w:hAnsi="Times New Roman" w:cs="Times New Roman" w:hint="eastAsia"/>
          <w:kern w:val="1"/>
          <w:sz w:val="22"/>
          <w:szCs w:val="20"/>
        </w:rPr>
        <w:t>；</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优化已建系统关系及数据交互方式：接口设计应具备灵活性，满足相关业务平台间的数据实现对接。</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bCs/>
          <w:sz w:val="22"/>
        </w:rPr>
        <w:t>数据接口由采购人负责牵头提供</w:t>
      </w:r>
      <w:proofErr w:type="gramStart"/>
      <w:r w:rsidRPr="004359A5">
        <w:rPr>
          <w:rFonts w:ascii="Times New Roman" w:eastAsia="宋体" w:hAnsi="Times New Roman" w:cs="Times New Roman" w:hint="eastAsia"/>
          <w:bCs/>
          <w:sz w:val="22"/>
        </w:rPr>
        <w:t>给成交</w:t>
      </w:r>
      <w:proofErr w:type="gramEnd"/>
      <w:r w:rsidRPr="004359A5">
        <w:rPr>
          <w:rFonts w:ascii="Times New Roman" w:eastAsia="宋体" w:hAnsi="Times New Roman" w:cs="Times New Roman" w:hint="eastAsia"/>
          <w:bCs/>
          <w:sz w:val="22"/>
        </w:rPr>
        <w:t>供应商，成交供应商负责接口功能的实现。</w:t>
      </w:r>
    </w:p>
    <w:p w:rsidR="004359A5" w:rsidRPr="004359A5" w:rsidRDefault="004359A5" w:rsidP="004359A5">
      <w:pPr>
        <w:adjustRightInd w:val="0"/>
        <w:snapToGrid w:val="0"/>
        <w:spacing w:line="300" w:lineRule="auto"/>
        <w:ind w:firstLineChars="200" w:firstLine="420"/>
        <w:jc w:val="left"/>
        <w:rPr>
          <w:rFonts w:ascii="Times New Roman" w:eastAsia="宋体" w:hAnsi="Times New Roman" w:cs="Times New Roman"/>
          <w:szCs w:val="21"/>
        </w:rPr>
      </w:pPr>
      <w:r w:rsidRPr="004359A5">
        <w:rPr>
          <w:rFonts w:ascii="Times New Roman" w:eastAsia="宋体" w:hAnsi="Times New Roman" w:cs="Times New Roman" w:hint="eastAsia"/>
          <w:szCs w:val="21"/>
        </w:rPr>
        <w:t>7.3.7</w:t>
      </w:r>
      <w:r w:rsidRPr="004359A5">
        <w:rPr>
          <w:rFonts w:ascii="Times New Roman" w:eastAsia="宋体" w:hAnsi="Times New Roman" w:cs="Times New Roman" w:hint="eastAsia"/>
          <w:szCs w:val="21"/>
        </w:rPr>
        <w:t>其他要求</w:t>
      </w:r>
    </w:p>
    <w:p w:rsidR="004359A5" w:rsidRPr="004359A5" w:rsidRDefault="004359A5" w:rsidP="004359A5">
      <w:pPr>
        <w:adjustRightInd w:val="0"/>
        <w:snapToGrid w:val="0"/>
        <w:spacing w:line="300" w:lineRule="auto"/>
        <w:ind w:firstLineChars="200" w:firstLine="420"/>
        <w:jc w:val="left"/>
        <w:rPr>
          <w:rFonts w:ascii="Times New Roman" w:eastAsia="宋体" w:hAnsi="Times New Roman" w:cs="Times New Roman"/>
          <w:szCs w:val="21"/>
        </w:rPr>
      </w:pPr>
      <w:r w:rsidRPr="004359A5">
        <w:rPr>
          <w:rFonts w:ascii="Times New Roman" w:eastAsia="宋体" w:hAnsi="Times New Roman" w:cs="Times New Roman" w:hint="eastAsia"/>
          <w:szCs w:val="21"/>
        </w:rPr>
        <w:t>系统需</w:t>
      </w:r>
      <w:proofErr w:type="gramStart"/>
      <w:r w:rsidRPr="004359A5">
        <w:rPr>
          <w:rFonts w:ascii="Times New Roman" w:eastAsia="宋体" w:hAnsi="Times New Roman" w:cs="Times New Roman" w:hint="eastAsia"/>
          <w:szCs w:val="21"/>
        </w:rPr>
        <w:t>满足</w:t>
      </w:r>
      <w:r w:rsidRPr="004359A5">
        <w:rPr>
          <w:rFonts w:ascii="Times New Roman" w:eastAsia="宋体" w:hAnsi="Times New Roman" w:cs="Times New Roman" w:hint="eastAsia"/>
          <w:spacing w:val="1"/>
          <w:sz w:val="22"/>
        </w:rPr>
        <w:t>信</w:t>
      </w:r>
      <w:proofErr w:type="gramEnd"/>
      <w:r w:rsidR="00D11785" w:rsidRPr="00D11785">
        <w:rPr>
          <w:rFonts w:ascii="Times New Roman" w:eastAsia="宋体" w:hAnsi="Times New Roman" w:cs="Times New Roman" w:hint="eastAsia"/>
          <w:color w:val="FFFFFF" w:themeColor="background1"/>
          <w:spacing w:val="1"/>
          <w:sz w:val="22"/>
        </w:rPr>
        <w:t>X</w:t>
      </w:r>
      <w:r w:rsidRPr="004359A5">
        <w:rPr>
          <w:rFonts w:ascii="Times New Roman" w:eastAsia="宋体" w:hAnsi="Times New Roman" w:cs="Times New Roman" w:hint="eastAsia"/>
          <w:spacing w:val="1"/>
          <w:sz w:val="22"/>
        </w:rPr>
        <w:t>创</w:t>
      </w:r>
      <w:r w:rsidRPr="004359A5">
        <w:rPr>
          <w:rFonts w:ascii="Times New Roman" w:eastAsia="宋体" w:hAnsi="Times New Roman" w:cs="Times New Roman" w:hint="eastAsia"/>
          <w:szCs w:val="21"/>
        </w:rPr>
        <w:t>环境部署能力及要求，提供的数据达到要求，验收前成交供应商需配合系统通过三测，</w:t>
      </w:r>
      <w:proofErr w:type="gramStart"/>
      <w:r w:rsidRPr="004359A5">
        <w:rPr>
          <w:rFonts w:ascii="Times New Roman" w:eastAsia="宋体" w:hAnsi="Times New Roman" w:cs="Times New Roman" w:hint="eastAsia"/>
          <w:szCs w:val="21"/>
        </w:rPr>
        <w:t>三测费用</w:t>
      </w:r>
      <w:proofErr w:type="gramEnd"/>
      <w:r w:rsidRPr="004359A5">
        <w:rPr>
          <w:rFonts w:ascii="Times New Roman" w:eastAsia="宋体" w:hAnsi="Times New Roman" w:cs="Times New Roman" w:hint="eastAsia"/>
          <w:szCs w:val="21"/>
        </w:rPr>
        <w:t>由采购人承担。</w:t>
      </w:r>
    </w:p>
    <w:p w:rsidR="004359A5" w:rsidRPr="004359A5" w:rsidRDefault="004359A5" w:rsidP="004359A5">
      <w:pPr>
        <w:suppressAutoHyphens/>
        <w:spacing w:line="300" w:lineRule="auto"/>
        <w:ind w:firstLineChars="192" w:firstLine="422"/>
        <w:rPr>
          <w:rFonts w:ascii="Times New Roman" w:eastAsia="宋体" w:hAnsi="Times New Roman" w:cs="Times New Roman"/>
          <w:bCs/>
          <w:kern w:val="1"/>
          <w:sz w:val="22"/>
          <w:szCs w:val="20"/>
        </w:rPr>
      </w:pPr>
      <w:r w:rsidRPr="004359A5">
        <w:rPr>
          <w:rFonts w:ascii="Times New Roman" w:eastAsia="宋体" w:hAnsi="Times New Roman" w:cs="Times New Roman" w:hint="eastAsia"/>
          <w:bCs/>
          <w:kern w:val="1"/>
          <w:sz w:val="22"/>
          <w:szCs w:val="20"/>
        </w:rPr>
        <w:t>7</w:t>
      </w:r>
      <w:r w:rsidRPr="004359A5">
        <w:rPr>
          <w:rFonts w:ascii="Times New Roman" w:eastAsia="宋体" w:hAnsi="Times New Roman" w:cs="Times New Roman"/>
          <w:bCs/>
          <w:kern w:val="1"/>
          <w:sz w:val="22"/>
          <w:szCs w:val="20"/>
        </w:rPr>
        <w:t>.</w:t>
      </w:r>
      <w:r w:rsidRPr="004359A5">
        <w:rPr>
          <w:rFonts w:ascii="Times New Roman" w:eastAsia="宋体" w:hAnsi="Times New Roman" w:cs="Times New Roman" w:hint="eastAsia"/>
          <w:bCs/>
          <w:kern w:val="1"/>
          <w:sz w:val="22"/>
          <w:szCs w:val="20"/>
        </w:rPr>
        <w:t>4</w:t>
      </w:r>
      <w:r w:rsidRPr="004359A5">
        <w:rPr>
          <w:rFonts w:ascii="Times New Roman" w:eastAsia="宋体" w:hAnsi="Times New Roman" w:cs="Times New Roman" w:hint="eastAsia"/>
          <w:bCs/>
          <w:kern w:val="1"/>
          <w:sz w:val="22"/>
          <w:szCs w:val="20"/>
        </w:rPr>
        <w:t>人员及设备要求</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hint="eastAsia"/>
          <w:kern w:val="1"/>
          <w:sz w:val="22"/>
          <w:szCs w:val="20"/>
        </w:rPr>
        <w:t>7</w:t>
      </w:r>
      <w:r w:rsidRPr="004359A5">
        <w:rPr>
          <w:rFonts w:ascii="Times New Roman" w:eastAsia="宋体" w:hAnsi="Times New Roman" w:cs="Times New Roman"/>
          <w:kern w:val="1"/>
          <w:sz w:val="22"/>
          <w:szCs w:val="20"/>
        </w:rPr>
        <w:t>.</w:t>
      </w:r>
      <w:r w:rsidRPr="004359A5">
        <w:rPr>
          <w:rFonts w:ascii="Times New Roman" w:eastAsia="宋体" w:hAnsi="Times New Roman" w:cs="Times New Roman" w:hint="eastAsia"/>
          <w:kern w:val="1"/>
          <w:sz w:val="22"/>
          <w:szCs w:val="20"/>
        </w:rPr>
        <w:t>4</w:t>
      </w:r>
      <w:r w:rsidRPr="004359A5">
        <w:rPr>
          <w:rFonts w:ascii="Times New Roman" w:eastAsia="宋体" w:hAnsi="Times New Roman" w:cs="Times New Roman"/>
          <w:kern w:val="1"/>
          <w:sz w:val="22"/>
          <w:szCs w:val="20"/>
        </w:rPr>
        <w:t>.1</w:t>
      </w:r>
      <w:r w:rsidRPr="004359A5">
        <w:rPr>
          <w:rFonts w:ascii="Times New Roman" w:eastAsia="宋体" w:hAnsi="Times New Roman" w:cs="Times New Roman"/>
          <w:kern w:val="1"/>
          <w:sz w:val="22"/>
          <w:szCs w:val="20"/>
        </w:rPr>
        <w:t>本项目中人员岗位要求（但不仅限于）详见下表。</w:t>
      </w:r>
    </w:p>
    <w:p w:rsidR="004359A5" w:rsidRPr="004359A5" w:rsidRDefault="004359A5" w:rsidP="004359A5">
      <w:pPr>
        <w:spacing w:line="300" w:lineRule="auto"/>
        <w:jc w:val="center"/>
        <w:rPr>
          <w:rFonts w:ascii="Times New Roman" w:eastAsia="宋体" w:hAnsi="Times New Roman" w:cs="Times New Roman"/>
          <w:sz w:val="22"/>
        </w:rPr>
      </w:pPr>
      <w:r w:rsidRPr="004359A5">
        <w:rPr>
          <w:rFonts w:ascii="Times New Roman" w:eastAsia="宋体" w:hAnsi="Times New Roman" w:cs="Times New Roman"/>
          <w:b/>
          <w:sz w:val="22"/>
        </w:rPr>
        <w:t>人员配备一览表</w:t>
      </w:r>
    </w:p>
    <w:p w:rsidR="004359A5" w:rsidRPr="004359A5" w:rsidRDefault="004359A5" w:rsidP="004359A5">
      <w:pPr>
        <w:spacing w:line="300" w:lineRule="auto"/>
        <w:rPr>
          <w:rFonts w:ascii="Times New Roman" w:eastAsia="宋体" w:hAnsi="Times New Roman" w:cs="Times New Roman"/>
          <w:sz w:val="22"/>
        </w:rPr>
      </w:pPr>
      <w:r w:rsidRPr="004359A5">
        <w:rPr>
          <w:rFonts w:ascii="Times New Roman" w:eastAsia="宋体" w:hAnsi="Times New Roman" w:cs="Times New Roman"/>
          <w:sz w:val="22"/>
        </w:rPr>
        <w:t>包件：</w:t>
      </w:r>
    </w:p>
    <w:tbl>
      <w:tblPr>
        <w:tblStyle w:val="a3"/>
        <w:tblW w:w="9854" w:type="dxa"/>
        <w:jc w:val="center"/>
        <w:tblLayout w:type="fixed"/>
        <w:tblLook w:val="04A0" w:firstRow="1" w:lastRow="0" w:firstColumn="1" w:lastColumn="0" w:noHBand="0" w:noVBand="1"/>
      </w:tblPr>
      <w:tblGrid>
        <w:gridCol w:w="619"/>
        <w:gridCol w:w="1311"/>
        <w:gridCol w:w="2126"/>
        <w:gridCol w:w="5016"/>
        <w:gridCol w:w="782"/>
      </w:tblGrid>
      <w:tr w:rsidR="004359A5" w:rsidRPr="004359A5" w:rsidTr="005104EB">
        <w:trPr>
          <w:tblHeader/>
          <w:jc w:val="center"/>
        </w:trPr>
        <w:tc>
          <w:tcPr>
            <w:tcW w:w="619" w:type="dxa"/>
          </w:tcPr>
          <w:p w:rsidR="004359A5" w:rsidRPr="004359A5" w:rsidRDefault="004359A5" w:rsidP="004359A5">
            <w:pPr>
              <w:spacing w:line="300" w:lineRule="auto"/>
              <w:jc w:val="center"/>
              <w:rPr>
                <w:rFonts w:ascii="Times New Roman" w:hAnsi="Times New Roman" w:cs="Times New Roman"/>
                <w:b/>
              </w:rPr>
            </w:pPr>
            <w:r w:rsidRPr="004359A5">
              <w:rPr>
                <w:rFonts w:ascii="宋体" w:eastAsia="宋体" w:hAnsi="宋体" w:cs="宋体" w:hint="eastAsia"/>
                <w:b/>
              </w:rPr>
              <w:t>序号</w:t>
            </w:r>
          </w:p>
        </w:tc>
        <w:tc>
          <w:tcPr>
            <w:tcW w:w="1311" w:type="dxa"/>
            <w:vAlign w:val="center"/>
          </w:tcPr>
          <w:p w:rsidR="004359A5" w:rsidRPr="004359A5" w:rsidRDefault="004359A5" w:rsidP="004359A5">
            <w:pPr>
              <w:spacing w:line="300" w:lineRule="auto"/>
              <w:jc w:val="center"/>
              <w:rPr>
                <w:rFonts w:ascii="Times New Roman" w:hAnsi="Times New Roman" w:cs="Times New Roman"/>
                <w:b/>
              </w:rPr>
            </w:pPr>
            <w:r w:rsidRPr="004359A5">
              <w:rPr>
                <w:rFonts w:ascii="宋体" w:eastAsia="宋体" w:hAnsi="宋体" w:cs="宋体" w:hint="eastAsia"/>
                <w:b/>
              </w:rPr>
              <w:t>岗位名称</w:t>
            </w:r>
          </w:p>
        </w:tc>
        <w:tc>
          <w:tcPr>
            <w:tcW w:w="2126" w:type="dxa"/>
            <w:vAlign w:val="center"/>
          </w:tcPr>
          <w:p w:rsidR="004359A5" w:rsidRPr="004359A5" w:rsidRDefault="004359A5" w:rsidP="004359A5">
            <w:pPr>
              <w:spacing w:line="300" w:lineRule="auto"/>
              <w:jc w:val="center"/>
              <w:rPr>
                <w:rFonts w:ascii="Times New Roman" w:hAnsi="Times New Roman" w:cs="Times New Roman"/>
                <w:b/>
              </w:rPr>
            </w:pPr>
            <w:r w:rsidRPr="004359A5">
              <w:rPr>
                <w:rFonts w:ascii="宋体" w:eastAsia="宋体" w:hAnsi="宋体" w:cs="宋体" w:hint="eastAsia"/>
                <w:b/>
              </w:rPr>
              <w:t>建议配置岗位人数</w:t>
            </w:r>
          </w:p>
          <w:p w:rsidR="004359A5" w:rsidRPr="004359A5" w:rsidRDefault="004359A5" w:rsidP="004359A5">
            <w:pPr>
              <w:spacing w:line="300" w:lineRule="auto"/>
              <w:jc w:val="center"/>
              <w:rPr>
                <w:rFonts w:ascii="Times New Roman" w:hAnsi="Times New Roman" w:cs="Times New Roman"/>
                <w:b/>
              </w:rPr>
            </w:pPr>
            <w:r w:rsidRPr="004359A5">
              <w:rPr>
                <w:rFonts w:ascii="宋体" w:eastAsia="宋体" w:hAnsi="宋体" w:cs="宋体" w:hint="eastAsia"/>
                <w:b/>
              </w:rPr>
              <w:t>（最低要求）</w:t>
            </w:r>
          </w:p>
        </w:tc>
        <w:tc>
          <w:tcPr>
            <w:tcW w:w="5016" w:type="dxa"/>
            <w:vAlign w:val="center"/>
          </w:tcPr>
          <w:p w:rsidR="004359A5" w:rsidRPr="004359A5" w:rsidRDefault="004359A5" w:rsidP="004359A5">
            <w:pPr>
              <w:spacing w:line="300" w:lineRule="auto"/>
              <w:jc w:val="center"/>
              <w:rPr>
                <w:rFonts w:ascii="Times New Roman" w:hAnsi="Times New Roman" w:cs="Times New Roman"/>
                <w:b/>
              </w:rPr>
            </w:pPr>
            <w:r w:rsidRPr="004359A5">
              <w:rPr>
                <w:rFonts w:ascii="宋体" w:eastAsia="宋体" w:hAnsi="宋体" w:cs="宋体" w:hint="eastAsia"/>
                <w:b/>
              </w:rPr>
              <w:t>基本要求</w:t>
            </w:r>
          </w:p>
        </w:tc>
        <w:tc>
          <w:tcPr>
            <w:tcW w:w="782" w:type="dxa"/>
            <w:vAlign w:val="center"/>
          </w:tcPr>
          <w:p w:rsidR="004359A5" w:rsidRPr="004359A5" w:rsidRDefault="004359A5" w:rsidP="004359A5">
            <w:pPr>
              <w:spacing w:line="300" w:lineRule="auto"/>
              <w:jc w:val="center"/>
              <w:rPr>
                <w:rFonts w:ascii="Times New Roman" w:hAnsi="Times New Roman" w:cs="Times New Roman"/>
                <w:b/>
              </w:rPr>
            </w:pPr>
            <w:r w:rsidRPr="004359A5">
              <w:rPr>
                <w:rFonts w:ascii="宋体" w:eastAsia="宋体" w:hAnsi="宋体" w:cs="宋体" w:hint="eastAsia"/>
                <w:b/>
              </w:rPr>
              <w:t>备注</w:t>
            </w:r>
          </w:p>
        </w:tc>
      </w:tr>
      <w:tr w:rsidR="004359A5" w:rsidRPr="004359A5" w:rsidTr="005104EB">
        <w:trPr>
          <w:jc w:val="center"/>
        </w:trPr>
        <w:tc>
          <w:tcPr>
            <w:tcW w:w="619" w:type="dxa"/>
          </w:tcPr>
          <w:p w:rsidR="004359A5" w:rsidRPr="004359A5" w:rsidRDefault="004359A5" w:rsidP="004359A5">
            <w:pPr>
              <w:spacing w:line="300" w:lineRule="auto"/>
              <w:jc w:val="center"/>
              <w:rPr>
                <w:rFonts w:ascii="Times New Roman" w:hAnsi="Times New Roman" w:cs="Times New Roman"/>
              </w:rPr>
            </w:pPr>
            <w:r w:rsidRPr="004359A5">
              <w:rPr>
                <w:rFonts w:ascii="Times New Roman" w:hAnsi="Times New Roman" w:cs="Times New Roman"/>
              </w:rPr>
              <w:t>1</w:t>
            </w:r>
          </w:p>
        </w:tc>
        <w:tc>
          <w:tcPr>
            <w:tcW w:w="1311" w:type="dxa"/>
            <w:vAlign w:val="center"/>
          </w:tcPr>
          <w:p w:rsidR="004359A5" w:rsidRPr="004359A5" w:rsidRDefault="004359A5" w:rsidP="004359A5">
            <w:pPr>
              <w:spacing w:line="300" w:lineRule="auto"/>
              <w:jc w:val="center"/>
              <w:rPr>
                <w:rFonts w:ascii="Times New Roman" w:hAnsi="Times New Roman" w:cs="Times New Roman"/>
                <w:sz w:val="22"/>
              </w:rPr>
            </w:pPr>
            <w:r w:rsidRPr="004359A5">
              <w:rPr>
                <w:rFonts w:ascii="Times New Roman" w:eastAsia="宋体" w:hAnsi="Times New Roman" w:cs="Times New Roman" w:hint="eastAsia"/>
                <w:sz w:val="22"/>
              </w:rPr>
              <w:t>项目经理</w:t>
            </w:r>
          </w:p>
        </w:tc>
        <w:tc>
          <w:tcPr>
            <w:tcW w:w="2126" w:type="dxa"/>
            <w:vAlign w:val="center"/>
          </w:tcPr>
          <w:p w:rsidR="004359A5" w:rsidRPr="004359A5" w:rsidRDefault="004359A5" w:rsidP="004359A5">
            <w:pPr>
              <w:spacing w:line="300" w:lineRule="auto"/>
              <w:jc w:val="center"/>
              <w:rPr>
                <w:rFonts w:ascii="Times New Roman" w:eastAsia="宋体" w:hAnsi="Times New Roman" w:cs="Times New Roman"/>
              </w:rPr>
            </w:pPr>
            <w:r w:rsidRPr="004359A5">
              <w:rPr>
                <w:rFonts w:ascii="Times New Roman" w:eastAsia="宋体" w:hAnsi="Times New Roman" w:cs="Times New Roman" w:hint="eastAsia"/>
              </w:rPr>
              <w:t>1</w:t>
            </w:r>
          </w:p>
        </w:tc>
        <w:tc>
          <w:tcPr>
            <w:tcW w:w="5016" w:type="dxa"/>
            <w:vAlign w:val="center"/>
          </w:tcPr>
          <w:p w:rsidR="004359A5" w:rsidRPr="004359A5" w:rsidRDefault="004359A5" w:rsidP="004359A5">
            <w:pPr>
              <w:spacing w:line="300" w:lineRule="auto"/>
              <w:jc w:val="center"/>
              <w:rPr>
                <w:rFonts w:ascii="Times New Roman" w:hAnsi="Times New Roman" w:cs="Times New Roman"/>
              </w:rPr>
            </w:pPr>
            <w:r w:rsidRPr="004359A5">
              <w:rPr>
                <w:rFonts w:ascii="Times New Roman" w:eastAsia="宋体" w:hAnsi="Times New Roman" w:cs="Times New Roman" w:hint="eastAsia"/>
                <w:sz w:val="22"/>
              </w:rPr>
              <w:t>具有多年开发工作经验</w:t>
            </w:r>
          </w:p>
        </w:tc>
        <w:tc>
          <w:tcPr>
            <w:tcW w:w="782" w:type="dxa"/>
            <w:vAlign w:val="center"/>
          </w:tcPr>
          <w:p w:rsidR="004359A5" w:rsidRPr="004359A5" w:rsidRDefault="004359A5" w:rsidP="004359A5">
            <w:pPr>
              <w:spacing w:line="300" w:lineRule="auto"/>
              <w:jc w:val="center"/>
              <w:rPr>
                <w:rFonts w:ascii="Times New Roman" w:hAnsi="Times New Roman" w:cs="Times New Roman"/>
              </w:rPr>
            </w:pPr>
          </w:p>
        </w:tc>
      </w:tr>
      <w:tr w:rsidR="004359A5" w:rsidRPr="004359A5" w:rsidTr="005104EB">
        <w:trPr>
          <w:jc w:val="center"/>
        </w:trPr>
        <w:tc>
          <w:tcPr>
            <w:tcW w:w="619" w:type="dxa"/>
          </w:tcPr>
          <w:p w:rsidR="004359A5" w:rsidRPr="004359A5" w:rsidRDefault="004359A5" w:rsidP="004359A5">
            <w:pPr>
              <w:spacing w:line="300" w:lineRule="auto"/>
              <w:jc w:val="center"/>
              <w:rPr>
                <w:rFonts w:ascii="Times New Roman" w:eastAsia="宋体" w:hAnsi="Times New Roman" w:cs="Times New Roman"/>
              </w:rPr>
            </w:pPr>
            <w:r w:rsidRPr="004359A5">
              <w:rPr>
                <w:rFonts w:ascii="Times New Roman" w:eastAsia="宋体" w:hAnsi="Times New Roman" w:cs="Times New Roman" w:hint="eastAsia"/>
              </w:rPr>
              <w:t>2</w:t>
            </w:r>
          </w:p>
        </w:tc>
        <w:tc>
          <w:tcPr>
            <w:tcW w:w="1311" w:type="dxa"/>
            <w:vAlign w:val="center"/>
          </w:tcPr>
          <w:p w:rsidR="004359A5" w:rsidRPr="004359A5" w:rsidRDefault="004359A5" w:rsidP="004359A5">
            <w:pPr>
              <w:spacing w:line="300" w:lineRule="auto"/>
              <w:jc w:val="center"/>
              <w:rPr>
                <w:rFonts w:ascii="Times New Roman" w:hAnsi="Times New Roman" w:cs="Times New Roman"/>
                <w:sz w:val="22"/>
              </w:rPr>
            </w:pPr>
            <w:r w:rsidRPr="004359A5">
              <w:rPr>
                <w:rFonts w:ascii="Times New Roman" w:eastAsia="宋体" w:hAnsi="Times New Roman" w:cs="Times New Roman" w:hint="eastAsia"/>
                <w:sz w:val="22"/>
              </w:rPr>
              <w:t>研发</w:t>
            </w:r>
          </w:p>
        </w:tc>
        <w:tc>
          <w:tcPr>
            <w:tcW w:w="2126" w:type="dxa"/>
            <w:vAlign w:val="center"/>
          </w:tcPr>
          <w:p w:rsidR="004359A5" w:rsidRPr="004359A5" w:rsidRDefault="004359A5" w:rsidP="004359A5">
            <w:pPr>
              <w:spacing w:line="300" w:lineRule="auto"/>
              <w:jc w:val="center"/>
              <w:rPr>
                <w:rFonts w:ascii="Times New Roman" w:eastAsia="宋体" w:hAnsi="Times New Roman" w:cs="Times New Roman"/>
              </w:rPr>
            </w:pPr>
            <w:r w:rsidRPr="004359A5">
              <w:rPr>
                <w:rFonts w:ascii="Times New Roman" w:eastAsia="宋体" w:hAnsi="Times New Roman" w:cs="Times New Roman" w:hint="eastAsia"/>
              </w:rPr>
              <w:t>6</w:t>
            </w:r>
          </w:p>
        </w:tc>
        <w:tc>
          <w:tcPr>
            <w:tcW w:w="5016" w:type="dxa"/>
            <w:vAlign w:val="center"/>
          </w:tcPr>
          <w:p w:rsidR="004359A5" w:rsidRPr="004359A5" w:rsidRDefault="004359A5" w:rsidP="004359A5">
            <w:pPr>
              <w:spacing w:line="300" w:lineRule="auto"/>
              <w:jc w:val="center"/>
              <w:rPr>
                <w:rFonts w:ascii="Times New Roman" w:hAnsi="Times New Roman" w:cs="Times New Roman"/>
              </w:rPr>
            </w:pPr>
            <w:r w:rsidRPr="004359A5">
              <w:rPr>
                <w:rFonts w:ascii="Times New Roman" w:eastAsia="宋体" w:hAnsi="Times New Roman" w:cs="Times New Roman" w:hint="eastAsia"/>
                <w:sz w:val="22"/>
              </w:rPr>
              <w:t>具有多年开发经验</w:t>
            </w:r>
          </w:p>
        </w:tc>
        <w:tc>
          <w:tcPr>
            <w:tcW w:w="782" w:type="dxa"/>
            <w:vAlign w:val="center"/>
          </w:tcPr>
          <w:p w:rsidR="004359A5" w:rsidRPr="004359A5" w:rsidRDefault="004359A5" w:rsidP="004359A5">
            <w:pPr>
              <w:spacing w:line="300" w:lineRule="auto"/>
              <w:jc w:val="center"/>
              <w:rPr>
                <w:rFonts w:ascii="Times New Roman" w:hAnsi="Times New Roman" w:cs="Times New Roman"/>
              </w:rPr>
            </w:pPr>
          </w:p>
        </w:tc>
      </w:tr>
      <w:tr w:rsidR="004359A5" w:rsidRPr="004359A5" w:rsidTr="005104EB">
        <w:trPr>
          <w:jc w:val="center"/>
        </w:trPr>
        <w:tc>
          <w:tcPr>
            <w:tcW w:w="1930" w:type="dxa"/>
            <w:gridSpan w:val="2"/>
          </w:tcPr>
          <w:p w:rsidR="004359A5" w:rsidRPr="004359A5" w:rsidRDefault="004359A5" w:rsidP="004359A5">
            <w:pPr>
              <w:spacing w:line="300" w:lineRule="auto"/>
              <w:jc w:val="center"/>
              <w:rPr>
                <w:rFonts w:ascii="Times New Roman" w:hAnsi="Times New Roman" w:cs="Times New Roman"/>
              </w:rPr>
            </w:pPr>
            <w:r w:rsidRPr="004359A5">
              <w:rPr>
                <w:rFonts w:ascii="宋体" w:eastAsia="宋体" w:hAnsi="宋体" w:cs="宋体" w:hint="eastAsia"/>
              </w:rPr>
              <w:t>合计</w:t>
            </w:r>
          </w:p>
        </w:tc>
        <w:tc>
          <w:tcPr>
            <w:tcW w:w="2126" w:type="dxa"/>
            <w:vAlign w:val="center"/>
          </w:tcPr>
          <w:p w:rsidR="004359A5" w:rsidRPr="004359A5" w:rsidRDefault="004359A5" w:rsidP="004359A5">
            <w:pPr>
              <w:spacing w:line="300" w:lineRule="auto"/>
              <w:jc w:val="center"/>
              <w:rPr>
                <w:rFonts w:ascii="Times New Roman" w:eastAsia="宋体" w:hAnsi="Times New Roman" w:cs="Times New Roman"/>
              </w:rPr>
            </w:pPr>
            <w:r w:rsidRPr="004359A5">
              <w:rPr>
                <w:rFonts w:ascii="Times New Roman" w:eastAsia="宋体" w:hAnsi="Times New Roman" w:cs="Times New Roman" w:hint="eastAsia"/>
              </w:rPr>
              <w:t>7</w:t>
            </w:r>
          </w:p>
        </w:tc>
        <w:tc>
          <w:tcPr>
            <w:tcW w:w="5016" w:type="dxa"/>
            <w:vAlign w:val="center"/>
          </w:tcPr>
          <w:p w:rsidR="004359A5" w:rsidRPr="004359A5" w:rsidRDefault="004359A5" w:rsidP="004359A5">
            <w:pPr>
              <w:spacing w:line="300" w:lineRule="auto"/>
              <w:jc w:val="center"/>
              <w:rPr>
                <w:rFonts w:ascii="Times New Roman" w:hAnsi="Times New Roman" w:cs="Times New Roman"/>
              </w:rPr>
            </w:pPr>
          </w:p>
        </w:tc>
        <w:tc>
          <w:tcPr>
            <w:tcW w:w="782" w:type="dxa"/>
            <w:vAlign w:val="center"/>
          </w:tcPr>
          <w:p w:rsidR="004359A5" w:rsidRPr="004359A5" w:rsidRDefault="004359A5" w:rsidP="004359A5">
            <w:pPr>
              <w:spacing w:line="300" w:lineRule="auto"/>
              <w:jc w:val="center"/>
              <w:rPr>
                <w:rFonts w:ascii="Times New Roman" w:hAnsi="Times New Roman" w:cs="Times New Roman"/>
              </w:rPr>
            </w:pPr>
          </w:p>
        </w:tc>
      </w:tr>
    </w:tbl>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hint="eastAsia"/>
          <w:color w:val="000000"/>
          <w:sz w:val="22"/>
        </w:rPr>
        <w:t>备注：以上表内人员应为供应商本单位在职员工，且提供在职承诺书（格式自拟）。</w:t>
      </w:r>
    </w:p>
    <w:p w:rsidR="004359A5" w:rsidRPr="004359A5" w:rsidRDefault="004359A5" w:rsidP="004359A5">
      <w:pPr>
        <w:widowControl/>
        <w:spacing w:line="300" w:lineRule="auto"/>
        <w:ind w:firstLineChars="193" w:firstLine="425"/>
        <w:jc w:val="left"/>
        <w:rPr>
          <w:rFonts w:ascii="Times New Roman" w:eastAsia="宋体" w:hAnsi="Times New Roman" w:cs="Times New Roman"/>
          <w:kern w:val="24"/>
        </w:rPr>
      </w:pPr>
      <w:r w:rsidRPr="004359A5">
        <w:rPr>
          <w:rFonts w:ascii="Times New Roman" w:eastAsia="宋体" w:hAnsi="Times New Roman" w:cs="Times New Roman" w:hint="eastAsia"/>
          <w:bCs/>
          <w:sz w:val="22"/>
        </w:rPr>
        <w:t>7</w:t>
      </w:r>
      <w:r w:rsidRPr="004359A5">
        <w:rPr>
          <w:rFonts w:ascii="Times New Roman" w:eastAsia="宋体" w:hAnsi="Times New Roman" w:cs="Times New Roman"/>
          <w:bCs/>
          <w:sz w:val="22"/>
        </w:rPr>
        <w:t>.</w:t>
      </w:r>
      <w:r w:rsidRPr="004359A5">
        <w:rPr>
          <w:rFonts w:ascii="Times New Roman" w:eastAsia="宋体" w:hAnsi="Times New Roman" w:cs="Times New Roman" w:hint="eastAsia"/>
          <w:bCs/>
          <w:sz w:val="22"/>
        </w:rPr>
        <w:t>5</w:t>
      </w:r>
      <w:r w:rsidRPr="004359A5">
        <w:rPr>
          <w:rFonts w:ascii="Times New Roman" w:eastAsia="宋体" w:hAnsi="Times New Roman" w:cs="Times New Roman"/>
          <w:kern w:val="24"/>
        </w:rPr>
        <w:t>工作进度</w:t>
      </w:r>
    </w:p>
    <w:p w:rsidR="004359A5" w:rsidRPr="004359A5" w:rsidRDefault="004359A5" w:rsidP="004359A5">
      <w:pPr>
        <w:widowControl/>
        <w:spacing w:line="300" w:lineRule="auto"/>
        <w:ind w:firstLineChars="193" w:firstLine="405"/>
        <w:jc w:val="left"/>
        <w:rPr>
          <w:rFonts w:ascii="Times New Roman" w:eastAsia="宋体" w:hAnsi="Times New Roman" w:cs="Times New Roman"/>
          <w:kern w:val="24"/>
        </w:rPr>
      </w:pPr>
      <w:r w:rsidRPr="004359A5">
        <w:rPr>
          <w:rFonts w:ascii="Times New Roman" w:eastAsia="宋体" w:hAnsi="Times New Roman" w:cs="Times New Roman" w:hint="eastAsia"/>
          <w:kern w:val="24"/>
        </w:rPr>
        <w:t>整体开发、部署：合同签订之</w:t>
      </w:r>
      <w:proofErr w:type="gramStart"/>
      <w:r w:rsidRPr="004359A5">
        <w:rPr>
          <w:rFonts w:ascii="Times New Roman" w:eastAsia="宋体" w:hAnsi="Times New Roman" w:cs="Times New Roman" w:hint="eastAsia"/>
          <w:kern w:val="24"/>
        </w:rPr>
        <w:t>日起内</w:t>
      </w:r>
      <w:r w:rsidRPr="004359A5">
        <w:rPr>
          <w:rFonts w:ascii="Times New Roman" w:eastAsia="宋体" w:hAnsi="Times New Roman" w:cs="Times New Roman" w:hint="eastAsia"/>
          <w:kern w:val="24"/>
        </w:rPr>
        <w:t>5</w:t>
      </w:r>
      <w:r w:rsidRPr="004359A5">
        <w:rPr>
          <w:rFonts w:ascii="Times New Roman" w:eastAsia="宋体" w:hAnsi="Times New Roman" w:cs="Times New Roman" w:hint="eastAsia"/>
          <w:kern w:val="24"/>
        </w:rPr>
        <w:t>个月内</w:t>
      </w:r>
      <w:proofErr w:type="gramEnd"/>
      <w:r w:rsidRPr="004359A5">
        <w:rPr>
          <w:rFonts w:ascii="Times New Roman" w:eastAsia="宋体" w:hAnsi="Times New Roman" w:cs="Times New Roman" w:hint="eastAsia"/>
          <w:kern w:val="24"/>
        </w:rPr>
        <w:t>完成；（其中，中期验收：项目建设启动</w:t>
      </w:r>
      <w:r w:rsidRPr="004359A5">
        <w:rPr>
          <w:rFonts w:ascii="Times New Roman" w:eastAsia="宋体" w:hAnsi="Times New Roman" w:cs="Times New Roman" w:hint="eastAsia"/>
          <w:kern w:val="24"/>
        </w:rPr>
        <w:t>3</w:t>
      </w:r>
      <w:r w:rsidRPr="004359A5">
        <w:rPr>
          <w:rFonts w:ascii="Times New Roman" w:eastAsia="宋体" w:hAnsi="Times New Roman" w:cs="Times New Roman" w:hint="eastAsia"/>
          <w:kern w:val="24"/>
        </w:rPr>
        <w:t>个月内完成；）</w:t>
      </w:r>
    </w:p>
    <w:p w:rsidR="004359A5" w:rsidRPr="004359A5" w:rsidRDefault="004359A5" w:rsidP="004359A5">
      <w:pPr>
        <w:widowControl/>
        <w:spacing w:line="300" w:lineRule="auto"/>
        <w:ind w:firstLineChars="193" w:firstLine="405"/>
        <w:jc w:val="left"/>
        <w:rPr>
          <w:rFonts w:ascii="Times New Roman" w:eastAsia="宋体" w:hAnsi="Times New Roman" w:cs="Times New Roman"/>
          <w:kern w:val="24"/>
        </w:rPr>
      </w:pPr>
      <w:r w:rsidRPr="004359A5">
        <w:rPr>
          <w:rFonts w:ascii="Times New Roman" w:eastAsia="宋体" w:hAnsi="Times New Roman" w:cs="Times New Roman" w:hint="eastAsia"/>
          <w:kern w:val="24"/>
        </w:rPr>
        <w:lastRenderedPageBreak/>
        <w:t>整体试运行：整体开发、部署完成之后</w:t>
      </w:r>
      <w:r w:rsidRPr="004359A5">
        <w:rPr>
          <w:rFonts w:ascii="Times New Roman" w:eastAsia="宋体" w:hAnsi="Times New Roman" w:cs="Times New Roman" w:hint="eastAsia"/>
          <w:kern w:val="24"/>
        </w:rPr>
        <w:t>1</w:t>
      </w:r>
      <w:r w:rsidRPr="004359A5">
        <w:rPr>
          <w:rFonts w:ascii="Times New Roman" w:eastAsia="宋体" w:hAnsi="Times New Roman" w:cs="Times New Roman" w:hint="eastAsia"/>
          <w:kern w:val="24"/>
        </w:rPr>
        <w:t>个月内完成；</w:t>
      </w:r>
    </w:p>
    <w:p w:rsidR="004359A5" w:rsidRPr="004359A5" w:rsidRDefault="004359A5" w:rsidP="004359A5">
      <w:pPr>
        <w:widowControl/>
        <w:spacing w:line="300" w:lineRule="auto"/>
        <w:ind w:firstLineChars="193" w:firstLine="405"/>
        <w:jc w:val="left"/>
        <w:rPr>
          <w:rFonts w:ascii="Times New Roman" w:eastAsia="宋体" w:hAnsi="Times New Roman" w:cs="Times New Roman"/>
          <w:kern w:val="24"/>
        </w:rPr>
      </w:pPr>
      <w:r w:rsidRPr="004359A5">
        <w:rPr>
          <w:rFonts w:ascii="Times New Roman" w:eastAsia="宋体" w:hAnsi="Times New Roman" w:cs="Times New Roman" w:hint="eastAsia"/>
          <w:kern w:val="24"/>
        </w:rPr>
        <w:t>竣工验收：试运行完成之后</w:t>
      </w:r>
      <w:r w:rsidRPr="004359A5">
        <w:rPr>
          <w:rFonts w:ascii="Times New Roman" w:eastAsia="宋体" w:hAnsi="Times New Roman" w:cs="Times New Roman" w:hint="eastAsia"/>
          <w:kern w:val="24"/>
        </w:rPr>
        <w:t>1</w:t>
      </w:r>
      <w:r w:rsidRPr="004359A5">
        <w:rPr>
          <w:rFonts w:ascii="Times New Roman" w:eastAsia="宋体" w:hAnsi="Times New Roman" w:cs="Times New Roman" w:hint="eastAsia"/>
          <w:kern w:val="24"/>
        </w:rPr>
        <w:t>个月内完成；</w:t>
      </w:r>
    </w:p>
    <w:p w:rsidR="004359A5" w:rsidRPr="004359A5" w:rsidRDefault="004359A5" w:rsidP="004359A5">
      <w:pPr>
        <w:widowControl/>
        <w:spacing w:line="300" w:lineRule="auto"/>
        <w:ind w:firstLineChars="193" w:firstLine="405"/>
        <w:jc w:val="left"/>
        <w:rPr>
          <w:rFonts w:ascii="Times New Roman" w:eastAsia="宋体" w:hAnsi="Times New Roman" w:cs="Times New Roman"/>
          <w:kern w:val="24"/>
        </w:rPr>
      </w:pPr>
      <w:r w:rsidRPr="004359A5">
        <w:rPr>
          <w:rFonts w:ascii="Times New Roman" w:eastAsia="宋体" w:hAnsi="Times New Roman" w:cs="Times New Roman" w:hint="eastAsia"/>
          <w:kern w:val="24"/>
        </w:rPr>
        <w:t>质保期：验收交付之日起后一年。</w:t>
      </w:r>
    </w:p>
    <w:p w:rsidR="004359A5" w:rsidRPr="004359A5" w:rsidRDefault="004359A5" w:rsidP="004359A5">
      <w:pPr>
        <w:widowControl/>
        <w:spacing w:line="300" w:lineRule="auto"/>
        <w:ind w:firstLineChars="193" w:firstLine="405"/>
        <w:jc w:val="left"/>
        <w:rPr>
          <w:rFonts w:ascii="Times New Roman" w:eastAsia="宋体" w:hAnsi="Times New Roman" w:cs="Times New Roman"/>
          <w:kern w:val="24"/>
        </w:rPr>
      </w:pP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22" w:name="_Toc497211605"/>
      <w:bookmarkStart w:id="23" w:name="_Toc230960053"/>
      <w:r w:rsidRPr="004359A5">
        <w:rPr>
          <w:rFonts w:ascii="Times New Roman" w:eastAsia="宋体" w:hAnsi="Times New Roman" w:cs="Times New Roman" w:hint="eastAsia"/>
          <w:b/>
          <w:sz w:val="22"/>
        </w:rPr>
        <w:t>8</w:t>
      </w:r>
      <w:bookmarkEnd w:id="22"/>
      <w:r w:rsidRPr="004359A5">
        <w:rPr>
          <w:rFonts w:ascii="Times New Roman" w:eastAsia="宋体" w:hAnsi="Times New Roman" w:cs="Times New Roman" w:hint="eastAsia"/>
          <w:b/>
          <w:color w:val="000000"/>
          <w:sz w:val="22"/>
        </w:rPr>
        <w:t>质量标准和验收方案</w:t>
      </w:r>
      <w:bookmarkEnd w:id="23"/>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8.1</w:t>
      </w:r>
      <w:r w:rsidRPr="004359A5">
        <w:rPr>
          <w:rFonts w:ascii="Times New Roman" w:eastAsia="宋体" w:hAnsi="Times New Roman" w:cs="Times New Roman" w:hint="eastAsia"/>
          <w:sz w:val="22"/>
        </w:rPr>
        <w:t>质量标准</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8.1.1</w:t>
      </w:r>
      <w:r w:rsidRPr="004359A5">
        <w:rPr>
          <w:rFonts w:ascii="Times New Roman" w:eastAsia="宋体" w:hAnsi="Times New Roman" w:cs="Times New Roman" w:hint="eastAsia"/>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8.1.2</w:t>
      </w:r>
      <w:r w:rsidRPr="004359A5">
        <w:rPr>
          <w:rFonts w:ascii="Times New Roman" w:eastAsia="宋体" w:hAnsi="Times New Roman" w:cs="Times New Roman" w:hint="eastAsia"/>
          <w:sz w:val="22"/>
        </w:rPr>
        <w:t>成交供应商所交付的软件系统还应符合国家和上海市有关系统运行安全之规定。</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8.1.3</w:t>
      </w:r>
      <w:r w:rsidRPr="004359A5">
        <w:rPr>
          <w:rFonts w:ascii="Times New Roman" w:eastAsia="宋体" w:hAnsi="Times New Roman" w:cs="Times New Roman" w:hint="eastAsia"/>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w:t>
      </w:r>
      <w:r w:rsidRPr="004359A5">
        <w:rPr>
          <w:rFonts w:ascii="Times New Roman" w:eastAsia="宋体" w:hAnsi="Times New Roman" w:cs="Times New Roman" w:hint="eastAsia"/>
          <w:sz w:val="22"/>
        </w:rPr>
        <w:t>验收要求</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8.2.1</w:t>
      </w:r>
      <w:r w:rsidRPr="004359A5">
        <w:rPr>
          <w:rFonts w:ascii="Times New Roman" w:eastAsia="宋体" w:hAnsi="Times New Roman" w:cs="Times New Roman" w:hint="eastAsia"/>
          <w:sz w:val="22"/>
        </w:rPr>
        <w:t>验收标准：本项目采用现场运行、测试验收方式验收，验收标准以符合招标文件、供应商的响应文件及相关附件所提供的功能性、使用性要求和采购人的要求为准。</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8.2.2</w:t>
      </w:r>
      <w:r w:rsidRPr="004359A5">
        <w:rPr>
          <w:rFonts w:ascii="Times New Roman" w:eastAsia="宋体" w:hAnsi="Times New Roman" w:cs="Times New Roman" w:hint="eastAsia"/>
          <w:sz w:val="22"/>
        </w:rPr>
        <w:t>软件开发完成并达到规定要求后，成交供应商应以书面方式通知采购人进行交付验收的规程与安排。采购人应当在接到通知的</w:t>
      </w:r>
      <w:r w:rsidRPr="004359A5">
        <w:rPr>
          <w:rFonts w:ascii="Times New Roman" w:eastAsia="宋体" w:hAnsi="Times New Roman" w:cs="Times New Roman"/>
          <w:sz w:val="22"/>
        </w:rPr>
        <w:t>5</w:t>
      </w:r>
      <w:r w:rsidRPr="004359A5">
        <w:rPr>
          <w:rFonts w:ascii="Times New Roman" w:eastAsia="宋体" w:hAnsi="Times New Roman" w:cs="Times New Roman" w:hint="eastAsia"/>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w:t>
      </w:r>
      <w:proofErr w:type="gramStart"/>
      <w:r w:rsidRPr="004359A5">
        <w:rPr>
          <w:rFonts w:ascii="Times New Roman" w:eastAsia="宋体" w:hAnsi="Times New Roman" w:cs="Times New Roman" w:hint="eastAsia"/>
          <w:sz w:val="22"/>
        </w:rPr>
        <w:t>符合磋商</w:t>
      </w:r>
      <w:proofErr w:type="gramEnd"/>
      <w:r w:rsidRPr="004359A5">
        <w:rPr>
          <w:rFonts w:ascii="Times New Roman" w:eastAsia="宋体" w:hAnsi="Times New Roman" w:cs="Times New Roman" w:hint="eastAsia"/>
          <w:sz w:val="22"/>
        </w:rPr>
        <w:t>文件中约定交付的规定。采购人有权委托第三方检测机构进行验收，对此成交供应商应当配合。</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 xml:space="preserve">8.2.3 </w:t>
      </w:r>
      <w:r w:rsidRPr="004359A5">
        <w:rPr>
          <w:rFonts w:ascii="Times New Roman" w:eastAsia="宋体" w:hAnsi="Times New Roman" w:cs="Times New Roman" w:hint="eastAsia"/>
          <w:sz w:val="22"/>
        </w:rPr>
        <w:t>软件系统达到验收条件后</w:t>
      </w:r>
      <w:proofErr w:type="gramStart"/>
      <w:r w:rsidRPr="004359A5">
        <w:rPr>
          <w:rFonts w:ascii="Times New Roman" w:eastAsia="宋体" w:hAnsi="Times New Roman" w:cs="Times New Roman" w:hint="eastAsia"/>
          <w:sz w:val="22"/>
        </w:rPr>
        <w:t>由成交</w:t>
      </w:r>
      <w:proofErr w:type="gramEnd"/>
      <w:r w:rsidRPr="004359A5">
        <w:rPr>
          <w:rFonts w:ascii="Times New Roman" w:eastAsia="宋体" w:hAnsi="Times New Roman" w:cs="Times New Roman" w:hint="eastAsia"/>
          <w:sz w:val="22"/>
        </w:rPr>
        <w:t>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 xml:space="preserve">8.2.4 </w:t>
      </w:r>
      <w:proofErr w:type="gramStart"/>
      <w:r w:rsidRPr="004359A5">
        <w:rPr>
          <w:rFonts w:ascii="Times New Roman" w:eastAsia="宋体" w:hAnsi="Times New Roman" w:cs="Times New Roman" w:hint="eastAsia"/>
          <w:sz w:val="22"/>
        </w:rPr>
        <w:t>验收分</w:t>
      </w:r>
      <w:proofErr w:type="gramEnd"/>
      <w:r w:rsidRPr="004359A5">
        <w:rPr>
          <w:rFonts w:ascii="Times New Roman" w:eastAsia="宋体" w:hAnsi="Times New Roman" w:cs="Times New Roman" w:hint="eastAsia"/>
          <w:sz w:val="22"/>
        </w:rPr>
        <w:t>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8.2.5</w:t>
      </w:r>
      <w:r w:rsidRPr="004359A5">
        <w:rPr>
          <w:rFonts w:ascii="Times New Roman" w:eastAsia="宋体" w:hAnsi="Times New Roman" w:cs="Times New Roman" w:hint="eastAsia"/>
          <w:sz w:val="22"/>
        </w:rPr>
        <w:t>成交供应商应按照招标文件、响应文件及其附件所约定的内容进行交付，如约定采购人可以使用和拥有</w:t>
      </w:r>
      <w:proofErr w:type="gramStart"/>
      <w:r w:rsidRPr="004359A5">
        <w:rPr>
          <w:rFonts w:ascii="Times New Roman" w:eastAsia="宋体" w:hAnsi="Times New Roman" w:cs="Times New Roman" w:hint="eastAsia"/>
          <w:sz w:val="22"/>
        </w:rPr>
        <w:t>本开发</w:t>
      </w:r>
      <w:proofErr w:type="gramEnd"/>
      <w:r w:rsidRPr="004359A5">
        <w:rPr>
          <w:rFonts w:ascii="Times New Roman" w:eastAsia="宋体" w:hAnsi="Times New Roman" w:cs="Times New Roman" w:hint="eastAsia"/>
          <w:sz w:val="22"/>
        </w:rPr>
        <w:t>软件源代码，成交供应商应同时交付软件的源代码并不做任何的权利保留。所交付的文档与文件应当是可供人阅读的书面和电子文档。</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 xml:space="preserve">8.2.6 </w:t>
      </w:r>
      <w:r w:rsidRPr="004359A5">
        <w:rPr>
          <w:rFonts w:ascii="Times New Roman" w:eastAsia="宋体" w:hAnsi="Times New Roman" w:cs="Times New Roman" w:hint="eastAsia"/>
          <w:sz w:val="22"/>
        </w:rPr>
        <w:t>采购人在本项目交付后，应当在</w:t>
      </w:r>
      <w:r w:rsidRPr="004359A5">
        <w:rPr>
          <w:rFonts w:ascii="Times New Roman" w:eastAsia="宋体" w:hAnsi="Times New Roman" w:cs="Times New Roman"/>
          <w:sz w:val="22"/>
        </w:rPr>
        <w:t>5</w:t>
      </w:r>
      <w:r w:rsidRPr="004359A5">
        <w:rPr>
          <w:rFonts w:ascii="Times New Roman" w:eastAsia="宋体" w:hAnsi="Times New Roman" w:cs="Times New Roman" w:hint="eastAsia"/>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w:t>
      </w:r>
      <w:r w:rsidRPr="004359A5">
        <w:rPr>
          <w:rFonts w:ascii="Times New Roman" w:eastAsia="宋体" w:hAnsi="Times New Roman" w:cs="Times New Roman" w:hint="eastAsia"/>
          <w:sz w:val="22"/>
        </w:rPr>
        <w:lastRenderedPageBreak/>
        <w:t>成交供应商需承担由自身原因造成修改的费用。</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8.2.7</w:t>
      </w:r>
      <w:r w:rsidRPr="004359A5">
        <w:rPr>
          <w:rFonts w:ascii="Times New Roman" w:eastAsia="宋体" w:hAnsi="Times New Roman" w:cs="Times New Roman" w:hint="eastAsia"/>
          <w:sz w:val="22"/>
        </w:rPr>
        <w:t>如果属于成交供应商原因致使系统未能通过验收，成交供应商应当排除故障，并自行承担相关费用，直至系统完全符合验收标准。以上行为产生的费用均</w:t>
      </w:r>
      <w:proofErr w:type="gramStart"/>
      <w:r w:rsidRPr="004359A5">
        <w:rPr>
          <w:rFonts w:ascii="Times New Roman" w:eastAsia="宋体" w:hAnsi="Times New Roman" w:cs="Times New Roman" w:hint="eastAsia"/>
          <w:sz w:val="22"/>
        </w:rPr>
        <w:t>由成交</w:t>
      </w:r>
      <w:proofErr w:type="gramEnd"/>
      <w:r w:rsidRPr="004359A5">
        <w:rPr>
          <w:rFonts w:ascii="Times New Roman" w:eastAsia="宋体" w:hAnsi="Times New Roman" w:cs="Times New Roman" w:hint="eastAsia"/>
          <w:sz w:val="22"/>
        </w:rPr>
        <w:t>供应商承担。</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8.2.8</w:t>
      </w:r>
      <w:r w:rsidRPr="004359A5">
        <w:rPr>
          <w:rFonts w:ascii="Times New Roman" w:eastAsia="宋体" w:hAnsi="Times New Roman" w:cs="Times New Roman" w:hint="eastAsia"/>
          <w:sz w:val="22"/>
        </w:rPr>
        <w:t>如果由于采购人原因，导致系统在验收期间出现故障或问题，成交供应商应及时配合排除该方面的故障或问题。以上行为产生的相关费用均由采购人承担。</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 xml:space="preserve">8.2.9 </w:t>
      </w:r>
      <w:r w:rsidRPr="004359A5">
        <w:rPr>
          <w:rFonts w:ascii="Times New Roman" w:eastAsia="宋体" w:hAnsi="Times New Roman" w:cs="Times New Roman" w:hint="eastAsia"/>
          <w:sz w:val="22"/>
        </w:rPr>
        <w:t>如采购人同意本项目验收交付，应当在</w:t>
      </w:r>
      <w:r w:rsidRPr="004359A5">
        <w:rPr>
          <w:rFonts w:ascii="Times New Roman" w:eastAsia="宋体" w:hAnsi="Times New Roman" w:cs="Times New Roman"/>
          <w:sz w:val="22"/>
        </w:rPr>
        <w:t>5</w:t>
      </w:r>
      <w:r w:rsidRPr="004359A5">
        <w:rPr>
          <w:rFonts w:ascii="Times New Roman" w:eastAsia="宋体" w:hAnsi="Times New Roman" w:cs="Times New Roman" w:hint="eastAsia"/>
          <w:sz w:val="22"/>
        </w:rPr>
        <w:t>个工作日内向成交供应商出具书面文件，以确认其初步达到符合本合同所约定目标的系统软件开发的需求、任务和功能。</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8.2.10</w:t>
      </w:r>
      <w:r w:rsidRPr="004359A5">
        <w:rPr>
          <w:rFonts w:ascii="Times New Roman" w:eastAsia="宋体" w:hAnsi="Times New Roman" w:cs="Times New Roman" w:hint="eastAsia"/>
          <w:sz w:val="22"/>
        </w:rPr>
        <w:t>如本项目连续</w:t>
      </w:r>
      <w:r w:rsidRPr="004359A5">
        <w:rPr>
          <w:rFonts w:ascii="Times New Roman" w:eastAsia="宋体" w:hAnsi="Times New Roman" w:cs="Times New Roman"/>
          <w:sz w:val="22"/>
        </w:rPr>
        <w:t>3</w:t>
      </w:r>
      <w:r w:rsidRPr="004359A5">
        <w:rPr>
          <w:rFonts w:ascii="Times New Roman" w:eastAsia="宋体" w:hAnsi="Times New Roman" w:cs="Times New Roman" w:hint="eastAsia"/>
          <w:sz w:val="22"/>
        </w:rPr>
        <w:t>次终验未获通过，采购人有权取消合同，并按照合同约定的条款对供应商作违约处理。</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sz w:val="22"/>
        </w:rPr>
        <w:t>8.2.11</w:t>
      </w:r>
      <w:proofErr w:type="gramStart"/>
      <w:r w:rsidRPr="004359A5">
        <w:rPr>
          <w:rFonts w:ascii="Times New Roman" w:eastAsia="宋体" w:hAnsi="Times New Roman" w:cs="Times New Roman" w:hint="eastAsia"/>
          <w:sz w:val="22"/>
        </w:rPr>
        <w:t>自系统</w:t>
      </w:r>
      <w:proofErr w:type="gramEnd"/>
      <w:r w:rsidRPr="004359A5">
        <w:rPr>
          <w:rFonts w:ascii="Times New Roman" w:eastAsia="宋体" w:hAnsi="Times New Roman" w:cs="Times New Roman" w:hint="eastAsia"/>
          <w:sz w:val="22"/>
        </w:rPr>
        <w:t>验收通过之日计算质量保质期，采购人享有成交供应商（</w:t>
      </w:r>
      <w:r w:rsidRPr="004359A5">
        <w:rPr>
          <w:rFonts w:ascii="Times New Roman" w:eastAsia="宋体" w:hAnsi="Times New Roman" w:cs="Times New Roman"/>
          <w:sz w:val="22"/>
        </w:rPr>
        <w:t>30</w:t>
      </w:r>
      <w:r w:rsidRPr="004359A5">
        <w:rPr>
          <w:rFonts w:ascii="Times New Roman" w:eastAsia="宋体" w:hAnsi="Times New Roman" w:cs="Times New Roman" w:hint="eastAsia"/>
          <w:sz w:val="22"/>
        </w:rPr>
        <w:t>）天的系统试运行现场驻场服务期。该期间，成交供应商应提供采购人现场技术支持服务以应用解决系统运行期间可能出现的各类问题和进一步提供与完善软件运行水平。</w:t>
      </w:r>
    </w:p>
    <w:p w:rsidR="004359A5" w:rsidRPr="004359A5" w:rsidRDefault="004359A5" w:rsidP="004359A5">
      <w:pPr>
        <w:suppressAutoHyphens/>
        <w:spacing w:line="300" w:lineRule="auto"/>
        <w:ind w:firstLineChars="192" w:firstLine="422"/>
        <w:rPr>
          <w:rFonts w:ascii="Times New Roman" w:eastAsia="宋体" w:hAnsi="Times New Roman" w:cs="Times New Roman"/>
          <w:kern w:val="1"/>
          <w:sz w:val="22"/>
          <w:szCs w:val="20"/>
        </w:rPr>
      </w:pPr>
      <w:r w:rsidRPr="004359A5">
        <w:rPr>
          <w:rFonts w:ascii="Times New Roman" w:eastAsia="宋体" w:hAnsi="Times New Roman" w:cs="Times New Roman"/>
          <w:kern w:val="1"/>
          <w:sz w:val="22"/>
          <w:szCs w:val="20"/>
        </w:rPr>
        <w:t>8.2.12</w:t>
      </w:r>
      <w:r w:rsidRPr="004359A5">
        <w:rPr>
          <w:rFonts w:ascii="Times New Roman" w:eastAsia="宋体" w:hAnsi="Times New Roman" w:cs="Times New Roman" w:hint="eastAsia"/>
          <w:kern w:val="1"/>
          <w:sz w:val="22"/>
          <w:szCs w:val="20"/>
        </w:rPr>
        <w:t>项目验收后成交供应商还应向采购人移交除本章节第</w:t>
      </w:r>
      <w:r w:rsidRPr="004359A5">
        <w:rPr>
          <w:rFonts w:ascii="Times New Roman" w:eastAsia="宋体" w:hAnsi="Times New Roman" w:cs="Times New Roman"/>
          <w:kern w:val="1"/>
          <w:sz w:val="22"/>
          <w:szCs w:val="20"/>
        </w:rPr>
        <w:t>8.2.3</w:t>
      </w:r>
      <w:r w:rsidRPr="004359A5">
        <w:rPr>
          <w:rFonts w:ascii="Times New Roman" w:eastAsia="宋体" w:hAnsi="Times New Roman" w:cs="Times New Roman" w:hint="eastAsia"/>
          <w:kern w:val="1"/>
          <w:sz w:val="22"/>
          <w:szCs w:val="20"/>
        </w:rPr>
        <w:t>款外软件开发过程中形成的其他文档资料</w:t>
      </w:r>
      <w:r w:rsidRPr="004359A5">
        <w:rPr>
          <w:rFonts w:ascii="Times New Roman" w:eastAsia="宋体" w:hAnsi="Times New Roman" w:cs="Times New Roman"/>
          <w:kern w:val="1"/>
          <w:sz w:val="22"/>
          <w:szCs w:val="20"/>
        </w:rPr>
        <w:t>。</w:t>
      </w: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24" w:name="_Toc497211606"/>
      <w:bookmarkStart w:id="25" w:name="_Toc230960054"/>
      <w:r w:rsidRPr="004359A5">
        <w:rPr>
          <w:rFonts w:ascii="Times New Roman" w:eastAsia="宋体" w:hAnsi="Times New Roman" w:cs="Times New Roman" w:hint="eastAsia"/>
          <w:b/>
          <w:sz w:val="22"/>
        </w:rPr>
        <w:t>9</w:t>
      </w:r>
      <w:bookmarkEnd w:id="24"/>
      <w:r w:rsidRPr="004359A5">
        <w:rPr>
          <w:rFonts w:ascii="Times New Roman" w:eastAsia="宋体" w:hAnsi="Times New Roman" w:cs="Times New Roman" w:hint="eastAsia"/>
          <w:b/>
          <w:sz w:val="22"/>
        </w:rPr>
        <w:t>售后服务要求</w:t>
      </w:r>
      <w:bookmarkEnd w:id="25"/>
    </w:p>
    <w:p w:rsidR="004359A5" w:rsidRPr="004359A5" w:rsidRDefault="004359A5" w:rsidP="004359A5">
      <w:pPr>
        <w:spacing w:line="300" w:lineRule="auto"/>
        <w:ind w:firstLineChars="192" w:firstLine="422"/>
        <w:jc w:val="left"/>
        <w:rPr>
          <w:rFonts w:ascii="Times New Roman" w:eastAsia="宋体" w:hAnsi="Times New Roman" w:cs="Times New Roman"/>
          <w:sz w:val="22"/>
        </w:rPr>
      </w:pPr>
      <w:r w:rsidRPr="004359A5">
        <w:rPr>
          <w:rFonts w:ascii="Times New Roman" w:eastAsia="宋体" w:hAnsi="Times New Roman" w:cs="Times New Roman" w:hint="eastAsia"/>
          <w:sz w:val="22"/>
        </w:rPr>
        <w:t>9</w:t>
      </w: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软件运行保证</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提供免费技术支持服务期（质量保质期）内，负责本项目的维护工作，确保系统安全、稳定、正常地运行并对由于设计、功能的缺陷而产生的故障负责。提供</w:t>
      </w:r>
      <w:r w:rsidRPr="004359A5">
        <w:rPr>
          <w:rFonts w:ascii="Times New Roman" w:eastAsia="宋体" w:hAnsi="Times New Roman" w:cs="Times New Roman" w:hint="eastAsia"/>
          <w:sz w:val="22"/>
        </w:rPr>
        <w:t>7</w:t>
      </w:r>
      <w:r w:rsidRPr="004359A5">
        <w:rPr>
          <w:rFonts w:ascii="Times New Roman" w:eastAsia="宋体" w:hAnsi="Times New Roman" w:cs="Times New Roman" w:hint="eastAsia"/>
          <w:sz w:val="22"/>
        </w:rPr>
        <w:t>日</w:t>
      </w:r>
      <w:r w:rsidRPr="004359A5">
        <w:rPr>
          <w:rFonts w:ascii="Times New Roman" w:eastAsia="宋体" w:hAnsi="Times New Roman" w:cs="Times New Roman" w:hint="eastAsia"/>
          <w:sz w:val="22"/>
        </w:rPr>
        <w:t>24</w:t>
      </w:r>
      <w:r w:rsidRPr="004359A5">
        <w:rPr>
          <w:rFonts w:ascii="Times New Roman" w:eastAsia="宋体" w:hAnsi="Times New Roman" w:cs="Times New Roman" w:hint="eastAsia"/>
          <w:sz w:val="22"/>
        </w:rPr>
        <w:t>小时响应维护服务。在此期间如发生系统运作故障，或出现瑕疵，成交供应商将按照售后服务的承诺提供保修和维护服务。成交供应商将通过以下三种服务方式进行技术支持：</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9.1.1 </w:t>
      </w:r>
      <w:r w:rsidRPr="004359A5">
        <w:rPr>
          <w:rFonts w:ascii="Times New Roman" w:eastAsia="宋体" w:hAnsi="Times New Roman" w:cs="Times New Roman" w:hint="eastAsia"/>
          <w:sz w:val="22"/>
        </w:rPr>
        <w:t>电话支持：客户通过拨打中标人指定的维护工程师电话，</w:t>
      </w:r>
      <w:proofErr w:type="gramStart"/>
      <w:r w:rsidRPr="004359A5">
        <w:rPr>
          <w:rFonts w:ascii="Times New Roman" w:eastAsia="宋体" w:hAnsi="Times New Roman" w:cs="Times New Roman" w:hint="eastAsia"/>
          <w:sz w:val="22"/>
        </w:rPr>
        <w:t>由成交</w:t>
      </w:r>
      <w:proofErr w:type="gramEnd"/>
      <w:r w:rsidRPr="004359A5">
        <w:rPr>
          <w:rFonts w:ascii="Times New Roman" w:eastAsia="宋体" w:hAnsi="Times New Roman" w:cs="Times New Roman" w:hint="eastAsia"/>
          <w:sz w:val="22"/>
        </w:rPr>
        <w:t>供应商工程师进行电话支持。</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9. 1.2 </w:t>
      </w:r>
      <w:r w:rsidRPr="004359A5">
        <w:rPr>
          <w:rFonts w:ascii="Times New Roman" w:eastAsia="宋体" w:hAnsi="Times New Roman" w:cs="Times New Roman" w:hint="eastAsia"/>
          <w:sz w:val="22"/>
        </w:rPr>
        <w:t>远程技术支持：在采购人保证服务器网络联通的情况下，通过远程诊断、电话支持、电子邮件等方式进行技术支持。</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9.1.3 </w:t>
      </w:r>
      <w:r w:rsidRPr="004359A5">
        <w:rPr>
          <w:rFonts w:ascii="Times New Roman" w:eastAsia="宋体" w:hAnsi="Times New Roman" w:cs="Times New Roman" w:hint="eastAsia"/>
          <w:sz w:val="22"/>
        </w:rPr>
        <w:t>现场支持：如果不能通过远程技术支持方式解决系统的技术故障，在用户提出现场支持要求后的</w:t>
      </w:r>
      <w:r w:rsidRPr="004359A5">
        <w:rPr>
          <w:rFonts w:ascii="Times New Roman" w:eastAsia="宋体" w:hAnsi="Times New Roman" w:cs="Times New Roman" w:hint="eastAsia"/>
          <w:sz w:val="22"/>
        </w:rPr>
        <w:t>24</w:t>
      </w:r>
      <w:r w:rsidRPr="004359A5">
        <w:rPr>
          <w:rFonts w:ascii="Times New Roman" w:eastAsia="宋体" w:hAnsi="Times New Roman" w:cs="Times New Roman" w:hint="eastAsia"/>
          <w:sz w:val="22"/>
        </w:rPr>
        <w:t>小时内，成交供应商将派遣工程师赶赴现场分析故障原因，制定故障排除方案，提供故障排除服务。</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9.2</w:t>
      </w:r>
      <w:r w:rsidRPr="004359A5">
        <w:rPr>
          <w:rFonts w:ascii="Times New Roman" w:eastAsia="宋体" w:hAnsi="Times New Roman" w:cs="Times New Roman" w:hint="eastAsia"/>
          <w:sz w:val="22"/>
        </w:rPr>
        <w:t>软件维护要求</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9.2.1 </w:t>
      </w:r>
      <w:r w:rsidRPr="004359A5">
        <w:rPr>
          <w:rFonts w:ascii="Times New Roman" w:eastAsia="宋体" w:hAnsi="Times New Roman" w:cs="Times New Roman" w:hint="eastAsia"/>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9.2.2 </w:t>
      </w:r>
      <w:r w:rsidRPr="004359A5">
        <w:rPr>
          <w:rFonts w:ascii="Times New Roman" w:eastAsia="宋体" w:hAnsi="Times New Roman" w:cs="Times New Roman" w:hint="eastAsia"/>
          <w:sz w:val="22"/>
        </w:rPr>
        <w:t>当出现故障时，采购人应立即通知到成交供应商。如属于严重故障，成交供应商立即委派工程师进行处理；如属于一般故障，成交供应商委派工程师在一小时内开展问题处理工作；必要时到现场进行紧急处置。</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9.2.3 </w:t>
      </w:r>
      <w:r w:rsidRPr="004359A5">
        <w:rPr>
          <w:rFonts w:ascii="Times New Roman" w:eastAsia="宋体" w:hAnsi="Times New Roman" w:cs="Times New Roman" w:hint="eastAsia"/>
          <w:sz w:val="22"/>
        </w:rPr>
        <w:t>成交供应商在约定的时间内未能弥补缺陷，采购人可采取必要的补救措施，但其风险和费用将</w:t>
      </w:r>
      <w:proofErr w:type="gramStart"/>
      <w:r w:rsidRPr="004359A5">
        <w:rPr>
          <w:rFonts w:ascii="Times New Roman" w:eastAsia="宋体" w:hAnsi="Times New Roman" w:cs="Times New Roman" w:hint="eastAsia"/>
          <w:sz w:val="22"/>
        </w:rPr>
        <w:t>由成交</w:t>
      </w:r>
      <w:proofErr w:type="gramEnd"/>
      <w:r w:rsidRPr="004359A5">
        <w:rPr>
          <w:rFonts w:ascii="Times New Roman" w:eastAsia="宋体" w:hAnsi="Times New Roman" w:cs="Times New Roman" w:hint="eastAsia"/>
          <w:sz w:val="22"/>
        </w:rPr>
        <w:t>供应商承担，采购人根据合同规定对成交供应商行使的其他权利不受影响。</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lastRenderedPageBreak/>
        <w:t>9.3</w:t>
      </w:r>
      <w:r w:rsidRPr="004359A5">
        <w:rPr>
          <w:rFonts w:ascii="Times New Roman" w:eastAsia="宋体" w:hAnsi="Times New Roman" w:cs="Times New Roman" w:hint="eastAsia"/>
          <w:sz w:val="22"/>
        </w:rPr>
        <w:t>软件系统的培训要求</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9.3.1</w:t>
      </w:r>
      <w:r w:rsidRPr="004359A5">
        <w:rPr>
          <w:rFonts w:ascii="Times New Roman" w:eastAsia="宋体" w:hAnsi="Times New Roman" w:cs="Times New Roman" w:hint="eastAsia"/>
          <w:sz w:val="22"/>
        </w:rPr>
        <w:t>成交供应商应提供对软件使用人员和管理人员的培训，培训内容包括软件的使用及维护培训，使受训者能够独立、熟练地完成系统运行维护与操作，实现依据本合同所规定的系统运行保障的目标。</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9. 3.2 </w:t>
      </w:r>
      <w:r w:rsidRPr="004359A5">
        <w:rPr>
          <w:rFonts w:ascii="Times New Roman" w:eastAsia="宋体" w:hAnsi="Times New Roman" w:cs="Times New Roman" w:hint="eastAsia"/>
          <w:sz w:val="22"/>
        </w:rPr>
        <w:t>成交供应商应为所有被培训人员提供培训用文字资料。</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 xml:space="preserve">9.3.3 </w:t>
      </w:r>
      <w:r w:rsidRPr="004359A5">
        <w:rPr>
          <w:rFonts w:ascii="Times New Roman" w:eastAsia="宋体" w:hAnsi="Times New Roman" w:cs="Times New Roman" w:hint="eastAsia"/>
          <w:sz w:val="22"/>
        </w:rPr>
        <w:t>培训时间与日期应在软件开发完毕后由采购人和成交供应商共同商定，并提供具体的培训方案。</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9.4</w:t>
      </w:r>
      <w:r w:rsidRPr="004359A5">
        <w:rPr>
          <w:rFonts w:ascii="Times New Roman" w:eastAsia="宋体" w:hAnsi="Times New Roman" w:cs="Times New Roman" w:hint="eastAsia"/>
          <w:sz w:val="22"/>
        </w:rPr>
        <w:t>质保要求</w:t>
      </w:r>
    </w:p>
    <w:p w:rsidR="004359A5" w:rsidRPr="004359A5" w:rsidRDefault="004359A5" w:rsidP="004359A5">
      <w:pPr>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hint="eastAsia"/>
          <w:sz w:val="22"/>
        </w:rPr>
        <w:t>项目通过验收之日起</w:t>
      </w:r>
      <w:r w:rsidRPr="004359A5">
        <w:rPr>
          <w:rFonts w:ascii="Times New Roman" w:eastAsia="宋体" w:hAnsi="Times New Roman" w:cs="Times New Roman" w:hint="eastAsia"/>
          <w:sz w:val="22"/>
        </w:rPr>
        <w:t>1</w:t>
      </w:r>
      <w:r w:rsidRPr="004359A5">
        <w:rPr>
          <w:rFonts w:ascii="Times New Roman" w:eastAsia="宋体" w:hAnsi="Times New Roman" w:cs="Times New Roman" w:hint="eastAsia"/>
          <w:sz w:val="22"/>
        </w:rPr>
        <w:t>年内提供免费运维服务。成交供应商在免费运维期内提供免费技术支持服务，负责本项目的维护工作，确保系统安全、稳定、正常地运行并对由于设计、功能的缺陷而产生的故障负责。成交供应商提供</w:t>
      </w:r>
      <w:r w:rsidRPr="004359A5">
        <w:rPr>
          <w:rFonts w:ascii="Times New Roman" w:eastAsia="宋体" w:hAnsi="Times New Roman" w:cs="Times New Roman" w:hint="eastAsia"/>
          <w:sz w:val="22"/>
        </w:rPr>
        <w:t>7</w:t>
      </w:r>
      <w:r w:rsidRPr="004359A5">
        <w:rPr>
          <w:rFonts w:ascii="Times New Roman" w:eastAsia="宋体" w:hAnsi="Times New Roman" w:cs="Times New Roman" w:hint="eastAsia"/>
          <w:sz w:val="22"/>
        </w:rPr>
        <w:t>日</w:t>
      </w:r>
      <w:r w:rsidRPr="004359A5">
        <w:rPr>
          <w:rFonts w:ascii="Times New Roman" w:eastAsia="宋体" w:hAnsi="Times New Roman" w:cs="Times New Roman" w:hint="eastAsia"/>
          <w:sz w:val="22"/>
        </w:rPr>
        <w:t>24</w:t>
      </w:r>
      <w:r w:rsidRPr="004359A5">
        <w:rPr>
          <w:rFonts w:ascii="Times New Roman" w:eastAsia="宋体" w:hAnsi="Times New Roman" w:cs="Times New Roman" w:hint="eastAsia"/>
          <w:sz w:val="22"/>
        </w:rPr>
        <w:t>小时响应维护服务。在此期间如发生系统运作故障，或出现瑕疵，应接到采购人报修通知后</w:t>
      </w:r>
      <w:r w:rsidRPr="004359A5">
        <w:rPr>
          <w:rFonts w:ascii="Times New Roman" w:eastAsia="宋体" w:hAnsi="Times New Roman" w:cs="Times New Roman" w:hint="eastAsia"/>
          <w:sz w:val="22"/>
        </w:rPr>
        <w:t>1</w:t>
      </w:r>
      <w:r w:rsidRPr="004359A5">
        <w:rPr>
          <w:rFonts w:ascii="Times New Roman" w:eastAsia="宋体" w:hAnsi="Times New Roman" w:cs="Times New Roman" w:hint="eastAsia"/>
          <w:sz w:val="22"/>
        </w:rPr>
        <w:t>小时内响应；</w:t>
      </w:r>
      <w:r w:rsidRPr="004359A5">
        <w:rPr>
          <w:rFonts w:ascii="Times New Roman" w:eastAsia="宋体" w:hAnsi="Times New Roman" w:cs="Times New Roman" w:hint="eastAsia"/>
          <w:sz w:val="22"/>
        </w:rPr>
        <w:t>4</w:t>
      </w:r>
      <w:r w:rsidRPr="004359A5">
        <w:rPr>
          <w:rFonts w:ascii="Times New Roman" w:eastAsia="宋体" w:hAnsi="Times New Roman" w:cs="Times New Roman" w:hint="eastAsia"/>
          <w:sz w:val="22"/>
        </w:rPr>
        <w:t>小时内赶到现场；</w:t>
      </w:r>
      <w:r w:rsidRPr="004359A5">
        <w:rPr>
          <w:rFonts w:ascii="Times New Roman" w:eastAsia="宋体" w:hAnsi="Times New Roman" w:cs="Times New Roman" w:hint="eastAsia"/>
          <w:sz w:val="22"/>
        </w:rPr>
        <w:t>12</w:t>
      </w:r>
      <w:r w:rsidRPr="004359A5">
        <w:rPr>
          <w:rFonts w:ascii="Times New Roman" w:eastAsia="宋体" w:hAnsi="Times New Roman" w:cs="Times New Roman" w:hint="eastAsia"/>
          <w:sz w:val="22"/>
        </w:rPr>
        <w:t>小时内修复，使系统恢复正常。</w:t>
      </w: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30960055"/>
      <w:r w:rsidRPr="004359A5">
        <w:rPr>
          <w:rFonts w:ascii="Times New Roman" w:eastAsia="宋体" w:hAnsi="Times New Roman" w:cs="Times New Roman"/>
          <w:b/>
          <w:sz w:val="22"/>
        </w:rPr>
        <w:t>1</w:t>
      </w:r>
      <w:r w:rsidRPr="004359A5">
        <w:rPr>
          <w:rFonts w:ascii="Times New Roman" w:eastAsia="宋体" w:hAnsi="Times New Roman" w:cs="Times New Roman" w:hint="eastAsia"/>
          <w:b/>
          <w:sz w:val="22"/>
        </w:rPr>
        <w:t>0</w:t>
      </w:r>
      <w:bookmarkEnd w:id="26"/>
      <w:r w:rsidRPr="004359A5">
        <w:rPr>
          <w:rFonts w:ascii="Times New Roman" w:eastAsia="宋体" w:hAnsi="Times New Roman" w:cs="Times New Roman" w:hint="eastAsia"/>
          <w:b/>
          <w:sz w:val="22"/>
        </w:rPr>
        <w:t>所有权和使用权要求</w:t>
      </w:r>
      <w:bookmarkEnd w:id="27"/>
    </w:p>
    <w:p w:rsidR="004359A5" w:rsidRPr="004359A5" w:rsidRDefault="004359A5" w:rsidP="004359A5">
      <w:pPr>
        <w:spacing w:line="300" w:lineRule="auto"/>
        <w:ind w:firstLineChars="192" w:firstLine="422"/>
        <w:rPr>
          <w:rFonts w:ascii="Times New Roman" w:eastAsia="宋体" w:hAnsi="Times New Roman" w:cs="Times New Roman"/>
          <w:sz w:val="22"/>
        </w:rPr>
      </w:pPr>
      <w:r w:rsidRPr="004359A5">
        <w:rPr>
          <w:rFonts w:ascii="Times New Roman" w:eastAsia="宋体" w:hAnsi="Times New Roman" w:cs="Times New Roman" w:hint="eastAsia"/>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rsidR="004359A5" w:rsidRPr="004359A5" w:rsidRDefault="004359A5" w:rsidP="004359A5">
      <w:pPr>
        <w:spacing w:line="300" w:lineRule="auto"/>
        <w:rPr>
          <w:rFonts w:ascii="Times New Roman" w:eastAsia="宋体" w:hAnsi="Times New Roman" w:cs="Times New Roman"/>
          <w:sz w:val="20"/>
          <w:szCs w:val="20"/>
        </w:rPr>
      </w:pPr>
    </w:p>
    <w:p w:rsidR="004359A5" w:rsidRPr="004359A5" w:rsidRDefault="004359A5" w:rsidP="004359A5">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497211608"/>
      <w:bookmarkStart w:id="29" w:name="_Toc230960056"/>
      <w:r w:rsidRPr="004359A5">
        <w:rPr>
          <w:rFonts w:ascii="Times New Roman" w:eastAsia="黑体" w:hAnsi="Times New Roman" w:cs="Times New Roman"/>
          <w:color w:val="000000"/>
          <w:sz w:val="30"/>
          <w:szCs w:val="30"/>
        </w:rPr>
        <w:t>四、报价须知</w:t>
      </w:r>
      <w:bookmarkEnd w:id="28"/>
      <w:bookmarkEnd w:id="29"/>
    </w:p>
    <w:p w:rsidR="004359A5" w:rsidRPr="004359A5" w:rsidRDefault="004359A5" w:rsidP="004359A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 w:name="_Toc490037251"/>
      <w:bookmarkStart w:id="31" w:name="_Toc497747038"/>
      <w:bookmarkStart w:id="32" w:name="_Toc230960057"/>
      <w:bookmarkStart w:id="33" w:name="_Toc497211611"/>
      <w:r w:rsidRPr="004359A5">
        <w:rPr>
          <w:rFonts w:ascii="Times New Roman" w:eastAsia="宋体" w:hAnsi="Times New Roman" w:cs="Times New Roman"/>
          <w:b/>
          <w:color w:val="000000"/>
          <w:sz w:val="22"/>
        </w:rPr>
        <w:t>1</w:t>
      </w:r>
      <w:r w:rsidRPr="004359A5">
        <w:rPr>
          <w:rFonts w:ascii="Times New Roman" w:eastAsia="宋体" w:hAnsi="Times New Roman" w:cs="Times New Roman" w:hint="eastAsia"/>
          <w:b/>
          <w:color w:val="000000"/>
          <w:sz w:val="22"/>
        </w:rPr>
        <w:t>1</w:t>
      </w:r>
      <w:r w:rsidRPr="004359A5">
        <w:rPr>
          <w:rFonts w:ascii="Times New Roman" w:eastAsia="宋体" w:hAnsi="Times New Roman" w:cs="Times New Roman" w:hint="eastAsia"/>
          <w:b/>
          <w:color w:val="000000"/>
          <w:sz w:val="22"/>
        </w:rPr>
        <w:t>磋商</w:t>
      </w:r>
      <w:r w:rsidRPr="004359A5">
        <w:rPr>
          <w:rFonts w:ascii="Times New Roman" w:eastAsia="宋体" w:hAnsi="Times New Roman" w:cs="Times New Roman"/>
          <w:b/>
          <w:color w:val="000000"/>
          <w:sz w:val="22"/>
        </w:rPr>
        <w:t>报价依据</w:t>
      </w:r>
      <w:bookmarkEnd w:id="30"/>
      <w:bookmarkEnd w:id="31"/>
      <w:bookmarkEnd w:id="32"/>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 xml:space="preserve">.1 </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报价计算依据包括本项目的</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文件（包括提供的附件）、</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文件答疑或修改的补充文书、</w:t>
      </w:r>
      <w:r w:rsidRPr="004359A5">
        <w:rPr>
          <w:rFonts w:ascii="Times New Roman" w:eastAsia="宋体" w:hAnsi="Times New Roman" w:cs="Times New Roman" w:hint="eastAsia"/>
          <w:color w:val="00B0F0"/>
          <w:sz w:val="22"/>
        </w:rPr>
        <w:t>磋商过程中实质性变动的内容、服务内容一览表（</w:t>
      </w:r>
      <w:r w:rsidRPr="004359A5">
        <w:rPr>
          <w:rFonts w:ascii="Times New Roman" w:eastAsia="宋体" w:hAnsi="Times New Roman" w:cs="Times New Roman"/>
          <w:color w:val="000000"/>
          <w:sz w:val="22"/>
        </w:rPr>
        <w:t>工作量清单</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color w:val="000000"/>
          <w:sz w:val="22"/>
        </w:rPr>
        <w:t>、项目现场条件等。</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.2</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文件明确的</w:t>
      </w:r>
      <w:r w:rsidRPr="004359A5">
        <w:rPr>
          <w:rFonts w:ascii="Times New Roman" w:eastAsia="宋体" w:hAnsi="Times New Roman" w:cs="Times New Roman" w:hint="eastAsia"/>
          <w:color w:val="000000"/>
          <w:sz w:val="22"/>
        </w:rPr>
        <w:t>项目</w:t>
      </w:r>
      <w:r w:rsidRPr="004359A5">
        <w:rPr>
          <w:rFonts w:ascii="Times New Roman" w:eastAsia="宋体" w:hAnsi="Times New Roman" w:cs="Times New Roman"/>
          <w:color w:val="000000"/>
          <w:sz w:val="22"/>
        </w:rPr>
        <w:t>范围、</w:t>
      </w:r>
      <w:r w:rsidRPr="004359A5">
        <w:rPr>
          <w:rFonts w:ascii="Times New Roman" w:eastAsia="宋体" w:hAnsi="Times New Roman" w:cs="Times New Roman" w:hint="eastAsia"/>
          <w:color w:val="000000"/>
          <w:sz w:val="22"/>
        </w:rPr>
        <w:t>实施</w:t>
      </w:r>
      <w:r w:rsidRPr="004359A5">
        <w:rPr>
          <w:rFonts w:ascii="Times New Roman" w:eastAsia="宋体" w:hAnsi="Times New Roman" w:cs="Times New Roman"/>
          <w:color w:val="000000"/>
          <w:sz w:val="22"/>
        </w:rPr>
        <w:t>内容、</w:t>
      </w:r>
      <w:r w:rsidRPr="004359A5">
        <w:rPr>
          <w:rFonts w:ascii="Times New Roman" w:eastAsia="宋体" w:hAnsi="Times New Roman" w:cs="Times New Roman" w:hint="eastAsia"/>
          <w:color w:val="000000"/>
          <w:sz w:val="22"/>
        </w:rPr>
        <w:t>实施</w:t>
      </w:r>
      <w:r w:rsidRPr="004359A5">
        <w:rPr>
          <w:rFonts w:ascii="Times New Roman" w:eastAsia="宋体" w:hAnsi="Times New Roman" w:cs="Times New Roman"/>
          <w:color w:val="000000"/>
          <w:sz w:val="22"/>
        </w:rPr>
        <w:t>期限、质量要求、</w:t>
      </w:r>
      <w:r w:rsidRPr="004359A5">
        <w:rPr>
          <w:rFonts w:ascii="Times New Roman" w:eastAsia="宋体" w:hAnsi="Times New Roman" w:cs="Times New Roman" w:hint="eastAsia"/>
          <w:color w:val="000000"/>
          <w:sz w:val="22"/>
        </w:rPr>
        <w:t>售后服务（如果有）、</w:t>
      </w:r>
      <w:r w:rsidRPr="004359A5">
        <w:rPr>
          <w:rFonts w:ascii="Times New Roman" w:eastAsia="宋体" w:hAnsi="Times New Roman" w:cs="Times New Roman"/>
          <w:color w:val="000000"/>
          <w:sz w:val="22"/>
        </w:rPr>
        <w:t>管理要求与标准及考核要求等。</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.3</w:t>
      </w:r>
      <w:r w:rsidRPr="004359A5">
        <w:rPr>
          <w:rFonts w:ascii="Times New Roman" w:eastAsia="宋体" w:hAnsi="Times New Roman" w:cs="Times New Roman" w:hint="eastAsia"/>
          <w:color w:val="00B0F0"/>
          <w:sz w:val="22"/>
        </w:rPr>
        <w:t>服务内容一览表（</w:t>
      </w:r>
      <w:r w:rsidRPr="004359A5">
        <w:rPr>
          <w:rFonts w:ascii="Times New Roman" w:eastAsia="宋体" w:hAnsi="Times New Roman" w:cs="Times New Roman"/>
          <w:color w:val="000000"/>
          <w:sz w:val="22"/>
        </w:rPr>
        <w:t>工作量清单</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color w:val="000000"/>
          <w:sz w:val="22"/>
        </w:rPr>
        <w:t>说明</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.3.1</w:t>
      </w:r>
      <w:r w:rsidRPr="004359A5">
        <w:rPr>
          <w:rFonts w:ascii="Times New Roman" w:eastAsia="宋体" w:hAnsi="Times New Roman" w:cs="Times New Roman" w:hint="eastAsia"/>
          <w:color w:val="00B0F0"/>
          <w:sz w:val="22"/>
        </w:rPr>
        <w:t>服务内容一览表（</w:t>
      </w:r>
      <w:r w:rsidRPr="004359A5">
        <w:rPr>
          <w:rFonts w:ascii="Times New Roman" w:eastAsia="宋体" w:hAnsi="Times New Roman" w:cs="Times New Roman"/>
          <w:color w:val="000000"/>
          <w:sz w:val="22"/>
        </w:rPr>
        <w:t>工作量清单</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color w:val="000000"/>
          <w:sz w:val="22"/>
        </w:rPr>
        <w:t>应与</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须知、合同条件、项目质量标准和要求等文件结合起来理解或解释。</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1</w:t>
      </w:r>
      <w:r w:rsidRPr="004359A5">
        <w:rPr>
          <w:rFonts w:ascii="Times New Roman" w:eastAsia="宋体" w:hAnsi="Times New Roman" w:cs="Times New Roman"/>
          <w:sz w:val="22"/>
        </w:rPr>
        <w:t>.3.2</w:t>
      </w:r>
      <w:r w:rsidRPr="004359A5">
        <w:rPr>
          <w:rFonts w:ascii="Times New Roman" w:eastAsia="宋体" w:hAnsi="Times New Roman" w:cs="Times New Roman"/>
          <w:sz w:val="22"/>
        </w:rPr>
        <w:t>采购人提供的</w:t>
      </w:r>
      <w:r w:rsidRPr="004359A5">
        <w:rPr>
          <w:rFonts w:ascii="Times New Roman" w:eastAsia="宋体" w:hAnsi="Times New Roman" w:cs="Times New Roman" w:hint="eastAsia"/>
          <w:color w:val="00B0F0"/>
          <w:sz w:val="22"/>
        </w:rPr>
        <w:t>服务内容一览表（</w:t>
      </w:r>
      <w:r w:rsidRPr="004359A5">
        <w:rPr>
          <w:rFonts w:ascii="Times New Roman" w:eastAsia="宋体" w:hAnsi="Times New Roman" w:cs="Times New Roman"/>
          <w:color w:val="000000"/>
          <w:sz w:val="22"/>
        </w:rPr>
        <w:t>工作量清单</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sz w:val="22"/>
        </w:rPr>
        <w:t>是依照采购需求测算出的主要工作内容，允许</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对</w:t>
      </w:r>
      <w:r w:rsidRPr="004359A5">
        <w:rPr>
          <w:rFonts w:ascii="Times New Roman" w:eastAsia="宋体" w:hAnsi="Times New Roman" w:cs="Times New Roman" w:hint="eastAsia"/>
          <w:color w:val="00B0F0"/>
          <w:sz w:val="22"/>
        </w:rPr>
        <w:t>服务内容一览表（</w:t>
      </w:r>
      <w:r w:rsidRPr="004359A5">
        <w:rPr>
          <w:rFonts w:ascii="Times New Roman" w:eastAsia="宋体" w:hAnsi="Times New Roman" w:cs="Times New Roman"/>
          <w:color w:val="000000"/>
          <w:sz w:val="22"/>
        </w:rPr>
        <w:t>工作量清单</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sz w:val="22"/>
        </w:rPr>
        <w:t>内非核心工作内容进行优化设计，并依照优化后的方案进行报价。各</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应认真了解</w:t>
      </w:r>
      <w:r w:rsidRPr="004359A5">
        <w:rPr>
          <w:rFonts w:ascii="Times New Roman" w:eastAsia="宋体" w:hAnsi="Times New Roman" w:cs="Times New Roman" w:hint="eastAsia"/>
          <w:sz w:val="22"/>
        </w:rPr>
        <w:t>采购</w:t>
      </w:r>
      <w:r w:rsidRPr="004359A5">
        <w:rPr>
          <w:rFonts w:ascii="Times New Roman" w:eastAsia="宋体" w:hAnsi="Times New Roman" w:cs="Times New Roman"/>
          <w:sz w:val="22"/>
        </w:rPr>
        <w:t>需求，如发现核心工作内容和实际采购需求不一致时，应立即以书面形式通知采购人核查，</w:t>
      </w:r>
      <w:r w:rsidRPr="004359A5">
        <w:rPr>
          <w:rFonts w:ascii="Times New Roman" w:eastAsia="宋体" w:hAnsi="Times New Roman" w:cs="Times New Roman"/>
          <w:color w:val="000000"/>
          <w:sz w:val="22"/>
        </w:rPr>
        <w:t>除非采购人以答疑文件</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color w:val="000000"/>
          <w:sz w:val="22"/>
        </w:rPr>
        <w:t>补充文件</w:t>
      </w:r>
      <w:r w:rsidRPr="004359A5">
        <w:rPr>
          <w:rFonts w:ascii="Times New Roman" w:eastAsia="宋体" w:hAnsi="Times New Roman" w:cs="Times New Roman" w:hint="eastAsia"/>
          <w:color w:val="000000"/>
          <w:sz w:val="22"/>
        </w:rPr>
        <w:t>或</w:t>
      </w:r>
      <w:r w:rsidRPr="004359A5">
        <w:rPr>
          <w:rFonts w:ascii="Times New Roman" w:eastAsia="宋体" w:hAnsi="Times New Roman" w:cs="Times New Roman" w:hint="eastAsia"/>
          <w:color w:val="00B0F0"/>
          <w:sz w:val="22"/>
        </w:rPr>
        <w:t>磋商过程中实质性内容对磋商文件</w:t>
      </w:r>
      <w:r w:rsidRPr="004359A5">
        <w:rPr>
          <w:rFonts w:ascii="Times New Roman" w:eastAsia="宋体" w:hAnsi="Times New Roman" w:cs="Times New Roman"/>
          <w:color w:val="000000"/>
          <w:sz w:val="22"/>
        </w:rPr>
        <w:t>予以更正</w:t>
      </w:r>
      <w:r w:rsidRPr="004359A5">
        <w:rPr>
          <w:rFonts w:ascii="Times New Roman" w:eastAsia="宋体" w:hAnsi="Times New Roman" w:cs="Times New Roman" w:hint="eastAsia"/>
          <w:sz w:val="22"/>
        </w:rPr>
        <w:t>，</w:t>
      </w:r>
      <w:r w:rsidRPr="004359A5">
        <w:rPr>
          <w:rFonts w:ascii="Times New Roman" w:eastAsia="宋体" w:hAnsi="Times New Roman" w:cs="Times New Roman"/>
          <w:sz w:val="22"/>
        </w:rPr>
        <w:t>否则，应以</w:t>
      </w:r>
      <w:r w:rsidRPr="004359A5">
        <w:rPr>
          <w:rFonts w:ascii="Times New Roman" w:eastAsia="宋体" w:hAnsi="Times New Roman" w:cs="Times New Roman" w:hint="eastAsia"/>
          <w:color w:val="00B0F0"/>
          <w:sz w:val="22"/>
        </w:rPr>
        <w:t>服务内容一览表（</w:t>
      </w:r>
      <w:r w:rsidRPr="004359A5">
        <w:rPr>
          <w:rFonts w:ascii="Times New Roman" w:eastAsia="宋体" w:hAnsi="Times New Roman" w:cs="Times New Roman"/>
          <w:color w:val="000000"/>
          <w:sz w:val="22"/>
        </w:rPr>
        <w:t>工作量清单</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sz w:val="22"/>
        </w:rPr>
        <w:t>为准。</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w:t>
      </w:r>
      <w:r w:rsidRPr="004359A5">
        <w:rPr>
          <w:rFonts w:ascii="Times New Roman" w:eastAsia="宋体" w:hAnsi="Times New Roman" w:cs="Times New Roman" w:hint="eastAsia"/>
          <w:color w:val="000000"/>
          <w:sz w:val="22"/>
        </w:rPr>
        <w:t>4</w:t>
      </w:r>
      <w:r w:rsidRPr="004359A5">
        <w:rPr>
          <w:rFonts w:ascii="Times New Roman" w:eastAsia="宋体" w:hAnsi="Times New Roman" w:cs="Times New Roman"/>
          <w:color w:val="000000"/>
          <w:sz w:val="22"/>
        </w:rPr>
        <w:t>岗位设置说明</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w:t>
      </w:r>
      <w:r w:rsidRPr="004359A5">
        <w:rPr>
          <w:rFonts w:ascii="Times New Roman" w:eastAsia="宋体" w:hAnsi="Times New Roman" w:cs="Times New Roman" w:hint="eastAsia"/>
          <w:color w:val="000000"/>
          <w:sz w:val="22"/>
        </w:rPr>
        <w:t>4</w:t>
      </w:r>
      <w:r w:rsidRPr="004359A5">
        <w:rPr>
          <w:rFonts w:ascii="Times New Roman" w:eastAsia="宋体" w:hAnsi="Times New Roman" w:cs="Times New Roman"/>
          <w:color w:val="000000"/>
          <w:sz w:val="22"/>
        </w:rPr>
        <w:t xml:space="preserve">.1 </w:t>
      </w:r>
      <w:r w:rsidRPr="004359A5">
        <w:rPr>
          <w:rFonts w:ascii="Times New Roman" w:eastAsia="宋体" w:hAnsi="Times New Roman" w:cs="Times New Roman"/>
          <w:color w:val="000000"/>
          <w:sz w:val="22"/>
        </w:rPr>
        <w:t>岗位设置应与</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须知、合同条件、项目质量标准和要求等文件结合起来理解或解释。</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color w:val="000000"/>
          <w:sz w:val="22"/>
        </w:rPr>
        <w:lastRenderedPageBreak/>
        <w:t>1</w:t>
      </w:r>
      <w:r w:rsidRPr="004359A5">
        <w:rPr>
          <w:rFonts w:ascii="Times New Roman" w:eastAsia="宋体" w:hAnsi="Times New Roman" w:cs="Times New Roman" w:hint="eastAsia"/>
          <w:color w:val="000000"/>
          <w:sz w:val="22"/>
        </w:rPr>
        <w:t>1</w:t>
      </w:r>
      <w:r w:rsidRPr="004359A5">
        <w:rPr>
          <w:rFonts w:ascii="Times New Roman" w:eastAsia="宋体" w:hAnsi="Times New Roman" w:cs="Times New Roman"/>
          <w:color w:val="000000"/>
          <w:sz w:val="22"/>
        </w:rPr>
        <w:t>.</w:t>
      </w:r>
      <w:r w:rsidRPr="004359A5">
        <w:rPr>
          <w:rFonts w:ascii="Times New Roman" w:eastAsia="宋体" w:hAnsi="Times New Roman" w:cs="Times New Roman" w:hint="eastAsia"/>
          <w:color w:val="000000"/>
          <w:sz w:val="22"/>
        </w:rPr>
        <w:t>4</w:t>
      </w:r>
      <w:r w:rsidRPr="004359A5">
        <w:rPr>
          <w:rFonts w:ascii="Times New Roman" w:eastAsia="宋体" w:hAnsi="Times New Roman" w:cs="Times New Roman"/>
          <w:color w:val="000000"/>
          <w:sz w:val="22"/>
        </w:rPr>
        <w:t xml:space="preserve">.2 </w:t>
      </w:r>
      <w:r w:rsidRPr="004359A5">
        <w:rPr>
          <w:rFonts w:ascii="Times New Roman" w:eastAsia="宋体" w:hAnsi="Times New Roman" w:cs="Times New Roman"/>
          <w:color w:val="000000"/>
          <w:sz w:val="22"/>
        </w:rPr>
        <w:t>采购人提供的</w:t>
      </w:r>
      <w:r w:rsidRPr="004359A5">
        <w:rPr>
          <w:rFonts w:ascii="Times New Roman" w:eastAsia="宋体" w:hAnsi="Times New Roman" w:cs="Times New Roman"/>
          <w:b/>
          <w:color w:val="FF0000"/>
          <w:kern w:val="0"/>
          <w:sz w:val="22"/>
          <w:u w:val="single"/>
        </w:rPr>
        <w:t>岗位设置</w:t>
      </w:r>
      <w:r w:rsidRPr="004359A5">
        <w:rPr>
          <w:rFonts w:ascii="Times New Roman" w:eastAsia="宋体" w:hAnsi="Times New Roman" w:cs="Times New Roman"/>
          <w:color w:val="000000"/>
          <w:sz w:val="22"/>
        </w:rPr>
        <w:t>是依照采购需求测算出的</w:t>
      </w:r>
      <w:r w:rsidRPr="004359A5">
        <w:rPr>
          <w:rFonts w:ascii="Times New Roman" w:eastAsia="宋体" w:hAnsi="Times New Roman" w:cs="Times New Roman"/>
          <w:b/>
          <w:color w:val="FF0000"/>
          <w:kern w:val="0"/>
          <w:sz w:val="22"/>
          <w:u w:val="single"/>
        </w:rPr>
        <w:t>各岗位最低配置要求</w:t>
      </w:r>
      <w:r w:rsidRPr="004359A5">
        <w:rPr>
          <w:rFonts w:ascii="Times New Roman" w:eastAsia="宋体" w:hAnsi="Times New Roman" w:cs="Times New Roman"/>
          <w:color w:val="000000"/>
          <w:sz w:val="22"/>
        </w:rPr>
        <w:t>，与最终的实际履约可能存在小的出入，各</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应自行认真踏勘现场，了解</w:t>
      </w:r>
      <w:r w:rsidRPr="004359A5">
        <w:rPr>
          <w:rFonts w:ascii="Times New Roman" w:eastAsia="宋体" w:hAnsi="Times New Roman" w:cs="Times New Roman" w:hint="eastAsia"/>
          <w:color w:val="000000"/>
          <w:sz w:val="22"/>
        </w:rPr>
        <w:t>采购</w:t>
      </w:r>
      <w:r w:rsidRPr="004359A5">
        <w:rPr>
          <w:rFonts w:ascii="Times New Roman" w:eastAsia="宋体" w:hAnsi="Times New Roman" w:cs="Times New Roman"/>
          <w:color w:val="000000"/>
          <w:sz w:val="22"/>
        </w:rPr>
        <w:t>需求。</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如发现</w:t>
      </w:r>
      <w:r w:rsidRPr="004359A5">
        <w:rPr>
          <w:rFonts w:ascii="Times New Roman" w:eastAsia="宋体" w:hAnsi="Times New Roman" w:cs="Times New Roman"/>
          <w:b/>
          <w:color w:val="FF0000"/>
          <w:kern w:val="0"/>
          <w:sz w:val="22"/>
          <w:u w:val="single"/>
        </w:rPr>
        <w:t>该表</w:t>
      </w:r>
      <w:r w:rsidRPr="004359A5">
        <w:rPr>
          <w:rFonts w:ascii="Times New Roman" w:eastAsia="宋体" w:hAnsi="Times New Roman" w:cs="Times New Roman"/>
          <w:color w:val="000000"/>
          <w:sz w:val="22"/>
        </w:rPr>
        <w:t>和实际工作内容不一致时，应立即以书面形式通知采购人核查，除非采购人以答疑文件</w:t>
      </w:r>
      <w:r w:rsidRPr="004359A5">
        <w:rPr>
          <w:rFonts w:ascii="Times New Roman" w:eastAsia="宋体" w:hAnsi="Times New Roman" w:cs="Times New Roman" w:hint="eastAsia"/>
          <w:color w:val="000000"/>
          <w:sz w:val="22"/>
        </w:rPr>
        <w:t>、</w:t>
      </w:r>
      <w:r w:rsidRPr="004359A5">
        <w:rPr>
          <w:rFonts w:ascii="Times New Roman" w:eastAsia="宋体" w:hAnsi="Times New Roman" w:cs="Times New Roman"/>
          <w:color w:val="000000"/>
          <w:sz w:val="22"/>
        </w:rPr>
        <w:t>补充文件</w:t>
      </w:r>
      <w:r w:rsidRPr="004359A5">
        <w:rPr>
          <w:rFonts w:ascii="Times New Roman" w:eastAsia="宋体" w:hAnsi="Times New Roman" w:cs="Times New Roman" w:hint="eastAsia"/>
          <w:color w:val="000000"/>
          <w:sz w:val="22"/>
        </w:rPr>
        <w:t>或</w:t>
      </w:r>
      <w:r w:rsidRPr="004359A5">
        <w:rPr>
          <w:rFonts w:ascii="Times New Roman" w:eastAsia="宋体" w:hAnsi="Times New Roman" w:cs="Times New Roman" w:hint="eastAsia"/>
          <w:color w:val="00B0F0"/>
          <w:sz w:val="22"/>
        </w:rPr>
        <w:t>磋商过程中实质性内容对磋商文件</w:t>
      </w:r>
      <w:r w:rsidRPr="004359A5">
        <w:rPr>
          <w:rFonts w:ascii="Times New Roman" w:eastAsia="宋体" w:hAnsi="Times New Roman" w:cs="Times New Roman"/>
          <w:color w:val="000000"/>
          <w:sz w:val="22"/>
        </w:rPr>
        <w:t>予以更正，否则，</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不得</w:t>
      </w:r>
      <w:r w:rsidRPr="004359A5">
        <w:rPr>
          <w:rFonts w:ascii="Times New Roman" w:eastAsia="宋体" w:hAnsi="Times New Roman" w:cs="Times New Roman"/>
          <w:b/>
          <w:color w:val="FF0000"/>
          <w:kern w:val="0"/>
          <w:sz w:val="22"/>
          <w:u w:val="single"/>
        </w:rPr>
        <w:t>对岗位设置中的岗位类别和数量进行缩减</w:t>
      </w:r>
      <w:r w:rsidRPr="004359A5">
        <w:rPr>
          <w:rFonts w:ascii="Times New Roman" w:eastAsia="宋体" w:hAnsi="Times New Roman" w:cs="Times New Roman"/>
          <w:color w:val="000000"/>
          <w:sz w:val="22"/>
        </w:rPr>
        <w:t>。</w:t>
      </w:r>
    </w:p>
    <w:p w:rsidR="004359A5" w:rsidRPr="004359A5" w:rsidRDefault="004359A5" w:rsidP="004359A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2"/>
      <w:bookmarkStart w:id="35" w:name="_Toc497747039"/>
      <w:bookmarkStart w:id="36" w:name="_Toc230960058"/>
      <w:r w:rsidRPr="004359A5">
        <w:rPr>
          <w:rFonts w:ascii="Times New Roman" w:eastAsia="宋体" w:hAnsi="Times New Roman" w:cs="Times New Roman"/>
          <w:b/>
          <w:color w:val="000000"/>
          <w:sz w:val="22"/>
        </w:rPr>
        <w:t>1</w:t>
      </w:r>
      <w:bookmarkStart w:id="37" w:name="_Toc490037253"/>
      <w:bookmarkEnd w:id="34"/>
      <w:r w:rsidRPr="004359A5">
        <w:rPr>
          <w:rFonts w:ascii="Times New Roman" w:eastAsia="宋体" w:hAnsi="Times New Roman" w:cs="Times New Roman" w:hint="eastAsia"/>
          <w:b/>
          <w:color w:val="000000"/>
          <w:sz w:val="22"/>
        </w:rPr>
        <w:t>2</w:t>
      </w:r>
      <w:r w:rsidRPr="004359A5">
        <w:rPr>
          <w:rFonts w:ascii="Times New Roman" w:eastAsia="宋体" w:hAnsi="Times New Roman" w:cs="Times New Roman" w:hint="eastAsia"/>
          <w:b/>
          <w:color w:val="000000"/>
          <w:sz w:val="22"/>
        </w:rPr>
        <w:t>磋商</w:t>
      </w:r>
      <w:r w:rsidRPr="004359A5">
        <w:rPr>
          <w:rFonts w:ascii="Times New Roman" w:eastAsia="宋体" w:hAnsi="Times New Roman" w:cs="Times New Roman"/>
          <w:b/>
          <w:color w:val="000000"/>
          <w:sz w:val="22"/>
        </w:rPr>
        <w:t>报价</w:t>
      </w:r>
      <w:bookmarkEnd w:id="37"/>
      <w:r w:rsidRPr="004359A5">
        <w:rPr>
          <w:rFonts w:ascii="Times New Roman" w:eastAsia="宋体" w:hAnsi="Times New Roman" w:cs="Times New Roman"/>
          <w:b/>
          <w:color w:val="000000"/>
          <w:sz w:val="22"/>
        </w:rPr>
        <w:t>内容</w:t>
      </w:r>
      <w:bookmarkEnd w:id="35"/>
      <w:bookmarkEnd w:id="36"/>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2</w:t>
      </w:r>
      <w:r w:rsidRPr="004359A5">
        <w:rPr>
          <w:rFonts w:ascii="Times New Roman" w:eastAsia="宋体" w:hAnsi="Times New Roman" w:cs="Times New Roman"/>
          <w:color w:val="000000"/>
          <w:sz w:val="22"/>
        </w:rPr>
        <w:t xml:space="preserve">.1 </w:t>
      </w:r>
      <w:r w:rsidRPr="004359A5">
        <w:rPr>
          <w:rFonts w:ascii="Times New Roman" w:eastAsia="宋体" w:hAnsi="Times New Roman" w:cs="Times New Roman" w:hint="eastAsia"/>
          <w:color w:val="000000"/>
          <w:sz w:val="22"/>
        </w:rPr>
        <w:t>本项目报价为</w:t>
      </w:r>
      <w:proofErr w:type="gramStart"/>
      <w:r w:rsidRPr="004359A5">
        <w:rPr>
          <w:rFonts w:ascii="Times New Roman" w:eastAsia="宋体" w:hAnsi="Times New Roman" w:cs="Times New Roman" w:hint="eastAsia"/>
          <w:color w:val="000000"/>
          <w:sz w:val="22"/>
        </w:rPr>
        <w:t>全费用</w:t>
      </w:r>
      <w:proofErr w:type="gramEnd"/>
      <w:r w:rsidRPr="004359A5">
        <w:rPr>
          <w:rFonts w:ascii="Times New Roman" w:eastAsia="宋体" w:hAnsi="Times New Roman" w:cs="Times New Roman" w:hint="eastAsia"/>
          <w:color w:val="000000"/>
          <w:sz w:val="22"/>
        </w:rPr>
        <w:t>报价，是履行合同的最终价格，除采购需求中另有说明外，磋商报价（即磋商总价）应包括项目前期调研、数据收集和分析、方案设计、研发、上线测试、验收和评估、操作培训、售后服务、投入使用这一系列过程中所包含的所有费用。</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2</w:t>
      </w:r>
      <w:r w:rsidRPr="004359A5">
        <w:rPr>
          <w:rFonts w:ascii="Times New Roman" w:eastAsia="宋体" w:hAnsi="Times New Roman" w:cs="Times New Roman"/>
          <w:sz w:val="22"/>
        </w:rPr>
        <w:t xml:space="preserve">.2 </w:t>
      </w:r>
      <w:r w:rsidRPr="004359A5">
        <w:rPr>
          <w:rFonts w:ascii="Times New Roman" w:eastAsia="宋体" w:hAnsi="Times New Roman" w:cs="Times New Roman" w:hint="eastAsia"/>
          <w:sz w:val="22"/>
        </w:rPr>
        <w:t>磋商</w:t>
      </w:r>
      <w:r w:rsidRPr="004359A5">
        <w:rPr>
          <w:rFonts w:ascii="Times New Roman" w:eastAsia="宋体" w:hAnsi="Times New Roman" w:cs="Times New Roman"/>
          <w:sz w:val="22"/>
        </w:rPr>
        <w:t>报价中</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应考虑本项目可能存在的风险因素。</w:t>
      </w:r>
      <w:r w:rsidRPr="004359A5">
        <w:rPr>
          <w:rFonts w:ascii="Times New Roman" w:eastAsia="宋体" w:hAnsi="Times New Roman" w:cs="Times New Roman" w:hint="eastAsia"/>
          <w:sz w:val="22"/>
        </w:rPr>
        <w:t>磋商</w:t>
      </w:r>
      <w:r w:rsidRPr="004359A5">
        <w:rPr>
          <w:rFonts w:ascii="Times New Roman" w:eastAsia="宋体" w:hAnsi="Times New Roman" w:cs="Times New Roman"/>
          <w:sz w:val="22"/>
        </w:rPr>
        <w:t>报价应将所有工作内容考虑在内，如有漏项或缺项，均属于</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的风险</w:t>
      </w:r>
      <w:r w:rsidRPr="004359A5">
        <w:rPr>
          <w:rFonts w:ascii="Times New Roman" w:eastAsia="宋体" w:hAnsi="Times New Roman" w:cs="Times New Roman" w:hint="eastAsia"/>
          <w:sz w:val="22"/>
        </w:rPr>
        <w:t>，其费用视作已分配在磋商报价明细表内单价或总价之中</w:t>
      </w:r>
      <w:r w:rsidRPr="004359A5">
        <w:rPr>
          <w:rFonts w:ascii="Times New Roman" w:eastAsia="宋体" w:hAnsi="Times New Roman" w:cs="Times New Roman"/>
          <w:sz w:val="22"/>
        </w:rPr>
        <w:t>。</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应逐项计算并填写单价、合计价和总价。</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2</w:t>
      </w:r>
      <w:r w:rsidRPr="004359A5">
        <w:rPr>
          <w:rFonts w:ascii="Times New Roman" w:eastAsia="宋体" w:hAnsi="Times New Roman" w:cs="Times New Roman"/>
          <w:sz w:val="22"/>
        </w:rPr>
        <w:t>.3</w:t>
      </w:r>
      <w:r w:rsidRPr="004359A5">
        <w:rPr>
          <w:rFonts w:ascii="Times New Roman" w:eastAsia="宋体" w:hAnsi="Times New Roman" w:cs="Times New Roman"/>
          <w:color w:val="000000"/>
          <w:sz w:val="22"/>
        </w:rPr>
        <w:t>在项目实施期内，对于除不可抗力因素之外，人工价格上涨以及可能存在的其它任何风险因素，</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应自行考虑，在合同履约期内中标价不作调整。</w:t>
      </w:r>
    </w:p>
    <w:p w:rsidR="004359A5" w:rsidRPr="004359A5" w:rsidRDefault="004359A5" w:rsidP="004359A5">
      <w:pPr>
        <w:adjustRightInd w:val="0"/>
        <w:snapToGrid w:val="0"/>
        <w:spacing w:line="300" w:lineRule="auto"/>
        <w:ind w:firstLineChars="200" w:firstLine="440"/>
        <w:jc w:val="left"/>
        <w:rPr>
          <w:rFonts w:ascii="Times New Roman" w:eastAsia="宋体" w:hAnsi="Times New Roman" w:cs="Times New Roman"/>
          <w:sz w:val="22"/>
        </w:rPr>
      </w:pPr>
      <w:r w:rsidRPr="004359A5">
        <w:rPr>
          <w:rFonts w:ascii="Times New Roman" w:eastAsia="宋体" w:hAnsi="Times New Roman" w:cs="Times New Roman"/>
          <w:sz w:val="22"/>
        </w:rPr>
        <w:t>1</w:t>
      </w:r>
      <w:r w:rsidRPr="004359A5">
        <w:rPr>
          <w:rFonts w:ascii="Times New Roman" w:eastAsia="宋体" w:hAnsi="Times New Roman" w:cs="Times New Roman" w:hint="eastAsia"/>
          <w:sz w:val="22"/>
        </w:rPr>
        <w:t>2</w:t>
      </w:r>
      <w:r w:rsidRPr="004359A5">
        <w:rPr>
          <w:rFonts w:ascii="Times New Roman" w:eastAsia="宋体" w:hAnsi="Times New Roman" w:cs="Times New Roman"/>
          <w:sz w:val="22"/>
        </w:rPr>
        <w:t xml:space="preserve">.4 </w:t>
      </w:r>
      <w:r w:rsidRPr="004359A5">
        <w:rPr>
          <w:rFonts w:ascii="Times New Roman" w:eastAsia="宋体" w:hAnsi="Times New Roman" w:cs="Times New Roman" w:hint="eastAsia"/>
          <w:sz w:val="22"/>
        </w:rPr>
        <w:t>供应</w:t>
      </w:r>
      <w:proofErr w:type="gramStart"/>
      <w:r w:rsidRPr="004359A5">
        <w:rPr>
          <w:rFonts w:ascii="Times New Roman" w:eastAsia="宋体" w:hAnsi="Times New Roman" w:cs="Times New Roman" w:hint="eastAsia"/>
          <w:sz w:val="22"/>
        </w:rPr>
        <w:t>商</w:t>
      </w:r>
      <w:r w:rsidRPr="004359A5">
        <w:rPr>
          <w:rFonts w:ascii="Times New Roman" w:eastAsia="宋体" w:hAnsi="Times New Roman" w:cs="Times New Roman"/>
          <w:sz w:val="22"/>
        </w:rPr>
        <w:t>按照</w:t>
      </w:r>
      <w:proofErr w:type="gramEnd"/>
      <w:r w:rsidRPr="004359A5">
        <w:rPr>
          <w:rFonts w:ascii="Times New Roman" w:eastAsia="宋体" w:hAnsi="Times New Roman" w:cs="Times New Roman" w:hint="eastAsia"/>
          <w:sz w:val="22"/>
        </w:rPr>
        <w:t>响应</w:t>
      </w:r>
      <w:r w:rsidRPr="004359A5">
        <w:rPr>
          <w:rFonts w:ascii="Times New Roman" w:eastAsia="宋体" w:hAnsi="Times New Roman" w:cs="Times New Roman"/>
          <w:sz w:val="22"/>
        </w:rPr>
        <w:t>文件格式中所附的表式完整地填写《</w:t>
      </w:r>
      <w:r w:rsidRPr="004359A5">
        <w:rPr>
          <w:rFonts w:ascii="Times New Roman" w:eastAsia="宋体" w:hAnsi="Times New Roman" w:cs="Times New Roman" w:hint="eastAsia"/>
          <w:sz w:val="22"/>
        </w:rPr>
        <w:t>磋商报价</w:t>
      </w:r>
      <w:r w:rsidRPr="004359A5">
        <w:rPr>
          <w:rFonts w:ascii="Times New Roman" w:eastAsia="宋体" w:hAnsi="Times New Roman" w:cs="Times New Roman"/>
          <w:sz w:val="22"/>
        </w:rPr>
        <w:t>一览表》及各类</w:t>
      </w:r>
      <w:r w:rsidRPr="004359A5">
        <w:rPr>
          <w:rFonts w:ascii="Times New Roman" w:eastAsia="宋体" w:hAnsi="Times New Roman" w:cs="Times New Roman" w:hint="eastAsia"/>
          <w:sz w:val="22"/>
        </w:rPr>
        <w:t>磋商</w:t>
      </w:r>
      <w:r w:rsidRPr="004359A5">
        <w:rPr>
          <w:rFonts w:ascii="Times New Roman" w:eastAsia="宋体" w:hAnsi="Times New Roman" w:cs="Times New Roman"/>
          <w:sz w:val="22"/>
        </w:rPr>
        <w:t>报价明细表，说明其拟提供服务的内容、数量、价格、时间、价格构成等。</w:t>
      </w:r>
    </w:p>
    <w:p w:rsidR="004359A5" w:rsidRPr="004359A5" w:rsidRDefault="004359A5" w:rsidP="004359A5">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30960059"/>
      <w:r w:rsidRPr="004359A5">
        <w:rPr>
          <w:rFonts w:ascii="Times New Roman" w:eastAsia="宋体" w:hAnsi="Times New Roman" w:cs="Times New Roman"/>
          <w:b/>
          <w:sz w:val="22"/>
        </w:rPr>
        <w:t>1</w:t>
      </w:r>
      <w:r w:rsidRPr="004359A5">
        <w:rPr>
          <w:rFonts w:ascii="Times New Roman" w:eastAsia="宋体" w:hAnsi="Times New Roman" w:cs="Times New Roman" w:hint="eastAsia"/>
          <w:b/>
          <w:sz w:val="22"/>
        </w:rPr>
        <w:t>3</w:t>
      </w:r>
      <w:r w:rsidRPr="004359A5">
        <w:rPr>
          <w:rFonts w:ascii="Times New Roman" w:eastAsia="宋体" w:hAnsi="Times New Roman" w:cs="Times New Roman" w:hint="eastAsia"/>
          <w:b/>
          <w:sz w:val="22"/>
        </w:rPr>
        <w:t>磋商</w:t>
      </w:r>
      <w:r w:rsidRPr="004359A5">
        <w:rPr>
          <w:rFonts w:ascii="Times New Roman" w:eastAsia="宋体" w:hAnsi="Times New Roman" w:cs="Times New Roman"/>
          <w:b/>
          <w:sz w:val="22"/>
        </w:rPr>
        <w:t>报价控制性条款</w:t>
      </w:r>
      <w:bookmarkEnd w:id="33"/>
      <w:bookmarkEnd w:id="38"/>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3</w:t>
      </w:r>
      <w:r w:rsidRPr="004359A5">
        <w:rPr>
          <w:rFonts w:ascii="Times New Roman" w:eastAsia="宋体" w:hAnsi="Times New Roman" w:cs="Times New Roman"/>
          <w:color w:val="000000"/>
          <w:sz w:val="22"/>
        </w:rPr>
        <w:t xml:space="preserve">.1 </w:t>
      </w:r>
      <w:r w:rsidRPr="004359A5">
        <w:rPr>
          <w:rFonts w:ascii="Times New Roman" w:eastAsia="宋体" w:hAnsi="Times New Roman" w:cs="Times New Roman" w:hint="eastAsia"/>
          <w:color w:val="000000"/>
          <w:sz w:val="22"/>
        </w:rPr>
        <w:t>磋商最后</w:t>
      </w:r>
      <w:r w:rsidRPr="004359A5">
        <w:rPr>
          <w:rFonts w:ascii="Times New Roman" w:eastAsia="宋体" w:hAnsi="Times New Roman" w:cs="Times New Roman"/>
          <w:color w:val="000000"/>
          <w:sz w:val="22"/>
        </w:rPr>
        <w:t>报价不得超过公布的预算金额</w:t>
      </w:r>
      <w:r w:rsidRPr="004359A5">
        <w:rPr>
          <w:rFonts w:ascii="Times New Roman" w:eastAsia="宋体" w:hAnsi="Times New Roman" w:cs="Times New Roman" w:hint="eastAsia"/>
          <w:color w:val="000000"/>
          <w:sz w:val="22"/>
        </w:rPr>
        <w:t>或最高限价</w:t>
      </w:r>
      <w:r w:rsidRPr="004359A5">
        <w:rPr>
          <w:rFonts w:ascii="Times New Roman" w:eastAsia="宋体" w:hAnsi="Times New Roman" w:cs="Times New Roman"/>
          <w:color w:val="000000"/>
          <w:sz w:val="22"/>
        </w:rPr>
        <w:t>，其中各年度或各分项报价（如有要求）均不得超过对应的预算金额</w:t>
      </w:r>
      <w:r w:rsidRPr="004359A5">
        <w:rPr>
          <w:rFonts w:ascii="Times New Roman" w:eastAsia="宋体" w:hAnsi="Times New Roman" w:cs="Times New Roman" w:hint="eastAsia"/>
          <w:color w:val="000000"/>
          <w:sz w:val="22"/>
        </w:rPr>
        <w:t>或最高限价</w:t>
      </w:r>
      <w:r w:rsidRPr="004359A5">
        <w:rPr>
          <w:rFonts w:ascii="Times New Roman" w:eastAsia="宋体" w:hAnsi="Times New Roman" w:cs="Times New Roman"/>
          <w:color w:val="000000"/>
          <w:sz w:val="22"/>
        </w:rPr>
        <w:t>。</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3</w:t>
      </w:r>
      <w:r w:rsidRPr="004359A5">
        <w:rPr>
          <w:rFonts w:ascii="Times New Roman" w:eastAsia="宋体" w:hAnsi="Times New Roman" w:cs="Times New Roman"/>
          <w:color w:val="000000"/>
          <w:sz w:val="22"/>
        </w:rPr>
        <w:t xml:space="preserve">.2 </w:t>
      </w:r>
      <w:r w:rsidRPr="004359A5">
        <w:rPr>
          <w:rFonts w:ascii="Times New Roman" w:eastAsia="宋体" w:hAnsi="Times New Roman" w:cs="Times New Roman"/>
          <w:color w:val="000000"/>
          <w:sz w:val="22"/>
        </w:rPr>
        <w:t>本项目只允许有一个报价，任何有选择的报价将不予接受。</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3</w:t>
      </w:r>
      <w:r w:rsidRPr="004359A5">
        <w:rPr>
          <w:rFonts w:ascii="Times New Roman" w:eastAsia="宋体" w:hAnsi="Times New Roman" w:cs="Times New Roman"/>
          <w:color w:val="000000"/>
          <w:sz w:val="22"/>
        </w:rPr>
        <w:t xml:space="preserve">.3 </w:t>
      </w:r>
      <w:r w:rsidRPr="004359A5">
        <w:rPr>
          <w:rFonts w:ascii="Times New Roman" w:eastAsia="宋体" w:hAnsi="Times New Roman" w:cs="Times New Roman" w:hint="eastAsia"/>
          <w:color w:val="000000"/>
          <w:sz w:val="22"/>
        </w:rPr>
        <w:t>供应商</w:t>
      </w:r>
      <w:r w:rsidRPr="004359A5">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359A5" w:rsidRPr="004359A5" w:rsidRDefault="004359A5" w:rsidP="004359A5">
      <w:pPr>
        <w:adjustRightInd w:val="0"/>
        <w:snapToGrid w:val="0"/>
        <w:spacing w:line="300" w:lineRule="auto"/>
        <w:ind w:firstLineChars="192" w:firstLine="424"/>
        <w:jc w:val="left"/>
        <w:rPr>
          <w:rFonts w:ascii="Times New Roman" w:eastAsia="宋体" w:hAnsi="Times New Roman" w:cs="Times New Roman"/>
          <w:color w:val="000000"/>
          <w:sz w:val="22"/>
        </w:rPr>
      </w:pPr>
      <w:r w:rsidRPr="004359A5">
        <w:rPr>
          <w:rFonts w:ascii="Times New Roman" w:eastAsia="宋体" w:hAnsi="宋体" w:cs="Times New Roman"/>
          <w:b/>
          <w:bCs/>
          <w:kern w:val="0"/>
          <w:sz w:val="22"/>
        </w:rPr>
        <w:t>★</w:t>
      </w: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3</w:t>
      </w:r>
      <w:r w:rsidRPr="004359A5">
        <w:rPr>
          <w:rFonts w:ascii="Times New Roman" w:eastAsia="宋体" w:hAnsi="Times New Roman" w:cs="Times New Roman"/>
          <w:color w:val="000000"/>
          <w:sz w:val="22"/>
        </w:rPr>
        <w:t xml:space="preserve">.4 </w:t>
      </w:r>
      <w:r w:rsidRPr="004359A5">
        <w:rPr>
          <w:rFonts w:ascii="Times New Roman" w:eastAsia="宋体" w:hAnsi="Times New Roman" w:cs="Times New Roman"/>
          <w:color w:val="000000"/>
          <w:sz w:val="22"/>
        </w:rPr>
        <w:t>经</w:t>
      </w:r>
      <w:r w:rsidRPr="004359A5">
        <w:rPr>
          <w:rFonts w:ascii="Times New Roman" w:eastAsia="宋体" w:hAnsi="Times New Roman" w:cs="Times New Roman" w:hint="eastAsia"/>
          <w:color w:val="000000"/>
          <w:sz w:val="22"/>
        </w:rPr>
        <w:t>磋商小组</w:t>
      </w:r>
      <w:r w:rsidRPr="004359A5">
        <w:rPr>
          <w:rFonts w:ascii="Times New Roman" w:eastAsia="宋体" w:hAnsi="Times New Roman" w:cs="Times New Roman"/>
          <w:color w:val="000000"/>
          <w:sz w:val="22"/>
        </w:rPr>
        <w:t>审定，</w:t>
      </w:r>
      <w:r w:rsidRPr="004359A5">
        <w:rPr>
          <w:rFonts w:ascii="Times New Roman" w:eastAsia="宋体" w:hAnsi="Times New Roman" w:cs="Times New Roman" w:hint="eastAsia"/>
          <w:color w:val="000000"/>
          <w:sz w:val="22"/>
        </w:rPr>
        <w:t>磋商</w:t>
      </w:r>
      <w:r w:rsidRPr="004359A5">
        <w:rPr>
          <w:rFonts w:ascii="Times New Roman" w:eastAsia="宋体" w:hAnsi="Times New Roman" w:cs="Times New Roman"/>
          <w:color w:val="000000"/>
          <w:sz w:val="22"/>
        </w:rPr>
        <w:t>报价存在下列情形之一的，该</w:t>
      </w:r>
      <w:r w:rsidRPr="004359A5">
        <w:rPr>
          <w:rFonts w:ascii="Times New Roman" w:eastAsia="宋体" w:hAnsi="Times New Roman" w:cs="Times New Roman" w:hint="eastAsia"/>
          <w:color w:val="000000"/>
          <w:sz w:val="22"/>
        </w:rPr>
        <w:t>响应</w:t>
      </w:r>
      <w:r w:rsidRPr="004359A5">
        <w:rPr>
          <w:rFonts w:ascii="Times New Roman" w:eastAsia="宋体" w:hAnsi="Times New Roman" w:cs="Times New Roman"/>
          <w:color w:val="000000"/>
          <w:sz w:val="22"/>
        </w:rPr>
        <w:t>文件作无效处理：</w:t>
      </w:r>
      <w:r w:rsidRPr="004359A5">
        <w:rPr>
          <w:rFonts w:ascii="Times New Roman" w:eastAsia="宋体" w:hAnsi="Times New Roman" w:cs="Times New Roman"/>
          <w:color w:val="000000"/>
          <w:sz w:val="22"/>
        </w:rPr>
        <w:t xml:space="preserve"> </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3</w:t>
      </w:r>
      <w:r w:rsidRPr="004359A5">
        <w:rPr>
          <w:rFonts w:ascii="Times New Roman" w:eastAsia="宋体" w:hAnsi="Times New Roman" w:cs="Times New Roman"/>
          <w:color w:val="000000"/>
          <w:sz w:val="22"/>
        </w:rPr>
        <w:t xml:space="preserve">.4.1 </w:t>
      </w:r>
      <w:r w:rsidRPr="004359A5">
        <w:rPr>
          <w:rFonts w:ascii="Times New Roman" w:eastAsia="宋体" w:hAnsi="Times New Roman" w:cs="Times New Roman" w:hint="eastAsia"/>
          <w:color w:val="000000"/>
          <w:sz w:val="22"/>
        </w:rPr>
        <w:t>磋商最后</w:t>
      </w:r>
      <w:r w:rsidRPr="004359A5">
        <w:rPr>
          <w:rFonts w:ascii="Times New Roman" w:eastAsia="宋体" w:hAnsi="Times New Roman" w:cs="Times New Roman"/>
          <w:color w:val="000000"/>
          <w:sz w:val="22"/>
        </w:rPr>
        <w:t>报价和技术方案明显不相符的；</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color w:val="000000"/>
          <w:sz w:val="22"/>
        </w:rPr>
        <w:t>1</w:t>
      </w:r>
      <w:r w:rsidRPr="004359A5">
        <w:rPr>
          <w:rFonts w:ascii="Times New Roman" w:eastAsia="宋体" w:hAnsi="Times New Roman" w:cs="Times New Roman" w:hint="eastAsia"/>
          <w:color w:val="000000"/>
          <w:sz w:val="22"/>
        </w:rPr>
        <w:t>3</w:t>
      </w:r>
      <w:r w:rsidRPr="004359A5">
        <w:rPr>
          <w:rFonts w:ascii="Times New Roman" w:eastAsia="宋体" w:hAnsi="Times New Roman" w:cs="Times New Roman"/>
          <w:color w:val="000000"/>
          <w:sz w:val="22"/>
        </w:rPr>
        <w:t xml:space="preserve">.4.2 </w:t>
      </w:r>
      <w:r w:rsidRPr="004359A5">
        <w:rPr>
          <w:rFonts w:ascii="Times New Roman" w:eastAsia="宋体" w:hAnsi="Times New Roman" w:cs="Times New Roman" w:hint="eastAsia"/>
          <w:color w:val="000000"/>
          <w:sz w:val="22"/>
        </w:rPr>
        <w:t>磋商最后</w:t>
      </w:r>
      <w:r w:rsidRPr="004359A5">
        <w:rPr>
          <w:rFonts w:ascii="Times New Roman" w:eastAsia="宋体" w:hAnsi="Times New Roman" w:cs="Times New Roman"/>
          <w:color w:val="000000"/>
          <w:sz w:val="22"/>
        </w:rPr>
        <w:t>报价</w:t>
      </w:r>
      <w:r w:rsidRPr="004359A5">
        <w:rPr>
          <w:rFonts w:ascii="Times New Roman" w:eastAsia="宋体" w:hAnsi="Times New Roman" w:cs="Times New Roman" w:hint="eastAsia"/>
          <w:color w:val="000000"/>
          <w:sz w:val="22"/>
        </w:rPr>
        <w:t>中</w:t>
      </w:r>
      <w:r w:rsidRPr="004359A5">
        <w:rPr>
          <w:rFonts w:ascii="Times New Roman" w:eastAsia="宋体" w:hAnsi="Times New Roman" w:cs="Times New Roman"/>
          <w:color w:val="000000"/>
          <w:sz w:val="22"/>
        </w:rPr>
        <w:t>缩减</w:t>
      </w:r>
      <w:r w:rsidRPr="004359A5">
        <w:rPr>
          <w:rFonts w:ascii="Times New Roman" w:eastAsia="宋体" w:hAnsi="Times New Roman" w:cs="Times New Roman" w:hint="eastAsia"/>
          <w:color w:val="000000"/>
          <w:sz w:val="22"/>
        </w:rPr>
        <w:t>磋商小组最终确定的</w:t>
      </w:r>
      <w:r w:rsidRPr="004359A5">
        <w:rPr>
          <w:rFonts w:ascii="Times New Roman" w:eastAsia="宋体" w:hAnsi="Times New Roman" w:cs="Times New Roman"/>
          <w:color w:val="000000"/>
          <w:sz w:val="22"/>
        </w:rPr>
        <w:t>服务内容的</w:t>
      </w:r>
      <w:r w:rsidRPr="004359A5">
        <w:rPr>
          <w:rFonts w:ascii="Times New Roman" w:eastAsia="宋体" w:hAnsi="Times New Roman" w:cs="Times New Roman" w:hint="eastAsia"/>
          <w:color w:val="000000"/>
          <w:sz w:val="22"/>
        </w:rPr>
        <w:t>。</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color w:val="000000"/>
          <w:sz w:val="22"/>
        </w:rPr>
      </w:pPr>
      <w:r w:rsidRPr="004359A5">
        <w:rPr>
          <w:rFonts w:ascii="Times New Roman" w:eastAsia="宋体" w:hAnsi="Times New Roman" w:cs="Times New Roman" w:hint="eastAsia"/>
          <w:color w:val="000000"/>
          <w:sz w:val="22"/>
        </w:rPr>
        <w:t>13.4.3</w:t>
      </w:r>
      <w:r w:rsidRPr="004359A5">
        <w:rPr>
          <w:rFonts w:ascii="Times New Roman" w:eastAsia="宋体" w:hAnsi="Times New Roman" w:cs="Times New Roman" w:hint="eastAsia"/>
          <w:color w:val="000000"/>
          <w:sz w:val="22"/>
        </w:rPr>
        <w:t>供应商对岗位设置中的岗位类别和数量进行缩减的。</w:t>
      </w:r>
    </w:p>
    <w:p w:rsidR="004359A5" w:rsidRPr="004359A5" w:rsidRDefault="004359A5" w:rsidP="004359A5">
      <w:pPr>
        <w:adjustRightInd w:val="0"/>
        <w:snapToGrid w:val="0"/>
        <w:spacing w:line="300" w:lineRule="auto"/>
        <w:ind w:firstLineChars="192" w:firstLine="422"/>
        <w:jc w:val="left"/>
        <w:rPr>
          <w:rFonts w:ascii="Times New Roman" w:eastAsia="宋体" w:hAnsi="Times New Roman" w:cs="Times New Roman"/>
          <w:sz w:val="22"/>
        </w:rPr>
      </w:pPr>
    </w:p>
    <w:p w:rsidR="004359A5" w:rsidRPr="004359A5" w:rsidRDefault="004359A5" w:rsidP="004359A5">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30960060"/>
      <w:r w:rsidRPr="004359A5">
        <w:rPr>
          <w:rFonts w:ascii="Times New Roman" w:eastAsia="宋体" w:hAnsi="Times New Roman" w:cs="Times New Roman"/>
          <w:b/>
          <w:sz w:val="22"/>
        </w:rPr>
        <w:t>1</w:t>
      </w:r>
      <w:r w:rsidRPr="004359A5">
        <w:rPr>
          <w:rFonts w:ascii="Times New Roman" w:eastAsia="宋体" w:hAnsi="Times New Roman" w:cs="Times New Roman" w:hint="eastAsia"/>
          <w:b/>
          <w:sz w:val="22"/>
        </w:rPr>
        <w:t>4</w:t>
      </w:r>
      <w:r w:rsidRPr="004359A5">
        <w:rPr>
          <w:rFonts w:ascii="Times New Roman" w:eastAsia="宋体" w:hAnsi="Times New Roman" w:cs="Times New Roman"/>
          <w:b/>
          <w:sz w:val="22"/>
        </w:rPr>
        <w:t>其他</w:t>
      </w:r>
      <w:bookmarkEnd w:id="39"/>
      <w:bookmarkEnd w:id="40"/>
    </w:p>
    <w:p w:rsidR="004359A5" w:rsidRPr="004359A5" w:rsidRDefault="004359A5" w:rsidP="004359A5">
      <w:pPr>
        <w:snapToGrid w:val="0"/>
        <w:spacing w:line="300" w:lineRule="auto"/>
        <w:ind w:firstLineChars="192" w:firstLine="422"/>
        <w:rPr>
          <w:rFonts w:ascii="Times New Roman" w:eastAsia="宋体" w:hAnsi="Times New Roman" w:cs="Times New Roman"/>
          <w:color w:val="000000"/>
          <w:sz w:val="22"/>
        </w:rPr>
      </w:pPr>
      <w:r w:rsidRPr="004359A5">
        <w:rPr>
          <w:rFonts w:ascii="Times New Roman" w:eastAsia="宋体" w:hAnsi="Times New Roman" w:cs="Times New Roman" w:hint="eastAsia"/>
          <w:color w:val="000000"/>
          <w:sz w:val="22"/>
        </w:rPr>
        <w:t>无</w:t>
      </w:r>
    </w:p>
    <w:p w:rsidR="004359A5" w:rsidRPr="004359A5" w:rsidRDefault="004359A5" w:rsidP="004359A5">
      <w:pPr>
        <w:adjustRightInd w:val="0"/>
        <w:snapToGrid w:val="0"/>
        <w:spacing w:line="300" w:lineRule="auto"/>
        <w:jc w:val="center"/>
        <w:outlineLvl w:val="1"/>
        <w:rPr>
          <w:rFonts w:ascii="Times New Roman" w:eastAsia="黑体" w:hAnsi="Times New Roman" w:cs="Times New Roman"/>
          <w:color w:val="000000"/>
          <w:sz w:val="30"/>
          <w:szCs w:val="30"/>
        </w:rPr>
      </w:pPr>
      <w:bookmarkStart w:id="41" w:name="_Toc497211613"/>
      <w:bookmarkStart w:id="42" w:name="_Toc486947670"/>
      <w:bookmarkStart w:id="43" w:name="_Toc230960061"/>
      <w:bookmarkStart w:id="44" w:name="_Toc481849902"/>
      <w:bookmarkStart w:id="45" w:name="_Toc486604818"/>
      <w:r w:rsidRPr="004359A5">
        <w:rPr>
          <w:rFonts w:ascii="Times New Roman" w:eastAsia="黑体" w:hAnsi="Times New Roman" w:cs="Times New Roman"/>
          <w:color w:val="000000"/>
          <w:sz w:val="30"/>
          <w:szCs w:val="30"/>
        </w:rPr>
        <w:t>五、政府采购政策</w:t>
      </w:r>
      <w:bookmarkEnd w:id="41"/>
      <w:bookmarkEnd w:id="42"/>
      <w:bookmarkEnd w:id="43"/>
    </w:p>
    <w:p w:rsidR="004359A5" w:rsidRPr="004359A5" w:rsidRDefault="004359A5" w:rsidP="004359A5">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535412969"/>
      <w:bookmarkStart w:id="47" w:name="_Toc497211267"/>
      <w:bookmarkStart w:id="48" w:name="_Toc1996365"/>
      <w:bookmarkStart w:id="49" w:name="_Toc24401"/>
      <w:bookmarkStart w:id="50" w:name="_Toc486604821"/>
      <w:bookmarkStart w:id="51" w:name="_Toc1996366"/>
      <w:bookmarkStart w:id="52" w:name="_Toc3750"/>
      <w:bookmarkStart w:id="53" w:name="_Toc481849905"/>
      <w:bookmarkStart w:id="54" w:name="_Toc230960062"/>
      <w:bookmarkStart w:id="55" w:name="_Toc25173"/>
      <w:bookmarkStart w:id="56" w:name="_Toc481849906"/>
      <w:bookmarkStart w:id="57" w:name="_Toc486604822"/>
      <w:bookmarkStart w:id="58" w:name="_Toc9591"/>
      <w:bookmarkEnd w:id="44"/>
      <w:bookmarkEnd w:id="45"/>
      <w:r w:rsidRPr="004359A5">
        <w:rPr>
          <w:rFonts w:ascii="Times New Roman" w:eastAsia="宋体" w:hAnsi="Times New Roman" w:cs="Times New Roman"/>
          <w:b/>
          <w:sz w:val="22"/>
        </w:rPr>
        <w:t>1</w:t>
      </w:r>
      <w:r w:rsidRPr="004359A5">
        <w:rPr>
          <w:rFonts w:ascii="Times New Roman" w:eastAsia="宋体" w:hAnsi="Times New Roman" w:cs="Times New Roman" w:hint="eastAsia"/>
          <w:b/>
          <w:sz w:val="22"/>
        </w:rPr>
        <w:t>5</w:t>
      </w:r>
      <w:bookmarkEnd w:id="46"/>
      <w:bookmarkEnd w:id="47"/>
      <w:bookmarkEnd w:id="48"/>
      <w:r w:rsidRPr="004359A5">
        <w:rPr>
          <w:rFonts w:ascii="Times New Roman" w:eastAsia="宋体" w:hAnsi="Times New Roman" w:cs="Times New Roman"/>
          <w:b/>
          <w:sz w:val="22"/>
        </w:rPr>
        <w:t>促进中小企业发展</w:t>
      </w:r>
      <w:bookmarkEnd w:id="49"/>
      <w:bookmarkEnd w:id="50"/>
      <w:bookmarkEnd w:id="51"/>
      <w:bookmarkEnd w:id="52"/>
      <w:bookmarkEnd w:id="53"/>
      <w:bookmarkEnd w:id="54"/>
    </w:p>
    <w:p w:rsidR="004359A5" w:rsidRPr="004359A5" w:rsidRDefault="004359A5" w:rsidP="004359A5">
      <w:pPr>
        <w:tabs>
          <w:tab w:val="left" w:pos="3060"/>
        </w:tabs>
        <w:adjustRightInd w:val="0"/>
        <w:snapToGrid w:val="0"/>
        <w:spacing w:line="300" w:lineRule="auto"/>
        <w:ind w:firstLineChars="200" w:firstLine="440"/>
        <w:rPr>
          <w:rFonts w:ascii="Times New Roman" w:eastAsia="宋体" w:hAnsi="Times New Roman" w:cs="Times New Roman"/>
          <w:sz w:val="22"/>
        </w:rPr>
      </w:pPr>
      <w:r w:rsidRPr="004359A5">
        <w:rPr>
          <w:rFonts w:ascii="Times New Roman" w:eastAsia="宋体" w:hAnsi="Times New Roman" w:cs="Times New Roman" w:hint="eastAsia"/>
          <w:sz w:val="22"/>
        </w:rPr>
        <w:t>15</w:t>
      </w:r>
      <w:r w:rsidRPr="004359A5">
        <w:rPr>
          <w:rFonts w:ascii="Times New Roman" w:eastAsia="宋体" w:hAnsi="Times New Roman" w:cs="Times New Roman"/>
          <w:bCs/>
          <w:sz w:val="22"/>
        </w:rPr>
        <w:t>.1</w:t>
      </w:r>
      <w:r w:rsidRPr="004359A5">
        <w:rPr>
          <w:rFonts w:ascii="Times New Roman" w:eastAsia="宋体" w:hAnsi="Times New Roman" w:cs="Times New Roman"/>
          <w:sz w:val="22"/>
        </w:rPr>
        <w:t>中小企业</w:t>
      </w:r>
      <w:r w:rsidRPr="004359A5">
        <w:rPr>
          <w:rFonts w:ascii="Times New Roman" w:eastAsia="宋体" w:hAnsi="Times New Roman" w:cs="Times New Roman" w:hint="eastAsia"/>
          <w:sz w:val="22"/>
        </w:rPr>
        <w:t>（含中型、小型、微型企业，下同）</w:t>
      </w:r>
      <w:r w:rsidRPr="004359A5">
        <w:rPr>
          <w:rFonts w:ascii="Times New Roman" w:eastAsia="宋体" w:hAnsi="Times New Roman" w:cs="Times New Roman"/>
          <w:sz w:val="22"/>
        </w:rPr>
        <w:t>的划定按照《中小企业划型标准规定》（工信部联企业〔</w:t>
      </w:r>
      <w:r w:rsidRPr="004359A5">
        <w:rPr>
          <w:rFonts w:ascii="Times New Roman" w:eastAsia="宋体" w:hAnsi="Times New Roman" w:cs="Times New Roman"/>
          <w:sz w:val="22"/>
        </w:rPr>
        <w:t>2011</w:t>
      </w:r>
      <w:r w:rsidRPr="004359A5">
        <w:rPr>
          <w:rFonts w:ascii="Times New Roman" w:eastAsia="宋体" w:hAnsi="Times New Roman" w:cs="Times New Roman"/>
          <w:sz w:val="22"/>
        </w:rPr>
        <w:t>〕</w:t>
      </w:r>
      <w:r w:rsidRPr="004359A5">
        <w:rPr>
          <w:rFonts w:ascii="Times New Roman" w:eastAsia="宋体" w:hAnsi="Times New Roman" w:cs="Times New Roman"/>
          <w:sz w:val="22"/>
        </w:rPr>
        <w:t>300</w:t>
      </w:r>
      <w:r w:rsidRPr="004359A5">
        <w:rPr>
          <w:rFonts w:ascii="Times New Roman" w:eastAsia="宋体" w:hAnsi="Times New Roman" w:cs="Times New Roman"/>
          <w:sz w:val="22"/>
        </w:rPr>
        <w:t>号）执行，参加</w:t>
      </w:r>
      <w:r w:rsidRPr="004359A5">
        <w:rPr>
          <w:rFonts w:ascii="Times New Roman" w:eastAsia="宋体" w:hAnsi="Times New Roman" w:cs="Times New Roman" w:hint="eastAsia"/>
          <w:sz w:val="22"/>
        </w:rPr>
        <w:t>磋商</w:t>
      </w:r>
      <w:r w:rsidRPr="004359A5">
        <w:rPr>
          <w:rFonts w:ascii="Times New Roman" w:eastAsia="宋体" w:hAnsi="Times New Roman" w:cs="Times New Roman"/>
          <w:sz w:val="22"/>
        </w:rPr>
        <w:t>的中小企业应当提供《中小企业声明函》（具体格式见</w:t>
      </w:r>
      <w:r w:rsidRPr="004359A5">
        <w:rPr>
          <w:rFonts w:ascii="Times New Roman" w:eastAsia="宋体" w:hAnsi="Times New Roman" w:cs="Times New Roman"/>
          <w:sz w:val="22"/>
        </w:rPr>
        <w:t>“</w:t>
      </w:r>
      <w:r w:rsidRPr="004359A5">
        <w:rPr>
          <w:rFonts w:ascii="Times New Roman" w:eastAsia="宋体" w:hAnsi="Times New Roman" w:cs="Times New Roman" w:hint="eastAsia"/>
          <w:sz w:val="22"/>
        </w:rPr>
        <w:t>响应文件格式</w:t>
      </w:r>
      <w:r w:rsidRPr="004359A5">
        <w:rPr>
          <w:rFonts w:ascii="Times New Roman" w:eastAsia="宋体" w:hAnsi="Times New Roman" w:cs="Times New Roman"/>
          <w:sz w:val="22"/>
        </w:rPr>
        <w:t>”</w:t>
      </w:r>
      <w:r w:rsidRPr="004359A5">
        <w:rPr>
          <w:rFonts w:ascii="Times New Roman" w:eastAsia="宋体" w:hAnsi="Times New Roman" w:cs="Times New Roman"/>
          <w:sz w:val="22"/>
        </w:rPr>
        <w:t>），反之，视作非中、小微企业，不具备</w:t>
      </w:r>
      <w:r w:rsidRPr="004359A5">
        <w:rPr>
          <w:rFonts w:ascii="Times New Roman" w:eastAsia="宋体" w:hAnsi="Times New Roman" w:cs="Times New Roman" w:hint="eastAsia"/>
          <w:sz w:val="22"/>
        </w:rPr>
        <w:t>参与磋商</w:t>
      </w:r>
      <w:r w:rsidRPr="004359A5">
        <w:rPr>
          <w:rFonts w:ascii="Times New Roman" w:eastAsia="宋体" w:hAnsi="Times New Roman" w:cs="Times New Roman"/>
          <w:sz w:val="22"/>
        </w:rPr>
        <w:t>资格。</w:t>
      </w:r>
      <w:r w:rsidRPr="004359A5">
        <w:rPr>
          <w:rFonts w:ascii="Times New Roman" w:eastAsia="宋体" w:hAnsi="Times New Roman" w:cs="Times New Roman" w:hint="eastAsia"/>
          <w:sz w:val="22"/>
        </w:rPr>
        <w:t>如项目允许联合体参与竞争的，则联合体中各方均应为中小企业，并按本款要求提供《中小企业声明函》。</w:t>
      </w:r>
    </w:p>
    <w:p w:rsidR="004359A5" w:rsidRPr="004359A5" w:rsidRDefault="004359A5" w:rsidP="004359A5">
      <w:pPr>
        <w:adjustRightInd w:val="0"/>
        <w:snapToGrid w:val="0"/>
        <w:spacing w:line="300" w:lineRule="auto"/>
        <w:ind w:firstLineChars="200" w:firstLine="440"/>
        <w:rPr>
          <w:rFonts w:ascii="Times New Roman" w:eastAsia="宋体" w:hAnsi="Times New Roman" w:cs="Times New Roman"/>
          <w:sz w:val="22"/>
        </w:rPr>
      </w:pPr>
      <w:r w:rsidRPr="004359A5">
        <w:rPr>
          <w:rFonts w:ascii="Times New Roman" w:eastAsia="宋体" w:hAnsi="Times New Roman" w:cs="Times New Roman" w:hint="eastAsia"/>
          <w:sz w:val="22"/>
        </w:rPr>
        <w:lastRenderedPageBreak/>
        <w:t>15</w:t>
      </w:r>
      <w:r w:rsidRPr="004359A5">
        <w:rPr>
          <w:rFonts w:ascii="Times New Roman" w:eastAsia="宋体" w:hAnsi="Times New Roman" w:cs="Times New Roman"/>
          <w:sz w:val="22"/>
        </w:rPr>
        <w:t xml:space="preserve">.2 </w:t>
      </w:r>
      <w:r w:rsidRPr="004359A5">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359A5">
        <w:rPr>
          <w:rFonts w:ascii="Times New Roman" w:eastAsia="宋体" w:hAnsi="Times New Roman" w:cs="Times New Roman" w:hint="eastAsia"/>
          <w:sz w:val="22"/>
        </w:rPr>
        <w:t>管理</w:t>
      </w:r>
      <w:r w:rsidRPr="004359A5">
        <w:rPr>
          <w:rFonts w:ascii="Times New Roman" w:eastAsia="宋体" w:hAnsi="Times New Roman" w:cs="Times New Roman"/>
          <w:sz w:val="22"/>
        </w:rPr>
        <w:t>办法》。</w:t>
      </w:r>
    </w:p>
    <w:p w:rsidR="004359A5" w:rsidRPr="004359A5" w:rsidRDefault="004359A5" w:rsidP="004359A5">
      <w:pPr>
        <w:adjustRightInd w:val="0"/>
        <w:snapToGrid w:val="0"/>
        <w:spacing w:line="300" w:lineRule="auto"/>
        <w:ind w:firstLineChars="200" w:firstLine="440"/>
        <w:rPr>
          <w:rFonts w:ascii="Times New Roman" w:eastAsia="宋体" w:hAnsi="Times New Roman" w:cs="Times New Roman"/>
          <w:sz w:val="22"/>
        </w:rPr>
      </w:pPr>
      <w:r w:rsidRPr="004359A5">
        <w:rPr>
          <w:rFonts w:ascii="Times New Roman" w:eastAsia="宋体" w:hAnsi="Times New Roman" w:cs="Times New Roman" w:hint="eastAsia"/>
          <w:sz w:val="22"/>
        </w:rPr>
        <w:t>15</w:t>
      </w:r>
      <w:r w:rsidRPr="004359A5">
        <w:rPr>
          <w:rFonts w:ascii="Times New Roman" w:eastAsia="宋体" w:hAnsi="Times New Roman" w:cs="Times New Roman"/>
          <w:sz w:val="22"/>
        </w:rPr>
        <w:t xml:space="preserve">.3 </w:t>
      </w:r>
      <w:r w:rsidRPr="004359A5">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4359A5" w:rsidRPr="004359A5" w:rsidRDefault="004359A5" w:rsidP="004359A5">
      <w:pPr>
        <w:adjustRightInd w:val="0"/>
        <w:snapToGrid w:val="0"/>
        <w:spacing w:line="300" w:lineRule="auto"/>
        <w:ind w:firstLineChars="200" w:firstLine="440"/>
        <w:rPr>
          <w:rFonts w:ascii="Times New Roman" w:eastAsia="宋体" w:hAnsi="Times New Roman" w:cs="Times New Roman"/>
          <w:sz w:val="22"/>
        </w:rPr>
      </w:pPr>
      <w:r w:rsidRPr="004359A5">
        <w:rPr>
          <w:rFonts w:ascii="Times New Roman" w:eastAsia="宋体" w:hAnsi="Times New Roman" w:cs="Times New Roman" w:hint="eastAsia"/>
          <w:sz w:val="22"/>
        </w:rPr>
        <w:t>15</w:t>
      </w:r>
      <w:r w:rsidRPr="004359A5">
        <w:rPr>
          <w:rFonts w:ascii="Times New Roman" w:eastAsia="宋体" w:hAnsi="Times New Roman" w:cs="Times New Roman"/>
          <w:sz w:val="22"/>
        </w:rPr>
        <w:t>.</w:t>
      </w:r>
      <w:r w:rsidRPr="004359A5">
        <w:rPr>
          <w:rFonts w:ascii="Times New Roman" w:eastAsia="宋体" w:hAnsi="Times New Roman" w:cs="Times New Roman" w:hint="eastAsia"/>
          <w:sz w:val="22"/>
        </w:rPr>
        <w:t>4</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如提供虚假材料以谋取成交的，按照《政府采购法》有关条款处理，并记入</w:t>
      </w:r>
      <w:r w:rsidRPr="004359A5">
        <w:rPr>
          <w:rFonts w:ascii="Times New Roman" w:eastAsia="宋体" w:hAnsi="Times New Roman" w:cs="Times New Roman" w:hint="eastAsia"/>
          <w:sz w:val="22"/>
        </w:rPr>
        <w:t>供应商</w:t>
      </w:r>
      <w:r w:rsidRPr="004359A5">
        <w:rPr>
          <w:rFonts w:ascii="Times New Roman" w:eastAsia="宋体" w:hAnsi="Times New Roman" w:cs="Times New Roman"/>
          <w:sz w:val="22"/>
        </w:rPr>
        <w:t>诚信档案。</w:t>
      </w:r>
    </w:p>
    <w:p w:rsidR="004359A5" w:rsidRPr="004359A5" w:rsidRDefault="004359A5" w:rsidP="004359A5">
      <w:pPr>
        <w:adjustRightInd w:val="0"/>
        <w:snapToGrid w:val="0"/>
        <w:spacing w:line="300" w:lineRule="auto"/>
        <w:ind w:firstLineChars="200" w:firstLine="442"/>
        <w:outlineLvl w:val="2"/>
        <w:rPr>
          <w:rFonts w:ascii="Times New Roman" w:eastAsia="宋体" w:hAnsi="Times New Roman" w:cs="Times New Roman"/>
          <w:b/>
          <w:sz w:val="22"/>
        </w:rPr>
      </w:pPr>
      <w:bookmarkStart w:id="59" w:name="_Toc27932"/>
      <w:bookmarkStart w:id="60" w:name="_Toc486604823"/>
      <w:bookmarkStart w:id="61" w:name="_Toc477267172"/>
      <w:bookmarkStart w:id="62" w:name="_Toc19705"/>
      <w:bookmarkStart w:id="63" w:name="_Toc230960063"/>
      <w:bookmarkEnd w:id="55"/>
      <w:bookmarkEnd w:id="56"/>
      <w:bookmarkEnd w:id="57"/>
      <w:bookmarkEnd w:id="58"/>
      <w:r w:rsidRPr="004359A5">
        <w:rPr>
          <w:rFonts w:ascii="Times New Roman" w:eastAsia="宋体" w:hAnsi="Times New Roman" w:cs="Times New Roman" w:hint="eastAsia"/>
          <w:b/>
          <w:sz w:val="22"/>
        </w:rPr>
        <w:t>1</w:t>
      </w:r>
      <w:bookmarkStart w:id="64" w:name="_Toc25538"/>
      <w:bookmarkStart w:id="65" w:name="_Toc29310"/>
      <w:bookmarkEnd w:id="59"/>
      <w:bookmarkEnd w:id="60"/>
      <w:bookmarkEnd w:id="61"/>
      <w:bookmarkEnd w:id="62"/>
      <w:r w:rsidRPr="004359A5">
        <w:rPr>
          <w:rFonts w:ascii="Times New Roman" w:eastAsia="宋体" w:hAnsi="Times New Roman" w:cs="Times New Roman" w:hint="eastAsia"/>
          <w:b/>
          <w:sz w:val="22"/>
        </w:rPr>
        <w:t>6</w:t>
      </w:r>
      <w:r w:rsidRPr="004359A5">
        <w:rPr>
          <w:rFonts w:ascii="Times New Roman" w:eastAsia="宋体" w:hAnsi="Times New Roman" w:cs="Times New Roman"/>
          <w:b/>
          <w:sz w:val="22"/>
        </w:rPr>
        <w:t>促进残疾人就业</w:t>
      </w:r>
      <w:bookmarkEnd w:id="63"/>
      <w:bookmarkEnd w:id="64"/>
      <w:bookmarkEnd w:id="65"/>
    </w:p>
    <w:p w:rsidR="004359A5" w:rsidRPr="004359A5" w:rsidRDefault="004359A5" w:rsidP="004359A5">
      <w:pPr>
        <w:adjustRightInd w:val="0"/>
        <w:snapToGrid w:val="0"/>
        <w:spacing w:line="300" w:lineRule="auto"/>
        <w:ind w:firstLineChars="200" w:firstLine="440"/>
        <w:rPr>
          <w:rFonts w:ascii="Times New Roman" w:eastAsia="宋体" w:hAnsi="Times New Roman" w:cs="Times New Roman"/>
          <w:sz w:val="22"/>
        </w:rPr>
      </w:pPr>
      <w:r w:rsidRPr="004359A5">
        <w:rPr>
          <w:rFonts w:ascii="Times New Roman" w:eastAsia="宋体" w:hAnsi="Times New Roman" w:cs="Times New Roman" w:hint="eastAsia"/>
          <w:sz w:val="22"/>
        </w:rPr>
        <w:t>16</w:t>
      </w:r>
      <w:r w:rsidRPr="004359A5">
        <w:rPr>
          <w:rFonts w:ascii="Times New Roman" w:eastAsia="宋体" w:hAnsi="Times New Roman" w:cs="Times New Roman"/>
          <w:sz w:val="22"/>
        </w:rPr>
        <w:t xml:space="preserve">.1 </w:t>
      </w:r>
      <w:bookmarkStart w:id="66" w:name="sendNo"/>
      <w:r w:rsidRPr="004359A5">
        <w:rPr>
          <w:rFonts w:ascii="Times New Roman" w:eastAsia="宋体" w:hAnsi="Times New Roman" w:cs="Times New Roman"/>
          <w:sz w:val="22"/>
        </w:rPr>
        <w:t>符合财库</w:t>
      </w:r>
      <w:bookmarkEnd w:id="66"/>
      <w:r w:rsidRPr="004359A5">
        <w:rPr>
          <w:rFonts w:ascii="Times New Roman" w:eastAsia="宋体" w:hAnsi="Times New Roman" w:cs="Times New Roman"/>
          <w:sz w:val="22"/>
        </w:rPr>
        <w:t>〔</w:t>
      </w:r>
      <w:r w:rsidRPr="004359A5">
        <w:rPr>
          <w:rFonts w:ascii="Times New Roman" w:eastAsia="宋体" w:hAnsi="Times New Roman" w:cs="Times New Roman"/>
          <w:sz w:val="22"/>
        </w:rPr>
        <w:t>2017</w:t>
      </w:r>
      <w:r w:rsidRPr="004359A5">
        <w:rPr>
          <w:rFonts w:ascii="Times New Roman" w:eastAsia="宋体" w:hAnsi="Times New Roman" w:cs="Times New Roman"/>
          <w:sz w:val="22"/>
        </w:rPr>
        <w:t>〕</w:t>
      </w:r>
      <w:r w:rsidRPr="004359A5">
        <w:rPr>
          <w:rFonts w:ascii="Times New Roman" w:eastAsia="宋体" w:hAnsi="Times New Roman" w:cs="Times New Roman"/>
          <w:sz w:val="22"/>
        </w:rPr>
        <w:t>141</w:t>
      </w:r>
      <w:r w:rsidRPr="004359A5">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933D9F" w:rsidRDefault="004359A5" w:rsidP="004359A5">
      <w:r w:rsidRPr="004359A5">
        <w:rPr>
          <w:rFonts w:ascii="Times New Roman" w:eastAsia="宋体" w:hAnsi="Times New Roman" w:cs="Times New Roman" w:hint="eastAsia"/>
          <w:sz w:val="22"/>
        </w:rPr>
        <w:t>16</w:t>
      </w:r>
      <w:r w:rsidRPr="004359A5">
        <w:rPr>
          <w:rFonts w:ascii="Times New Roman" w:eastAsia="宋体" w:hAnsi="Times New Roman" w:cs="Times New Roman"/>
          <w:sz w:val="22"/>
        </w:rPr>
        <w:t xml:space="preserve">.2 </w:t>
      </w:r>
      <w:r w:rsidRPr="004359A5">
        <w:rPr>
          <w:rFonts w:ascii="Times New Roman" w:eastAsia="宋体" w:hAnsi="Times New Roman" w:cs="Times New Roman"/>
          <w:sz w:val="22"/>
        </w:rPr>
        <w:t>残疾人福利性单位在参加政府采购活动时，</w:t>
      </w:r>
      <w:proofErr w:type="gramStart"/>
      <w:r w:rsidRPr="004359A5">
        <w:rPr>
          <w:rFonts w:ascii="Times New Roman" w:eastAsia="宋体" w:hAnsi="Times New Roman" w:cs="Times New Roman"/>
          <w:sz w:val="22"/>
        </w:rPr>
        <w:t>应当按财库</w:t>
      </w:r>
      <w:proofErr w:type="gramEnd"/>
      <w:r w:rsidRPr="004359A5">
        <w:rPr>
          <w:rFonts w:ascii="Times New Roman" w:eastAsia="宋体" w:hAnsi="Times New Roman" w:cs="Times New Roman"/>
          <w:sz w:val="22"/>
        </w:rPr>
        <w:t>〔</w:t>
      </w:r>
      <w:r w:rsidRPr="004359A5">
        <w:rPr>
          <w:rFonts w:ascii="Times New Roman" w:eastAsia="宋体" w:hAnsi="Times New Roman" w:cs="Times New Roman"/>
          <w:sz w:val="22"/>
        </w:rPr>
        <w:t>2017</w:t>
      </w:r>
      <w:r w:rsidRPr="004359A5">
        <w:rPr>
          <w:rFonts w:ascii="Times New Roman" w:eastAsia="宋体" w:hAnsi="Times New Roman" w:cs="Times New Roman"/>
          <w:sz w:val="22"/>
        </w:rPr>
        <w:t>〕</w:t>
      </w:r>
      <w:r w:rsidRPr="004359A5">
        <w:rPr>
          <w:rFonts w:ascii="Times New Roman" w:eastAsia="宋体" w:hAnsi="Times New Roman" w:cs="Times New Roman"/>
          <w:sz w:val="22"/>
        </w:rPr>
        <w:t>141</w:t>
      </w:r>
      <w:r w:rsidRPr="004359A5">
        <w:rPr>
          <w:rFonts w:ascii="Times New Roman" w:eastAsia="宋体" w:hAnsi="Times New Roman" w:cs="Times New Roman"/>
          <w:sz w:val="22"/>
        </w:rPr>
        <w:t>号规定的《残疾人福利性单位声明函》（具体格式详见</w:t>
      </w:r>
      <w:r w:rsidRPr="004359A5">
        <w:rPr>
          <w:rFonts w:ascii="Times New Roman" w:eastAsia="宋体" w:hAnsi="Times New Roman" w:cs="Times New Roman"/>
          <w:sz w:val="22"/>
        </w:rPr>
        <w:t>“</w:t>
      </w:r>
      <w:r w:rsidRPr="004359A5">
        <w:rPr>
          <w:rFonts w:ascii="Times New Roman" w:eastAsia="宋体" w:hAnsi="Times New Roman" w:cs="Times New Roman" w:hint="eastAsia"/>
          <w:sz w:val="22"/>
        </w:rPr>
        <w:t>响应文件格式</w:t>
      </w:r>
      <w:r w:rsidRPr="004359A5">
        <w:rPr>
          <w:rFonts w:ascii="Times New Roman" w:eastAsia="宋体" w:hAnsi="Times New Roman" w:cs="Times New Roman"/>
          <w:sz w:val="22"/>
        </w:rPr>
        <w:t>”</w:t>
      </w:r>
      <w:r w:rsidRPr="004359A5">
        <w:rPr>
          <w:rFonts w:ascii="Times New Roman" w:eastAsia="宋体" w:hAnsi="Times New Roman" w:cs="Times New Roman"/>
          <w:sz w:val="22"/>
        </w:rPr>
        <w:t>），并对声明的真实性负责。</w:t>
      </w:r>
    </w:p>
    <w:sectPr w:rsidR="00933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A5"/>
    <w:rsid w:val="004359A5"/>
    <w:rsid w:val="00933D9F"/>
    <w:rsid w:val="00D1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4359A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4359A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1623</Words>
  <Characters>9254</Characters>
  <Application>Microsoft Office Word</Application>
  <DocSecurity>0</DocSecurity>
  <Lines>77</Lines>
  <Paragraphs>21</Paragraphs>
  <ScaleCrop>false</ScaleCrop>
  <Company>Microsoft</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2026-05-29T07:22:00Z</dcterms:created>
  <dcterms:modified xsi:type="dcterms:W3CDTF">2026-05-29T07:25:00Z</dcterms:modified>
</cp:coreProperties>
</file>