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960" w:rsidRPr="00967960" w:rsidRDefault="00967960" w:rsidP="00967960">
      <w:pPr>
        <w:adjustRightInd w:val="0"/>
        <w:snapToGrid w:val="0"/>
        <w:spacing w:line="360" w:lineRule="auto"/>
        <w:jc w:val="center"/>
        <w:outlineLvl w:val="1"/>
        <w:rPr>
          <w:rFonts w:ascii="Times New Roman" w:eastAsia="黑体" w:hAnsi="Times New Roman" w:cs="Times New Roman"/>
          <w:b/>
          <w:color w:val="000000"/>
          <w:sz w:val="30"/>
          <w:szCs w:val="30"/>
        </w:rPr>
      </w:pPr>
      <w:bookmarkStart w:id="0" w:name="_Toc237508494"/>
      <w:r w:rsidRPr="00967960">
        <w:rPr>
          <w:rFonts w:ascii="Times New Roman" w:eastAsia="黑体" w:hAnsi="Times New Roman" w:cs="Times New Roman"/>
          <w:b/>
          <w:color w:val="000000"/>
          <w:sz w:val="30"/>
          <w:szCs w:val="30"/>
        </w:rPr>
        <w:t>一、说明</w:t>
      </w:r>
      <w:bookmarkEnd w:id="0"/>
    </w:p>
    <w:p w:rsidR="00967960" w:rsidRPr="00967960" w:rsidRDefault="00967960" w:rsidP="00967960">
      <w:pPr>
        <w:adjustRightInd w:val="0"/>
        <w:snapToGrid w:val="0"/>
        <w:spacing w:line="300" w:lineRule="auto"/>
        <w:ind w:firstLineChars="215" w:firstLine="475"/>
        <w:jc w:val="left"/>
        <w:outlineLvl w:val="2"/>
        <w:rPr>
          <w:rFonts w:ascii="Times New Roman" w:eastAsia="宋体" w:hAnsi="Times New Roman" w:cs="Times New Roman"/>
          <w:b/>
          <w:color w:val="000000"/>
          <w:sz w:val="22"/>
        </w:rPr>
      </w:pPr>
      <w:bookmarkStart w:id="1" w:name="_Toc237508495"/>
      <w:r w:rsidRPr="00967960">
        <w:rPr>
          <w:rFonts w:ascii="Times New Roman" w:eastAsia="宋体" w:hAnsi="Times New Roman" w:cs="Times New Roman"/>
          <w:b/>
          <w:color w:val="000000"/>
          <w:sz w:val="22"/>
        </w:rPr>
        <w:t xml:space="preserve">1 </w:t>
      </w:r>
      <w:r w:rsidRPr="00967960">
        <w:rPr>
          <w:rFonts w:ascii="Times New Roman" w:eastAsia="宋体" w:hAnsi="Times New Roman" w:cs="Times New Roman"/>
          <w:b/>
          <w:color w:val="000000"/>
          <w:sz w:val="22"/>
        </w:rPr>
        <w:t>总则</w:t>
      </w:r>
      <w:bookmarkEnd w:id="1"/>
    </w:p>
    <w:p w:rsidR="00967960" w:rsidRPr="00967960" w:rsidRDefault="00967960" w:rsidP="00967960">
      <w:pPr>
        <w:adjustRightInd w:val="0"/>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1.1 </w:t>
      </w:r>
      <w:r w:rsidRPr="00967960">
        <w:rPr>
          <w:rFonts w:ascii="Times New Roman" w:eastAsia="宋体" w:hAnsi="Times New Roman" w:cs="Times New Roman"/>
          <w:color w:val="000000"/>
          <w:sz w:val="22"/>
        </w:rPr>
        <w:t>投标人应具备国家或行业管理部门规定的，在本市实施本项目所需的资格（资质）和相关手续（如果有），由此引起的所有有关事宜及费用由投标人自行负责。</w:t>
      </w:r>
    </w:p>
    <w:p w:rsidR="00967960" w:rsidRPr="00967960" w:rsidRDefault="00967960" w:rsidP="00967960">
      <w:pPr>
        <w:adjustRightInd w:val="0"/>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1.2 </w:t>
      </w:r>
      <w:r w:rsidRPr="00967960">
        <w:rPr>
          <w:rFonts w:ascii="Times New Roman" w:eastAsia="宋体" w:hAnsi="Times New Roman" w:cs="Times New Roman"/>
          <w:color w:val="000000"/>
          <w:sz w:val="22"/>
        </w:rPr>
        <w:t>投标人对所提供的服务应当享有合法的所有权，没有侵犯任何第三方的知识产权、技术秘密等权利，</w:t>
      </w:r>
      <w:r w:rsidRPr="00967960">
        <w:rPr>
          <w:rFonts w:ascii="Times New Roman" w:eastAsia="宋体" w:hAnsi="Times New Roman" w:cs="Times New Roman"/>
          <w:color w:val="0000FF"/>
          <w:sz w:val="22"/>
        </w:rPr>
        <w:t>而且不存在任何抵押、留置、查封等产权瑕疵</w:t>
      </w:r>
      <w:r w:rsidRPr="00967960">
        <w:rPr>
          <w:rFonts w:ascii="Times New Roman" w:eastAsia="宋体" w:hAnsi="Times New Roman" w:cs="Times New Roman"/>
          <w:color w:val="000000"/>
          <w:sz w:val="22"/>
        </w:rPr>
        <w:t>。</w:t>
      </w:r>
      <w:r w:rsidRPr="00967960">
        <w:rPr>
          <w:rFonts w:ascii="Times New Roman" w:eastAsia="宋体" w:hAnsi="Times New Roman" w:cs="Times New Roman"/>
          <w:color w:val="000000"/>
          <w:sz w:val="22"/>
        </w:rPr>
        <w:t xml:space="preserve"> </w:t>
      </w:r>
    </w:p>
    <w:p w:rsidR="00967960" w:rsidRPr="00967960" w:rsidRDefault="00967960" w:rsidP="00967960">
      <w:pPr>
        <w:adjustRightInd w:val="0"/>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1.3 </w:t>
      </w:r>
      <w:r w:rsidRPr="00967960">
        <w:rPr>
          <w:rFonts w:ascii="Times New Roman" w:eastAsia="宋体" w:hAnsi="Times New Roman" w:cs="Times New Roman"/>
          <w:color w:val="000000"/>
          <w:sz w:val="22"/>
        </w:rPr>
        <w:t>投标人提供的服务应当符合招标文件的要求，并且其质量完全符合国家标准、行业标准或地方标准。</w:t>
      </w:r>
    </w:p>
    <w:p w:rsidR="00967960" w:rsidRPr="00967960" w:rsidRDefault="00967960" w:rsidP="00967960">
      <w:pPr>
        <w:adjustRightInd w:val="0"/>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1.4 </w:t>
      </w:r>
      <w:r w:rsidRPr="00967960">
        <w:rPr>
          <w:rFonts w:ascii="Times New Roman" w:eastAsia="宋体" w:hAnsi="Times New Roman" w:cs="Times New Roman"/>
          <w:color w:val="000000"/>
          <w:sz w:val="22"/>
        </w:rPr>
        <w:t>投标人在投标前应认真了解项目的实施背景、应提供的服务内容和质量、项目考核管理要求等，一旦中标，应按照招标文件和合同规定的要求提供相关服务。</w:t>
      </w:r>
    </w:p>
    <w:p w:rsidR="00967960" w:rsidRPr="00967960" w:rsidRDefault="00967960" w:rsidP="00967960">
      <w:pPr>
        <w:adjustRightInd w:val="0"/>
        <w:snapToGrid w:val="0"/>
        <w:spacing w:line="300" w:lineRule="auto"/>
        <w:ind w:firstLineChars="200" w:firstLine="440"/>
        <w:rPr>
          <w:rFonts w:ascii="Times New Roman" w:eastAsia="宋体" w:hAnsi="Times New Roman" w:cs="Times New Roman"/>
          <w:sz w:val="22"/>
          <w:szCs w:val="20"/>
        </w:rPr>
      </w:pPr>
      <w:r w:rsidRPr="00967960">
        <w:rPr>
          <w:rFonts w:ascii="Times New Roman" w:eastAsia="宋体" w:hAnsi="Times New Roman" w:cs="Times New Roman"/>
          <w:color w:val="000000"/>
          <w:sz w:val="22"/>
        </w:rPr>
        <w:t>1.5</w:t>
      </w:r>
      <w:r w:rsidRPr="00967960">
        <w:rPr>
          <w:rFonts w:ascii="Times New Roman" w:eastAsia="宋体" w:hAnsi="Times New Roman" w:cs="Times New Roman" w:hint="eastAsia"/>
          <w:sz w:val="22"/>
          <w:szCs w:val="20"/>
        </w:rPr>
        <w:t>投标人认为招标文件（包括招标补充文件）存在排他性或歧视性条款，自收到招标文件之日或者招标文件公告期限</w:t>
      </w:r>
      <w:r w:rsidRPr="00967960">
        <w:rPr>
          <w:rFonts w:ascii="Times New Roman" w:eastAsia="宋体" w:hAnsi="Times New Roman" w:cs="Times New Roman" w:hint="eastAsia"/>
          <w:color w:val="000000"/>
          <w:sz w:val="22"/>
        </w:rPr>
        <w:t>届满之日起</w:t>
      </w:r>
      <w:r w:rsidRPr="00967960">
        <w:rPr>
          <w:rFonts w:ascii="Times New Roman" w:eastAsia="宋体" w:hAnsi="Times New Roman" w:cs="Times New Roman"/>
          <w:color w:val="000000"/>
          <w:sz w:val="22"/>
        </w:rPr>
        <w:t>10</w:t>
      </w:r>
      <w:r w:rsidRPr="00967960">
        <w:rPr>
          <w:rFonts w:ascii="Times New Roman" w:eastAsia="宋体" w:hAnsi="Times New Roman" w:cs="Times New Roman"/>
          <w:color w:val="000000"/>
          <w:sz w:val="22"/>
        </w:rPr>
        <w:t>日内</w:t>
      </w:r>
      <w:r w:rsidRPr="00967960">
        <w:rPr>
          <w:rFonts w:ascii="Times New Roman" w:eastAsia="宋体" w:hAnsi="Times New Roman" w:cs="Times New Roman" w:hint="eastAsia"/>
          <w:color w:val="000000"/>
          <w:sz w:val="22"/>
        </w:rPr>
        <w:t>，以书面形式提出，并</w:t>
      </w:r>
      <w:r w:rsidRPr="00967960">
        <w:rPr>
          <w:rFonts w:ascii="Times New Roman" w:eastAsia="宋体" w:hAnsi="Times New Roman" w:cs="Times New Roman" w:hint="eastAsia"/>
          <w:sz w:val="22"/>
          <w:szCs w:val="20"/>
        </w:rPr>
        <w:t>附相关证据。</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b/>
          <w:bCs/>
          <w:sz w:val="22"/>
          <w:szCs w:val="20"/>
        </w:rPr>
      </w:pPr>
      <w:r w:rsidRPr="00967960">
        <w:rPr>
          <w:rFonts w:ascii="宋体" w:eastAsia="宋体" w:hAnsi="宋体" w:cs="宋体" w:hint="eastAsia"/>
          <w:color w:val="FF0000"/>
          <w:sz w:val="22"/>
          <w:szCs w:val="20"/>
        </w:rPr>
        <w:t>★</w:t>
      </w:r>
      <w:r w:rsidRPr="00967960">
        <w:rPr>
          <w:rFonts w:ascii="Times New Roman" w:eastAsia="宋体" w:hAnsi="Times New Roman" w:cs="Times New Roman"/>
          <w:color w:val="FF0000"/>
          <w:sz w:val="22"/>
          <w:szCs w:val="20"/>
        </w:rPr>
        <w:t>1.</w:t>
      </w:r>
      <w:r w:rsidRPr="00967960">
        <w:rPr>
          <w:rFonts w:ascii="Times New Roman" w:eastAsia="宋体" w:hAnsi="Times New Roman" w:cs="Times New Roman" w:hint="eastAsia"/>
          <w:color w:val="FF0000"/>
          <w:sz w:val="22"/>
          <w:szCs w:val="20"/>
        </w:rPr>
        <w:t>6</w:t>
      </w:r>
      <w:r w:rsidRPr="00967960">
        <w:rPr>
          <w:rFonts w:ascii="Times New Roman" w:eastAsia="宋体" w:hAnsi="Times New Roman" w:cs="Times New Roman" w:hint="eastAsia"/>
          <w:color w:val="FF0000"/>
          <w:sz w:val="22"/>
          <w:szCs w:val="20"/>
        </w:rPr>
        <w:t>投标人提供的服务必须符合国家强制性标准。</w:t>
      </w:r>
    </w:p>
    <w:p w:rsidR="00967960" w:rsidRPr="00967960" w:rsidRDefault="00967960" w:rsidP="00967960">
      <w:pPr>
        <w:spacing w:line="300" w:lineRule="auto"/>
        <w:rPr>
          <w:rFonts w:ascii="Times New Roman" w:eastAsia="宋体" w:hAnsi="Times New Roman" w:cs="Times New Roman"/>
          <w:b/>
          <w:bCs/>
          <w:sz w:val="22"/>
        </w:rPr>
      </w:pPr>
    </w:p>
    <w:p w:rsidR="00967960" w:rsidRPr="00967960" w:rsidRDefault="00967960" w:rsidP="00967960">
      <w:pPr>
        <w:adjustRightInd w:val="0"/>
        <w:snapToGrid w:val="0"/>
        <w:spacing w:line="300" w:lineRule="auto"/>
        <w:ind w:firstLineChars="196" w:firstLine="590"/>
        <w:jc w:val="center"/>
        <w:outlineLvl w:val="1"/>
        <w:rPr>
          <w:rFonts w:ascii="Times New Roman" w:eastAsia="黑体" w:hAnsi="Times New Roman" w:cs="Times New Roman"/>
          <w:b/>
          <w:color w:val="000000"/>
          <w:sz w:val="30"/>
          <w:szCs w:val="30"/>
        </w:rPr>
      </w:pPr>
      <w:bookmarkStart w:id="2" w:name="_Toc463690192"/>
      <w:bookmarkStart w:id="3" w:name="_Toc460922279"/>
      <w:bookmarkStart w:id="4" w:name="_Toc49019226"/>
      <w:bookmarkStart w:id="5" w:name="_Toc68590754"/>
      <w:bookmarkStart w:id="6" w:name="_Toc48791225"/>
      <w:bookmarkStart w:id="7" w:name="_Toc67110070"/>
      <w:bookmarkStart w:id="8" w:name="_Toc47261875"/>
      <w:bookmarkStart w:id="9" w:name="_Toc48995841"/>
      <w:bookmarkStart w:id="10" w:name="_Toc49019487"/>
      <w:bookmarkStart w:id="11" w:name="_Toc67110500"/>
      <w:bookmarkStart w:id="12" w:name="_Toc67110068"/>
      <w:bookmarkStart w:id="13" w:name="_Toc47418721"/>
      <w:bookmarkStart w:id="14" w:name="_Toc68072830"/>
      <w:bookmarkStart w:id="15" w:name="_Toc47415931"/>
      <w:bookmarkStart w:id="16" w:name="_Toc47418928"/>
      <w:bookmarkStart w:id="17" w:name="_Toc413614157"/>
      <w:bookmarkStart w:id="18" w:name="_Toc68590756"/>
      <w:bookmarkStart w:id="19" w:name="_Toc447895535"/>
      <w:bookmarkStart w:id="20" w:name="_Toc47261680"/>
      <w:bookmarkStart w:id="21" w:name="_Toc68072828"/>
      <w:bookmarkStart w:id="22" w:name="_Toc49019224"/>
      <w:bookmarkStart w:id="23" w:name="_Toc67110498"/>
      <w:bookmarkStart w:id="24" w:name="_Toc413614158"/>
      <w:bookmarkStart w:id="25" w:name="_Toc49019485"/>
      <w:bookmarkStart w:id="26" w:name="_Toc47262059"/>
      <w:bookmarkStart w:id="27" w:name="_Toc47416185"/>
      <w:bookmarkStart w:id="28" w:name="_Toc47418245"/>
      <w:bookmarkStart w:id="29" w:name="_Toc237508496"/>
      <w:r w:rsidRPr="00967960">
        <w:rPr>
          <w:rFonts w:ascii="Times New Roman" w:eastAsia="黑体" w:hAnsi="Times New Roman" w:cs="Times New Roman"/>
          <w:b/>
          <w:color w:val="000000"/>
          <w:sz w:val="30"/>
          <w:szCs w:val="30"/>
        </w:rPr>
        <w:t>二、项目概况</w:t>
      </w:r>
      <w:bookmarkEnd w:id="29"/>
    </w:p>
    <w:p w:rsidR="00967960" w:rsidRPr="00967960" w:rsidRDefault="00967960" w:rsidP="00967960">
      <w:pPr>
        <w:spacing w:line="300" w:lineRule="auto"/>
        <w:rPr>
          <w:rFonts w:ascii="Times New Roman" w:eastAsia="宋体" w:hAnsi="Times New Roman" w:cs="Times New Roman"/>
          <w:b/>
          <w:bCs/>
          <w:sz w:val="22"/>
        </w:rPr>
      </w:pPr>
      <w:bookmarkStart w:id="30" w:name="_Toc463690194"/>
      <w:bookmarkStart w:id="31" w:name="_Toc460922281"/>
      <w:bookmarkEnd w:id="2"/>
      <w:bookmarkEnd w:id="3"/>
    </w:p>
    <w:p w:rsidR="00967960" w:rsidRPr="00967960" w:rsidRDefault="00967960" w:rsidP="00967960">
      <w:pPr>
        <w:snapToGrid w:val="0"/>
        <w:spacing w:line="300" w:lineRule="auto"/>
        <w:ind w:firstLineChars="196" w:firstLine="433"/>
        <w:outlineLvl w:val="2"/>
        <w:rPr>
          <w:rFonts w:ascii="Times New Roman" w:eastAsia="宋体" w:hAnsi="Times New Roman" w:cs="Times New Roman"/>
          <w:b/>
          <w:bCs/>
          <w:sz w:val="22"/>
        </w:rPr>
      </w:pPr>
      <w:bookmarkStart w:id="32" w:name="_Toc237508497"/>
      <w:r w:rsidRPr="00967960">
        <w:rPr>
          <w:rFonts w:ascii="Times New Roman" w:eastAsia="宋体" w:hAnsi="Times New Roman" w:cs="Times New Roman"/>
          <w:b/>
          <w:bCs/>
          <w:sz w:val="22"/>
        </w:rPr>
        <w:t xml:space="preserve">2 </w:t>
      </w:r>
      <w:r w:rsidRPr="00967960">
        <w:rPr>
          <w:rFonts w:ascii="Times New Roman" w:eastAsia="宋体" w:hAnsi="Times New Roman" w:cs="Times New Roman"/>
          <w:b/>
          <w:bCs/>
          <w:sz w:val="22"/>
        </w:rPr>
        <w:t>项目名称</w:t>
      </w:r>
      <w:bookmarkEnd w:id="32"/>
    </w:p>
    <w:p w:rsidR="00967960" w:rsidRPr="00967960" w:rsidRDefault="00967960" w:rsidP="00967960">
      <w:pPr>
        <w:spacing w:line="300" w:lineRule="auto"/>
        <w:ind w:firstLineChars="200" w:firstLine="440"/>
        <w:rPr>
          <w:rFonts w:ascii="Times New Roman" w:eastAsia="宋体" w:hAnsi="Times New Roman" w:cs="Times New Roman"/>
          <w:bCs/>
          <w:sz w:val="22"/>
        </w:rPr>
      </w:pPr>
      <w:r w:rsidRPr="00967960">
        <w:rPr>
          <w:rFonts w:ascii="Times New Roman" w:eastAsia="宋体" w:hAnsi="Times New Roman" w:cs="Times New Roman"/>
          <w:bCs/>
          <w:sz w:val="22"/>
        </w:rPr>
        <w:t>项目名称：</w:t>
      </w:r>
      <w:r w:rsidRPr="00967960">
        <w:rPr>
          <w:rFonts w:ascii="Times New Roman" w:eastAsia="宋体" w:hAnsi="Times New Roman" w:cs="Times New Roman" w:hint="eastAsia"/>
          <w:sz w:val="22"/>
        </w:rPr>
        <w:t>泥城镇污水设施养护项目</w:t>
      </w:r>
    </w:p>
    <w:p w:rsidR="00967960" w:rsidRPr="00967960" w:rsidRDefault="00967960" w:rsidP="00967960">
      <w:pPr>
        <w:snapToGrid w:val="0"/>
        <w:spacing w:line="300" w:lineRule="auto"/>
        <w:ind w:firstLineChars="196" w:firstLine="433"/>
        <w:outlineLvl w:val="2"/>
        <w:rPr>
          <w:rFonts w:ascii="Times New Roman" w:eastAsia="宋体" w:hAnsi="Times New Roman" w:cs="Times New Roman"/>
          <w:b/>
          <w:bCs/>
          <w:sz w:val="22"/>
        </w:rPr>
      </w:pPr>
      <w:bookmarkStart w:id="33" w:name="_Toc237508498"/>
      <w:r w:rsidRPr="00967960">
        <w:rPr>
          <w:rFonts w:ascii="Times New Roman" w:eastAsia="宋体" w:hAnsi="Times New Roman" w:cs="Times New Roman"/>
          <w:b/>
          <w:bCs/>
          <w:sz w:val="22"/>
        </w:rPr>
        <w:t xml:space="preserve">3 </w:t>
      </w:r>
      <w:r w:rsidRPr="00967960">
        <w:rPr>
          <w:rFonts w:ascii="Times New Roman" w:eastAsia="宋体" w:hAnsi="Times New Roman" w:cs="Times New Roman"/>
          <w:b/>
          <w:bCs/>
          <w:sz w:val="22"/>
        </w:rPr>
        <w:t>项目地点</w:t>
      </w:r>
      <w:bookmarkEnd w:id="33"/>
    </w:p>
    <w:p w:rsidR="00967960" w:rsidRPr="00967960" w:rsidRDefault="00967960" w:rsidP="00967960">
      <w:pPr>
        <w:spacing w:line="300" w:lineRule="auto"/>
        <w:ind w:firstLineChars="200" w:firstLine="440"/>
        <w:rPr>
          <w:rFonts w:ascii="Times New Roman" w:eastAsia="宋体" w:hAnsi="Times New Roman" w:cs="Times New Roman"/>
          <w:bCs/>
          <w:sz w:val="22"/>
        </w:rPr>
      </w:pPr>
      <w:r w:rsidRPr="00967960">
        <w:rPr>
          <w:rFonts w:ascii="Times New Roman" w:eastAsia="宋体" w:hAnsi="Times New Roman" w:cs="Times New Roman"/>
          <w:bCs/>
          <w:sz w:val="22"/>
        </w:rPr>
        <w:t>项目地点：</w:t>
      </w:r>
      <w:r w:rsidRPr="00967960">
        <w:rPr>
          <w:rFonts w:ascii="Times New Roman" w:eastAsia="宋体" w:hAnsi="Times New Roman" w:cs="Times New Roman" w:hint="eastAsia"/>
          <w:bCs/>
          <w:sz w:val="22"/>
        </w:rPr>
        <w:t>上海市浦东新区泥城镇镇域范围内</w:t>
      </w: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34" w:name="_Toc237508499"/>
      <w:bookmarkEnd w:id="30"/>
      <w:bookmarkEnd w:id="31"/>
      <w:r w:rsidRPr="00967960">
        <w:rPr>
          <w:rFonts w:ascii="Times New Roman" w:eastAsia="宋体" w:hAnsi="Times New Roman" w:cs="Times New Roman"/>
          <w:b/>
          <w:color w:val="000000"/>
          <w:sz w:val="22"/>
        </w:rPr>
        <w:t xml:space="preserve">4 </w:t>
      </w:r>
      <w:r w:rsidRPr="00967960">
        <w:rPr>
          <w:rFonts w:ascii="Times New Roman" w:eastAsia="宋体" w:hAnsi="Times New Roman" w:cs="Times New Roman"/>
          <w:b/>
          <w:color w:val="000000"/>
          <w:sz w:val="22"/>
        </w:rPr>
        <w:t>招标范围与内容</w:t>
      </w:r>
      <w:bookmarkEnd w:id="34"/>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color w:val="000000"/>
          <w:sz w:val="22"/>
        </w:rPr>
      </w:pPr>
      <w:r w:rsidRPr="00967960">
        <w:rPr>
          <w:rFonts w:ascii="Times New Roman" w:eastAsia="宋体" w:hAnsi="Times New Roman" w:cs="Times New Roman"/>
          <w:color w:val="000000"/>
          <w:sz w:val="22"/>
        </w:rPr>
        <w:t>4.1</w:t>
      </w:r>
      <w:r w:rsidRPr="00967960">
        <w:rPr>
          <w:rFonts w:ascii="Times New Roman" w:eastAsia="宋体" w:hAnsi="Times New Roman" w:cs="Times New Roman"/>
          <w:color w:val="000000"/>
          <w:sz w:val="22"/>
        </w:rPr>
        <w:t>项目招标范围及内容</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hint="eastAsia"/>
          <w:color w:val="000000"/>
          <w:sz w:val="22"/>
        </w:rPr>
        <w:t>本项目是对泥城镇</w:t>
      </w:r>
      <w:r w:rsidRPr="00967960">
        <w:rPr>
          <w:rFonts w:ascii="Times New Roman" w:eastAsia="宋体" w:hAnsi="Times New Roman" w:cs="Times New Roman" w:hint="eastAsia"/>
          <w:color w:val="000000"/>
          <w:sz w:val="22"/>
        </w:rPr>
        <w:t>2019</w:t>
      </w:r>
      <w:r w:rsidRPr="00967960">
        <w:rPr>
          <w:rFonts w:ascii="Times New Roman" w:eastAsia="宋体" w:hAnsi="Times New Roman" w:cs="Times New Roman" w:hint="eastAsia"/>
          <w:color w:val="000000"/>
          <w:sz w:val="22"/>
        </w:rPr>
        <w:t>年至</w:t>
      </w:r>
      <w:r w:rsidRPr="00967960">
        <w:rPr>
          <w:rFonts w:ascii="Times New Roman" w:eastAsia="宋体" w:hAnsi="Times New Roman" w:cs="Times New Roman" w:hint="eastAsia"/>
          <w:color w:val="000000"/>
          <w:sz w:val="22"/>
        </w:rPr>
        <w:t>2020</w:t>
      </w:r>
      <w:r w:rsidRPr="00967960">
        <w:rPr>
          <w:rFonts w:ascii="Times New Roman" w:eastAsia="宋体" w:hAnsi="Times New Roman" w:cs="Times New Roman" w:hint="eastAsia"/>
          <w:color w:val="000000"/>
          <w:sz w:val="22"/>
        </w:rPr>
        <w:t>年建成的农村生活污水处理设施（污水井、管道及处理装置、泵站运行）及原河道整治污水纳管设施、社区三级管网污水纳管设施、村庄改造污水设施进行专项养护。</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4.</w:t>
      </w:r>
      <w:r w:rsidRPr="00967960">
        <w:rPr>
          <w:rFonts w:ascii="Times New Roman" w:eastAsia="宋体" w:hAnsi="Times New Roman" w:cs="Times New Roman" w:hint="eastAsia"/>
          <w:color w:val="000000"/>
          <w:sz w:val="22"/>
        </w:rPr>
        <w:t>2</w:t>
      </w:r>
      <w:r w:rsidRPr="00967960">
        <w:rPr>
          <w:rFonts w:ascii="Times New Roman" w:eastAsia="宋体" w:hAnsi="Times New Roman" w:cs="Times New Roman"/>
          <w:color w:val="000000"/>
          <w:sz w:val="22"/>
        </w:rPr>
        <w:t xml:space="preserve"> </w:t>
      </w:r>
      <w:r w:rsidRPr="00967960">
        <w:rPr>
          <w:rFonts w:ascii="Times New Roman" w:eastAsia="宋体" w:hAnsi="Times New Roman" w:cs="Times New Roman"/>
          <w:color w:val="000000"/>
          <w:sz w:val="22"/>
        </w:rPr>
        <w:t>本项目服务期限</w:t>
      </w:r>
      <w:r w:rsidRPr="00967960">
        <w:rPr>
          <w:rFonts w:ascii="Times New Roman" w:eastAsia="宋体" w:hAnsi="Times New Roman" w:cs="Times New Roman" w:hint="eastAsia"/>
          <w:color w:val="000000"/>
          <w:sz w:val="22"/>
        </w:rPr>
        <w:t>：</w:t>
      </w:r>
      <w:r w:rsidRPr="00967960">
        <w:rPr>
          <w:rFonts w:ascii="Times New Roman" w:eastAsia="宋体" w:hAnsi="Times New Roman" w:cs="Times New Roman" w:hint="eastAsia"/>
          <w:bCs/>
          <w:sz w:val="22"/>
        </w:rPr>
        <w:t>2026</w:t>
      </w:r>
      <w:r w:rsidRPr="00967960">
        <w:rPr>
          <w:rFonts w:ascii="Times New Roman" w:eastAsia="宋体" w:hAnsi="Times New Roman" w:cs="Times New Roman" w:hint="eastAsia"/>
          <w:bCs/>
          <w:sz w:val="22"/>
        </w:rPr>
        <w:t>年</w:t>
      </w:r>
      <w:r w:rsidRPr="00967960">
        <w:rPr>
          <w:rFonts w:ascii="Times New Roman" w:eastAsia="宋体" w:hAnsi="Times New Roman" w:cs="Times New Roman" w:hint="eastAsia"/>
          <w:bCs/>
          <w:sz w:val="22"/>
        </w:rPr>
        <w:t>10</w:t>
      </w:r>
      <w:r w:rsidRPr="00967960">
        <w:rPr>
          <w:rFonts w:ascii="Times New Roman" w:eastAsia="宋体" w:hAnsi="Times New Roman" w:cs="Times New Roman" w:hint="eastAsia"/>
          <w:bCs/>
          <w:sz w:val="22"/>
        </w:rPr>
        <w:t>月</w:t>
      </w:r>
      <w:r w:rsidRPr="00967960">
        <w:rPr>
          <w:rFonts w:ascii="Times New Roman" w:eastAsia="宋体" w:hAnsi="Times New Roman" w:cs="Times New Roman" w:hint="eastAsia"/>
          <w:bCs/>
          <w:sz w:val="22"/>
        </w:rPr>
        <w:t>1</w:t>
      </w:r>
      <w:r w:rsidRPr="00967960">
        <w:rPr>
          <w:rFonts w:ascii="Times New Roman" w:eastAsia="宋体" w:hAnsi="Times New Roman" w:cs="Times New Roman" w:hint="eastAsia"/>
          <w:bCs/>
          <w:sz w:val="22"/>
        </w:rPr>
        <w:t>日至</w:t>
      </w:r>
      <w:r w:rsidRPr="00967960">
        <w:rPr>
          <w:rFonts w:ascii="Times New Roman" w:eastAsia="宋体" w:hAnsi="Times New Roman" w:cs="Times New Roman" w:hint="eastAsia"/>
          <w:bCs/>
          <w:sz w:val="22"/>
        </w:rPr>
        <w:t>2027</w:t>
      </w:r>
      <w:r w:rsidRPr="00967960">
        <w:rPr>
          <w:rFonts w:ascii="Times New Roman" w:eastAsia="宋体" w:hAnsi="Times New Roman" w:cs="Times New Roman" w:hint="eastAsia"/>
          <w:bCs/>
          <w:sz w:val="22"/>
        </w:rPr>
        <w:t>年</w:t>
      </w:r>
      <w:r w:rsidRPr="00967960">
        <w:rPr>
          <w:rFonts w:ascii="Times New Roman" w:eastAsia="宋体" w:hAnsi="Times New Roman" w:cs="Times New Roman" w:hint="eastAsia"/>
          <w:bCs/>
          <w:sz w:val="22"/>
        </w:rPr>
        <w:t>9</w:t>
      </w:r>
      <w:r w:rsidRPr="00967960">
        <w:rPr>
          <w:rFonts w:ascii="Times New Roman" w:eastAsia="宋体" w:hAnsi="Times New Roman" w:cs="Times New Roman" w:hint="eastAsia"/>
          <w:bCs/>
          <w:sz w:val="22"/>
        </w:rPr>
        <w:t>月</w:t>
      </w:r>
      <w:r w:rsidRPr="00967960">
        <w:rPr>
          <w:rFonts w:ascii="Times New Roman" w:eastAsia="宋体" w:hAnsi="Times New Roman" w:cs="Times New Roman" w:hint="eastAsia"/>
          <w:bCs/>
          <w:sz w:val="22"/>
        </w:rPr>
        <w:t>30</w:t>
      </w:r>
      <w:r w:rsidRPr="00967960">
        <w:rPr>
          <w:rFonts w:ascii="Times New Roman" w:eastAsia="宋体" w:hAnsi="Times New Roman" w:cs="Times New Roman" w:hint="eastAsia"/>
          <w:bCs/>
          <w:sz w:val="22"/>
        </w:rPr>
        <w:t>日，具体以合同签订日期为准。</w:t>
      </w:r>
      <w:r w:rsidRPr="00967960">
        <w:rPr>
          <w:rFonts w:ascii="Times New Roman" w:eastAsia="宋体" w:hAnsi="Times New Roman" w:cs="Times New Roman"/>
          <w:color w:val="000000"/>
          <w:sz w:val="22"/>
        </w:rPr>
        <w:t>。</w:t>
      </w:r>
    </w:p>
    <w:p w:rsidR="00967960" w:rsidRPr="00967960" w:rsidRDefault="00967960" w:rsidP="00967960">
      <w:pPr>
        <w:adjustRightInd w:val="0"/>
        <w:snapToGrid w:val="0"/>
        <w:spacing w:line="300" w:lineRule="auto"/>
        <w:ind w:firstLineChars="249" w:firstLine="550"/>
        <w:jc w:val="left"/>
        <w:outlineLvl w:val="2"/>
        <w:rPr>
          <w:rFonts w:ascii="Times New Roman" w:eastAsia="宋体" w:hAnsi="Times New Roman" w:cs="Times New Roman"/>
          <w:b/>
          <w:color w:val="000000"/>
          <w:sz w:val="22"/>
        </w:rPr>
      </w:pPr>
      <w:bookmarkStart w:id="35" w:name="_Toc237508500"/>
      <w:r w:rsidRPr="00967960">
        <w:rPr>
          <w:rFonts w:ascii="Times New Roman" w:eastAsia="宋体" w:hAnsi="Times New Roman" w:cs="Times New Roman"/>
          <w:b/>
          <w:color w:val="000000"/>
          <w:sz w:val="22"/>
        </w:rPr>
        <w:t xml:space="preserve">5 </w:t>
      </w:r>
      <w:r w:rsidRPr="00967960">
        <w:rPr>
          <w:rFonts w:ascii="Times New Roman" w:eastAsia="宋体" w:hAnsi="Times New Roman" w:cs="Times New Roman"/>
          <w:b/>
          <w:color w:val="000000"/>
          <w:sz w:val="22"/>
        </w:rPr>
        <w:t>承包方式</w:t>
      </w:r>
      <w:bookmarkEnd w:id="35"/>
    </w:p>
    <w:p w:rsidR="00967960" w:rsidRPr="00967960" w:rsidRDefault="00967960" w:rsidP="00967960">
      <w:pPr>
        <w:snapToGrid w:val="0"/>
        <w:spacing w:line="300" w:lineRule="auto"/>
        <w:ind w:firstLineChars="250" w:firstLine="55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5.1 </w:t>
      </w:r>
      <w:r w:rsidRPr="00967960">
        <w:rPr>
          <w:rFonts w:ascii="Times New Roman" w:eastAsia="宋体" w:hAnsi="Times New Roman" w:cs="Times New Roman"/>
          <w:color w:val="000000"/>
          <w:sz w:val="22"/>
        </w:rPr>
        <w:t>依据本项目的招标范围和内容，中标人以</w:t>
      </w:r>
      <w:r w:rsidRPr="00967960">
        <w:rPr>
          <w:rFonts w:ascii="Times New Roman" w:eastAsia="宋体" w:hAnsi="Times New Roman" w:cs="Times New Roman"/>
          <w:color w:val="000000"/>
          <w:sz w:val="22"/>
          <w:u w:val="single"/>
        </w:rPr>
        <w:t>包工、包料、包施工、包质量、包安全、包进度</w:t>
      </w:r>
      <w:r w:rsidRPr="00967960">
        <w:rPr>
          <w:rFonts w:ascii="Times New Roman" w:eastAsia="宋体" w:hAnsi="Times New Roman" w:cs="Times New Roman"/>
          <w:color w:val="000000"/>
          <w:sz w:val="22"/>
        </w:rPr>
        <w:t>的方式实施总承包。</w:t>
      </w:r>
    </w:p>
    <w:p w:rsidR="00967960" w:rsidRPr="00967960" w:rsidRDefault="00967960" w:rsidP="00967960">
      <w:pPr>
        <w:snapToGrid w:val="0"/>
        <w:spacing w:line="300" w:lineRule="auto"/>
        <w:ind w:firstLineChars="250" w:firstLine="55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szCs w:val="20"/>
        </w:rPr>
        <w:t xml:space="preserve">5.2 </w:t>
      </w:r>
      <w:r w:rsidRPr="00967960">
        <w:rPr>
          <w:rFonts w:ascii="Times New Roman" w:eastAsia="宋体" w:hAnsi="Times New Roman" w:cs="Times New Roman"/>
          <w:color w:val="0000FF"/>
          <w:sz w:val="22"/>
          <w:szCs w:val="20"/>
        </w:rPr>
        <w:t>本项目不允许分包。</w:t>
      </w:r>
    </w:p>
    <w:p w:rsidR="00967960" w:rsidRPr="00967960" w:rsidRDefault="00967960" w:rsidP="00967960">
      <w:pPr>
        <w:adjustRightInd w:val="0"/>
        <w:snapToGrid w:val="0"/>
        <w:spacing w:line="300" w:lineRule="auto"/>
        <w:ind w:firstLineChars="249" w:firstLine="550"/>
        <w:jc w:val="left"/>
        <w:outlineLvl w:val="2"/>
        <w:rPr>
          <w:rFonts w:ascii="Times New Roman" w:eastAsia="宋体" w:hAnsi="Times New Roman" w:cs="Times New Roman"/>
          <w:b/>
          <w:color w:val="000000"/>
          <w:sz w:val="22"/>
        </w:rPr>
      </w:pPr>
      <w:bookmarkStart w:id="36" w:name="_Toc237508501"/>
      <w:r w:rsidRPr="00967960">
        <w:rPr>
          <w:rFonts w:ascii="Times New Roman" w:eastAsia="宋体" w:hAnsi="Times New Roman" w:cs="Times New Roman"/>
          <w:b/>
          <w:color w:val="000000"/>
          <w:sz w:val="22"/>
        </w:rPr>
        <w:t xml:space="preserve">6 </w:t>
      </w:r>
      <w:r w:rsidRPr="00967960">
        <w:rPr>
          <w:rFonts w:ascii="Times New Roman" w:eastAsia="宋体" w:hAnsi="Times New Roman" w:cs="Times New Roman"/>
          <w:b/>
          <w:color w:val="000000"/>
          <w:sz w:val="22"/>
        </w:rPr>
        <w:t>合同的签订</w:t>
      </w:r>
      <w:bookmarkEnd w:id="36"/>
    </w:p>
    <w:p w:rsidR="00967960" w:rsidRPr="00967960" w:rsidRDefault="00967960" w:rsidP="00967960">
      <w:pPr>
        <w:snapToGrid w:val="0"/>
        <w:spacing w:line="300" w:lineRule="auto"/>
        <w:ind w:firstLineChars="250" w:firstLine="55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6.1 </w:t>
      </w:r>
      <w:r w:rsidRPr="00967960">
        <w:rPr>
          <w:rFonts w:ascii="Times New Roman" w:eastAsia="宋体" w:hAnsi="Times New Roman" w:cs="Times New Roman"/>
          <w:color w:val="000000"/>
          <w:sz w:val="22"/>
        </w:rPr>
        <w:t>本项目合同的标的、价格、质量及验收标准、考核管理、履约期限等主要条款应当与招标文件和中标人投标文件的内容一致，并互相补充和解释。</w:t>
      </w:r>
    </w:p>
    <w:p w:rsidR="00967960" w:rsidRPr="00967960" w:rsidRDefault="00967960" w:rsidP="00967960">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37" w:name="_Toc490730072"/>
      <w:bookmarkStart w:id="38" w:name="_Toc237508502"/>
      <w:r w:rsidRPr="00967960">
        <w:rPr>
          <w:rFonts w:ascii="Times New Roman" w:eastAsia="宋体" w:hAnsi="Times New Roman" w:cs="Times New Roman"/>
          <w:b/>
          <w:color w:val="000000"/>
          <w:sz w:val="22"/>
        </w:rPr>
        <w:t xml:space="preserve">7 </w:t>
      </w:r>
      <w:r w:rsidRPr="00967960">
        <w:rPr>
          <w:rFonts w:ascii="Times New Roman" w:eastAsia="宋体" w:hAnsi="Times New Roman" w:cs="Times New Roman"/>
          <w:b/>
          <w:color w:val="000000"/>
          <w:sz w:val="22"/>
        </w:rPr>
        <w:t>结算原则和支付方式</w:t>
      </w:r>
      <w:bookmarkEnd w:id="37"/>
      <w:bookmarkEnd w:id="38"/>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7.1 </w:t>
      </w:r>
      <w:r w:rsidRPr="00967960">
        <w:rPr>
          <w:rFonts w:ascii="Times New Roman" w:eastAsia="宋体" w:hAnsi="Times New Roman" w:cs="Times New Roman"/>
          <w:color w:val="000000"/>
          <w:sz w:val="22"/>
        </w:rPr>
        <w:t>结算原则</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color w:val="0000FF"/>
          <w:sz w:val="22"/>
        </w:rPr>
      </w:pPr>
      <w:r w:rsidRPr="00967960">
        <w:rPr>
          <w:rFonts w:ascii="Times New Roman" w:eastAsia="宋体" w:hAnsi="Times New Roman" w:cs="Times New Roman" w:hint="eastAsia"/>
          <w:color w:val="0000FF"/>
          <w:sz w:val="22"/>
        </w:rPr>
        <w:lastRenderedPageBreak/>
        <w:t>7.1.1</w:t>
      </w:r>
      <w:r w:rsidRPr="00967960">
        <w:rPr>
          <w:rFonts w:ascii="Times New Roman" w:eastAsia="宋体" w:hAnsi="Times New Roman" w:cs="Times New Roman"/>
          <w:color w:val="0000FF"/>
          <w:sz w:val="22"/>
        </w:rPr>
        <w:t>本项目的结算与支付应以主管部门最终核定的、按养护维修的质量标准和要求完成的实际设施量为准，中标人的中标单价和结算下浮率（如果有）在合同履约期内不变（合同约定除外）。</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FF"/>
          <w:sz w:val="22"/>
        </w:rPr>
      </w:pPr>
      <w:r w:rsidRPr="00967960">
        <w:rPr>
          <w:rFonts w:ascii="Times New Roman" w:eastAsia="宋体" w:hAnsi="Times New Roman" w:cs="Times New Roman" w:hint="eastAsia"/>
          <w:color w:val="0000FF"/>
          <w:sz w:val="22"/>
        </w:rPr>
        <w:t>7.1.2</w:t>
      </w:r>
      <w:r w:rsidRPr="00967960">
        <w:rPr>
          <w:rFonts w:ascii="Times New Roman" w:eastAsia="宋体" w:hAnsi="Times New Roman" w:cs="Times New Roman" w:hint="eastAsia"/>
          <w:color w:val="0000FF"/>
          <w:sz w:val="22"/>
        </w:rPr>
        <w:t>本项目专项应急维修费（二类经费）以实际发生工作量为准，每季度按照投标文件中明确的单价（含人工费）计取，数量按实结算。</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color w:val="000000"/>
          <w:sz w:val="22"/>
        </w:rPr>
      </w:pPr>
      <w:r w:rsidRPr="00967960">
        <w:rPr>
          <w:rFonts w:ascii="Times New Roman" w:eastAsia="宋体" w:hAnsi="Times New Roman" w:cs="Times New Roman"/>
          <w:color w:val="000000"/>
          <w:sz w:val="22"/>
        </w:rPr>
        <w:t xml:space="preserve">7.2 </w:t>
      </w:r>
      <w:r w:rsidRPr="00967960">
        <w:rPr>
          <w:rFonts w:ascii="Times New Roman" w:eastAsia="宋体" w:hAnsi="Times New Roman" w:cs="Times New Roman"/>
          <w:color w:val="000000"/>
          <w:sz w:val="22"/>
        </w:rPr>
        <w:t>支付方式</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sz w:val="22"/>
          <w:szCs w:val="20"/>
        </w:rPr>
      </w:pPr>
      <w:bookmarkStart w:id="39" w:name="_Toc463690198"/>
      <w:bookmarkStart w:id="40" w:name="_Toc460922285"/>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1</w:t>
      </w:r>
      <w:r w:rsidRPr="00967960">
        <w:rPr>
          <w:rFonts w:ascii="Times New Roman" w:eastAsia="宋体" w:hAnsi="Times New Roman" w:cs="Times New Roman" w:hint="eastAsia"/>
          <w:sz w:val="22"/>
          <w:szCs w:val="20"/>
        </w:rPr>
        <w:t>）日常养护经费按季度平均支付，在次季度首月月末前结合考核结果支付服务款项；</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2</w:t>
      </w:r>
      <w:r w:rsidRPr="00967960">
        <w:rPr>
          <w:rFonts w:ascii="Times New Roman" w:eastAsia="宋体" w:hAnsi="Times New Roman" w:cs="Times New Roman" w:hint="eastAsia"/>
          <w:sz w:val="22"/>
          <w:szCs w:val="20"/>
        </w:rPr>
        <w:t>）专项应急维修设施费用按季度计算，在次季度首月月末前，具体以实际发生工作量，根据《泥城镇污水养护项目应急费用使用管理办法》进行支付。</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color w:val="FF0000"/>
          <w:sz w:val="22"/>
          <w:szCs w:val="20"/>
        </w:rPr>
      </w:pPr>
      <w:r w:rsidRPr="00967960">
        <w:rPr>
          <w:rFonts w:ascii="Times New Roman" w:eastAsia="宋体" w:hAnsi="Times New Roman" w:cs="Times New Roman" w:hint="eastAsia"/>
          <w:color w:val="FF0000"/>
          <w:sz w:val="22"/>
          <w:szCs w:val="20"/>
        </w:rPr>
        <w:t>7.3</w:t>
      </w:r>
      <w:r w:rsidRPr="00967960">
        <w:rPr>
          <w:rFonts w:ascii="Times New Roman" w:eastAsia="宋体" w:hAnsi="Times New Roman" w:cs="Times New Roman" w:hint="eastAsia"/>
          <w:color w:val="FF0000"/>
          <w:sz w:val="22"/>
          <w:szCs w:val="20"/>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967960">
        <w:rPr>
          <w:rFonts w:ascii="Times New Roman" w:eastAsia="宋体" w:hAnsi="Times New Roman" w:cs="Times New Roman"/>
          <w:color w:val="FF0000"/>
          <w:sz w:val="22"/>
          <w:szCs w:val="20"/>
        </w:rPr>
        <w:t>1</w:t>
      </w:r>
      <w:r w:rsidRPr="00967960">
        <w:rPr>
          <w:rFonts w:ascii="Times New Roman" w:eastAsia="宋体" w:hAnsi="Times New Roman" w:cs="Times New Roman" w:hint="eastAsia"/>
          <w:color w:val="FF0000"/>
          <w:sz w:val="22"/>
          <w:szCs w:val="20"/>
        </w:rPr>
        <w:t>年</w:t>
      </w:r>
      <w:proofErr w:type="gramStart"/>
      <w:r w:rsidRPr="00967960">
        <w:rPr>
          <w:rFonts w:ascii="Times New Roman" w:eastAsia="宋体" w:hAnsi="Times New Roman" w:cs="Times New Roman" w:hint="eastAsia"/>
          <w:color w:val="FF0000"/>
          <w:sz w:val="22"/>
          <w:szCs w:val="20"/>
        </w:rPr>
        <w:t>期贷款市场</w:t>
      </w:r>
      <w:proofErr w:type="gramEnd"/>
      <w:r w:rsidRPr="00967960">
        <w:rPr>
          <w:rFonts w:ascii="Times New Roman" w:eastAsia="宋体" w:hAnsi="Times New Roman" w:cs="Times New Roman" w:hint="eastAsia"/>
          <w:color w:val="FF0000"/>
          <w:sz w:val="22"/>
          <w:szCs w:val="20"/>
        </w:rPr>
        <w:t>报价利率。</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FF"/>
          <w:sz w:val="22"/>
        </w:rPr>
      </w:pPr>
    </w:p>
    <w:p w:rsidR="00967960" w:rsidRPr="00967960" w:rsidRDefault="00967960" w:rsidP="00967960">
      <w:pPr>
        <w:adjustRightInd w:val="0"/>
        <w:snapToGrid w:val="0"/>
        <w:spacing w:line="300" w:lineRule="auto"/>
        <w:ind w:firstLineChars="196" w:firstLine="590"/>
        <w:jc w:val="center"/>
        <w:outlineLvl w:val="1"/>
        <w:rPr>
          <w:rFonts w:ascii="Times New Roman" w:eastAsia="黑体" w:hAnsi="Times New Roman" w:cs="Times New Roman"/>
          <w:b/>
          <w:color w:val="000000"/>
          <w:sz w:val="30"/>
          <w:szCs w:val="30"/>
        </w:rPr>
      </w:pPr>
      <w:bookmarkStart w:id="41" w:name="_Toc237508503"/>
      <w:r w:rsidRPr="00967960">
        <w:rPr>
          <w:rFonts w:ascii="Times New Roman" w:eastAsia="黑体" w:hAnsi="Times New Roman" w:cs="Times New Roman"/>
          <w:b/>
          <w:color w:val="000000"/>
          <w:sz w:val="30"/>
          <w:szCs w:val="30"/>
        </w:rPr>
        <w:t>三、</w:t>
      </w:r>
      <w:bookmarkEnd w:id="39"/>
      <w:bookmarkEnd w:id="40"/>
      <w:r w:rsidRPr="00967960">
        <w:rPr>
          <w:rFonts w:ascii="Times New Roman" w:eastAsia="黑体" w:hAnsi="Times New Roman" w:cs="Times New Roman"/>
          <w:b/>
          <w:color w:val="000000"/>
          <w:sz w:val="30"/>
          <w:szCs w:val="30"/>
        </w:rPr>
        <w:t>技术质量要求</w:t>
      </w:r>
      <w:bookmarkEnd w:id="41"/>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42" w:name="_Toc237508504"/>
      <w:r w:rsidRPr="00967960">
        <w:rPr>
          <w:rFonts w:ascii="Times New Roman" w:eastAsia="宋体" w:hAnsi="Times New Roman" w:cs="Times New Roman"/>
          <w:b/>
          <w:color w:val="000000"/>
          <w:sz w:val="22"/>
        </w:rPr>
        <w:t xml:space="preserve">8 </w:t>
      </w:r>
      <w:r w:rsidRPr="00967960">
        <w:rPr>
          <w:rFonts w:ascii="Times New Roman" w:eastAsia="宋体" w:hAnsi="Times New Roman" w:cs="Times New Roman"/>
          <w:b/>
          <w:color w:val="000000"/>
          <w:sz w:val="22"/>
        </w:rPr>
        <w:t>技术规范和规范性文件</w:t>
      </w:r>
      <w:bookmarkEnd w:id="42"/>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bCs/>
          <w:sz w:val="22"/>
        </w:rPr>
      </w:pPr>
      <w:r w:rsidRPr="00967960">
        <w:rPr>
          <w:rFonts w:ascii="Times New Roman" w:eastAsia="宋体" w:hAnsi="Times New Roman" w:cs="Times New Roman"/>
          <w:bCs/>
          <w:sz w:val="22"/>
        </w:rPr>
        <w:t>本项目的养护质量检查评定、养护维修技术标准及养护施工安全文明要求适用国家现行法律、规范、规程、标准以及上海市现行规范标准，具体包括：</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1</w:t>
      </w:r>
      <w:r w:rsidRPr="00967960">
        <w:rPr>
          <w:rFonts w:ascii="Times New Roman" w:eastAsia="宋体" w:hAnsi="Times New Roman" w:cs="Times New Roman" w:hint="eastAsia"/>
          <w:sz w:val="22"/>
          <w:szCs w:val="20"/>
        </w:rPr>
        <w:t>）《城镇排水与污水处理条例》（</w:t>
      </w:r>
      <w:r w:rsidRPr="00967960">
        <w:rPr>
          <w:rFonts w:ascii="Times New Roman" w:eastAsia="宋体" w:hAnsi="Times New Roman" w:cs="Times New Roman" w:hint="eastAsia"/>
          <w:sz w:val="22"/>
          <w:szCs w:val="20"/>
        </w:rPr>
        <w:t>2014</w:t>
      </w:r>
      <w:r w:rsidRPr="00967960">
        <w:rPr>
          <w:rFonts w:ascii="Times New Roman" w:eastAsia="宋体" w:hAnsi="Times New Roman" w:cs="Times New Roman" w:hint="eastAsia"/>
          <w:sz w:val="22"/>
          <w:szCs w:val="20"/>
        </w:rPr>
        <w:t>）</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2</w:t>
      </w:r>
      <w:r w:rsidRPr="00967960">
        <w:rPr>
          <w:rFonts w:ascii="Times New Roman" w:eastAsia="宋体" w:hAnsi="Times New Roman" w:cs="Times New Roman" w:hint="eastAsia"/>
          <w:sz w:val="22"/>
          <w:szCs w:val="20"/>
        </w:rPr>
        <w:t>）《上海市防汛条例》（</w:t>
      </w:r>
      <w:r w:rsidRPr="00967960">
        <w:rPr>
          <w:rFonts w:ascii="Times New Roman" w:eastAsia="宋体" w:hAnsi="Times New Roman" w:cs="Times New Roman" w:hint="eastAsia"/>
          <w:sz w:val="22"/>
          <w:szCs w:val="20"/>
        </w:rPr>
        <w:t>2010</w:t>
      </w:r>
      <w:r w:rsidRPr="00967960">
        <w:rPr>
          <w:rFonts w:ascii="Times New Roman" w:eastAsia="宋体" w:hAnsi="Times New Roman" w:cs="Times New Roman" w:hint="eastAsia"/>
          <w:sz w:val="22"/>
          <w:szCs w:val="20"/>
        </w:rPr>
        <w:t>年修正）</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3</w:t>
      </w:r>
      <w:r w:rsidRPr="00967960">
        <w:rPr>
          <w:rFonts w:ascii="Times New Roman" w:eastAsia="宋体" w:hAnsi="Times New Roman" w:cs="Times New Roman" w:hint="eastAsia"/>
          <w:sz w:val="22"/>
          <w:szCs w:val="20"/>
        </w:rPr>
        <w:t>）《上海市排水与污水管理条例》（</w:t>
      </w:r>
      <w:r w:rsidRPr="00967960">
        <w:rPr>
          <w:rFonts w:ascii="Times New Roman" w:eastAsia="宋体" w:hAnsi="Times New Roman" w:cs="Times New Roman" w:hint="eastAsia"/>
          <w:sz w:val="22"/>
          <w:szCs w:val="20"/>
        </w:rPr>
        <w:t>2020</w:t>
      </w:r>
      <w:r w:rsidRPr="00967960">
        <w:rPr>
          <w:rFonts w:ascii="Times New Roman" w:eastAsia="宋体" w:hAnsi="Times New Roman" w:cs="Times New Roman" w:hint="eastAsia"/>
          <w:sz w:val="22"/>
          <w:szCs w:val="20"/>
        </w:rPr>
        <w:t>年修正）</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4</w:t>
      </w:r>
      <w:r w:rsidRPr="00967960">
        <w:rPr>
          <w:rFonts w:ascii="Times New Roman" w:eastAsia="宋体" w:hAnsi="Times New Roman" w:cs="Times New Roman" w:hint="eastAsia"/>
          <w:sz w:val="22"/>
          <w:szCs w:val="20"/>
        </w:rPr>
        <w:t>）《农村生活污水处理设施水污染物排放标准》（</w:t>
      </w:r>
      <w:r w:rsidRPr="00967960">
        <w:rPr>
          <w:rFonts w:ascii="Times New Roman" w:eastAsia="宋体" w:hAnsi="Times New Roman" w:cs="Times New Roman" w:hint="eastAsia"/>
          <w:sz w:val="22"/>
          <w:szCs w:val="20"/>
        </w:rPr>
        <w:t>DB31/T 1163-2019</w:t>
      </w:r>
      <w:r w:rsidRPr="00967960">
        <w:rPr>
          <w:rFonts w:ascii="Times New Roman" w:eastAsia="宋体" w:hAnsi="Times New Roman" w:cs="Times New Roman" w:hint="eastAsia"/>
          <w:sz w:val="22"/>
          <w:szCs w:val="20"/>
        </w:rPr>
        <w:t>）</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5</w:t>
      </w:r>
      <w:r w:rsidRPr="00967960">
        <w:rPr>
          <w:rFonts w:ascii="Times New Roman" w:eastAsia="宋体" w:hAnsi="Times New Roman" w:cs="Times New Roman" w:hint="eastAsia"/>
          <w:sz w:val="22"/>
          <w:szCs w:val="20"/>
        </w:rPr>
        <w:t>）《城镇排水管渠与泵站维护技术规程》（</w:t>
      </w:r>
      <w:r w:rsidRPr="00967960">
        <w:rPr>
          <w:rFonts w:ascii="Times New Roman" w:eastAsia="宋体" w:hAnsi="Times New Roman" w:cs="Times New Roman" w:hint="eastAsia"/>
          <w:sz w:val="22"/>
          <w:szCs w:val="20"/>
        </w:rPr>
        <w:t>CJJ68-2007</w:t>
      </w:r>
      <w:r w:rsidRPr="00967960">
        <w:rPr>
          <w:rFonts w:ascii="Times New Roman" w:eastAsia="宋体" w:hAnsi="Times New Roman" w:cs="Times New Roman" w:hint="eastAsia"/>
          <w:sz w:val="22"/>
          <w:szCs w:val="20"/>
        </w:rPr>
        <w:t>）</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6</w:t>
      </w:r>
      <w:r w:rsidRPr="00967960">
        <w:rPr>
          <w:rFonts w:ascii="Times New Roman" w:eastAsia="宋体" w:hAnsi="Times New Roman" w:cs="Times New Roman" w:hint="eastAsia"/>
          <w:sz w:val="22"/>
          <w:szCs w:val="20"/>
        </w:rPr>
        <w:t>）《城镇排水管道维护安全技术规程》（</w:t>
      </w:r>
      <w:r w:rsidRPr="00967960">
        <w:rPr>
          <w:rFonts w:ascii="Times New Roman" w:eastAsia="宋体" w:hAnsi="Times New Roman" w:cs="Times New Roman" w:hint="eastAsia"/>
          <w:sz w:val="22"/>
          <w:szCs w:val="20"/>
        </w:rPr>
        <w:t>CJJ6-2009</w:t>
      </w:r>
      <w:r w:rsidRPr="00967960">
        <w:rPr>
          <w:rFonts w:ascii="Times New Roman" w:eastAsia="宋体" w:hAnsi="Times New Roman" w:cs="Times New Roman" w:hint="eastAsia"/>
          <w:sz w:val="22"/>
          <w:szCs w:val="20"/>
        </w:rPr>
        <w:t>）</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7</w:t>
      </w:r>
      <w:r w:rsidRPr="00967960">
        <w:rPr>
          <w:rFonts w:ascii="Times New Roman" w:eastAsia="宋体" w:hAnsi="Times New Roman" w:cs="Times New Roman" w:hint="eastAsia"/>
          <w:sz w:val="22"/>
          <w:szCs w:val="20"/>
        </w:rPr>
        <w:t>）《中华人民共和国水污染防治法》（</w:t>
      </w:r>
      <w:r w:rsidRPr="00967960">
        <w:rPr>
          <w:rFonts w:ascii="Times New Roman" w:eastAsia="宋体" w:hAnsi="Times New Roman" w:cs="Times New Roman" w:hint="eastAsia"/>
          <w:sz w:val="22"/>
          <w:szCs w:val="20"/>
        </w:rPr>
        <w:t>2008</w:t>
      </w:r>
      <w:r w:rsidRPr="00967960">
        <w:rPr>
          <w:rFonts w:ascii="Times New Roman" w:eastAsia="宋体" w:hAnsi="Times New Roman" w:cs="Times New Roman" w:hint="eastAsia"/>
          <w:sz w:val="22"/>
          <w:szCs w:val="20"/>
        </w:rPr>
        <w:t>）</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8</w:t>
      </w:r>
      <w:r w:rsidRPr="00967960">
        <w:rPr>
          <w:rFonts w:ascii="Times New Roman" w:eastAsia="宋体" w:hAnsi="Times New Roman" w:cs="Times New Roman" w:hint="eastAsia"/>
          <w:sz w:val="22"/>
          <w:szCs w:val="20"/>
        </w:rPr>
        <w:t>）《中华人民共和国安全生产法》（</w:t>
      </w:r>
      <w:r w:rsidRPr="00967960">
        <w:rPr>
          <w:rFonts w:ascii="Times New Roman" w:eastAsia="宋体" w:hAnsi="Times New Roman" w:cs="Times New Roman" w:hint="eastAsia"/>
          <w:sz w:val="22"/>
          <w:szCs w:val="20"/>
        </w:rPr>
        <w:t>2002</w:t>
      </w:r>
      <w:r w:rsidRPr="00967960">
        <w:rPr>
          <w:rFonts w:ascii="Times New Roman" w:eastAsia="宋体" w:hAnsi="Times New Roman" w:cs="Times New Roman" w:hint="eastAsia"/>
          <w:sz w:val="22"/>
          <w:szCs w:val="20"/>
        </w:rPr>
        <w:t>年</w:t>
      </w:r>
      <w:r w:rsidRPr="00967960">
        <w:rPr>
          <w:rFonts w:ascii="Times New Roman" w:eastAsia="宋体" w:hAnsi="Times New Roman" w:cs="Times New Roman" w:hint="eastAsia"/>
          <w:sz w:val="22"/>
          <w:szCs w:val="20"/>
        </w:rPr>
        <w:t>6</w:t>
      </w:r>
      <w:r w:rsidRPr="00967960">
        <w:rPr>
          <w:rFonts w:ascii="Times New Roman" w:eastAsia="宋体" w:hAnsi="Times New Roman" w:cs="Times New Roman" w:hint="eastAsia"/>
          <w:sz w:val="22"/>
          <w:szCs w:val="20"/>
        </w:rPr>
        <w:t>月</w:t>
      </w:r>
      <w:r w:rsidRPr="00967960">
        <w:rPr>
          <w:rFonts w:ascii="Times New Roman" w:eastAsia="宋体" w:hAnsi="Times New Roman" w:cs="Times New Roman" w:hint="eastAsia"/>
          <w:sz w:val="22"/>
          <w:szCs w:val="20"/>
        </w:rPr>
        <w:t>29</w:t>
      </w:r>
      <w:r w:rsidRPr="00967960">
        <w:rPr>
          <w:rFonts w:ascii="Times New Roman" w:eastAsia="宋体" w:hAnsi="Times New Roman" w:cs="Times New Roman" w:hint="eastAsia"/>
          <w:sz w:val="22"/>
          <w:szCs w:val="20"/>
        </w:rPr>
        <w:t>日第九届全国人大常委会第二十八次会议通过）</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9</w:t>
      </w:r>
      <w:r w:rsidRPr="00967960">
        <w:rPr>
          <w:rFonts w:ascii="Times New Roman" w:eastAsia="宋体" w:hAnsi="Times New Roman" w:cs="Times New Roman" w:hint="eastAsia"/>
          <w:sz w:val="22"/>
          <w:szCs w:val="20"/>
        </w:rPr>
        <w:t>）《国务院关于进一步加强企业安全生产工作的通知》（国发〔</w:t>
      </w:r>
      <w:r w:rsidRPr="00967960">
        <w:rPr>
          <w:rFonts w:ascii="Times New Roman" w:eastAsia="宋体" w:hAnsi="Times New Roman" w:cs="Times New Roman" w:hint="eastAsia"/>
          <w:sz w:val="22"/>
          <w:szCs w:val="20"/>
        </w:rPr>
        <w:t>2010</w:t>
      </w: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23</w:t>
      </w:r>
      <w:r w:rsidRPr="00967960">
        <w:rPr>
          <w:rFonts w:ascii="Times New Roman" w:eastAsia="宋体" w:hAnsi="Times New Roman" w:cs="Times New Roman" w:hint="eastAsia"/>
          <w:sz w:val="22"/>
          <w:szCs w:val="20"/>
        </w:rPr>
        <w:t>号）</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10</w:t>
      </w:r>
      <w:r w:rsidRPr="00967960">
        <w:rPr>
          <w:rFonts w:ascii="Times New Roman" w:eastAsia="宋体" w:hAnsi="Times New Roman" w:cs="Times New Roman" w:hint="eastAsia"/>
          <w:sz w:val="22"/>
          <w:szCs w:val="20"/>
        </w:rPr>
        <w:t>）《公路水运工程“平安工地”建设活动实施方案》</w:t>
      </w:r>
      <w:r w:rsidRPr="00967960">
        <w:rPr>
          <w:rFonts w:ascii="Times New Roman" w:eastAsia="宋体" w:hAnsi="Times New Roman" w:cs="Times New Roman" w:hint="eastAsia"/>
          <w:sz w:val="22"/>
          <w:szCs w:val="20"/>
        </w:rPr>
        <w:t>(</w:t>
      </w:r>
      <w:proofErr w:type="gramStart"/>
      <w:r w:rsidRPr="00967960">
        <w:rPr>
          <w:rFonts w:ascii="Times New Roman" w:eastAsia="宋体" w:hAnsi="Times New Roman" w:cs="Times New Roman" w:hint="eastAsia"/>
          <w:sz w:val="22"/>
          <w:szCs w:val="20"/>
        </w:rPr>
        <w:t>交质监发</w:t>
      </w:r>
      <w:proofErr w:type="gramEnd"/>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2010</w:t>
      </w: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132</w:t>
      </w:r>
      <w:r w:rsidRPr="00967960">
        <w:rPr>
          <w:rFonts w:ascii="Times New Roman" w:eastAsia="宋体" w:hAnsi="Times New Roman" w:cs="Times New Roman" w:hint="eastAsia"/>
          <w:sz w:val="22"/>
          <w:szCs w:val="20"/>
        </w:rPr>
        <w:t>号</w:t>
      </w:r>
      <w:r w:rsidRPr="00967960">
        <w:rPr>
          <w:rFonts w:ascii="Times New Roman" w:eastAsia="宋体" w:hAnsi="Times New Roman" w:cs="Times New Roman" w:hint="eastAsia"/>
          <w:sz w:val="22"/>
          <w:szCs w:val="20"/>
        </w:rPr>
        <w:t>)</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11</w:t>
      </w:r>
      <w:r w:rsidRPr="00967960">
        <w:rPr>
          <w:rFonts w:ascii="Times New Roman" w:eastAsia="宋体" w:hAnsi="Times New Roman" w:cs="Times New Roman" w:hint="eastAsia"/>
          <w:sz w:val="22"/>
          <w:szCs w:val="20"/>
        </w:rPr>
        <w:t>）《上海市安全生产条例》（</w:t>
      </w:r>
      <w:r w:rsidRPr="00967960">
        <w:rPr>
          <w:rFonts w:ascii="Times New Roman" w:eastAsia="宋体" w:hAnsi="Times New Roman" w:cs="Times New Roman" w:hint="eastAsia"/>
          <w:sz w:val="22"/>
          <w:szCs w:val="20"/>
        </w:rPr>
        <w:t>2011</w:t>
      </w:r>
      <w:r w:rsidRPr="00967960">
        <w:rPr>
          <w:rFonts w:ascii="Times New Roman" w:eastAsia="宋体" w:hAnsi="Times New Roman" w:cs="Times New Roman" w:hint="eastAsia"/>
          <w:sz w:val="22"/>
          <w:szCs w:val="20"/>
        </w:rPr>
        <w:t>年</w:t>
      </w:r>
      <w:r w:rsidRPr="00967960">
        <w:rPr>
          <w:rFonts w:ascii="Times New Roman" w:eastAsia="宋体" w:hAnsi="Times New Roman" w:cs="Times New Roman" w:hint="eastAsia"/>
          <w:sz w:val="22"/>
          <w:szCs w:val="20"/>
        </w:rPr>
        <w:t>9</w:t>
      </w:r>
      <w:r w:rsidRPr="00967960">
        <w:rPr>
          <w:rFonts w:ascii="Times New Roman" w:eastAsia="宋体" w:hAnsi="Times New Roman" w:cs="Times New Roman" w:hint="eastAsia"/>
          <w:sz w:val="22"/>
          <w:szCs w:val="20"/>
        </w:rPr>
        <w:t>月</w:t>
      </w:r>
      <w:r w:rsidRPr="00967960">
        <w:rPr>
          <w:rFonts w:ascii="Times New Roman" w:eastAsia="宋体" w:hAnsi="Times New Roman" w:cs="Times New Roman" w:hint="eastAsia"/>
          <w:sz w:val="22"/>
          <w:szCs w:val="20"/>
        </w:rPr>
        <w:t>22</w:t>
      </w:r>
      <w:r w:rsidRPr="00967960">
        <w:rPr>
          <w:rFonts w:ascii="Times New Roman" w:eastAsia="宋体" w:hAnsi="Times New Roman" w:cs="Times New Roman" w:hint="eastAsia"/>
          <w:sz w:val="22"/>
          <w:szCs w:val="20"/>
        </w:rPr>
        <w:t>日上海市第</w:t>
      </w:r>
      <w:r w:rsidRPr="00967960">
        <w:rPr>
          <w:rFonts w:ascii="Times New Roman" w:eastAsia="宋体" w:hAnsi="Times New Roman" w:cs="Times New Roman" w:hint="eastAsia"/>
          <w:sz w:val="22"/>
          <w:szCs w:val="20"/>
        </w:rPr>
        <w:t>12</w:t>
      </w:r>
      <w:r w:rsidRPr="00967960">
        <w:rPr>
          <w:rFonts w:ascii="Times New Roman" w:eastAsia="宋体" w:hAnsi="Times New Roman" w:cs="Times New Roman" w:hint="eastAsia"/>
          <w:sz w:val="22"/>
          <w:szCs w:val="20"/>
        </w:rPr>
        <w:t>届人大常委会第</w:t>
      </w:r>
      <w:r w:rsidRPr="00967960">
        <w:rPr>
          <w:rFonts w:ascii="Times New Roman" w:eastAsia="宋体" w:hAnsi="Times New Roman" w:cs="Times New Roman" w:hint="eastAsia"/>
          <w:sz w:val="22"/>
          <w:szCs w:val="20"/>
        </w:rPr>
        <w:t>29</w:t>
      </w:r>
      <w:r w:rsidRPr="00967960">
        <w:rPr>
          <w:rFonts w:ascii="Times New Roman" w:eastAsia="宋体" w:hAnsi="Times New Roman" w:cs="Times New Roman" w:hint="eastAsia"/>
          <w:sz w:val="22"/>
          <w:szCs w:val="20"/>
        </w:rPr>
        <w:t>次会议通过）</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12</w:t>
      </w:r>
      <w:r w:rsidRPr="00967960">
        <w:rPr>
          <w:rFonts w:ascii="Times New Roman" w:eastAsia="宋体" w:hAnsi="Times New Roman" w:cs="Times New Roman" w:hint="eastAsia"/>
          <w:sz w:val="22"/>
          <w:szCs w:val="20"/>
        </w:rPr>
        <w:t>）《上海市建设工程文明施工管理规定》（</w:t>
      </w:r>
      <w:r w:rsidRPr="00967960">
        <w:rPr>
          <w:rFonts w:ascii="Times New Roman" w:eastAsia="宋体" w:hAnsi="Times New Roman" w:cs="Times New Roman" w:hint="eastAsia"/>
          <w:sz w:val="22"/>
          <w:szCs w:val="20"/>
        </w:rPr>
        <w:t>2010</w:t>
      </w:r>
      <w:r w:rsidRPr="00967960">
        <w:rPr>
          <w:rFonts w:ascii="Times New Roman" w:eastAsia="宋体" w:hAnsi="Times New Roman" w:cs="Times New Roman" w:hint="eastAsia"/>
          <w:sz w:val="22"/>
          <w:szCs w:val="20"/>
        </w:rPr>
        <w:t>年</w:t>
      </w:r>
      <w:r w:rsidRPr="00967960">
        <w:rPr>
          <w:rFonts w:ascii="Times New Roman" w:eastAsia="宋体" w:hAnsi="Times New Roman" w:cs="Times New Roman" w:hint="eastAsia"/>
          <w:sz w:val="22"/>
          <w:szCs w:val="20"/>
        </w:rPr>
        <w:t>10</w:t>
      </w:r>
      <w:r w:rsidRPr="00967960">
        <w:rPr>
          <w:rFonts w:ascii="Times New Roman" w:eastAsia="宋体" w:hAnsi="Times New Roman" w:cs="Times New Roman" w:hint="eastAsia"/>
          <w:sz w:val="22"/>
          <w:szCs w:val="20"/>
        </w:rPr>
        <w:t>月</w:t>
      </w:r>
      <w:r w:rsidRPr="00967960">
        <w:rPr>
          <w:rFonts w:ascii="Times New Roman" w:eastAsia="宋体" w:hAnsi="Times New Roman" w:cs="Times New Roman" w:hint="eastAsia"/>
          <w:sz w:val="22"/>
          <w:szCs w:val="20"/>
        </w:rPr>
        <w:t>30</w:t>
      </w:r>
      <w:r w:rsidRPr="00967960">
        <w:rPr>
          <w:rFonts w:ascii="Times New Roman" w:eastAsia="宋体" w:hAnsi="Times New Roman" w:cs="Times New Roman" w:hint="eastAsia"/>
          <w:sz w:val="22"/>
          <w:szCs w:val="20"/>
        </w:rPr>
        <w:t>日上海市人民政府令第</w:t>
      </w:r>
      <w:r w:rsidRPr="00967960">
        <w:rPr>
          <w:rFonts w:ascii="Times New Roman" w:eastAsia="宋体" w:hAnsi="Times New Roman" w:cs="Times New Roman" w:hint="eastAsia"/>
          <w:sz w:val="22"/>
          <w:szCs w:val="20"/>
        </w:rPr>
        <w:t>48</w:t>
      </w:r>
      <w:r w:rsidRPr="00967960">
        <w:rPr>
          <w:rFonts w:ascii="Times New Roman" w:eastAsia="宋体" w:hAnsi="Times New Roman" w:cs="Times New Roman" w:hint="eastAsia"/>
          <w:sz w:val="22"/>
          <w:szCs w:val="20"/>
        </w:rPr>
        <w:t>号）</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sz w:val="22"/>
          <w:szCs w:val="20"/>
        </w:rPr>
      </w:pP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13</w:t>
      </w:r>
      <w:r w:rsidRPr="00967960">
        <w:rPr>
          <w:rFonts w:ascii="Times New Roman" w:eastAsia="宋体" w:hAnsi="Times New Roman" w:cs="Times New Roman" w:hint="eastAsia"/>
          <w:sz w:val="22"/>
          <w:szCs w:val="20"/>
        </w:rPr>
        <w:t>）《关于进一步规范本市建筑市场加强建设工程质量安全管理的若干意见》（沪府发〔</w:t>
      </w:r>
      <w:r w:rsidRPr="00967960">
        <w:rPr>
          <w:rFonts w:ascii="Times New Roman" w:eastAsia="宋体" w:hAnsi="Times New Roman" w:cs="Times New Roman" w:hint="eastAsia"/>
          <w:sz w:val="22"/>
          <w:szCs w:val="20"/>
        </w:rPr>
        <w:t>2011</w:t>
      </w:r>
      <w:r w:rsidRPr="00967960">
        <w:rPr>
          <w:rFonts w:ascii="Times New Roman" w:eastAsia="宋体" w:hAnsi="Times New Roman" w:cs="Times New Roman" w:hint="eastAsia"/>
          <w:sz w:val="22"/>
          <w:szCs w:val="20"/>
        </w:rPr>
        <w:t>〕</w:t>
      </w:r>
      <w:r w:rsidRPr="00967960">
        <w:rPr>
          <w:rFonts w:ascii="Times New Roman" w:eastAsia="宋体" w:hAnsi="Times New Roman" w:cs="Times New Roman" w:hint="eastAsia"/>
          <w:sz w:val="22"/>
          <w:szCs w:val="20"/>
        </w:rPr>
        <w:t>1</w:t>
      </w:r>
      <w:r w:rsidRPr="00967960">
        <w:rPr>
          <w:rFonts w:ascii="Times New Roman" w:eastAsia="宋体" w:hAnsi="Times New Roman" w:cs="Times New Roman" w:hint="eastAsia"/>
          <w:sz w:val="22"/>
          <w:szCs w:val="20"/>
        </w:rPr>
        <w:t>号）</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sz w:val="22"/>
        </w:rPr>
      </w:pPr>
      <w:r w:rsidRPr="00967960">
        <w:rPr>
          <w:rFonts w:ascii="Times New Roman" w:eastAsia="宋体" w:hAnsi="Times New Roman" w:cs="Times New Roman"/>
          <w:sz w:val="22"/>
          <w:szCs w:val="20"/>
        </w:rPr>
        <w:t>各投标人应充分注意，凡涉及国家或行业管理部门颁发的相关规范、规程和标准，无论其是否在本招标文件中列明，中标人应无条件执行。标准、规范等不一致的，以要求高者为准。</w:t>
      </w: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43" w:name="_Toc237508505"/>
      <w:r w:rsidRPr="00967960">
        <w:rPr>
          <w:rFonts w:ascii="Times New Roman" w:eastAsia="宋体" w:hAnsi="Times New Roman" w:cs="Times New Roman"/>
          <w:b/>
          <w:color w:val="000000"/>
          <w:sz w:val="22"/>
        </w:rPr>
        <w:lastRenderedPageBreak/>
        <w:t xml:space="preserve">9 </w:t>
      </w:r>
      <w:r w:rsidRPr="00967960">
        <w:rPr>
          <w:rFonts w:ascii="Times New Roman" w:eastAsia="宋体" w:hAnsi="Times New Roman" w:cs="Times New Roman"/>
          <w:b/>
          <w:color w:val="000000"/>
          <w:sz w:val="22"/>
        </w:rPr>
        <w:t>招标内容与质量要求</w:t>
      </w:r>
      <w:bookmarkEnd w:id="43"/>
    </w:p>
    <w:p w:rsidR="00967960" w:rsidRPr="00967960" w:rsidRDefault="00967960" w:rsidP="00967960">
      <w:pPr>
        <w:snapToGrid w:val="0"/>
        <w:spacing w:line="300" w:lineRule="auto"/>
        <w:ind w:firstLineChars="200" w:firstLine="440"/>
        <w:jc w:val="left"/>
        <w:rPr>
          <w:rFonts w:ascii="Times New Roman" w:eastAsia="宋体" w:hAnsi="Times New Roman" w:cs="Times New Roman"/>
          <w:bCs/>
          <w:sz w:val="22"/>
        </w:rPr>
      </w:pPr>
      <w:r w:rsidRPr="00967960">
        <w:rPr>
          <w:rFonts w:ascii="Times New Roman" w:eastAsia="宋体" w:hAnsi="Times New Roman" w:cs="Times New Roman"/>
          <w:bCs/>
          <w:sz w:val="22"/>
        </w:rPr>
        <w:t xml:space="preserve">9.1 </w:t>
      </w:r>
      <w:r w:rsidRPr="00967960">
        <w:rPr>
          <w:rFonts w:ascii="Times New Roman" w:eastAsia="宋体" w:hAnsi="Times New Roman" w:cs="Times New Roman"/>
          <w:bCs/>
          <w:sz w:val="22"/>
        </w:rPr>
        <w:t>设施量清单</w:t>
      </w:r>
    </w:p>
    <w:tbl>
      <w:tblPr>
        <w:tblW w:w="8665" w:type="dxa"/>
        <w:jc w:val="center"/>
        <w:tblLook w:val="0000" w:firstRow="0" w:lastRow="0" w:firstColumn="0" w:lastColumn="0" w:noHBand="0" w:noVBand="0"/>
      </w:tblPr>
      <w:tblGrid>
        <w:gridCol w:w="517"/>
        <w:gridCol w:w="3186"/>
        <w:gridCol w:w="656"/>
        <w:gridCol w:w="1096"/>
        <w:gridCol w:w="3210"/>
      </w:tblGrid>
      <w:tr w:rsidR="00967960" w:rsidRPr="00967960" w:rsidTr="0044011A">
        <w:trPr>
          <w:trHeight w:val="320"/>
          <w:jc w:val="center"/>
        </w:trPr>
        <w:tc>
          <w:tcPr>
            <w:tcW w:w="567" w:type="dxa"/>
            <w:tcBorders>
              <w:top w:val="single" w:sz="4" w:space="0" w:color="000000"/>
              <w:left w:val="single" w:sz="4" w:space="0" w:color="000000"/>
              <w:bottom w:val="nil"/>
              <w:right w:val="single" w:sz="4" w:space="0" w:color="000000"/>
            </w:tcBorders>
            <w:vAlign w:val="center"/>
          </w:tcPr>
          <w:p w:rsidR="00967960" w:rsidRPr="00967960" w:rsidRDefault="00967960" w:rsidP="00967960">
            <w:pPr>
              <w:widowControl/>
              <w:jc w:val="center"/>
              <w:textAlignment w:val="center"/>
              <w:rPr>
                <w:rFonts w:ascii="宋体" w:eastAsia="宋体" w:hAnsi="宋体" w:cs="等线"/>
                <w:color w:val="000000"/>
                <w:sz w:val="22"/>
              </w:rPr>
            </w:pPr>
            <w:r w:rsidRPr="00967960">
              <w:rPr>
                <w:rFonts w:ascii="宋体" w:eastAsia="宋体" w:hAnsi="宋体" w:cs="等线" w:hint="eastAsia"/>
                <w:color w:val="000000"/>
                <w:kern w:val="0"/>
                <w:sz w:val="22"/>
                <w:lang w:bidi="ar"/>
              </w:rPr>
              <w:t>序号</w:t>
            </w:r>
          </w:p>
        </w:tc>
        <w:tc>
          <w:tcPr>
            <w:tcW w:w="3144" w:type="dxa"/>
            <w:tcBorders>
              <w:top w:val="single" w:sz="4" w:space="0" w:color="000000"/>
              <w:left w:val="single" w:sz="4" w:space="0" w:color="000000"/>
              <w:bottom w:val="nil"/>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分部项目名称</w:t>
            </w:r>
          </w:p>
        </w:tc>
        <w:tc>
          <w:tcPr>
            <w:tcW w:w="567" w:type="dxa"/>
            <w:tcBorders>
              <w:top w:val="single" w:sz="4" w:space="0" w:color="000000"/>
              <w:left w:val="single" w:sz="4" w:space="0" w:color="000000"/>
              <w:bottom w:val="nil"/>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单位</w:t>
            </w:r>
          </w:p>
        </w:tc>
        <w:tc>
          <w:tcPr>
            <w:tcW w:w="959" w:type="dxa"/>
            <w:tcBorders>
              <w:top w:val="single" w:sz="4" w:space="0" w:color="000000"/>
              <w:left w:val="single" w:sz="4" w:space="0" w:color="000000"/>
              <w:bottom w:val="nil"/>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数量</w:t>
            </w:r>
          </w:p>
        </w:tc>
        <w:tc>
          <w:tcPr>
            <w:tcW w:w="3432" w:type="dxa"/>
            <w:tcBorders>
              <w:top w:val="single" w:sz="4" w:space="0" w:color="000000"/>
              <w:left w:val="single" w:sz="4" w:space="0" w:color="000000"/>
              <w:bottom w:val="nil"/>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备注</w:t>
            </w:r>
          </w:p>
        </w:tc>
      </w:tr>
      <w:tr w:rsidR="00967960" w:rsidRPr="00967960" w:rsidTr="0044011A">
        <w:trPr>
          <w:trHeight w:val="320"/>
          <w:jc w:val="center"/>
        </w:trPr>
        <w:tc>
          <w:tcPr>
            <w:tcW w:w="8669" w:type="dxa"/>
            <w:gridSpan w:val="5"/>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left"/>
              <w:textAlignment w:val="center"/>
              <w:rPr>
                <w:rFonts w:ascii="宋体" w:eastAsia="宋体" w:hAnsi="宋体" w:cs="等线" w:hint="eastAsia"/>
                <w:b/>
                <w:color w:val="000000"/>
                <w:kern w:val="0"/>
                <w:sz w:val="22"/>
                <w:lang w:bidi="ar"/>
              </w:rPr>
            </w:pPr>
            <w:r w:rsidRPr="00967960">
              <w:rPr>
                <w:rFonts w:ascii="宋体" w:eastAsia="宋体" w:hAnsi="宋体" w:cs="等线" w:hint="eastAsia"/>
                <w:b/>
                <w:color w:val="000000"/>
                <w:kern w:val="0"/>
                <w:sz w:val="22"/>
                <w:lang w:bidi="ar"/>
              </w:rPr>
              <w:t>一、日常养护设施量清单</w:t>
            </w:r>
          </w:p>
        </w:tc>
      </w:tr>
      <w:tr w:rsidR="00967960" w:rsidRPr="00967960" w:rsidTr="0044011A">
        <w:trPr>
          <w:trHeight w:val="320"/>
          <w:jc w:val="center"/>
        </w:trPr>
        <w:tc>
          <w:tcPr>
            <w:tcW w:w="8669" w:type="dxa"/>
            <w:gridSpan w:val="5"/>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left"/>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（一）泥城农村污水治理工程（一、二期）日常养护</w:t>
            </w: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污水管（不分管径）</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米</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497912</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2</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砖砌检查井</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8473</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3</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塑料检查井</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33704</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4</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化粪池</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6805</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5</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隔油池</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6850</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6</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水封井</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6710</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7</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压力井</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31</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8</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格栅井</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23</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9</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就地处理装置</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43</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10</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proofErr w:type="gramStart"/>
            <w:r w:rsidRPr="00967960">
              <w:rPr>
                <w:rFonts w:ascii="宋体" w:eastAsia="宋体" w:hAnsi="宋体" w:cs="等线" w:hint="eastAsia"/>
                <w:color w:val="000000"/>
                <w:kern w:val="0"/>
                <w:sz w:val="22"/>
                <w:lang w:bidi="ar"/>
              </w:rPr>
              <w:t>一</w:t>
            </w:r>
            <w:proofErr w:type="gramEnd"/>
            <w:r w:rsidRPr="00967960">
              <w:rPr>
                <w:rFonts w:ascii="宋体" w:eastAsia="宋体" w:hAnsi="宋体" w:cs="等线" w:hint="eastAsia"/>
                <w:color w:val="000000"/>
                <w:kern w:val="0"/>
                <w:sz w:val="22"/>
                <w:lang w:bidi="ar"/>
              </w:rPr>
              <w:t>体式提升泵站</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49</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（无水质检测）</w:t>
            </w: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11</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电费（暂定价）</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项</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包含养护期内就地处理装置和</w:t>
            </w:r>
            <w:proofErr w:type="gramStart"/>
            <w:r w:rsidRPr="00967960">
              <w:rPr>
                <w:rFonts w:ascii="宋体" w:eastAsia="宋体" w:hAnsi="宋体" w:cs="等线" w:hint="eastAsia"/>
                <w:color w:val="000000"/>
                <w:kern w:val="0"/>
                <w:sz w:val="22"/>
                <w:lang w:bidi="ar"/>
              </w:rPr>
              <w:t>一</w:t>
            </w:r>
            <w:proofErr w:type="gramEnd"/>
            <w:r w:rsidRPr="00967960">
              <w:rPr>
                <w:rFonts w:ascii="宋体" w:eastAsia="宋体" w:hAnsi="宋体" w:cs="等线" w:hint="eastAsia"/>
                <w:color w:val="000000"/>
                <w:kern w:val="0"/>
                <w:sz w:val="22"/>
                <w:lang w:bidi="ar"/>
              </w:rPr>
              <w:t>体式提升泵站用电费用。</w:t>
            </w:r>
            <w:r w:rsidRPr="00967960">
              <w:rPr>
                <w:rFonts w:ascii="宋体" w:eastAsia="宋体" w:hAnsi="宋体" w:cs="等线" w:hint="eastAsia"/>
                <w:color w:val="000000"/>
                <w:kern w:val="0"/>
                <w:sz w:val="22"/>
                <w:lang w:bidi="ar"/>
              </w:rPr>
              <w:br/>
              <w:t>暂定价583800.00元，在项目审价时按实结算。</w:t>
            </w:r>
          </w:p>
        </w:tc>
      </w:tr>
      <w:tr w:rsidR="00967960" w:rsidRPr="00967960" w:rsidTr="0044011A">
        <w:trPr>
          <w:trHeight w:val="320"/>
          <w:jc w:val="center"/>
        </w:trPr>
        <w:tc>
          <w:tcPr>
            <w:tcW w:w="8669" w:type="dxa"/>
            <w:gridSpan w:val="5"/>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left"/>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（二）2017年-2020年整治河道污水纳管日常养护</w:t>
            </w: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污水管（不分管径）</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米</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23011.85</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2</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砖砌检查井</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2152</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3</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化粪池</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248</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4</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格栅井</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8669" w:type="dxa"/>
            <w:gridSpan w:val="5"/>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left"/>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（三）社区三级管网污水纳管日常养护</w:t>
            </w: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污水管（不分管径）</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米</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12670</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2</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砖砌检查井</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1549</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3</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化粪池</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420</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8669" w:type="dxa"/>
            <w:gridSpan w:val="5"/>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left"/>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（四）村庄改造长效日常养护</w:t>
            </w: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污水管（不分管径）</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米</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131365</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2</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砖砌检查井</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10259</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3</w:t>
            </w:r>
          </w:p>
        </w:tc>
        <w:tc>
          <w:tcPr>
            <w:tcW w:w="3144"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化粪池</w:t>
            </w:r>
          </w:p>
        </w:tc>
        <w:tc>
          <w:tcPr>
            <w:tcW w:w="567"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959"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11306</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8669" w:type="dxa"/>
            <w:gridSpan w:val="5"/>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left"/>
              <w:textAlignment w:val="center"/>
              <w:rPr>
                <w:rFonts w:ascii="宋体" w:eastAsia="宋体" w:hAnsi="宋体" w:cs="等线" w:hint="eastAsia"/>
                <w:color w:val="000000"/>
                <w:sz w:val="22"/>
              </w:rPr>
            </w:pPr>
            <w:r w:rsidRPr="00967960">
              <w:rPr>
                <w:rFonts w:ascii="Times New Roman" w:eastAsia="宋体" w:hAnsi="Times New Roman" w:cs="Times New Roman" w:hint="eastAsia"/>
                <w:b/>
                <w:bCs/>
                <w:color w:val="000000"/>
                <w:sz w:val="22"/>
              </w:rPr>
              <w:t>二、专项应急维修设施量清单</w:t>
            </w: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维修/更换污水管（不分管径）</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1500</w:t>
            </w:r>
          </w:p>
        </w:tc>
        <w:tc>
          <w:tcPr>
            <w:tcW w:w="3432" w:type="dxa"/>
            <w:tcBorders>
              <w:top w:val="single" w:sz="4" w:space="0" w:color="000000"/>
              <w:left w:val="nil"/>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维修砖砌检查井</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80</w:t>
            </w:r>
          </w:p>
        </w:tc>
        <w:tc>
          <w:tcPr>
            <w:tcW w:w="3432" w:type="dxa"/>
            <w:tcBorders>
              <w:top w:val="single" w:sz="4" w:space="0" w:color="000000"/>
              <w:left w:val="nil"/>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维修塑料检查井</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80</w:t>
            </w:r>
          </w:p>
        </w:tc>
        <w:tc>
          <w:tcPr>
            <w:tcW w:w="3432" w:type="dxa"/>
            <w:tcBorders>
              <w:top w:val="single" w:sz="4" w:space="0" w:color="000000"/>
              <w:left w:val="nil"/>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维修化粪池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80</w:t>
            </w:r>
          </w:p>
        </w:tc>
        <w:tc>
          <w:tcPr>
            <w:tcW w:w="3432" w:type="dxa"/>
            <w:tcBorders>
              <w:top w:val="single" w:sz="4" w:space="0" w:color="000000"/>
              <w:left w:val="nil"/>
              <w:bottom w:val="single" w:sz="4" w:space="0" w:color="000000"/>
              <w:right w:val="single" w:sz="4" w:space="0" w:color="000000"/>
            </w:tcBorders>
            <w:vAlign w:val="center"/>
          </w:tcPr>
          <w:p w:rsidR="00967960" w:rsidRPr="00967960" w:rsidRDefault="00967960" w:rsidP="00967960">
            <w:pPr>
              <w:jc w:val="center"/>
              <w:rPr>
                <w:rFonts w:ascii="宋体" w:eastAsia="宋体" w:hAnsi="宋体" w:cs="等线" w:hint="eastAsia"/>
                <w:color w:val="000000"/>
                <w:sz w:val="22"/>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维修隔油池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80</w:t>
            </w:r>
          </w:p>
        </w:tc>
        <w:tc>
          <w:tcPr>
            <w:tcW w:w="3432" w:type="dxa"/>
            <w:tcBorders>
              <w:top w:val="single" w:sz="4" w:space="0" w:color="000000"/>
              <w:left w:val="nil"/>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维修水封井</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15</w:t>
            </w:r>
          </w:p>
        </w:tc>
        <w:tc>
          <w:tcPr>
            <w:tcW w:w="3432" w:type="dxa"/>
            <w:tcBorders>
              <w:top w:val="single" w:sz="4" w:space="0" w:color="000000"/>
              <w:left w:val="nil"/>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维修混凝土路面</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700</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10cm碎石+20cmC25</w:t>
            </w:r>
            <w:proofErr w:type="gramStart"/>
            <w:r w:rsidRPr="00967960">
              <w:rPr>
                <w:rFonts w:ascii="宋体" w:eastAsia="宋体" w:hAnsi="宋体" w:cs="等线" w:hint="eastAsia"/>
                <w:color w:val="000000"/>
                <w:kern w:val="0"/>
                <w:sz w:val="22"/>
                <w:lang w:bidi="ar"/>
              </w:rPr>
              <w:t>砼</w:t>
            </w:r>
            <w:proofErr w:type="gramEnd"/>
            <w:r w:rsidRPr="00967960">
              <w:rPr>
                <w:rFonts w:ascii="宋体" w:eastAsia="宋体" w:hAnsi="宋体" w:cs="等线" w:hint="eastAsia"/>
                <w:color w:val="000000"/>
                <w:kern w:val="0"/>
                <w:sz w:val="22"/>
                <w:lang w:bidi="ar"/>
              </w:rPr>
              <w:t>路面</w:t>
            </w: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维修沥青路面</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700</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10cm碎石+20cmC25</w:t>
            </w:r>
            <w:proofErr w:type="gramStart"/>
            <w:r w:rsidRPr="00967960">
              <w:rPr>
                <w:rFonts w:ascii="宋体" w:eastAsia="宋体" w:hAnsi="宋体" w:cs="等线" w:hint="eastAsia"/>
                <w:color w:val="000000"/>
                <w:kern w:val="0"/>
                <w:sz w:val="22"/>
                <w:lang w:bidi="ar"/>
              </w:rPr>
              <w:t>砼</w:t>
            </w:r>
            <w:proofErr w:type="gramEnd"/>
            <w:r w:rsidRPr="00967960">
              <w:rPr>
                <w:rFonts w:ascii="宋体" w:eastAsia="宋体" w:hAnsi="宋体" w:cs="等线" w:hint="eastAsia"/>
                <w:color w:val="000000"/>
                <w:kern w:val="0"/>
                <w:sz w:val="22"/>
                <w:lang w:bidi="ar"/>
              </w:rPr>
              <w:t>路面+7粗</w:t>
            </w:r>
            <w:r w:rsidRPr="00967960">
              <w:rPr>
                <w:rFonts w:ascii="宋体" w:eastAsia="宋体" w:hAnsi="宋体" w:cs="等线" w:hint="eastAsia"/>
                <w:color w:val="000000"/>
                <w:kern w:val="0"/>
                <w:sz w:val="22"/>
                <w:lang w:bidi="ar"/>
              </w:rPr>
              <w:lastRenderedPageBreak/>
              <w:t>4细沥青路面</w:t>
            </w: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lastRenderedPageBreak/>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DN300管道内衬修复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处</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60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含封堵、清淤、抽水、修复</w:t>
            </w: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DN300-CIPP光固化</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土体注浆（水泥）</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m3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roofErr w:type="gramStart"/>
            <w:r w:rsidRPr="00967960">
              <w:rPr>
                <w:rFonts w:ascii="宋体" w:eastAsia="宋体" w:hAnsi="宋体" w:cs="等线" w:hint="eastAsia"/>
                <w:color w:val="000000"/>
                <w:kern w:val="0"/>
                <w:sz w:val="22"/>
                <w:lang w:bidi="ar"/>
              </w:rPr>
              <w:t>挖机进</w:t>
            </w:r>
            <w:proofErr w:type="gramEnd"/>
            <w:r w:rsidRPr="00967960">
              <w:rPr>
                <w:rFonts w:ascii="宋体" w:eastAsia="宋体" w:hAnsi="宋体" w:cs="等线" w:hint="eastAsia"/>
                <w:color w:val="000000"/>
                <w:kern w:val="0"/>
                <w:sz w:val="22"/>
                <w:lang w:bidi="ar"/>
              </w:rPr>
              <w:t>出场</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台次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打桩机进出场</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台次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打桩费250*250方桩</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300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拖拉管机械进场</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台次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拖拉管 PE管 DN300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打拔钢板桩及使用（延长米）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包含运费、</w:t>
            </w:r>
            <w:proofErr w:type="gramStart"/>
            <w:r w:rsidRPr="00967960">
              <w:rPr>
                <w:rFonts w:ascii="宋体" w:eastAsia="宋体" w:hAnsi="宋体" w:cs="等线" w:hint="eastAsia"/>
                <w:color w:val="000000"/>
                <w:kern w:val="0"/>
                <w:sz w:val="22"/>
                <w:lang w:bidi="ar"/>
              </w:rPr>
              <w:t>打拔及租赁费</w:t>
            </w:r>
            <w:proofErr w:type="gramEnd"/>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新建成品化粪池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40</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r w:rsidR="00967960" w:rsidRPr="00967960" w:rsidTr="0044011A">
        <w:trPr>
          <w:trHeight w:val="32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sz w:val="22"/>
              </w:rPr>
            </w:pPr>
            <w:r w:rsidRPr="00967960">
              <w:rPr>
                <w:rFonts w:ascii="宋体" w:eastAsia="宋体" w:hAnsi="宋体" w:cs="等线" w:hint="eastAsia"/>
                <w:color w:val="000000"/>
                <w:kern w:val="0"/>
                <w:sz w:val="22"/>
                <w:lang w:bidi="ar"/>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新建砖砌化粪池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r w:rsidRPr="00967960">
              <w:rPr>
                <w:rFonts w:ascii="宋体" w:eastAsia="宋体" w:hAnsi="宋体" w:cs="等线" w:hint="eastAsia"/>
                <w:color w:val="000000"/>
                <w:kern w:val="0"/>
                <w:sz w:val="22"/>
                <w:lang w:bidi="ar"/>
              </w:rPr>
              <w:t>50</w:t>
            </w:r>
          </w:p>
        </w:tc>
        <w:tc>
          <w:tcPr>
            <w:tcW w:w="3432" w:type="dxa"/>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center"/>
              <w:textAlignment w:val="center"/>
              <w:rPr>
                <w:rFonts w:ascii="宋体" w:eastAsia="宋体" w:hAnsi="宋体" w:cs="等线" w:hint="eastAsia"/>
                <w:color w:val="000000"/>
                <w:kern w:val="0"/>
                <w:sz w:val="22"/>
                <w:lang w:bidi="ar"/>
              </w:rPr>
            </w:pPr>
          </w:p>
        </w:tc>
      </w:tr>
    </w:tbl>
    <w:p w:rsidR="00967960" w:rsidRPr="00967960" w:rsidRDefault="00967960" w:rsidP="00967960">
      <w:pPr>
        <w:spacing w:line="300" w:lineRule="auto"/>
        <w:rPr>
          <w:rFonts w:ascii="Times New Roman" w:eastAsia="宋体" w:hAnsi="Times New Roman" w:cs="Times New Roman"/>
          <w:bCs/>
          <w:sz w:val="22"/>
        </w:rPr>
      </w:pPr>
      <w:r w:rsidRPr="00967960">
        <w:rPr>
          <w:rFonts w:ascii="Times New Roman" w:eastAsia="宋体" w:hAnsi="Times New Roman" w:cs="Times New Roman"/>
          <w:bCs/>
          <w:sz w:val="22"/>
        </w:rPr>
        <w:t xml:space="preserve">    </w:t>
      </w:r>
      <w:r w:rsidRPr="00967960">
        <w:rPr>
          <w:rFonts w:ascii="Times New Roman" w:eastAsia="宋体" w:hAnsi="Times New Roman" w:cs="Times New Roman"/>
          <w:bCs/>
          <w:sz w:val="22"/>
        </w:rPr>
        <w:t>说明：</w:t>
      </w:r>
      <w:r w:rsidRPr="00967960">
        <w:rPr>
          <w:rFonts w:ascii="Times New Roman" w:eastAsia="宋体" w:hAnsi="Times New Roman" w:cs="Times New Roman"/>
          <w:b/>
          <w:color w:val="0000FF"/>
          <w:sz w:val="22"/>
          <w:szCs w:val="20"/>
        </w:rPr>
        <w:t>投标人不得对表内工作量进行缩减。</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bCs/>
          <w:sz w:val="22"/>
        </w:rPr>
      </w:pPr>
      <w:r w:rsidRPr="00967960">
        <w:rPr>
          <w:rFonts w:ascii="Times New Roman" w:eastAsia="宋体" w:hAnsi="Times New Roman" w:cs="Times New Roman"/>
          <w:bCs/>
          <w:sz w:val="22"/>
        </w:rPr>
        <w:t xml:space="preserve">9.2 </w:t>
      </w:r>
      <w:r w:rsidRPr="00967960">
        <w:rPr>
          <w:rFonts w:ascii="Times New Roman" w:eastAsia="宋体" w:hAnsi="Times New Roman" w:cs="Times New Roman"/>
          <w:bCs/>
          <w:sz w:val="22"/>
        </w:rPr>
        <w:t>日常养护工作基本要求</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bCs/>
          <w:sz w:val="22"/>
        </w:rPr>
      </w:pPr>
      <w:r w:rsidRPr="00967960">
        <w:rPr>
          <w:rFonts w:ascii="Times New Roman" w:eastAsia="宋体" w:hAnsi="Times New Roman" w:cs="Times New Roman" w:hint="eastAsia"/>
          <w:bCs/>
          <w:sz w:val="22"/>
        </w:rPr>
        <w:t>投标人对工作量清单中的管道、窨井阀门、井盖、泵站等进行预防性、经常性、周期性和及时性的养护管理，根据设施的实际状况制定养护计划，及时修复破损设施。协同采购人及其它相关部门迅速处置应急事件，制定相应的应急预案。除发生不可抗力事件，其它任何情况下保持管道、窨井阀门、井盖、泵站等处于良好的技术状态，确保服务范围内各类设施安全良好、规范齐全、运行状况良好。必须保证每天</w:t>
      </w:r>
      <w:r w:rsidRPr="00967960">
        <w:rPr>
          <w:rFonts w:ascii="Times New Roman" w:eastAsia="宋体" w:hAnsi="Times New Roman" w:cs="Times New Roman" w:hint="eastAsia"/>
          <w:bCs/>
          <w:sz w:val="22"/>
        </w:rPr>
        <w:t>24</w:t>
      </w:r>
      <w:r w:rsidRPr="00967960">
        <w:rPr>
          <w:rFonts w:ascii="Times New Roman" w:eastAsia="宋体" w:hAnsi="Times New Roman" w:cs="Times New Roman" w:hint="eastAsia"/>
          <w:bCs/>
          <w:sz w:val="22"/>
        </w:rPr>
        <w:t>小时</w:t>
      </w:r>
      <w:r w:rsidRPr="00967960">
        <w:rPr>
          <w:rFonts w:ascii="Times New Roman" w:eastAsia="宋体" w:hAnsi="Times New Roman" w:cs="Times New Roman" w:hint="eastAsia"/>
          <w:bCs/>
          <w:sz w:val="22"/>
        </w:rPr>
        <w:t>5</w:t>
      </w:r>
      <w:r w:rsidRPr="00967960">
        <w:rPr>
          <w:rFonts w:ascii="Times New Roman" w:eastAsia="宋体" w:hAnsi="Times New Roman" w:cs="Times New Roman" w:hint="eastAsia"/>
          <w:bCs/>
          <w:sz w:val="22"/>
        </w:rPr>
        <w:t>人以上应急值班（汛期值班人员加倍），发现问题</w:t>
      </w:r>
      <w:r w:rsidRPr="00967960">
        <w:rPr>
          <w:rFonts w:ascii="Times New Roman" w:eastAsia="宋体" w:hAnsi="Times New Roman" w:cs="Times New Roman" w:hint="eastAsia"/>
          <w:bCs/>
          <w:sz w:val="22"/>
        </w:rPr>
        <w:t>1</w:t>
      </w:r>
      <w:r w:rsidRPr="00967960">
        <w:rPr>
          <w:rFonts w:ascii="Times New Roman" w:eastAsia="宋体" w:hAnsi="Times New Roman" w:cs="Times New Roman" w:hint="eastAsia"/>
          <w:bCs/>
          <w:sz w:val="22"/>
        </w:rPr>
        <w:t>小时内到现场处置，相关村居</w:t>
      </w:r>
      <w:proofErr w:type="gramStart"/>
      <w:r w:rsidRPr="00967960">
        <w:rPr>
          <w:rFonts w:ascii="Times New Roman" w:eastAsia="宋体" w:hAnsi="Times New Roman" w:cs="Times New Roman" w:hint="eastAsia"/>
          <w:bCs/>
          <w:sz w:val="22"/>
        </w:rPr>
        <w:t>委区域内雨</w:t>
      </w:r>
      <w:proofErr w:type="gramEnd"/>
      <w:r w:rsidRPr="00967960">
        <w:rPr>
          <w:rFonts w:ascii="Times New Roman" w:eastAsia="宋体" w:hAnsi="Times New Roman" w:cs="Times New Roman" w:hint="eastAsia"/>
          <w:bCs/>
          <w:sz w:val="22"/>
        </w:rPr>
        <w:t>污水外溢、暴雨积水时无条件兜底处置。</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bCs/>
          <w:sz w:val="22"/>
        </w:rPr>
      </w:pPr>
      <w:bookmarkStart w:id="44" w:name="_Toc460922288"/>
      <w:bookmarkStart w:id="45" w:name="_Toc463690201"/>
      <w:r w:rsidRPr="00967960">
        <w:rPr>
          <w:rFonts w:ascii="Times New Roman" w:eastAsia="宋体" w:hAnsi="Times New Roman" w:cs="Times New Roman"/>
          <w:bCs/>
          <w:sz w:val="22"/>
        </w:rPr>
        <w:t xml:space="preserve">9.3 </w:t>
      </w:r>
      <w:bookmarkEnd w:id="44"/>
      <w:bookmarkEnd w:id="45"/>
      <w:r w:rsidRPr="00967960">
        <w:rPr>
          <w:rFonts w:ascii="Times New Roman" w:eastAsia="宋体" w:hAnsi="Times New Roman" w:cs="Times New Roman" w:hint="eastAsia"/>
          <w:bCs/>
          <w:sz w:val="22"/>
        </w:rPr>
        <w:t>日常养护工作要求</w:t>
      </w:r>
    </w:p>
    <w:p w:rsidR="00967960" w:rsidRPr="00967960" w:rsidRDefault="00967960" w:rsidP="00967960">
      <w:pPr>
        <w:widowControl/>
        <w:rPr>
          <w:rFonts w:ascii="宋体" w:eastAsia="宋体" w:hAnsi="宋体" w:cs="宋体"/>
          <w:bCs/>
          <w:kern w:val="0"/>
          <w:sz w:val="22"/>
        </w:rPr>
      </w:pPr>
      <w:r w:rsidRPr="00967960">
        <w:rPr>
          <w:rFonts w:ascii="宋体" w:eastAsia="宋体" w:hAnsi="宋体" w:cs="宋体" w:hint="eastAsia"/>
          <w:bCs/>
          <w:kern w:val="0"/>
          <w:sz w:val="22"/>
        </w:rPr>
        <w:t>（1）日常巡查要求</w:t>
      </w:r>
    </w:p>
    <w:tbl>
      <w:tblPr>
        <w:tblW w:w="8260" w:type="dxa"/>
        <w:tblInd w:w="779" w:type="dxa"/>
        <w:tblLook w:val="0000" w:firstRow="0" w:lastRow="0" w:firstColumn="0" w:lastColumn="0" w:noHBand="0" w:noVBand="0"/>
      </w:tblPr>
      <w:tblGrid>
        <w:gridCol w:w="1134"/>
        <w:gridCol w:w="1172"/>
        <w:gridCol w:w="3260"/>
        <w:gridCol w:w="1276"/>
        <w:gridCol w:w="1418"/>
      </w:tblGrid>
      <w:tr w:rsidR="00967960" w:rsidRPr="00967960" w:rsidTr="0044011A">
        <w:trPr>
          <w:trHeight w:val="439"/>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67960" w:rsidRPr="00967960" w:rsidRDefault="00967960" w:rsidP="00967960">
            <w:pPr>
              <w:widowControl/>
              <w:jc w:val="center"/>
              <w:rPr>
                <w:rFonts w:ascii="宋体" w:eastAsia="宋体" w:hAnsi="宋体" w:cs="宋体"/>
                <w:b/>
                <w:bCs/>
                <w:kern w:val="0"/>
                <w:sz w:val="22"/>
              </w:rPr>
            </w:pPr>
            <w:r w:rsidRPr="00967960">
              <w:rPr>
                <w:rFonts w:ascii="宋体" w:eastAsia="宋体" w:hAnsi="宋体" w:cs="宋体" w:hint="eastAsia"/>
                <w:b/>
                <w:bCs/>
                <w:kern w:val="0"/>
                <w:sz w:val="22"/>
              </w:rPr>
              <w:t>部件</w:t>
            </w:r>
          </w:p>
        </w:tc>
        <w:tc>
          <w:tcPr>
            <w:tcW w:w="1172" w:type="dxa"/>
            <w:tcBorders>
              <w:top w:val="single" w:sz="4" w:space="0" w:color="auto"/>
              <w:left w:val="nil"/>
              <w:bottom w:val="single" w:sz="4" w:space="0" w:color="auto"/>
              <w:right w:val="single" w:sz="4" w:space="0" w:color="auto"/>
            </w:tcBorders>
            <w:shd w:val="clear" w:color="000000" w:fill="FFFFFF"/>
            <w:noWrap/>
            <w:vAlign w:val="center"/>
          </w:tcPr>
          <w:p w:rsidR="00967960" w:rsidRPr="00967960" w:rsidRDefault="00967960" w:rsidP="00967960">
            <w:pPr>
              <w:widowControl/>
              <w:jc w:val="center"/>
              <w:rPr>
                <w:rFonts w:ascii="宋体" w:eastAsia="宋体" w:hAnsi="宋体" w:cs="宋体"/>
                <w:b/>
                <w:bCs/>
                <w:kern w:val="0"/>
                <w:sz w:val="22"/>
              </w:rPr>
            </w:pPr>
            <w:r w:rsidRPr="00967960">
              <w:rPr>
                <w:rFonts w:ascii="宋体" w:eastAsia="宋体" w:hAnsi="宋体" w:cs="宋体" w:hint="eastAsia"/>
                <w:b/>
                <w:bCs/>
                <w:kern w:val="0"/>
                <w:sz w:val="22"/>
              </w:rPr>
              <w:t>频次</w:t>
            </w:r>
          </w:p>
        </w:tc>
        <w:tc>
          <w:tcPr>
            <w:tcW w:w="3260" w:type="dxa"/>
            <w:tcBorders>
              <w:top w:val="single" w:sz="4" w:space="0" w:color="auto"/>
              <w:left w:val="nil"/>
              <w:bottom w:val="single" w:sz="4" w:space="0" w:color="auto"/>
              <w:right w:val="single" w:sz="4" w:space="0" w:color="auto"/>
            </w:tcBorders>
            <w:shd w:val="clear" w:color="000000" w:fill="FFFFFF"/>
            <w:noWrap/>
            <w:vAlign w:val="center"/>
          </w:tcPr>
          <w:p w:rsidR="00967960" w:rsidRPr="00967960" w:rsidRDefault="00967960" w:rsidP="00967960">
            <w:pPr>
              <w:widowControl/>
              <w:jc w:val="center"/>
              <w:rPr>
                <w:rFonts w:ascii="宋体" w:eastAsia="宋体" w:hAnsi="宋体" w:cs="宋体"/>
                <w:b/>
                <w:bCs/>
                <w:kern w:val="0"/>
                <w:sz w:val="22"/>
              </w:rPr>
            </w:pPr>
            <w:r w:rsidRPr="00967960">
              <w:rPr>
                <w:rFonts w:ascii="宋体" w:eastAsia="宋体" w:hAnsi="宋体" w:cs="宋体" w:hint="eastAsia"/>
                <w:b/>
                <w:bCs/>
                <w:kern w:val="0"/>
                <w:sz w:val="22"/>
              </w:rPr>
              <w:t>内容</w:t>
            </w:r>
          </w:p>
        </w:tc>
        <w:tc>
          <w:tcPr>
            <w:tcW w:w="2694" w:type="dxa"/>
            <w:gridSpan w:val="2"/>
            <w:tcBorders>
              <w:top w:val="single" w:sz="4" w:space="0" w:color="auto"/>
              <w:left w:val="nil"/>
              <w:bottom w:val="single" w:sz="4" w:space="0" w:color="auto"/>
              <w:right w:val="single" w:sz="4" w:space="0" w:color="auto"/>
            </w:tcBorders>
            <w:shd w:val="clear" w:color="000000" w:fill="FFFFFF"/>
            <w:noWrap/>
            <w:vAlign w:val="center"/>
          </w:tcPr>
          <w:p w:rsidR="00967960" w:rsidRPr="00967960" w:rsidRDefault="00967960" w:rsidP="00967960">
            <w:pPr>
              <w:widowControl/>
              <w:jc w:val="center"/>
              <w:rPr>
                <w:rFonts w:ascii="宋体" w:eastAsia="宋体" w:hAnsi="宋体" w:cs="宋体"/>
                <w:b/>
                <w:bCs/>
                <w:kern w:val="0"/>
                <w:sz w:val="22"/>
              </w:rPr>
            </w:pPr>
            <w:r w:rsidRPr="00967960">
              <w:rPr>
                <w:rFonts w:ascii="宋体" w:eastAsia="宋体" w:hAnsi="宋体" w:cs="宋体" w:hint="eastAsia"/>
                <w:b/>
                <w:bCs/>
                <w:kern w:val="0"/>
                <w:sz w:val="22"/>
              </w:rPr>
              <w:t>措施</w:t>
            </w:r>
          </w:p>
        </w:tc>
      </w:tr>
      <w:tr w:rsidR="00967960" w:rsidRPr="00967960" w:rsidTr="0044011A">
        <w:trPr>
          <w:trHeight w:val="298"/>
        </w:trPr>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窨井</w:t>
            </w:r>
          </w:p>
        </w:tc>
        <w:tc>
          <w:tcPr>
            <w:tcW w:w="1172" w:type="dxa"/>
            <w:vMerge w:val="restart"/>
            <w:tcBorders>
              <w:top w:val="single" w:sz="4" w:space="0" w:color="auto"/>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1次/周</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是否结构缺损</w:t>
            </w:r>
          </w:p>
        </w:tc>
        <w:tc>
          <w:tcPr>
            <w:tcW w:w="2694" w:type="dxa"/>
            <w:gridSpan w:val="2"/>
            <w:tcBorders>
              <w:top w:val="single" w:sz="4" w:space="0" w:color="auto"/>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更换窨井盖</w:t>
            </w:r>
          </w:p>
        </w:tc>
      </w:tr>
      <w:tr w:rsidR="00967960" w:rsidRPr="00967960" w:rsidTr="0044011A">
        <w:trPr>
          <w:trHeight w:val="298"/>
        </w:trPr>
        <w:tc>
          <w:tcPr>
            <w:tcW w:w="1134"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修理窨井盖</w:t>
            </w:r>
          </w:p>
        </w:tc>
      </w:tr>
      <w:tr w:rsidR="00967960" w:rsidRPr="00967960" w:rsidTr="0044011A">
        <w:trPr>
          <w:trHeight w:val="298"/>
        </w:trPr>
        <w:tc>
          <w:tcPr>
            <w:tcW w:w="1134"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是否污水冒溢</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是否违章占压</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拆除</w:t>
            </w:r>
          </w:p>
        </w:tc>
      </w:tr>
      <w:tr w:rsidR="00967960" w:rsidRPr="00967960" w:rsidTr="0044011A">
        <w:trPr>
          <w:trHeight w:val="298"/>
        </w:trPr>
        <w:tc>
          <w:tcPr>
            <w:tcW w:w="1134"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val="restart"/>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是否有堵塞</w:t>
            </w:r>
          </w:p>
        </w:tc>
        <w:tc>
          <w:tcPr>
            <w:tcW w:w="2694" w:type="dxa"/>
            <w:gridSpan w:val="2"/>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疏通</w:t>
            </w:r>
          </w:p>
        </w:tc>
      </w:tr>
      <w:tr w:rsidR="00967960" w:rsidRPr="00967960" w:rsidTr="0044011A">
        <w:trPr>
          <w:trHeight w:val="298"/>
        </w:trPr>
        <w:tc>
          <w:tcPr>
            <w:tcW w:w="1134"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井底是否有沉积物</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是否完好无渗漏</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修理窨井</w:t>
            </w:r>
          </w:p>
        </w:tc>
      </w:tr>
      <w:tr w:rsidR="00967960" w:rsidRPr="00967960" w:rsidTr="0044011A">
        <w:trPr>
          <w:trHeight w:val="298"/>
        </w:trPr>
        <w:tc>
          <w:tcPr>
            <w:tcW w:w="1134"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val="restart"/>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防坠隔板是否完好</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更换隔板</w:t>
            </w:r>
          </w:p>
        </w:tc>
      </w:tr>
      <w:tr w:rsidR="00967960" w:rsidRPr="00967960" w:rsidTr="0044011A">
        <w:trPr>
          <w:trHeight w:val="298"/>
        </w:trPr>
        <w:tc>
          <w:tcPr>
            <w:tcW w:w="1134"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修理隔板</w:t>
            </w:r>
          </w:p>
        </w:tc>
      </w:tr>
      <w:tr w:rsidR="00967960" w:rsidRPr="00967960" w:rsidTr="0044011A">
        <w:trPr>
          <w:trHeight w:val="298"/>
        </w:trPr>
        <w:tc>
          <w:tcPr>
            <w:tcW w:w="1134"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其他</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水封井</w:t>
            </w:r>
          </w:p>
        </w:tc>
        <w:tc>
          <w:tcPr>
            <w:tcW w:w="1172" w:type="dxa"/>
            <w:vMerge w:val="restart"/>
            <w:tcBorders>
              <w:top w:val="nil"/>
              <w:left w:val="single" w:sz="4" w:space="0" w:color="auto"/>
              <w:bottom w:val="nil"/>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1次/周</w:t>
            </w: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是否结构缺损</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更换水封井盖</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修理水封井盖</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是否污水冒溢</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是否违章占压</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拆除</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是否有堵塞</w:t>
            </w:r>
          </w:p>
        </w:tc>
        <w:tc>
          <w:tcPr>
            <w:tcW w:w="2694" w:type="dxa"/>
            <w:gridSpan w:val="2"/>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疏通</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是否完好无渗漏</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修理水封井</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其他</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化粪池</w:t>
            </w:r>
          </w:p>
        </w:tc>
        <w:tc>
          <w:tcPr>
            <w:tcW w:w="1172" w:type="dxa"/>
            <w:vMerge w:val="restart"/>
            <w:tcBorders>
              <w:top w:val="single" w:sz="4" w:space="0" w:color="auto"/>
              <w:left w:val="single" w:sz="4" w:space="0" w:color="auto"/>
              <w:bottom w:val="nil"/>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1次/周</w:t>
            </w: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是否结构缺损</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更换化粪池井盖</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修理化粪池井盖</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是否污水冒溢</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是否违章占压</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拆除</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是否有堵塞</w:t>
            </w:r>
          </w:p>
        </w:tc>
        <w:tc>
          <w:tcPr>
            <w:tcW w:w="2694" w:type="dxa"/>
            <w:gridSpan w:val="2"/>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疏通</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是否完好无渗漏</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修理化粪池</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其他</w:t>
            </w:r>
          </w:p>
        </w:tc>
        <w:tc>
          <w:tcPr>
            <w:tcW w:w="2694" w:type="dxa"/>
            <w:gridSpan w:val="2"/>
            <w:tcBorders>
              <w:top w:val="single" w:sz="4" w:space="0" w:color="auto"/>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
        </w:tc>
      </w:tr>
      <w:tr w:rsidR="00967960" w:rsidRPr="00967960" w:rsidTr="0044011A">
        <w:trPr>
          <w:trHeight w:val="298"/>
        </w:trPr>
        <w:tc>
          <w:tcPr>
            <w:tcW w:w="1134" w:type="dxa"/>
            <w:vMerge w:val="restart"/>
            <w:tcBorders>
              <w:top w:val="nil"/>
              <w:left w:val="single" w:sz="4" w:space="0" w:color="auto"/>
              <w:right w:val="single" w:sz="4" w:space="0" w:color="auto"/>
            </w:tcBorders>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隔油池</w:t>
            </w:r>
          </w:p>
        </w:tc>
        <w:tc>
          <w:tcPr>
            <w:tcW w:w="1172" w:type="dxa"/>
            <w:vMerge w:val="restart"/>
            <w:tcBorders>
              <w:top w:val="single" w:sz="4" w:space="0" w:color="auto"/>
              <w:left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1次/周</w:t>
            </w: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是否结构缺损</w:t>
            </w:r>
          </w:p>
        </w:tc>
        <w:tc>
          <w:tcPr>
            <w:tcW w:w="2694" w:type="dxa"/>
            <w:gridSpan w:val="2"/>
            <w:tcBorders>
              <w:top w:val="single" w:sz="4" w:space="0" w:color="auto"/>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更换隔油池井盖</w:t>
            </w:r>
          </w:p>
        </w:tc>
      </w:tr>
      <w:tr w:rsidR="00967960" w:rsidRPr="00967960" w:rsidTr="0044011A">
        <w:trPr>
          <w:trHeight w:val="298"/>
        </w:trPr>
        <w:tc>
          <w:tcPr>
            <w:tcW w:w="1134"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修理隔油池井盖</w:t>
            </w:r>
          </w:p>
        </w:tc>
      </w:tr>
      <w:tr w:rsidR="00967960" w:rsidRPr="00967960" w:rsidTr="0044011A">
        <w:trPr>
          <w:trHeight w:val="298"/>
        </w:trPr>
        <w:tc>
          <w:tcPr>
            <w:tcW w:w="1134"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是否污水冒溢</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是否违章占压</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拆除</w:t>
            </w:r>
          </w:p>
        </w:tc>
      </w:tr>
      <w:tr w:rsidR="00967960" w:rsidRPr="00967960" w:rsidTr="0044011A">
        <w:trPr>
          <w:trHeight w:val="298"/>
        </w:trPr>
        <w:tc>
          <w:tcPr>
            <w:tcW w:w="1134"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是否有堵塞</w:t>
            </w:r>
          </w:p>
        </w:tc>
        <w:tc>
          <w:tcPr>
            <w:tcW w:w="2694" w:type="dxa"/>
            <w:gridSpan w:val="2"/>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117"/>
        </w:trPr>
        <w:tc>
          <w:tcPr>
            <w:tcW w:w="1134"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疏通</w:t>
            </w:r>
          </w:p>
        </w:tc>
      </w:tr>
      <w:tr w:rsidR="00967960" w:rsidRPr="00967960" w:rsidTr="0044011A">
        <w:trPr>
          <w:trHeight w:val="298"/>
        </w:trPr>
        <w:tc>
          <w:tcPr>
            <w:tcW w:w="1134"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是否完好无渗漏</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修理化粪池</w:t>
            </w:r>
          </w:p>
        </w:tc>
      </w:tr>
      <w:tr w:rsidR="00967960" w:rsidRPr="00967960" w:rsidTr="0044011A">
        <w:trPr>
          <w:trHeight w:val="356"/>
        </w:trPr>
        <w:tc>
          <w:tcPr>
            <w:tcW w:w="1134" w:type="dxa"/>
            <w:vMerge/>
            <w:tcBorders>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其他</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
        </w:tc>
      </w:tr>
      <w:tr w:rsidR="00967960" w:rsidRPr="00967960" w:rsidTr="0044011A">
        <w:trPr>
          <w:trHeight w:val="1027"/>
        </w:trPr>
        <w:tc>
          <w:tcPr>
            <w:tcW w:w="1134" w:type="dxa"/>
            <w:vMerge w:val="restart"/>
            <w:tcBorders>
              <w:top w:val="single" w:sz="4" w:space="0" w:color="auto"/>
              <w:left w:val="single" w:sz="4" w:space="0" w:color="auto"/>
              <w:right w:val="single" w:sz="4" w:space="0" w:color="auto"/>
            </w:tcBorders>
            <w:vAlign w:val="center"/>
          </w:tcPr>
          <w:p w:rsidR="00967960" w:rsidRPr="00967960" w:rsidRDefault="00967960" w:rsidP="00967960">
            <w:pPr>
              <w:widowControl/>
              <w:rPr>
                <w:rFonts w:ascii="宋体" w:eastAsia="宋体" w:hAnsi="宋体" w:cs="宋体"/>
                <w:kern w:val="0"/>
                <w:sz w:val="22"/>
              </w:rPr>
            </w:pPr>
            <w:r w:rsidRPr="00967960">
              <w:rPr>
                <w:rFonts w:ascii="宋体" w:eastAsia="宋体" w:hAnsi="宋体" w:cs="宋体" w:hint="eastAsia"/>
                <w:kern w:val="0"/>
                <w:sz w:val="22"/>
              </w:rPr>
              <w:t>格栅井</w:t>
            </w:r>
          </w:p>
        </w:tc>
        <w:tc>
          <w:tcPr>
            <w:tcW w:w="1172" w:type="dxa"/>
            <w:vMerge w:val="restart"/>
            <w:tcBorders>
              <w:top w:val="single" w:sz="4" w:space="0" w:color="auto"/>
              <w:left w:val="single" w:sz="4" w:space="0" w:color="auto"/>
              <w:right w:val="single" w:sz="4" w:space="0" w:color="auto"/>
            </w:tcBorders>
            <w:noWrap/>
            <w:vAlign w:val="center"/>
          </w:tcPr>
          <w:p w:rsidR="00967960" w:rsidRPr="00967960" w:rsidRDefault="00967960" w:rsidP="00967960">
            <w:pPr>
              <w:widowControl/>
              <w:rPr>
                <w:rFonts w:ascii="宋体" w:eastAsia="宋体" w:hAnsi="宋体" w:cs="宋体"/>
                <w:kern w:val="0"/>
                <w:sz w:val="22"/>
              </w:rPr>
            </w:pPr>
            <w:r w:rsidRPr="00967960">
              <w:rPr>
                <w:rFonts w:ascii="宋体" w:eastAsia="宋体" w:hAnsi="宋体" w:cs="宋体" w:hint="eastAsia"/>
                <w:kern w:val="0"/>
                <w:sz w:val="22"/>
              </w:rPr>
              <w:t>1次/周</w:t>
            </w:r>
          </w:p>
        </w:tc>
        <w:tc>
          <w:tcPr>
            <w:tcW w:w="3260" w:type="dxa"/>
            <w:vMerge w:val="restart"/>
            <w:tcBorders>
              <w:top w:val="single" w:sz="4" w:space="0" w:color="auto"/>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是否结构缺损</w:t>
            </w:r>
          </w:p>
        </w:tc>
        <w:tc>
          <w:tcPr>
            <w:tcW w:w="2694" w:type="dxa"/>
            <w:gridSpan w:val="2"/>
            <w:tcBorders>
              <w:top w:val="single" w:sz="4" w:space="0" w:color="auto"/>
              <w:left w:val="nil"/>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更换格栅井盖</w:t>
            </w:r>
          </w:p>
        </w:tc>
      </w:tr>
      <w:tr w:rsidR="00967960" w:rsidRPr="00967960" w:rsidTr="0044011A">
        <w:trPr>
          <w:trHeight w:val="70"/>
        </w:trPr>
        <w:tc>
          <w:tcPr>
            <w:tcW w:w="1134" w:type="dxa"/>
            <w:vMerge/>
            <w:tcBorders>
              <w:top w:val="nil"/>
              <w:left w:val="single" w:sz="4" w:space="0" w:color="auto"/>
              <w:right w:val="single" w:sz="4" w:space="0" w:color="auto"/>
            </w:tcBorders>
            <w:vAlign w:val="center"/>
          </w:tcPr>
          <w:p w:rsidR="00967960" w:rsidRPr="00967960" w:rsidRDefault="00967960" w:rsidP="00967960">
            <w:pPr>
              <w:widowControl/>
              <w:jc w:val="center"/>
              <w:rPr>
                <w:rFonts w:ascii="宋体" w:eastAsia="宋体" w:hAnsi="宋体" w:cs="宋体"/>
                <w:kern w:val="0"/>
                <w:sz w:val="22"/>
              </w:rPr>
            </w:pPr>
          </w:p>
        </w:tc>
        <w:tc>
          <w:tcPr>
            <w:tcW w:w="1172" w:type="dxa"/>
            <w:vMerge/>
            <w:tcBorders>
              <w:top w:val="single" w:sz="4" w:space="0" w:color="auto"/>
              <w:left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p>
        </w:tc>
        <w:tc>
          <w:tcPr>
            <w:tcW w:w="3260" w:type="dxa"/>
            <w:vMerge/>
            <w:tcBorders>
              <w:top w:val="nil"/>
              <w:left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
        </w:tc>
      </w:tr>
      <w:tr w:rsidR="00967960" w:rsidRPr="00967960" w:rsidTr="0044011A">
        <w:trPr>
          <w:trHeight w:val="150"/>
        </w:trPr>
        <w:tc>
          <w:tcPr>
            <w:tcW w:w="1134" w:type="dxa"/>
            <w:vMerge/>
            <w:tcBorders>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修理格栅井盖</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是否污水冒溢</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是否违章占压</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拆除</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格栅是否完好</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更换格栅</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修理格栅</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是否有堵塞</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井底有无沉积物</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是否完好无渗漏</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修理格栅井</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其他</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val="restart"/>
            <w:tcBorders>
              <w:top w:val="nil"/>
              <w:left w:val="single" w:sz="4" w:space="0" w:color="auto"/>
              <w:bottom w:val="single" w:sz="4" w:space="0" w:color="000000"/>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管段</w:t>
            </w:r>
          </w:p>
        </w:tc>
        <w:tc>
          <w:tcPr>
            <w:tcW w:w="1172" w:type="dxa"/>
            <w:vMerge w:val="restart"/>
            <w:tcBorders>
              <w:top w:val="single" w:sz="4" w:space="0" w:color="auto"/>
              <w:left w:val="single" w:sz="4" w:space="0" w:color="auto"/>
              <w:bottom w:val="single" w:sz="4" w:space="0" w:color="000000"/>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1次/周</w:t>
            </w: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路面是否出现沉降、开裂</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是否违章占压</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拆除</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是否有沉积物</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是否完好无渗漏</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修理管道</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其他</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排水口</w:t>
            </w:r>
          </w:p>
        </w:tc>
        <w:tc>
          <w:tcPr>
            <w:tcW w:w="1172" w:type="dxa"/>
            <w:vMerge w:val="restart"/>
            <w:tcBorders>
              <w:top w:val="nil"/>
              <w:left w:val="single" w:sz="4" w:space="0" w:color="auto"/>
              <w:bottom w:val="nil"/>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1次/周</w:t>
            </w: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是否结构破损</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修理排水口</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是否有污水排出</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标识标牌是否完好</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是否违章占压</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拆除</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是否有堵塞</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疏通</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其他</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提升泵站</w:t>
            </w:r>
          </w:p>
        </w:tc>
        <w:tc>
          <w:tcPr>
            <w:tcW w:w="1172" w:type="dxa"/>
            <w:vMerge w:val="restart"/>
            <w:tcBorders>
              <w:top w:val="single" w:sz="4" w:space="0" w:color="auto"/>
              <w:left w:val="single" w:sz="4" w:space="0" w:color="auto"/>
              <w:bottom w:val="nil"/>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1次/天</w:t>
            </w: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水泵是否运行良好</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修理水泵</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更换水泵</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路面是否出现沉降、开裂</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是否漏水、漏电、跳闸</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提篮格栅内是否有垃圾</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清涝垃圾</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泵站液面上是否有大量漂浮物</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清理</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围挡是否被破坏</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维修围挡</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警示标识是否完好、齐全</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修补</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读数是否异常</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是否报警</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配电设施是否有缺损、异常</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维修配电设施</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更换配电设施</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是否违章搭建、占压</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拆除</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其他</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一体化处理站</w:t>
            </w:r>
          </w:p>
        </w:tc>
        <w:tc>
          <w:tcPr>
            <w:tcW w:w="1172" w:type="dxa"/>
            <w:vMerge w:val="restart"/>
            <w:tcBorders>
              <w:top w:val="single" w:sz="4" w:space="0" w:color="auto"/>
              <w:left w:val="single" w:sz="4" w:space="0" w:color="auto"/>
              <w:bottom w:val="single" w:sz="4" w:space="0" w:color="000000"/>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1次/天</w:t>
            </w: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活性污泥状态是否良好</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膜状态</w:t>
            </w:r>
            <w:proofErr w:type="gramEnd"/>
            <w:r w:rsidRPr="00967960">
              <w:rPr>
                <w:rFonts w:ascii="宋体" w:eastAsia="宋体" w:hAnsi="宋体" w:cs="宋体" w:hint="eastAsia"/>
                <w:kern w:val="0"/>
                <w:sz w:val="22"/>
              </w:rPr>
              <w:t>是否良好</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是否出现沉降、开裂</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是否漏水、漏电、跳闸</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围挡是否被破坏</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警示标识是否完好、齐全</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读数是否异常或报警</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排水口是否堵塞</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配电设施是否有缺损、异常</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是否违章搭建、占压</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拆除</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进水及过滤是否顺畅</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疏通</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是否漫溢或堵塞</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格栅内是否需要清淤</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val="restart"/>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布水管道是否破损</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更换管道</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维修管道</w:t>
            </w:r>
          </w:p>
        </w:tc>
      </w:tr>
      <w:tr w:rsidR="00967960" w:rsidRPr="00967960" w:rsidTr="0044011A">
        <w:trPr>
          <w:trHeight w:val="298"/>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是否占绿、毁绿、表面堆肥、种植有损坏处理效果作物</w:t>
            </w:r>
          </w:p>
        </w:tc>
        <w:tc>
          <w:tcPr>
            <w:tcW w:w="2694" w:type="dxa"/>
            <w:gridSpan w:val="2"/>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清除</w:t>
            </w:r>
          </w:p>
        </w:tc>
      </w:tr>
      <w:tr w:rsidR="00967960" w:rsidRPr="00967960" w:rsidTr="0044011A">
        <w:trPr>
          <w:trHeight w:val="164"/>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single" w:sz="4" w:space="0" w:color="auto"/>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hint="eastAsia"/>
                <w:kern w:val="0"/>
                <w:sz w:val="22"/>
              </w:rPr>
            </w:pPr>
            <w:r w:rsidRPr="00967960">
              <w:rPr>
                <w:rFonts w:ascii="宋体" w:eastAsia="宋体" w:hAnsi="宋体" w:cs="宋体" w:hint="eastAsia"/>
                <w:kern w:val="0"/>
                <w:sz w:val="22"/>
              </w:rPr>
              <w:t>出水口水质颜色及状态是否正常</w:t>
            </w:r>
          </w:p>
        </w:tc>
        <w:tc>
          <w:tcPr>
            <w:tcW w:w="2694" w:type="dxa"/>
            <w:gridSpan w:val="2"/>
            <w:tcBorders>
              <w:top w:val="single" w:sz="4" w:space="0" w:color="auto"/>
              <w:left w:val="single" w:sz="4" w:space="0" w:color="auto"/>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hint="eastAsia"/>
                <w:kern w:val="0"/>
                <w:sz w:val="22"/>
              </w:rPr>
            </w:pPr>
            <w:r w:rsidRPr="00967960">
              <w:rPr>
                <w:rFonts w:ascii="宋体" w:eastAsia="宋体" w:hAnsi="宋体" w:cs="宋体" w:hint="eastAsia"/>
                <w:kern w:val="0"/>
                <w:sz w:val="22"/>
              </w:rPr>
              <w:t xml:space="preserve">　及时上报</w:t>
            </w:r>
          </w:p>
        </w:tc>
      </w:tr>
      <w:tr w:rsidR="00967960" w:rsidRPr="00967960" w:rsidTr="0044011A">
        <w:trPr>
          <w:trHeight w:val="164"/>
        </w:trPr>
        <w:tc>
          <w:tcPr>
            <w:tcW w:w="1134" w:type="dxa"/>
            <w:vMerge/>
            <w:tcBorders>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Times New Roman" w:eastAsia="宋体" w:hAnsi="Times New Roman" w:cs="Times New Roman"/>
                <w:szCs w:val="20"/>
              </w:rPr>
            </w:pPr>
          </w:p>
        </w:tc>
        <w:tc>
          <w:tcPr>
            <w:tcW w:w="1172" w:type="dxa"/>
            <w:vMerge/>
            <w:tcBorders>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Times New Roman" w:eastAsia="宋体" w:hAnsi="Times New Roman" w:cs="Times New Roman"/>
                <w:szCs w:val="20"/>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其他</w:t>
            </w:r>
          </w:p>
        </w:tc>
        <w:tc>
          <w:tcPr>
            <w:tcW w:w="2694" w:type="dxa"/>
            <w:gridSpan w:val="2"/>
            <w:tcBorders>
              <w:top w:val="single" w:sz="4" w:space="0" w:color="auto"/>
              <w:left w:val="single" w:sz="4" w:space="0" w:color="auto"/>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hint="eastAsia"/>
                <w:kern w:val="0"/>
                <w:sz w:val="22"/>
              </w:rPr>
            </w:pPr>
          </w:p>
        </w:tc>
      </w:tr>
      <w:tr w:rsidR="00967960" w:rsidRPr="00967960" w:rsidTr="0044011A">
        <w:trPr>
          <w:trHeight w:val="298"/>
        </w:trPr>
        <w:tc>
          <w:tcPr>
            <w:tcW w:w="8260" w:type="dxa"/>
            <w:gridSpan w:val="5"/>
            <w:tcBorders>
              <w:top w:val="nil"/>
              <w:bottom w:val="single" w:sz="4" w:space="0" w:color="000000"/>
            </w:tcBorders>
            <w:vAlign w:val="center"/>
          </w:tcPr>
          <w:p w:rsidR="00967960" w:rsidRPr="00967960" w:rsidRDefault="00967960" w:rsidP="00967960">
            <w:pPr>
              <w:widowControl/>
              <w:ind w:firstLineChars="850" w:firstLine="1870"/>
              <w:jc w:val="left"/>
              <w:rPr>
                <w:rFonts w:ascii="宋体" w:eastAsia="宋体" w:hAnsi="宋体" w:cs="宋体"/>
                <w:bCs/>
                <w:kern w:val="0"/>
                <w:sz w:val="22"/>
              </w:rPr>
            </w:pPr>
          </w:p>
          <w:p w:rsidR="00967960" w:rsidRPr="00967960" w:rsidRDefault="00967960" w:rsidP="00967960">
            <w:pPr>
              <w:widowControl/>
              <w:rPr>
                <w:rFonts w:ascii="宋体" w:eastAsia="宋体" w:hAnsi="宋体" w:cs="宋体"/>
                <w:kern w:val="0"/>
                <w:sz w:val="22"/>
              </w:rPr>
            </w:pPr>
            <w:r w:rsidRPr="00967960">
              <w:rPr>
                <w:rFonts w:ascii="宋体" w:eastAsia="宋体" w:hAnsi="宋体" w:cs="宋体" w:hint="eastAsia"/>
                <w:bCs/>
                <w:kern w:val="0"/>
                <w:sz w:val="22"/>
              </w:rPr>
              <w:t>（2）日常养护要求</w:t>
            </w:r>
          </w:p>
        </w:tc>
      </w:tr>
      <w:tr w:rsidR="00967960" w:rsidRPr="00967960" w:rsidTr="0044011A">
        <w:trPr>
          <w:trHeight w:val="439"/>
        </w:trPr>
        <w:tc>
          <w:tcPr>
            <w:tcW w:w="1134" w:type="dxa"/>
            <w:tcBorders>
              <w:top w:val="nil"/>
              <w:left w:val="single" w:sz="4" w:space="0" w:color="auto"/>
              <w:bottom w:val="nil"/>
              <w:right w:val="single" w:sz="4" w:space="0" w:color="auto"/>
            </w:tcBorders>
            <w:shd w:val="clear" w:color="000000" w:fill="FFFFFF"/>
            <w:noWrap/>
            <w:vAlign w:val="center"/>
          </w:tcPr>
          <w:p w:rsidR="00967960" w:rsidRPr="00967960" w:rsidRDefault="00967960" w:rsidP="00967960">
            <w:pPr>
              <w:widowControl/>
              <w:jc w:val="center"/>
              <w:rPr>
                <w:rFonts w:ascii="宋体" w:eastAsia="宋体" w:hAnsi="宋体" w:cs="宋体"/>
                <w:b/>
                <w:bCs/>
                <w:kern w:val="0"/>
                <w:sz w:val="22"/>
              </w:rPr>
            </w:pPr>
            <w:r w:rsidRPr="00967960">
              <w:rPr>
                <w:rFonts w:ascii="宋体" w:eastAsia="宋体" w:hAnsi="宋体" w:cs="宋体" w:hint="eastAsia"/>
                <w:b/>
                <w:bCs/>
                <w:kern w:val="0"/>
                <w:sz w:val="22"/>
              </w:rPr>
              <w:t>部件</w:t>
            </w:r>
          </w:p>
        </w:tc>
        <w:tc>
          <w:tcPr>
            <w:tcW w:w="1172" w:type="dxa"/>
            <w:tcBorders>
              <w:top w:val="nil"/>
              <w:left w:val="nil"/>
              <w:bottom w:val="nil"/>
              <w:right w:val="single" w:sz="4" w:space="0" w:color="auto"/>
            </w:tcBorders>
            <w:shd w:val="clear" w:color="000000" w:fill="FFFFFF"/>
            <w:noWrap/>
            <w:vAlign w:val="center"/>
          </w:tcPr>
          <w:p w:rsidR="00967960" w:rsidRPr="00967960" w:rsidRDefault="00967960" w:rsidP="00967960">
            <w:pPr>
              <w:widowControl/>
              <w:jc w:val="center"/>
              <w:rPr>
                <w:rFonts w:ascii="宋体" w:eastAsia="宋体" w:hAnsi="宋体" w:cs="宋体"/>
                <w:b/>
                <w:bCs/>
                <w:kern w:val="0"/>
                <w:sz w:val="22"/>
              </w:rPr>
            </w:pPr>
            <w:r w:rsidRPr="00967960">
              <w:rPr>
                <w:rFonts w:ascii="宋体" w:eastAsia="宋体" w:hAnsi="宋体" w:cs="宋体" w:hint="eastAsia"/>
                <w:b/>
                <w:bCs/>
                <w:kern w:val="0"/>
                <w:sz w:val="22"/>
              </w:rPr>
              <w:t>频次</w:t>
            </w:r>
          </w:p>
        </w:tc>
        <w:tc>
          <w:tcPr>
            <w:tcW w:w="3260" w:type="dxa"/>
            <w:tcBorders>
              <w:top w:val="nil"/>
              <w:left w:val="nil"/>
              <w:bottom w:val="nil"/>
              <w:right w:val="single" w:sz="4" w:space="0" w:color="auto"/>
            </w:tcBorders>
            <w:shd w:val="clear" w:color="000000" w:fill="FFFFFF"/>
            <w:noWrap/>
            <w:vAlign w:val="center"/>
          </w:tcPr>
          <w:p w:rsidR="00967960" w:rsidRPr="00967960" w:rsidRDefault="00967960" w:rsidP="00967960">
            <w:pPr>
              <w:widowControl/>
              <w:jc w:val="center"/>
              <w:rPr>
                <w:rFonts w:ascii="宋体" w:eastAsia="宋体" w:hAnsi="宋体" w:cs="宋体"/>
                <w:b/>
                <w:bCs/>
                <w:kern w:val="0"/>
                <w:sz w:val="22"/>
              </w:rPr>
            </w:pPr>
            <w:r w:rsidRPr="00967960">
              <w:rPr>
                <w:rFonts w:ascii="宋体" w:eastAsia="宋体" w:hAnsi="宋体" w:cs="宋体" w:hint="eastAsia"/>
                <w:b/>
                <w:bCs/>
                <w:kern w:val="0"/>
                <w:sz w:val="22"/>
              </w:rPr>
              <w:t>内容</w:t>
            </w:r>
          </w:p>
        </w:tc>
        <w:tc>
          <w:tcPr>
            <w:tcW w:w="1276" w:type="dxa"/>
            <w:tcBorders>
              <w:top w:val="nil"/>
              <w:left w:val="nil"/>
              <w:bottom w:val="nil"/>
              <w:right w:val="single" w:sz="4" w:space="0" w:color="auto"/>
            </w:tcBorders>
            <w:shd w:val="clear" w:color="000000" w:fill="FFFFFF"/>
            <w:noWrap/>
            <w:vAlign w:val="center"/>
          </w:tcPr>
          <w:p w:rsidR="00967960" w:rsidRPr="00967960" w:rsidRDefault="00967960" w:rsidP="00967960">
            <w:pPr>
              <w:widowControl/>
              <w:jc w:val="center"/>
              <w:rPr>
                <w:rFonts w:ascii="宋体" w:eastAsia="宋体" w:hAnsi="宋体" w:cs="宋体"/>
                <w:b/>
                <w:bCs/>
                <w:kern w:val="0"/>
                <w:sz w:val="22"/>
              </w:rPr>
            </w:pPr>
            <w:r w:rsidRPr="00967960">
              <w:rPr>
                <w:rFonts w:ascii="宋体" w:eastAsia="宋体" w:hAnsi="宋体" w:cs="宋体" w:hint="eastAsia"/>
                <w:b/>
                <w:bCs/>
                <w:kern w:val="0"/>
                <w:sz w:val="22"/>
              </w:rPr>
              <w:t>描述</w:t>
            </w:r>
          </w:p>
        </w:tc>
        <w:tc>
          <w:tcPr>
            <w:tcW w:w="1418" w:type="dxa"/>
            <w:tcBorders>
              <w:top w:val="nil"/>
              <w:left w:val="nil"/>
              <w:bottom w:val="nil"/>
              <w:right w:val="single" w:sz="4" w:space="0" w:color="auto"/>
            </w:tcBorders>
            <w:shd w:val="clear" w:color="000000" w:fill="FFFFFF"/>
            <w:noWrap/>
            <w:vAlign w:val="center"/>
          </w:tcPr>
          <w:p w:rsidR="00967960" w:rsidRPr="00967960" w:rsidRDefault="00967960" w:rsidP="00967960">
            <w:pPr>
              <w:widowControl/>
              <w:jc w:val="center"/>
              <w:rPr>
                <w:rFonts w:ascii="宋体" w:eastAsia="宋体" w:hAnsi="宋体" w:cs="宋体"/>
                <w:b/>
                <w:bCs/>
                <w:kern w:val="0"/>
                <w:sz w:val="22"/>
              </w:rPr>
            </w:pPr>
            <w:r w:rsidRPr="00967960">
              <w:rPr>
                <w:rFonts w:ascii="宋体" w:eastAsia="宋体" w:hAnsi="宋体" w:cs="宋体" w:hint="eastAsia"/>
                <w:b/>
                <w:bCs/>
                <w:kern w:val="0"/>
                <w:sz w:val="22"/>
              </w:rPr>
              <w:t>措施</w:t>
            </w:r>
          </w:p>
        </w:tc>
      </w:tr>
      <w:tr w:rsidR="00967960" w:rsidRPr="00967960" w:rsidTr="0044011A">
        <w:trPr>
          <w:trHeight w:val="424"/>
        </w:trPr>
        <w:tc>
          <w:tcPr>
            <w:tcW w:w="1134" w:type="dxa"/>
            <w:tcBorders>
              <w:top w:val="single" w:sz="4" w:space="0" w:color="auto"/>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窨井</w:t>
            </w:r>
          </w:p>
        </w:tc>
        <w:tc>
          <w:tcPr>
            <w:tcW w:w="1172" w:type="dxa"/>
            <w:tcBorders>
              <w:top w:val="single" w:sz="4" w:space="0" w:color="auto"/>
              <w:left w:val="nil"/>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4次/年</w:t>
            </w:r>
          </w:p>
        </w:tc>
        <w:tc>
          <w:tcPr>
            <w:tcW w:w="3260" w:type="dxa"/>
            <w:tcBorders>
              <w:top w:val="single" w:sz="4" w:space="0" w:color="auto"/>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清渣清淤、外运处置</w:t>
            </w:r>
          </w:p>
        </w:tc>
        <w:tc>
          <w:tcPr>
            <w:tcW w:w="1276" w:type="dxa"/>
            <w:tcBorders>
              <w:top w:val="single" w:sz="4" w:space="0" w:color="auto"/>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淤泥处置需符合环保要求</w:t>
            </w:r>
          </w:p>
        </w:tc>
        <w:tc>
          <w:tcPr>
            <w:tcW w:w="1418" w:type="dxa"/>
            <w:tcBorders>
              <w:top w:val="single" w:sz="4" w:space="0" w:color="auto"/>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392"/>
        </w:trPr>
        <w:tc>
          <w:tcPr>
            <w:tcW w:w="1134" w:type="dxa"/>
            <w:tcBorders>
              <w:top w:val="nil"/>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lastRenderedPageBreak/>
              <w:t>水封井</w:t>
            </w:r>
          </w:p>
        </w:tc>
        <w:tc>
          <w:tcPr>
            <w:tcW w:w="1172" w:type="dxa"/>
            <w:tcBorders>
              <w:top w:val="nil"/>
              <w:left w:val="nil"/>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4次/年</w:t>
            </w: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清渣清淤、外运处置</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同上</w:t>
            </w:r>
          </w:p>
        </w:tc>
        <w:tc>
          <w:tcPr>
            <w:tcW w:w="1418"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486"/>
        </w:trPr>
        <w:tc>
          <w:tcPr>
            <w:tcW w:w="1134" w:type="dxa"/>
            <w:tcBorders>
              <w:top w:val="nil"/>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化粪池</w:t>
            </w:r>
          </w:p>
        </w:tc>
        <w:tc>
          <w:tcPr>
            <w:tcW w:w="1172" w:type="dxa"/>
            <w:tcBorders>
              <w:top w:val="nil"/>
              <w:left w:val="nil"/>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4次/年</w:t>
            </w: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清渣清淤、外运处置</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同上</w:t>
            </w:r>
          </w:p>
        </w:tc>
        <w:tc>
          <w:tcPr>
            <w:tcW w:w="1418"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486"/>
        </w:trPr>
        <w:tc>
          <w:tcPr>
            <w:tcW w:w="1134" w:type="dxa"/>
            <w:tcBorders>
              <w:top w:val="nil"/>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隔油池</w:t>
            </w:r>
          </w:p>
        </w:tc>
        <w:tc>
          <w:tcPr>
            <w:tcW w:w="1172" w:type="dxa"/>
            <w:tcBorders>
              <w:top w:val="nil"/>
              <w:left w:val="nil"/>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4次/年</w:t>
            </w: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清渣清淤、外运处置</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 xml:space="preserve">同上　</w:t>
            </w:r>
          </w:p>
        </w:tc>
        <w:tc>
          <w:tcPr>
            <w:tcW w:w="1418"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424"/>
        </w:trPr>
        <w:tc>
          <w:tcPr>
            <w:tcW w:w="1134" w:type="dxa"/>
            <w:tcBorders>
              <w:top w:val="nil"/>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格栅井</w:t>
            </w:r>
          </w:p>
        </w:tc>
        <w:tc>
          <w:tcPr>
            <w:tcW w:w="1172" w:type="dxa"/>
            <w:tcBorders>
              <w:top w:val="nil"/>
              <w:left w:val="nil"/>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4次/年</w:t>
            </w: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清渣清淤、外运处置</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同上</w:t>
            </w:r>
          </w:p>
        </w:tc>
        <w:tc>
          <w:tcPr>
            <w:tcW w:w="1418"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601"/>
        </w:trPr>
        <w:tc>
          <w:tcPr>
            <w:tcW w:w="1134" w:type="dxa"/>
            <w:vMerge w:val="restart"/>
            <w:tcBorders>
              <w:top w:val="nil"/>
              <w:left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管段</w:t>
            </w:r>
          </w:p>
        </w:tc>
        <w:tc>
          <w:tcPr>
            <w:tcW w:w="1172" w:type="dxa"/>
            <w:vMerge w:val="restart"/>
            <w:tcBorders>
              <w:top w:val="nil"/>
              <w:left w:val="nil"/>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4次/年</w:t>
            </w: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疏通管道、外运处置</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同上</w:t>
            </w:r>
          </w:p>
        </w:tc>
        <w:tc>
          <w:tcPr>
            <w:tcW w:w="1418"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疏通污水管</w:t>
            </w:r>
          </w:p>
        </w:tc>
      </w:tr>
      <w:tr w:rsidR="00967960" w:rsidRPr="00967960" w:rsidTr="0044011A">
        <w:trPr>
          <w:trHeight w:val="601"/>
        </w:trPr>
        <w:tc>
          <w:tcPr>
            <w:tcW w:w="1134" w:type="dxa"/>
            <w:vMerge/>
            <w:tcBorders>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hint="eastAsia"/>
                <w:kern w:val="0"/>
                <w:sz w:val="22"/>
              </w:rPr>
            </w:pPr>
          </w:p>
        </w:tc>
        <w:tc>
          <w:tcPr>
            <w:tcW w:w="1172" w:type="dxa"/>
            <w:vMerge/>
            <w:tcBorders>
              <w:left w:val="nil"/>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hint="eastAsia"/>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年度内须完成16公里管道检测任务，并按季度分解落实（每季度末提交不少于4公里检测报告）。应急维修原则上</w:t>
            </w:r>
            <w:proofErr w:type="gramStart"/>
            <w:r w:rsidRPr="00967960">
              <w:rPr>
                <w:rFonts w:ascii="宋体" w:eastAsia="宋体" w:hAnsi="宋体" w:cs="宋体" w:hint="eastAsia"/>
                <w:kern w:val="0"/>
                <w:sz w:val="22"/>
              </w:rPr>
              <w:t>不</w:t>
            </w:r>
            <w:proofErr w:type="gramEnd"/>
            <w:r w:rsidRPr="00967960">
              <w:rPr>
                <w:rFonts w:ascii="宋体" w:eastAsia="宋体" w:hAnsi="宋体" w:cs="宋体" w:hint="eastAsia"/>
                <w:kern w:val="0"/>
                <w:sz w:val="22"/>
              </w:rPr>
              <w:t>列支检测费用；若当年度检测任务已于第四季度全面完成，后续因应急事项需追加检测的，可依据实际发生工作量据实填报《应急维修申报表》</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hint="eastAsia"/>
                <w:kern w:val="0"/>
                <w:sz w:val="22"/>
              </w:rPr>
            </w:pPr>
            <w:r w:rsidRPr="00967960">
              <w:rPr>
                <w:rFonts w:ascii="宋体" w:eastAsia="宋体" w:hAnsi="宋体" w:cs="宋体" w:hint="eastAsia"/>
                <w:kern w:val="0"/>
                <w:sz w:val="22"/>
              </w:rPr>
              <w:t>管道检测</w:t>
            </w:r>
          </w:p>
        </w:tc>
        <w:tc>
          <w:tcPr>
            <w:tcW w:w="1418"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hint="eastAsia"/>
                <w:kern w:val="0"/>
                <w:sz w:val="22"/>
              </w:rPr>
            </w:pPr>
            <w:r w:rsidRPr="00967960">
              <w:rPr>
                <w:rFonts w:ascii="宋体" w:eastAsia="宋体" w:hAnsi="宋体" w:cs="宋体" w:hint="eastAsia"/>
                <w:kern w:val="0"/>
                <w:sz w:val="22"/>
              </w:rPr>
              <w:t>管道检测</w:t>
            </w:r>
          </w:p>
        </w:tc>
      </w:tr>
      <w:tr w:rsidR="00967960" w:rsidRPr="00967960" w:rsidTr="0044011A">
        <w:trPr>
          <w:trHeight w:val="439"/>
        </w:trPr>
        <w:tc>
          <w:tcPr>
            <w:tcW w:w="1134" w:type="dxa"/>
            <w:vMerge w:val="restart"/>
            <w:tcBorders>
              <w:top w:val="nil"/>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排水口</w:t>
            </w:r>
          </w:p>
        </w:tc>
        <w:tc>
          <w:tcPr>
            <w:tcW w:w="1172" w:type="dxa"/>
            <w:vMerge w:val="restart"/>
            <w:tcBorders>
              <w:top w:val="nil"/>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4次/年</w:t>
            </w: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疏通排水口</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疏通排水口</w:t>
            </w:r>
          </w:p>
        </w:tc>
      </w:tr>
      <w:tr w:rsidR="00967960" w:rsidRPr="00967960" w:rsidTr="0044011A">
        <w:trPr>
          <w:trHeight w:val="455"/>
        </w:trPr>
        <w:tc>
          <w:tcPr>
            <w:tcW w:w="1134" w:type="dxa"/>
            <w:vMerge/>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排水口清淤、外运处置</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同上</w:t>
            </w:r>
          </w:p>
        </w:tc>
        <w:tc>
          <w:tcPr>
            <w:tcW w:w="1418"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roofErr w:type="gramStart"/>
            <w:r w:rsidRPr="00967960">
              <w:rPr>
                <w:rFonts w:ascii="宋体" w:eastAsia="宋体" w:hAnsi="宋体" w:cs="宋体" w:hint="eastAsia"/>
                <w:kern w:val="0"/>
                <w:sz w:val="22"/>
              </w:rPr>
              <w:t>清涝污泥</w:t>
            </w:r>
            <w:proofErr w:type="gramEnd"/>
          </w:p>
        </w:tc>
      </w:tr>
      <w:tr w:rsidR="00967960" w:rsidRPr="00967960" w:rsidTr="0044011A">
        <w:trPr>
          <w:trHeight w:val="847"/>
        </w:trPr>
        <w:tc>
          <w:tcPr>
            <w:tcW w:w="1134" w:type="dxa"/>
            <w:vMerge w:val="restart"/>
            <w:tcBorders>
              <w:top w:val="nil"/>
              <w:left w:val="single" w:sz="4" w:space="0" w:color="auto"/>
              <w:bottom w:val="single" w:sz="4" w:space="0" w:color="000000"/>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提升泵站</w:t>
            </w:r>
          </w:p>
        </w:tc>
        <w:tc>
          <w:tcPr>
            <w:tcW w:w="1172" w:type="dxa"/>
            <w:vMerge w:val="restart"/>
            <w:tcBorders>
              <w:top w:val="nil"/>
              <w:left w:val="single" w:sz="4" w:space="0" w:color="auto"/>
              <w:bottom w:val="single" w:sz="4" w:space="0" w:color="auto"/>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1次/年</w:t>
            </w:r>
          </w:p>
        </w:tc>
        <w:tc>
          <w:tcPr>
            <w:tcW w:w="3260" w:type="dxa"/>
            <w:tcBorders>
              <w:top w:val="nil"/>
              <w:left w:val="nil"/>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水泵、电气设备、格栅、阀门等主要设备及部件整体外观检查、维修保养</w:t>
            </w:r>
          </w:p>
        </w:tc>
        <w:tc>
          <w:tcPr>
            <w:tcW w:w="1276" w:type="dxa"/>
            <w:tcBorders>
              <w:top w:val="nil"/>
              <w:left w:val="nil"/>
              <w:bottom w:val="nil"/>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565"/>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single" w:sz="4" w:space="0" w:color="auto"/>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提篮格栅，根据进水水质的实际情况，进行提升和清理</w:t>
            </w:r>
          </w:p>
        </w:tc>
        <w:tc>
          <w:tcPr>
            <w:tcW w:w="1276" w:type="dxa"/>
            <w:tcBorders>
              <w:top w:val="single" w:sz="4" w:space="0" w:color="auto"/>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淤泥处置需符合环保要求</w:t>
            </w:r>
          </w:p>
        </w:tc>
        <w:tc>
          <w:tcPr>
            <w:tcW w:w="1418"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847"/>
        </w:trPr>
        <w:tc>
          <w:tcPr>
            <w:tcW w:w="1134" w:type="dxa"/>
            <w:vMerge/>
            <w:tcBorders>
              <w:top w:val="nil"/>
              <w:left w:val="single" w:sz="4" w:space="0" w:color="auto"/>
              <w:bottom w:val="single" w:sz="4" w:space="0" w:color="000000"/>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更换电机、气泵等主要设备的润滑油，并进行易损件及备品备件的更换</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847"/>
        </w:trPr>
        <w:tc>
          <w:tcPr>
            <w:tcW w:w="1134" w:type="dxa"/>
            <w:vMerge/>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泵站进行大修</w:t>
            </w:r>
          </w:p>
        </w:tc>
        <w:tc>
          <w:tcPr>
            <w:tcW w:w="1276"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每5年或特殊要求</w:t>
            </w:r>
          </w:p>
        </w:tc>
        <w:tc>
          <w:tcPr>
            <w:tcW w:w="1418"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847"/>
        </w:trPr>
        <w:tc>
          <w:tcPr>
            <w:tcW w:w="1134" w:type="dxa"/>
            <w:vMerge w:val="restart"/>
            <w:tcBorders>
              <w:top w:val="single" w:sz="4" w:space="0" w:color="auto"/>
              <w:left w:val="single" w:sz="4" w:space="0" w:color="auto"/>
              <w:bottom w:val="nil"/>
              <w:right w:val="single" w:sz="4" w:space="0" w:color="auto"/>
            </w:tcBorders>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一体化处理站</w:t>
            </w:r>
          </w:p>
        </w:tc>
        <w:tc>
          <w:tcPr>
            <w:tcW w:w="1172" w:type="dxa"/>
            <w:vMerge w:val="restart"/>
            <w:tcBorders>
              <w:top w:val="single" w:sz="4" w:space="0" w:color="auto"/>
              <w:left w:val="single" w:sz="4" w:space="0" w:color="auto"/>
              <w:bottom w:val="nil"/>
              <w:right w:val="single" w:sz="4" w:space="0" w:color="auto"/>
            </w:tcBorders>
            <w:noWrap/>
            <w:vAlign w:val="center"/>
          </w:tcPr>
          <w:p w:rsidR="00967960" w:rsidRPr="00967960" w:rsidRDefault="00967960" w:rsidP="00967960">
            <w:pPr>
              <w:widowControl/>
              <w:jc w:val="center"/>
              <w:rPr>
                <w:rFonts w:ascii="宋体" w:eastAsia="宋体" w:hAnsi="宋体" w:cs="宋体"/>
                <w:kern w:val="0"/>
                <w:sz w:val="22"/>
              </w:rPr>
            </w:pPr>
            <w:r w:rsidRPr="00967960">
              <w:rPr>
                <w:rFonts w:ascii="宋体" w:eastAsia="宋体" w:hAnsi="宋体" w:cs="宋体" w:hint="eastAsia"/>
                <w:kern w:val="0"/>
                <w:sz w:val="22"/>
              </w:rPr>
              <w:t>1次/年</w:t>
            </w: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水泵、浮球、流量计、阀门、管道、风机、控制箱和污水处理装置本体等主要设备进行外观检查</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847"/>
        </w:trPr>
        <w:tc>
          <w:tcPr>
            <w:tcW w:w="1134"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对设备的进水提升系统、曝气系统、排污系统、加药系统和控制箱的控制系统进行功能检查</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847"/>
        </w:trPr>
        <w:tc>
          <w:tcPr>
            <w:tcW w:w="1134"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水池如调节池、污泥池、清水池等，需根据进水水质和排污情况，进行清理</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淤泥处置需符合环保要求</w:t>
            </w:r>
          </w:p>
        </w:tc>
        <w:tc>
          <w:tcPr>
            <w:tcW w:w="1418"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847"/>
        </w:trPr>
        <w:tc>
          <w:tcPr>
            <w:tcW w:w="1134"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进行备品备件的更换（如：继电器、熔断器、电机保护断路器等）</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565"/>
        </w:trPr>
        <w:tc>
          <w:tcPr>
            <w:tcW w:w="1134"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进行污水处理装置的小修，比如进行表面油漆修补</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每3年或者特殊要求</w:t>
            </w:r>
          </w:p>
        </w:tc>
        <w:tc>
          <w:tcPr>
            <w:tcW w:w="1418"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vMerge/>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nil"/>
              <w:left w:val="nil"/>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进行污水处理设备的大修</w:t>
            </w:r>
          </w:p>
        </w:tc>
        <w:tc>
          <w:tcPr>
            <w:tcW w:w="1276"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每3年或者特殊要求</w:t>
            </w:r>
          </w:p>
        </w:tc>
        <w:tc>
          <w:tcPr>
            <w:tcW w:w="1418" w:type="dxa"/>
            <w:tcBorders>
              <w:top w:val="nil"/>
              <w:left w:val="nil"/>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kern w:val="0"/>
                <w:sz w:val="22"/>
              </w:rPr>
            </w:pPr>
            <w:r w:rsidRPr="00967960">
              <w:rPr>
                <w:rFonts w:ascii="宋体" w:eastAsia="宋体" w:hAnsi="宋体" w:cs="宋体" w:hint="eastAsia"/>
                <w:kern w:val="0"/>
                <w:sz w:val="22"/>
              </w:rPr>
              <w:t xml:space="preserve">　</w:t>
            </w:r>
          </w:p>
        </w:tc>
      </w:tr>
      <w:tr w:rsidR="00967960" w:rsidRPr="00967960" w:rsidTr="0044011A">
        <w:trPr>
          <w:trHeight w:val="298"/>
        </w:trPr>
        <w:tc>
          <w:tcPr>
            <w:tcW w:w="1134" w:type="dxa"/>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tcBorders>
              <w:top w:val="nil"/>
              <w:left w:val="single" w:sz="4" w:space="0" w:color="auto"/>
              <w:bottom w:val="nil"/>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hint="eastAsia"/>
                <w:kern w:val="0"/>
                <w:sz w:val="22"/>
              </w:rPr>
            </w:pPr>
            <w:r w:rsidRPr="00967960">
              <w:rPr>
                <w:rFonts w:ascii="宋体" w:eastAsia="宋体" w:hAnsi="宋体" w:cs="宋体" w:hint="eastAsia"/>
                <w:kern w:val="0"/>
                <w:sz w:val="22"/>
              </w:rPr>
              <w:t>进行设备内部淤泥清理</w:t>
            </w:r>
          </w:p>
        </w:tc>
        <w:tc>
          <w:tcPr>
            <w:tcW w:w="1276" w:type="dxa"/>
            <w:tcBorders>
              <w:top w:val="single" w:sz="4" w:space="0" w:color="auto"/>
              <w:left w:val="single" w:sz="4" w:space="0" w:color="auto"/>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hint="eastAsia"/>
                <w:kern w:val="0"/>
                <w:sz w:val="22"/>
              </w:rPr>
            </w:pPr>
            <w:r w:rsidRPr="00967960">
              <w:rPr>
                <w:rFonts w:ascii="宋体" w:eastAsia="宋体" w:hAnsi="宋体" w:cs="宋体" w:hint="eastAsia"/>
                <w:kern w:val="0"/>
                <w:sz w:val="22"/>
              </w:rPr>
              <w:t>每3年或者特殊要求</w:t>
            </w:r>
          </w:p>
        </w:tc>
        <w:tc>
          <w:tcPr>
            <w:tcW w:w="1418" w:type="dxa"/>
            <w:tcBorders>
              <w:top w:val="single" w:sz="4" w:space="0" w:color="auto"/>
              <w:left w:val="single" w:sz="4" w:space="0" w:color="auto"/>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hint="eastAsia"/>
                <w:kern w:val="0"/>
                <w:sz w:val="22"/>
              </w:rPr>
            </w:pPr>
          </w:p>
        </w:tc>
      </w:tr>
      <w:tr w:rsidR="00967960" w:rsidRPr="00967960" w:rsidTr="0044011A">
        <w:trPr>
          <w:trHeight w:val="298"/>
        </w:trPr>
        <w:tc>
          <w:tcPr>
            <w:tcW w:w="1134" w:type="dxa"/>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1172" w:type="dxa"/>
            <w:tcBorders>
              <w:top w:val="nil"/>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kern w:val="0"/>
                <w:sz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widowControl/>
              <w:jc w:val="left"/>
              <w:rPr>
                <w:rFonts w:ascii="宋体" w:eastAsia="宋体" w:hAnsi="宋体" w:cs="宋体" w:hint="eastAsia"/>
                <w:kern w:val="0"/>
                <w:sz w:val="22"/>
              </w:rPr>
            </w:pPr>
            <w:r w:rsidRPr="00967960">
              <w:rPr>
                <w:rFonts w:ascii="宋体" w:eastAsia="宋体" w:hAnsi="宋体" w:cs="宋体" w:hint="eastAsia"/>
                <w:kern w:val="0"/>
                <w:sz w:val="22"/>
              </w:rPr>
              <w:t>进行每月水质自测，并上报水质检测报告至上级管理部门</w:t>
            </w:r>
          </w:p>
        </w:tc>
        <w:tc>
          <w:tcPr>
            <w:tcW w:w="1276" w:type="dxa"/>
            <w:tcBorders>
              <w:top w:val="single" w:sz="4" w:space="0" w:color="auto"/>
              <w:left w:val="single" w:sz="4" w:space="0" w:color="auto"/>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hint="eastAsia"/>
                <w:kern w:val="0"/>
                <w:sz w:val="22"/>
              </w:rPr>
            </w:pPr>
            <w:r w:rsidRPr="00967960">
              <w:rPr>
                <w:rFonts w:ascii="宋体" w:eastAsia="宋体" w:hAnsi="宋体" w:cs="宋体" w:hint="eastAsia"/>
                <w:kern w:val="0"/>
                <w:sz w:val="22"/>
              </w:rPr>
              <w:t>每月一次</w:t>
            </w:r>
          </w:p>
        </w:tc>
        <w:tc>
          <w:tcPr>
            <w:tcW w:w="1418" w:type="dxa"/>
            <w:tcBorders>
              <w:top w:val="single" w:sz="4" w:space="0" w:color="auto"/>
              <w:left w:val="single" w:sz="4" w:space="0" w:color="auto"/>
              <w:bottom w:val="single" w:sz="4" w:space="0" w:color="auto"/>
              <w:right w:val="single" w:sz="4" w:space="0" w:color="auto"/>
            </w:tcBorders>
            <w:noWrap/>
            <w:vAlign w:val="center"/>
          </w:tcPr>
          <w:p w:rsidR="00967960" w:rsidRPr="00967960" w:rsidRDefault="00967960" w:rsidP="00967960">
            <w:pPr>
              <w:widowControl/>
              <w:jc w:val="left"/>
              <w:rPr>
                <w:rFonts w:ascii="宋体" w:eastAsia="宋体" w:hAnsi="宋体" w:cs="宋体" w:hint="eastAsia"/>
                <w:kern w:val="0"/>
                <w:sz w:val="22"/>
              </w:rPr>
            </w:pPr>
          </w:p>
        </w:tc>
      </w:tr>
    </w:tbl>
    <w:p w:rsidR="00967960" w:rsidRPr="00967960" w:rsidRDefault="00967960" w:rsidP="00967960">
      <w:pPr>
        <w:snapToGrid w:val="0"/>
        <w:spacing w:line="300" w:lineRule="auto"/>
        <w:ind w:firstLineChars="200" w:firstLine="440"/>
        <w:jc w:val="left"/>
        <w:rPr>
          <w:rFonts w:ascii="Times New Roman" w:eastAsia="宋体" w:hAnsi="Times New Roman" w:cs="Times New Roman"/>
          <w:bCs/>
          <w:sz w:val="22"/>
        </w:rPr>
      </w:pPr>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bCs/>
          <w:sz w:val="22"/>
        </w:rPr>
      </w:pPr>
      <w:r w:rsidRPr="00967960">
        <w:rPr>
          <w:rFonts w:ascii="Times New Roman" w:eastAsia="宋体" w:hAnsi="Times New Roman" w:cs="Times New Roman"/>
          <w:bCs/>
          <w:sz w:val="22"/>
        </w:rPr>
        <w:t>9.4</w:t>
      </w:r>
      <w:r w:rsidRPr="00967960">
        <w:rPr>
          <w:rFonts w:ascii="Times New Roman" w:eastAsia="宋体" w:hAnsi="Times New Roman" w:cs="Times New Roman" w:hint="eastAsia"/>
          <w:bCs/>
          <w:sz w:val="22"/>
        </w:rPr>
        <w:t>专项应急维修工作要求</w:t>
      </w:r>
    </w:p>
    <w:p w:rsidR="00967960" w:rsidRPr="00967960" w:rsidRDefault="00967960" w:rsidP="00967960">
      <w:pPr>
        <w:snapToGrid w:val="0"/>
        <w:spacing w:line="300" w:lineRule="auto"/>
        <w:ind w:firstLineChars="200" w:firstLine="440"/>
        <w:rPr>
          <w:rFonts w:ascii="宋体" w:eastAsia="宋体" w:hAnsi="宋体" w:cs="Times New Roman" w:hint="eastAsia"/>
          <w:sz w:val="22"/>
        </w:rPr>
      </w:pPr>
      <w:r w:rsidRPr="00967960">
        <w:rPr>
          <w:rFonts w:ascii="宋体" w:eastAsia="宋体" w:hAnsi="宋体" w:cs="Times New Roman" w:hint="eastAsia"/>
          <w:sz w:val="22"/>
        </w:rPr>
        <w:t>将严格按照《泥城镇污水养护项目应急费用使用管理办法》实施，如下：</w:t>
      </w:r>
    </w:p>
    <w:p w:rsidR="00967960" w:rsidRPr="00967960" w:rsidRDefault="00967960" w:rsidP="00967960">
      <w:pPr>
        <w:snapToGrid w:val="0"/>
        <w:spacing w:line="300" w:lineRule="auto"/>
        <w:ind w:firstLineChars="200" w:firstLine="440"/>
        <w:jc w:val="center"/>
        <w:rPr>
          <w:rFonts w:ascii="宋体" w:eastAsia="宋体" w:hAnsi="宋体" w:cs="Times New Roman" w:hint="eastAsia"/>
          <w:sz w:val="22"/>
        </w:rPr>
      </w:pPr>
      <w:r w:rsidRPr="00967960">
        <w:rPr>
          <w:rFonts w:ascii="宋体" w:eastAsia="宋体" w:hAnsi="宋体" w:cs="Times New Roman" w:hint="eastAsia"/>
          <w:sz w:val="22"/>
        </w:rPr>
        <w:t>泥城镇污水养护项目应急费用使用管理办法</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第一条</w:t>
      </w:r>
      <w:r w:rsidRPr="00967960">
        <w:rPr>
          <w:rFonts w:ascii="Times New Roman" w:eastAsia="宋体" w:hAnsi="Times New Roman" w:cs="Times New Roman" w:hint="eastAsia"/>
          <w:bCs/>
          <w:sz w:val="22"/>
        </w:rPr>
        <w:t xml:space="preserve"> </w:t>
      </w:r>
      <w:r w:rsidRPr="00967960">
        <w:rPr>
          <w:rFonts w:ascii="Times New Roman" w:eastAsia="宋体" w:hAnsi="Times New Roman" w:cs="Times New Roman" w:hint="eastAsia"/>
          <w:bCs/>
          <w:sz w:val="22"/>
        </w:rPr>
        <w:t>适用范围</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1</w:t>
      </w:r>
      <w:r w:rsidRPr="00967960">
        <w:rPr>
          <w:rFonts w:ascii="Times New Roman" w:eastAsia="宋体" w:hAnsi="Times New Roman" w:cs="Times New Roman" w:hint="eastAsia"/>
          <w:bCs/>
          <w:sz w:val="22"/>
        </w:rPr>
        <w:t>、管道损坏造成的道路沉降、破损等情况（</w:t>
      </w:r>
      <w:r w:rsidRPr="00967960">
        <w:rPr>
          <w:rFonts w:ascii="Times New Roman" w:eastAsia="宋体" w:hAnsi="Times New Roman" w:cs="Times New Roman" w:hint="eastAsia"/>
          <w:bCs/>
          <w:sz w:val="22"/>
        </w:rPr>
        <w:t>5</w:t>
      </w:r>
      <w:r w:rsidRPr="00967960">
        <w:rPr>
          <w:rFonts w:ascii="Times New Roman" w:eastAsia="宋体" w:hAnsi="Times New Roman" w:cs="Times New Roman" w:hint="eastAsia"/>
          <w:bCs/>
          <w:sz w:val="22"/>
        </w:rPr>
        <w:t>㎡以上）；</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2</w:t>
      </w:r>
      <w:r w:rsidRPr="00967960">
        <w:rPr>
          <w:rFonts w:ascii="Times New Roman" w:eastAsia="宋体" w:hAnsi="Times New Roman" w:cs="Times New Roman" w:hint="eastAsia"/>
          <w:bCs/>
          <w:sz w:val="22"/>
        </w:rPr>
        <w:t>、管道破损等情况（</w:t>
      </w:r>
      <w:r w:rsidRPr="00967960">
        <w:rPr>
          <w:rFonts w:ascii="Times New Roman" w:eastAsia="宋体" w:hAnsi="Times New Roman" w:cs="Times New Roman" w:hint="eastAsia"/>
          <w:bCs/>
          <w:sz w:val="22"/>
        </w:rPr>
        <w:t>5m</w:t>
      </w:r>
      <w:r w:rsidRPr="00967960">
        <w:rPr>
          <w:rFonts w:ascii="Times New Roman" w:eastAsia="宋体" w:hAnsi="Times New Roman" w:cs="Times New Roman" w:hint="eastAsia"/>
          <w:bCs/>
          <w:sz w:val="22"/>
        </w:rPr>
        <w:t>以上）；</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3</w:t>
      </w:r>
      <w:r w:rsidRPr="00967960">
        <w:rPr>
          <w:rFonts w:ascii="Times New Roman" w:eastAsia="宋体" w:hAnsi="Times New Roman" w:cs="Times New Roman" w:hint="eastAsia"/>
          <w:bCs/>
          <w:sz w:val="22"/>
        </w:rPr>
        <w:t>、一体化装置及提升泵装置的主体零件损坏或因特殊情况需升级等情况；</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4</w:t>
      </w:r>
      <w:r w:rsidRPr="00967960">
        <w:rPr>
          <w:rFonts w:ascii="Times New Roman" w:eastAsia="宋体" w:hAnsi="Times New Roman" w:cs="Times New Roman" w:hint="eastAsia"/>
          <w:bCs/>
          <w:sz w:val="22"/>
        </w:rPr>
        <w:t>、其他符合条件的相关情况。</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第二条</w:t>
      </w:r>
      <w:r w:rsidRPr="00967960">
        <w:rPr>
          <w:rFonts w:ascii="Times New Roman" w:eastAsia="宋体" w:hAnsi="Times New Roman" w:cs="Times New Roman" w:hint="eastAsia"/>
          <w:bCs/>
          <w:sz w:val="22"/>
        </w:rPr>
        <w:t xml:space="preserve">  </w:t>
      </w:r>
      <w:r w:rsidRPr="00967960">
        <w:rPr>
          <w:rFonts w:ascii="Times New Roman" w:eastAsia="宋体" w:hAnsi="Times New Roman" w:cs="Times New Roman" w:hint="eastAsia"/>
          <w:bCs/>
          <w:sz w:val="22"/>
        </w:rPr>
        <w:t>资金额度</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按照当年度投标时所约定为准。</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第三条</w:t>
      </w:r>
      <w:r w:rsidRPr="00967960">
        <w:rPr>
          <w:rFonts w:ascii="Times New Roman" w:eastAsia="宋体" w:hAnsi="Times New Roman" w:cs="Times New Roman" w:hint="eastAsia"/>
          <w:bCs/>
          <w:sz w:val="22"/>
        </w:rPr>
        <w:t xml:space="preserve">  </w:t>
      </w:r>
      <w:r w:rsidRPr="00967960">
        <w:rPr>
          <w:rFonts w:ascii="Times New Roman" w:eastAsia="宋体" w:hAnsi="Times New Roman" w:cs="Times New Roman" w:hint="eastAsia"/>
          <w:bCs/>
          <w:sz w:val="22"/>
        </w:rPr>
        <w:t>使用流程</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1</w:t>
      </w:r>
      <w:r w:rsidRPr="00967960">
        <w:rPr>
          <w:rFonts w:ascii="Times New Roman" w:eastAsia="宋体" w:hAnsi="Times New Roman" w:cs="Times New Roman" w:hint="eastAsia"/>
          <w:bCs/>
          <w:sz w:val="22"/>
        </w:rPr>
        <w:t>、上报隐患。</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w:t>
      </w:r>
      <w:r w:rsidRPr="00967960">
        <w:rPr>
          <w:rFonts w:ascii="Times New Roman" w:eastAsia="宋体" w:hAnsi="Times New Roman" w:cs="Times New Roman" w:hint="eastAsia"/>
          <w:bCs/>
          <w:sz w:val="22"/>
        </w:rPr>
        <w:t>1</w:t>
      </w:r>
      <w:r w:rsidRPr="00967960">
        <w:rPr>
          <w:rFonts w:ascii="Times New Roman" w:eastAsia="宋体" w:hAnsi="Times New Roman" w:cs="Times New Roman" w:hint="eastAsia"/>
          <w:bCs/>
          <w:sz w:val="22"/>
        </w:rPr>
        <w:t>）市、区两级督查发现的病害；</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w:t>
      </w:r>
      <w:r w:rsidRPr="00967960">
        <w:rPr>
          <w:rFonts w:ascii="Times New Roman" w:eastAsia="宋体" w:hAnsi="Times New Roman" w:cs="Times New Roman" w:hint="eastAsia"/>
          <w:bCs/>
          <w:sz w:val="22"/>
        </w:rPr>
        <w:t>2</w:t>
      </w:r>
      <w:r w:rsidRPr="00967960">
        <w:rPr>
          <w:rFonts w:ascii="Times New Roman" w:eastAsia="宋体" w:hAnsi="Times New Roman" w:cs="Times New Roman" w:hint="eastAsia"/>
          <w:bCs/>
          <w:sz w:val="22"/>
        </w:rPr>
        <w:t>）由养护班组在现场巡查时发现的病害；</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w:t>
      </w:r>
      <w:r w:rsidRPr="00967960">
        <w:rPr>
          <w:rFonts w:ascii="Times New Roman" w:eastAsia="宋体" w:hAnsi="Times New Roman" w:cs="Times New Roman" w:hint="eastAsia"/>
          <w:bCs/>
          <w:sz w:val="22"/>
        </w:rPr>
        <w:t>3</w:t>
      </w:r>
      <w:r w:rsidRPr="00967960">
        <w:rPr>
          <w:rFonts w:ascii="Times New Roman" w:eastAsia="宋体" w:hAnsi="Times New Roman" w:cs="Times New Roman" w:hint="eastAsia"/>
          <w:bCs/>
          <w:sz w:val="22"/>
        </w:rPr>
        <w:t>）村居、居民住户上报或者形成的投诉单；</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w:t>
      </w:r>
      <w:r w:rsidRPr="00967960">
        <w:rPr>
          <w:rFonts w:ascii="Times New Roman" w:eastAsia="宋体" w:hAnsi="Times New Roman" w:cs="Times New Roman" w:hint="eastAsia"/>
          <w:bCs/>
          <w:sz w:val="22"/>
        </w:rPr>
        <w:t>4</w:t>
      </w:r>
      <w:r w:rsidRPr="00967960">
        <w:rPr>
          <w:rFonts w:ascii="Times New Roman" w:eastAsia="宋体" w:hAnsi="Times New Roman" w:cs="Times New Roman" w:hint="eastAsia"/>
          <w:bCs/>
          <w:sz w:val="22"/>
        </w:rPr>
        <w:t>）其他途径得知的病害。</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2</w:t>
      </w:r>
      <w:r w:rsidRPr="00967960">
        <w:rPr>
          <w:rFonts w:ascii="Times New Roman" w:eastAsia="宋体" w:hAnsi="Times New Roman" w:cs="Times New Roman" w:hint="eastAsia"/>
          <w:bCs/>
          <w:sz w:val="22"/>
        </w:rPr>
        <w:t>、项目申报。</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项目实施前，由现场负责人踏勘核实，填写《污水养护应急维修申报单》，据实填报维修内容及工作量。经养护单位与属地村（居）委会联合巡查核实并签字确认后，报送精管办审核。项目实行分级审批制度：单次维修金额＜</w:t>
      </w:r>
      <w:r w:rsidRPr="00967960">
        <w:rPr>
          <w:rFonts w:ascii="Times New Roman" w:eastAsia="宋体" w:hAnsi="Times New Roman" w:cs="Times New Roman" w:hint="eastAsia"/>
          <w:bCs/>
          <w:sz w:val="22"/>
        </w:rPr>
        <w:t>3</w:t>
      </w:r>
      <w:r w:rsidRPr="00967960">
        <w:rPr>
          <w:rFonts w:ascii="Times New Roman" w:eastAsia="宋体" w:hAnsi="Times New Roman" w:cs="Times New Roman" w:hint="eastAsia"/>
          <w:bCs/>
          <w:sz w:val="22"/>
        </w:rPr>
        <w:t>万元的，由精管办审核确认；</w:t>
      </w:r>
      <w:r w:rsidRPr="00967960">
        <w:rPr>
          <w:rFonts w:ascii="Times New Roman" w:eastAsia="宋体" w:hAnsi="Times New Roman" w:cs="Times New Roman" w:hint="eastAsia"/>
          <w:bCs/>
          <w:sz w:val="22"/>
        </w:rPr>
        <w:t>3</w:t>
      </w:r>
      <w:r w:rsidRPr="00967960">
        <w:rPr>
          <w:rFonts w:ascii="Times New Roman" w:eastAsia="宋体" w:hAnsi="Times New Roman" w:cs="Times New Roman" w:hint="eastAsia"/>
          <w:bCs/>
          <w:sz w:val="22"/>
        </w:rPr>
        <w:t>万元≤单次维修金额＜</w:t>
      </w:r>
      <w:r w:rsidRPr="00967960">
        <w:rPr>
          <w:rFonts w:ascii="Times New Roman" w:eastAsia="宋体" w:hAnsi="Times New Roman" w:cs="Times New Roman" w:hint="eastAsia"/>
          <w:bCs/>
          <w:sz w:val="22"/>
        </w:rPr>
        <w:t>5</w:t>
      </w:r>
      <w:r w:rsidRPr="00967960">
        <w:rPr>
          <w:rFonts w:ascii="Times New Roman" w:eastAsia="宋体" w:hAnsi="Times New Roman" w:cs="Times New Roman" w:hint="eastAsia"/>
          <w:bCs/>
          <w:sz w:val="22"/>
        </w:rPr>
        <w:t>万元的，经精管审核后，报分管领导审批；单次维修金额≥</w:t>
      </w:r>
      <w:r w:rsidRPr="00967960">
        <w:rPr>
          <w:rFonts w:ascii="Times New Roman" w:eastAsia="宋体" w:hAnsi="Times New Roman" w:cs="Times New Roman" w:hint="eastAsia"/>
          <w:bCs/>
          <w:sz w:val="22"/>
        </w:rPr>
        <w:t>5</w:t>
      </w:r>
      <w:r w:rsidRPr="00967960">
        <w:rPr>
          <w:rFonts w:ascii="Times New Roman" w:eastAsia="宋体" w:hAnsi="Times New Roman" w:cs="Times New Roman" w:hint="eastAsia"/>
          <w:bCs/>
          <w:sz w:val="22"/>
        </w:rPr>
        <w:t>万元的，经精管办审核、分管领导复核后，报镇主要领导审批。</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如后续单次维修金额发生变动，以最终审定的结算金额为准，按上述分级审批权限重新履行相应程序。</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3</w:t>
      </w:r>
      <w:r w:rsidRPr="00967960">
        <w:rPr>
          <w:rFonts w:ascii="Times New Roman" w:eastAsia="宋体" w:hAnsi="Times New Roman" w:cs="Times New Roman" w:hint="eastAsia"/>
          <w:bCs/>
          <w:sz w:val="22"/>
        </w:rPr>
        <w:t>、现场维修。</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待批准申报内容后，养护单位对病害现场开展维修工作，并保留事前事中事后三组照片。</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现场确认。</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待维修项目完成后，由精管办牵头，组织养护办、养护单位、属地村居进行现场验收。</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5</w:t>
      </w:r>
      <w:r w:rsidRPr="00967960">
        <w:rPr>
          <w:rFonts w:ascii="Times New Roman" w:eastAsia="宋体" w:hAnsi="Times New Roman" w:cs="Times New Roman" w:hint="eastAsia"/>
          <w:bCs/>
          <w:sz w:val="22"/>
        </w:rPr>
        <w:t>、申报结算。</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lastRenderedPageBreak/>
        <w:t>待维修事项完成，经精管办验收后，依据应急维修申报单审批结果，根据实际产生维修费用进行结算。</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6</w:t>
      </w:r>
      <w:r w:rsidRPr="00967960">
        <w:rPr>
          <w:rFonts w:ascii="Times New Roman" w:eastAsia="宋体" w:hAnsi="Times New Roman" w:cs="Times New Roman" w:hint="eastAsia"/>
          <w:bCs/>
          <w:sz w:val="22"/>
        </w:rPr>
        <w:t>、费用支付方式。</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按季度支付维修费用的</w:t>
      </w:r>
      <w:r w:rsidRPr="00967960">
        <w:rPr>
          <w:rFonts w:ascii="Times New Roman" w:eastAsia="宋体" w:hAnsi="Times New Roman" w:cs="Times New Roman" w:hint="eastAsia"/>
          <w:bCs/>
          <w:sz w:val="22"/>
        </w:rPr>
        <w:t>80%</w:t>
      </w:r>
      <w:r w:rsidRPr="00967960">
        <w:rPr>
          <w:rFonts w:ascii="Times New Roman" w:eastAsia="宋体" w:hAnsi="Times New Roman" w:cs="Times New Roman" w:hint="eastAsia"/>
          <w:bCs/>
          <w:sz w:val="22"/>
        </w:rPr>
        <w:t>，在年</w:t>
      </w:r>
      <w:proofErr w:type="gramStart"/>
      <w:r w:rsidRPr="00967960">
        <w:rPr>
          <w:rFonts w:ascii="Times New Roman" w:eastAsia="宋体" w:hAnsi="Times New Roman" w:cs="Times New Roman" w:hint="eastAsia"/>
          <w:bCs/>
          <w:sz w:val="22"/>
        </w:rPr>
        <w:t>终审价</w:t>
      </w:r>
      <w:proofErr w:type="gramEnd"/>
      <w:r w:rsidRPr="00967960">
        <w:rPr>
          <w:rFonts w:ascii="Times New Roman" w:eastAsia="宋体" w:hAnsi="Times New Roman" w:cs="Times New Roman" w:hint="eastAsia"/>
          <w:bCs/>
          <w:sz w:val="22"/>
        </w:rPr>
        <w:t>后根据审定</w:t>
      </w:r>
      <w:proofErr w:type="gramStart"/>
      <w:r w:rsidRPr="00967960">
        <w:rPr>
          <w:rFonts w:ascii="Times New Roman" w:eastAsia="宋体" w:hAnsi="Times New Roman" w:cs="Times New Roman" w:hint="eastAsia"/>
          <w:bCs/>
          <w:sz w:val="22"/>
        </w:rPr>
        <w:t>价支付</w:t>
      </w:r>
      <w:proofErr w:type="gramEnd"/>
      <w:r w:rsidRPr="00967960">
        <w:rPr>
          <w:rFonts w:ascii="Times New Roman" w:eastAsia="宋体" w:hAnsi="Times New Roman" w:cs="Times New Roman" w:hint="eastAsia"/>
          <w:bCs/>
          <w:sz w:val="22"/>
        </w:rPr>
        <w:t>其余费用。</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7</w:t>
      </w:r>
      <w:r w:rsidRPr="00967960">
        <w:rPr>
          <w:rFonts w:ascii="Times New Roman" w:eastAsia="宋体" w:hAnsi="Times New Roman" w:cs="Times New Roman" w:hint="eastAsia"/>
          <w:bCs/>
          <w:sz w:val="22"/>
        </w:rPr>
        <w:t>、若在合同存续期间，镇级管理部门发布新管理办法，以最新版为准。</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附件</w:t>
      </w:r>
      <w:r w:rsidRPr="00967960">
        <w:rPr>
          <w:rFonts w:ascii="Times New Roman" w:eastAsia="宋体" w:hAnsi="Times New Roman" w:cs="Times New Roman" w:hint="eastAsia"/>
          <w:bCs/>
          <w:sz w:val="22"/>
        </w:rPr>
        <w:t>1:</w:t>
      </w:r>
    </w:p>
    <w:p w:rsidR="00967960" w:rsidRPr="00967960" w:rsidRDefault="00967960" w:rsidP="00967960">
      <w:pPr>
        <w:snapToGrid w:val="0"/>
        <w:spacing w:line="300" w:lineRule="auto"/>
        <w:ind w:firstLineChars="200" w:firstLine="440"/>
        <w:jc w:val="center"/>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泥城镇污水养护应急维修申报单</w:t>
      </w:r>
    </w:p>
    <w:tbl>
      <w:tblPr>
        <w:tblW w:w="5000" w:type="pct"/>
        <w:tblLook w:val="0000" w:firstRow="0" w:lastRow="0" w:firstColumn="0" w:lastColumn="0" w:noHBand="0" w:noVBand="0"/>
      </w:tblPr>
      <w:tblGrid>
        <w:gridCol w:w="1257"/>
        <w:gridCol w:w="2280"/>
        <w:gridCol w:w="95"/>
        <w:gridCol w:w="551"/>
        <w:gridCol w:w="644"/>
        <w:gridCol w:w="1761"/>
        <w:gridCol w:w="1934"/>
      </w:tblGrid>
      <w:tr w:rsidR="00967960" w:rsidRPr="00967960" w:rsidTr="0044011A">
        <w:trPr>
          <w:trHeight w:val="622"/>
        </w:trPr>
        <w:tc>
          <w:tcPr>
            <w:tcW w:w="737" w:type="pct"/>
            <w:tcBorders>
              <w:top w:val="single" w:sz="4" w:space="0" w:color="000000"/>
              <w:left w:val="single" w:sz="4" w:space="0" w:color="000000"/>
              <w:bottom w:val="single" w:sz="4" w:space="0" w:color="000000"/>
              <w:right w:val="single" w:sz="4" w:space="0" w:color="auto"/>
            </w:tcBorders>
            <w:noWrap/>
            <w:vAlign w:val="center"/>
          </w:tcPr>
          <w:p w:rsidR="00967960" w:rsidRPr="00967960" w:rsidRDefault="00967960" w:rsidP="00967960">
            <w:pPr>
              <w:widowControl/>
              <w:jc w:val="left"/>
              <w:textAlignment w:val="center"/>
              <w:rPr>
                <w:rFonts w:ascii="宋体" w:eastAsia="宋体" w:hAnsi="宋体" w:cs="仿宋"/>
                <w:color w:val="000000"/>
                <w:sz w:val="22"/>
              </w:rPr>
            </w:pPr>
            <w:r w:rsidRPr="00967960">
              <w:rPr>
                <w:rFonts w:ascii="宋体" w:eastAsia="宋体" w:hAnsi="宋体" w:cs="仿宋" w:hint="eastAsia"/>
                <w:color w:val="000000"/>
                <w:kern w:val="0"/>
                <w:sz w:val="22"/>
              </w:rPr>
              <w:t>日期</w:t>
            </w:r>
          </w:p>
        </w:tc>
        <w:tc>
          <w:tcPr>
            <w:tcW w:w="1394" w:type="pct"/>
            <w:gridSpan w:val="2"/>
            <w:tcBorders>
              <w:top w:val="single" w:sz="4" w:space="0" w:color="000000"/>
              <w:left w:val="single" w:sz="4" w:space="0" w:color="auto"/>
              <w:bottom w:val="single" w:sz="4" w:space="0" w:color="000000"/>
              <w:right w:val="single" w:sz="4" w:space="0" w:color="auto"/>
            </w:tcBorders>
            <w:noWrap/>
            <w:vAlign w:val="center"/>
          </w:tcPr>
          <w:p w:rsidR="00967960" w:rsidRPr="00967960" w:rsidRDefault="00967960" w:rsidP="00967960">
            <w:pPr>
              <w:widowControl/>
              <w:jc w:val="left"/>
              <w:textAlignment w:val="center"/>
              <w:rPr>
                <w:rFonts w:ascii="宋体" w:eastAsia="宋体" w:hAnsi="宋体" w:cs="仿宋"/>
                <w:color w:val="000000"/>
                <w:sz w:val="22"/>
              </w:rPr>
            </w:pPr>
          </w:p>
        </w:tc>
        <w:tc>
          <w:tcPr>
            <w:tcW w:w="701" w:type="pct"/>
            <w:gridSpan w:val="2"/>
            <w:tcBorders>
              <w:top w:val="single" w:sz="4" w:space="0" w:color="000000"/>
              <w:left w:val="single" w:sz="4" w:space="0" w:color="auto"/>
              <w:bottom w:val="single" w:sz="4" w:space="0" w:color="000000"/>
              <w:right w:val="single" w:sz="4" w:space="0" w:color="000000"/>
            </w:tcBorders>
            <w:noWrap/>
            <w:vAlign w:val="center"/>
          </w:tcPr>
          <w:p w:rsidR="00967960" w:rsidRPr="00967960" w:rsidRDefault="00967960" w:rsidP="00967960">
            <w:pPr>
              <w:widowControl/>
              <w:jc w:val="left"/>
              <w:textAlignment w:val="center"/>
              <w:rPr>
                <w:rFonts w:ascii="宋体" w:eastAsia="宋体" w:hAnsi="宋体" w:cs="仿宋"/>
                <w:color w:val="000000"/>
                <w:kern w:val="0"/>
                <w:sz w:val="22"/>
              </w:rPr>
            </w:pPr>
            <w:r w:rsidRPr="00967960">
              <w:rPr>
                <w:rFonts w:ascii="宋体" w:eastAsia="宋体" w:hAnsi="宋体" w:cs="仿宋" w:hint="eastAsia"/>
                <w:color w:val="000000"/>
                <w:kern w:val="0"/>
                <w:sz w:val="22"/>
              </w:rPr>
              <w:t>所属村居</w:t>
            </w:r>
          </w:p>
        </w:tc>
        <w:tc>
          <w:tcPr>
            <w:tcW w:w="2168" w:type="pct"/>
            <w:gridSpan w:val="2"/>
            <w:tcBorders>
              <w:top w:val="single" w:sz="4" w:space="0" w:color="000000"/>
              <w:left w:val="single" w:sz="4" w:space="0" w:color="000000"/>
              <w:bottom w:val="single" w:sz="4" w:space="0" w:color="000000"/>
              <w:right w:val="single" w:sz="4" w:space="0" w:color="auto"/>
            </w:tcBorders>
            <w:noWrap/>
            <w:vAlign w:val="center"/>
          </w:tcPr>
          <w:p w:rsidR="00967960" w:rsidRPr="00967960" w:rsidRDefault="00967960" w:rsidP="00967960">
            <w:pPr>
              <w:widowControl/>
              <w:jc w:val="left"/>
              <w:textAlignment w:val="center"/>
              <w:rPr>
                <w:rFonts w:ascii="宋体" w:eastAsia="宋体" w:hAnsi="宋体" w:cs="仿宋" w:hint="eastAsia"/>
                <w:color w:val="000000"/>
                <w:kern w:val="0"/>
                <w:sz w:val="22"/>
              </w:rPr>
            </w:pPr>
          </w:p>
        </w:tc>
      </w:tr>
      <w:tr w:rsidR="00967960" w:rsidRPr="00967960" w:rsidTr="0044011A">
        <w:trPr>
          <w:trHeight w:val="1714"/>
        </w:trPr>
        <w:tc>
          <w:tcPr>
            <w:tcW w:w="737" w:type="pct"/>
            <w:tcBorders>
              <w:top w:val="single" w:sz="4" w:space="0" w:color="000000"/>
              <w:left w:val="single" w:sz="4" w:space="0" w:color="000000"/>
              <w:bottom w:val="single" w:sz="4" w:space="0" w:color="000000"/>
              <w:right w:val="single" w:sz="4" w:space="0" w:color="auto"/>
            </w:tcBorders>
            <w:noWrap/>
            <w:vAlign w:val="center"/>
          </w:tcPr>
          <w:p w:rsidR="00967960" w:rsidRPr="00967960" w:rsidRDefault="00967960" w:rsidP="00967960">
            <w:pPr>
              <w:widowControl/>
              <w:jc w:val="center"/>
              <w:textAlignment w:val="center"/>
              <w:rPr>
                <w:rFonts w:ascii="宋体" w:eastAsia="宋体" w:hAnsi="宋体" w:cs="仿宋"/>
                <w:color w:val="000000"/>
                <w:kern w:val="0"/>
                <w:sz w:val="22"/>
              </w:rPr>
            </w:pPr>
            <w:r w:rsidRPr="00967960">
              <w:rPr>
                <w:rFonts w:ascii="宋体" w:eastAsia="宋体" w:hAnsi="宋体" w:cs="仿宋" w:hint="eastAsia"/>
                <w:color w:val="000000"/>
                <w:kern w:val="0"/>
                <w:sz w:val="22"/>
              </w:rPr>
              <w:t>报</w:t>
            </w:r>
          </w:p>
          <w:p w:rsidR="00967960" w:rsidRPr="00967960" w:rsidRDefault="00967960" w:rsidP="00967960">
            <w:pPr>
              <w:widowControl/>
              <w:jc w:val="center"/>
              <w:textAlignment w:val="center"/>
              <w:rPr>
                <w:rFonts w:ascii="宋体" w:eastAsia="宋体" w:hAnsi="宋体" w:cs="仿宋"/>
                <w:color w:val="000000"/>
                <w:kern w:val="0"/>
                <w:sz w:val="22"/>
              </w:rPr>
            </w:pPr>
            <w:r w:rsidRPr="00967960">
              <w:rPr>
                <w:rFonts w:ascii="宋体" w:eastAsia="宋体" w:hAnsi="宋体" w:cs="仿宋" w:hint="eastAsia"/>
                <w:color w:val="000000"/>
                <w:kern w:val="0"/>
                <w:sz w:val="22"/>
              </w:rPr>
              <w:t>修</w:t>
            </w:r>
          </w:p>
          <w:p w:rsidR="00967960" w:rsidRPr="00967960" w:rsidRDefault="00967960" w:rsidP="00967960">
            <w:pPr>
              <w:widowControl/>
              <w:jc w:val="center"/>
              <w:textAlignment w:val="center"/>
              <w:rPr>
                <w:rFonts w:ascii="宋体" w:eastAsia="宋体" w:hAnsi="宋体" w:cs="仿宋" w:hint="eastAsia"/>
                <w:color w:val="000000"/>
                <w:kern w:val="0"/>
                <w:sz w:val="22"/>
              </w:rPr>
            </w:pPr>
            <w:r w:rsidRPr="00967960">
              <w:rPr>
                <w:rFonts w:ascii="宋体" w:eastAsia="宋体" w:hAnsi="宋体" w:cs="仿宋" w:hint="eastAsia"/>
                <w:color w:val="000000"/>
                <w:kern w:val="0"/>
                <w:sz w:val="22"/>
              </w:rPr>
              <w:t>事</w:t>
            </w:r>
          </w:p>
          <w:p w:rsidR="00967960" w:rsidRPr="00967960" w:rsidRDefault="00967960" w:rsidP="00967960">
            <w:pPr>
              <w:widowControl/>
              <w:jc w:val="center"/>
              <w:textAlignment w:val="center"/>
              <w:rPr>
                <w:rFonts w:ascii="宋体" w:eastAsia="宋体" w:hAnsi="宋体" w:cs="仿宋" w:hint="eastAsia"/>
                <w:color w:val="000000"/>
                <w:kern w:val="0"/>
                <w:sz w:val="22"/>
              </w:rPr>
            </w:pPr>
            <w:r w:rsidRPr="00967960">
              <w:rPr>
                <w:rFonts w:ascii="宋体" w:eastAsia="宋体" w:hAnsi="宋体" w:cs="仿宋" w:hint="eastAsia"/>
                <w:color w:val="000000"/>
                <w:kern w:val="0"/>
                <w:sz w:val="22"/>
              </w:rPr>
              <w:t>项</w:t>
            </w:r>
          </w:p>
        </w:tc>
        <w:tc>
          <w:tcPr>
            <w:tcW w:w="4263" w:type="pct"/>
            <w:gridSpan w:val="6"/>
            <w:tcBorders>
              <w:top w:val="single" w:sz="4" w:space="0" w:color="000000"/>
              <w:left w:val="single" w:sz="4" w:space="0" w:color="auto"/>
              <w:bottom w:val="single" w:sz="4" w:space="0" w:color="000000"/>
              <w:right w:val="single" w:sz="4" w:space="0" w:color="000000"/>
            </w:tcBorders>
            <w:noWrap/>
            <w:vAlign w:val="center"/>
          </w:tcPr>
          <w:p w:rsidR="00967960" w:rsidRPr="00967960" w:rsidRDefault="00967960" w:rsidP="00967960">
            <w:pPr>
              <w:widowControl/>
              <w:jc w:val="left"/>
              <w:textAlignment w:val="center"/>
              <w:rPr>
                <w:rFonts w:ascii="宋体" w:eastAsia="宋体" w:hAnsi="宋体" w:cs="仿宋"/>
                <w:color w:val="000000"/>
                <w:kern w:val="0"/>
                <w:sz w:val="22"/>
              </w:rPr>
            </w:pPr>
          </w:p>
        </w:tc>
      </w:tr>
      <w:tr w:rsidR="00967960" w:rsidRPr="00967960" w:rsidTr="0044011A">
        <w:trPr>
          <w:trHeight w:val="462"/>
        </w:trPr>
        <w:tc>
          <w:tcPr>
            <w:tcW w:w="737" w:type="pct"/>
            <w:vMerge w:val="restart"/>
            <w:tcBorders>
              <w:left w:val="single" w:sz="4" w:space="0" w:color="000000"/>
              <w:right w:val="single" w:sz="4" w:space="0" w:color="auto"/>
            </w:tcBorders>
            <w:noWrap/>
            <w:vAlign w:val="center"/>
          </w:tcPr>
          <w:p w:rsidR="00967960" w:rsidRPr="00967960" w:rsidRDefault="00967960" w:rsidP="00967960">
            <w:pPr>
              <w:widowControl/>
              <w:jc w:val="center"/>
              <w:textAlignment w:val="center"/>
              <w:rPr>
                <w:rFonts w:ascii="宋体" w:eastAsia="宋体" w:hAnsi="宋体" w:cs="仿宋" w:hint="eastAsia"/>
                <w:sz w:val="22"/>
              </w:rPr>
            </w:pPr>
            <w:r w:rsidRPr="00967960">
              <w:rPr>
                <w:rFonts w:ascii="宋体" w:eastAsia="宋体" w:hAnsi="宋体" w:cs="仿宋" w:hint="eastAsia"/>
                <w:sz w:val="22"/>
              </w:rPr>
              <w:t>维</w:t>
            </w:r>
          </w:p>
          <w:p w:rsidR="00967960" w:rsidRPr="00967960" w:rsidRDefault="00967960" w:rsidP="00967960">
            <w:pPr>
              <w:widowControl/>
              <w:jc w:val="center"/>
              <w:textAlignment w:val="center"/>
              <w:rPr>
                <w:rFonts w:ascii="宋体" w:eastAsia="宋体" w:hAnsi="宋体" w:cs="仿宋" w:hint="eastAsia"/>
                <w:sz w:val="22"/>
              </w:rPr>
            </w:pPr>
            <w:r w:rsidRPr="00967960">
              <w:rPr>
                <w:rFonts w:ascii="宋体" w:eastAsia="宋体" w:hAnsi="宋体" w:cs="仿宋" w:hint="eastAsia"/>
                <w:sz w:val="22"/>
              </w:rPr>
              <w:t>修</w:t>
            </w:r>
          </w:p>
          <w:p w:rsidR="00967960" w:rsidRPr="00967960" w:rsidRDefault="00967960" w:rsidP="00967960">
            <w:pPr>
              <w:widowControl/>
              <w:jc w:val="center"/>
              <w:textAlignment w:val="center"/>
              <w:rPr>
                <w:rFonts w:ascii="宋体" w:eastAsia="宋体" w:hAnsi="宋体" w:cs="仿宋" w:hint="eastAsia"/>
                <w:sz w:val="22"/>
              </w:rPr>
            </w:pPr>
            <w:r w:rsidRPr="00967960">
              <w:rPr>
                <w:rFonts w:ascii="宋体" w:eastAsia="宋体" w:hAnsi="宋体" w:cs="仿宋" w:hint="eastAsia"/>
                <w:sz w:val="22"/>
              </w:rPr>
              <w:t>情</w:t>
            </w:r>
          </w:p>
          <w:p w:rsidR="00967960" w:rsidRPr="00967960" w:rsidRDefault="00967960" w:rsidP="00967960">
            <w:pPr>
              <w:widowControl/>
              <w:jc w:val="center"/>
              <w:textAlignment w:val="center"/>
              <w:rPr>
                <w:rFonts w:ascii="宋体" w:eastAsia="宋体" w:hAnsi="宋体" w:cs="Times New Roman" w:hint="eastAsia"/>
                <w:sz w:val="22"/>
              </w:rPr>
            </w:pPr>
            <w:proofErr w:type="gramStart"/>
            <w:r w:rsidRPr="00967960">
              <w:rPr>
                <w:rFonts w:ascii="宋体" w:eastAsia="宋体" w:hAnsi="宋体" w:cs="仿宋" w:hint="eastAsia"/>
                <w:sz w:val="22"/>
              </w:rPr>
              <w:t>况</w:t>
            </w:r>
            <w:proofErr w:type="gramEnd"/>
          </w:p>
        </w:tc>
        <w:tc>
          <w:tcPr>
            <w:tcW w:w="1338" w:type="pct"/>
            <w:tcBorders>
              <w:top w:val="single" w:sz="4" w:space="0" w:color="000000"/>
              <w:left w:val="single" w:sz="4" w:space="0" w:color="auto"/>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Times New Roman" w:hint="eastAsia"/>
                <w:sz w:val="22"/>
              </w:rPr>
            </w:pPr>
            <w:r w:rsidRPr="00967960">
              <w:rPr>
                <w:rFonts w:ascii="宋体" w:eastAsia="宋体" w:hAnsi="宋体" w:cs="仿宋" w:hint="eastAsia"/>
                <w:sz w:val="22"/>
              </w:rPr>
              <w:t>维修项目</w:t>
            </w:r>
          </w:p>
        </w:tc>
        <w:tc>
          <w:tcPr>
            <w:tcW w:w="1790" w:type="pct"/>
            <w:gridSpan w:val="4"/>
            <w:tcBorders>
              <w:top w:val="single" w:sz="4" w:space="0" w:color="000000"/>
              <w:left w:val="single" w:sz="4" w:space="0" w:color="auto"/>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仿宋" w:hint="eastAsia"/>
                <w:color w:val="000000"/>
                <w:kern w:val="0"/>
                <w:sz w:val="22"/>
              </w:rPr>
            </w:pPr>
            <w:r w:rsidRPr="00967960">
              <w:rPr>
                <w:rFonts w:ascii="宋体" w:eastAsia="宋体" w:hAnsi="宋体" w:cs="仿宋" w:hint="eastAsia"/>
                <w:color w:val="000000"/>
                <w:kern w:val="0"/>
                <w:sz w:val="22"/>
              </w:rPr>
              <w:t>工作量</w:t>
            </w:r>
          </w:p>
        </w:tc>
        <w:tc>
          <w:tcPr>
            <w:tcW w:w="1135" w:type="pct"/>
            <w:tcBorders>
              <w:left w:val="single" w:sz="4" w:space="0" w:color="000000"/>
              <w:bottom w:val="single" w:sz="4" w:space="0" w:color="000000"/>
              <w:right w:val="single" w:sz="4" w:space="0" w:color="000000"/>
            </w:tcBorders>
            <w:noWrap/>
            <w:vAlign w:val="center"/>
          </w:tcPr>
          <w:p w:rsidR="00967960" w:rsidRPr="00967960" w:rsidRDefault="00967960" w:rsidP="00967960">
            <w:pPr>
              <w:widowControl/>
              <w:jc w:val="center"/>
              <w:textAlignment w:val="center"/>
              <w:rPr>
                <w:rFonts w:ascii="宋体" w:eastAsia="宋体" w:hAnsi="宋体" w:cs="仿宋" w:hint="eastAsia"/>
                <w:color w:val="000000"/>
                <w:kern w:val="0"/>
                <w:sz w:val="22"/>
              </w:rPr>
            </w:pPr>
            <w:r w:rsidRPr="00967960">
              <w:rPr>
                <w:rFonts w:ascii="宋体" w:eastAsia="宋体" w:hAnsi="宋体" w:cs="仿宋" w:hint="eastAsia"/>
                <w:color w:val="000000"/>
                <w:kern w:val="0"/>
                <w:sz w:val="22"/>
              </w:rPr>
              <w:t>金额（元）</w:t>
            </w:r>
          </w:p>
        </w:tc>
      </w:tr>
      <w:tr w:rsidR="00967960" w:rsidRPr="00967960" w:rsidTr="0044011A">
        <w:trPr>
          <w:trHeight w:val="499"/>
        </w:trPr>
        <w:tc>
          <w:tcPr>
            <w:tcW w:w="737" w:type="pct"/>
            <w:vMerge/>
            <w:tcBorders>
              <w:left w:val="single" w:sz="4" w:space="0" w:color="000000"/>
              <w:right w:val="single" w:sz="4" w:space="0" w:color="auto"/>
            </w:tcBorders>
            <w:noWrap/>
            <w:vAlign w:val="center"/>
          </w:tcPr>
          <w:p w:rsidR="00967960" w:rsidRPr="00967960" w:rsidRDefault="00967960" w:rsidP="00967960">
            <w:pPr>
              <w:rPr>
                <w:rFonts w:ascii="宋体" w:eastAsia="宋体" w:hAnsi="宋体" w:cs="仿宋"/>
                <w:color w:val="000000"/>
                <w:sz w:val="22"/>
              </w:rPr>
            </w:pPr>
          </w:p>
        </w:tc>
        <w:tc>
          <w:tcPr>
            <w:tcW w:w="1338" w:type="pct"/>
            <w:tcBorders>
              <w:top w:val="single" w:sz="4" w:space="0" w:color="000000"/>
              <w:left w:val="single" w:sz="4" w:space="0" w:color="auto"/>
              <w:bottom w:val="single" w:sz="4" w:space="0" w:color="000000"/>
              <w:right w:val="single" w:sz="4" w:space="0" w:color="auto"/>
            </w:tcBorders>
            <w:noWrap/>
            <w:vAlign w:val="center"/>
          </w:tcPr>
          <w:p w:rsidR="00967960" w:rsidRPr="00967960" w:rsidRDefault="00967960" w:rsidP="00967960">
            <w:pPr>
              <w:rPr>
                <w:rFonts w:ascii="宋体" w:eastAsia="宋体" w:hAnsi="宋体" w:cs="仿宋"/>
                <w:color w:val="000000"/>
                <w:sz w:val="22"/>
              </w:rPr>
            </w:pPr>
          </w:p>
        </w:tc>
        <w:tc>
          <w:tcPr>
            <w:tcW w:w="1790" w:type="pct"/>
            <w:gridSpan w:val="4"/>
            <w:tcBorders>
              <w:top w:val="single" w:sz="4" w:space="0" w:color="000000"/>
              <w:left w:val="single" w:sz="4" w:space="0" w:color="auto"/>
              <w:bottom w:val="single" w:sz="4" w:space="0" w:color="000000"/>
              <w:right w:val="single" w:sz="4" w:space="0" w:color="000000"/>
            </w:tcBorders>
            <w:noWrap/>
            <w:vAlign w:val="center"/>
          </w:tcPr>
          <w:p w:rsidR="00967960" w:rsidRPr="00967960" w:rsidRDefault="00967960" w:rsidP="00967960">
            <w:pPr>
              <w:rPr>
                <w:rFonts w:ascii="宋体" w:eastAsia="宋体" w:hAnsi="宋体" w:cs="仿宋"/>
                <w:color w:val="000000"/>
                <w:sz w:val="22"/>
              </w:rPr>
            </w:pPr>
          </w:p>
        </w:tc>
        <w:tc>
          <w:tcPr>
            <w:tcW w:w="1135" w:type="pct"/>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widowControl/>
              <w:jc w:val="left"/>
              <w:textAlignment w:val="center"/>
              <w:rPr>
                <w:rFonts w:ascii="宋体" w:eastAsia="宋体" w:hAnsi="宋体" w:cs="仿宋"/>
                <w:color w:val="000000"/>
                <w:kern w:val="0"/>
                <w:sz w:val="22"/>
              </w:rPr>
            </w:pPr>
          </w:p>
        </w:tc>
      </w:tr>
      <w:tr w:rsidR="00967960" w:rsidRPr="00967960" w:rsidTr="0044011A">
        <w:trPr>
          <w:trHeight w:val="498"/>
        </w:trPr>
        <w:tc>
          <w:tcPr>
            <w:tcW w:w="737" w:type="pct"/>
            <w:vMerge/>
            <w:tcBorders>
              <w:left w:val="single" w:sz="4" w:space="0" w:color="000000"/>
              <w:right w:val="single" w:sz="4" w:space="0" w:color="auto"/>
            </w:tcBorders>
            <w:noWrap/>
            <w:vAlign w:val="center"/>
          </w:tcPr>
          <w:p w:rsidR="00967960" w:rsidRPr="00967960" w:rsidRDefault="00967960" w:rsidP="00967960">
            <w:pPr>
              <w:rPr>
                <w:rFonts w:ascii="宋体" w:eastAsia="宋体" w:hAnsi="宋体" w:cs="仿宋"/>
                <w:color w:val="000000"/>
                <w:sz w:val="22"/>
              </w:rPr>
            </w:pPr>
          </w:p>
        </w:tc>
        <w:tc>
          <w:tcPr>
            <w:tcW w:w="1338" w:type="pct"/>
            <w:tcBorders>
              <w:top w:val="single" w:sz="4" w:space="0" w:color="000000"/>
              <w:left w:val="single" w:sz="4" w:space="0" w:color="auto"/>
              <w:bottom w:val="single" w:sz="4" w:space="0" w:color="000000"/>
              <w:right w:val="single" w:sz="4" w:space="0" w:color="auto"/>
            </w:tcBorders>
            <w:noWrap/>
            <w:vAlign w:val="center"/>
          </w:tcPr>
          <w:p w:rsidR="00967960" w:rsidRPr="00967960" w:rsidRDefault="00967960" w:rsidP="00967960">
            <w:pPr>
              <w:rPr>
                <w:rFonts w:ascii="宋体" w:eastAsia="宋体" w:hAnsi="宋体" w:cs="仿宋"/>
                <w:color w:val="000000"/>
                <w:sz w:val="22"/>
              </w:rPr>
            </w:pPr>
          </w:p>
        </w:tc>
        <w:tc>
          <w:tcPr>
            <w:tcW w:w="1790" w:type="pct"/>
            <w:gridSpan w:val="4"/>
            <w:tcBorders>
              <w:top w:val="single" w:sz="4" w:space="0" w:color="000000"/>
              <w:left w:val="single" w:sz="4" w:space="0" w:color="auto"/>
              <w:bottom w:val="single" w:sz="4" w:space="0" w:color="000000"/>
              <w:right w:val="single" w:sz="4" w:space="0" w:color="000000"/>
            </w:tcBorders>
            <w:noWrap/>
            <w:vAlign w:val="center"/>
          </w:tcPr>
          <w:p w:rsidR="00967960" w:rsidRPr="00967960" w:rsidRDefault="00967960" w:rsidP="00967960">
            <w:pPr>
              <w:rPr>
                <w:rFonts w:ascii="宋体" w:eastAsia="宋体" w:hAnsi="宋体" w:cs="仿宋"/>
                <w:color w:val="000000"/>
                <w:sz w:val="22"/>
              </w:rPr>
            </w:pPr>
          </w:p>
        </w:tc>
        <w:tc>
          <w:tcPr>
            <w:tcW w:w="1135" w:type="pct"/>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rPr>
                <w:rFonts w:ascii="宋体" w:eastAsia="宋体" w:hAnsi="宋体" w:cs="仿宋"/>
                <w:color w:val="000000"/>
                <w:sz w:val="22"/>
              </w:rPr>
            </w:pPr>
          </w:p>
        </w:tc>
      </w:tr>
      <w:tr w:rsidR="00967960" w:rsidRPr="00967960" w:rsidTr="0044011A">
        <w:trPr>
          <w:trHeight w:val="482"/>
        </w:trPr>
        <w:tc>
          <w:tcPr>
            <w:tcW w:w="737" w:type="pct"/>
            <w:vMerge/>
            <w:tcBorders>
              <w:left w:val="single" w:sz="4" w:space="0" w:color="000000"/>
              <w:right w:val="single" w:sz="4" w:space="0" w:color="auto"/>
            </w:tcBorders>
            <w:noWrap/>
            <w:vAlign w:val="center"/>
          </w:tcPr>
          <w:p w:rsidR="00967960" w:rsidRPr="00967960" w:rsidRDefault="00967960" w:rsidP="00967960">
            <w:pPr>
              <w:rPr>
                <w:rFonts w:ascii="宋体" w:eastAsia="宋体" w:hAnsi="宋体" w:cs="仿宋"/>
                <w:color w:val="000000"/>
                <w:sz w:val="22"/>
              </w:rPr>
            </w:pPr>
          </w:p>
        </w:tc>
        <w:tc>
          <w:tcPr>
            <w:tcW w:w="1338" w:type="pct"/>
            <w:tcBorders>
              <w:top w:val="single" w:sz="4" w:space="0" w:color="000000"/>
              <w:left w:val="single" w:sz="4" w:space="0" w:color="auto"/>
              <w:bottom w:val="single" w:sz="4" w:space="0" w:color="000000"/>
              <w:right w:val="single" w:sz="4" w:space="0" w:color="auto"/>
            </w:tcBorders>
            <w:noWrap/>
            <w:vAlign w:val="center"/>
          </w:tcPr>
          <w:p w:rsidR="00967960" w:rsidRPr="00967960" w:rsidRDefault="00967960" w:rsidP="00967960">
            <w:pPr>
              <w:rPr>
                <w:rFonts w:ascii="宋体" w:eastAsia="宋体" w:hAnsi="宋体" w:cs="仿宋"/>
                <w:color w:val="000000"/>
                <w:sz w:val="22"/>
              </w:rPr>
            </w:pPr>
          </w:p>
        </w:tc>
        <w:tc>
          <w:tcPr>
            <w:tcW w:w="1790" w:type="pct"/>
            <w:gridSpan w:val="4"/>
            <w:tcBorders>
              <w:top w:val="single" w:sz="4" w:space="0" w:color="000000"/>
              <w:left w:val="single" w:sz="4" w:space="0" w:color="auto"/>
              <w:bottom w:val="single" w:sz="4" w:space="0" w:color="000000"/>
              <w:right w:val="single" w:sz="4" w:space="0" w:color="000000"/>
            </w:tcBorders>
            <w:noWrap/>
            <w:vAlign w:val="center"/>
          </w:tcPr>
          <w:p w:rsidR="00967960" w:rsidRPr="00967960" w:rsidRDefault="00967960" w:rsidP="00967960">
            <w:pPr>
              <w:rPr>
                <w:rFonts w:ascii="宋体" w:eastAsia="宋体" w:hAnsi="宋体" w:cs="仿宋"/>
                <w:color w:val="000000"/>
                <w:sz w:val="22"/>
              </w:rPr>
            </w:pPr>
          </w:p>
        </w:tc>
        <w:tc>
          <w:tcPr>
            <w:tcW w:w="1135" w:type="pct"/>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rPr>
                <w:rFonts w:ascii="宋体" w:eastAsia="宋体" w:hAnsi="宋体" w:cs="仿宋"/>
                <w:color w:val="000000"/>
                <w:sz w:val="22"/>
              </w:rPr>
            </w:pPr>
          </w:p>
        </w:tc>
      </w:tr>
      <w:tr w:rsidR="00967960" w:rsidRPr="00967960" w:rsidTr="0044011A">
        <w:trPr>
          <w:trHeight w:val="482"/>
        </w:trPr>
        <w:tc>
          <w:tcPr>
            <w:tcW w:w="737" w:type="pct"/>
            <w:vMerge/>
            <w:tcBorders>
              <w:left w:val="single" w:sz="4" w:space="0" w:color="000000"/>
              <w:right w:val="single" w:sz="4" w:space="0" w:color="auto"/>
            </w:tcBorders>
            <w:noWrap/>
            <w:vAlign w:val="center"/>
          </w:tcPr>
          <w:p w:rsidR="00967960" w:rsidRPr="00967960" w:rsidRDefault="00967960" w:rsidP="00967960">
            <w:pPr>
              <w:rPr>
                <w:rFonts w:ascii="宋体" w:eastAsia="宋体" w:hAnsi="宋体" w:cs="仿宋"/>
                <w:color w:val="000000"/>
                <w:sz w:val="22"/>
              </w:rPr>
            </w:pPr>
          </w:p>
        </w:tc>
        <w:tc>
          <w:tcPr>
            <w:tcW w:w="1338" w:type="pct"/>
            <w:tcBorders>
              <w:top w:val="single" w:sz="4" w:space="0" w:color="000000"/>
              <w:left w:val="single" w:sz="4" w:space="0" w:color="auto"/>
              <w:bottom w:val="single" w:sz="4" w:space="0" w:color="000000"/>
              <w:right w:val="single" w:sz="4" w:space="0" w:color="auto"/>
            </w:tcBorders>
            <w:noWrap/>
            <w:vAlign w:val="center"/>
          </w:tcPr>
          <w:p w:rsidR="00967960" w:rsidRPr="00967960" w:rsidRDefault="00967960" w:rsidP="00967960">
            <w:pPr>
              <w:rPr>
                <w:rFonts w:ascii="宋体" w:eastAsia="宋体" w:hAnsi="宋体" w:cs="仿宋"/>
                <w:color w:val="000000"/>
                <w:sz w:val="22"/>
              </w:rPr>
            </w:pPr>
          </w:p>
        </w:tc>
        <w:tc>
          <w:tcPr>
            <w:tcW w:w="1790" w:type="pct"/>
            <w:gridSpan w:val="4"/>
            <w:tcBorders>
              <w:top w:val="single" w:sz="4" w:space="0" w:color="000000"/>
              <w:left w:val="single" w:sz="4" w:space="0" w:color="auto"/>
              <w:bottom w:val="single" w:sz="4" w:space="0" w:color="000000"/>
              <w:right w:val="single" w:sz="4" w:space="0" w:color="000000"/>
            </w:tcBorders>
            <w:noWrap/>
            <w:vAlign w:val="center"/>
          </w:tcPr>
          <w:p w:rsidR="00967960" w:rsidRPr="00967960" w:rsidRDefault="00967960" w:rsidP="00967960">
            <w:pPr>
              <w:rPr>
                <w:rFonts w:ascii="宋体" w:eastAsia="宋体" w:hAnsi="宋体" w:cs="仿宋"/>
                <w:color w:val="000000"/>
                <w:sz w:val="22"/>
              </w:rPr>
            </w:pPr>
          </w:p>
        </w:tc>
        <w:tc>
          <w:tcPr>
            <w:tcW w:w="1135" w:type="pct"/>
            <w:tcBorders>
              <w:top w:val="single" w:sz="4" w:space="0" w:color="000000"/>
              <w:left w:val="single" w:sz="4" w:space="0" w:color="000000"/>
              <w:bottom w:val="single" w:sz="4" w:space="0" w:color="000000"/>
              <w:right w:val="single" w:sz="4" w:space="0" w:color="000000"/>
            </w:tcBorders>
            <w:noWrap/>
            <w:vAlign w:val="center"/>
          </w:tcPr>
          <w:p w:rsidR="00967960" w:rsidRPr="00967960" w:rsidRDefault="00967960" w:rsidP="00967960">
            <w:pPr>
              <w:rPr>
                <w:rFonts w:ascii="宋体" w:eastAsia="宋体" w:hAnsi="宋体" w:cs="仿宋"/>
                <w:color w:val="000000"/>
                <w:sz w:val="22"/>
              </w:rPr>
            </w:pPr>
          </w:p>
        </w:tc>
      </w:tr>
      <w:tr w:rsidR="00967960" w:rsidRPr="00967960" w:rsidTr="0044011A">
        <w:trPr>
          <w:trHeight w:val="498"/>
        </w:trPr>
        <w:tc>
          <w:tcPr>
            <w:tcW w:w="737" w:type="pct"/>
            <w:vMerge/>
            <w:tcBorders>
              <w:left w:val="single" w:sz="4" w:space="0" w:color="000000"/>
              <w:bottom w:val="single" w:sz="4" w:space="0" w:color="000000"/>
              <w:right w:val="single" w:sz="4" w:space="0" w:color="auto"/>
            </w:tcBorders>
            <w:noWrap/>
            <w:vAlign w:val="center"/>
          </w:tcPr>
          <w:p w:rsidR="00967960" w:rsidRPr="00967960" w:rsidRDefault="00967960" w:rsidP="00967960">
            <w:pPr>
              <w:jc w:val="center"/>
              <w:rPr>
                <w:rFonts w:ascii="宋体" w:eastAsia="宋体" w:hAnsi="宋体" w:cs="仿宋"/>
                <w:color w:val="000000"/>
                <w:sz w:val="22"/>
              </w:rPr>
            </w:pPr>
          </w:p>
        </w:tc>
        <w:tc>
          <w:tcPr>
            <w:tcW w:w="3128" w:type="pct"/>
            <w:gridSpan w:val="5"/>
            <w:tcBorders>
              <w:top w:val="single" w:sz="4" w:space="0" w:color="000000"/>
              <w:left w:val="single" w:sz="4" w:space="0" w:color="auto"/>
              <w:bottom w:val="single" w:sz="4" w:space="0" w:color="000000"/>
              <w:right w:val="single" w:sz="4" w:space="0" w:color="auto"/>
            </w:tcBorders>
            <w:noWrap/>
            <w:vAlign w:val="center"/>
          </w:tcPr>
          <w:p w:rsidR="00967960" w:rsidRPr="00967960" w:rsidRDefault="00967960" w:rsidP="00967960">
            <w:pPr>
              <w:jc w:val="center"/>
              <w:rPr>
                <w:rFonts w:ascii="宋体" w:eastAsia="宋体" w:hAnsi="宋体" w:cs="仿宋" w:hint="eastAsia"/>
                <w:color w:val="000000"/>
                <w:sz w:val="22"/>
              </w:rPr>
            </w:pPr>
            <w:r w:rsidRPr="00967960">
              <w:rPr>
                <w:rFonts w:ascii="宋体" w:eastAsia="宋体" w:hAnsi="宋体" w:cs="仿宋" w:hint="eastAsia"/>
                <w:color w:val="000000"/>
                <w:sz w:val="22"/>
              </w:rPr>
              <w:t>合计</w:t>
            </w:r>
          </w:p>
        </w:tc>
        <w:tc>
          <w:tcPr>
            <w:tcW w:w="1135" w:type="pct"/>
            <w:tcBorders>
              <w:top w:val="single" w:sz="4" w:space="0" w:color="000000"/>
              <w:left w:val="single" w:sz="4" w:space="0" w:color="auto"/>
              <w:bottom w:val="single" w:sz="4" w:space="0" w:color="000000"/>
              <w:right w:val="single" w:sz="4" w:space="0" w:color="000000"/>
            </w:tcBorders>
            <w:noWrap/>
            <w:vAlign w:val="center"/>
          </w:tcPr>
          <w:p w:rsidR="00967960" w:rsidRPr="00967960" w:rsidRDefault="00967960" w:rsidP="00967960">
            <w:pPr>
              <w:rPr>
                <w:rFonts w:ascii="宋体" w:eastAsia="宋体" w:hAnsi="宋体" w:cs="仿宋"/>
                <w:color w:val="000000"/>
                <w:sz w:val="22"/>
              </w:rPr>
            </w:pPr>
          </w:p>
        </w:tc>
      </w:tr>
      <w:tr w:rsidR="00967960" w:rsidRPr="00967960" w:rsidTr="0044011A">
        <w:trPr>
          <w:trHeight w:val="1652"/>
        </w:trPr>
        <w:tc>
          <w:tcPr>
            <w:tcW w:w="2454" w:type="pct"/>
            <w:gridSpan w:val="4"/>
            <w:tcBorders>
              <w:top w:val="single" w:sz="4" w:space="0" w:color="000000"/>
              <w:left w:val="single" w:sz="4" w:space="0" w:color="000000"/>
              <w:bottom w:val="single" w:sz="4" w:space="0" w:color="000000"/>
              <w:right w:val="single" w:sz="4" w:space="0" w:color="000000"/>
            </w:tcBorders>
            <w:noWrap/>
          </w:tcPr>
          <w:p w:rsidR="00967960" w:rsidRPr="00967960" w:rsidRDefault="00967960" w:rsidP="00967960">
            <w:pPr>
              <w:widowControl/>
              <w:jc w:val="left"/>
              <w:textAlignment w:val="top"/>
              <w:rPr>
                <w:rFonts w:ascii="宋体" w:eastAsia="宋体" w:hAnsi="宋体" w:cs="仿宋"/>
                <w:color w:val="000000"/>
                <w:kern w:val="0"/>
                <w:sz w:val="22"/>
              </w:rPr>
            </w:pPr>
            <w:r w:rsidRPr="00967960">
              <w:rPr>
                <w:rFonts w:ascii="宋体" w:eastAsia="宋体" w:hAnsi="宋体" w:cs="仿宋" w:hint="eastAsia"/>
                <w:color w:val="000000"/>
                <w:kern w:val="0"/>
                <w:sz w:val="22"/>
              </w:rPr>
              <w:t>现场负责人意见：</w:t>
            </w:r>
          </w:p>
          <w:p w:rsidR="00967960" w:rsidRPr="00967960" w:rsidRDefault="00967960" w:rsidP="00967960">
            <w:pPr>
              <w:widowControl/>
              <w:jc w:val="left"/>
              <w:textAlignment w:val="top"/>
              <w:rPr>
                <w:rFonts w:ascii="宋体" w:eastAsia="宋体" w:hAnsi="宋体" w:cs="仿宋"/>
                <w:color w:val="000000"/>
                <w:kern w:val="0"/>
                <w:sz w:val="22"/>
              </w:rPr>
            </w:pPr>
          </w:p>
          <w:p w:rsidR="00967960" w:rsidRPr="00967960" w:rsidRDefault="00967960" w:rsidP="00967960">
            <w:pPr>
              <w:widowControl/>
              <w:jc w:val="left"/>
              <w:textAlignment w:val="top"/>
              <w:rPr>
                <w:rFonts w:ascii="宋体" w:eastAsia="宋体" w:hAnsi="宋体" w:cs="仿宋"/>
                <w:color w:val="000000"/>
                <w:kern w:val="0"/>
                <w:sz w:val="22"/>
              </w:rPr>
            </w:pPr>
          </w:p>
          <w:p w:rsidR="00967960" w:rsidRPr="00967960" w:rsidRDefault="00967960" w:rsidP="00967960">
            <w:pPr>
              <w:widowControl/>
              <w:ind w:firstLineChars="1500" w:firstLine="3300"/>
              <w:jc w:val="left"/>
              <w:textAlignment w:val="top"/>
              <w:rPr>
                <w:rFonts w:ascii="宋体" w:eastAsia="宋体" w:hAnsi="宋体" w:cs="仿宋"/>
                <w:color w:val="000000"/>
                <w:kern w:val="0"/>
                <w:sz w:val="22"/>
              </w:rPr>
            </w:pPr>
          </w:p>
          <w:p w:rsidR="00967960" w:rsidRPr="00967960" w:rsidRDefault="00967960" w:rsidP="00967960">
            <w:pPr>
              <w:widowControl/>
              <w:jc w:val="center"/>
              <w:textAlignment w:val="top"/>
              <w:rPr>
                <w:rFonts w:ascii="宋体" w:eastAsia="宋体" w:hAnsi="宋体" w:cs="仿宋"/>
                <w:color w:val="000000"/>
                <w:kern w:val="0"/>
                <w:sz w:val="22"/>
              </w:rPr>
            </w:pPr>
            <w:r w:rsidRPr="00967960">
              <w:rPr>
                <w:rFonts w:ascii="宋体" w:eastAsia="宋体" w:hAnsi="宋体" w:cs="仿宋" w:hint="eastAsia"/>
                <w:color w:val="000000"/>
                <w:kern w:val="0"/>
                <w:sz w:val="22"/>
              </w:rPr>
              <w:t xml:space="preserve">   签字：             年    月   日</w:t>
            </w:r>
          </w:p>
        </w:tc>
        <w:tc>
          <w:tcPr>
            <w:tcW w:w="2546" w:type="pct"/>
            <w:gridSpan w:val="3"/>
            <w:tcBorders>
              <w:top w:val="single" w:sz="4" w:space="0" w:color="000000"/>
              <w:left w:val="single" w:sz="4" w:space="0" w:color="000000"/>
              <w:bottom w:val="single" w:sz="4" w:space="0" w:color="000000"/>
              <w:right w:val="single" w:sz="4" w:space="0" w:color="auto"/>
            </w:tcBorders>
            <w:noWrap/>
          </w:tcPr>
          <w:p w:rsidR="00967960" w:rsidRPr="00967960" w:rsidRDefault="00967960" w:rsidP="00967960">
            <w:pPr>
              <w:widowControl/>
              <w:textAlignment w:val="top"/>
              <w:rPr>
                <w:rFonts w:ascii="宋体" w:eastAsia="宋体" w:hAnsi="宋体" w:cs="仿宋"/>
                <w:color w:val="000000"/>
                <w:kern w:val="0"/>
                <w:sz w:val="22"/>
              </w:rPr>
            </w:pPr>
            <w:r w:rsidRPr="00967960">
              <w:rPr>
                <w:rFonts w:ascii="宋体" w:eastAsia="宋体" w:hAnsi="宋体" w:cs="仿宋" w:hint="eastAsia"/>
                <w:color w:val="000000"/>
                <w:kern w:val="0"/>
                <w:sz w:val="22"/>
              </w:rPr>
              <w:t>所属村居意见：</w:t>
            </w:r>
            <w:r w:rsidRPr="00967960">
              <w:rPr>
                <w:rFonts w:ascii="宋体" w:eastAsia="宋体" w:hAnsi="宋体" w:cs="仿宋" w:hint="eastAsia"/>
                <w:sz w:val="22"/>
              </w:rPr>
              <w:t>（盖章）</w:t>
            </w:r>
          </w:p>
          <w:p w:rsidR="00967960" w:rsidRPr="00967960" w:rsidRDefault="00967960" w:rsidP="00967960">
            <w:pPr>
              <w:widowControl/>
              <w:jc w:val="center"/>
              <w:textAlignment w:val="top"/>
              <w:rPr>
                <w:rFonts w:ascii="宋体" w:eastAsia="宋体" w:hAnsi="宋体" w:cs="仿宋" w:hint="eastAsia"/>
                <w:color w:val="000000"/>
                <w:kern w:val="0"/>
                <w:sz w:val="22"/>
              </w:rPr>
            </w:pPr>
          </w:p>
          <w:p w:rsidR="00967960" w:rsidRPr="00967960" w:rsidRDefault="00967960" w:rsidP="00967960">
            <w:pPr>
              <w:widowControl/>
              <w:jc w:val="center"/>
              <w:textAlignment w:val="top"/>
              <w:rPr>
                <w:rFonts w:ascii="宋体" w:eastAsia="宋体" w:hAnsi="宋体" w:cs="仿宋" w:hint="eastAsia"/>
                <w:color w:val="000000"/>
                <w:kern w:val="0"/>
                <w:sz w:val="22"/>
              </w:rPr>
            </w:pPr>
          </w:p>
          <w:p w:rsidR="00967960" w:rsidRPr="00967960" w:rsidRDefault="00967960" w:rsidP="00967960">
            <w:pPr>
              <w:widowControl/>
              <w:jc w:val="center"/>
              <w:textAlignment w:val="top"/>
              <w:rPr>
                <w:rFonts w:ascii="宋体" w:eastAsia="宋体" w:hAnsi="宋体" w:cs="仿宋" w:hint="eastAsia"/>
                <w:color w:val="000000"/>
                <w:kern w:val="0"/>
                <w:sz w:val="22"/>
              </w:rPr>
            </w:pPr>
          </w:p>
          <w:p w:rsidR="00967960" w:rsidRPr="00967960" w:rsidRDefault="00967960" w:rsidP="00967960">
            <w:pPr>
              <w:widowControl/>
              <w:jc w:val="center"/>
              <w:textAlignment w:val="top"/>
              <w:rPr>
                <w:rFonts w:ascii="宋体" w:eastAsia="宋体" w:hAnsi="宋体" w:cs="仿宋"/>
                <w:color w:val="000000"/>
                <w:kern w:val="0"/>
                <w:sz w:val="22"/>
              </w:rPr>
            </w:pPr>
            <w:r w:rsidRPr="00967960">
              <w:rPr>
                <w:rFonts w:ascii="宋体" w:eastAsia="宋体" w:hAnsi="宋体" w:cs="仿宋" w:hint="eastAsia"/>
                <w:color w:val="000000"/>
                <w:kern w:val="0"/>
                <w:sz w:val="22"/>
              </w:rPr>
              <w:t xml:space="preserve">     签字：             年    月   日</w:t>
            </w:r>
          </w:p>
        </w:tc>
      </w:tr>
      <w:tr w:rsidR="00967960" w:rsidRPr="00967960" w:rsidTr="0044011A">
        <w:trPr>
          <w:trHeight w:val="1288"/>
        </w:trPr>
        <w:tc>
          <w:tcPr>
            <w:tcW w:w="2454" w:type="pct"/>
            <w:gridSpan w:val="4"/>
            <w:tcBorders>
              <w:top w:val="single" w:sz="4" w:space="0" w:color="000000"/>
              <w:left w:val="single" w:sz="4" w:space="0" w:color="000000"/>
              <w:bottom w:val="single" w:sz="4" w:space="0" w:color="000000"/>
              <w:right w:val="single" w:sz="4" w:space="0" w:color="auto"/>
            </w:tcBorders>
            <w:noWrap/>
          </w:tcPr>
          <w:p w:rsidR="00967960" w:rsidRPr="00967960" w:rsidRDefault="00967960" w:rsidP="00967960">
            <w:pPr>
              <w:widowControl/>
              <w:jc w:val="left"/>
              <w:textAlignment w:val="top"/>
              <w:rPr>
                <w:rFonts w:ascii="宋体" w:eastAsia="宋体" w:hAnsi="宋体" w:cs="仿宋" w:hint="eastAsia"/>
                <w:color w:val="000000"/>
                <w:kern w:val="0"/>
                <w:sz w:val="22"/>
              </w:rPr>
            </w:pPr>
            <w:r w:rsidRPr="00967960">
              <w:rPr>
                <w:rFonts w:ascii="宋体" w:eastAsia="宋体" w:hAnsi="宋体" w:cs="仿宋" w:hint="eastAsia"/>
                <w:color w:val="000000"/>
                <w:kern w:val="0"/>
                <w:sz w:val="22"/>
              </w:rPr>
              <w:t>养护单位意见：（盖章）</w:t>
            </w:r>
          </w:p>
          <w:p w:rsidR="00967960" w:rsidRPr="00967960" w:rsidRDefault="00967960" w:rsidP="00967960">
            <w:pPr>
              <w:widowControl/>
              <w:ind w:firstLineChars="1500" w:firstLine="3300"/>
              <w:jc w:val="left"/>
              <w:textAlignment w:val="top"/>
              <w:rPr>
                <w:rFonts w:ascii="宋体" w:eastAsia="宋体" w:hAnsi="宋体" w:cs="仿宋"/>
                <w:color w:val="000000"/>
                <w:kern w:val="0"/>
                <w:sz w:val="22"/>
              </w:rPr>
            </w:pPr>
          </w:p>
          <w:p w:rsidR="00967960" w:rsidRPr="00967960" w:rsidRDefault="00967960" w:rsidP="00967960">
            <w:pPr>
              <w:widowControl/>
              <w:ind w:firstLineChars="1500" w:firstLine="3300"/>
              <w:jc w:val="left"/>
              <w:textAlignment w:val="top"/>
              <w:rPr>
                <w:rFonts w:ascii="宋体" w:eastAsia="宋体" w:hAnsi="宋体" w:cs="仿宋"/>
                <w:color w:val="000000"/>
                <w:kern w:val="0"/>
                <w:sz w:val="22"/>
              </w:rPr>
            </w:pPr>
          </w:p>
          <w:p w:rsidR="00967960" w:rsidRPr="00967960" w:rsidRDefault="00967960" w:rsidP="00967960">
            <w:pPr>
              <w:widowControl/>
              <w:ind w:firstLineChars="1500" w:firstLine="3300"/>
              <w:jc w:val="left"/>
              <w:textAlignment w:val="top"/>
              <w:rPr>
                <w:rFonts w:ascii="宋体" w:eastAsia="宋体" w:hAnsi="宋体" w:cs="仿宋"/>
                <w:color w:val="000000"/>
                <w:kern w:val="0"/>
                <w:sz w:val="22"/>
              </w:rPr>
            </w:pPr>
          </w:p>
          <w:p w:rsidR="00967960" w:rsidRPr="00967960" w:rsidRDefault="00967960" w:rsidP="00967960">
            <w:pPr>
              <w:widowControl/>
              <w:ind w:firstLineChars="1500" w:firstLine="3300"/>
              <w:jc w:val="left"/>
              <w:textAlignment w:val="top"/>
              <w:rPr>
                <w:rFonts w:ascii="宋体" w:eastAsia="宋体" w:hAnsi="宋体" w:cs="仿宋"/>
                <w:color w:val="000000"/>
                <w:kern w:val="0"/>
                <w:sz w:val="22"/>
              </w:rPr>
            </w:pPr>
          </w:p>
          <w:p w:rsidR="00967960" w:rsidRPr="00967960" w:rsidRDefault="00967960" w:rsidP="00967960">
            <w:pPr>
              <w:widowControl/>
              <w:jc w:val="left"/>
              <w:textAlignment w:val="top"/>
              <w:rPr>
                <w:rFonts w:ascii="宋体" w:eastAsia="宋体" w:hAnsi="宋体" w:cs="仿宋"/>
                <w:color w:val="000000"/>
                <w:kern w:val="0"/>
                <w:sz w:val="22"/>
              </w:rPr>
            </w:pPr>
            <w:r w:rsidRPr="00967960">
              <w:rPr>
                <w:rFonts w:ascii="宋体" w:eastAsia="宋体" w:hAnsi="宋体" w:cs="仿宋" w:hint="eastAsia"/>
                <w:color w:val="000000"/>
                <w:kern w:val="0"/>
                <w:sz w:val="22"/>
              </w:rPr>
              <w:t xml:space="preserve">   签字：             年    月   日                     </w:t>
            </w:r>
          </w:p>
        </w:tc>
        <w:tc>
          <w:tcPr>
            <w:tcW w:w="2546" w:type="pct"/>
            <w:gridSpan w:val="3"/>
            <w:tcBorders>
              <w:top w:val="single" w:sz="4" w:space="0" w:color="000000"/>
              <w:left w:val="single" w:sz="4" w:space="0" w:color="000000"/>
              <w:bottom w:val="single" w:sz="4" w:space="0" w:color="000000"/>
              <w:right w:val="single" w:sz="4" w:space="0" w:color="auto"/>
            </w:tcBorders>
            <w:noWrap/>
          </w:tcPr>
          <w:p w:rsidR="00967960" w:rsidRPr="00967960" w:rsidRDefault="00967960" w:rsidP="00967960">
            <w:pPr>
              <w:widowControl/>
              <w:jc w:val="left"/>
              <w:textAlignment w:val="top"/>
              <w:rPr>
                <w:rFonts w:ascii="宋体" w:eastAsia="宋体" w:hAnsi="宋体" w:cs="仿宋"/>
                <w:color w:val="000000"/>
                <w:kern w:val="0"/>
                <w:sz w:val="22"/>
              </w:rPr>
            </w:pPr>
            <w:r w:rsidRPr="00967960">
              <w:rPr>
                <w:rFonts w:ascii="宋体" w:eastAsia="宋体" w:hAnsi="宋体" w:cs="仿宋" w:hint="eastAsia"/>
                <w:color w:val="000000"/>
                <w:kern w:val="0"/>
                <w:sz w:val="22"/>
              </w:rPr>
              <w:t>精管办意见：(盖章)</w:t>
            </w:r>
          </w:p>
          <w:p w:rsidR="00967960" w:rsidRPr="00967960" w:rsidRDefault="00967960" w:rsidP="00967960">
            <w:pPr>
              <w:widowControl/>
              <w:jc w:val="left"/>
              <w:textAlignment w:val="top"/>
              <w:rPr>
                <w:rFonts w:ascii="宋体" w:eastAsia="宋体" w:hAnsi="宋体" w:cs="仿宋" w:hint="eastAsia"/>
                <w:color w:val="000000"/>
                <w:kern w:val="0"/>
                <w:sz w:val="22"/>
              </w:rPr>
            </w:pPr>
          </w:p>
          <w:p w:rsidR="00967960" w:rsidRPr="00967960" w:rsidRDefault="00967960" w:rsidP="00967960">
            <w:pPr>
              <w:widowControl/>
              <w:jc w:val="left"/>
              <w:textAlignment w:val="top"/>
              <w:rPr>
                <w:rFonts w:ascii="宋体" w:eastAsia="宋体" w:hAnsi="宋体" w:cs="仿宋" w:hint="eastAsia"/>
                <w:color w:val="000000"/>
                <w:kern w:val="0"/>
                <w:sz w:val="22"/>
              </w:rPr>
            </w:pPr>
          </w:p>
          <w:p w:rsidR="00967960" w:rsidRPr="00967960" w:rsidRDefault="00967960" w:rsidP="00967960">
            <w:pPr>
              <w:widowControl/>
              <w:jc w:val="left"/>
              <w:textAlignment w:val="top"/>
              <w:rPr>
                <w:rFonts w:ascii="宋体" w:eastAsia="宋体" w:hAnsi="宋体" w:cs="仿宋" w:hint="eastAsia"/>
                <w:color w:val="000000"/>
                <w:kern w:val="0"/>
                <w:sz w:val="22"/>
              </w:rPr>
            </w:pPr>
          </w:p>
          <w:p w:rsidR="00967960" w:rsidRPr="00967960" w:rsidRDefault="00967960" w:rsidP="00967960">
            <w:pPr>
              <w:widowControl/>
              <w:jc w:val="left"/>
              <w:textAlignment w:val="top"/>
              <w:rPr>
                <w:rFonts w:ascii="宋体" w:eastAsia="宋体" w:hAnsi="宋体" w:cs="仿宋" w:hint="eastAsia"/>
                <w:color w:val="000000"/>
                <w:kern w:val="0"/>
                <w:sz w:val="22"/>
              </w:rPr>
            </w:pPr>
          </w:p>
          <w:p w:rsidR="00967960" w:rsidRPr="00967960" w:rsidRDefault="00967960" w:rsidP="00967960">
            <w:pPr>
              <w:widowControl/>
              <w:jc w:val="left"/>
              <w:textAlignment w:val="top"/>
              <w:rPr>
                <w:rFonts w:ascii="宋体" w:eastAsia="宋体" w:hAnsi="宋体" w:cs="仿宋" w:hint="eastAsia"/>
                <w:color w:val="000000"/>
                <w:kern w:val="0"/>
                <w:sz w:val="22"/>
              </w:rPr>
            </w:pPr>
            <w:r w:rsidRPr="00967960">
              <w:rPr>
                <w:rFonts w:ascii="宋体" w:eastAsia="宋体" w:hAnsi="宋体" w:cs="仿宋" w:hint="eastAsia"/>
                <w:color w:val="000000"/>
                <w:kern w:val="0"/>
                <w:sz w:val="22"/>
              </w:rPr>
              <w:t xml:space="preserve">    签字：             年    月   日</w:t>
            </w:r>
          </w:p>
        </w:tc>
      </w:tr>
      <w:tr w:rsidR="00967960" w:rsidRPr="00967960" w:rsidTr="0044011A">
        <w:trPr>
          <w:trHeight w:val="1254"/>
        </w:trPr>
        <w:tc>
          <w:tcPr>
            <w:tcW w:w="5000" w:type="pct"/>
            <w:gridSpan w:val="7"/>
            <w:tcBorders>
              <w:top w:val="single" w:sz="4" w:space="0" w:color="000000"/>
              <w:left w:val="single" w:sz="4" w:space="0" w:color="000000"/>
              <w:bottom w:val="single" w:sz="4" w:space="0" w:color="000000"/>
              <w:right w:val="single" w:sz="4" w:space="0" w:color="auto"/>
            </w:tcBorders>
            <w:noWrap/>
          </w:tcPr>
          <w:p w:rsidR="00967960" w:rsidRPr="00967960" w:rsidRDefault="00967960" w:rsidP="00967960">
            <w:pPr>
              <w:widowControl/>
              <w:jc w:val="left"/>
              <w:textAlignment w:val="top"/>
              <w:rPr>
                <w:rFonts w:ascii="宋体" w:eastAsia="宋体" w:hAnsi="宋体" w:cs="仿宋"/>
                <w:color w:val="000000"/>
                <w:kern w:val="0"/>
                <w:sz w:val="22"/>
              </w:rPr>
            </w:pPr>
            <w:r w:rsidRPr="00967960">
              <w:rPr>
                <w:rFonts w:ascii="宋体" w:eastAsia="宋体" w:hAnsi="宋体" w:cs="仿宋" w:hint="eastAsia"/>
                <w:color w:val="000000"/>
                <w:kern w:val="0"/>
                <w:sz w:val="22"/>
              </w:rPr>
              <w:t>分管领导意见：</w:t>
            </w:r>
          </w:p>
          <w:p w:rsidR="00967960" w:rsidRPr="00967960" w:rsidRDefault="00967960" w:rsidP="00967960">
            <w:pPr>
              <w:widowControl/>
              <w:jc w:val="center"/>
              <w:textAlignment w:val="top"/>
              <w:rPr>
                <w:rFonts w:ascii="宋体" w:eastAsia="宋体" w:hAnsi="宋体" w:cs="仿宋" w:hint="eastAsia"/>
                <w:color w:val="000000"/>
                <w:kern w:val="0"/>
                <w:sz w:val="22"/>
              </w:rPr>
            </w:pPr>
          </w:p>
          <w:p w:rsidR="00967960" w:rsidRPr="00967960" w:rsidRDefault="00967960" w:rsidP="00967960">
            <w:pPr>
              <w:widowControl/>
              <w:textAlignment w:val="top"/>
              <w:rPr>
                <w:rFonts w:ascii="宋体" w:eastAsia="宋体" w:hAnsi="宋体" w:cs="仿宋" w:hint="eastAsia"/>
                <w:color w:val="000000"/>
                <w:kern w:val="0"/>
                <w:sz w:val="22"/>
              </w:rPr>
            </w:pPr>
          </w:p>
          <w:p w:rsidR="00967960" w:rsidRPr="00967960" w:rsidRDefault="00967960" w:rsidP="00967960">
            <w:pPr>
              <w:widowControl/>
              <w:jc w:val="center"/>
              <w:textAlignment w:val="top"/>
              <w:rPr>
                <w:rFonts w:ascii="宋体" w:eastAsia="宋体" w:hAnsi="宋体" w:cs="仿宋" w:hint="eastAsia"/>
                <w:color w:val="000000"/>
                <w:kern w:val="0"/>
                <w:sz w:val="22"/>
              </w:rPr>
            </w:pPr>
            <w:r w:rsidRPr="00967960">
              <w:rPr>
                <w:rFonts w:ascii="宋体" w:eastAsia="宋体" w:hAnsi="宋体" w:cs="仿宋" w:hint="eastAsia"/>
                <w:color w:val="000000"/>
                <w:kern w:val="0"/>
                <w:sz w:val="22"/>
              </w:rPr>
              <w:t xml:space="preserve">     </w:t>
            </w:r>
          </w:p>
          <w:p w:rsidR="00967960" w:rsidRPr="00967960" w:rsidRDefault="00967960" w:rsidP="00967960">
            <w:pPr>
              <w:widowControl/>
              <w:jc w:val="center"/>
              <w:textAlignment w:val="top"/>
              <w:rPr>
                <w:rFonts w:ascii="宋体" w:eastAsia="宋体" w:hAnsi="宋体" w:cs="仿宋" w:hint="eastAsia"/>
                <w:color w:val="000000"/>
                <w:kern w:val="0"/>
                <w:sz w:val="22"/>
              </w:rPr>
            </w:pPr>
          </w:p>
          <w:p w:rsidR="00967960" w:rsidRPr="00967960" w:rsidRDefault="00967960" w:rsidP="00967960">
            <w:pPr>
              <w:widowControl/>
              <w:jc w:val="center"/>
              <w:textAlignment w:val="top"/>
              <w:rPr>
                <w:rFonts w:ascii="宋体" w:eastAsia="宋体" w:hAnsi="宋体" w:cs="仿宋" w:hint="eastAsia"/>
                <w:color w:val="000000"/>
                <w:kern w:val="0"/>
                <w:sz w:val="22"/>
              </w:rPr>
            </w:pPr>
            <w:r w:rsidRPr="00967960">
              <w:rPr>
                <w:rFonts w:ascii="宋体" w:eastAsia="宋体" w:hAnsi="宋体" w:cs="仿宋" w:hint="eastAsia"/>
                <w:color w:val="000000"/>
                <w:kern w:val="0"/>
                <w:sz w:val="22"/>
              </w:rPr>
              <w:t xml:space="preserve">                                                  </w:t>
            </w:r>
          </w:p>
          <w:p w:rsidR="00967960" w:rsidRPr="00967960" w:rsidRDefault="00967960" w:rsidP="00967960">
            <w:pPr>
              <w:widowControl/>
              <w:jc w:val="left"/>
              <w:textAlignment w:val="top"/>
              <w:rPr>
                <w:rFonts w:ascii="宋体" w:eastAsia="宋体" w:hAnsi="宋体" w:cs="仿宋"/>
                <w:color w:val="000000"/>
                <w:kern w:val="0"/>
                <w:sz w:val="22"/>
              </w:rPr>
            </w:pPr>
            <w:r w:rsidRPr="00967960">
              <w:rPr>
                <w:rFonts w:ascii="宋体" w:eastAsia="宋体" w:hAnsi="宋体" w:cs="仿宋" w:hint="eastAsia"/>
                <w:color w:val="000000"/>
                <w:kern w:val="0"/>
                <w:sz w:val="22"/>
              </w:rPr>
              <w:t xml:space="preserve">      签字                                                  年    月   日</w:t>
            </w:r>
          </w:p>
        </w:tc>
      </w:tr>
      <w:tr w:rsidR="00967960" w:rsidRPr="00967960" w:rsidTr="0044011A">
        <w:trPr>
          <w:trHeight w:val="1254"/>
        </w:trPr>
        <w:tc>
          <w:tcPr>
            <w:tcW w:w="5000" w:type="pct"/>
            <w:gridSpan w:val="7"/>
            <w:tcBorders>
              <w:top w:val="single" w:sz="4" w:space="0" w:color="000000"/>
              <w:left w:val="single" w:sz="4" w:space="0" w:color="000000"/>
              <w:bottom w:val="single" w:sz="4" w:space="0" w:color="000000"/>
              <w:right w:val="single" w:sz="4" w:space="0" w:color="auto"/>
            </w:tcBorders>
            <w:noWrap/>
          </w:tcPr>
          <w:p w:rsidR="00967960" w:rsidRPr="00967960" w:rsidRDefault="00967960" w:rsidP="00967960">
            <w:pPr>
              <w:widowControl/>
              <w:jc w:val="left"/>
              <w:textAlignment w:val="top"/>
              <w:rPr>
                <w:rFonts w:ascii="宋体" w:eastAsia="宋体" w:hAnsi="宋体" w:cs="仿宋" w:hint="eastAsia"/>
                <w:color w:val="000000"/>
                <w:kern w:val="0"/>
                <w:sz w:val="22"/>
              </w:rPr>
            </w:pPr>
            <w:r w:rsidRPr="00967960">
              <w:rPr>
                <w:rFonts w:ascii="宋体" w:eastAsia="宋体" w:hAnsi="宋体" w:cs="仿宋" w:hint="eastAsia"/>
                <w:color w:val="000000"/>
                <w:kern w:val="0"/>
                <w:sz w:val="22"/>
              </w:rPr>
              <w:lastRenderedPageBreak/>
              <w:t>主要领导意见：</w:t>
            </w:r>
          </w:p>
          <w:p w:rsidR="00967960" w:rsidRPr="00967960" w:rsidRDefault="00967960" w:rsidP="00967960">
            <w:pPr>
              <w:widowControl/>
              <w:jc w:val="left"/>
              <w:textAlignment w:val="top"/>
              <w:rPr>
                <w:rFonts w:ascii="宋体" w:eastAsia="宋体" w:hAnsi="宋体" w:cs="仿宋" w:hint="eastAsia"/>
                <w:color w:val="000000"/>
                <w:kern w:val="0"/>
                <w:sz w:val="22"/>
              </w:rPr>
            </w:pPr>
          </w:p>
          <w:p w:rsidR="00967960" w:rsidRPr="00967960" w:rsidRDefault="00967960" w:rsidP="00967960">
            <w:pPr>
              <w:widowControl/>
              <w:jc w:val="left"/>
              <w:textAlignment w:val="top"/>
              <w:rPr>
                <w:rFonts w:ascii="宋体" w:eastAsia="宋体" w:hAnsi="宋体" w:cs="仿宋" w:hint="eastAsia"/>
                <w:color w:val="000000"/>
                <w:kern w:val="0"/>
                <w:sz w:val="22"/>
              </w:rPr>
            </w:pPr>
          </w:p>
          <w:p w:rsidR="00967960" w:rsidRPr="00967960" w:rsidRDefault="00967960" w:rsidP="00967960">
            <w:pPr>
              <w:widowControl/>
              <w:jc w:val="left"/>
              <w:textAlignment w:val="top"/>
              <w:rPr>
                <w:rFonts w:ascii="宋体" w:eastAsia="宋体" w:hAnsi="宋体" w:cs="仿宋" w:hint="eastAsia"/>
                <w:color w:val="000000"/>
                <w:kern w:val="0"/>
                <w:sz w:val="22"/>
              </w:rPr>
            </w:pPr>
          </w:p>
          <w:p w:rsidR="00967960" w:rsidRPr="00967960" w:rsidRDefault="00967960" w:rsidP="00967960">
            <w:pPr>
              <w:widowControl/>
              <w:jc w:val="left"/>
              <w:textAlignment w:val="top"/>
              <w:rPr>
                <w:rFonts w:ascii="宋体" w:eastAsia="宋体" w:hAnsi="宋体" w:cs="仿宋" w:hint="eastAsia"/>
                <w:color w:val="000000"/>
                <w:kern w:val="0"/>
                <w:sz w:val="22"/>
              </w:rPr>
            </w:pPr>
          </w:p>
          <w:p w:rsidR="00967960" w:rsidRPr="00967960" w:rsidRDefault="00967960" w:rsidP="00967960">
            <w:pPr>
              <w:widowControl/>
              <w:jc w:val="left"/>
              <w:textAlignment w:val="top"/>
              <w:rPr>
                <w:rFonts w:ascii="宋体" w:eastAsia="宋体" w:hAnsi="宋体" w:cs="仿宋" w:hint="eastAsia"/>
                <w:color w:val="000000"/>
                <w:kern w:val="0"/>
                <w:sz w:val="22"/>
              </w:rPr>
            </w:pPr>
          </w:p>
          <w:p w:rsidR="00967960" w:rsidRPr="00967960" w:rsidRDefault="00967960" w:rsidP="00967960">
            <w:pPr>
              <w:widowControl/>
              <w:jc w:val="left"/>
              <w:textAlignment w:val="top"/>
              <w:rPr>
                <w:rFonts w:ascii="宋体" w:eastAsia="宋体" w:hAnsi="宋体" w:cs="仿宋" w:hint="eastAsia"/>
                <w:color w:val="000000"/>
                <w:kern w:val="0"/>
                <w:sz w:val="22"/>
              </w:rPr>
            </w:pPr>
            <w:r w:rsidRPr="00967960">
              <w:rPr>
                <w:rFonts w:ascii="宋体" w:eastAsia="宋体" w:hAnsi="宋体" w:cs="仿宋" w:hint="eastAsia"/>
                <w:color w:val="000000"/>
                <w:kern w:val="0"/>
                <w:sz w:val="22"/>
              </w:rPr>
              <w:t xml:space="preserve">      签字                                                  年    月   日</w:t>
            </w:r>
          </w:p>
        </w:tc>
      </w:tr>
    </w:tbl>
    <w:p w:rsidR="00967960" w:rsidRPr="00967960" w:rsidRDefault="00967960" w:rsidP="00967960">
      <w:pPr>
        <w:snapToGrid w:val="0"/>
        <w:spacing w:line="300" w:lineRule="auto"/>
        <w:jc w:val="left"/>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备注：</w:t>
      </w:r>
      <w:r w:rsidRPr="00967960">
        <w:rPr>
          <w:rFonts w:ascii="Times New Roman" w:eastAsia="宋体" w:hAnsi="Times New Roman" w:cs="Times New Roman" w:hint="eastAsia"/>
          <w:bCs/>
          <w:sz w:val="22"/>
        </w:rPr>
        <w:t>3</w:t>
      </w:r>
      <w:r w:rsidRPr="00967960">
        <w:rPr>
          <w:rFonts w:ascii="Times New Roman" w:eastAsia="宋体" w:hAnsi="Times New Roman" w:cs="Times New Roman" w:hint="eastAsia"/>
          <w:bCs/>
          <w:sz w:val="22"/>
        </w:rPr>
        <w:t>万元以下由精管办审核确认，</w:t>
      </w:r>
      <w:r w:rsidRPr="00967960">
        <w:rPr>
          <w:rFonts w:ascii="Times New Roman" w:eastAsia="宋体" w:hAnsi="Times New Roman" w:cs="Times New Roman" w:hint="eastAsia"/>
          <w:bCs/>
          <w:sz w:val="22"/>
        </w:rPr>
        <w:t>3-5</w:t>
      </w:r>
      <w:r w:rsidRPr="00967960">
        <w:rPr>
          <w:rFonts w:ascii="Times New Roman" w:eastAsia="宋体" w:hAnsi="Times New Roman" w:cs="Times New Roman" w:hint="eastAsia"/>
          <w:bCs/>
          <w:sz w:val="22"/>
        </w:rPr>
        <w:t>万元由分管领导审批，</w:t>
      </w:r>
      <w:r w:rsidRPr="00967960">
        <w:rPr>
          <w:rFonts w:ascii="Times New Roman" w:eastAsia="宋体" w:hAnsi="Times New Roman" w:cs="Times New Roman" w:hint="eastAsia"/>
          <w:bCs/>
          <w:sz w:val="22"/>
        </w:rPr>
        <w:t>5</w:t>
      </w:r>
      <w:r w:rsidRPr="00967960">
        <w:rPr>
          <w:rFonts w:ascii="Times New Roman" w:eastAsia="宋体" w:hAnsi="Times New Roman" w:cs="Times New Roman" w:hint="eastAsia"/>
          <w:bCs/>
          <w:sz w:val="22"/>
        </w:rPr>
        <w:t>万元以上由镇主要领导审批。如后续单次维修金额发生变动，以最终审定的结算金额为准，按上述分级审批权限重新履行相应程序</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附件</w:t>
      </w:r>
      <w:r w:rsidRPr="00967960">
        <w:rPr>
          <w:rFonts w:ascii="Times New Roman" w:eastAsia="宋体" w:hAnsi="Times New Roman" w:cs="Times New Roman" w:hint="eastAsia"/>
          <w:bCs/>
          <w:sz w:val="22"/>
        </w:rPr>
        <w:t>2:</w:t>
      </w:r>
    </w:p>
    <w:p w:rsidR="00967960" w:rsidRPr="00967960" w:rsidRDefault="00967960" w:rsidP="00967960">
      <w:pPr>
        <w:snapToGrid w:val="0"/>
        <w:spacing w:line="300" w:lineRule="auto"/>
        <w:jc w:val="center"/>
        <w:rPr>
          <w:rFonts w:ascii="Times New Roman" w:eastAsia="宋体" w:hAnsi="Times New Roman" w:cs="Times New Roman" w:hint="eastAsia"/>
          <w:bCs/>
          <w:sz w:val="22"/>
        </w:rPr>
      </w:pPr>
      <w:r w:rsidRPr="00967960">
        <w:rPr>
          <w:rFonts w:ascii="Times New Roman" w:eastAsia="宋体" w:hAnsi="Times New Roman" w:cs="Times New Roman" w:hint="eastAsia"/>
          <w:bCs/>
          <w:sz w:val="22"/>
        </w:rPr>
        <w:t>泥城镇污水养护应急维修验收单</w:t>
      </w:r>
    </w:p>
    <w:tbl>
      <w:tblPr>
        <w:tblpPr w:leftFromText="180" w:rightFromText="180" w:vertAnchor="text" w:tblpX="162" w:tblpY="1"/>
        <w:tblOverlap w:val="never"/>
        <w:tblW w:w="47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0"/>
        <w:gridCol w:w="607"/>
        <w:gridCol w:w="1934"/>
        <w:gridCol w:w="710"/>
        <w:gridCol w:w="1322"/>
        <w:gridCol w:w="524"/>
        <w:gridCol w:w="2375"/>
      </w:tblGrid>
      <w:tr w:rsidR="00967960" w:rsidRPr="00967960" w:rsidTr="0044011A">
        <w:tc>
          <w:tcPr>
            <w:tcW w:w="75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验收日期</w:t>
            </w:r>
          </w:p>
        </w:tc>
        <w:tc>
          <w:tcPr>
            <w:tcW w:w="163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color w:val="000000"/>
                <w:sz w:val="22"/>
              </w:rPr>
            </w:pPr>
          </w:p>
        </w:tc>
        <w:tc>
          <w:tcPr>
            <w:tcW w:w="8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所属村居</w:t>
            </w:r>
          </w:p>
        </w:tc>
        <w:tc>
          <w:tcPr>
            <w:tcW w:w="179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r>
      <w:tr w:rsidR="00967960" w:rsidRPr="00967960" w:rsidTr="0044011A">
        <w:trPr>
          <w:trHeight w:val="2169"/>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jc w:val="left"/>
              <w:rPr>
                <w:rFonts w:ascii="宋体" w:eastAsia="宋体" w:hAnsi="宋体" w:cs="仿宋" w:hint="eastAsia"/>
                <w:sz w:val="22"/>
              </w:rPr>
            </w:pPr>
            <w:r w:rsidRPr="00967960">
              <w:rPr>
                <w:rFonts w:ascii="宋体" w:eastAsia="宋体" w:hAnsi="宋体" w:cs="仿宋" w:hint="eastAsia"/>
                <w:sz w:val="22"/>
              </w:rPr>
              <w:t>验收内容：</w:t>
            </w:r>
          </w:p>
          <w:p w:rsidR="00967960" w:rsidRPr="00967960" w:rsidRDefault="00967960" w:rsidP="00967960">
            <w:pPr>
              <w:spacing w:line="360" w:lineRule="auto"/>
              <w:jc w:val="left"/>
              <w:rPr>
                <w:rFonts w:ascii="宋体" w:eastAsia="宋体" w:hAnsi="宋体" w:cs="仿宋" w:hint="eastAsia"/>
                <w:sz w:val="22"/>
              </w:rPr>
            </w:pPr>
          </w:p>
          <w:p w:rsidR="00967960" w:rsidRPr="00967960" w:rsidRDefault="00967960" w:rsidP="00967960">
            <w:pPr>
              <w:spacing w:line="360" w:lineRule="auto"/>
              <w:jc w:val="left"/>
              <w:rPr>
                <w:rFonts w:ascii="宋体" w:eastAsia="宋体" w:hAnsi="宋体" w:cs="仿宋" w:hint="eastAsia"/>
                <w:sz w:val="22"/>
              </w:rPr>
            </w:pPr>
          </w:p>
        </w:tc>
      </w:tr>
      <w:tr w:rsidR="00967960" w:rsidRPr="00967960" w:rsidTr="0044011A">
        <w:trPr>
          <w:trHeight w:val="521"/>
        </w:trPr>
        <w:tc>
          <w:tcPr>
            <w:tcW w:w="374" w:type="pct"/>
            <w:vMerge w:val="restart"/>
            <w:tcBorders>
              <w:left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仿宋" w:hint="eastAsia"/>
                <w:sz w:val="22"/>
              </w:rPr>
            </w:pPr>
          </w:p>
          <w:p w:rsidR="00967960" w:rsidRPr="00967960" w:rsidRDefault="00967960" w:rsidP="00967960">
            <w:pPr>
              <w:spacing w:line="360" w:lineRule="auto"/>
              <w:jc w:val="center"/>
              <w:rPr>
                <w:rFonts w:ascii="宋体" w:eastAsia="宋体" w:hAnsi="宋体" w:cs="仿宋" w:hint="eastAsia"/>
                <w:sz w:val="22"/>
              </w:rPr>
            </w:pPr>
            <w:proofErr w:type="gramStart"/>
            <w:r w:rsidRPr="00967960">
              <w:rPr>
                <w:rFonts w:ascii="宋体" w:eastAsia="宋体" w:hAnsi="宋体" w:cs="仿宋" w:hint="eastAsia"/>
                <w:sz w:val="22"/>
              </w:rPr>
              <w:t>验</w:t>
            </w:r>
            <w:proofErr w:type="gramEnd"/>
          </w:p>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收</w:t>
            </w:r>
          </w:p>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结</w:t>
            </w:r>
          </w:p>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果</w:t>
            </w: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维修项目</w:t>
            </w: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工作量</w:t>
            </w:r>
          </w:p>
        </w:tc>
        <w:tc>
          <w:tcPr>
            <w:tcW w:w="1463" w:type="pct"/>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与申报单是否一致</w:t>
            </w:r>
          </w:p>
        </w:tc>
      </w:tr>
      <w:tr w:rsidR="00967960" w:rsidRPr="00967960" w:rsidTr="0044011A">
        <w:trPr>
          <w:trHeight w:val="637"/>
        </w:trPr>
        <w:tc>
          <w:tcPr>
            <w:tcW w:w="374" w:type="pct"/>
            <w:vMerge/>
            <w:tcBorders>
              <w:left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仿宋" w:hint="eastAsia"/>
                <w:sz w:val="22"/>
              </w:rPr>
            </w:pP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仿宋" w:hint="eastAsia"/>
                <w:sz w:val="22"/>
              </w:rPr>
            </w:pP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仿宋" w:hint="eastAsia"/>
                <w:sz w:val="22"/>
              </w:rPr>
            </w:pPr>
          </w:p>
        </w:tc>
        <w:tc>
          <w:tcPr>
            <w:tcW w:w="1463" w:type="pct"/>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仿宋" w:hint="eastAsia"/>
                <w:sz w:val="22"/>
              </w:rPr>
            </w:pPr>
          </w:p>
        </w:tc>
      </w:tr>
      <w:tr w:rsidR="00967960" w:rsidRPr="00967960" w:rsidTr="0044011A">
        <w:trPr>
          <w:trHeight w:val="556"/>
        </w:trPr>
        <w:tc>
          <w:tcPr>
            <w:tcW w:w="374" w:type="pct"/>
            <w:vMerge/>
            <w:tcBorders>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仿宋" w:hint="eastAsia"/>
                <w:sz w:val="22"/>
              </w:rPr>
            </w:pP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仿宋" w:hint="eastAsia"/>
                <w:sz w:val="22"/>
              </w:rPr>
            </w:pP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仿宋" w:hint="eastAsia"/>
                <w:sz w:val="22"/>
              </w:rPr>
            </w:pPr>
          </w:p>
        </w:tc>
        <w:tc>
          <w:tcPr>
            <w:tcW w:w="1463" w:type="pct"/>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仿宋" w:hint="eastAsia"/>
                <w:sz w:val="22"/>
              </w:rPr>
            </w:pPr>
          </w:p>
        </w:tc>
      </w:tr>
      <w:tr w:rsidR="00967960" w:rsidRPr="00967960" w:rsidTr="0044011A">
        <w:trPr>
          <w:trHeight w:val="320"/>
        </w:trPr>
        <w:tc>
          <w:tcPr>
            <w:tcW w:w="374" w:type="pct"/>
            <w:vMerge/>
            <w:tcBorders>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c>
          <w:tcPr>
            <w:tcW w:w="1463" w:type="pct"/>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仿宋" w:hint="eastAsia"/>
                <w:sz w:val="22"/>
              </w:rPr>
            </w:pPr>
          </w:p>
        </w:tc>
      </w:tr>
      <w:tr w:rsidR="00967960" w:rsidRPr="00967960" w:rsidTr="0044011A">
        <w:trPr>
          <w:trHeight w:val="674"/>
        </w:trPr>
        <w:tc>
          <w:tcPr>
            <w:tcW w:w="374" w:type="pct"/>
            <w:vMerge/>
            <w:tcBorders>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c>
          <w:tcPr>
            <w:tcW w:w="1463" w:type="pct"/>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r>
      <w:tr w:rsidR="00967960" w:rsidRPr="00967960" w:rsidTr="0044011A">
        <w:trPr>
          <w:trHeight w:val="658"/>
        </w:trPr>
        <w:tc>
          <w:tcPr>
            <w:tcW w:w="374" w:type="pct"/>
            <w:vMerge/>
            <w:tcBorders>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c>
          <w:tcPr>
            <w:tcW w:w="1463" w:type="pct"/>
            <w:tcBorders>
              <w:top w:val="single" w:sz="4" w:space="0" w:color="000000"/>
              <w:left w:val="single" w:sz="4" w:space="0" w:color="000000"/>
              <w:bottom w:val="single" w:sz="4" w:space="0" w:color="000000"/>
              <w:right w:val="single" w:sz="4" w:space="0" w:color="000000"/>
            </w:tcBorders>
            <w:shd w:val="clear" w:color="auto" w:fill="auto"/>
          </w:tcPr>
          <w:p w:rsidR="00967960" w:rsidRPr="00967960" w:rsidRDefault="00967960" w:rsidP="00967960">
            <w:pPr>
              <w:spacing w:line="360" w:lineRule="auto"/>
              <w:ind w:firstLineChars="200" w:firstLine="440"/>
              <w:jc w:val="left"/>
              <w:rPr>
                <w:rFonts w:ascii="宋体" w:eastAsia="宋体" w:hAnsi="宋体" w:cs="Times New Roman"/>
                <w:sz w:val="22"/>
              </w:rPr>
            </w:pPr>
          </w:p>
        </w:tc>
      </w:tr>
      <w:tr w:rsidR="00967960" w:rsidRPr="00967960" w:rsidTr="0044011A">
        <w:tc>
          <w:tcPr>
            <w:tcW w:w="374" w:type="pct"/>
            <w:vMerge w:val="restart"/>
            <w:tcBorders>
              <w:top w:val="single" w:sz="4" w:space="0" w:color="000000"/>
              <w:left w:val="single" w:sz="4" w:space="0" w:color="000000"/>
              <w:right w:val="single" w:sz="4" w:space="0" w:color="000000"/>
            </w:tcBorders>
            <w:shd w:val="clear" w:color="auto" w:fill="auto"/>
            <w:textDirection w:val="tbRlV"/>
            <w:vAlign w:val="center"/>
          </w:tcPr>
          <w:p w:rsidR="00967960" w:rsidRPr="00967960" w:rsidRDefault="00967960" w:rsidP="00967960">
            <w:pPr>
              <w:spacing w:line="360" w:lineRule="auto"/>
              <w:ind w:left="113" w:right="113"/>
              <w:jc w:val="center"/>
              <w:rPr>
                <w:rFonts w:ascii="宋体" w:eastAsia="宋体" w:hAnsi="宋体" w:cs="仿宋" w:hint="eastAsia"/>
                <w:sz w:val="22"/>
              </w:rPr>
            </w:pPr>
            <w:r w:rsidRPr="00967960">
              <w:rPr>
                <w:rFonts w:ascii="宋体" w:eastAsia="宋体" w:hAnsi="宋体" w:cs="仿宋" w:hint="eastAsia"/>
                <w:sz w:val="22"/>
              </w:rPr>
              <w:t>验 收 成 员 意 见</w:t>
            </w: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姓名</w:t>
            </w: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工作单位</w:t>
            </w:r>
          </w:p>
        </w:tc>
        <w:tc>
          <w:tcPr>
            <w:tcW w:w="1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r w:rsidRPr="00967960">
              <w:rPr>
                <w:rFonts w:ascii="宋体" w:eastAsia="宋体" w:hAnsi="宋体" w:cs="仿宋" w:hint="eastAsia"/>
                <w:sz w:val="22"/>
              </w:rPr>
              <w:t>验收意见</w:t>
            </w:r>
          </w:p>
        </w:tc>
      </w:tr>
      <w:tr w:rsidR="00967960" w:rsidRPr="00967960" w:rsidTr="0044011A">
        <w:trPr>
          <w:trHeight w:val="447"/>
        </w:trPr>
        <w:tc>
          <w:tcPr>
            <w:tcW w:w="374" w:type="pct"/>
            <w:vMerge/>
            <w:tcBorders>
              <w:left w:val="single" w:sz="4" w:space="0" w:color="000000"/>
              <w:right w:val="single" w:sz="4" w:space="0" w:color="000000"/>
            </w:tcBorders>
            <w:shd w:val="clear" w:color="auto" w:fill="auto"/>
            <w:vAlign w:val="center"/>
          </w:tcPr>
          <w:p w:rsidR="00967960" w:rsidRPr="00967960" w:rsidRDefault="00967960" w:rsidP="00967960">
            <w:pPr>
              <w:widowControl/>
              <w:jc w:val="left"/>
              <w:rPr>
                <w:rFonts w:ascii="宋体" w:eastAsia="宋体" w:hAnsi="宋体" w:cs="仿宋" w:hint="eastAsia"/>
                <w:sz w:val="22"/>
              </w:rPr>
            </w:pP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c>
          <w:tcPr>
            <w:tcW w:w="1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r>
      <w:tr w:rsidR="00967960" w:rsidRPr="00967960" w:rsidTr="0044011A">
        <w:tc>
          <w:tcPr>
            <w:tcW w:w="374" w:type="pct"/>
            <w:vMerge/>
            <w:tcBorders>
              <w:left w:val="single" w:sz="4" w:space="0" w:color="000000"/>
              <w:right w:val="single" w:sz="4" w:space="0" w:color="000000"/>
            </w:tcBorders>
            <w:shd w:val="clear" w:color="auto" w:fill="auto"/>
            <w:vAlign w:val="center"/>
          </w:tcPr>
          <w:p w:rsidR="00967960" w:rsidRPr="00967960" w:rsidRDefault="00967960" w:rsidP="00967960">
            <w:pPr>
              <w:widowControl/>
              <w:jc w:val="left"/>
              <w:rPr>
                <w:rFonts w:ascii="宋体" w:eastAsia="宋体" w:hAnsi="宋体" w:cs="仿宋" w:hint="eastAsia"/>
                <w:sz w:val="22"/>
              </w:rPr>
            </w:pP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c>
          <w:tcPr>
            <w:tcW w:w="1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r>
      <w:tr w:rsidR="00967960" w:rsidRPr="00967960" w:rsidTr="0044011A">
        <w:tc>
          <w:tcPr>
            <w:tcW w:w="374" w:type="pct"/>
            <w:vMerge/>
            <w:tcBorders>
              <w:left w:val="single" w:sz="4" w:space="0" w:color="000000"/>
              <w:right w:val="single" w:sz="4" w:space="0" w:color="000000"/>
            </w:tcBorders>
            <w:shd w:val="clear" w:color="auto" w:fill="auto"/>
            <w:vAlign w:val="center"/>
          </w:tcPr>
          <w:p w:rsidR="00967960" w:rsidRPr="00967960" w:rsidRDefault="00967960" w:rsidP="00967960">
            <w:pPr>
              <w:widowControl/>
              <w:jc w:val="left"/>
              <w:rPr>
                <w:rFonts w:ascii="宋体" w:eastAsia="宋体" w:hAnsi="宋体" w:cs="仿宋" w:hint="eastAsia"/>
                <w:sz w:val="22"/>
              </w:rPr>
            </w:pP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c>
          <w:tcPr>
            <w:tcW w:w="1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r>
      <w:tr w:rsidR="00967960" w:rsidRPr="00967960" w:rsidTr="0044011A">
        <w:tc>
          <w:tcPr>
            <w:tcW w:w="374" w:type="pct"/>
            <w:vMerge/>
            <w:tcBorders>
              <w:left w:val="single" w:sz="4" w:space="0" w:color="000000"/>
              <w:right w:val="single" w:sz="4" w:space="0" w:color="000000"/>
            </w:tcBorders>
            <w:shd w:val="clear" w:color="auto" w:fill="auto"/>
            <w:vAlign w:val="center"/>
          </w:tcPr>
          <w:p w:rsidR="00967960" w:rsidRPr="00967960" w:rsidRDefault="00967960" w:rsidP="00967960">
            <w:pPr>
              <w:widowControl/>
              <w:jc w:val="left"/>
              <w:rPr>
                <w:rFonts w:ascii="宋体" w:eastAsia="宋体" w:hAnsi="宋体" w:cs="仿宋" w:hint="eastAsia"/>
                <w:sz w:val="22"/>
              </w:rPr>
            </w:pP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c>
          <w:tcPr>
            <w:tcW w:w="1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r>
      <w:tr w:rsidR="00967960" w:rsidRPr="00967960" w:rsidTr="0044011A">
        <w:trPr>
          <w:trHeight w:val="342"/>
        </w:trPr>
        <w:tc>
          <w:tcPr>
            <w:tcW w:w="374" w:type="pct"/>
            <w:vMerge/>
            <w:tcBorders>
              <w:left w:val="single" w:sz="4" w:space="0" w:color="000000"/>
              <w:right w:val="single" w:sz="4" w:space="0" w:color="000000"/>
            </w:tcBorders>
            <w:shd w:val="clear" w:color="auto" w:fill="auto"/>
            <w:vAlign w:val="center"/>
          </w:tcPr>
          <w:p w:rsidR="00967960" w:rsidRPr="00967960" w:rsidRDefault="00967960" w:rsidP="00967960">
            <w:pPr>
              <w:widowControl/>
              <w:jc w:val="left"/>
              <w:rPr>
                <w:rFonts w:ascii="宋体" w:eastAsia="宋体" w:hAnsi="宋体" w:cs="仿宋" w:hint="eastAsia"/>
                <w:sz w:val="22"/>
              </w:rPr>
            </w:pP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c>
          <w:tcPr>
            <w:tcW w:w="159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c>
          <w:tcPr>
            <w:tcW w:w="1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center"/>
              <w:rPr>
                <w:rFonts w:ascii="宋体" w:eastAsia="宋体" w:hAnsi="宋体" w:cs="仿宋" w:hint="eastAsia"/>
                <w:sz w:val="22"/>
              </w:rPr>
            </w:pPr>
          </w:p>
        </w:tc>
      </w:tr>
      <w:tr w:rsidR="00967960" w:rsidRPr="00967960" w:rsidTr="0044011A">
        <w:trPr>
          <w:trHeight w:val="2391"/>
        </w:trPr>
        <w:tc>
          <w:tcPr>
            <w:tcW w:w="374" w:type="pct"/>
            <w:tcBorders>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ind w:right="113"/>
              <w:jc w:val="center"/>
              <w:rPr>
                <w:rFonts w:ascii="宋体" w:eastAsia="宋体" w:hAnsi="宋体" w:cs="仿宋" w:hint="eastAsia"/>
                <w:sz w:val="22"/>
              </w:rPr>
            </w:pPr>
            <w:r w:rsidRPr="00967960">
              <w:rPr>
                <w:rFonts w:ascii="宋体" w:eastAsia="宋体" w:hAnsi="宋体" w:cs="仿宋" w:hint="eastAsia"/>
                <w:sz w:val="22"/>
              </w:rPr>
              <w:lastRenderedPageBreak/>
              <w:t>单</w:t>
            </w:r>
          </w:p>
          <w:p w:rsidR="00967960" w:rsidRPr="00967960" w:rsidRDefault="00967960" w:rsidP="00967960">
            <w:pPr>
              <w:spacing w:line="360" w:lineRule="auto"/>
              <w:ind w:right="113"/>
              <w:jc w:val="center"/>
              <w:rPr>
                <w:rFonts w:ascii="宋体" w:eastAsia="宋体" w:hAnsi="宋体" w:cs="仿宋" w:hint="eastAsia"/>
                <w:sz w:val="22"/>
              </w:rPr>
            </w:pPr>
            <w:r w:rsidRPr="00967960">
              <w:rPr>
                <w:rFonts w:ascii="宋体" w:eastAsia="宋体" w:hAnsi="宋体" w:cs="仿宋" w:hint="eastAsia"/>
                <w:sz w:val="22"/>
              </w:rPr>
              <w:t>位</w:t>
            </w:r>
          </w:p>
          <w:p w:rsidR="00967960" w:rsidRPr="00967960" w:rsidRDefault="00967960" w:rsidP="00967960">
            <w:pPr>
              <w:spacing w:line="360" w:lineRule="auto"/>
              <w:ind w:right="113"/>
              <w:jc w:val="center"/>
              <w:rPr>
                <w:rFonts w:ascii="宋体" w:eastAsia="宋体" w:hAnsi="宋体" w:cs="仿宋" w:hint="eastAsia"/>
                <w:sz w:val="22"/>
              </w:rPr>
            </w:pPr>
            <w:r w:rsidRPr="00967960">
              <w:rPr>
                <w:rFonts w:ascii="宋体" w:eastAsia="宋体" w:hAnsi="宋体" w:cs="仿宋" w:hint="eastAsia"/>
                <w:sz w:val="22"/>
              </w:rPr>
              <w:t>意</w:t>
            </w:r>
          </w:p>
          <w:p w:rsidR="00967960" w:rsidRPr="00967960" w:rsidRDefault="00967960" w:rsidP="00967960">
            <w:pPr>
              <w:spacing w:line="360" w:lineRule="auto"/>
              <w:ind w:right="113"/>
              <w:jc w:val="center"/>
              <w:rPr>
                <w:rFonts w:ascii="宋体" w:eastAsia="宋体" w:hAnsi="宋体" w:cs="仿宋" w:hint="eastAsia"/>
                <w:sz w:val="22"/>
              </w:rPr>
            </w:pPr>
            <w:r w:rsidRPr="00967960">
              <w:rPr>
                <w:rFonts w:ascii="宋体" w:eastAsia="宋体" w:hAnsi="宋体" w:cs="仿宋" w:hint="eastAsia"/>
                <w:sz w:val="22"/>
              </w:rPr>
              <w:t>见</w:t>
            </w:r>
          </w:p>
        </w:tc>
        <w:tc>
          <w:tcPr>
            <w:tcW w:w="157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jc w:val="left"/>
              <w:rPr>
                <w:rFonts w:ascii="宋体" w:eastAsia="宋体" w:hAnsi="宋体" w:cs="仿宋" w:hint="eastAsia"/>
                <w:bCs/>
                <w:sz w:val="22"/>
              </w:rPr>
            </w:pPr>
            <w:r w:rsidRPr="00967960">
              <w:rPr>
                <w:rFonts w:ascii="宋体" w:eastAsia="宋体" w:hAnsi="宋体" w:cs="仿宋" w:hint="eastAsia"/>
                <w:bCs/>
                <w:sz w:val="22"/>
              </w:rPr>
              <w:t>养护单位意见：</w:t>
            </w:r>
          </w:p>
          <w:p w:rsidR="00967960" w:rsidRPr="00967960" w:rsidRDefault="00967960" w:rsidP="00967960">
            <w:pPr>
              <w:spacing w:line="360" w:lineRule="auto"/>
              <w:ind w:firstLineChars="100" w:firstLine="220"/>
              <w:rPr>
                <w:rFonts w:ascii="宋体" w:eastAsia="宋体" w:hAnsi="宋体" w:cs="仿宋" w:hint="eastAsia"/>
                <w:bCs/>
                <w:sz w:val="22"/>
              </w:rPr>
            </w:pPr>
          </w:p>
          <w:p w:rsidR="00967960" w:rsidRPr="00967960" w:rsidRDefault="00967960" w:rsidP="00967960">
            <w:pPr>
              <w:spacing w:line="360" w:lineRule="auto"/>
              <w:rPr>
                <w:rFonts w:ascii="宋体" w:eastAsia="宋体" w:hAnsi="宋体" w:cs="仿宋" w:hint="eastAsia"/>
                <w:bCs/>
                <w:sz w:val="22"/>
              </w:rPr>
            </w:pPr>
          </w:p>
          <w:p w:rsidR="00967960" w:rsidRPr="00967960" w:rsidRDefault="00967960" w:rsidP="00967960">
            <w:pPr>
              <w:spacing w:line="360" w:lineRule="auto"/>
              <w:rPr>
                <w:rFonts w:ascii="宋体" w:eastAsia="宋体" w:hAnsi="宋体" w:cs="仿宋" w:hint="eastAsia"/>
                <w:bCs/>
                <w:sz w:val="22"/>
              </w:rPr>
            </w:pPr>
            <w:r w:rsidRPr="00967960">
              <w:rPr>
                <w:rFonts w:ascii="宋体" w:eastAsia="宋体" w:hAnsi="宋体" w:cs="仿宋" w:hint="eastAsia"/>
                <w:bCs/>
                <w:sz w:val="22"/>
              </w:rPr>
              <w:t xml:space="preserve">签名： </w:t>
            </w:r>
          </w:p>
          <w:p w:rsidR="00967960" w:rsidRPr="00967960" w:rsidRDefault="00967960" w:rsidP="00967960">
            <w:pPr>
              <w:spacing w:line="360" w:lineRule="auto"/>
              <w:ind w:firstLineChars="300" w:firstLine="660"/>
              <w:rPr>
                <w:rFonts w:ascii="宋体" w:eastAsia="宋体" w:hAnsi="宋体" w:cs="仿宋"/>
                <w:b/>
                <w:sz w:val="22"/>
              </w:rPr>
            </w:pPr>
            <w:r w:rsidRPr="00967960">
              <w:rPr>
                <w:rFonts w:ascii="宋体" w:eastAsia="宋体" w:hAnsi="宋体" w:cs="仿宋" w:hint="eastAsia"/>
                <w:bCs/>
                <w:sz w:val="22"/>
              </w:rPr>
              <w:t>年  月   日</w:t>
            </w:r>
          </w:p>
        </w:tc>
        <w:tc>
          <w:tcPr>
            <w:tcW w:w="3053"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spacing w:line="360" w:lineRule="auto"/>
              <w:rPr>
                <w:rFonts w:ascii="宋体" w:eastAsia="宋体" w:hAnsi="宋体" w:cs="仿宋" w:hint="eastAsia"/>
                <w:color w:val="000000"/>
                <w:kern w:val="0"/>
                <w:sz w:val="22"/>
              </w:rPr>
            </w:pPr>
            <w:r w:rsidRPr="00967960">
              <w:rPr>
                <w:rFonts w:ascii="宋体" w:eastAsia="宋体" w:hAnsi="宋体" w:cs="仿宋" w:hint="eastAsia"/>
                <w:color w:val="000000"/>
                <w:kern w:val="0"/>
                <w:sz w:val="22"/>
              </w:rPr>
              <w:t>精管办意见：</w:t>
            </w:r>
          </w:p>
          <w:p w:rsidR="00967960" w:rsidRPr="00967960" w:rsidRDefault="00967960" w:rsidP="00967960">
            <w:pPr>
              <w:spacing w:line="360" w:lineRule="auto"/>
              <w:ind w:firstLineChars="100" w:firstLine="220"/>
              <w:rPr>
                <w:rFonts w:ascii="宋体" w:eastAsia="宋体" w:hAnsi="宋体" w:cs="仿宋" w:hint="eastAsia"/>
                <w:color w:val="000000"/>
                <w:kern w:val="0"/>
                <w:sz w:val="22"/>
              </w:rPr>
            </w:pPr>
          </w:p>
          <w:p w:rsidR="00967960" w:rsidRPr="00967960" w:rsidRDefault="00967960" w:rsidP="00967960">
            <w:pPr>
              <w:spacing w:line="360" w:lineRule="auto"/>
              <w:rPr>
                <w:rFonts w:ascii="宋体" w:eastAsia="宋体" w:hAnsi="宋体" w:cs="仿宋" w:hint="eastAsia"/>
                <w:color w:val="000000"/>
                <w:kern w:val="0"/>
                <w:sz w:val="22"/>
              </w:rPr>
            </w:pPr>
          </w:p>
          <w:p w:rsidR="00967960" w:rsidRPr="00967960" w:rsidRDefault="00967960" w:rsidP="00967960">
            <w:pPr>
              <w:spacing w:line="360" w:lineRule="auto"/>
              <w:rPr>
                <w:rFonts w:ascii="宋体" w:eastAsia="宋体" w:hAnsi="宋体" w:cs="仿宋" w:hint="eastAsia"/>
                <w:color w:val="000000"/>
                <w:kern w:val="0"/>
                <w:sz w:val="22"/>
              </w:rPr>
            </w:pPr>
            <w:r w:rsidRPr="00967960">
              <w:rPr>
                <w:rFonts w:ascii="宋体" w:eastAsia="宋体" w:hAnsi="宋体" w:cs="仿宋" w:hint="eastAsia"/>
                <w:color w:val="000000"/>
                <w:kern w:val="0"/>
                <w:sz w:val="22"/>
              </w:rPr>
              <w:t xml:space="preserve">签名：  </w:t>
            </w:r>
          </w:p>
          <w:p w:rsidR="00967960" w:rsidRPr="00967960" w:rsidRDefault="00967960" w:rsidP="00967960">
            <w:pPr>
              <w:spacing w:line="360" w:lineRule="auto"/>
              <w:ind w:firstLineChars="300" w:firstLine="660"/>
              <w:rPr>
                <w:rFonts w:ascii="宋体" w:eastAsia="宋体" w:hAnsi="宋体" w:cs="仿宋"/>
                <w:color w:val="000000"/>
                <w:kern w:val="0"/>
                <w:sz w:val="22"/>
              </w:rPr>
            </w:pPr>
            <w:r w:rsidRPr="00967960">
              <w:rPr>
                <w:rFonts w:ascii="宋体" w:eastAsia="宋体" w:hAnsi="宋体" w:cs="仿宋" w:hint="eastAsia"/>
                <w:color w:val="000000"/>
                <w:kern w:val="0"/>
                <w:sz w:val="22"/>
              </w:rPr>
              <w:t>年  月  日</w:t>
            </w:r>
          </w:p>
        </w:tc>
      </w:tr>
    </w:tbl>
    <w:p w:rsidR="00967960" w:rsidRPr="00967960" w:rsidRDefault="00967960" w:rsidP="00967960">
      <w:pPr>
        <w:snapToGrid w:val="0"/>
        <w:spacing w:line="300" w:lineRule="auto"/>
        <w:jc w:val="left"/>
        <w:rPr>
          <w:rFonts w:ascii="Times New Roman" w:eastAsia="宋体" w:hAnsi="Times New Roman" w:cs="Times New Roman" w:hint="eastAsia"/>
          <w:sz w:val="22"/>
        </w:rPr>
      </w:pPr>
      <w:r w:rsidRPr="00967960">
        <w:rPr>
          <w:rFonts w:ascii="Times New Roman" w:eastAsia="宋体" w:hAnsi="Times New Roman" w:cs="Times New Roman" w:hint="eastAsia"/>
          <w:sz w:val="22"/>
        </w:rPr>
        <w:t>备注：验收成员包括精管办、养护单位、属地村居等。</w:t>
      </w:r>
    </w:p>
    <w:p w:rsidR="00967960" w:rsidRPr="00967960" w:rsidRDefault="00967960" w:rsidP="00967960">
      <w:pPr>
        <w:snapToGrid w:val="0"/>
        <w:spacing w:line="300" w:lineRule="auto"/>
        <w:jc w:val="left"/>
        <w:rPr>
          <w:rFonts w:ascii="Times New Roman" w:eastAsia="宋体" w:hAnsi="Times New Roman" w:cs="Times New Roman"/>
          <w:sz w:val="22"/>
        </w:rPr>
      </w:pP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46" w:name="_Toc460922290"/>
      <w:bookmarkStart w:id="47" w:name="_Toc463690203"/>
      <w:bookmarkStart w:id="48" w:name="_Toc237508506"/>
      <w:r w:rsidRPr="00967960">
        <w:rPr>
          <w:rFonts w:ascii="Times New Roman" w:eastAsia="宋体" w:hAnsi="Times New Roman" w:cs="Times New Roman"/>
          <w:b/>
          <w:color w:val="000000"/>
          <w:sz w:val="22"/>
        </w:rPr>
        <w:t xml:space="preserve">10 </w:t>
      </w:r>
      <w:r w:rsidRPr="00967960">
        <w:rPr>
          <w:rFonts w:ascii="Times New Roman" w:eastAsia="宋体" w:hAnsi="Times New Roman" w:cs="Times New Roman"/>
          <w:b/>
          <w:color w:val="000000"/>
          <w:sz w:val="22"/>
        </w:rPr>
        <w:t>人员及设备要求</w:t>
      </w:r>
      <w:bookmarkEnd w:id="48"/>
    </w:p>
    <w:bookmarkEnd w:id="46"/>
    <w:bookmarkEnd w:id="47"/>
    <w:p w:rsidR="00967960" w:rsidRPr="00967960" w:rsidRDefault="00967960" w:rsidP="00967960">
      <w:pPr>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sz w:val="22"/>
        </w:rPr>
        <w:t xml:space="preserve">10.1 </w:t>
      </w:r>
      <w:r w:rsidRPr="00967960">
        <w:rPr>
          <w:rFonts w:ascii="Times New Roman" w:eastAsia="宋体" w:hAnsi="Times New Roman" w:cs="Times New Roman"/>
          <w:sz w:val="22"/>
        </w:rPr>
        <w:t>人员要求</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bCs/>
          <w:sz w:val="22"/>
          <w:u w:val="single"/>
        </w:rPr>
      </w:pPr>
      <w:r w:rsidRPr="00967960">
        <w:rPr>
          <w:rFonts w:ascii="Times New Roman" w:eastAsia="宋体" w:hAnsi="Times New Roman" w:cs="Times New Roman"/>
          <w:bCs/>
          <w:sz w:val="22"/>
        </w:rPr>
        <w:t>10.1.1</w:t>
      </w:r>
      <w:r w:rsidRPr="00967960">
        <w:rPr>
          <w:rFonts w:ascii="Times New Roman" w:eastAsia="宋体" w:hAnsi="Times New Roman" w:cs="Times New Roman" w:hint="eastAsia"/>
          <w:bCs/>
          <w:sz w:val="22"/>
        </w:rPr>
        <w:t>投标人拟派的项目经理、水务负责人、安全管理员、巡视员、水务技术工人必须是本单位职工，</w:t>
      </w:r>
      <w:r w:rsidRPr="00967960">
        <w:rPr>
          <w:rFonts w:ascii="Times New Roman" w:eastAsia="宋体" w:hAnsi="Times New Roman" w:cs="Times New Roman"/>
          <w:bCs/>
          <w:sz w:val="22"/>
          <w:u w:val="single"/>
        </w:rPr>
        <w:t>且为该项目施工现场的实际操作者，并应常驻项目现场。未经采购人同意，中标人不得调换或撤离上述人员，如采购人认为有必要，可要求中标人对上述人员中的部分人员</w:t>
      </w:r>
      <w:proofErr w:type="gramStart"/>
      <w:r w:rsidRPr="00967960">
        <w:rPr>
          <w:rFonts w:ascii="Times New Roman" w:eastAsia="宋体" w:hAnsi="Times New Roman" w:cs="Times New Roman"/>
          <w:bCs/>
          <w:sz w:val="22"/>
          <w:u w:val="single"/>
        </w:rPr>
        <w:t>作出</w:t>
      </w:r>
      <w:proofErr w:type="gramEnd"/>
      <w:r w:rsidRPr="00967960">
        <w:rPr>
          <w:rFonts w:ascii="Times New Roman" w:eastAsia="宋体" w:hAnsi="Times New Roman" w:cs="Times New Roman"/>
          <w:bCs/>
          <w:sz w:val="22"/>
          <w:u w:val="single"/>
        </w:rPr>
        <w:t>更好的调整。</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10.1.2</w:t>
      </w:r>
      <w:r w:rsidRPr="00967960">
        <w:rPr>
          <w:rFonts w:ascii="Times New Roman" w:eastAsia="宋体" w:hAnsi="Times New Roman" w:cs="Times New Roman" w:hint="eastAsia"/>
          <w:sz w:val="22"/>
        </w:rPr>
        <w:t>管理人员配备要求</w:t>
      </w:r>
    </w:p>
    <w:p w:rsidR="00967960" w:rsidRPr="00967960" w:rsidRDefault="00967960" w:rsidP="00967960">
      <w:pPr>
        <w:snapToGrid w:val="0"/>
        <w:spacing w:line="300" w:lineRule="auto"/>
        <w:ind w:firstLineChars="200" w:firstLine="440"/>
        <w:jc w:val="center"/>
        <w:rPr>
          <w:rFonts w:ascii="Times New Roman" w:eastAsia="宋体" w:hAnsi="Times New Roman" w:cs="Times New Roman" w:hint="eastAsia"/>
          <w:sz w:val="22"/>
        </w:rPr>
      </w:pPr>
      <w:r w:rsidRPr="00967960">
        <w:rPr>
          <w:rFonts w:ascii="Times New Roman" w:eastAsia="宋体" w:hAnsi="Times New Roman" w:cs="Times New Roman" w:hint="eastAsia"/>
          <w:sz w:val="22"/>
        </w:rPr>
        <w:t>管理人员配备表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4"/>
        <w:gridCol w:w="1097"/>
        <w:gridCol w:w="1203"/>
        <w:gridCol w:w="1302"/>
        <w:gridCol w:w="1328"/>
        <w:gridCol w:w="1052"/>
        <w:gridCol w:w="1186"/>
      </w:tblGrid>
      <w:tr w:rsidR="00967960" w:rsidRPr="00967960" w:rsidTr="0044011A">
        <w:trPr>
          <w:trHeight w:val="506"/>
        </w:trPr>
        <w:tc>
          <w:tcPr>
            <w:tcW w:w="1475"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岗位</w:t>
            </w:r>
          </w:p>
        </w:tc>
        <w:tc>
          <w:tcPr>
            <w:tcW w:w="1185"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年龄要求</w:t>
            </w:r>
          </w:p>
        </w:tc>
        <w:tc>
          <w:tcPr>
            <w:tcW w:w="1276"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专业要求</w:t>
            </w:r>
          </w:p>
        </w:tc>
        <w:tc>
          <w:tcPr>
            <w:tcW w:w="1417"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本专业工作年限要求</w:t>
            </w:r>
          </w:p>
        </w:tc>
        <w:tc>
          <w:tcPr>
            <w:tcW w:w="1418"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职称或资格要求</w:t>
            </w:r>
          </w:p>
        </w:tc>
        <w:tc>
          <w:tcPr>
            <w:tcW w:w="1134" w:type="dxa"/>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hint="eastAsia"/>
                <w:b/>
                <w:bCs/>
                <w:sz w:val="22"/>
              </w:rPr>
              <w:t>配置岗位数</w:t>
            </w:r>
          </w:p>
        </w:tc>
        <w:tc>
          <w:tcPr>
            <w:tcW w:w="1286"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备注</w:t>
            </w:r>
          </w:p>
        </w:tc>
      </w:tr>
      <w:tr w:rsidR="00967960" w:rsidRPr="00967960" w:rsidTr="0044011A">
        <w:trPr>
          <w:trHeight w:val="457"/>
        </w:trPr>
        <w:tc>
          <w:tcPr>
            <w:tcW w:w="1475"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项目经理</w:t>
            </w:r>
          </w:p>
        </w:tc>
        <w:tc>
          <w:tcPr>
            <w:tcW w:w="1185"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276"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Times New Roman" w:eastAsia="宋体" w:hAnsi="宋体" w:cs="Times New Roman" w:hint="eastAsia"/>
                <w:sz w:val="22"/>
                <w:szCs w:val="20"/>
              </w:rPr>
              <w:t>市政公用或市政专业、类似工作经验等</w:t>
            </w:r>
          </w:p>
        </w:tc>
        <w:tc>
          <w:tcPr>
            <w:tcW w:w="1417"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18"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Times New Roman" w:eastAsia="宋体" w:hAnsi="宋体" w:cs="Times New Roman" w:hint="eastAsia"/>
                <w:sz w:val="22"/>
                <w:szCs w:val="20"/>
              </w:rPr>
              <w:t>资格</w:t>
            </w:r>
            <w:r w:rsidRPr="00967960">
              <w:rPr>
                <w:rFonts w:ascii="Times New Roman" w:eastAsia="宋体" w:hAnsi="宋体" w:cs="Times New Roman"/>
                <w:sz w:val="22"/>
                <w:szCs w:val="20"/>
              </w:rPr>
              <w:t>/</w:t>
            </w:r>
            <w:r w:rsidRPr="00967960">
              <w:rPr>
                <w:rFonts w:ascii="Times New Roman" w:eastAsia="宋体" w:hAnsi="宋体" w:cs="Times New Roman" w:hint="eastAsia"/>
                <w:sz w:val="22"/>
                <w:szCs w:val="20"/>
              </w:rPr>
              <w:t>职称证书扫描件（如有）</w:t>
            </w:r>
          </w:p>
        </w:tc>
        <w:tc>
          <w:tcPr>
            <w:tcW w:w="1134"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1</w:t>
            </w:r>
          </w:p>
        </w:tc>
        <w:tc>
          <w:tcPr>
            <w:tcW w:w="1286" w:type="dxa"/>
            <w:vAlign w:val="center"/>
          </w:tcPr>
          <w:p w:rsidR="00967960" w:rsidRPr="00967960" w:rsidRDefault="00967960" w:rsidP="00967960">
            <w:pPr>
              <w:snapToGrid w:val="0"/>
              <w:spacing w:line="300" w:lineRule="auto"/>
              <w:jc w:val="center"/>
              <w:rPr>
                <w:rFonts w:ascii="宋体" w:eastAsia="宋体" w:hAnsi="宋体" w:cs="Times New Roman" w:hint="eastAsia"/>
                <w:bCs/>
                <w:sz w:val="22"/>
              </w:rPr>
            </w:pPr>
            <w:r w:rsidRPr="00967960">
              <w:rPr>
                <w:rFonts w:ascii="宋体" w:eastAsia="宋体" w:hAnsi="宋体" w:cs="Times New Roman" w:hint="eastAsia"/>
                <w:bCs/>
                <w:sz w:val="22"/>
              </w:rPr>
              <w:t>常驻</w:t>
            </w:r>
          </w:p>
        </w:tc>
      </w:tr>
      <w:tr w:rsidR="00967960" w:rsidRPr="00967960" w:rsidTr="0044011A">
        <w:trPr>
          <w:trHeight w:val="457"/>
        </w:trPr>
        <w:tc>
          <w:tcPr>
            <w:tcW w:w="1475"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水务负责人</w:t>
            </w:r>
          </w:p>
        </w:tc>
        <w:tc>
          <w:tcPr>
            <w:tcW w:w="1185"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276"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排水类专业</w:t>
            </w:r>
          </w:p>
        </w:tc>
        <w:tc>
          <w:tcPr>
            <w:tcW w:w="1417"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18" w:type="dxa"/>
            <w:vAlign w:val="center"/>
          </w:tcPr>
          <w:p w:rsidR="00967960" w:rsidRPr="00967960" w:rsidRDefault="00967960" w:rsidP="00967960">
            <w:pPr>
              <w:jc w:val="center"/>
              <w:rPr>
                <w:rFonts w:ascii="Times New Roman" w:eastAsia="宋体" w:hAnsi="Times New Roman" w:cs="Times New Roman"/>
                <w:szCs w:val="20"/>
              </w:rPr>
            </w:pPr>
            <w:r w:rsidRPr="00967960">
              <w:rPr>
                <w:rFonts w:ascii="Times New Roman" w:eastAsia="宋体" w:hAnsi="宋体" w:cs="Times New Roman" w:hint="eastAsia"/>
                <w:sz w:val="22"/>
                <w:szCs w:val="20"/>
              </w:rPr>
              <w:t>资格</w:t>
            </w:r>
            <w:r w:rsidRPr="00967960">
              <w:rPr>
                <w:rFonts w:ascii="Times New Roman" w:eastAsia="宋体" w:hAnsi="宋体" w:cs="Times New Roman"/>
                <w:sz w:val="22"/>
                <w:szCs w:val="20"/>
              </w:rPr>
              <w:t>/</w:t>
            </w:r>
            <w:r w:rsidRPr="00967960">
              <w:rPr>
                <w:rFonts w:ascii="Times New Roman" w:eastAsia="宋体" w:hAnsi="宋体" w:cs="Times New Roman" w:hint="eastAsia"/>
                <w:sz w:val="22"/>
                <w:szCs w:val="20"/>
              </w:rPr>
              <w:t>职称证书扫描件（如有）</w:t>
            </w:r>
          </w:p>
        </w:tc>
        <w:tc>
          <w:tcPr>
            <w:tcW w:w="1134"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1</w:t>
            </w:r>
          </w:p>
        </w:tc>
        <w:tc>
          <w:tcPr>
            <w:tcW w:w="1286"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常驻</w:t>
            </w:r>
          </w:p>
        </w:tc>
      </w:tr>
      <w:tr w:rsidR="00967960" w:rsidRPr="00967960" w:rsidTr="0044011A">
        <w:trPr>
          <w:trHeight w:val="457"/>
        </w:trPr>
        <w:tc>
          <w:tcPr>
            <w:tcW w:w="1475"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安全管理员</w:t>
            </w:r>
          </w:p>
        </w:tc>
        <w:tc>
          <w:tcPr>
            <w:tcW w:w="1185"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276"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17"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18" w:type="dxa"/>
            <w:vAlign w:val="center"/>
          </w:tcPr>
          <w:p w:rsidR="00967960" w:rsidRPr="00967960" w:rsidRDefault="00967960" w:rsidP="00967960">
            <w:pPr>
              <w:jc w:val="center"/>
              <w:rPr>
                <w:rFonts w:ascii="Times New Roman" w:eastAsia="宋体" w:hAnsi="Times New Roman" w:cs="Times New Roman"/>
                <w:szCs w:val="20"/>
              </w:rPr>
            </w:pPr>
            <w:r w:rsidRPr="00967960">
              <w:rPr>
                <w:rFonts w:ascii="Times New Roman" w:eastAsia="宋体" w:hAnsi="宋体" w:cs="Times New Roman" w:hint="eastAsia"/>
                <w:sz w:val="22"/>
                <w:szCs w:val="20"/>
              </w:rPr>
              <w:t>资格</w:t>
            </w:r>
            <w:r w:rsidRPr="00967960">
              <w:rPr>
                <w:rFonts w:ascii="Times New Roman" w:eastAsia="宋体" w:hAnsi="宋体" w:cs="Times New Roman"/>
                <w:sz w:val="22"/>
                <w:szCs w:val="20"/>
              </w:rPr>
              <w:t>/</w:t>
            </w:r>
            <w:r w:rsidRPr="00967960">
              <w:rPr>
                <w:rFonts w:ascii="Times New Roman" w:eastAsia="宋体" w:hAnsi="宋体" w:cs="Times New Roman" w:hint="eastAsia"/>
                <w:sz w:val="22"/>
                <w:szCs w:val="20"/>
              </w:rPr>
              <w:t>职称证书扫描件（如有）</w:t>
            </w:r>
          </w:p>
        </w:tc>
        <w:tc>
          <w:tcPr>
            <w:tcW w:w="1134"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1</w:t>
            </w:r>
          </w:p>
        </w:tc>
        <w:tc>
          <w:tcPr>
            <w:tcW w:w="1286"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常驻</w:t>
            </w:r>
          </w:p>
        </w:tc>
      </w:tr>
      <w:tr w:rsidR="00967960" w:rsidRPr="00967960" w:rsidTr="0044011A">
        <w:trPr>
          <w:trHeight w:val="481"/>
        </w:trPr>
        <w:tc>
          <w:tcPr>
            <w:tcW w:w="1475"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巡视员</w:t>
            </w:r>
          </w:p>
        </w:tc>
        <w:tc>
          <w:tcPr>
            <w:tcW w:w="1185"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276"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17"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18" w:type="dxa"/>
            <w:vAlign w:val="center"/>
          </w:tcPr>
          <w:p w:rsidR="00967960" w:rsidRPr="00967960" w:rsidRDefault="00967960" w:rsidP="00967960">
            <w:pPr>
              <w:jc w:val="center"/>
              <w:rPr>
                <w:rFonts w:ascii="Times New Roman" w:eastAsia="宋体" w:hAnsi="Times New Roman" w:cs="Times New Roman"/>
                <w:szCs w:val="20"/>
              </w:rPr>
            </w:pPr>
            <w:r w:rsidRPr="00967960">
              <w:rPr>
                <w:rFonts w:ascii="Times New Roman" w:eastAsia="宋体" w:hAnsi="宋体" w:cs="Times New Roman" w:hint="eastAsia"/>
                <w:sz w:val="22"/>
                <w:szCs w:val="20"/>
              </w:rPr>
              <w:t>资格</w:t>
            </w:r>
            <w:r w:rsidRPr="00967960">
              <w:rPr>
                <w:rFonts w:ascii="Times New Roman" w:eastAsia="宋体" w:hAnsi="宋体" w:cs="Times New Roman"/>
                <w:sz w:val="22"/>
                <w:szCs w:val="20"/>
              </w:rPr>
              <w:t>/</w:t>
            </w:r>
            <w:r w:rsidRPr="00967960">
              <w:rPr>
                <w:rFonts w:ascii="Times New Roman" w:eastAsia="宋体" w:hAnsi="宋体" w:cs="Times New Roman" w:hint="eastAsia"/>
                <w:sz w:val="22"/>
                <w:szCs w:val="20"/>
              </w:rPr>
              <w:t>职称证书扫描件（如有）</w:t>
            </w:r>
          </w:p>
        </w:tc>
        <w:tc>
          <w:tcPr>
            <w:tcW w:w="1134"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5</w:t>
            </w:r>
          </w:p>
        </w:tc>
        <w:tc>
          <w:tcPr>
            <w:tcW w:w="1286"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常驻</w:t>
            </w:r>
          </w:p>
        </w:tc>
      </w:tr>
      <w:tr w:rsidR="00967960" w:rsidRPr="00967960" w:rsidTr="0044011A">
        <w:trPr>
          <w:trHeight w:val="481"/>
        </w:trPr>
        <w:tc>
          <w:tcPr>
            <w:tcW w:w="6771" w:type="dxa"/>
            <w:gridSpan w:val="5"/>
            <w:vAlign w:val="center"/>
          </w:tcPr>
          <w:p w:rsidR="00967960" w:rsidRPr="00967960" w:rsidRDefault="00967960" w:rsidP="00967960">
            <w:pPr>
              <w:jc w:val="center"/>
              <w:rPr>
                <w:rFonts w:ascii="Times New Roman" w:eastAsia="宋体" w:hAnsi="宋体" w:cs="Times New Roman" w:hint="eastAsia"/>
                <w:sz w:val="22"/>
                <w:szCs w:val="20"/>
              </w:rPr>
            </w:pPr>
            <w:r w:rsidRPr="00967960">
              <w:rPr>
                <w:rFonts w:ascii="宋体" w:eastAsia="宋体" w:hAnsi="宋体" w:cs="Times New Roman" w:hint="eastAsia"/>
                <w:bCs/>
                <w:sz w:val="22"/>
              </w:rPr>
              <w:t>小计</w:t>
            </w:r>
          </w:p>
        </w:tc>
        <w:tc>
          <w:tcPr>
            <w:tcW w:w="1134"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8</w:t>
            </w:r>
          </w:p>
        </w:tc>
        <w:tc>
          <w:tcPr>
            <w:tcW w:w="1286" w:type="dxa"/>
            <w:vAlign w:val="center"/>
          </w:tcPr>
          <w:p w:rsidR="00967960" w:rsidRPr="00967960" w:rsidRDefault="00967960" w:rsidP="00967960">
            <w:pPr>
              <w:snapToGrid w:val="0"/>
              <w:spacing w:line="300" w:lineRule="auto"/>
              <w:jc w:val="center"/>
              <w:rPr>
                <w:rFonts w:ascii="宋体" w:eastAsia="宋体" w:hAnsi="宋体" w:cs="Times New Roman" w:hint="eastAsia"/>
                <w:bCs/>
                <w:sz w:val="22"/>
              </w:rPr>
            </w:pPr>
          </w:p>
        </w:tc>
      </w:tr>
    </w:tbl>
    <w:p w:rsidR="00967960" w:rsidRPr="00967960" w:rsidRDefault="00967960" w:rsidP="00967960">
      <w:pPr>
        <w:tabs>
          <w:tab w:val="left" w:pos="3060"/>
        </w:tabs>
        <w:snapToGrid w:val="0"/>
        <w:spacing w:line="300" w:lineRule="auto"/>
        <w:ind w:firstLineChars="200" w:firstLine="440"/>
        <w:jc w:val="left"/>
        <w:rPr>
          <w:rFonts w:ascii="Times New Roman" w:eastAsia="宋体" w:hAnsi="Times New Roman" w:cs="Times New Roman"/>
          <w:bCs/>
          <w:sz w:val="22"/>
        </w:rPr>
      </w:pPr>
      <w:r w:rsidRPr="00967960">
        <w:rPr>
          <w:rFonts w:ascii="Times New Roman" w:eastAsia="宋体" w:hAnsi="Times New Roman" w:cs="Times New Roman" w:hint="eastAsia"/>
          <w:bCs/>
          <w:sz w:val="22"/>
          <w:szCs w:val="20"/>
        </w:rPr>
        <w:t>注：（</w:t>
      </w:r>
      <w:r w:rsidRPr="00967960">
        <w:rPr>
          <w:rFonts w:ascii="Times New Roman" w:eastAsia="宋体" w:hAnsi="Times New Roman" w:cs="Times New Roman" w:hint="eastAsia"/>
          <w:bCs/>
          <w:sz w:val="22"/>
          <w:szCs w:val="20"/>
        </w:rPr>
        <w:t>1</w:t>
      </w:r>
      <w:r w:rsidRPr="00967960">
        <w:rPr>
          <w:rFonts w:ascii="Times New Roman" w:eastAsia="宋体" w:hAnsi="Times New Roman" w:cs="Times New Roman" w:hint="eastAsia"/>
          <w:bCs/>
          <w:sz w:val="22"/>
          <w:szCs w:val="20"/>
        </w:rPr>
        <w:t>）服务时间：周一到周五（节假日除外）</w:t>
      </w:r>
      <w:r w:rsidRPr="00967960">
        <w:rPr>
          <w:rFonts w:ascii="Times New Roman" w:eastAsia="宋体" w:hAnsi="Times New Roman" w:cs="Times New Roman"/>
          <w:bCs/>
          <w:sz w:val="22"/>
          <w:szCs w:val="20"/>
        </w:rPr>
        <w:t>8:30-16:30</w:t>
      </w:r>
      <w:r w:rsidRPr="00967960">
        <w:rPr>
          <w:rFonts w:ascii="Times New Roman" w:eastAsia="宋体" w:hAnsi="Times New Roman" w:cs="Times New Roman" w:hint="eastAsia"/>
          <w:bCs/>
          <w:sz w:val="22"/>
          <w:szCs w:val="20"/>
        </w:rPr>
        <w:t>。</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bCs/>
          <w:sz w:val="22"/>
          <w:szCs w:val="20"/>
        </w:rPr>
      </w:pPr>
      <w:r w:rsidRPr="00967960">
        <w:rPr>
          <w:rFonts w:ascii="Times New Roman" w:eastAsia="宋体" w:hAnsi="Times New Roman" w:cs="Times New Roman"/>
          <w:bCs/>
          <w:sz w:val="22"/>
          <w:szCs w:val="20"/>
        </w:rPr>
        <w:t xml:space="preserve">   </w:t>
      </w:r>
      <w:r w:rsidRPr="00967960">
        <w:rPr>
          <w:rFonts w:ascii="Times New Roman" w:eastAsia="宋体" w:hAnsi="Times New Roman" w:cs="Times New Roman" w:hint="eastAsia"/>
          <w:bCs/>
          <w:sz w:val="22"/>
          <w:szCs w:val="20"/>
        </w:rPr>
        <w:t>（</w:t>
      </w:r>
      <w:r w:rsidRPr="00967960">
        <w:rPr>
          <w:rFonts w:ascii="Times New Roman" w:eastAsia="宋体" w:hAnsi="Times New Roman" w:cs="Times New Roman" w:hint="eastAsia"/>
          <w:bCs/>
          <w:sz w:val="22"/>
          <w:szCs w:val="20"/>
        </w:rPr>
        <w:t>2</w:t>
      </w:r>
      <w:r w:rsidRPr="00967960">
        <w:rPr>
          <w:rFonts w:ascii="Times New Roman" w:eastAsia="宋体" w:hAnsi="Times New Roman" w:cs="Times New Roman" w:hint="eastAsia"/>
          <w:bCs/>
          <w:sz w:val="22"/>
          <w:szCs w:val="20"/>
        </w:rPr>
        <w:t>）保证各养护设施处于良好运营状态。如遇突发事件必须随叫随到。</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b/>
          <w:bCs/>
          <w:sz w:val="22"/>
        </w:rPr>
      </w:pPr>
      <w:r w:rsidRPr="00967960">
        <w:rPr>
          <w:rFonts w:ascii="Times New Roman" w:eastAsia="宋体" w:hAnsi="Times New Roman" w:cs="Times New Roman" w:hint="eastAsia"/>
          <w:sz w:val="22"/>
        </w:rPr>
        <w:t>10.1.3</w:t>
      </w:r>
      <w:r w:rsidRPr="00967960">
        <w:rPr>
          <w:rFonts w:ascii="Times New Roman" w:eastAsia="宋体" w:hAnsi="Times New Roman" w:cs="Times New Roman"/>
          <w:bCs/>
          <w:color w:val="000000"/>
          <w:sz w:val="22"/>
        </w:rPr>
        <w:t>技术作业工人配备要求</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bCs/>
          <w:sz w:val="22"/>
        </w:rPr>
      </w:pPr>
      <w:r w:rsidRPr="00967960">
        <w:rPr>
          <w:rFonts w:ascii="Times New Roman" w:eastAsia="宋体" w:hAnsi="Times New Roman" w:cs="Times New Roman"/>
          <w:bCs/>
          <w:color w:val="000000"/>
          <w:sz w:val="22"/>
        </w:rPr>
        <w:t>根据</w:t>
      </w:r>
      <w:r w:rsidRPr="00967960">
        <w:rPr>
          <w:rFonts w:ascii="Times New Roman" w:eastAsia="宋体" w:hAnsi="Times New Roman" w:cs="Times New Roman" w:hint="eastAsia"/>
          <w:bCs/>
          <w:color w:val="000000"/>
          <w:sz w:val="22"/>
        </w:rPr>
        <w:t>项目</w:t>
      </w:r>
      <w:r w:rsidRPr="00967960">
        <w:rPr>
          <w:rFonts w:ascii="Times New Roman" w:eastAsia="宋体" w:hAnsi="Times New Roman" w:cs="Times New Roman"/>
          <w:bCs/>
          <w:color w:val="000000"/>
          <w:sz w:val="22"/>
        </w:rPr>
        <w:t>设施量，投标人需配备一定数量的一线养护作业工人，从事</w:t>
      </w:r>
      <w:r w:rsidRPr="00967960">
        <w:rPr>
          <w:rFonts w:ascii="Times New Roman" w:eastAsia="宋体" w:hAnsi="Times New Roman" w:cs="Times New Roman" w:hint="eastAsia"/>
          <w:bCs/>
          <w:color w:val="000000"/>
          <w:sz w:val="22"/>
          <w:u w:val="single"/>
        </w:rPr>
        <w:t>污水设施养护</w:t>
      </w:r>
      <w:r w:rsidRPr="00967960">
        <w:rPr>
          <w:rFonts w:ascii="Times New Roman" w:eastAsia="宋体" w:hAnsi="Times New Roman" w:cs="Times New Roman"/>
          <w:bCs/>
          <w:color w:val="000000"/>
          <w:sz w:val="22"/>
        </w:rPr>
        <w:t>等作业；其中：</w:t>
      </w:r>
      <w:r w:rsidRPr="00967960">
        <w:rPr>
          <w:rFonts w:ascii="Times New Roman" w:eastAsia="宋体" w:hAnsi="Times New Roman" w:cs="Times New Roman" w:hint="eastAsia"/>
          <w:bCs/>
          <w:color w:val="000000"/>
          <w:sz w:val="22"/>
        </w:rPr>
        <w:t>（</w:t>
      </w:r>
      <w:r w:rsidRPr="00967960">
        <w:rPr>
          <w:rFonts w:ascii="Times New Roman" w:eastAsia="宋体" w:hAnsi="Times New Roman" w:cs="Times New Roman" w:hint="eastAsia"/>
          <w:bCs/>
          <w:color w:val="000000"/>
          <w:sz w:val="22"/>
        </w:rPr>
        <w:t>1</w:t>
      </w:r>
      <w:r w:rsidRPr="00967960">
        <w:rPr>
          <w:rFonts w:ascii="Times New Roman" w:eastAsia="宋体" w:hAnsi="Times New Roman" w:cs="Times New Roman" w:hint="eastAsia"/>
          <w:bCs/>
          <w:color w:val="000000"/>
          <w:sz w:val="22"/>
        </w:rPr>
        <w:t>）</w:t>
      </w:r>
      <w:r w:rsidRPr="00967960">
        <w:rPr>
          <w:rFonts w:ascii="Times New Roman" w:eastAsia="宋体" w:hAnsi="Times New Roman" w:cs="Times New Roman"/>
          <w:bCs/>
          <w:color w:val="000000"/>
          <w:sz w:val="22"/>
        </w:rPr>
        <w:t>一线养护作业工人中的主要技术工人</w:t>
      </w:r>
      <w:r w:rsidRPr="00967960">
        <w:rPr>
          <w:rFonts w:ascii="Times New Roman" w:eastAsia="宋体" w:hAnsi="Times New Roman" w:cs="Times New Roman"/>
          <w:bCs/>
          <w:sz w:val="22"/>
        </w:rPr>
        <w:t>满足以下要求：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3"/>
        <w:gridCol w:w="1103"/>
        <w:gridCol w:w="1184"/>
        <w:gridCol w:w="1437"/>
        <w:gridCol w:w="1184"/>
        <w:gridCol w:w="1058"/>
        <w:gridCol w:w="1193"/>
      </w:tblGrid>
      <w:tr w:rsidR="00967960" w:rsidRPr="00967960" w:rsidTr="0044011A">
        <w:trPr>
          <w:trHeight w:val="506"/>
        </w:trPr>
        <w:tc>
          <w:tcPr>
            <w:tcW w:w="1475"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lastRenderedPageBreak/>
              <w:t>岗位</w:t>
            </w:r>
          </w:p>
        </w:tc>
        <w:tc>
          <w:tcPr>
            <w:tcW w:w="1185"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年龄要求</w:t>
            </w:r>
          </w:p>
        </w:tc>
        <w:tc>
          <w:tcPr>
            <w:tcW w:w="1276"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专业要求</w:t>
            </w:r>
          </w:p>
        </w:tc>
        <w:tc>
          <w:tcPr>
            <w:tcW w:w="1559"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职称或资格要求</w:t>
            </w:r>
          </w:p>
        </w:tc>
        <w:tc>
          <w:tcPr>
            <w:tcW w:w="1276"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本专业工作年限要求</w:t>
            </w:r>
          </w:p>
        </w:tc>
        <w:tc>
          <w:tcPr>
            <w:tcW w:w="1134"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hint="eastAsia"/>
                <w:b/>
                <w:bCs/>
                <w:sz w:val="22"/>
              </w:rPr>
              <w:t>配置岗位数</w:t>
            </w:r>
          </w:p>
        </w:tc>
        <w:tc>
          <w:tcPr>
            <w:tcW w:w="1286" w:type="dxa"/>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rPr>
            </w:pPr>
            <w:r w:rsidRPr="00967960">
              <w:rPr>
                <w:rFonts w:ascii="Times New Roman" w:eastAsia="宋体" w:hAnsi="Times New Roman" w:cs="Times New Roman"/>
                <w:b/>
                <w:bCs/>
                <w:sz w:val="22"/>
              </w:rPr>
              <w:t>备注</w:t>
            </w:r>
          </w:p>
        </w:tc>
      </w:tr>
      <w:tr w:rsidR="00967960" w:rsidRPr="00967960" w:rsidTr="0044011A">
        <w:trPr>
          <w:trHeight w:val="457"/>
        </w:trPr>
        <w:tc>
          <w:tcPr>
            <w:tcW w:w="1475"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水务技术工人</w:t>
            </w:r>
          </w:p>
        </w:tc>
        <w:tc>
          <w:tcPr>
            <w:tcW w:w="1185"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276"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559"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下水道养护工中级及以上</w:t>
            </w:r>
          </w:p>
        </w:tc>
        <w:tc>
          <w:tcPr>
            <w:tcW w:w="1276"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134"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3</w:t>
            </w:r>
          </w:p>
        </w:tc>
        <w:tc>
          <w:tcPr>
            <w:tcW w:w="1286" w:type="dxa"/>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常驻</w:t>
            </w:r>
          </w:p>
        </w:tc>
      </w:tr>
    </w:tbl>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bCs/>
          <w:sz w:val="22"/>
          <w:szCs w:val="20"/>
        </w:rPr>
      </w:pPr>
      <w:r w:rsidRPr="00967960">
        <w:rPr>
          <w:rFonts w:ascii="Times New Roman" w:eastAsia="宋体" w:hAnsi="Times New Roman" w:cs="Times New Roman" w:hint="eastAsia"/>
          <w:bCs/>
          <w:sz w:val="22"/>
          <w:szCs w:val="20"/>
        </w:rPr>
        <w:t>（</w:t>
      </w:r>
      <w:r w:rsidRPr="00967960">
        <w:rPr>
          <w:rFonts w:ascii="Times New Roman" w:eastAsia="宋体" w:hAnsi="Times New Roman" w:cs="Times New Roman" w:hint="eastAsia"/>
          <w:bCs/>
          <w:sz w:val="22"/>
          <w:szCs w:val="20"/>
        </w:rPr>
        <w:t>2</w:t>
      </w:r>
      <w:r w:rsidRPr="00967960">
        <w:rPr>
          <w:rFonts w:ascii="Times New Roman" w:eastAsia="宋体" w:hAnsi="Times New Roman" w:cs="Times New Roman" w:hint="eastAsia"/>
          <w:bCs/>
          <w:sz w:val="22"/>
          <w:szCs w:val="20"/>
        </w:rPr>
        <w:t>）一线养护作业工人配备要求：</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6"/>
        <w:gridCol w:w="1202"/>
        <w:gridCol w:w="1290"/>
        <w:gridCol w:w="1428"/>
        <w:gridCol w:w="1429"/>
        <w:gridCol w:w="1153"/>
        <w:gridCol w:w="1300"/>
      </w:tblGrid>
      <w:tr w:rsidR="00967960" w:rsidRPr="00967960" w:rsidTr="0044011A">
        <w:trPr>
          <w:trHeight w:val="559"/>
        </w:trPr>
        <w:tc>
          <w:tcPr>
            <w:tcW w:w="1486"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szCs w:val="20"/>
              </w:rPr>
            </w:pPr>
            <w:r w:rsidRPr="00967960">
              <w:rPr>
                <w:rFonts w:ascii="Times New Roman" w:eastAsia="宋体" w:hAnsi="Times New Roman" w:cs="Times New Roman" w:hint="eastAsia"/>
                <w:b/>
                <w:bCs/>
                <w:sz w:val="22"/>
                <w:szCs w:val="20"/>
              </w:rPr>
              <w:t>岗位</w:t>
            </w:r>
          </w:p>
        </w:tc>
        <w:tc>
          <w:tcPr>
            <w:tcW w:w="1202"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szCs w:val="20"/>
              </w:rPr>
            </w:pPr>
            <w:r w:rsidRPr="00967960">
              <w:rPr>
                <w:rFonts w:ascii="Times New Roman" w:eastAsia="宋体" w:hAnsi="Times New Roman" w:cs="Times New Roman" w:hint="eastAsia"/>
                <w:b/>
                <w:bCs/>
                <w:sz w:val="22"/>
                <w:szCs w:val="20"/>
              </w:rPr>
              <w:t>年龄要求</w:t>
            </w:r>
          </w:p>
        </w:tc>
        <w:tc>
          <w:tcPr>
            <w:tcW w:w="1290"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szCs w:val="20"/>
              </w:rPr>
            </w:pPr>
            <w:r w:rsidRPr="00967960">
              <w:rPr>
                <w:rFonts w:ascii="Times New Roman" w:eastAsia="宋体" w:hAnsi="Times New Roman" w:cs="Times New Roman" w:hint="eastAsia"/>
                <w:b/>
                <w:bCs/>
                <w:sz w:val="22"/>
                <w:szCs w:val="20"/>
              </w:rPr>
              <w:t>专业要求</w:t>
            </w:r>
          </w:p>
        </w:tc>
        <w:tc>
          <w:tcPr>
            <w:tcW w:w="1428"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szCs w:val="20"/>
              </w:rPr>
            </w:pPr>
            <w:r w:rsidRPr="00967960">
              <w:rPr>
                <w:rFonts w:ascii="Times New Roman" w:eastAsia="宋体" w:hAnsi="Times New Roman" w:cs="Times New Roman" w:hint="eastAsia"/>
                <w:b/>
                <w:bCs/>
                <w:sz w:val="22"/>
                <w:szCs w:val="20"/>
              </w:rPr>
              <w:t>职称或资格要求</w:t>
            </w:r>
          </w:p>
        </w:tc>
        <w:tc>
          <w:tcPr>
            <w:tcW w:w="1429"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szCs w:val="20"/>
              </w:rPr>
            </w:pPr>
            <w:r w:rsidRPr="00967960">
              <w:rPr>
                <w:rFonts w:ascii="Times New Roman" w:eastAsia="宋体" w:hAnsi="Times New Roman" w:cs="Times New Roman" w:hint="eastAsia"/>
                <w:b/>
                <w:bCs/>
                <w:sz w:val="22"/>
                <w:szCs w:val="20"/>
              </w:rPr>
              <w:t>本专业工作年限要求</w:t>
            </w:r>
          </w:p>
        </w:tc>
        <w:tc>
          <w:tcPr>
            <w:tcW w:w="1153"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szCs w:val="20"/>
              </w:rPr>
            </w:pPr>
            <w:r w:rsidRPr="00967960">
              <w:rPr>
                <w:rFonts w:ascii="Times New Roman" w:eastAsia="宋体" w:hAnsi="Times New Roman" w:cs="Times New Roman" w:hint="eastAsia"/>
                <w:b/>
                <w:bCs/>
                <w:sz w:val="22"/>
              </w:rPr>
              <w:t>配置岗位数</w:t>
            </w:r>
          </w:p>
        </w:tc>
        <w:tc>
          <w:tcPr>
            <w:tcW w:w="1300"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Times New Roman" w:eastAsia="宋体" w:hAnsi="Times New Roman" w:cs="Times New Roman"/>
                <w:b/>
                <w:bCs/>
                <w:sz w:val="22"/>
                <w:szCs w:val="20"/>
              </w:rPr>
            </w:pPr>
            <w:r w:rsidRPr="00967960">
              <w:rPr>
                <w:rFonts w:ascii="Times New Roman" w:eastAsia="宋体" w:hAnsi="Times New Roman" w:cs="Times New Roman" w:hint="eastAsia"/>
                <w:b/>
                <w:bCs/>
                <w:sz w:val="22"/>
                <w:szCs w:val="20"/>
              </w:rPr>
              <w:t>备注</w:t>
            </w:r>
          </w:p>
        </w:tc>
      </w:tr>
      <w:tr w:rsidR="00967960" w:rsidRPr="00967960" w:rsidTr="0044011A">
        <w:trPr>
          <w:trHeight w:val="505"/>
        </w:trPr>
        <w:tc>
          <w:tcPr>
            <w:tcW w:w="1486"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一线养护作业工人</w:t>
            </w:r>
          </w:p>
        </w:tc>
        <w:tc>
          <w:tcPr>
            <w:tcW w:w="1202"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290"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28"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p w:rsidR="00967960" w:rsidRPr="00967960" w:rsidRDefault="00967960" w:rsidP="00967960">
            <w:pPr>
              <w:snapToGrid w:val="0"/>
              <w:spacing w:line="300" w:lineRule="auto"/>
              <w:jc w:val="center"/>
              <w:rPr>
                <w:rFonts w:ascii="宋体" w:eastAsia="宋体" w:hAnsi="宋体" w:cs="Times New Roman"/>
                <w:bCs/>
                <w:sz w:val="22"/>
              </w:rPr>
            </w:pPr>
          </w:p>
        </w:tc>
        <w:tc>
          <w:tcPr>
            <w:tcW w:w="1429"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153"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80</w:t>
            </w:r>
          </w:p>
        </w:tc>
        <w:tc>
          <w:tcPr>
            <w:tcW w:w="1300"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从事下水道疏通等作业</w:t>
            </w:r>
          </w:p>
        </w:tc>
      </w:tr>
    </w:tbl>
    <w:p w:rsidR="00967960" w:rsidRPr="00967960" w:rsidRDefault="00967960" w:rsidP="00967960">
      <w:pPr>
        <w:snapToGrid w:val="0"/>
        <w:spacing w:line="300" w:lineRule="auto"/>
        <w:ind w:firstLineChars="200" w:firstLine="440"/>
        <w:jc w:val="left"/>
        <w:rPr>
          <w:rFonts w:ascii="Times New Roman" w:eastAsia="宋体" w:hAnsi="Times New Roman" w:cs="Times New Roman" w:hint="eastAsia"/>
          <w:sz w:val="22"/>
        </w:rPr>
      </w:pPr>
      <w:r w:rsidRPr="00967960">
        <w:rPr>
          <w:rFonts w:ascii="Times New Roman" w:eastAsia="宋体" w:hAnsi="Times New Roman" w:cs="Times New Roman" w:hint="eastAsia"/>
          <w:sz w:val="22"/>
        </w:rPr>
        <w:t>注：表中一线养护作业工人由投标人承诺在中标后</w:t>
      </w: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个月内配置到位。在项目实施期间依法缴纳社保。请提供一线劳动力配置承诺书，具体格式见“第四章投标文件格式”。</w:t>
      </w:r>
    </w:p>
    <w:p w:rsidR="00967960" w:rsidRPr="00967960" w:rsidRDefault="00967960" w:rsidP="00967960">
      <w:pPr>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sz w:val="22"/>
        </w:rPr>
        <w:t xml:space="preserve">10.2 </w:t>
      </w:r>
      <w:r w:rsidRPr="00967960">
        <w:rPr>
          <w:rFonts w:ascii="Times New Roman" w:eastAsia="宋体" w:hAnsi="Times New Roman" w:cs="Times New Roman"/>
          <w:sz w:val="22"/>
        </w:rPr>
        <w:t>设备要求</w:t>
      </w:r>
    </w:p>
    <w:p w:rsidR="00967960" w:rsidRPr="00967960" w:rsidRDefault="00967960" w:rsidP="00967960">
      <w:pPr>
        <w:snapToGrid w:val="0"/>
        <w:spacing w:line="300" w:lineRule="auto"/>
        <w:ind w:firstLineChars="200" w:firstLine="440"/>
        <w:jc w:val="center"/>
        <w:rPr>
          <w:rFonts w:ascii="Times New Roman" w:eastAsia="宋体" w:hAnsi="Times New Roman" w:cs="Times New Roman" w:hint="eastAsia"/>
          <w:sz w:val="22"/>
        </w:rPr>
      </w:pPr>
      <w:r w:rsidRPr="00967960">
        <w:rPr>
          <w:rFonts w:ascii="Times New Roman" w:eastAsia="宋体" w:hAnsi="Times New Roman" w:cs="Times New Roman" w:hint="eastAsia"/>
          <w:sz w:val="22"/>
        </w:rPr>
        <w:t>机械设备要求表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2086"/>
        <w:gridCol w:w="1843"/>
        <w:gridCol w:w="1418"/>
        <w:gridCol w:w="1134"/>
        <w:gridCol w:w="1417"/>
      </w:tblGrid>
      <w:tr w:rsidR="00967960" w:rsidRPr="00967960" w:rsidTr="0044011A">
        <w:trPr>
          <w:trHeight w:val="790"/>
          <w:tblHeader/>
        </w:trPr>
        <w:tc>
          <w:tcPr>
            <w:tcW w:w="142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pacing w:line="300" w:lineRule="auto"/>
              <w:jc w:val="center"/>
              <w:rPr>
                <w:rFonts w:ascii="Times New Roman" w:eastAsia="宋体" w:hAnsi="Times New Roman" w:cs="Times New Roman"/>
                <w:b/>
                <w:kern w:val="0"/>
                <w:sz w:val="22"/>
                <w:szCs w:val="20"/>
              </w:rPr>
            </w:pPr>
            <w:r w:rsidRPr="00967960">
              <w:rPr>
                <w:rFonts w:ascii="Times New Roman" w:eastAsia="宋体" w:hAnsi="Times New Roman" w:cs="Times New Roman" w:hint="eastAsia"/>
                <w:b/>
                <w:kern w:val="0"/>
                <w:sz w:val="22"/>
                <w:szCs w:val="20"/>
              </w:rPr>
              <w:t>设备名称</w:t>
            </w:r>
          </w:p>
        </w:tc>
        <w:tc>
          <w:tcPr>
            <w:tcW w:w="2086"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pacing w:line="300" w:lineRule="auto"/>
              <w:jc w:val="center"/>
              <w:rPr>
                <w:rFonts w:ascii="Times New Roman" w:eastAsia="宋体" w:hAnsi="Times New Roman" w:cs="Times New Roman"/>
                <w:b/>
                <w:kern w:val="0"/>
                <w:sz w:val="22"/>
                <w:szCs w:val="20"/>
              </w:rPr>
            </w:pPr>
            <w:r w:rsidRPr="00967960">
              <w:rPr>
                <w:rFonts w:ascii="Times New Roman" w:eastAsia="宋体" w:hAnsi="Times New Roman" w:cs="Times New Roman" w:hint="eastAsia"/>
                <w:b/>
                <w:kern w:val="0"/>
                <w:sz w:val="22"/>
                <w:szCs w:val="20"/>
              </w:rPr>
              <w:t>型号规格</w:t>
            </w:r>
          </w:p>
        </w:tc>
        <w:tc>
          <w:tcPr>
            <w:tcW w:w="1843"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pacing w:line="300" w:lineRule="auto"/>
              <w:jc w:val="center"/>
              <w:rPr>
                <w:rFonts w:ascii="Times New Roman" w:eastAsia="宋体" w:hAnsi="Times New Roman" w:cs="Times New Roman"/>
                <w:b/>
                <w:kern w:val="0"/>
                <w:sz w:val="22"/>
                <w:szCs w:val="20"/>
              </w:rPr>
            </w:pPr>
            <w:r w:rsidRPr="00967960">
              <w:rPr>
                <w:rFonts w:ascii="Times New Roman" w:eastAsia="宋体" w:hAnsi="Times New Roman" w:cs="Times New Roman" w:hint="eastAsia"/>
                <w:b/>
                <w:kern w:val="0"/>
                <w:sz w:val="22"/>
                <w:szCs w:val="20"/>
              </w:rPr>
              <w:t>配置要求</w:t>
            </w:r>
          </w:p>
        </w:tc>
        <w:tc>
          <w:tcPr>
            <w:tcW w:w="1418"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pacing w:line="300" w:lineRule="auto"/>
              <w:jc w:val="center"/>
              <w:rPr>
                <w:rFonts w:ascii="Times New Roman" w:eastAsia="宋体" w:hAnsi="Times New Roman" w:cs="Times New Roman"/>
                <w:b/>
                <w:kern w:val="0"/>
                <w:sz w:val="22"/>
                <w:szCs w:val="20"/>
              </w:rPr>
            </w:pPr>
            <w:r w:rsidRPr="00967960">
              <w:rPr>
                <w:rFonts w:ascii="Times New Roman" w:eastAsia="宋体" w:hAnsi="Times New Roman" w:cs="Times New Roman" w:hint="eastAsia"/>
                <w:b/>
                <w:kern w:val="0"/>
                <w:sz w:val="22"/>
                <w:szCs w:val="20"/>
              </w:rPr>
              <w:t>数量要求</w:t>
            </w:r>
          </w:p>
        </w:tc>
        <w:tc>
          <w:tcPr>
            <w:tcW w:w="113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pacing w:line="300" w:lineRule="auto"/>
              <w:jc w:val="center"/>
              <w:rPr>
                <w:rFonts w:ascii="Times New Roman" w:eastAsia="宋体" w:hAnsi="Times New Roman" w:cs="Times New Roman"/>
                <w:b/>
                <w:kern w:val="0"/>
                <w:sz w:val="22"/>
                <w:szCs w:val="20"/>
              </w:rPr>
            </w:pPr>
            <w:r w:rsidRPr="00967960">
              <w:rPr>
                <w:rFonts w:ascii="Times New Roman" w:eastAsia="宋体" w:hAnsi="Times New Roman" w:cs="Times New Roman" w:hint="eastAsia"/>
                <w:b/>
                <w:kern w:val="0"/>
                <w:sz w:val="22"/>
                <w:szCs w:val="20"/>
              </w:rPr>
              <w:t>设备年限要求</w:t>
            </w:r>
          </w:p>
        </w:tc>
        <w:tc>
          <w:tcPr>
            <w:tcW w:w="1417"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pacing w:line="300" w:lineRule="auto"/>
              <w:jc w:val="center"/>
              <w:rPr>
                <w:rFonts w:ascii="Times New Roman" w:eastAsia="宋体" w:hAnsi="Times New Roman" w:cs="Times New Roman"/>
                <w:b/>
                <w:kern w:val="0"/>
                <w:sz w:val="22"/>
                <w:szCs w:val="20"/>
              </w:rPr>
            </w:pPr>
            <w:r w:rsidRPr="00967960">
              <w:rPr>
                <w:rFonts w:ascii="Times New Roman" w:eastAsia="宋体" w:hAnsi="Times New Roman" w:cs="Times New Roman" w:hint="eastAsia"/>
                <w:b/>
                <w:kern w:val="0"/>
                <w:sz w:val="22"/>
                <w:szCs w:val="20"/>
              </w:rPr>
              <w:t>备注</w:t>
            </w:r>
          </w:p>
        </w:tc>
      </w:tr>
      <w:tr w:rsidR="00967960" w:rsidRPr="00967960" w:rsidTr="0044011A">
        <w:trPr>
          <w:trHeight w:val="487"/>
        </w:trPr>
        <w:tc>
          <w:tcPr>
            <w:tcW w:w="142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proofErr w:type="gramStart"/>
            <w:r w:rsidRPr="00967960">
              <w:rPr>
                <w:rFonts w:ascii="宋体" w:eastAsia="宋体" w:hAnsi="宋体" w:cs="Times New Roman" w:hint="eastAsia"/>
                <w:bCs/>
                <w:sz w:val="22"/>
              </w:rPr>
              <w:t>巡视车</w:t>
            </w:r>
            <w:proofErr w:type="gramEnd"/>
          </w:p>
        </w:tc>
        <w:tc>
          <w:tcPr>
            <w:tcW w:w="2086"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843"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有GPS装置</w:t>
            </w:r>
          </w:p>
        </w:tc>
        <w:tc>
          <w:tcPr>
            <w:tcW w:w="1418"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2辆</w:t>
            </w:r>
          </w:p>
        </w:tc>
        <w:tc>
          <w:tcPr>
            <w:tcW w:w="113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自有或租赁</w:t>
            </w:r>
          </w:p>
        </w:tc>
      </w:tr>
      <w:tr w:rsidR="00967960" w:rsidRPr="00967960" w:rsidTr="0044011A">
        <w:trPr>
          <w:trHeight w:val="487"/>
        </w:trPr>
        <w:tc>
          <w:tcPr>
            <w:tcW w:w="142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管道</w:t>
            </w:r>
            <w:proofErr w:type="gramStart"/>
            <w:r w:rsidRPr="00967960">
              <w:rPr>
                <w:rFonts w:ascii="宋体" w:eastAsia="宋体" w:hAnsi="宋体" w:cs="Times New Roman" w:hint="eastAsia"/>
                <w:bCs/>
                <w:sz w:val="22"/>
              </w:rPr>
              <w:t>疏通车</w:t>
            </w:r>
            <w:proofErr w:type="gramEnd"/>
          </w:p>
        </w:tc>
        <w:tc>
          <w:tcPr>
            <w:tcW w:w="2086"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843"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1</w:t>
            </w:r>
            <w:r w:rsidRPr="00967960">
              <w:rPr>
                <w:rFonts w:ascii="宋体" w:eastAsia="宋体" w:hAnsi="宋体" w:cs="Times New Roman" w:hint="eastAsia"/>
                <w:bCs/>
                <w:sz w:val="22"/>
              </w:rPr>
              <w:t>辆</w:t>
            </w:r>
          </w:p>
        </w:tc>
        <w:tc>
          <w:tcPr>
            <w:tcW w:w="113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自有或租赁</w:t>
            </w:r>
          </w:p>
        </w:tc>
      </w:tr>
      <w:tr w:rsidR="00967960" w:rsidRPr="00967960" w:rsidTr="0044011A">
        <w:trPr>
          <w:trHeight w:val="487"/>
        </w:trPr>
        <w:tc>
          <w:tcPr>
            <w:tcW w:w="142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吸污车</w:t>
            </w:r>
          </w:p>
        </w:tc>
        <w:tc>
          <w:tcPr>
            <w:tcW w:w="2086"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843"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1</w:t>
            </w:r>
            <w:r w:rsidRPr="00967960">
              <w:rPr>
                <w:rFonts w:ascii="宋体" w:eastAsia="宋体" w:hAnsi="宋体" w:cs="Times New Roman" w:hint="eastAsia"/>
                <w:bCs/>
                <w:sz w:val="22"/>
              </w:rPr>
              <w:t>辆</w:t>
            </w:r>
          </w:p>
        </w:tc>
        <w:tc>
          <w:tcPr>
            <w:tcW w:w="113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自有或租赁</w:t>
            </w:r>
          </w:p>
        </w:tc>
      </w:tr>
      <w:tr w:rsidR="00967960" w:rsidRPr="00967960" w:rsidTr="0044011A">
        <w:trPr>
          <w:trHeight w:val="487"/>
        </w:trPr>
        <w:tc>
          <w:tcPr>
            <w:tcW w:w="142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发电机</w:t>
            </w:r>
          </w:p>
        </w:tc>
        <w:tc>
          <w:tcPr>
            <w:tcW w:w="2086"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843"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18"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1</w:t>
            </w:r>
            <w:r w:rsidRPr="00967960">
              <w:rPr>
                <w:rFonts w:ascii="宋体" w:eastAsia="宋体" w:hAnsi="宋体" w:cs="Times New Roman" w:hint="eastAsia"/>
                <w:bCs/>
                <w:sz w:val="22"/>
              </w:rPr>
              <w:t>台</w:t>
            </w:r>
          </w:p>
        </w:tc>
        <w:tc>
          <w:tcPr>
            <w:tcW w:w="113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自有或租赁</w:t>
            </w:r>
          </w:p>
        </w:tc>
      </w:tr>
      <w:tr w:rsidR="00967960" w:rsidRPr="00967960" w:rsidTr="0044011A">
        <w:trPr>
          <w:trHeight w:val="511"/>
        </w:trPr>
        <w:tc>
          <w:tcPr>
            <w:tcW w:w="142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排水泵</w:t>
            </w:r>
          </w:p>
        </w:tc>
        <w:tc>
          <w:tcPr>
            <w:tcW w:w="2086"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843"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18"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5个</w:t>
            </w:r>
          </w:p>
        </w:tc>
        <w:tc>
          <w:tcPr>
            <w:tcW w:w="113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自有或租赁</w:t>
            </w:r>
          </w:p>
        </w:tc>
      </w:tr>
      <w:tr w:rsidR="00967960" w:rsidRPr="00967960" w:rsidTr="0044011A">
        <w:trPr>
          <w:trHeight w:val="511"/>
        </w:trPr>
        <w:tc>
          <w:tcPr>
            <w:tcW w:w="1424"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52" w:line="221" w:lineRule="auto"/>
              <w:ind w:left="22"/>
              <w:rPr>
                <w:rFonts w:ascii="宋体" w:eastAsia="宋体" w:hAnsi="宋体" w:cs="Times New Roman" w:hint="eastAsia"/>
                <w:bCs/>
                <w:sz w:val="22"/>
              </w:rPr>
            </w:pPr>
            <w:r w:rsidRPr="00967960">
              <w:rPr>
                <w:rFonts w:ascii="宋体" w:eastAsia="宋体" w:hAnsi="宋体" w:cs="宋体"/>
                <w:spacing w:val="-2"/>
                <w:szCs w:val="21"/>
                <w:lang w:eastAsia="en-US"/>
              </w:rPr>
              <w:t>管道潜望镜</w:t>
            </w:r>
          </w:p>
        </w:tc>
        <w:tc>
          <w:tcPr>
            <w:tcW w:w="2086"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73" w:line="224" w:lineRule="auto"/>
              <w:ind w:firstLineChars="400" w:firstLine="840"/>
              <w:rPr>
                <w:rFonts w:ascii="宋体" w:eastAsia="宋体" w:hAnsi="宋体" w:cs="Times New Roman"/>
                <w:bCs/>
                <w:sz w:val="22"/>
              </w:rPr>
            </w:pPr>
            <w:r w:rsidRPr="00967960">
              <w:rPr>
                <w:rFonts w:ascii="Calibri" w:eastAsia="Calibri" w:hAnsi="Calibri" w:cs="Calibri"/>
                <w:szCs w:val="21"/>
              </w:rPr>
              <w:t>/</w:t>
            </w:r>
          </w:p>
        </w:tc>
        <w:tc>
          <w:tcPr>
            <w:tcW w:w="1843"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73" w:line="224" w:lineRule="auto"/>
              <w:ind w:left="580" w:firstLineChars="100" w:firstLine="210"/>
              <w:rPr>
                <w:rFonts w:ascii="宋体" w:eastAsia="宋体" w:hAnsi="宋体" w:cs="Times New Roman"/>
                <w:bCs/>
                <w:sz w:val="22"/>
              </w:rPr>
            </w:pPr>
            <w:r w:rsidRPr="00967960">
              <w:rPr>
                <w:rFonts w:ascii="Calibri" w:eastAsia="Calibri" w:hAnsi="Calibri" w:cs="Calibri"/>
                <w:szCs w:val="21"/>
              </w:rPr>
              <w:t>/</w:t>
            </w:r>
          </w:p>
        </w:tc>
        <w:tc>
          <w:tcPr>
            <w:tcW w:w="1418"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97" w:line="179" w:lineRule="auto"/>
              <w:jc w:val="center"/>
              <w:rPr>
                <w:rFonts w:ascii="宋体" w:eastAsia="宋体" w:hAnsi="宋体" w:cs="Times New Roman" w:hint="eastAsia"/>
                <w:bCs/>
                <w:sz w:val="22"/>
              </w:rPr>
            </w:pPr>
            <w:r w:rsidRPr="00967960">
              <w:rPr>
                <w:rFonts w:ascii="Calibri" w:eastAsia="Calibri" w:hAnsi="Calibri" w:cs="Calibri"/>
                <w:szCs w:val="21"/>
              </w:rPr>
              <w:t>1</w:t>
            </w:r>
            <w:r w:rsidRPr="00967960">
              <w:rPr>
                <w:rFonts w:ascii="Calibri" w:eastAsia="宋体" w:hAnsi="Calibri" w:cs="Calibri" w:hint="eastAsia"/>
                <w:szCs w:val="21"/>
              </w:rPr>
              <w:t>台</w:t>
            </w:r>
          </w:p>
        </w:tc>
        <w:tc>
          <w:tcPr>
            <w:tcW w:w="1134"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52" w:line="223" w:lineRule="auto"/>
              <w:rPr>
                <w:rFonts w:ascii="宋体" w:eastAsia="宋体" w:hAnsi="宋体" w:cs="Times New Roman" w:hint="eastAsia"/>
                <w:bCs/>
                <w:sz w:val="22"/>
              </w:rPr>
            </w:pPr>
          </w:p>
        </w:tc>
        <w:tc>
          <w:tcPr>
            <w:tcW w:w="1417"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52" w:line="221" w:lineRule="auto"/>
              <w:rPr>
                <w:rFonts w:ascii="宋体" w:eastAsia="宋体" w:hAnsi="宋体" w:cs="Times New Roman" w:hint="eastAsia"/>
                <w:bCs/>
                <w:sz w:val="22"/>
              </w:rPr>
            </w:pPr>
            <w:r w:rsidRPr="00967960">
              <w:rPr>
                <w:rFonts w:ascii="宋体" w:eastAsia="宋体" w:hAnsi="宋体" w:cs="Times New Roman" w:hint="eastAsia"/>
                <w:bCs/>
                <w:sz w:val="22"/>
              </w:rPr>
              <w:t>自有或租赁</w:t>
            </w:r>
          </w:p>
        </w:tc>
      </w:tr>
      <w:tr w:rsidR="00967960" w:rsidRPr="00967960" w:rsidTr="0044011A">
        <w:trPr>
          <w:trHeight w:val="511"/>
        </w:trPr>
        <w:tc>
          <w:tcPr>
            <w:tcW w:w="1424"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53" w:line="221" w:lineRule="auto"/>
              <w:ind w:left="19"/>
              <w:rPr>
                <w:rFonts w:ascii="宋体" w:eastAsia="宋体" w:hAnsi="宋体" w:cs="宋体"/>
                <w:szCs w:val="21"/>
                <w:lang w:eastAsia="en-US"/>
              </w:rPr>
            </w:pPr>
            <w:r w:rsidRPr="00967960">
              <w:rPr>
                <w:rFonts w:ascii="宋体" w:eastAsia="宋体" w:hAnsi="宋体" w:cs="宋体"/>
                <w:spacing w:val="-2"/>
                <w:szCs w:val="21"/>
                <w:lang w:eastAsia="en-US"/>
              </w:rPr>
              <w:t>污泥自卸车</w:t>
            </w:r>
          </w:p>
        </w:tc>
        <w:tc>
          <w:tcPr>
            <w:tcW w:w="2086"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73" w:line="224" w:lineRule="auto"/>
              <w:ind w:left="476"/>
              <w:rPr>
                <w:rFonts w:ascii="Calibri" w:eastAsia="Calibri" w:hAnsi="Calibri" w:cs="Calibri"/>
                <w:szCs w:val="20"/>
              </w:rPr>
            </w:pPr>
            <w:r w:rsidRPr="00967960">
              <w:rPr>
                <w:rFonts w:ascii="Calibri" w:eastAsia="Calibri" w:hAnsi="Calibri" w:cs="Calibri"/>
                <w:szCs w:val="21"/>
              </w:rPr>
              <w:t>/</w:t>
            </w:r>
          </w:p>
        </w:tc>
        <w:tc>
          <w:tcPr>
            <w:tcW w:w="1843"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73" w:line="224" w:lineRule="auto"/>
              <w:ind w:left="580"/>
              <w:rPr>
                <w:rFonts w:ascii="Calibri" w:eastAsia="Calibri" w:hAnsi="Calibri" w:cs="Calibri"/>
                <w:szCs w:val="20"/>
              </w:rPr>
            </w:pPr>
            <w:r w:rsidRPr="00967960">
              <w:rPr>
                <w:rFonts w:ascii="Calibri" w:eastAsia="Calibri" w:hAnsi="Calibri" w:cs="Calibri"/>
                <w:szCs w:val="21"/>
              </w:rPr>
              <w:t>/</w:t>
            </w:r>
          </w:p>
        </w:tc>
        <w:tc>
          <w:tcPr>
            <w:tcW w:w="1418"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98" w:line="179" w:lineRule="auto"/>
              <w:jc w:val="center"/>
              <w:rPr>
                <w:rFonts w:ascii="Calibri" w:eastAsia="宋体" w:hAnsi="Calibri" w:cs="Calibri" w:hint="eastAsia"/>
                <w:szCs w:val="20"/>
              </w:rPr>
            </w:pPr>
            <w:r w:rsidRPr="00967960">
              <w:rPr>
                <w:rFonts w:ascii="Calibri" w:eastAsia="Calibri" w:hAnsi="Calibri" w:cs="Calibri"/>
                <w:szCs w:val="21"/>
              </w:rPr>
              <w:t>1</w:t>
            </w:r>
            <w:r w:rsidRPr="00967960">
              <w:rPr>
                <w:rFonts w:ascii="Calibri" w:eastAsia="宋体" w:hAnsi="Calibri" w:cs="Calibri" w:hint="eastAsia"/>
                <w:szCs w:val="21"/>
              </w:rPr>
              <w:t>辆</w:t>
            </w:r>
          </w:p>
        </w:tc>
        <w:tc>
          <w:tcPr>
            <w:tcW w:w="1134"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53" w:line="221" w:lineRule="auto"/>
              <w:ind w:left="313"/>
              <w:rPr>
                <w:rFonts w:ascii="宋体" w:eastAsia="宋体" w:hAnsi="宋体" w:cs="宋体"/>
                <w:szCs w:val="21"/>
                <w:lang w:eastAsia="en-US"/>
              </w:rPr>
            </w:pPr>
          </w:p>
        </w:tc>
        <w:tc>
          <w:tcPr>
            <w:tcW w:w="1417" w:type="dxa"/>
            <w:tcBorders>
              <w:top w:val="single" w:sz="4" w:space="0" w:color="auto"/>
              <w:left w:val="single" w:sz="4" w:space="0" w:color="auto"/>
              <w:bottom w:val="single" w:sz="4" w:space="0" w:color="auto"/>
              <w:right w:val="single" w:sz="4" w:space="0" w:color="auto"/>
            </w:tcBorders>
          </w:tcPr>
          <w:p w:rsidR="00967960" w:rsidRPr="00967960" w:rsidRDefault="00967960" w:rsidP="00967960">
            <w:pPr>
              <w:spacing w:before="152" w:line="221" w:lineRule="auto"/>
              <w:rPr>
                <w:rFonts w:ascii="宋体" w:eastAsia="宋体" w:hAnsi="宋体" w:cs="Times New Roman" w:hint="eastAsia"/>
                <w:bCs/>
                <w:sz w:val="22"/>
              </w:rPr>
            </w:pPr>
            <w:r w:rsidRPr="00967960">
              <w:rPr>
                <w:rFonts w:ascii="宋体" w:eastAsia="宋体" w:hAnsi="宋体" w:cs="Times New Roman" w:hint="eastAsia"/>
                <w:bCs/>
                <w:sz w:val="22"/>
              </w:rPr>
              <w:t>自有或租赁</w:t>
            </w:r>
          </w:p>
        </w:tc>
      </w:tr>
      <w:tr w:rsidR="00967960" w:rsidRPr="00967960" w:rsidTr="0044011A">
        <w:trPr>
          <w:trHeight w:val="511"/>
        </w:trPr>
        <w:tc>
          <w:tcPr>
            <w:tcW w:w="142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应急设备与物资</w:t>
            </w:r>
          </w:p>
        </w:tc>
        <w:tc>
          <w:tcPr>
            <w:tcW w:w="2086"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843"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18"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bCs/>
                <w:sz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67960" w:rsidRPr="00967960" w:rsidRDefault="00967960" w:rsidP="00967960">
            <w:pPr>
              <w:snapToGrid w:val="0"/>
              <w:spacing w:line="300" w:lineRule="auto"/>
              <w:jc w:val="center"/>
              <w:rPr>
                <w:rFonts w:ascii="宋体" w:eastAsia="宋体" w:hAnsi="宋体" w:cs="Times New Roman"/>
                <w:bCs/>
                <w:sz w:val="22"/>
              </w:rPr>
            </w:pPr>
            <w:r w:rsidRPr="00967960">
              <w:rPr>
                <w:rFonts w:ascii="宋体" w:eastAsia="宋体" w:hAnsi="宋体" w:cs="Times New Roman" w:hint="eastAsia"/>
                <w:bCs/>
                <w:sz w:val="22"/>
              </w:rPr>
              <w:t>企业自报</w:t>
            </w:r>
          </w:p>
        </w:tc>
      </w:tr>
    </w:tbl>
    <w:p w:rsidR="00967960" w:rsidRPr="00967960" w:rsidRDefault="00967960" w:rsidP="00967960">
      <w:pPr>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注：（</w:t>
      </w: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）上述设备中车辆的尾气排放标准必须符合国家和上海市的有关标准。严禁</w:t>
      </w:r>
      <w:proofErr w:type="gramStart"/>
      <w:r w:rsidRPr="00967960">
        <w:rPr>
          <w:rFonts w:ascii="Times New Roman" w:eastAsia="宋体" w:hAnsi="Times New Roman" w:cs="Times New Roman" w:hint="eastAsia"/>
          <w:sz w:val="22"/>
        </w:rPr>
        <w:t>使用黄标车</w:t>
      </w:r>
      <w:proofErr w:type="gramEnd"/>
      <w:r w:rsidRPr="00967960">
        <w:rPr>
          <w:rFonts w:ascii="Times New Roman" w:eastAsia="宋体" w:hAnsi="Times New Roman" w:cs="Times New Roman" w:hint="eastAsia"/>
          <w:sz w:val="22"/>
        </w:rPr>
        <w:t>车辆。</w:t>
      </w:r>
    </w:p>
    <w:p w:rsidR="00967960" w:rsidRPr="00967960" w:rsidRDefault="00967960" w:rsidP="00967960">
      <w:pPr>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hint="eastAsia"/>
          <w:sz w:val="22"/>
        </w:rPr>
        <w:t>（</w:t>
      </w:r>
      <w:r w:rsidRPr="00967960">
        <w:rPr>
          <w:rFonts w:ascii="Times New Roman" w:eastAsia="宋体" w:hAnsi="Times New Roman" w:cs="Times New Roman" w:hint="eastAsia"/>
          <w:sz w:val="22"/>
        </w:rPr>
        <w:t>2</w:t>
      </w:r>
      <w:r w:rsidRPr="00967960">
        <w:rPr>
          <w:rFonts w:ascii="Times New Roman" w:eastAsia="宋体" w:hAnsi="Times New Roman" w:cs="Times New Roman" w:hint="eastAsia"/>
          <w:sz w:val="22"/>
        </w:rPr>
        <w:t>）上表中的机械，投标人应</w:t>
      </w:r>
      <w:proofErr w:type="gramStart"/>
      <w:r w:rsidRPr="00967960">
        <w:rPr>
          <w:rFonts w:ascii="Times New Roman" w:eastAsia="宋体" w:hAnsi="Times New Roman" w:cs="Times New Roman" w:hint="eastAsia"/>
          <w:sz w:val="22"/>
        </w:rPr>
        <w:t>作出</w:t>
      </w:r>
      <w:proofErr w:type="gramEnd"/>
      <w:r w:rsidRPr="00967960">
        <w:rPr>
          <w:rFonts w:ascii="Times New Roman" w:eastAsia="宋体" w:hAnsi="Times New Roman" w:cs="Times New Roman" w:hint="eastAsia"/>
          <w:sz w:val="22"/>
        </w:rPr>
        <w:t>承诺，若有可提供相关证明材料复印件。中标后</w:t>
      </w: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个月内提供以上自有或租赁机械提供相关证明（如购买发票、租赁合同等原件及复印件），否则采购人有权不签订合同。请提供养护机械配置承诺书，具体格式见“第四章投标文件格式”。</w:t>
      </w: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49" w:name="_Toc237508507"/>
      <w:r w:rsidRPr="00967960">
        <w:rPr>
          <w:rFonts w:ascii="Times New Roman" w:eastAsia="宋体" w:hAnsi="Times New Roman" w:cs="Times New Roman"/>
          <w:b/>
          <w:color w:val="000000"/>
          <w:sz w:val="22"/>
        </w:rPr>
        <w:t xml:space="preserve">11 </w:t>
      </w:r>
      <w:r w:rsidRPr="00967960">
        <w:rPr>
          <w:rFonts w:ascii="Times New Roman" w:eastAsia="宋体" w:hAnsi="Times New Roman" w:cs="Times New Roman"/>
          <w:b/>
          <w:color w:val="000000"/>
          <w:sz w:val="22"/>
        </w:rPr>
        <w:t>安全文明作业及应急处置要求</w:t>
      </w:r>
      <w:bookmarkEnd w:id="49"/>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bookmarkStart w:id="50" w:name="_Toc463690205"/>
      <w:bookmarkStart w:id="51" w:name="_Toc460922292"/>
      <w:r w:rsidRPr="00967960">
        <w:rPr>
          <w:rFonts w:ascii="Times New Roman" w:eastAsia="宋体" w:hAnsi="Times New Roman" w:cs="Times New Roman"/>
          <w:sz w:val="22"/>
        </w:rPr>
        <w:t xml:space="preserve">11.1 </w:t>
      </w:r>
      <w:r w:rsidRPr="00967960">
        <w:rPr>
          <w:rFonts w:ascii="Times New Roman" w:eastAsia="宋体" w:hAnsi="Times New Roman" w:cs="Times New Roman"/>
          <w:sz w:val="22"/>
        </w:rPr>
        <w:t>安全文明施工措施与要求</w:t>
      </w:r>
      <w:bookmarkEnd w:id="50"/>
      <w:bookmarkEnd w:id="51"/>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lastRenderedPageBreak/>
        <w:t>中标人应依据现行标准规范，结合项目合同实际环境、养护作业时间长短等，制定相应的安全、文明施工具体措施，确保安全生产。</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11.1.1</w:t>
      </w:r>
      <w:r w:rsidRPr="00967960">
        <w:rPr>
          <w:rFonts w:ascii="Times New Roman" w:eastAsia="宋体" w:hAnsi="Times New Roman" w:cs="Times New Roman" w:hint="eastAsia"/>
          <w:sz w:val="22"/>
        </w:rPr>
        <w:t>中标人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11.1.2</w:t>
      </w:r>
      <w:r w:rsidRPr="00967960">
        <w:rPr>
          <w:rFonts w:ascii="Times New Roman" w:eastAsia="宋体" w:hAnsi="Times New Roman" w:cs="Times New Roman" w:hint="eastAsia"/>
          <w:sz w:val="22"/>
        </w:rPr>
        <w:t>建立职工（含劳务工等各种类型用工）花名册等档案资料，与职工签订劳动合同，为其办理国家规定的相关保险，并按规定标准安排专业健康体检和配备劳动防护用品。</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11.1.3</w:t>
      </w:r>
      <w:r w:rsidRPr="00967960">
        <w:rPr>
          <w:rFonts w:ascii="Times New Roman" w:eastAsia="宋体" w:hAnsi="Times New Roman" w:cs="Times New Roman" w:hint="eastAsia"/>
          <w:sz w:val="22"/>
        </w:rPr>
        <w:t>建立健全安全生产工作责任体系和组织管理网络，设置安全生产监管部门，配备专职安全监管人员，对施工作业安全进行现场监督；按照“横向到边，纵向到底”责任制要求将安全责任分解，承包</w:t>
      </w:r>
      <w:proofErr w:type="gramStart"/>
      <w:r w:rsidRPr="00967960">
        <w:rPr>
          <w:rFonts w:ascii="Times New Roman" w:eastAsia="宋体" w:hAnsi="Times New Roman" w:cs="Times New Roman" w:hint="eastAsia"/>
          <w:sz w:val="22"/>
        </w:rPr>
        <w:t>商法定</w:t>
      </w:r>
      <w:proofErr w:type="gramEnd"/>
      <w:r w:rsidRPr="00967960">
        <w:rPr>
          <w:rFonts w:ascii="Times New Roman" w:eastAsia="宋体" w:hAnsi="Times New Roman" w:cs="Times New Roman" w:hint="eastAsia"/>
          <w:sz w:val="22"/>
        </w:rPr>
        <w:t>代表人与项目部、项目部与下属各责任部门必须签订安全协议书；定期召开安全生产工作会议，每月不少于一次；组织开展安全生产检查，每旬不少于一次。</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11.1.4</w:t>
      </w:r>
      <w:r w:rsidRPr="00967960">
        <w:rPr>
          <w:rFonts w:ascii="Times New Roman" w:eastAsia="宋体" w:hAnsi="Times New Roman" w:cs="Times New Roman" w:hint="eastAsia"/>
          <w:sz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11.1.5</w:t>
      </w:r>
      <w:r w:rsidRPr="00967960">
        <w:rPr>
          <w:rFonts w:ascii="Times New Roman" w:eastAsia="宋体" w:hAnsi="Times New Roman" w:cs="Times New Roman" w:hint="eastAsia"/>
          <w:sz w:val="22"/>
        </w:rPr>
        <w:t>进入养护作业现场的作业机械和车辆，应按规定配置警示标志、灯具。</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11.1.6</w:t>
      </w:r>
      <w:r w:rsidRPr="00967960">
        <w:rPr>
          <w:rFonts w:ascii="Times New Roman" w:eastAsia="宋体" w:hAnsi="Times New Roman" w:cs="Times New Roman" w:hint="eastAsia"/>
          <w:sz w:val="22"/>
        </w:rPr>
        <w:t>严格执行</w:t>
      </w:r>
      <w:r w:rsidRPr="00967960">
        <w:rPr>
          <w:rFonts w:ascii="Times New Roman" w:eastAsia="宋体" w:hAnsi="Times New Roman" w:cs="Times New Roman" w:hint="eastAsia"/>
          <w:sz w:val="22"/>
        </w:rPr>
        <w:t>JGJ4688-2005</w:t>
      </w:r>
      <w:r w:rsidRPr="00967960">
        <w:rPr>
          <w:rFonts w:ascii="Times New Roman" w:eastAsia="宋体" w:hAnsi="Times New Roman" w:cs="Times New Roman" w:hint="eastAsia"/>
          <w:sz w:val="22"/>
        </w:rPr>
        <w:t>《施工现场临时用电安全技术规范》规定，采用三级配电系统、</w:t>
      </w:r>
      <w:r w:rsidRPr="00967960">
        <w:rPr>
          <w:rFonts w:ascii="Times New Roman" w:eastAsia="宋体" w:hAnsi="Times New Roman" w:cs="Times New Roman" w:hint="eastAsia"/>
          <w:sz w:val="22"/>
        </w:rPr>
        <w:t>TN-S</w:t>
      </w:r>
      <w:r w:rsidRPr="00967960">
        <w:rPr>
          <w:rFonts w:ascii="Times New Roman" w:eastAsia="宋体" w:hAnsi="Times New Roman" w:cs="Times New Roman" w:hint="eastAsia"/>
          <w:sz w:val="22"/>
        </w:rPr>
        <w:t>接零保护系统、三级漏电保护系统；所有的配电箱、</w:t>
      </w:r>
      <w:proofErr w:type="gramStart"/>
      <w:r w:rsidRPr="00967960">
        <w:rPr>
          <w:rFonts w:ascii="Times New Roman" w:eastAsia="宋体" w:hAnsi="Times New Roman" w:cs="Times New Roman" w:hint="eastAsia"/>
          <w:sz w:val="22"/>
        </w:rPr>
        <w:t>开关电箱符合</w:t>
      </w:r>
      <w:proofErr w:type="gramEnd"/>
      <w:r w:rsidRPr="00967960">
        <w:rPr>
          <w:rFonts w:ascii="Times New Roman" w:eastAsia="宋体" w:hAnsi="Times New Roman" w:cs="Times New Roman" w:hint="eastAsia"/>
          <w:sz w:val="22"/>
        </w:rPr>
        <w:t>要求，临时用电工程所用电器装置、元器件、电线电缆等电工产品必须按国家规定通过“</w:t>
      </w:r>
      <w:r w:rsidRPr="00967960">
        <w:rPr>
          <w:rFonts w:ascii="Times New Roman" w:eastAsia="宋体" w:hAnsi="Times New Roman" w:cs="Times New Roman" w:hint="eastAsia"/>
          <w:sz w:val="22"/>
        </w:rPr>
        <w:t>3C</w:t>
      </w:r>
      <w:r w:rsidRPr="00967960">
        <w:rPr>
          <w:rFonts w:ascii="Times New Roman" w:eastAsia="宋体" w:hAnsi="Times New Roman" w:cs="Times New Roman" w:hint="eastAsia"/>
          <w:sz w:val="22"/>
        </w:rPr>
        <w:t>”认证，并经市建设工程安全协会登记备案的进行配置。</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11.1.7</w:t>
      </w:r>
      <w:r w:rsidRPr="00967960">
        <w:rPr>
          <w:rFonts w:ascii="Times New Roman" w:eastAsia="宋体" w:hAnsi="Times New Roman" w:cs="Times New Roman" w:hint="eastAsia"/>
          <w:sz w:val="22"/>
        </w:rPr>
        <w:t>如养护施工过程中发生重特大安全事故，承包商应快速、及时赶到现场，实施紧急处置，并协同有关单位和部门做好善后处理和稳定工作；紧急处置的结果须及时上报业主。</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11.1.8</w:t>
      </w:r>
      <w:r w:rsidRPr="00967960">
        <w:rPr>
          <w:rFonts w:ascii="Times New Roman" w:eastAsia="宋体" w:hAnsi="Times New Roman" w:cs="Times New Roman" w:hint="eastAsia"/>
          <w:sz w:val="22"/>
        </w:rPr>
        <w:t>创建文明工地，做到养护工地规范有序，便民利民，</w:t>
      </w:r>
      <w:proofErr w:type="gramStart"/>
      <w:r w:rsidRPr="00967960">
        <w:rPr>
          <w:rFonts w:ascii="Times New Roman" w:eastAsia="宋体" w:hAnsi="Times New Roman" w:cs="Times New Roman" w:hint="eastAsia"/>
          <w:sz w:val="22"/>
        </w:rPr>
        <w:t>工完料</w:t>
      </w:r>
      <w:proofErr w:type="gramEnd"/>
      <w:r w:rsidRPr="00967960">
        <w:rPr>
          <w:rFonts w:ascii="Times New Roman" w:eastAsia="宋体" w:hAnsi="Times New Roman" w:cs="Times New Roman" w:hint="eastAsia"/>
          <w:sz w:val="22"/>
        </w:rPr>
        <w:t>清场地清，将养护工程对交通的影响降到最低，每旬至少进行一次文明工地检查。</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hint="eastAsia"/>
          <w:sz w:val="22"/>
        </w:rPr>
        <w:t>11.1.9</w:t>
      </w:r>
      <w:r w:rsidRPr="00967960">
        <w:rPr>
          <w:rFonts w:ascii="Times New Roman" w:eastAsia="宋体" w:hAnsi="Times New Roman" w:cs="Times New Roman" w:hint="eastAsia"/>
          <w:sz w:val="22"/>
        </w:rPr>
        <w:t>开展多方面的共建联建活动；开展立功竞赛活动。</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sz w:val="22"/>
        </w:rPr>
        <w:t xml:space="preserve">11.2 </w:t>
      </w:r>
      <w:r w:rsidRPr="00967960">
        <w:rPr>
          <w:rFonts w:ascii="Times New Roman" w:eastAsia="宋体" w:hAnsi="Times New Roman" w:cs="Times New Roman"/>
          <w:sz w:val="22"/>
        </w:rPr>
        <w:t>应急处置要求</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11.2.1</w:t>
      </w:r>
      <w:r w:rsidRPr="00967960">
        <w:rPr>
          <w:rFonts w:ascii="Times New Roman" w:eastAsia="宋体" w:hAnsi="Times New Roman" w:cs="Times New Roman" w:hint="eastAsia"/>
          <w:sz w:val="22"/>
        </w:rPr>
        <w:t>按照其性质、严重程度、可控性等因素，灾害性天气、突发事件的等级划分为Ⅰ级（特别重大）、Ⅱ级（重大）、Ⅲ级（较大）、Ⅳ级（一般）四级。</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11.2.2</w:t>
      </w:r>
      <w:r w:rsidRPr="00967960">
        <w:rPr>
          <w:rFonts w:ascii="Times New Roman" w:eastAsia="宋体" w:hAnsi="Times New Roman" w:cs="Times New Roman" w:hint="eastAsia"/>
          <w:sz w:val="22"/>
        </w:rPr>
        <w:t>投标人应针对各级各</w:t>
      </w:r>
      <w:proofErr w:type="gramStart"/>
      <w:r w:rsidRPr="00967960">
        <w:rPr>
          <w:rFonts w:ascii="Times New Roman" w:eastAsia="宋体" w:hAnsi="Times New Roman" w:cs="Times New Roman" w:hint="eastAsia"/>
          <w:sz w:val="22"/>
        </w:rPr>
        <w:t>类可能</w:t>
      </w:r>
      <w:proofErr w:type="gramEnd"/>
      <w:r w:rsidRPr="00967960">
        <w:rPr>
          <w:rFonts w:ascii="Times New Roman" w:eastAsia="宋体" w:hAnsi="Times New Roman" w:cs="Times New Roman" w:hint="eastAsia"/>
          <w:sz w:val="22"/>
        </w:rPr>
        <w:t>发生的灾害天气和突发事件，建立应急处置预案，应急预案应包括组织领导体系、预警和预防机制、应急响应工程措施、临时交通组织方案、保障措施（包括应急人员、物资、机械设备、资金等）等内容。</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11.2.3</w:t>
      </w:r>
      <w:r w:rsidRPr="00967960">
        <w:rPr>
          <w:rFonts w:ascii="Times New Roman" w:eastAsia="宋体" w:hAnsi="Times New Roman" w:cs="Times New Roman" w:hint="eastAsia"/>
          <w:sz w:val="22"/>
        </w:rPr>
        <w:t>建立应急指挥领导小组，负责应急救援总体指挥，并落实各部门职责和相关措施。</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11.2.4</w:t>
      </w:r>
      <w:r w:rsidRPr="00967960">
        <w:rPr>
          <w:rFonts w:ascii="Times New Roman" w:eastAsia="宋体" w:hAnsi="Times New Roman" w:cs="Times New Roman" w:hint="eastAsia"/>
          <w:sz w:val="22"/>
        </w:rPr>
        <w:t>组建</w:t>
      </w:r>
      <w:proofErr w:type="gramStart"/>
      <w:r w:rsidRPr="00967960">
        <w:rPr>
          <w:rFonts w:ascii="Times New Roman" w:eastAsia="宋体" w:hAnsi="Times New Roman" w:cs="Times New Roman" w:hint="eastAsia"/>
          <w:sz w:val="22"/>
        </w:rPr>
        <w:t>一</w:t>
      </w:r>
      <w:proofErr w:type="gramEnd"/>
      <w:r w:rsidRPr="00967960">
        <w:rPr>
          <w:rFonts w:ascii="Times New Roman" w:eastAsia="宋体" w:hAnsi="Times New Roman" w:cs="Times New Roman" w:hint="eastAsia"/>
          <w:sz w:val="22"/>
        </w:rPr>
        <w:t>支具有综合救援能力的应急救援队伍（人员总数不得少于</w:t>
      </w:r>
      <w:r w:rsidRPr="00967960">
        <w:rPr>
          <w:rFonts w:ascii="Times New Roman" w:eastAsia="宋体" w:hAnsi="Times New Roman" w:cs="Times New Roman" w:hint="eastAsia"/>
          <w:sz w:val="22"/>
        </w:rPr>
        <w:t>15</w:t>
      </w:r>
      <w:r w:rsidRPr="00967960">
        <w:rPr>
          <w:rFonts w:ascii="Times New Roman" w:eastAsia="宋体" w:hAnsi="Times New Roman" w:cs="Times New Roman" w:hint="eastAsia"/>
          <w:sz w:val="22"/>
        </w:rPr>
        <w:t>人），一旦紧急情况发生，能在最短时间内到达现场进行应急处置。</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11.2.5</w:t>
      </w:r>
      <w:r w:rsidRPr="00967960">
        <w:rPr>
          <w:rFonts w:ascii="Times New Roman" w:eastAsia="宋体" w:hAnsi="Times New Roman" w:cs="Times New Roman" w:hint="eastAsia"/>
          <w:sz w:val="22"/>
        </w:rPr>
        <w:t>定期检查应急救援物资与机具，确保物资储备数量充足、机具设备完好可用。</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lastRenderedPageBreak/>
        <w:t>11.2.6</w:t>
      </w:r>
      <w:r w:rsidRPr="00967960">
        <w:rPr>
          <w:rFonts w:ascii="Times New Roman" w:eastAsia="宋体" w:hAnsi="Times New Roman" w:cs="Times New Roman" w:hint="eastAsia"/>
          <w:sz w:val="22"/>
        </w:rPr>
        <w:t>与气象部门建立热线联络制度，及时掌握灾害性天气的预警信息，特别在灾害性天气易发季节，需密切关注气象变化情况，针对其可能带来城市道路通行障碍做好相关防御措施。</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11.2.7</w:t>
      </w:r>
      <w:r w:rsidRPr="00967960">
        <w:rPr>
          <w:rFonts w:ascii="Times New Roman" w:eastAsia="宋体" w:hAnsi="Times New Roman" w:cs="Times New Roman" w:hint="eastAsia"/>
          <w:sz w:val="22"/>
        </w:rPr>
        <w:t>与交警、消防、医疗等部门建立联动机制，一旦发生紧急情况，能与交警及其它相关部门协调配合，维持道路的正常运行和良好秩序，并将实施情况及时上报业主。</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11.2.8</w:t>
      </w:r>
      <w:r w:rsidRPr="00967960">
        <w:rPr>
          <w:rFonts w:ascii="Times New Roman" w:eastAsia="宋体" w:hAnsi="Times New Roman" w:cs="Times New Roman" w:hint="eastAsia"/>
          <w:sz w:val="22"/>
        </w:rPr>
        <w:t>按照“上海市灾害性气候应急处置手册”、“浦东新区</w:t>
      </w:r>
      <w:proofErr w:type="gramStart"/>
      <w:r w:rsidRPr="00967960">
        <w:rPr>
          <w:rFonts w:ascii="Times New Roman" w:eastAsia="宋体" w:hAnsi="Times New Roman" w:cs="Times New Roman" w:hint="eastAsia"/>
          <w:sz w:val="22"/>
        </w:rPr>
        <w:t>突发突发</w:t>
      </w:r>
      <w:proofErr w:type="gramEnd"/>
      <w:r w:rsidRPr="00967960">
        <w:rPr>
          <w:rFonts w:ascii="Times New Roman" w:eastAsia="宋体" w:hAnsi="Times New Roman" w:cs="Times New Roman" w:hint="eastAsia"/>
          <w:sz w:val="22"/>
        </w:rPr>
        <w:t>事件应急处置预案”要求，启动相应预警等级的应急响应。</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11.2.9</w:t>
      </w:r>
      <w:r w:rsidRPr="00967960">
        <w:rPr>
          <w:rFonts w:ascii="Times New Roman" w:eastAsia="宋体" w:hAnsi="Times New Roman" w:cs="Times New Roman" w:hint="eastAsia"/>
          <w:sz w:val="22"/>
        </w:rPr>
        <w:t>定期或不定期开展多方式多类别的应急演练，提高应急队伍的响应速度、救援水平和协同能力，并根据演练过程总结和结果评估，完善应急预案。</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hint="eastAsia"/>
          <w:sz w:val="22"/>
        </w:rPr>
        <w:t>11.2.10</w:t>
      </w:r>
      <w:r w:rsidRPr="00967960">
        <w:rPr>
          <w:rFonts w:ascii="Times New Roman" w:eastAsia="宋体" w:hAnsi="Times New Roman" w:cs="Times New Roman" w:hint="eastAsia"/>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52" w:name="_Toc460922293"/>
      <w:bookmarkStart w:id="53" w:name="_Toc463690206"/>
      <w:bookmarkStart w:id="54" w:name="_Toc237508508"/>
      <w:r w:rsidRPr="00967960">
        <w:rPr>
          <w:rFonts w:ascii="Times New Roman" w:eastAsia="宋体" w:hAnsi="Times New Roman" w:cs="Times New Roman"/>
          <w:b/>
          <w:color w:val="000000"/>
          <w:sz w:val="22"/>
        </w:rPr>
        <w:t xml:space="preserve">12 </w:t>
      </w:r>
      <w:r w:rsidRPr="00967960">
        <w:rPr>
          <w:rFonts w:ascii="Times New Roman" w:eastAsia="宋体" w:hAnsi="Times New Roman" w:cs="Times New Roman"/>
          <w:b/>
          <w:color w:val="000000"/>
          <w:sz w:val="22"/>
        </w:rPr>
        <w:t>养护作业用房配备要求</w:t>
      </w:r>
      <w:bookmarkEnd w:id="52"/>
      <w:bookmarkEnd w:id="53"/>
      <w:bookmarkEnd w:id="54"/>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sz w:val="22"/>
        </w:rPr>
        <w:t>中标企业应确保道班房的使用安全和设施设备的完好，并承担使用期间的所有运行费用和房屋及设施设备的维修维护费用。</w:t>
      </w: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55" w:name="_Toc237508509"/>
      <w:r w:rsidRPr="00967960">
        <w:rPr>
          <w:rFonts w:ascii="Times New Roman" w:eastAsia="宋体" w:hAnsi="Times New Roman" w:cs="Times New Roman"/>
          <w:b/>
          <w:color w:val="000000"/>
          <w:sz w:val="22"/>
        </w:rPr>
        <w:t xml:space="preserve">13 </w:t>
      </w:r>
      <w:r w:rsidRPr="00967960">
        <w:rPr>
          <w:rFonts w:ascii="Times New Roman" w:eastAsia="宋体" w:hAnsi="Times New Roman" w:cs="Times New Roman"/>
          <w:b/>
          <w:color w:val="000000"/>
          <w:sz w:val="22"/>
        </w:rPr>
        <w:t>考核管理与售后服务要求</w:t>
      </w:r>
      <w:bookmarkEnd w:id="55"/>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sz w:val="22"/>
        </w:rPr>
        <w:t xml:space="preserve">13.1 </w:t>
      </w:r>
      <w:r w:rsidRPr="00967960">
        <w:rPr>
          <w:rFonts w:ascii="Times New Roman" w:eastAsia="宋体" w:hAnsi="Times New Roman" w:cs="Times New Roman"/>
          <w:sz w:val="22"/>
        </w:rPr>
        <w:t>考核管理要求或考核管理办法</w:t>
      </w:r>
    </w:p>
    <w:p w:rsidR="00967960" w:rsidRPr="00967960" w:rsidRDefault="00967960" w:rsidP="00967960">
      <w:pPr>
        <w:tabs>
          <w:tab w:val="left" w:pos="3060"/>
        </w:tabs>
        <w:snapToGrid w:val="0"/>
        <w:spacing w:line="300" w:lineRule="auto"/>
        <w:ind w:firstLineChars="200" w:firstLine="440"/>
        <w:jc w:val="center"/>
        <w:rPr>
          <w:rFonts w:ascii="Times New Roman" w:eastAsia="宋体" w:hAnsi="Times New Roman" w:cs="Times New Roman" w:hint="eastAsia"/>
          <w:sz w:val="22"/>
        </w:rPr>
      </w:pPr>
      <w:r w:rsidRPr="00967960">
        <w:rPr>
          <w:rFonts w:ascii="Times New Roman" w:eastAsia="宋体" w:hAnsi="Times New Roman" w:cs="Times New Roman" w:hint="eastAsia"/>
          <w:sz w:val="22"/>
        </w:rPr>
        <w:t>浦东新区泥城镇</w:t>
      </w:r>
      <w:proofErr w:type="gramStart"/>
      <w:r w:rsidRPr="00967960">
        <w:rPr>
          <w:rFonts w:ascii="Times New Roman" w:eastAsia="宋体" w:hAnsi="Times New Roman" w:cs="Times New Roman" w:hint="eastAsia"/>
          <w:sz w:val="22"/>
        </w:rPr>
        <w:t>镇</w:t>
      </w:r>
      <w:proofErr w:type="gramEnd"/>
      <w:r w:rsidRPr="00967960">
        <w:rPr>
          <w:rFonts w:ascii="Times New Roman" w:eastAsia="宋体" w:hAnsi="Times New Roman" w:cs="Times New Roman" w:hint="eastAsia"/>
          <w:sz w:val="22"/>
        </w:rPr>
        <w:t>管污水设施量养护管理检查考核办法</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第一条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为巩固水环境综合治理和农村污水治理工程建设成果，提高泥城镇</w:t>
      </w:r>
      <w:proofErr w:type="gramStart"/>
      <w:r w:rsidRPr="00967960">
        <w:rPr>
          <w:rFonts w:ascii="Times New Roman" w:eastAsia="宋体" w:hAnsi="Times New Roman" w:cs="Times New Roman" w:hint="eastAsia"/>
          <w:sz w:val="22"/>
        </w:rPr>
        <w:t>域农村</w:t>
      </w:r>
      <w:proofErr w:type="gramEnd"/>
      <w:r w:rsidRPr="00967960">
        <w:rPr>
          <w:rFonts w:ascii="Times New Roman" w:eastAsia="宋体" w:hAnsi="Times New Roman" w:cs="Times New Roman" w:hint="eastAsia"/>
          <w:sz w:val="22"/>
        </w:rPr>
        <w:t>地区河道水环境质量，提升农村人居环境水平，加强农村生活污水处理设施运行维护管理工作，保障处理设施的正常运行，提高财政投入的综合效率，根据《浦东新区农村生活污水治理工程运行维护实施意见（试行）》（浦水务〔</w:t>
      </w:r>
      <w:r w:rsidRPr="00967960">
        <w:rPr>
          <w:rFonts w:ascii="Times New Roman" w:eastAsia="宋体" w:hAnsi="Times New Roman" w:cs="Times New Roman" w:hint="eastAsia"/>
          <w:sz w:val="22"/>
        </w:rPr>
        <w:t>2019</w:t>
      </w:r>
      <w:r w:rsidRPr="00967960">
        <w:rPr>
          <w:rFonts w:ascii="Times New Roman" w:eastAsia="宋体" w:hAnsi="Times New Roman" w:cs="Times New Roman" w:hint="eastAsia"/>
          <w:sz w:val="22"/>
        </w:rPr>
        <w:t>〕</w:t>
      </w:r>
      <w:r w:rsidRPr="00967960">
        <w:rPr>
          <w:rFonts w:ascii="Times New Roman" w:eastAsia="宋体" w:hAnsi="Times New Roman" w:cs="Times New Roman" w:hint="eastAsia"/>
          <w:sz w:val="22"/>
        </w:rPr>
        <w:t>101</w:t>
      </w:r>
      <w:r w:rsidRPr="00967960">
        <w:rPr>
          <w:rFonts w:ascii="Times New Roman" w:eastAsia="宋体" w:hAnsi="Times New Roman" w:cs="Times New Roman" w:hint="eastAsia"/>
          <w:sz w:val="22"/>
        </w:rPr>
        <w:t>号）、《浦东新区农村生活污水处理设施运行维护管理考核办法（试行）》（</w:t>
      </w:r>
      <w:proofErr w:type="gramStart"/>
      <w:r w:rsidRPr="00967960">
        <w:rPr>
          <w:rFonts w:ascii="Times New Roman" w:eastAsia="宋体" w:hAnsi="Times New Roman" w:cs="Times New Roman" w:hint="eastAsia"/>
          <w:sz w:val="22"/>
        </w:rPr>
        <w:t>浦排〔</w:t>
      </w:r>
      <w:r w:rsidRPr="00967960">
        <w:rPr>
          <w:rFonts w:ascii="Times New Roman" w:eastAsia="宋体" w:hAnsi="Times New Roman" w:cs="Times New Roman" w:hint="eastAsia"/>
          <w:sz w:val="22"/>
        </w:rPr>
        <w:t>2020</w:t>
      </w:r>
      <w:r w:rsidRPr="00967960">
        <w:rPr>
          <w:rFonts w:ascii="Times New Roman" w:eastAsia="宋体" w:hAnsi="Times New Roman" w:cs="Times New Roman" w:hint="eastAsia"/>
          <w:sz w:val="22"/>
        </w:rPr>
        <w:t>〕</w:t>
      </w:r>
      <w:proofErr w:type="gramEnd"/>
      <w:r w:rsidRPr="00967960">
        <w:rPr>
          <w:rFonts w:ascii="Times New Roman" w:eastAsia="宋体" w:hAnsi="Times New Roman" w:cs="Times New Roman" w:hint="eastAsia"/>
          <w:sz w:val="22"/>
        </w:rPr>
        <w:t>22</w:t>
      </w:r>
      <w:r w:rsidRPr="00967960">
        <w:rPr>
          <w:rFonts w:ascii="Times New Roman" w:eastAsia="宋体" w:hAnsi="Times New Roman" w:cs="Times New Roman" w:hint="eastAsia"/>
          <w:sz w:val="22"/>
        </w:rPr>
        <w:t>号）等相关文件要求，结合本镇实际，制定本考核办法。</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第二条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本办法适用于泥城镇农村生活污水处理设施（含污水收集系统和处理系统）的运行维护管理。</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第三条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泥城镇精管办负责辖区内农村生活污水处理设施运行维护管理工作的指导、监督、考核。</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第四条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农村生活污水处理设施维护管理工作范围包括污水管、窨井、化粪池、水封井、隔油池、释压井、格栅池、一体化污水提升泵站。</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第五条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农村生活污水管道定期进行</w:t>
      </w:r>
      <w:r w:rsidRPr="00967960">
        <w:rPr>
          <w:rFonts w:ascii="Times New Roman" w:eastAsia="宋体" w:hAnsi="Times New Roman" w:cs="Times New Roman" w:hint="eastAsia"/>
          <w:sz w:val="22"/>
        </w:rPr>
        <w:t>CCTV</w:t>
      </w:r>
      <w:r w:rsidRPr="00967960">
        <w:rPr>
          <w:rFonts w:ascii="Times New Roman" w:eastAsia="宋体" w:hAnsi="Times New Roman" w:cs="Times New Roman" w:hint="eastAsia"/>
          <w:sz w:val="22"/>
        </w:rPr>
        <w:t>检测及声呐检测，小型泵站每年进行设备养护考核。</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第六条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考核内容主要包括养护单位日常巡视检查、周期性检查、设施运维情况、运行维护管理台</w:t>
      </w:r>
      <w:proofErr w:type="gramStart"/>
      <w:r w:rsidRPr="00967960">
        <w:rPr>
          <w:rFonts w:ascii="Times New Roman" w:eastAsia="宋体" w:hAnsi="Times New Roman" w:cs="Times New Roman" w:hint="eastAsia"/>
          <w:sz w:val="22"/>
        </w:rPr>
        <w:t>账及其</w:t>
      </w:r>
      <w:proofErr w:type="gramEnd"/>
      <w:r w:rsidRPr="00967960">
        <w:rPr>
          <w:rFonts w:ascii="Times New Roman" w:eastAsia="宋体" w:hAnsi="Times New Roman" w:cs="Times New Roman" w:hint="eastAsia"/>
          <w:sz w:val="22"/>
        </w:rPr>
        <w:t>他事项等，具体要求如下：</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、日常巡视检查</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）检查设施量外观是否完好，井盖是否盖好，并随时更换损坏的井盖。</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2</w:t>
      </w:r>
      <w:r w:rsidRPr="00967960">
        <w:rPr>
          <w:rFonts w:ascii="Times New Roman" w:eastAsia="宋体" w:hAnsi="Times New Roman" w:cs="Times New Roman" w:hint="eastAsia"/>
          <w:sz w:val="22"/>
        </w:rPr>
        <w:t>）发现并制止管养内范围违法施工、搭建、占压、种植等行为。</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3</w:t>
      </w:r>
      <w:r w:rsidRPr="00967960">
        <w:rPr>
          <w:rFonts w:ascii="Times New Roman" w:eastAsia="宋体" w:hAnsi="Times New Roman" w:cs="Times New Roman" w:hint="eastAsia"/>
          <w:sz w:val="22"/>
        </w:rPr>
        <w:t>）检查提升</w:t>
      </w:r>
      <w:proofErr w:type="gramStart"/>
      <w:r w:rsidRPr="00967960">
        <w:rPr>
          <w:rFonts w:ascii="Times New Roman" w:eastAsia="宋体" w:hAnsi="Times New Roman" w:cs="Times New Roman" w:hint="eastAsia"/>
          <w:sz w:val="22"/>
        </w:rPr>
        <w:t>泵运行</w:t>
      </w:r>
      <w:proofErr w:type="gramEnd"/>
      <w:r w:rsidRPr="00967960">
        <w:rPr>
          <w:rFonts w:ascii="Times New Roman" w:eastAsia="宋体" w:hAnsi="Times New Roman" w:cs="Times New Roman" w:hint="eastAsia"/>
          <w:sz w:val="22"/>
        </w:rPr>
        <w:t>是否正常，配电设施是否完好。</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lastRenderedPageBreak/>
        <w:t>4</w:t>
      </w:r>
      <w:r w:rsidRPr="00967960">
        <w:rPr>
          <w:rFonts w:ascii="Times New Roman" w:eastAsia="宋体" w:hAnsi="Times New Roman" w:cs="Times New Roman" w:hint="eastAsia"/>
          <w:sz w:val="22"/>
        </w:rPr>
        <w:t>）检查检查井、水封井、隔油池、释压井、格栅是否堵塞，并及时清除堵塞物和可能引起堵塞的漂浮物。</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2</w:t>
      </w:r>
      <w:r w:rsidRPr="00967960">
        <w:rPr>
          <w:rFonts w:ascii="Times New Roman" w:eastAsia="宋体" w:hAnsi="Times New Roman" w:cs="Times New Roman" w:hint="eastAsia"/>
          <w:sz w:val="22"/>
        </w:rPr>
        <w:t>、周期性检查</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）每周检查一次化粪池，并清除化粪池进出管口积聚的漂浮物，防止管口堵塞。</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2</w:t>
      </w:r>
      <w:r w:rsidRPr="00967960">
        <w:rPr>
          <w:rFonts w:ascii="Times New Roman" w:eastAsia="宋体" w:hAnsi="Times New Roman" w:cs="Times New Roman" w:hint="eastAsia"/>
          <w:sz w:val="22"/>
        </w:rPr>
        <w:t>）每周检查一次格栅、清除井内漂浮物，并清理格栅。</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3</w:t>
      </w:r>
      <w:r w:rsidRPr="00967960">
        <w:rPr>
          <w:rFonts w:ascii="Times New Roman" w:eastAsia="宋体" w:hAnsi="Times New Roman" w:cs="Times New Roman" w:hint="eastAsia"/>
          <w:sz w:val="22"/>
        </w:rPr>
        <w:t>）每两周检查一次管道检查井、格栅、水封井、隔油池、释压井，清除井内积聚的垃圾及沉积物。</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4</w:t>
      </w:r>
      <w:r w:rsidRPr="00967960">
        <w:rPr>
          <w:rFonts w:ascii="Times New Roman" w:eastAsia="宋体" w:hAnsi="Times New Roman" w:cs="Times New Roman" w:hint="eastAsia"/>
          <w:sz w:val="22"/>
        </w:rPr>
        <w:t>）每月检查一次泵站电气设备，进行必要的维修或养护。</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3</w:t>
      </w:r>
      <w:r w:rsidRPr="00967960">
        <w:rPr>
          <w:rFonts w:ascii="Times New Roman" w:eastAsia="宋体" w:hAnsi="Times New Roman" w:cs="Times New Roman" w:hint="eastAsia"/>
          <w:sz w:val="22"/>
        </w:rPr>
        <w:t>、设施运维情况</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）管道与检查井：管道完好通畅，无渗漏、违章占压、私自接管等；检查井与井盖完好无损、井底无沉积物，无污水冒溢等现象。</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2</w:t>
      </w:r>
      <w:r w:rsidRPr="00967960">
        <w:rPr>
          <w:rFonts w:ascii="Times New Roman" w:eastAsia="宋体" w:hAnsi="Times New Roman" w:cs="Times New Roman" w:hint="eastAsia"/>
          <w:sz w:val="22"/>
        </w:rPr>
        <w:t>）化粪池：完好无渗漏，无堵塞、结构缺损、违章占压、污水冒溢等现象；格栅完好无堵塞，无水流漫溢</w:t>
      </w:r>
      <w:proofErr w:type="gramStart"/>
      <w:r w:rsidRPr="00967960">
        <w:rPr>
          <w:rFonts w:ascii="Times New Roman" w:eastAsia="宋体" w:hAnsi="Times New Roman" w:cs="Times New Roman" w:hint="eastAsia"/>
          <w:sz w:val="22"/>
        </w:rPr>
        <w:t>象</w:t>
      </w:r>
      <w:proofErr w:type="gramEnd"/>
      <w:r w:rsidRPr="00967960">
        <w:rPr>
          <w:rFonts w:ascii="Times New Roman" w:eastAsia="宋体" w:hAnsi="Times New Roman" w:cs="Times New Roman" w:hint="eastAsia"/>
          <w:sz w:val="22"/>
        </w:rPr>
        <w:t>。</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3</w:t>
      </w:r>
      <w:r w:rsidRPr="00967960">
        <w:rPr>
          <w:rFonts w:ascii="Times New Roman" w:eastAsia="宋体" w:hAnsi="Times New Roman" w:cs="Times New Roman" w:hint="eastAsia"/>
          <w:sz w:val="22"/>
        </w:rPr>
        <w:t>）泵站与配电设施：泵站运行良好、无明显漏水；配电设施无缺损、漏电、跳闸、读数异常等现象。</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4</w:t>
      </w:r>
      <w:r w:rsidRPr="00967960">
        <w:rPr>
          <w:rFonts w:ascii="Times New Roman" w:eastAsia="宋体" w:hAnsi="Times New Roman" w:cs="Times New Roman" w:hint="eastAsia"/>
          <w:sz w:val="22"/>
        </w:rPr>
        <w:t>、运行维护管理台账</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）日常运行维护管理记录（含巡查时间、范围、点位、设施运行及处理情况等）。</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2</w:t>
      </w:r>
      <w:r w:rsidRPr="00967960">
        <w:rPr>
          <w:rFonts w:ascii="Times New Roman" w:eastAsia="宋体" w:hAnsi="Times New Roman" w:cs="Times New Roman" w:hint="eastAsia"/>
          <w:sz w:val="22"/>
        </w:rPr>
        <w:t>）重大故障、严重问题报告及处理结果记录。</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3</w:t>
      </w:r>
      <w:r w:rsidRPr="00967960">
        <w:rPr>
          <w:rFonts w:ascii="Times New Roman" w:eastAsia="宋体" w:hAnsi="Times New Roman" w:cs="Times New Roman" w:hint="eastAsia"/>
          <w:sz w:val="22"/>
        </w:rPr>
        <w:t>）年度检修测试记录。</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4</w:t>
      </w:r>
      <w:r w:rsidRPr="00967960">
        <w:rPr>
          <w:rFonts w:ascii="Times New Roman" w:eastAsia="宋体" w:hAnsi="Times New Roman" w:cs="Times New Roman" w:hint="eastAsia"/>
          <w:sz w:val="22"/>
        </w:rPr>
        <w:t>）运行维护报表（月度养护计划表、管网养护月报表、提升泵站日常养护工作月报表、</w:t>
      </w:r>
      <w:proofErr w:type="gramStart"/>
      <w:r w:rsidRPr="00967960">
        <w:rPr>
          <w:rFonts w:ascii="Times New Roman" w:eastAsia="宋体" w:hAnsi="Times New Roman" w:cs="Times New Roman" w:hint="eastAsia"/>
          <w:sz w:val="22"/>
        </w:rPr>
        <w:t>农污信息化</w:t>
      </w:r>
      <w:proofErr w:type="gramEnd"/>
      <w:r w:rsidRPr="00967960">
        <w:rPr>
          <w:rFonts w:ascii="Times New Roman" w:eastAsia="宋体" w:hAnsi="Times New Roman" w:cs="Times New Roman" w:hint="eastAsia"/>
          <w:sz w:val="22"/>
        </w:rPr>
        <w:t>基础数据变更申请表等）。</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5</w:t>
      </w:r>
      <w:r w:rsidRPr="00967960">
        <w:rPr>
          <w:rFonts w:ascii="Times New Roman" w:eastAsia="宋体" w:hAnsi="Times New Roman" w:cs="Times New Roman" w:hint="eastAsia"/>
          <w:sz w:val="22"/>
        </w:rPr>
        <w:t>）设施设备大中修等情况。</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6</w:t>
      </w:r>
      <w:r w:rsidRPr="00967960">
        <w:rPr>
          <w:rFonts w:ascii="Times New Roman" w:eastAsia="宋体" w:hAnsi="Times New Roman" w:cs="Times New Roman" w:hint="eastAsia"/>
          <w:sz w:val="22"/>
        </w:rPr>
        <w:t>）可能影响污水处理系统正常运行的自然或人为因素等情况。</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5</w:t>
      </w:r>
      <w:r w:rsidRPr="00967960">
        <w:rPr>
          <w:rFonts w:ascii="Times New Roman" w:eastAsia="宋体" w:hAnsi="Times New Roman" w:cs="Times New Roman" w:hint="eastAsia"/>
          <w:sz w:val="22"/>
        </w:rPr>
        <w:t>、其他项目</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）安全文明，养护单位应树立良好的队伍形象，大力提倡优质服务，努力提高办事效率。在作业过程中，养护人员应着装统一、文明用语、所使用的车辆和作业设备标明养护单位或使用规范名称。</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2</w:t>
      </w:r>
      <w:r w:rsidRPr="00967960">
        <w:rPr>
          <w:rFonts w:ascii="Times New Roman" w:eastAsia="宋体" w:hAnsi="Times New Roman" w:cs="Times New Roman" w:hint="eastAsia"/>
          <w:sz w:val="22"/>
        </w:rPr>
        <w:t>）资金管理</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养护单位须规范养护资金的使用管理，根据相关政策，建立规范的职工薪</w:t>
      </w:r>
      <w:proofErr w:type="gramStart"/>
      <w:r w:rsidRPr="00967960">
        <w:rPr>
          <w:rFonts w:ascii="Times New Roman" w:eastAsia="宋体" w:hAnsi="Times New Roman" w:cs="Times New Roman" w:hint="eastAsia"/>
          <w:sz w:val="22"/>
        </w:rPr>
        <w:t>酬</w:t>
      </w:r>
      <w:proofErr w:type="gramEnd"/>
      <w:r w:rsidRPr="00967960">
        <w:rPr>
          <w:rFonts w:ascii="Times New Roman" w:eastAsia="宋体" w:hAnsi="Times New Roman" w:cs="Times New Roman" w:hint="eastAsia"/>
          <w:sz w:val="22"/>
        </w:rPr>
        <w:t>制度，保障各项津贴补贴、保险福利、学习培训等措施落实到位。</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应急保障</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除日常常规养护外，养护单位还承担镇域内突发事件、重大活动、应急保障、工单处置等事项。</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第七条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考核主要为月度考核。每月上旬对上个月养护情况进行考核并出考核结果。对于新区和镇的当月考核，两方分数有差异时，主要取低分。在区考核分为低分时，扣分问题非养护单位主体责任的，可酌情处理。</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hint="eastAsia"/>
          <w:sz w:val="22"/>
        </w:rPr>
        <w:t>第八条</w:t>
      </w:r>
      <w:r w:rsidRPr="00967960">
        <w:rPr>
          <w:rFonts w:ascii="Times New Roman" w:eastAsia="宋体" w:hAnsi="Times New Roman" w:cs="Times New Roman"/>
          <w:sz w:val="22"/>
        </w:rPr>
        <w:t xml:space="preserve"> </w:t>
      </w:r>
      <w:r w:rsidRPr="00967960">
        <w:rPr>
          <w:rFonts w:ascii="Times New Roman" w:eastAsia="宋体" w:hAnsi="Times New Roman" w:cs="Times New Roman" w:hint="eastAsia"/>
          <w:sz w:val="22"/>
        </w:rPr>
        <w:t>考核设优秀、优良、合格和不合格</w:t>
      </w:r>
      <w:r w:rsidRPr="00967960">
        <w:rPr>
          <w:rFonts w:ascii="Times New Roman" w:eastAsia="宋体" w:hAnsi="Times New Roman" w:cs="Times New Roman"/>
          <w:sz w:val="22"/>
        </w:rPr>
        <w:t>4</w:t>
      </w:r>
      <w:r w:rsidRPr="00967960">
        <w:rPr>
          <w:rFonts w:ascii="Times New Roman" w:eastAsia="宋体" w:hAnsi="Times New Roman" w:cs="Times New Roman" w:hint="eastAsia"/>
          <w:sz w:val="22"/>
        </w:rPr>
        <w:t>个等级。</w:t>
      </w:r>
      <w:r w:rsidRPr="00967960">
        <w:rPr>
          <w:rFonts w:ascii="Times New Roman" w:eastAsia="宋体" w:hAnsi="Times New Roman" w:cs="Times New Roman"/>
          <w:sz w:val="22"/>
        </w:rPr>
        <w:t>85</w:t>
      </w:r>
      <w:r w:rsidRPr="00967960">
        <w:rPr>
          <w:rFonts w:ascii="Times New Roman" w:eastAsia="宋体" w:hAnsi="Times New Roman" w:cs="Times New Roman" w:hint="eastAsia"/>
          <w:sz w:val="22"/>
        </w:rPr>
        <w:t>分以下为不合格，</w:t>
      </w:r>
      <w:r w:rsidRPr="00967960">
        <w:rPr>
          <w:rFonts w:ascii="Times New Roman" w:eastAsia="宋体" w:hAnsi="Times New Roman" w:cs="Times New Roman"/>
          <w:sz w:val="22"/>
        </w:rPr>
        <w:t>85</w:t>
      </w:r>
      <w:r w:rsidRPr="00967960">
        <w:rPr>
          <w:rFonts w:ascii="MS Mincho" w:eastAsia="MS Mincho" w:hAnsi="MS Mincho" w:cs="MS Mincho" w:hint="eastAsia"/>
          <w:sz w:val="22"/>
        </w:rPr>
        <w:t>〜</w:t>
      </w:r>
      <w:r w:rsidRPr="00967960">
        <w:rPr>
          <w:rFonts w:ascii="Times New Roman" w:eastAsia="宋体" w:hAnsi="Times New Roman" w:cs="Times New Roman"/>
          <w:sz w:val="22"/>
        </w:rPr>
        <w:t>90</w:t>
      </w:r>
      <w:r w:rsidRPr="00967960">
        <w:rPr>
          <w:rFonts w:ascii="Times New Roman" w:eastAsia="宋体" w:hAnsi="Times New Roman" w:cs="Times New Roman" w:hint="eastAsia"/>
          <w:sz w:val="22"/>
        </w:rPr>
        <w:t>分（含</w:t>
      </w:r>
      <w:r w:rsidRPr="00967960">
        <w:rPr>
          <w:rFonts w:ascii="Times New Roman" w:eastAsia="宋体" w:hAnsi="Times New Roman" w:cs="Times New Roman"/>
          <w:sz w:val="22"/>
        </w:rPr>
        <w:t>85</w:t>
      </w:r>
      <w:r w:rsidRPr="00967960">
        <w:rPr>
          <w:rFonts w:ascii="Times New Roman" w:eastAsia="宋体" w:hAnsi="Times New Roman" w:cs="Times New Roman" w:hint="eastAsia"/>
          <w:sz w:val="22"/>
        </w:rPr>
        <w:t>分）为合格，</w:t>
      </w:r>
      <w:r w:rsidRPr="00967960">
        <w:rPr>
          <w:rFonts w:ascii="Times New Roman" w:eastAsia="宋体" w:hAnsi="Times New Roman" w:cs="Times New Roman"/>
          <w:sz w:val="22"/>
        </w:rPr>
        <w:t>90</w:t>
      </w:r>
      <w:r w:rsidRPr="00967960">
        <w:rPr>
          <w:rFonts w:ascii="MS Mincho" w:eastAsia="MS Mincho" w:hAnsi="MS Mincho" w:cs="MS Mincho" w:hint="eastAsia"/>
          <w:sz w:val="22"/>
        </w:rPr>
        <w:t>〜</w:t>
      </w:r>
      <w:r w:rsidRPr="00967960">
        <w:rPr>
          <w:rFonts w:ascii="Times New Roman" w:eastAsia="宋体" w:hAnsi="Times New Roman" w:cs="Times New Roman"/>
          <w:sz w:val="22"/>
        </w:rPr>
        <w:t>95</w:t>
      </w:r>
      <w:r w:rsidRPr="00967960">
        <w:rPr>
          <w:rFonts w:ascii="Times New Roman" w:eastAsia="宋体" w:hAnsi="Times New Roman" w:cs="Times New Roman" w:hint="eastAsia"/>
          <w:sz w:val="22"/>
        </w:rPr>
        <w:t>分（含</w:t>
      </w:r>
      <w:r w:rsidRPr="00967960">
        <w:rPr>
          <w:rFonts w:ascii="Times New Roman" w:eastAsia="宋体" w:hAnsi="Times New Roman" w:cs="Times New Roman"/>
          <w:sz w:val="22"/>
        </w:rPr>
        <w:t>90</w:t>
      </w:r>
      <w:r w:rsidRPr="00967960">
        <w:rPr>
          <w:rFonts w:ascii="Times New Roman" w:eastAsia="宋体" w:hAnsi="Times New Roman" w:cs="Times New Roman" w:hint="eastAsia"/>
          <w:sz w:val="22"/>
        </w:rPr>
        <w:t>分）为优良，</w:t>
      </w:r>
      <w:r w:rsidRPr="00967960">
        <w:rPr>
          <w:rFonts w:ascii="Times New Roman" w:eastAsia="宋体" w:hAnsi="Times New Roman" w:cs="Times New Roman"/>
          <w:sz w:val="22"/>
        </w:rPr>
        <w:t xml:space="preserve"> 95</w:t>
      </w:r>
      <w:r w:rsidRPr="00967960">
        <w:rPr>
          <w:rFonts w:ascii="Times New Roman" w:eastAsia="宋体" w:hAnsi="Times New Roman" w:cs="Times New Roman" w:hint="eastAsia"/>
          <w:sz w:val="22"/>
        </w:rPr>
        <w:t>分（含）及以上为优秀。</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第九条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经费核拨实行与考核成绩挂钩的机制。考核成绩将作为经费结算、下一轮</w:t>
      </w:r>
      <w:r w:rsidRPr="00967960">
        <w:rPr>
          <w:rFonts w:ascii="Times New Roman" w:eastAsia="宋体" w:hAnsi="Times New Roman" w:cs="Times New Roman" w:hint="eastAsia"/>
          <w:sz w:val="22"/>
        </w:rPr>
        <w:lastRenderedPageBreak/>
        <w:t>招投标业绩等的重要依据。经费根据养护单位实际发生的设施量及考核结果进行核算支付。月度考核达到“合格”及以上标准的，全额核发月度养护经费。当月考核分在</w:t>
      </w:r>
      <w:r w:rsidRPr="00967960">
        <w:rPr>
          <w:rFonts w:ascii="Times New Roman" w:eastAsia="宋体" w:hAnsi="Times New Roman" w:cs="Times New Roman" w:hint="eastAsia"/>
          <w:sz w:val="22"/>
        </w:rPr>
        <w:t>80</w:t>
      </w:r>
      <w:r w:rsidRPr="00967960">
        <w:rPr>
          <w:rFonts w:ascii="Times New Roman" w:eastAsia="宋体" w:hAnsi="Times New Roman" w:cs="Times New Roman" w:hint="eastAsia"/>
          <w:sz w:val="22"/>
        </w:rPr>
        <w:t>（含）</w:t>
      </w:r>
      <w:r w:rsidRPr="00967960">
        <w:rPr>
          <w:rFonts w:ascii="Times New Roman" w:eastAsia="宋体" w:hAnsi="Times New Roman" w:cs="Times New Roman" w:hint="eastAsia"/>
          <w:sz w:val="22"/>
        </w:rPr>
        <w:t>-85</w:t>
      </w:r>
      <w:r w:rsidRPr="00967960">
        <w:rPr>
          <w:rFonts w:ascii="Times New Roman" w:eastAsia="宋体" w:hAnsi="Times New Roman" w:cs="Times New Roman" w:hint="eastAsia"/>
          <w:sz w:val="22"/>
        </w:rPr>
        <w:t>（不含），扣除该月度养护经费的</w:t>
      </w:r>
      <w:r w:rsidRPr="00967960">
        <w:rPr>
          <w:rFonts w:ascii="Times New Roman" w:eastAsia="宋体" w:hAnsi="Times New Roman" w:cs="Times New Roman" w:hint="eastAsia"/>
          <w:sz w:val="22"/>
        </w:rPr>
        <w:t>10%</w:t>
      </w:r>
      <w:r w:rsidRPr="00967960">
        <w:rPr>
          <w:rFonts w:ascii="Times New Roman" w:eastAsia="宋体" w:hAnsi="Times New Roman" w:cs="Times New Roman" w:hint="eastAsia"/>
          <w:sz w:val="22"/>
        </w:rPr>
        <w:t>，考核分在</w:t>
      </w:r>
      <w:r w:rsidRPr="00967960">
        <w:rPr>
          <w:rFonts w:ascii="Times New Roman" w:eastAsia="宋体" w:hAnsi="Times New Roman" w:cs="Times New Roman" w:hint="eastAsia"/>
          <w:sz w:val="22"/>
        </w:rPr>
        <w:t>75</w:t>
      </w:r>
      <w:r w:rsidRPr="00967960">
        <w:rPr>
          <w:rFonts w:ascii="Times New Roman" w:eastAsia="宋体" w:hAnsi="Times New Roman" w:cs="Times New Roman" w:hint="eastAsia"/>
          <w:sz w:val="22"/>
        </w:rPr>
        <w:t>（含）</w:t>
      </w:r>
      <w:r w:rsidRPr="00967960">
        <w:rPr>
          <w:rFonts w:ascii="Times New Roman" w:eastAsia="宋体" w:hAnsi="Times New Roman" w:cs="Times New Roman" w:hint="eastAsia"/>
          <w:sz w:val="22"/>
        </w:rPr>
        <w:t>-80</w:t>
      </w:r>
      <w:r w:rsidRPr="00967960">
        <w:rPr>
          <w:rFonts w:ascii="Times New Roman" w:eastAsia="宋体" w:hAnsi="Times New Roman" w:cs="Times New Roman" w:hint="eastAsia"/>
          <w:sz w:val="22"/>
        </w:rPr>
        <w:t>（不含），扣除该月度养护经费的</w:t>
      </w:r>
      <w:r w:rsidRPr="00967960">
        <w:rPr>
          <w:rFonts w:ascii="Times New Roman" w:eastAsia="宋体" w:hAnsi="Times New Roman" w:cs="Times New Roman" w:hint="eastAsia"/>
          <w:sz w:val="22"/>
        </w:rPr>
        <w:t>20%</w:t>
      </w:r>
      <w:r w:rsidRPr="00967960">
        <w:rPr>
          <w:rFonts w:ascii="Times New Roman" w:eastAsia="宋体" w:hAnsi="Times New Roman" w:cs="Times New Roman" w:hint="eastAsia"/>
          <w:sz w:val="22"/>
        </w:rPr>
        <w:t>，考核分在</w:t>
      </w:r>
      <w:r w:rsidRPr="00967960">
        <w:rPr>
          <w:rFonts w:ascii="Times New Roman" w:eastAsia="宋体" w:hAnsi="Times New Roman" w:cs="Times New Roman" w:hint="eastAsia"/>
          <w:sz w:val="22"/>
        </w:rPr>
        <w:t>70</w:t>
      </w:r>
      <w:r w:rsidRPr="00967960">
        <w:rPr>
          <w:rFonts w:ascii="Times New Roman" w:eastAsia="宋体" w:hAnsi="Times New Roman" w:cs="Times New Roman" w:hint="eastAsia"/>
          <w:sz w:val="22"/>
        </w:rPr>
        <w:t>（含）</w:t>
      </w:r>
      <w:r w:rsidRPr="00967960">
        <w:rPr>
          <w:rFonts w:ascii="Times New Roman" w:eastAsia="宋体" w:hAnsi="Times New Roman" w:cs="Times New Roman" w:hint="eastAsia"/>
          <w:sz w:val="22"/>
        </w:rPr>
        <w:t>-75</w:t>
      </w:r>
      <w:r w:rsidRPr="00967960">
        <w:rPr>
          <w:rFonts w:ascii="Times New Roman" w:eastAsia="宋体" w:hAnsi="Times New Roman" w:cs="Times New Roman" w:hint="eastAsia"/>
          <w:sz w:val="22"/>
        </w:rPr>
        <w:t>（不含），扣除该月度养护经费的</w:t>
      </w:r>
      <w:r w:rsidRPr="00967960">
        <w:rPr>
          <w:rFonts w:ascii="Times New Roman" w:eastAsia="宋体" w:hAnsi="Times New Roman" w:cs="Times New Roman" w:hint="eastAsia"/>
          <w:sz w:val="22"/>
        </w:rPr>
        <w:t>30%</w:t>
      </w:r>
      <w:r w:rsidRPr="00967960">
        <w:rPr>
          <w:rFonts w:ascii="Times New Roman" w:eastAsia="宋体" w:hAnsi="Times New Roman" w:cs="Times New Roman" w:hint="eastAsia"/>
          <w:sz w:val="22"/>
        </w:rPr>
        <w:t>，考核分在</w:t>
      </w:r>
      <w:r w:rsidRPr="00967960">
        <w:rPr>
          <w:rFonts w:ascii="Times New Roman" w:eastAsia="宋体" w:hAnsi="Times New Roman" w:cs="Times New Roman" w:hint="eastAsia"/>
          <w:sz w:val="22"/>
        </w:rPr>
        <w:t>70</w:t>
      </w:r>
      <w:r w:rsidRPr="00967960">
        <w:rPr>
          <w:rFonts w:ascii="Times New Roman" w:eastAsia="宋体" w:hAnsi="Times New Roman" w:cs="Times New Roman" w:hint="eastAsia"/>
          <w:sz w:val="22"/>
        </w:rPr>
        <w:t>分（不含）以下的取消当月度养护经费。所有月度考核需扣除的经费在当季度付款时统一扣除。</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第十条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考核扣除养护经费的使用：一是管理部门统筹使用，主要用于实物</w:t>
      </w:r>
      <w:proofErr w:type="gramStart"/>
      <w:r w:rsidRPr="00967960">
        <w:rPr>
          <w:rFonts w:ascii="Times New Roman" w:eastAsia="宋体" w:hAnsi="Times New Roman" w:cs="Times New Roman" w:hint="eastAsia"/>
          <w:sz w:val="22"/>
        </w:rPr>
        <w:t>量工作</w:t>
      </w:r>
      <w:proofErr w:type="gramEnd"/>
      <w:r w:rsidRPr="00967960">
        <w:rPr>
          <w:rFonts w:ascii="Times New Roman" w:eastAsia="宋体" w:hAnsi="Times New Roman" w:cs="Times New Roman" w:hint="eastAsia"/>
          <w:sz w:val="22"/>
        </w:rPr>
        <w:t>项目欠缺部分；二是用于对养护单位的奖励；三是归还财政。</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第十一条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本办法由浦东新区泥城镇精管办解释。</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hint="eastAsia"/>
          <w:sz w:val="22"/>
        </w:rPr>
      </w:pPr>
      <w:r w:rsidRPr="00967960">
        <w:rPr>
          <w:rFonts w:ascii="Times New Roman" w:eastAsia="宋体" w:hAnsi="Times New Roman" w:cs="Times New Roman" w:hint="eastAsia"/>
          <w:sz w:val="22"/>
        </w:rPr>
        <w:t>第十二条</w:t>
      </w:r>
      <w:r w:rsidRPr="00967960">
        <w:rPr>
          <w:rFonts w:ascii="Times New Roman" w:eastAsia="宋体" w:hAnsi="Times New Roman" w:cs="Times New Roman" w:hint="eastAsia"/>
          <w:sz w:val="22"/>
        </w:rPr>
        <w:t xml:space="preserve"> </w:t>
      </w:r>
      <w:r w:rsidRPr="00967960">
        <w:rPr>
          <w:rFonts w:ascii="Times New Roman" w:eastAsia="宋体" w:hAnsi="Times New Roman" w:cs="Times New Roman" w:hint="eastAsia"/>
          <w:sz w:val="22"/>
        </w:rPr>
        <w:t>本办法自</w:t>
      </w:r>
      <w:r w:rsidRPr="00967960">
        <w:rPr>
          <w:rFonts w:ascii="Times New Roman" w:eastAsia="宋体" w:hAnsi="Times New Roman" w:cs="Times New Roman" w:hint="eastAsia"/>
          <w:sz w:val="22"/>
        </w:rPr>
        <w:t>2022</w:t>
      </w:r>
      <w:r w:rsidRPr="00967960">
        <w:rPr>
          <w:rFonts w:ascii="Times New Roman" w:eastAsia="宋体" w:hAnsi="Times New Roman" w:cs="Times New Roman" w:hint="eastAsia"/>
          <w:sz w:val="22"/>
        </w:rPr>
        <w:t>年</w:t>
      </w: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月</w:t>
      </w: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日起开始执行。</w:t>
      </w:r>
      <w:r w:rsidRPr="00967960">
        <w:rPr>
          <w:rFonts w:ascii="Times New Roman" w:eastAsia="宋体" w:hAnsi="Times New Roman" w:cs="Times New Roman" w:hint="eastAsia"/>
          <w:szCs w:val="20"/>
        </w:rPr>
        <w:t>（若在合同存续期间，镇级管理部门发布新管理办法，以最新版为准）</w:t>
      </w:r>
    </w:p>
    <w:p w:rsidR="00967960" w:rsidRPr="00967960" w:rsidRDefault="00967960" w:rsidP="00967960">
      <w:pPr>
        <w:tabs>
          <w:tab w:val="left" w:pos="3060"/>
        </w:tabs>
        <w:snapToGrid w:val="0"/>
        <w:spacing w:line="300" w:lineRule="auto"/>
        <w:ind w:firstLineChars="200" w:firstLine="440"/>
        <w:jc w:val="center"/>
        <w:rPr>
          <w:rFonts w:ascii="Times New Roman" w:eastAsia="宋体" w:hAnsi="Times New Roman" w:cs="Times New Roman" w:hint="eastAsia"/>
          <w:sz w:val="22"/>
        </w:rPr>
      </w:pPr>
      <w:r w:rsidRPr="00967960">
        <w:rPr>
          <w:rFonts w:ascii="Times New Roman" w:eastAsia="宋体" w:hAnsi="Times New Roman" w:cs="Times New Roman" w:hint="eastAsia"/>
          <w:sz w:val="22"/>
        </w:rPr>
        <w:t>浦东新区泥城镇污水设施养护工作季度考核要求和评分表</w:t>
      </w:r>
    </w:p>
    <w:tbl>
      <w:tblPr>
        <w:tblW w:w="5081" w:type="pct"/>
        <w:jc w:val="center"/>
        <w:tblCellMar>
          <w:left w:w="10" w:type="dxa"/>
          <w:right w:w="10" w:type="dxa"/>
        </w:tblCellMar>
        <w:tblLook w:val="0000" w:firstRow="0" w:lastRow="0" w:firstColumn="0" w:lastColumn="0" w:noHBand="0" w:noVBand="0"/>
      </w:tblPr>
      <w:tblGrid>
        <w:gridCol w:w="843"/>
        <w:gridCol w:w="528"/>
        <w:gridCol w:w="3219"/>
        <w:gridCol w:w="619"/>
        <w:gridCol w:w="2120"/>
        <w:gridCol w:w="1132"/>
      </w:tblGrid>
      <w:tr w:rsidR="00967960" w:rsidRPr="00967960" w:rsidTr="0044011A">
        <w:trPr>
          <w:trHeight w:hRule="exact" w:val="961"/>
          <w:jc w:val="center"/>
        </w:trPr>
        <w:tc>
          <w:tcPr>
            <w:tcW w:w="498"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内容</w:t>
            </w:r>
          </w:p>
        </w:tc>
        <w:tc>
          <w:tcPr>
            <w:tcW w:w="31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序号</w:t>
            </w:r>
          </w:p>
        </w:tc>
        <w:tc>
          <w:tcPr>
            <w:tcW w:w="1900"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具体内容</w:t>
            </w:r>
          </w:p>
        </w:tc>
        <w:tc>
          <w:tcPr>
            <w:tcW w:w="366"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基本分</w:t>
            </w: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评分标准</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val="zh-TW" w:eastAsia="zh-TW" w:bidi="zh-TW"/>
              </w:rPr>
            </w:pPr>
            <w:r w:rsidRPr="00967960">
              <w:rPr>
                <w:rFonts w:ascii="宋体" w:eastAsia="宋体" w:hAnsi="宋体" w:cs="宋体" w:hint="eastAsia"/>
                <w:sz w:val="22"/>
                <w:lang w:val="zh-TW" w:bidi="zh-TW"/>
              </w:rPr>
              <w:t>扣分分值</w:t>
            </w:r>
          </w:p>
        </w:tc>
      </w:tr>
      <w:tr w:rsidR="00967960" w:rsidRPr="00967960" w:rsidTr="0044011A">
        <w:trPr>
          <w:trHeight w:hRule="exact" w:val="596"/>
          <w:jc w:val="center"/>
        </w:trPr>
        <w:tc>
          <w:tcPr>
            <w:tcW w:w="498"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报</w:t>
            </w:r>
          </w:p>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表</w:t>
            </w:r>
          </w:p>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上</w:t>
            </w:r>
          </w:p>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报</w:t>
            </w:r>
          </w:p>
          <w:p w:rsidR="00967960" w:rsidRPr="00967960" w:rsidRDefault="00967960" w:rsidP="00967960">
            <w:pPr>
              <w:spacing w:after="220"/>
              <w:ind w:firstLine="280"/>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30分</w:t>
            </w:r>
          </w:p>
        </w:tc>
        <w:tc>
          <w:tcPr>
            <w:tcW w:w="312"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24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w:t>
            </w:r>
          </w:p>
        </w:tc>
        <w:tc>
          <w:tcPr>
            <w:tcW w:w="1900"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spacing w:line="470" w:lineRule="exact"/>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巡视巡查</w:t>
            </w:r>
            <w:r w:rsidRPr="00967960">
              <w:rPr>
                <w:rFonts w:ascii="宋体" w:eastAsia="宋体" w:hAnsi="宋体" w:cs="宋体" w:hint="eastAsia"/>
                <w:sz w:val="22"/>
                <w:lang w:val="zh-TW" w:bidi="zh-TW"/>
              </w:rPr>
              <w:t>季</w:t>
            </w:r>
            <w:r w:rsidRPr="00967960">
              <w:rPr>
                <w:rFonts w:ascii="宋体" w:eastAsia="宋体" w:hAnsi="宋体" w:cs="宋体" w:hint="eastAsia"/>
                <w:sz w:val="22"/>
                <w:lang w:val="zh-TW" w:eastAsia="zh-TW" w:bidi="zh-TW"/>
              </w:rPr>
              <w:t>报：每</w:t>
            </w:r>
            <w:r w:rsidRPr="00967960">
              <w:rPr>
                <w:rFonts w:ascii="宋体" w:eastAsia="宋体" w:hAnsi="宋体" w:cs="宋体" w:hint="eastAsia"/>
                <w:sz w:val="22"/>
                <w:lang w:val="zh-TW" w:bidi="zh-TW"/>
              </w:rPr>
              <w:t>季度第一个月</w:t>
            </w:r>
            <w:r w:rsidRPr="00967960">
              <w:rPr>
                <w:rFonts w:ascii="宋体" w:eastAsia="宋体" w:hAnsi="宋体" w:cs="宋体" w:hint="eastAsia"/>
                <w:sz w:val="22"/>
                <w:lang w:val="zh-TW" w:eastAsia="zh-TW" w:bidi="zh-TW"/>
              </w:rPr>
              <w:t>5日前上报</w:t>
            </w:r>
            <w:r w:rsidRPr="00967960">
              <w:rPr>
                <w:rFonts w:ascii="宋体" w:eastAsia="宋体" w:hAnsi="宋体" w:cs="宋体" w:hint="eastAsia"/>
                <w:sz w:val="22"/>
                <w:lang w:val="zh-TW" w:bidi="zh-TW"/>
              </w:rPr>
              <w:t>上季度</w:t>
            </w:r>
            <w:r w:rsidRPr="00967960">
              <w:rPr>
                <w:rFonts w:ascii="宋体" w:eastAsia="宋体" w:hAnsi="宋体" w:cs="宋体" w:hint="eastAsia"/>
                <w:sz w:val="22"/>
                <w:lang w:val="zh-TW" w:eastAsia="zh-TW" w:bidi="zh-TW"/>
              </w:rPr>
              <w:t>巡视情况</w:t>
            </w:r>
            <w:r w:rsidRPr="00967960">
              <w:rPr>
                <w:rFonts w:ascii="宋体" w:eastAsia="宋体" w:hAnsi="宋体" w:cs="宋体" w:hint="eastAsia"/>
                <w:sz w:val="22"/>
                <w:lang w:val="zh-TW" w:bidi="zh-TW"/>
              </w:rPr>
              <w:t>季报</w:t>
            </w:r>
            <w:r w:rsidRPr="00967960">
              <w:rPr>
                <w:rFonts w:ascii="宋体" w:eastAsia="宋体" w:hAnsi="宋体" w:cs="宋体" w:hint="eastAsia"/>
                <w:sz w:val="22"/>
                <w:lang w:val="zh-TW" w:eastAsia="zh-TW" w:bidi="zh-TW"/>
              </w:rPr>
              <w:t>报。（上报内容参见附件1）</w:t>
            </w:r>
          </w:p>
        </w:tc>
        <w:tc>
          <w:tcPr>
            <w:tcW w:w="366"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16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10分</w:t>
            </w: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1、未上报</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val="zh-TW" w:eastAsia="zh-TW" w:bidi="zh-TW"/>
              </w:rPr>
            </w:pPr>
            <w:r w:rsidRPr="00967960">
              <w:rPr>
                <w:rFonts w:ascii="宋体" w:eastAsia="宋体" w:hAnsi="宋体" w:cs="宋体" w:hint="eastAsia"/>
                <w:sz w:val="22"/>
                <w:lang w:eastAsia="en-US" w:bidi="en-US"/>
              </w:rPr>
              <w:t>4</w:t>
            </w:r>
            <w:r w:rsidRPr="00967960">
              <w:rPr>
                <w:rFonts w:ascii="宋体" w:eastAsia="宋体" w:hAnsi="宋体" w:cs="宋体" w:hint="eastAsia"/>
                <w:sz w:val="22"/>
                <w:lang w:val="zh-TW" w:eastAsia="zh-TW" w:bidi="zh-TW"/>
              </w:rPr>
              <w:t>分</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900"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66"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252" w:type="pct"/>
            <w:tcBorders>
              <w:top w:val="single" w:sz="4" w:space="0" w:color="auto"/>
              <w:left w:val="single" w:sz="4" w:space="0" w:color="auto"/>
              <w:bottom w:val="nil"/>
              <w:right w:val="nil"/>
            </w:tcBorders>
            <w:shd w:val="clear" w:color="auto" w:fill="FFFFFF"/>
            <w:vAlign w:val="bottom"/>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2、未按时上报</w:t>
            </w:r>
          </w:p>
        </w:tc>
        <w:tc>
          <w:tcPr>
            <w:tcW w:w="668" w:type="pct"/>
            <w:tcBorders>
              <w:top w:val="single" w:sz="4" w:space="0" w:color="auto"/>
              <w:left w:val="single" w:sz="4" w:space="0" w:color="auto"/>
              <w:bottom w:val="nil"/>
              <w:right w:val="single" w:sz="4" w:space="0" w:color="auto"/>
            </w:tcBorders>
            <w:shd w:val="clear" w:color="auto" w:fill="FFFFFF"/>
            <w:vAlign w:val="bottom"/>
          </w:tcPr>
          <w:p w:rsidR="00967960" w:rsidRPr="00967960" w:rsidRDefault="00967960" w:rsidP="00967960">
            <w:pPr>
              <w:jc w:val="center"/>
              <w:rPr>
                <w:rFonts w:ascii="宋体" w:eastAsia="宋体" w:hAnsi="宋体" w:cs="宋体"/>
                <w:sz w:val="22"/>
                <w:lang w:eastAsia="en-US" w:bidi="en-US"/>
              </w:rPr>
            </w:pPr>
            <w:r w:rsidRPr="00967960">
              <w:rPr>
                <w:rFonts w:ascii="宋体" w:eastAsia="宋体" w:hAnsi="宋体" w:cs="宋体" w:hint="eastAsia"/>
                <w:sz w:val="22"/>
                <w:lang w:val="zh-TW" w:eastAsia="zh-TW" w:bidi="zh-TW"/>
              </w:rPr>
              <w:t>2分</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900"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66"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252" w:type="pct"/>
            <w:tcBorders>
              <w:top w:val="single" w:sz="4" w:space="0" w:color="auto"/>
              <w:left w:val="single" w:sz="4" w:space="0" w:color="auto"/>
              <w:bottom w:val="nil"/>
              <w:right w:val="nil"/>
            </w:tcBorders>
            <w:shd w:val="clear" w:color="auto" w:fill="FFFFFF"/>
            <w:vAlign w:val="bottom"/>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3、数据不全不规范</w:t>
            </w:r>
          </w:p>
        </w:tc>
        <w:tc>
          <w:tcPr>
            <w:tcW w:w="668" w:type="pct"/>
            <w:tcBorders>
              <w:top w:val="single" w:sz="4" w:space="0" w:color="auto"/>
              <w:left w:val="single" w:sz="4" w:space="0" w:color="auto"/>
              <w:bottom w:val="nil"/>
              <w:right w:val="single" w:sz="4" w:space="0" w:color="auto"/>
            </w:tcBorders>
            <w:shd w:val="clear" w:color="auto" w:fill="FFFFFF"/>
            <w:vAlign w:val="bottom"/>
          </w:tcPr>
          <w:p w:rsidR="00967960" w:rsidRPr="00967960" w:rsidRDefault="00967960" w:rsidP="00967960">
            <w:pPr>
              <w:jc w:val="center"/>
              <w:rPr>
                <w:rFonts w:ascii="宋体" w:eastAsia="宋体" w:hAnsi="宋体" w:cs="宋体"/>
                <w:sz w:val="22"/>
                <w:lang w:eastAsia="en-US" w:bidi="en-US"/>
              </w:rPr>
            </w:pPr>
            <w:r w:rsidRPr="00967960">
              <w:rPr>
                <w:rFonts w:ascii="宋体" w:eastAsia="宋体" w:hAnsi="宋体" w:cs="宋体" w:hint="eastAsia"/>
                <w:sz w:val="22"/>
                <w:lang w:eastAsia="en-US" w:bidi="en-US"/>
              </w:rPr>
              <w:t>1</w:t>
            </w:r>
            <w:r w:rsidRPr="00967960">
              <w:rPr>
                <w:rFonts w:ascii="宋体" w:eastAsia="宋体" w:hAnsi="宋体" w:cs="宋体" w:hint="eastAsia"/>
                <w:sz w:val="22"/>
                <w:lang w:val="zh-TW" w:eastAsia="zh-TW" w:bidi="zh-TW"/>
              </w:rPr>
              <w:t>分</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24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w:t>
            </w:r>
          </w:p>
        </w:tc>
        <w:tc>
          <w:tcPr>
            <w:tcW w:w="1900"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spacing w:line="470" w:lineRule="exact"/>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管网养护</w:t>
            </w:r>
            <w:r w:rsidRPr="00967960">
              <w:rPr>
                <w:rFonts w:ascii="宋体" w:eastAsia="宋体" w:hAnsi="宋体" w:cs="宋体" w:hint="eastAsia"/>
                <w:sz w:val="22"/>
                <w:lang w:val="zh-TW" w:bidi="zh-TW"/>
              </w:rPr>
              <w:t>季</w:t>
            </w:r>
            <w:r w:rsidRPr="00967960">
              <w:rPr>
                <w:rFonts w:ascii="宋体" w:eastAsia="宋体" w:hAnsi="宋体" w:cs="宋体" w:hint="eastAsia"/>
                <w:sz w:val="22"/>
                <w:lang w:val="zh-TW" w:eastAsia="zh-TW" w:bidi="zh-TW"/>
              </w:rPr>
              <w:t>报：每</w:t>
            </w:r>
            <w:r w:rsidRPr="00967960">
              <w:rPr>
                <w:rFonts w:ascii="宋体" w:eastAsia="宋体" w:hAnsi="宋体" w:cs="宋体" w:hint="eastAsia"/>
                <w:sz w:val="22"/>
                <w:lang w:val="zh-TW" w:bidi="zh-TW"/>
              </w:rPr>
              <w:t>季度第一个月</w:t>
            </w:r>
            <w:r w:rsidRPr="00967960">
              <w:rPr>
                <w:rFonts w:ascii="宋体" w:eastAsia="宋体" w:hAnsi="宋体" w:cs="宋体" w:hint="eastAsia"/>
                <w:sz w:val="22"/>
                <w:lang w:val="zh-TW" w:eastAsia="zh-TW" w:bidi="zh-TW"/>
              </w:rPr>
              <w:t>5日前上报上</w:t>
            </w:r>
            <w:r w:rsidRPr="00967960">
              <w:rPr>
                <w:rFonts w:ascii="宋体" w:eastAsia="宋体" w:hAnsi="宋体" w:cs="宋体" w:hint="eastAsia"/>
                <w:sz w:val="22"/>
                <w:lang w:val="zh-TW" w:bidi="zh-TW"/>
              </w:rPr>
              <w:t>季度</w:t>
            </w:r>
            <w:r w:rsidRPr="00967960">
              <w:rPr>
                <w:rFonts w:ascii="宋体" w:eastAsia="宋体" w:hAnsi="宋体" w:cs="宋体" w:hint="eastAsia"/>
                <w:sz w:val="22"/>
                <w:lang w:val="zh-TW" w:eastAsia="zh-TW" w:bidi="zh-TW"/>
              </w:rPr>
              <w:t>养护情况</w:t>
            </w:r>
            <w:r w:rsidRPr="00967960">
              <w:rPr>
                <w:rFonts w:ascii="宋体" w:eastAsia="宋体" w:hAnsi="宋体" w:cs="宋体" w:hint="eastAsia"/>
                <w:sz w:val="22"/>
                <w:lang w:val="zh-TW" w:bidi="zh-TW"/>
              </w:rPr>
              <w:t>季</w:t>
            </w:r>
            <w:r w:rsidRPr="00967960">
              <w:rPr>
                <w:rFonts w:ascii="宋体" w:eastAsia="宋体" w:hAnsi="宋体" w:cs="宋体" w:hint="eastAsia"/>
                <w:sz w:val="22"/>
                <w:lang w:val="zh-TW" w:eastAsia="zh-TW" w:bidi="zh-TW"/>
              </w:rPr>
              <w:t>报。（上报内容参见附件2）</w:t>
            </w:r>
          </w:p>
        </w:tc>
        <w:tc>
          <w:tcPr>
            <w:tcW w:w="366"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16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10分</w:t>
            </w: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1、未上报</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eastAsia="en-US" w:bidi="en-US"/>
              </w:rPr>
            </w:pPr>
            <w:r w:rsidRPr="00967960">
              <w:rPr>
                <w:rFonts w:ascii="宋体" w:eastAsia="宋体" w:hAnsi="宋体" w:cs="宋体" w:hint="eastAsia"/>
                <w:sz w:val="22"/>
                <w:lang w:val="zh-TW" w:eastAsia="zh-TW" w:bidi="zh-TW"/>
              </w:rPr>
              <w:t xml:space="preserve"> 4分</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900"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66"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2、未按时上报</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eastAsia="en-US" w:bidi="en-US"/>
              </w:rPr>
            </w:pPr>
            <w:r w:rsidRPr="00967960">
              <w:rPr>
                <w:rFonts w:ascii="宋体" w:eastAsia="宋体" w:hAnsi="宋体" w:cs="宋体" w:hint="eastAsia"/>
                <w:sz w:val="22"/>
                <w:lang w:val="zh-TW" w:eastAsia="zh-TW" w:bidi="zh-TW"/>
              </w:rPr>
              <w:t>2分</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900"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66"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3、数据不全不规范</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eastAsia="en-US" w:bidi="en-US"/>
              </w:rPr>
            </w:pPr>
            <w:r w:rsidRPr="00967960">
              <w:rPr>
                <w:rFonts w:ascii="宋体" w:eastAsia="宋体" w:hAnsi="宋体" w:cs="宋体" w:hint="eastAsia"/>
                <w:sz w:val="22"/>
                <w:lang w:eastAsia="en-US" w:bidi="en-US"/>
              </w:rPr>
              <w:t>1</w:t>
            </w:r>
            <w:r w:rsidRPr="00967960">
              <w:rPr>
                <w:rFonts w:ascii="宋体" w:eastAsia="宋体" w:hAnsi="宋体" w:cs="宋体" w:hint="eastAsia"/>
                <w:sz w:val="22"/>
                <w:lang w:val="zh-TW" w:eastAsia="zh-TW" w:bidi="zh-TW"/>
              </w:rPr>
              <w:t>分</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24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3</w:t>
            </w:r>
          </w:p>
        </w:tc>
        <w:tc>
          <w:tcPr>
            <w:tcW w:w="1900"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spacing w:line="470" w:lineRule="exact"/>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泵站养护</w:t>
            </w:r>
            <w:r w:rsidRPr="00967960">
              <w:rPr>
                <w:rFonts w:ascii="宋体" w:eastAsia="宋体" w:hAnsi="宋体" w:cs="宋体" w:hint="eastAsia"/>
                <w:sz w:val="22"/>
                <w:lang w:val="zh-TW" w:bidi="zh-TW"/>
              </w:rPr>
              <w:t>季</w:t>
            </w:r>
            <w:r w:rsidRPr="00967960">
              <w:rPr>
                <w:rFonts w:ascii="宋体" w:eastAsia="宋体" w:hAnsi="宋体" w:cs="宋体" w:hint="eastAsia"/>
                <w:sz w:val="22"/>
                <w:lang w:val="zh-TW" w:eastAsia="zh-TW" w:bidi="zh-TW"/>
              </w:rPr>
              <w:t>报：每</w:t>
            </w:r>
            <w:r w:rsidRPr="00967960">
              <w:rPr>
                <w:rFonts w:ascii="宋体" w:eastAsia="宋体" w:hAnsi="宋体" w:cs="宋体" w:hint="eastAsia"/>
                <w:sz w:val="22"/>
                <w:lang w:val="zh-TW" w:bidi="zh-TW"/>
              </w:rPr>
              <w:t>季度第一个月</w:t>
            </w:r>
            <w:r w:rsidRPr="00967960">
              <w:rPr>
                <w:rFonts w:ascii="宋体" w:eastAsia="宋体" w:hAnsi="宋体" w:cs="宋体" w:hint="eastAsia"/>
                <w:sz w:val="22"/>
                <w:lang w:val="zh-TW" w:eastAsia="zh-TW" w:bidi="zh-TW"/>
              </w:rPr>
              <w:t>5日前上报上</w:t>
            </w:r>
            <w:r w:rsidRPr="00967960">
              <w:rPr>
                <w:rFonts w:ascii="宋体" w:eastAsia="宋体" w:hAnsi="宋体" w:cs="宋体" w:hint="eastAsia"/>
                <w:sz w:val="22"/>
                <w:lang w:val="zh-TW" w:bidi="zh-TW"/>
              </w:rPr>
              <w:t>季</w:t>
            </w:r>
            <w:r w:rsidRPr="00967960">
              <w:rPr>
                <w:rFonts w:ascii="宋体" w:eastAsia="宋体" w:hAnsi="宋体" w:cs="宋体" w:hint="eastAsia"/>
                <w:sz w:val="22"/>
                <w:lang w:val="zh-TW" w:eastAsia="zh-TW" w:bidi="zh-TW"/>
              </w:rPr>
              <w:t>养护情况</w:t>
            </w:r>
            <w:r w:rsidRPr="00967960">
              <w:rPr>
                <w:rFonts w:ascii="宋体" w:eastAsia="宋体" w:hAnsi="宋体" w:cs="宋体" w:hint="eastAsia"/>
                <w:sz w:val="22"/>
                <w:lang w:val="zh-TW" w:bidi="zh-TW"/>
              </w:rPr>
              <w:t>季</w:t>
            </w:r>
            <w:r w:rsidRPr="00967960">
              <w:rPr>
                <w:rFonts w:ascii="宋体" w:eastAsia="宋体" w:hAnsi="宋体" w:cs="宋体" w:hint="eastAsia"/>
                <w:sz w:val="22"/>
                <w:lang w:val="zh-TW" w:eastAsia="zh-TW" w:bidi="zh-TW"/>
              </w:rPr>
              <w:t>报。（上报内容参见附件3）</w:t>
            </w:r>
          </w:p>
        </w:tc>
        <w:tc>
          <w:tcPr>
            <w:tcW w:w="366"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16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10分</w:t>
            </w: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1、未上报</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eastAsia="en-US" w:bidi="en-US"/>
              </w:rPr>
            </w:pPr>
            <w:r w:rsidRPr="00967960">
              <w:rPr>
                <w:rFonts w:ascii="宋体" w:eastAsia="宋体" w:hAnsi="宋体" w:cs="宋体" w:hint="eastAsia"/>
                <w:sz w:val="22"/>
                <w:lang w:val="zh-TW" w:eastAsia="zh-TW" w:bidi="zh-TW"/>
              </w:rPr>
              <w:t xml:space="preserve"> 4分</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900"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66"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2、未按时上报</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eastAsia="en-US" w:bidi="en-US"/>
              </w:rPr>
            </w:pPr>
            <w:r w:rsidRPr="00967960">
              <w:rPr>
                <w:rFonts w:ascii="宋体" w:eastAsia="宋体" w:hAnsi="宋体" w:cs="宋体" w:hint="eastAsia"/>
                <w:sz w:val="22"/>
                <w:lang w:val="zh-TW" w:eastAsia="zh-TW" w:bidi="zh-TW"/>
              </w:rPr>
              <w:t>2分</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900"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66"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3、数据不全不规范</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eastAsia="en-US" w:bidi="en-US"/>
              </w:rPr>
            </w:pPr>
            <w:r w:rsidRPr="00967960">
              <w:rPr>
                <w:rFonts w:ascii="宋体" w:eastAsia="宋体" w:hAnsi="宋体" w:cs="宋体" w:hint="eastAsia"/>
                <w:sz w:val="22"/>
                <w:lang w:eastAsia="en-US" w:bidi="en-US"/>
              </w:rPr>
              <w:t>1</w:t>
            </w:r>
            <w:r w:rsidRPr="00967960">
              <w:rPr>
                <w:rFonts w:ascii="宋体" w:eastAsia="宋体" w:hAnsi="宋体" w:cs="宋体" w:hint="eastAsia"/>
                <w:sz w:val="22"/>
                <w:lang w:val="zh-TW" w:eastAsia="zh-TW" w:bidi="zh-TW"/>
              </w:rPr>
              <w:t>分</w:t>
            </w:r>
          </w:p>
        </w:tc>
      </w:tr>
      <w:tr w:rsidR="00967960" w:rsidRPr="00967960" w:rsidTr="0044011A">
        <w:trPr>
          <w:trHeight w:hRule="exact" w:val="596"/>
          <w:jc w:val="center"/>
        </w:trPr>
        <w:tc>
          <w:tcPr>
            <w:tcW w:w="498"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bidi="zh-TW"/>
              </w:rPr>
              <w:t>养</w:t>
            </w:r>
          </w:p>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bidi="zh-TW"/>
              </w:rPr>
              <w:t>护</w:t>
            </w:r>
          </w:p>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bidi="zh-TW"/>
              </w:rPr>
              <w:t>情</w:t>
            </w:r>
          </w:p>
          <w:p w:rsidR="00967960" w:rsidRPr="00967960" w:rsidRDefault="00967960" w:rsidP="00967960">
            <w:pPr>
              <w:spacing w:after="220"/>
              <w:ind w:firstLine="400"/>
              <w:jc w:val="left"/>
              <w:rPr>
                <w:rFonts w:ascii="宋体" w:eastAsia="宋体" w:hAnsi="宋体" w:cs="宋体"/>
                <w:sz w:val="22"/>
                <w:lang w:val="zh-TW" w:eastAsia="zh-TW" w:bidi="zh-TW"/>
              </w:rPr>
            </w:pPr>
            <w:proofErr w:type="gramStart"/>
            <w:r w:rsidRPr="00967960">
              <w:rPr>
                <w:rFonts w:ascii="宋体" w:eastAsia="宋体" w:hAnsi="宋体" w:cs="宋体" w:hint="eastAsia"/>
                <w:sz w:val="22"/>
                <w:lang w:val="zh-TW" w:bidi="zh-TW"/>
              </w:rPr>
              <w:t>况</w:t>
            </w:r>
            <w:proofErr w:type="gramEnd"/>
          </w:p>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50</w:t>
            </w:r>
            <w:r w:rsidRPr="00967960">
              <w:rPr>
                <w:rFonts w:ascii="宋体" w:eastAsia="宋体" w:hAnsi="宋体" w:cs="宋体" w:hint="eastAsia"/>
                <w:sz w:val="22"/>
                <w:lang w:val="zh-TW" w:bidi="zh-TW"/>
              </w:rPr>
              <w:t>分</w:t>
            </w:r>
          </w:p>
        </w:tc>
        <w:tc>
          <w:tcPr>
            <w:tcW w:w="312"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24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w:t>
            </w:r>
          </w:p>
        </w:tc>
        <w:tc>
          <w:tcPr>
            <w:tcW w:w="1900"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spacing w:line="470" w:lineRule="exact"/>
              <w:jc w:val="left"/>
              <w:rPr>
                <w:rFonts w:ascii="宋体" w:eastAsia="宋体" w:hAnsi="宋体" w:cs="宋体"/>
                <w:sz w:val="22"/>
                <w:lang w:val="zh-TW" w:eastAsia="zh-TW" w:bidi="zh-TW"/>
              </w:rPr>
            </w:pPr>
            <w:r w:rsidRPr="00967960">
              <w:rPr>
                <w:rFonts w:ascii="宋体" w:eastAsia="宋体" w:hAnsi="宋体" w:cs="宋体" w:hint="eastAsia"/>
                <w:sz w:val="22"/>
                <w:lang w:val="zh-TW" w:bidi="zh-TW"/>
              </w:rPr>
              <w:t>污水管道</w:t>
            </w:r>
          </w:p>
        </w:tc>
        <w:tc>
          <w:tcPr>
            <w:tcW w:w="366"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16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20分</w:t>
            </w: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w:t>
            </w:r>
            <w:r w:rsidRPr="00967960">
              <w:rPr>
                <w:rFonts w:ascii="宋体" w:eastAsia="宋体" w:hAnsi="宋体" w:cs="宋体" w:hint="eastAsia"/>
                <w:sz w:val="22"/>
                <w:lang w:val="zh-TW" w:bidi="zh-TW"/>
              </w:rPr>
              <w:t>、</w:t>
            </w:r>
            <w:r w:rsidRPr="00967960">
              <w:rPr>
                <w:rFonts w:ascii="宋体" w:eastAsia="宋体" w:hAnsi="宋体" w:cs="宋体" w:hint="eastAsia"/>
                <w:sz w:val="22"/>
                <w:lang w:val="zh-TW" w:eastAsia="zh-TW" w:bidi="zh-TW"/>
              </w:rPr>
              <w:t>管道积泥深度大于管径的1/3</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bidi="en-US"/>
              </w:rPr>
            </w:pPr>
            <w:r w:rsidRPr="00967960">
              <w:rPr>
                <w:rFonts w:ascii="宋体" w:eastAsia="宋体" w:hAnsi="宋体" w:cs="宋体" w:hint="eastAsia"/>
                <w:sz w:val="22"/>
                <w:lang w:bidi="en-US"/>
              </w:rPr>
              <w:t>1分/处</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900"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66"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w:t>
            </w:r>
            <w:r w:rsidRPr="00967960">
              <w:rPr>
                <w:rFonts w:ascii="宋体" w:eastAsia="宋体" w:hAnsi="宋体" w:cs="宋体" w:hint="eastAsia"/>
                <w:sz w:val="22"/>
                <w:lang w:val="zh-TW" w:bidi="zh-TW"/>
              </w:rPr>
              <w:t>、</w:t>
            </w:r>
            <w:r w:rsidRPr="00967960">
              <w:rPr>
                <w:rFonts w:ascii="宋体" w:eastAsia="宋体" w:hAnsi="宋体" w:cs="宋体" w:hint="eastAsia"/>
                <w:sz w:val="22"/>
                <w:lang w:val="zh-TW" w:eastAsia="zh-TW" w:bidi="zh-TW"/>
              </w:rPr>
              <w:t>管道未及时疏通，导致满溢、积泥严重</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bidi="en-US"/>
              </w:rPr>
            </w:pPr>
            <w:r w:rsidRPr="00967960">
              <w:rPr>
                <w:rFonts w:ascii="宋体" w:eastAsia="宋体" w:hAnsi="宋体" w:cs="宋体" w:hint="eastAsia"/>
                <w:sz w:val="22"/>
                <w:lang w:bidi="en-US"/>
              </w:rPr>
              <w:t>5分/处</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24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w:t>
            </w:r>
          </w:p>
        </w:tc>
        <w:tc>
          <w:tcPr>
            <w:tcW w:w="1900"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spacing w:line="470" w:lineRule="exact"/>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窨井</w:t>
            </w:r>
          </w:p>
        </w:tc>
        <w:tc>
          <w:tcPr>
            <w:tcW w:w="366"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16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20分</w:t>
            </w: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w:t>
            </w:r>
            <w:r w:rsidRPr="00967960">
              <w:rPr>
                <w:rFonts w:ascii="宋体" w:eastAsia="宋体" w:hAnsi="宋体" w:cs="宋体" w:hint="eastAsia"/>
                <w:sz w:val="22"/>
                <w:lang w:val="zh-TW" w:bidi="zh-TW"/>
              </w:rPr>
              <w:t>、</w:t>
            </w:r>
            <w:r w:rsidRPr="00967960">
              <w:rPr>
                <w:rFonts w:ascii="宋体" w:eastAsia="宋体" w:hAnsi="宋体" w:cs="宋体" w:hint="eastAsia"/>
                <w:sz w:val="22"/>
                <w:lang w:val="zh-TW" w:eastAsia="zh-TW" w:bidi="zh-TW"/>
              </w:rPr>
              <w:t>管道积泥深度大于管径的1/3</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bidi="en-US"/>
              </w:rPr>
            </w:pPr>
            <w:r w:rsidRPr="00967960">
              <w:rPr>
                <w:rFonts w:ascii="宋体" w:eastAsia="宋体" w:hAnsi="宋体" w:cs="宋体" w:hint="eastAsia"/>
                <w:sz w:val="22"/>
                <w:lang w:bidi="en-US"/>
              </w:rPr>
              <w:t>1分/处</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900"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66"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w:t>
            </w:r>
            <w:r w:rsidRPr="00967960">
              <w:rPr>
                <w:rFonts w:ascii="宋体" w:eastAsia="宋体" w:hAnsi="宋体" w:cs="宋体" w:hint="eastAsia"/>
                <w:sz w:val="22"/>
                <w:lang w:val="zh-TW" w:bidi="zh-TW"/>
              </w:rPr>
              <w:t>、窨井</w:t>
            </w:r>
            <w:r w:rsidRPr="00967960">
              <w:rPr>
                <w:rFonts w:ascii="宋体" w:eastAsia="宋体" w:hAnsi="宋体" w:cs="宋体" w:hint="eastAsia"/>
                <w:sz w:val="22"/>
                <w:lang w:val="zh-TW" w:eastAsia="zh-TW" w:bidi="zh-TW"/>
              </w:rPr>
              <w:t>未及时疏通，导致满溢、积泥严重</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bidi="en-US"/>
              </w:rPr>
            </w:pPr>
            <w:r w:rsidRPr="00967960">
              <w:rPr>
                <w:rFonts w:ascii="宋体" w:eastAsia="宋体" w:hAnsi="宋体" w:cs="宋体" w:hint="eastAsia"/>
                <w:sz w:val="22"/>
                <w:lang w:bidi="en-US"/>
              </w:rPr>
              <w:t>5分/处</w:t>
            </w:r>
          </w:p>
        </w:tc>
      </w:tr>
      <w:tr w:rsidR="00967960" w:rsidRPr="00967960" w:rsidTr="0044011A">
        <w:trPr>
          <w:trHeight w:hRule="exact" w:val="596"/>
          <w:jc w:val="center"/>
        </w:trPr>
        <w:tc>
          <w:tcPr>
            <w:tcW w:w="498"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24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3</w:t>
            </w:r>
          </w:p>
        </w:tc>
        <w:tc>
          <w:tcPr>
            <w:tcW w:w="1900"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spacing w:line="470" w:lineRule="exact"/>
              <w:jc w:val="left"/>
              <w:rPr>
                <w:rFonts w:ascii="宋体" w:eastAsia="宋体" w:hAnsi="宋体" w:cs="宋体"/>
                <w:sz w:val="22"/>
                <w:lang w:val="zh-TW" w:eastAsia="zh-TW" w:bidi="zh-TW"/>
              </w:rPr>
            </w:pPr>
            <w:proofErr w:type="gramStart"/>
            <w:r w:rsidRPr="00967960">
              <w:rPr>
                <w:rFonts w:ascii="宋体" w:eastAsia="宋体" w:hAnsi="宋体" w:cs="宋体" w:hint="eastAsia"/>
                <w:sz w:val="22"/>
                <w:lang w:val="zh-TW" w:bidi="zh-TW"/>
              </w:rPr>
              <w:t>一</w:t>
            </w:r>
            <w:proofErr w:type="gramEnd"/>
            <w:r w:rsidRPr="00967960">
              <w:rPr>
                <w:rFonts w:ascii="宋体" w:eastAsia="宋体" w:hAnsi="宋体" w:cs="宋体" w:hint="eastAsia"/>
                <w:sz w:val="22"/>
                <w:lang w:val="zh-TW" w:bidi="zh-TW"/>
              </w:rPr>
              <w:t>体式泵站及就地处理装置</w:t>
            </w:r>
          </w:p>
        </w:tc>
        <w:tc>
          <w:tcPr>
            <w:tcW w:w="366"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16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10分</w:t>
            </w:r>
          </w:p>
        </w:tc>
        <w:tc>
          <w:tcPr>
            <w:tcW w:w="1252"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bidi="zh-TW"/>
              </w:rPr>
              <w:t>未正常运行</w:t>
            </w:r>
          </w:p>
        </w:tc>
        <w:tc>
          <w:tcPr>
            <w:tcW w:w="668"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bidi="en-US"/>
              </w:rPr>
            </w:pPr>
            <w:r w:rsidRPr="00967960">
              <w:rPr>
                <w:rFonts w:ascii="宋体" w:eastAsia="宋体" w:hAnsi="宋体" w:cs="宋体" w:hint="eastAsia"/>
                <w:sz w:val="22"/>
                <w:lang w:bidi="en-US"/>
              </w:rPr>
              <w:t>5分/处</w:t>
            </w:r>
          </w:p>
        </w:tc>
      </w:tr>
      <w:tr w:rsidR="00967960" w:rsidRPr="00967960" w:rsidTr="0044011A">
        <w:trPr>
          <w:trHeight w:hRule="exact" w:val="1291"/>
          <w:jc w:val="center"/>
        </w:trPr>
        <w:tc>
          <w:tcPr>
            <w:tcW w:w="498" w:type="pct"/>
            <w:vMerge w:val="restar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bidi="zh-TW"/>
              </w:rPr>
              <w:lastRenderedPageBreak/>
              <w:t>投</w:t>
            </w:r>
          </w:p>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bidi="zh-TW"/>
              </w:rPr>
              <w:t>诉</w:t>
            </w:r>
          </w:p>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bidi="zh-TW"/>
              </w:rPr>
              <w:t>处</w:t>
            </w:r>
          </w:p>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bidi="zh-TW"/>
              </w:rPr>
              <w:t>置</w:t>
            </w:r>
          </w:p>
          <w:p w:rsidR="00967960" w:rsidRPr="00967960" w:rsidRDefault="00967960" w:rsidP="00967960">
            <w:pPr>
              <w:spacing w:after="220"/>
              <w:ind w:firstLine="40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20</w:t>
            </w:r>
            <w:r w:rsidRPr="00967960">
              <w:rPr>
                <w:rFonts w:ascii="宋体" w:eastAsia="宋体" w:hAnsi="宋体" w:cs="宋体" w:hint="eastAsia"/>
                <w:sz w:val="22"/>
                <w:lang w:val="zh-TW" w:bidi="zh-TW"/>
              </w:rPr>
              <w:t>分</w:t>
            </w:r>
          </w:p>
        </w:tc>
        <w:tc>
          <w:tcPr>
            <w:tcW w:w="312"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ind w:firstLine="24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w:t>
            </w:r>
          </w:p>
        </w:tc>
        <w:tc>
          <w:tcPr>
            <w:tcW w:w="1900" w:type="pct"/>
            <w:vMerge w:val="restar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spacing w:line="470" w:lineRule="exact"/>
              <w:jc w:val="left"/>
              <w:rPr>
                <w:rFonts w:ascii="宋体" w:eastAsia="宋体" w:hAnsi="宋体" w:cs="宋体"/>
                <w:sz w:val="22"/>
                <w:lang w:val="zh-TW" w:eastAsia="zh-TW" w:bidi="zh-TW"/>
              </w:rPr>
            </w:pPr>
            <w:proofErr w:type="gramStart"/>
            <w:r w:rsidRPr="00967960">
              <w:rPr>
                <w:rFonts w:ascii="宋体" w:eastAsia="宋体" w:hAnsi="宋体" w:cs="宋体" w:hint="eastAsia"/>
                <w:sz w:val="22"/>
                <w:lang w:val="zh-TW" w:bidi="zh-TW"/>
              </w:rPr>
              <w:t>网格工</w:t>
            </w:r>
            <w:proofErr w:type="gramEnd"/>
            <w:r w:rsidRPr="00967960">
              <w:rPr>
                <w:rFonts w:ascii="宋体" w:eastAsia="宋体" w:hAnsi="宋体" w:cs="宋体" w:hint="eastAsia"/>
                <w:sz w:val="22"/>
                <w:lang w:val="zh-TW" w:bidi="zh-TW"/>
              </w:rPr>
              <w:t>单处置</w:t>
            </w:r>
          </w:p>
        </w:tc>
        <w:tc>
          <w:tcPr>
            <w:tcW w:w="366"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ind w:firstLine="16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10分</w:t>
            </w:r>
          </w:p>
        </w:tc>
        <w:tc>
          <w:tcPr>
            <w:tcW w:w="1252"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投诉工单处置不及时，导致超期</w:t>
            </w: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bidi="en-US"/>
              </w:rPr>
            </w:pPr>
            <w:r w:rsidRPr="00967960">
              <w:rPr>
                <w:rFonts w:ascii="宋体" w:eastAsia="宋体" w:hAnsi="宋体" w:cs="宋体" w:hint="eastAsia"/>
                <w:sz w:val="22"/>
                <w:lang w:bidi="en-US"/>
              </w:rPr>
              <w:t>2分/次</w:t>
            </w:r>
          </w:p>
        </w:tc>
      </w:tr>
      <w:tr w:rsidR="00967960" w:rsidRPr="00967960" w:rsidTr="0044011A">
        <w:trPr>
          <w:trHeight w:hRule="exact" w:val="1208"/>
          <w:jc w:val="center"/>
        </w:trPr>
        <w:tc>
          <w:tcPr>
            <w:tcW w:w="498" w:type="pct"/>
            <w:vMerge/>
            <w:tcBorders>
              <w:top w:val="single" w:sz="4" w:space="0" w:color="auto"/>
              <w:left w:val="single" w:sz="4" w:space="0" w:color="auto"/>
              <w:bottom w:val="single" w:sz="4" w:space="0" w:color="auto"/>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12"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ind w:firstLine="24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2</w:t>
            </w:r>
          </w:p>
        </w:tc>
        <w:tc>
          <w:tcPr>
            <w:tcW w:w="1900" w:type="pct"/>
            <w:vMerge/>
            <w:tcBorders>
              <w:top w:val="single" w:sz="4" w:space="0" w:color="auto"/>
              <w:left w:val="single" w:sz="4" w:space="0" w:color="auto"/>
              <w:bottom w:val="single" w:sz="4" w:space="0" w:color="auto"/>
              <w:right w:val="nil"/>
            </w:tcBorders>
            <w:shd w:val="clear" w:color="auto" w:fill="auto"/>
            <w:vAlign w:val="center"/>
          </w:tcPr>
          <w:p w:rsidR="00967960" w:rsidRPr="00967960" w:rsidRDefault="00967960" w:rsidP="00967960">
            <w:pPr>
              <w:widowControl/>
              <w:jc w:val="left"/>
              <w:rPr>
                <w:rFonts w:ascii="宋体" w:eastAsia="宋体" w:hAnsi="宋体" w:cs="宋体"/>
                <w:sz w:val="22"/>
                <w:lang w:val="zh-TW" w:eastAsia="zh-TW" w:bidi="zh-TW"/>
              </w:rPr>
            </w:pPr>
          </w:p>
        </w:tc>
        <w:tc>
          <w:tcPr>
            <w:tcW w:w="366"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ind w:firstLine="16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10分</w:t>
            </w:r>
          </w:p>
        </w:tc>
        <w:tc>
          <w:tcPr>
            <w:tcW w:w="1252"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r w:rsidRPr="00967960">
              <w:rPr>
                <w:rFonts w:ascii="宋体" w:eastAsia="宋体" w:hAnsi="宋体" w:cs="宋体" w:hint="eastAsia"/>
                <w:sz w:val="22"/>
                <w:lang w:val="zh-TW" w:eastAsia="zh-TW" w:bidi="zh-TW"/>
              </w:rPr>
              <w:t>工单处置质量不符合规范要求</w:t>
            </w: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967960" w:rsidRPr="00967960" w:rsidRDefault="00967960" w:rsidP="00967960">
            <w:pPr>
              <w:jc w:val="center"/>
              <w:rPr>
                <w:rFonts w:ascii="宋体" w:eastAsia="宋体" w:hAnsi="宋体" w:cs="宋体"/>
                <w:sz w:val="22"/>
                <w:lang w:bidi="en-US"/>
              </w:rPr>
            </w:pPr>
            <w:r w:rsidRPr="00967960">
              <w:rPr>
                <w:rFonts w:ascii="宋体" w:eastAsia="宋体" w:hAnsi="宋体" w:cs="宋体" w:hint="eastAsia"/>
                <w:sz w:val="22"/>
                <w:lang w:bidi="en-US"/>
              </w:rPr>
              <w:t>2分/次</w:t>
            </w:r>
          </w:p>
        </w:tc>
      </w:tr>
      <w:tr w:rsidR="00967960" w:rsidRPr="00967960" w:rsidTr="0044011A">
        <w:trPr>
          <w:trHeight w:hRule="exact" w:val="770"/>
          <w:jc w:val="center"/>
        </w:trPr>
        <w:tc>
          <w:tcPr>
            <w:tcW w:w="498"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spacing w:line="300" w:lineRule="auto"/>
              <w:rPr>
                <w:rFonts w:ascii="宋体" w:eastAsia="宋体" w:hAnsi="宋体" w:cs="Times New Roman"/>
                <w:sz w:val="22"/>
              </w:rPr>
            </w:pPr>
            <w:r w:rsidRPr="00967960">
              <w:rPr>
                <w:rFonts w:ascii="宋体" w:eastAsia="宋体" w:hAnsi="宋体" w:cs="Times New Roman" w:hint="eastAsia"/>
                <w:sz w:val="22"/>
              </w:rPr>
              <w:t>合计</w:t>
            </w:r>
          </w:p>
        </w:tc>
        <w:tc>
          <w:tcPr>
            <w:tcW w:w="312"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spacing w:line="300" w:lineRule="auto"/>
              <w:rPr>
                <w:rFonts w:ascii="宋体" w:eastAsia="宋体" w:hAnsi="宋体" w:cs="Times New Roman"/>
                <w:sz w:val="22"/>
              </w:rPr>
            </w:pPr>
          </w:p>
        </w:tc>
        <w:tc>
          <w:tcPr>
            <w:tcW w:w="1900"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spacing w:line="300" w:lineRule="auto"/>
              <w:rPr>
                <w:rFonts w:ascii="宋体" w:eastAsia="宋体" w:hAnsi="宋体" w:cs="Times New Roman"/>
                <w:sz w:val="22"/>
              </w:rPr>
            </w:pPr>
          </w:p>
        </w:tc>
        <w:tc>
          <w:tcPr>
            <w:tcW w:w="366"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spacing w:line="300" w:lineRule="auto"/>
              <w:jc w:val="center"/>
              <w:rPr>
                <w:rFonts w:ascii="宋体" w:eastAsia="宋体" w:hAnsi="宋体" w:cs="Times New Roman"/>
                <w:sz w:val="22"/>
              </w:rPr>
            </w:pPr>
            <w:r w:rsidRPr="00967960">
              <w:rPr>
                <w:rFonts w:ascii="宋体" w:eastAsia="宋体" w:hAnsi="宋体" w:cs="Times New Roman"/>
                <w:sz w:val="22"/>
              </w:rPr>
              <w:t>100</w:t>
            </w:r>
            <w:r w:rsidRPr="00967960">
              <w:rPr>
                <w:rFonts w:ascii="宋体" w:eastAsia="宋体" w:hAnsi="宋体" w:cs="Times New Roman" w:hint="eastAsia"/>
                <w:sz w:val="22"/>
              </w:rPr>
              <w:t>分</w:t>
            </w:r>
          </w:p>
        </w:tc>
        <w:tc>
          <w:tcPr>
            <w:tcW w:w="1252"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ind w:firstLineChars="100" w:firstLine="220"/>
              <w:jc w:val="left"/>
              <w:rPr>
                <w:rFonts w:ascii="宋体" w:eastAsia="宋体" w:hAnsi="宋体" w:cs="宋体"/>
                <w:sz w:val="22"/>
                <w:lang w:val="zh-TW" w:eastAsia="zh-TW" w:bidi="zh-TW"/>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967960" w:rsidRPr="00967960" w:rsidRDefault="00967960" w:rsidP="00967960">
            <w:pPr>
              <w:ind w:firstLine="280"/>
              <w:jc w:val="center"/>
              <w:rPr>
                <w:rFonts w:ascii="宋体" w:eastAsia="宋体" w:hAnsi="宋体" w:cs="宋体"/>
                <w:sz w:val="22"/>
                <w:lang w:val="zh-TW" w:eastAsia="zh-TW" w:bidi="zh-TW"/>
              </w:rPr>
            </w:pPr>
          </w:p>
        </w:tc>
      </w:tr>
    </w:tbl>
    <w:p w:rsidR="00967960" w:rsidRPr="00967960" w:rsidRDefault="00967960" w:rsidP="00967960">
      <w:pPr>
        <w:tabs>
          <w:tab w:val="left" w:pos="3060"/>
        </w:tabs>
        <w:snapToGrid w:val="0"/>
        <w:spacing w:line="300" w:lineRule="auto"/>
        <w:ind w:firstLineChars="200" w:firstLine="440"/>
        <w:jc w:val="center"/>
        <w:rPr>
          <w:rFonts w:ascii="Times New Roman" w:eastAsia="宋体" w:hAnsi="Times New Roman" w:cs="Times New Roman" w:hint="eastAsia"/>
          <w:sz w:val="22"/>
        </w:rPr>
      </w:pPr>
    </w:p>
    <w:p w:rsidR="00967960" w:rsidRPr="00967960" w:rsidRDefault="00967960" w:rsidP="00967960">
      <w:pP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附件1:巡视巡查月报表</w:t>
      </w:r>
    </w:p>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巡视巡查月报表</w:t>
      </w:r>
    </w:p>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填报单位（盖章）：                         填报人：           填报时间:</w:t>
      </w:r>
    </w:p>
    <w:tbl>
      <w:tblPr>
        <w:tblW w:w="5000" w:type="pct"/>
        <w:jc w:val="center"/>
        <w:tblCellMar>
          <w:left w:w="10" w:type="dxa"/>
          <w:right w:w="10" w:type="dxa"/>
        </w:tblCellMar>
        <w:tblLook w:val="0000" w:firstRow="0" w:lastRow="0" w:firstColumn="0" w:lastColumn="0" w:noHBand="0" w:noVBand="0"/>
      </w:tblPr>
      <w:tblGrid>
        <w:gridCol w:w="33"/>
        <w:gridCol w:w="956"/>
        <w:gridCol w:w="854"/>
        <w:gridCol w:w="1412"/>
        <w:gridCol w:w="1126"/>
        <w:gridCol w:w="1086"/>
        <w:gridCol w:w="1194"/>
        <w:gridCol w:w="1665"/>
      </w:tblGrid>
      <w:tr w:rsidR="00967960" w:rsidRPr="00967960" w:rsidTr="0044011A">
        <w:trPr>
          <w:trHeight w:hRule="exact" w:val="468"/>
          <w:jc w:val="center"/>
        </w:trPr>
        <w:tc>
          <w:tcPr>
            <w:tcW w:w="20" w:type="pct"/>
            <w:vMerge w:val="restart"/>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5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序号</w:t>
            </w:r>
          </w:p>
        </w:tc>
        <w:tc>
          <w:tcPr>
            <w:tcW w:w="5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巡视日期</w:t>
            </w:r>
          </w:p>
        </w:tc>
        <w:tc>
          <w:tcPr>
            <w:tcW w:w="848"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巡视路段/设施</w:t>
            </w:r>
          </w:p>
        </w:tc>
        <w:tc>
          <w:tcPr>
            <w:tcW w:w="676"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具体情况</w:t>
            </w:r>
          </w:p>
        </w:tc>
        <w:tc>
          <w:tcPr>
            <w:tcW w:w="652"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处理措施</w:t>
            </w:r>
          </w:p>
        </w:tc>
        <w:tc>
          <w:tcPr>
            <w:tcW w:w="717"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处理结果</w:t>
            </w:r>
          </w:p>
        </w:tc>
        <w:tc>
          <w:tcPr>
            <w:tcW w:w="1000"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联系人及联系方式</w:t>
            </w:r>
          </w:p>
        </w:tc>
      </w:tr>
      <w:tr w:rsidR="00967960" w:rsidRPr="00967960" w:rsidTr="0044011A">
        <w:trPr>
          <w:trHeight w:hRule="exact" w:val="439"/>
          <w:jc w:val="center"/>
        </w:trPr>
        <w:tc>
          <w:tcPr>
            <w:tcW w:w="20" w:type="pct"/>
            <w:vMerge/>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5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1</w:t>
            </w:r>
          </w:p>
        </w:tc>
        <w:tc>
          <w:tcPr>
            <w:tcW w:w="5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48"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76"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52"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17"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1000"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446"/>
          <w:jc w:val="center"/>
        </w:trPr>
        <w:tc>
          <w:tcPr>
            <w:tcW w:w="20" w:type="pct"/>
            <w:vMerge/>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5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2</w:t>
            </w:r>
          </w:p>
        </w:tc>
        <w:tc>
          <w:tcPr>
            <w:tcW w:w="5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48"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76"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52"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17"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1000"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432"/>
          <w:jc w:val="center"/>
        </w:trPr>
        <w:tc>
          <w:tcPr>
            <w:tcW w:w="20" w:type="pct"/>
            <w:vMerge/>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5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3</w:t>
            </w:r>
          </w:p>
        </w:tc>
        <w:tc>
          <w:tcPr>
            <w:tcW w:w="5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48"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76"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52"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17"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1000"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432"/>
          <w:jc w:val="center"/>
        </w:trPr>
        <w:tc>
          <w:tcPr>
            <w:tcW w:w="20" w:type="pct"/>
            <w:vMerge/>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5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4</w:t>
            </w:r>
          </w:p>
        </w:tc>
        <w:tc>
          <w:tcPr>
            <w:tcW w:w="5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48"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76"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52"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17"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1000"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446"/>
          <w:jc w:val="center"/>
        </w:trPr>
        <w:tc>
          <w:tcPr>
            <w:tcW w:w="20" w:type="pct"/>
            <w:vMerge/>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5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5</w:t>
            </w:r>
          </w:p>
        </w:tc>
        <w:tc>
          <w:tcPr>
            <w:tcW w:w="5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48"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76"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52"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17"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1000"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439"/>
          <w:jc w:val="center"/>
        </w:trPr>
        <w:tc>
          <w:tcPr>
            <w:tcW w:w="20" w:type="pct"/>
            <w:vMerge/>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5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6</w:t>
            </w:r>
          </w:p>
        </w:tc>
        <w:tc>
          <w:tcPr>
            <w:tcW w:w="5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48"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76"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52"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17"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1000"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446"/>
          <w:jc w:val="center"/>
        </w:trPr>
        <w:tc>
          <w:tcPr>
            <w:tcW w:w="20" w:type="pct"/>
            <w:vMerge/>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5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7</w:t>
            </w:r>
          </w:p>
        </w:tc>
        <w:tc>
          <w:tcPr>
            <w:tcW w:w="5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48"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76"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52"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17"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1000"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439"/>
          <w:jc w:val="center"/>
        </w:trPr>
        <w:tc>
          <w:tcPr>
            <w:tcW w:w="20" w:type="pct"/>
            <w:vMerge/>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5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8</w:t>
            </w:r>
          </w:p>
        </w:tc>
        <w:tc>
          <w:tcPr>
            <w:tcW w:w="5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48"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76"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52"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17"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1000"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432"/>
          <w:jc w:val="center"/>
        </w:trPr>
        <w:tc>
          <w:tcPr>
            <w:tcW w:w="20" w:type="pct"/>
            <w:vMerge/>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5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9</w:t>
            </w:r>
          </w:p>
        </w:tc>
        <w:tc>
          <w:tcPr>
            <w:tcW w:w="5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48"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76"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52"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17"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1000"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490"/>
          <w:jc w:val="center"/>
        </w:trPr>
        <w:tc>
          <w:tcPr>
            <w:tcW w:w="20" w:type="pct"/>
            <w:vMerge/>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574"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10</w:t>
            </w:r>
          </w:p>
        </w:tc>
        <w:tc>
          <w:tcPr>
            <w:tcW w:w="513"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48"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76"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652"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17"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bl>
    <w:p w:rsidR="00967960" w:rsidRPr="00967960" w:rsidRDefault="00967960" w:rsidP="00967960">
      <w:pPr>
        <w:jc w:val="left"/>
        <w:rPr>
          <w:rFonts w:ascii="Calibri" w:eastAsia="宋体" w:hAnsi="Calibri" w:cs="Times New Roman"/>
          <w:szCs w:val="24"/>
        </w:rPr>
      </w:pPr>
      <w:r w:rsidRPr="00967960">
        <w:rPr>
          <w:rFonts w:ascii="Calibri" w:eastAsia="宋体" w:hAnsi="Calibri" w:cs="Times New Roman" w:hint="eastAsia"/>
          <w:szCs w:val="24"/>
        </w:rPr>
        <w:t>附件</w:t>
      </w:r>
      <w:r w:rsidRPr="00967960">
        <w:rPr>
          <w:rFonts w:ascii="Calibri" w:eastAsia="宋体" w:hAnsi="Calibri" w:cs="Times New Roman"/>
          <w:szCs w:val="24"/>
          <w:lang w:val="zh-CN"/>
        </w:rPr>
        <w:t>2</w:t>
      </w:r>
      <w:r w:rsidRPr="00967960">
        <w:rPr>
          <w:rFonts w:ascii="Calibri" w:eastAsia="宋体" w:hAnsi="Calibri" w:cs="Times New Roman" w:hint="eastAsia"/>
          <w:szCs w:val="24"/>
          <w:lang w:val="zh-CN"/>
        </w:rPr>
        <w:t>：</w:t>
      </w:r>
      <w:r w:rsidRPr="00967960">
        <w:rPr>
          <w:rFonts w:ascii="Calibri" w:eastAsia="宋体" w:hAnsi="Calibri" w:cs="Times New Roman" w:hint="eastAsia"/>
          <w:szCs w:val="24"/>
        </w:rPr>
        <w:t>管网养护月报表</w:t>
      </w:r>
    </w:p>
    <w:p w:rsidR="00967960" w:rsidRPr="00967960" w:rsidRDefault="00967960" w:rsidP="00967960">
      <w:pPr>
        <w:jc w:val="center"/>
        <w:rPr>
          <w:rFonts w:ascii="宋体" w:eastAsia="宋体" w:hAnsi="宋体" w:cs="宋体"/>
          <w:bCs/>
          <w:sz w:val="22"/>
          <w:lang w:val="zh-TW" w:eastAsia="zh-TW" w:bidi="zh-TW"/>
        </w:rPr>
      </w:pPr>
      <w:r w:rsidRPr="00967960">
        <w:rPr>
          <w:rFonts w:ascii="宋体" w:eastAsia="宋体" w:hAnsi="宋体" w:cs="宋体" w:hint="eastAsia"/>
          <w:bCs/>
          <w:sz w:val="22"/>
          <w:szCs w:val="20"/>
          <w:lang w:val="zh-TW" w:eastAsia="zh-TW" w:bidi="zh-TW"/>
        </w:rPr>
        <w:t>管网养护月报表</w:t>
      </w:r>
    </w:p>
    <w:tbl>
      <w:tblPr>
        <w:tblW w:w="5000" w:type="pct"/>
        <w:jc w:val="center"/>
        <w:tblCellMar>
          <w:left w:w="10" w:type="dxa"/>
          <w:right w:w="10" w:type="dxa"/>
        </w:tblCellMar>
        <w:tblLook w:val="0000" w:firstRow="0" w:lastRow="0" w:firstColumn="0" w:lastColumn="0" w:noHBand="0" w:noVBand="0"/>
      </w:tblPr>
      <w:tblGrid>
        <w:gridCol w:w="338"/>
        <w:gridCol w:w="428"/>
        <w:gridCol w:w="680"/>
        <w:gridCol w:w="680"/>
        <w:gridCol w:w="680"/>
        <w:gridCol w:w="680"/>
        <w:gridCol w:w="692"/>
        <w:gridCol w:w="680"/>
        <w:gridCol w:w="476"/>
        <w:gridCol w:w="680"/>
        <w:gridCol w:w="585"/>
        <w:gridCol w:w="680"/>
        <w:gridCol w:w="465"/>
        <w:gridCol w:w="582"/>
      </w:tblGrid>
      <w:tr w:rsidR="00967960" w:rsidRPr="00967960" w:rsidTr="0044011A">
        <w:trPr>
          <w:trHeight w:val="533"/>
          <w:jc w:val="center"/>
        </w:trPr>
        <w:tc>
          <w:tcPr>
            <w:tcW w:w="5000" w:type="pct"/>
            <w:gridSpan w:val="14"/>
            <w:shd w:val="clear" w:color="auto" w:fill="FFFFFF"/>
            <w:vAlign w:val="bottom"/>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填报单位（盖章）：               填报人：              填报时间</w:t>
            </w:r>
          </w:p>
        </w:tc>
      </w:tr>
      <w:tr w:rsidR="00967960" w:rsidRPr="00967960" w:rsidTr="0044011A">
        <w:trPr>
          <w:trHeight w:hRule="exact" w:val="497"/>
          <w:jc w:val="center"/>
        </w:trPr>
        <w:tc>
          <w:tcPr>
            <w:tcW w:w="189" w:type="pct"/>
            <w:vMerge w:val="restart"/>
            <w:tcBorders>
              <w:top w:val="single" w:sz="4" w:space="0" w:color="auto"/>
              <w:left w:val="single" w:sz="4" w:space="0" w:color="auto"/>
              <w:bottom w:val="nil"/>
              <w:right w:val="nil"/>
            </w:tcBorders>
            <w:shd w:val="clear" w:color="auto" w:fill="FFFFFF"/>
            <w:textDirection w:val="tbRlV"/>
            <w:vAlign w:val="bottom"/>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序号</w:t>
            </w:r>
          </w:p>
        </w:tc>
        <w:tc>
          <w:tcPr>
            <w:tcW w:w="291" w:type="pct"/>
            <w:vMerge w:val="restar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村庄及路段名</w:t>
            </w:r>
          </w:p>
        </w:tc>
        <w:tc>
          <w:tcPr>
            <w:tcW w:w="2665" w:type="pct"/>
            <w:gridSpan w:val="7"/>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管道养护情况</w:t>
            </w:r>
          </w:p>
        </w:tc>
        <w:tc>
          <w:tcPr>
            <w:tcW w:w="769" w:type="pct"/>
            <w:gridSpan w:val="2"/>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主管</w:t>
            </w:r>
          </w:p>
        </w:tc>
        <w:tc>
          <w:tcPr>
            <w:tcW w:w="703" w:type="pct"/>
            <w:gridSpan w:val="2"/>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连管</w:t>
            </w:r>
          </w:p>
        </w:tc>
        <w:tc>
          <w:tcPr>
            <w:tcW w:w="384"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1382"/>
          <w:jc w:val="center"/>
        </w:trPr>
        <w:tc>
          <w:tcPr>
            <w:tcW w:w="189"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291" w:type="pct"/>
            <w:vMerge/>
            <w:tcBorders>
              <w:top w:val="single" w:sz="4" w:space="0" w:color="auto"/>
              <w:left w:val="single" w:sz="4" w:space="0" w:color="auto"/>
              <w:bottom w:val="nil"/>
              <w:right w:val="nil"/>
            </w:tcBorders>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374"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疏通污水管（米）</w:t>
            </w:r>
          </w:p>
        </w:tc>
        <w:tc>
          <w:tcPr>
            <w:tcW w:w="374"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疏通连管（米）</w:t>
            </w:r>
          </w:p>
        </w:tc>
        <w:tc>
          <w:tcPr>
            <w:tcW w:w="384"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清捞检査井（只）</w:t>
            </w:r>
          </w:p>
        </w:tc>
        <w:tc>
          <w:tcPr>
            <w:tcW w:w="384"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清撈污泥量（m3）</w:t>
            </w:r>
          </w:p>
        </w:tc>
        <w:tc>
          <w:tcPr>
            <w:tcW w:w="450"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调换检査 井口盖</w:t>
            </w:r>
          </w:p>
        </w:tc>
        <w:tc>
          <w:tcPr>
            <w:tcW w:w="379"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修理沟管 长度（米）</w:t>
            </w:r>
          </w:p>
        </w:tc>
        <w:tc>
          <w:tcPr>
            <w:tcW w:w="320"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修理检査井</w:t>
            </w:r>
          </w:p>
        </w:tc>
        <w:tc>
          <w:tcPr>
            <w:tcW w:w="384"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检査数量（段）</w:t>
            </w:r>
          </w:p>
        </w:tc>
        <w:tc>
          <w:tcPr>
            <w:tcW w:w="385"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平均会 格率</w:t>
            </w:r>
          </w:p>
        </w:tc>
        <w:tc>
          <w:tcPr>
            <w:tcW w:w="390"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检査数量（段）</w:t>
            </w:r>
          </w:p>
        </w:tc>
        <w:tc>
          <w:tcPr>
            <w:tcW w:w="313"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平均合 格率</w:t>
            </w:r>
          </w:p>
        </w:tc>
        <w:tc>
          <w:tcPr>
            <w:tcW w:w="384"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养护联系人</w:t>
            </w:r>
          </w:p>
        </w:tc>
      </w:tr>
      <w:tr w:rsidR="00967960" w:rsidRPr="00967960" w:rsidTr="0044011A">
        <w:trPr>
          <w:trHeight w:hRule="exact" w:val="583"/>
          <w:jc w:val="center"/>
        </w:trPr>
        <w:tc>
          <w:tcPr>
            <w:tcW w:w="189"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1</w:t>
            </w:r>
          </w:p>
        </w:tc>
        <w:tc>
          <w:tcPr>
            <w:tcW w:w="291"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45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79"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2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85"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9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83"/>
          <w:jc w:val="center"/>
        </w:trPr>
        <w:tc>
          <w:tcPr>
            <w:tcW w:w="189"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2</w:t>
            </w:r>
          </w:p>
        </w:tc>
        <w:tc>
          <w:tcPr>
            <w:tcW w:w="291"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45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9"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2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5"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single" w:sz="4" w:space="0" w:color="auto"/>
            </w:tcBorders>
            <w:shd w:val="clear" w:color="auto" w:fill="FFFFFF"/>
            <w:vAlign w:val="bottom"/>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76"/>
          <w:jc w:val="center"/>
        </w:trPr>
        <w:tc>
          <w:tcPr>
            <w:tcW w:w="189"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lastRenderedPageBreak/>
              <w:t>3</w:t>
            </w:r>
          </w:p>
        </w:tc>
        <w:tc>
          <w:tcPr>
            <w:tcW w:w="291"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45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9"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2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5"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83"/>
          <w:jc w:val="center"/>
        </w:trPr>
        <w:tc>
          <w:tcPr>
            <w:tcW w:w="189"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4</w:t>
            </w:r>
          </w:p>
        </w:tc>
        <w:tc>
          <w:tcPr>
            <w:tcW w:w="291"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45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9"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2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5"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83"/>
          <w:jc w:val="center"/>
        </w:trPr>
        <w:tc>
          <w:tcPr>
            <w:tcW w:w="189"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5</w:t>
            </w:r>
          </w:p>
        </w:tc>
        <w:tc>
          <w:tcPr>
            <w:tcW w:w="291"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45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9"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2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5"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single" w:sz="4" w:space="0" w:color="auto"/>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76"/>
          <w:jc w:val="center"/>
        </w:trPr>
        <w:tc>
          <w:tcPr>
            <w:tcW w:w="189" w:type="pct"/>
            <w:tcBorders>
              <w:top w:val="single" w:sz="4" w:space="0" w:color="auto"/>
              <w:left w:val="single" w:sz="4" w:space="0" w:color="auto"/>
              <w:bottom w:val="nil"/>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6</w:t>
            </w:r>
          </w:p>
        </w:tc>
        <w:tc>
          <w:tcPr>
            <w:tcW w:w="291"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45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9"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2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5"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0"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13" w:type="pct"/>
            <w:tcBorders>
              <w:top w:val="single" w:sz="4" w:space="0" w:color="auto"/>
              <w:left w:val="single" w:sz="4" w:space="0" w:color="auto"/>
              <w:bottom w:val="nil"/>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nil"/>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98"/>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7</w:t>
            </w:r>
          </w:p>
        </w:tc>
        <w:tc>
          <w:tcPr>
            <w:tcW w:w="291"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4"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450"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79"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20"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5"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0"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13" w:type="pct"/>
            <w:tcBorders>
              <w:top w:val="single" w:sz="4" w:space="0" w:color="auto"/>
              <w:left w:val="single" w:sz="4" w:space="0" w:color="auto"/>
              <w:bottom w:val="single" w:sz="4" w:space="0" w:color="auto"/>
              <w:right w:val="nil"/>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84" w:type="pct"/>
            <w:tcBorders>
              <w:top w:val="single" w:sz="4" w:space="0" w:color="auto"/>
              <w:left w:val="single" w:sz="4" w:space="0" w:color="auto"/>
              <w:bottom w:val="single" w:sz="4" w:space="0" w:color="auto"/>
              <w:right w:val="single" w:sz="4" w:space="0" w:color="auto"/>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val="533"/>
          <w:jc w:val="center"/>
        </w:trPr>
        <w:tc>
          <w:tcPr>
            <w:tcW w:w="5000" w:type="pct"/>
            <w:gridSpan w:val="14"/>
            <w:shd w:val="clear" w:color="auto" w:fill="FFFFFF"/>
          </w:tcPr>
          <w:p w:rsidR="00967960" w:rsidRPr="00967960" w:rsidRDefault="00967960" w:rsidP="00967960">
            <w:pPr>
              <w:rPr>
                <w:rFonts w:ascii="Times New Roman" w:eastAsia="宋体" w:hAnsi="Times New Roman" w:cs="Times New Roman"/>
                <w:szCs w:val="20"/>
              </w:rPr>
            </w:pPr>
            <w:r w:rsidRPr="00967960">
              <w:rPr>
                <w:rFonts w:ascii="宋体" w:eastAsia="宋体" w:hAnsi="宋体" w:cs="宋体" w:hint="eastAsia"/>
                <w:bCs/>
                <w:sz w:val="22"/>
                <w:szCs w:val="20"/>
                <w:lang w:val="zh-TW" w:eastAsia="zh-TW" w:bidi="zh-TW"/>
              </w:rPr>
              <w:t>注：各镇参照《上海市公共排水管道设施维护检查办法》（沪排管（2011）61号）中污水管道部分进行自査自检</w:t>
            </w:r>
            <w:r w:rsidRPr="00967960">
              <w:rPr>
                <w:rFonts w:ascii="宋体" w:eastAsia="宋体" w:hAnsi="宋体" w:cs="宋体" w:hint="eastAsia"/>
                <w:bCs/>
                <w:sz w:val="24"/>
                <w:szCs w:val="24"/>
                <w:lang w:val="zh-TW" w:bidi="zh-TW"/>
              </w:rPr>
              <w:t>。</w:t>
            </w:r>
          </w:p>
        </w:tc>
      </w:tr>
    </w:tbl>
    <w:p w:rsidR="00967960" w:rsidRPr="00967960" w:rsidRDefault="00967960" w:rsidP="00967960">
      <w:pPr>
        <w:tabs>
          <w:tab w:val="left" w:pos="3060"/>
        </w:tabs>
        <w:snapToGrid w:val="0"/>
        <w:spacing w:line="300" w:lineRule="auto"/>
        <w:ind w:firstLineChars="200" w:firstLine="420"/>
        <w:jc w:val="center"/>
        <w:rPr>
          <w:rFonts w:ascii="Calibri" w:eastAsia="宋体" w:hAnsi="Calibri" w:cs="Times New Roman" w:hint="eastAsia"/>
          <w:szCs w:val="24"/>
        </w:rPr>
      </w:pPr>
      <w:r w:rsidRPr="00967960">
        <w:rPr>
          <w:rFonts w:ascii="Calibri" w:eastAsia="宋体" w:hAnsi="Calibri" w:cs="Times New Roman" w:hint="eastAsia"/>
          <w:szCs w:val="24"/>
        </w:rPr>
        <w:t>附件</w:t>
      </w:r>
      <w:r w:rsidRPr="00967960">
        <w:rPr>
          <w:rFonts w:ascii="Calibri" w:eastAsia="宋体" w:hAnsi="Calibri" w:cs="Times New Roman"/>
          <w:szCs w:val="24"/>
        </w:rPr>
        <w:t>3</w:t>
      </w:r>
      <w:r w:rsidRPr="00967960">
        <w:rPr>
          <w:rFonts w:ascii="Calibri" w:eastAsia="宋体" w:hAnsi="Calibri" w:cs="Times New Roman" w:hint="eastAsia"/>
          <w:szCs w:val="24"/>
          <w:lang w:val="zh-CN"/>
        </w:rPr>
        <w:t>：</w:t>
      </w:r>
      <w:r w:rsidRPr="00967960">
        <w:rPr>
          <w:rFonts w:ascii="Calibri" w:eastAsia="宋体" w:hAnsi="Calibri" w:cs="Times New Roman" w:hint="eastAsia"/>
          <w:szCs w:val="24"/>
        </w:rPr>
        <w:t>泵站及装置日常养护工作月报表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6"/>
        <w:gridCol w:w="504"/>
        <w:gridCol w:w="1242"/>
        <w:gridCol w:w="680"/>
        <w:gridCol w:w="1203"/>
        <w:gridCol w:w="1203"/>
        <w:gridCol w:w="1422"/>
        <w:gridCol w:w="1556"/>
      </w:tblGrid>
      <w:tr w:rsidR="00967960" w:rsidRPr="00967960" w:rsidTr="0044011A">
        <w:trPr>
          <w:trHeight w:val="485"/>
          <w:jc w:val="center"/>
        </w:trPr>
        <w:tc>
          <w:tcPr>
            <w:tcW w:w="5000" w:type="pct"/>
            <w:gridSpan w:val="8"/>
            <w:tcBorders>
              <w:top w:val="nil"/>
              <w:left w:val="nil"/>
              <w:bottom w:val="single" w:sz="4" w:space="0" w:color="000000"/>
              <w:right w:val="nil"/>
            </w:tcBorders>
            <w:shd w:val="clear" w:color="auto" w:fill="FFFFFF"/>
          </w:tcPr>
          <w:p w:rsidR="00967960" w:rsidRPr="00967960" w:rsidRDefault="00967960" w:rsidP="00967960">
            <w:pPr>
              <w:jc w:val="center"/>
              <w:rPr>
                <w:rFonts w:ascii="宋体" w:eastAsia="宋体" w:hAnsi="宋体" w:cs="宋体"/>
                <w:bCs/>
                <w:sz w:val="22"/>
                <w:lang w:val="zh-TW" w:eastAsia="zh-TW" w:bidi="zh-TW"/>
              </w:rPr>
            </w:pPr>
            <w:r w:rsidRPr="00967960">
              <w:rPr>
                <w:rFonts w:ascii="宋体" w:eastAsia="宋体" w:hAnsi="宋体" w:cs="宋体" w:hint="eastAsia"/>
                <w:bCs/>
                <w:sz w:val="22"/>
                <w:szCs w:val="20"/>
                <w:lang w:val="zh-TW" w:eastAsia="zh-TW" w:bidi="zh-TW"/>
              </w:rPr>
              <w:t xml:space="preserve">填报单位（盖章）：                    </w:t>
            </w:r>
            <w:r w:rsidRPr="00967960">
              <w:rPr>
                <w:rFonts w:ascii="宋体" w:eastAsia="宋体" w:hAnsi="宋体" w:cs="宋体" w:hint="eastAsia"/>
                <w:bCs/>
                <w:sz w:val="22"/>
                <w:szCs w:val="20"/>
                <w:lang w:val="zh-TW" w:eastAsia="zh-TW" w:bidi="zh-TW"/>
              </w:rPr>
              <w:tab/>
              <w:t xml:space="preserve">填报人：               填报时间：                </w:t>
            </w:r>
          </w:p>
        </w:tc>
      </w:tr>
      <w:tr w:rsidR="00967960" w:rsidRPr="00967960" w:rsidTr="0044011A">
        <w:trPr>
          <w:trHeight w:val="662"/>
          <w:jc w:val="center"/>
        </w:trPr>
        <w:tc>
          <w:tcPr>
            <w:tcW w:w="31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bidi="zh-TW"/>
              </w:rPr>
              <w:t>序号</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养护日期</w:t>
            </w:r>
          </w:p>
        </w:tc>
        <w:tc>
          <w:tcPr>
            <w:tcW w:w="74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泵站</w:t>
            </w:r>
            <w:r w:rsidRPr="00967960">
              <w:rPr>
                <w:rFonts w:ascii="宋体" w:eastAsia="宋体" w:hAnsi="宋体" w:cs="宋体" w:hint="eastAsia"/>
                <w:bCs/>
                <w:sz w:val="22"/>
                <w:szCs w:val="20"/>
                <w:lang w:val="zh-TW" w:bidi="zh-TW"/>
              </w:rPr>
              <w:t>（装置）</w:t>
            </w:r>
            <w:r w:rsidRPr="00967960">
              <w:rPr>
                <w:rFonts w:ascii="宋体" w:eastAsia="宋体" w:hAnsi="宋体" w:cs="宋体" w:hint="eastAsia"/>
                <w:bCs/>
                <w:sz w:val="22"/>
                <w:szCs w:val="20"/>
                <w:lang w:val="zh-TW" w:eastAsia="zh-TW" w:bidi="zh-TW"/>
              </w:rPr>
              <w:t>位置/名称</w:t>
            </w:r>
          </w:p>
        </w:tc>
        <w:tc>
          <w:tcPr>
            <w:tcW w:w="269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养护工作内容</w:t>
            </w:r>
          </w:p>
        </w:tc>
        <w:tc>
          <w:tcPr>
            <w:tcW w:w="93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养护人联系方式</w:t>
            </w:r>
          </w:p>
        </w:tc>
      </w:tr>
      <w:tr w:rsidR="00967960" w:rsidRPr="00967960" w:rsidTr="0044011A">
        <w:trPr>
          <w:trHeight w:hRule="exact" w:val="1291"/>
          <w:jc w:val="center"/>
        </w:trPr>
        <w:tc>
          <w:tcPr>
            <w:tcW w:w="31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7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7960" w:rsidRPr="00967960" w:rsidRDefault="00967960" w:rsidP="00967960">
            <w:pPr>
              <w:widowControl/>
              <w:jc w:val="left"/>
              <w:rPr>
                <w:rFonts w:ascii="宋体" w:eastAsia="宋体" w:hAnsi="宋体" w:cs="宋体"/>
                <w:bCs/>
                <w:sz w:val="22"/>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清涝（次）</w:t>
            </w: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检査水泵是否运行完好（台）</w:t>
            </w:r>
          </w:p>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检查配电设施是否完好（套）</w:t>
            </w:r>
          </w:p>
          <w:p w:rsidR="00967960" w:rsidRPr="00967960" w:rsidRDefault="00967960" w:rsidP="00967960">
            <w:pPr>
              <w:jc w:val="center"/>
              <w:rPr>
                <w:rFonts w:ascii="宋体" w:eastAsia="宋体" w:hAnsi="宋体" w:cs="宋体"/>
                <w:bCs/>
                <w:sz w:val="22"/>
                <w:szCs w:val="20"/>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检查附属设施是否完好（套）</w:t>
            </w:r>
          </w:p>
          <w:p w:rsidR="00967960" w:rsidRPr="00967960" w:rsidRDefault="00967960" w:rsidP="00967960">
            <w:pPr>
              <w:jc w:val="center"/>
              <w:rPr>
                <w:rFonts w:ascii="宋体" w:eastAsia="宋体" w:hAnsi="宋体" w:cs="宋体"/>
                <w:bCs/>
                <w:sz w:val="22"/>
                <w:szCs w:val="20"/>
                <w:lang w:val="zh-TW" w:eastAsia="zh-TW" w:bidi="zh-TW"/>
              </w:rPr>
            </w:pPr>
          </w:p>
        </w:tc>
        <w:tc>
          <w:tcPr>
            <w:tcW w:w="936" w:type="pct"/>
            <w:vMerge/>
            <w:tcBorders>
              <w:top w:val="single" w:sz="4" w:space="0" w:color="000000"/>
              <w:left w:val="single" w:sz="4" w:space="0" w:color="000000"/>
              <w:bottom w:val="single" w:sz="4" w:space="0" w:color="000000"/>
              <w:right w:val="single" w:sz="4" w:space="0" w:color="000000"/>
            </w:tcBorders>
            <w:vAlign w:val="center"/>
          </w:tcPr>
          <w:p w:rsidR="00967960" w:rsidRPr="00967960" w:rsidRDefault="00967960" w:rsidP="00967960">
            <w:pPr>
              <w:widowControl/>
              <w:jc w:val="left"/>
              <w:rPr>
                <w:rFonts w:ascii="宋体" w:eastAsia="宋体" w:hAnsi="宋体" w:cs="宋体"/>
                <w:bCs/>
                <w:sz w:val="22"/>
                <w:lang w:val="zh-TW" w:eastAsia="zh-TW" w:bidi="zh-TW"/>
              </w:rPr>
            </w:pPr>
          </w:p>
        </w:tc>
      </w:tr>
      <w:tr w:rsidR="00967960" w:rsidRPr="00967960" w:rsidTr="0044011A">
        <w:trPr>
          <w:trHeight w:hRule="exact" w:val="498"/>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1</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15"/>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2</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15"/>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3</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15"/>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4</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15"/>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5</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r w:rsidR="00967960" w:rsidRPr="00967960" w:rsidTr="0044011A">
        <w:trPr>
          <w:trHeight w:hRule="exact" w:val="501"/>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r w:rsidRPr="00967960">
              <w:rPr>
                <w:rFonts w:ascii="宋体" w:eastAsia="宋体" w:hAnsi="宋体" w:cs="宋体" w:hint="eastAsia"/>
                <w:bCs/>
                <w:sz w:val="22"/>
                <w:szCs w:val="20"/>
                <w:lang w:val="zh-TW" w:eastAsia="zh-TW" w:bidi="zh-TW"/>
              </w:rPr>
              <w:t>6</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rsidR="00967960" w:rsidRPr="00967960" w:rsidRDefault="00967960" w:rsidP="00967960">
            <w:pPr>
              <w:jc w:val="center"/>
              <w:rPr>
                <w:rFonts w:ascii="宋体" w:eastAsia="宋体" w:hAnsi="宋体" w:cs="宋体"/>
                <w:bCs/>
                <w:sz w:val="22"/>
                <w:szCs w:val="20"/>
                <w:lang w:val="zh-TW" w:eastAsia="zh-TW" w:bidi="zh-TW"/>
              </w:rPr>
            </w:pPr>
          </w:p>
        </w:tc>
      </w:tr>
    </w:tbl>
    <w:p w:rsidR="00967960" w:rsidRPr="00967960" w:rsidRDefault="00967960" w:rsidP="00967960">
      <w:pPr>
        <w:tabs>
          <w:tab w:val="left" w:pos="3060"/>
        </w:tabs>
        <w:snapToGrid w:val="0"/>
        <w:spacing w:line="300" w:lineRule="auto"/>
        <w:jc w:val="left"/>
        <w:rPr>
          <w:rFonts w:ascii="Times New Roman" w:eastAsia="宋体" w:hAnsi="Times New Roman" w:cs="Times New Roman"/>
          <w:sz w:val="22"/>
          <w:lang w:eastAsia="zh-TW"/>
        </w:rPr>
      </w:pPr>
      <w:r w:rsidRPr="00967960">
        <w:rPr>
          <w:rFonts w:ascii="Times New Roman" w:eastAsia="宋体" w:hAnsi="Times New Roman" w:cs="Times New Roman" w:hint="eastAsia"/>
          <w:sz w:val="22"/>
        </w:rPr>
        <w:t>注：提升泵站运行维护自查标准：</w:t>
      </w:r>
      <w:r w:rsidRPr="00967960">
        <w:rPr>
          <w:rFonts w:ascii="Times New Roman" w:eastAsia="宋体" w:hAnsi="Times New Roman" w:cs="Times New Roman"/>
          <w:sz w:val="22"/>
        </w:rPr>
        <w:t xml:space="preserve"> </w:t>
      </w:r>
      <w:r w:rsidRPr="00967960">
        <w:rPr>
          <w:rFonts w:ascii="Times New Roman" w:eastAsia="宋体" w:hAnsi="Times New Roman" w:cs="Times New Roman" w:hint="eastAsia"/>
          <w:sz w:val="22"/>
        </w:rPr>
        <w:t>1</w:t>
      </w:r>
      <w:r w:rsidRPr="00967960">
        <w:rPr>
          <w:rFonts w:ascii="Times New Roman" w:eastAsia="宋体" w:hAnsi="Times New Roman" w:cs="Times New Roman" w:hint="eastAsia"/>
          <w:sz w:val="22"/>
        </w:rPr>
        <w:t>、水泵运行良好、无明显漏水。</w:t>
      </w:r>
      <w:r w:rsidRPr="00967960">
        <w:rPr>
          <w:rFonts w:ascii="Times New Roman" w:eastAsia="宋体" w:hAnsi="Times New Roman" w:cs="Times New Roman" w:hint="eastAsia"/>
          <w:sz w:val="22"/>
        </w:rPr>
        <w:t>2</w:t>
      </w:r>
      <w:r w:rsidRPr="00967960">
        <w:rPr>
          <w:rFonts w:ascii="Times New Roman" w:eastAsia="宋体" w:hAnsi="Times New Roman" w:cs="Times New Roman" w:hint="eastAsia"/>
          <w:sz w:val="22"/>
        </w:rPr>
        <w:t>、配电设施无缺损、漏电、跳闸、读数异常。</w:t>
      </w: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56" w:name="_Toc460922294"/>
      <w:bookmarkStart w:id="57" w:name="_Toc463690207"/>
      <w:bookmarkStart w:id="58" w:name="_Toc237508510"/>
      <w:r w:rsidRPr="00967960">
        <w:rPr>
          <w:rFonts w:ascii="Times New Roman" w:eastAsia="宋体" w:hAnsi="Times New Roman" w:cs="Times New Roman"/>
          <w:b/>
          <w:color w:val="000000"/>
          <w:sz w:val="22"/>
        </w:rPr>
        <w:t xml:space="preserve">14 </w:t>
      </w:r>
      <w:r w:rsidRPr="00967960">
        <w:rPr>
          <w:rFonts w:ascii="Times New Roman" w:eastAsia="宋体" w:hAnsi="Times New Roman" w:cs="Times New Roman"/>
          <w:b/>
          <w:color w:val="000000"/>
          <w:sz w:val="22"/>
        </w:rPr>
        <w:t>内业资料编制管理要求</w:t>
      </w:r>
      <w:bookmarkEnd w:id="56"/>
      <w:bookmarkEnd w:id="57"/>
      <w:bookmarkEnd w:id="58"/>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sz w:val="22"/>
        </w:rPr>
        <w:t xml:space="preserve">14.1 </w:t>
      </w:r>
      <w:r w:rsidRPr="00967960">
        <w:rPr>
          <w:rFonts w:ascii="Times New Roman" w:eastAsia="宋体" w:hAnsi="Times New Roman" w:cs="Times New Roman"/>
          <w:sz w:val="22"/>
        </w:rPr>
        <w:t>中标人应努力提高技术管理水平，配合</w:t>
      </w:r>
      <w:r w:rsidRPr="00967960">
        <w:rPr>
          <w:rFonts w:ascii="Times New Roman" w:eastAsia="宋体" w:hAnsi="Times New Roman" w:cs="Times New Roman" w:hint="eastAsia"/>
          <w:sz w:val="22"/>
        </w:rPr>
        <w:t>采购人</w:t>
      </w:r>
      <w:r w:rsidRPr="00967960">
        <w:rPr>
          <w:rFonts w:ascii="Times New Roman" w:eastAsia="宋体" w:hAnsi="Times New Roman" w:cs="Times New Roman"/>
          <w:sz w:val="22"/>
        </w:rPr>
        <w:t>做好设施基础资料数据的采集和各类设施管理系统的推广应用。</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sz w:val="22"/>
        </w:rPr>
        <w:t xml:space="preserve">14.2 </w:t>
      </w:r>
      <w:r w:rsidRPr="00967960">
        <w:rPr>
          <w:rFonts w:ascii="Times New Roman" w:eastAsia="宋体" w:hAnsi="Times New Roman" w:cs="Times New Roman"/>
          <w:sz w:val="22"/>
        </w:rPr>
        <w:t>中标人应根据业主提供的资料，通过调查建立设施量清单及养护工作台帐，格式由</w:t>
      </w:r>
      <w:r w:rsidRPr="00967960">
        <w:rPr>
          <w:rFonts w:ascii="Times New Roman" w:eastAsia="宋体" w:hAnsi="Times New Roman" w:cs="Times New Roman" w:hint="eastAsia"/>
          <w:sz w:val="22"/>
        </w:rPr>
        <w:t>采购人</w:t>
      </w:r>
      <w:r w:rsidRPr="00967960">
        <w:rPr>
          <w:rFonts w:ascii="Times New Roman" w:eastAsia="宋体" w:hAnsi="Times New Roman" w:cs="Times New Roman"/>
          <w:sz w:val="22"/>
        </w:rPr>
        <w:t>统一规定；</w:t>
      </w:r>
      <w:r w:rsidRPr="00967960">
        <w:rPr>
          <w:rFonts w:ascii="Times New Roman" w:eastAsia="宋体" w:hAnsi="Times New Roman" w:cs="Times New Roman"/>
          <w:sz w:val="22"/>
        </w:rPr>
        <w:t xml:space="preserve"> </w:t>
      </w:r>
    </w:p>
    <w:p w:rsidR="00967960" w:rsidRPr="00967960" w:rsidRDefault="00967960" w:rsidP="00967960">
      <w:pPr>
        <w:adjustRightInd w:val="0"/>
        <w:snapToGrid w:val="0"/>
        <w:spacing w:line="300" w:lineRule="auto"/>
        <w:ind w:firstLineChars="196" w:firstLine="431"/>
        <w:jc w:val="left"/>
        <w:rPr>
          <w:rFonts w:ascii="Times New Roman" w:eastAsia="宋体" w:hAnsi="Times New Roman" w:cs="Times New Roman"/>
          <w:b/>
          <w:color w:val="000000"/>
          <w:sz w:val="22"/>
        </w:rPr>
      </w:pPr>
      <w:r w:rsidRPr="00967960">
        <w:rPr>
          <w:rFonts w:ascii="Times New Roman" w:eastAsia="宋体" w:hAnsi="Times New Roman" w:cs="Times New Roman"/>
          <w:sz w:val="22"/>
        </w:rPr>
        <w:t xml:space="preserve">14.3 </w:t>
      </w:r>
      <w:r w:rsidRPr="00967960">
        <w:rPr>
          <w:rFonts w:ascii="Times New Roman" w:eastAsia="宋体" w:hAnsi="Times New Roman" w:cs="Times New Roman"/>
          <w:sz w:val="22"/>
        </w:rPr>
        <w:t>配备专职的内业资料员，收集、整理、编制以及上报各类养护维修资料，资料要求真实反映中标人的全部养护维修作业实施及管理状况，内容完整准确，上报准时</w:t>
      </w:r>
      <w:r w:rsidRPr="00967960">
        <w:rPr>
          <w:rFonts w:ascii="Times New Roman" w:eastAsia="宋体" w:hAnsi="Times New Roman" w:cs="Times New Roman" w:hint="eastAsia"/>
          <w:sz w:val="22"/>
        </w:rPr>
        <w:t>。</w:t>
      </w: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FF"/>
          <w:sz w:val="22"/>
        </w:rPr>
      </w:pPr>
      <w:bookmarkStart w:id="59" w:name="_Toc237508511"/>
      <w:r w:rsidRPr="00967960">
        <w:rPr>
          <w:rFonts w:ascii="Times New Roman" w:eastAsia="宋体" w:hAnsi="Times New Roman" w:cs="Times New Roman"/>
          <w:b/>
          <w:color w:val="0000FF"/>
          <w:sz w:val="22"/>
        </w:rPr>
        <w:t xml:space="preserve">15 </w:t>
      </w:r>
      <w:r w:rsidRPr="00967960">
        <w:rPr>
          <w:rFonts w:ascii="Times New Roman" w:eastAsia="宋体" w:hAnsi="Times New Roman" w:cs="Times New Roman"/>
          <w:b/>
          <w:color w:val="0000FF"/>
          <w:sz w:val="22"/>
        </w:rPr>
        <w:t>经费管理办法</w:t>
      </w:r>
      <w:bookmarkEnd w:id="59"/>
    </w:p>
    <w:p w:rsidR="00967960" w:rsidRPr="00967960" w:rsidRDefault="00967960" w:rsidP="00967960">
      <w:pPr>
        <w:adjustRightInd w:val="0"/>
        <w:snapToGrid w:val="0"/>
        <w:spacing w:line="300" w:lineRule="auto"/>
        <w:ind w:firstLineChars="196" w:firstLine="431"/>
        <w:jc w:val="left"/>
        <w:rPr>
          <w:rFonts w:ascii="Times New Roman" w:eastAsia="宋体" w:hAnsi="Times New Roman" w:cs="Times New Roman"/>
          <w:bCs/>
          <w:color w:val="0000FF"/>
          <w:sz w:val="22"/>
        </w:rPr>
      </w:pPr>
      <w:r w:rsidRPr="00967960">
        <w:rPr>
          <w:rFonts w:ascii="Times New Roman" w:eastAsia="宋体" w:hAnsi="Times New Roman" w:cs="Times New Roman"/>
          <w:bCs/>
          <w:color w:val="0000FF"/>
          <w:sz w:val="22"/>
        </w:rPr>
        <w:t>15.1</w:t>
      </w:r>
      <w:r w:rsidRPr="00967960">
        <w:rPr>
          <w:rFonts w:ascii="Times New Roman" w:eastAsia="宋体" w:hAnsi="Times New Roman" w:cs="Times New Roman"/>
          <w:bCs/>
          <w:color w:val="000000"/>
          <w:sz w:val="22"/>
        </w:rPr>
        <w:t>本项目合同经费的管理参照</w:t>
      </w:r>
      <w:r w:rsidRPr="00967960">
        <w:rPr>
          <w:rFonts w:ascii="Times New Roman" w:eastAsia="宋体" w:hAnsi="Times New Roman" w:cs="Times New Roman" w:hint="eastAsia"/>
          <w:sz w:val="22"/>
        </w:rPr>
        <w:t>浦东新区农村管网养护相关文件要求执行。</w:t>
      </w: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60" w:name="_Toc237508512"/>
      <w:r w:rsidRPr="00967960">
        <w:rPr>
          <w:rFonts w:ascii="Times New Roman" w:eastAsia="宋体" w:hAnsi="Times New Roman" w:cs="Times New Roman"/>
          <w:b/>
          <w:color w:val="000000"/>
          <w:sz w:val="22"/>
        </w:rPr>
        <w:t xml:space="preserve">16 </w:t>
      </w:r>
      <w:r w:rsidRPr="00967960">
        <w:rPr>
          <w:rFonts w:ascii="Times New Roman" w:eastAsia="宋体" w:hAnsi="Times New Roman" w:cs="Times New Roman"/>
          <w:b/>
          <w:color w:val="000000"/>
          <w:sz w:val="22"/>
        </w:rPr>
        <w:t>现场组织</w:t>
      </w:r>
      <w:bookmarkEnd w:id="60"/>
    </w:p>
    <w:p w:rsidR="00967960" w:rsidRPr="00967960" w:rsidRDefault="00967960" w:rsidP="00967960">
      <w:pPr>
        <w:adjustRightInd w:val="0"/>
        <w:snapToGrid w:val="0"/>
        <w:spacing w:line="300" w:lineRule="auto"/>
        <w:ind w:firstLineChars="196" w:firstLine="431"/>
        <w:jc w:val="left"/>
        <w:rPr>
          <w:rFonts w:ascii="Times New Roman" w:eastAsia="宋体" w:hAnsi="Times New Roman" w:cs="Times New Roman"/>
          <w:bCs/>
          <w:color w:val="000000"/>
          <w:sz w:val="22"/>
        </w:rPr>
      </w:pPr>
      <w:r w:rsidRPr="00967960">
        <w:rPr>
          <w:rFonts w:ascii="Times New Roman" w:eastAsia="宋体" w:hAnsi="Times New Roman" w:cs="Times New Roman" w:hint="eastAsia"/>
          <w:bCs/>
          <w:color w:val="000000"/>
          <w:sz w:val="22"/>
        </w:rPr>
        <w:lastRenderedPageBreak/>
        <w:t>无</w:t>
      </w:r>
    </w:p>
    <w:p w:rsidR="00967960" w:rsidRPr="00967960" w:rsidRDefault="00967960" w:rsidP="00967960">
      <w:pPr>
        <w:adjustRightInd w:val="0"/>
        <w:snapToGrid w:val="0"/>
        <w:spacing w:line="300" w:lineRule="auto"/>
        <w:ind w:firstLineChars="196" w:firstLine="590"/>
        <w:jc w:val="center"/>
        <w:outlineLvl w:val="1"/>
        <w:rPr>
          <w:rFonts w:ascii="Times New Roman" w:eastAsia="黑体" w:hAnsi="Times New Roman" w:cs="Times New Roman"/>
          <w:b/>
          <w:color w:val="000000"/>
          <w:sz w:val="30"/>
          <w:szCs w:val="30"/>
        </w:rPr>
      </w:pPr>
      <w:bookmarkStart w:id="61" w:name="_Toc237508513"/>
      <w:r w:rsidRPr="00967960">
        <w:rPr>
          <w:rFonts w:ascii="Times New Roman" w:eastAsia="黑体" w:hAnsi="Times New Roman" w:cs="Times New Roman"/>
          <w:b/>
          <w:color w:val="000000"/>
          <w:sz w:val="30"/>
          <w:szCs w:val="30"/>
        </w:rPr>
        <w:t>四、投标报价须知</w:t>
      </w:r>
      <w:bookmarkEnd w:id="61"/>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62" w:name="_Toc23750851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967960">
        <w:rPr>
          <w:rFonts w:ascii="Times New Roman" w:eastAsia="宋体" w:hAnsi="Times New Roman" w:cs="Times New Roman"/>
          <w:b/>
          <w:color w:val="000000"/>
          <w:sz w:val="22"/>
        </w:rPr>
        <w:t xml:space="preserve">17 </w:t>
      </w:r>
      <w:r w:rsidRPr="00967960">
        <w:rPr>
          <w:rFonts w:ascii="Times New Roman" w:eastAsia="宋体" w:hAnsi="Times New Roman" w:cs="Times New Roman"/>
          <w:b/>
          <w:color w:val="000000"/>
          <w:sz w:val="22"/>
        </w:rPr>
        <w:t>投标报价依据</w:t>
      </w:r>
      <w:bookmarkEnd w:id="62"/>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17.1 </w:t>
      </w:r>
      <w:r w:rsidRPr="00967960">
        <w:rPr>
          <w:rFonts w:ascii="Times New Roman" w:eastAsia="宋体" w:hAnsi="Times New Roman" w:cs="Times New Roman"/>
          <w:color w:val="000000"/>
          <w:sz w:val="22"/>
        </w:rPr>
        <w:t>投标报价计算依据包</w:t>
      </w:r>
      <w:r w:rsidRPr="00967960">
        <w:rPr>
          <w:rFonts w:ascii="Times New Roman" w:eastAsia="宋体" w:hAnsi="Times New Roman" w:cs="Times New Roman"/>
          <w:sz w:val="22"/>
        </w:rPr>
        <w:t>括技术规范、本</w:t>
      </w:r>
      <w:r w:rsidRPr="00967960">
        <w:rPr>
          <w:rFonts w:ascii="Times New Roman" w:eastAsia="宋体" w:hAnsi="Times New Roman" w:cs="Times New Roman"/>
          <w:color w:val="000000"/>
          <w:sz w:val="22"/>
        </w:rPr>
        <w:t>项目的招标文件（包括提供的附件）、招标文件答疑或修改的补充文书、设施量清单、项目现场条件等。</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17.2 </w:t>
      </w:r>
      <w:r w:rsidRPr="00967960">
        <w:rPr>
          <w:rFonts w:ascii="Times New Roman" w:eastAsia="宋体" w:hAnsi="Times New Roman" w:cs="Times New Roman"/>
          <w:color w:val="000000"/>
          <w:sz w:val="22"/>
        </w:rPr>
        <w:t>招标文件明确的养护范围、养护内容、养护期限、养护质量要求、养护标准及考核要求等。</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17.3 </w:t>
      </w:r>
      <w:r w:rsidRPr="00967960">
        <w:rPr>
          <w:rFonts w:ascii="Times New Roman" w:eastAsia="宋体" w:hAnsi="Times New Roman" w:cs="Times New Roman"/>
          <w:color w:val="000000"/>
          <w:sz w:val="22"/>
        </w:rPr>
        <w:t>各投标人可以参考以上资料进行投标，也可结合自身企业实力、行业标准、市场行情等内容综合考虑后进行报价。</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17.4 </w:t>
      </w:r>
      <w:r w:rsidRPr="00967960">
        <w:rPr>
          <w:rFonts w:ascii="Times New Roman" w:eastAsia="宋体" w:hAnsi="Times New Roman" w:cs="Times New Roman"/>
          <w:color w:val="000000"/>
          <w:sz w:val="22"/>
        </w:rPr>
        <w:t>设施量清单</w:t>
      </w:r>
    </w:p>
    <w:p w:rsidR="00967960" w:rsidRPr="00967960" w:rsidRDefault="00967960" w:rsidP="00967960">
      <w:pPr>
        <w:snapToGrid w:val="0"/>
        <w:spacing w:line="300" w:lineRule="auto"/>
        <w:ind w:firstLineChars="200" w:firstLine="440"/>
        <w:jc w:val="left"/>
        <w:rPr>
          <w:rFonts w:ascii="Times New Roman" w:eastAsia="仿宋_GB2312" w:hAnsi="Times New Roman" w:cs="Times New Roman"/>
          <w:color w:val="0000FF"/>
          <w:sz w:val="24"/>
          <w:szCs w:val="20"/>
        </w:rPr>
      </w:pPr>
      <w:r w:rsidRPr="00967960">
        <w:rPr>
          <w:rFonts w:ascii="Times New Roman" w:eastAsia="宋体" w:hAnsi="Times New Roman" w:cs="Times New Roman"/>
          <w:color w:val="0000FF"/>
          <w:sz w:val="22"/>
        </w:rPr>
        <w:t xml:space="preserve">17.4.1 </w:t>
      </w:r>
      <w:r w:rsidRPr="00967960">
        <w:rPr>
          <w:rFonts w:ascii="Times New Roman" w:eastAsia="宋体" w:hAnsi="Times New Roman" w:cs="Times New Roman"/>
          <w:color w:val="0000FF"/>
          <w:sz w:val="22"/>
        </w:rPr>
        <w:t>本次招标设施量清单中所列设施量是经项目主管部门核定的当年计划养护设施量，只作为投标的共同基础，不能作为最终结算与支付的依据。</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17.4.2 </w:t>
      </w:r>
      <w:r w:rsidRPr="00967960">
        <w:rPr>
          <w:rFonts w:ascii="Times New Roman" w:eastAsia="宋体" w:hAnsi="Times New Roman" w:cs="Times New Roman"/>
          <w:color w:val="000000"/>
          <w:sz w:val="22"/>
        </w:rPr>
        <w:t>设施量清单应与投标人须知、合同条件、项目质量标准和要求等文件结合起来理解或解释。</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bCs/>
          <w:sz w:val="22"/>
        </w:rPr>
      </w:pPr>
      <w:r w:rsidRPr="00967960">
        <w:rPr>
          <w:rFonts w:ascii="Times New Roman" w:eastAsia="宋体" w:hAnsi="Times New Roman" w:cs="Times New Roman"/>
          <w:color w:val="000000"/>
          <w:sz w:val="22"/>
        </w:rPr>
        <w:t xml:space="preserve">17.4.3 </w:t>
      </w:r>
      <w:r w:rsidRPr="00967960">
        <w:rPr>
          <w:rFonts w:ascii="Times New Roman" w:eastAsia="宋体" w:hAnsi="Times New Roman" w:cs="Times New Roman"/>
          <w:bCs/>
          <w:sz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bCs/>
          <w:sz w:val="22"/>
        </w:rPr>
        <w:t xml:space="preserve">17.4.4 </w:t>
      </w:r>
      <w:r w:rsidRPr="00967960">
        <w:rPr>
          <w:rFonts w:ascii="Times New Roman" w:eastAsia="宋体" w:hAnsi="Times New Roman" w:cs="Times New Roman"/>
          <w:sz w:val="22"/>
        </w:rPr>
        <w:t>设施量清单中给出了各细目设施量，其中</w:t>
      </w:r>
      <w:r w:rsidRPr="00967960">
        <w:rPr>
          <w:rFonts w:ascii="宋体" w:eastAsia="宋体" w:hAnsi="宋体" w:cs="宋体" w:hint="eastAsia"/>
          <w:sz w:val="22"/>
        </w:rPr>
        <w:t>Ⅰ</w:t>
      </w:r>
      <w:r w:rsidRPr="00967960">
        <w:rPr>
          <w:rFonts w:ascii="Times New Roman" w:eastAsia="宋体" w:hAnsi="Times New Roman" w:cs="Times New Roman"/>
          <w:sz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sz w:val="22"/>
        </w:rPr>
        <w:t xml:space="preserve">17.4.5 </w:t>
      </w:r>
      <w:r w:rsidRPr="00967960">
        <w:rPr>
          <w:rFonts w:ascii="Times New Roman" w:eastAsia="宋体" w:hAnsi="Times New Roman" w:cs="Times New Roman"/>
          <w:sz w:val="22"/>
        </w:rPr>
        <w:t>各细目设施量中</w:t>
      </w:r>
      <w:r w:rsidRPr="00967960">
        <w:rPr>
          <w:rFonts w:ascii="宋体" w:eastAsia="宋体" w:hAnsi="宋体" w:cs="宋体" w:hint="eastAsia"/>
          <w:sz w:val="22"/>
        </w:rPr>
        <w:t>Ⅱ</w:t>
      </w:r>
      <w:r w:rsidRPr="00967960">
        <w:rPr>
          <w:rFonts w:ascii="Times New Roman" w:eastAsia="宋体" w:hAnsi="Times New Roman" w:cs="Times New Roman"/>
          <w:sz w:val="22"/>
        </w:rPr>
        <w:t>类项目是每年（一个整年度）的暂定工程量，投标单价应按照实际单价进行投标。如在备注中如果注明了养护期限小于招标期限，其单价仍应按照正常养护单价计算，其工程</w:t>
      </w:r>
      <w:proofErr w:type="gramStart"/>
      <w:r w:rsidRPr="00967960">
        <w:rPr>
          <w:rFonts w:ascii="Times New Roman" w:eastAsia="宋体" w:hAnsi="Times New Roman" w:cs="Times New Roman"/>
          <w:sz w:val="22"/>
        </w:rPr>
        <w:t>量按照</w:t>
      </w:r>
      <w:proofErr w:type="gramEnd"/>
      <w:r w:rsidRPr="00967960">
        <w:rPr>
          <w:rFonts w:ascii="Times New Roman" w:eastAsia="宋体" w:hAnsi="Times New Roman" w:cs="Times New Roman"/>
          <w:sz w:val="22"/>
        </w:rPr>
        <w:t>实际工程量进行折算。</w:t>
      </w: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63" w:name="_Toc237508515"/>
      <w:r w:rsidRPr="00967960">
        <w:rPr>
          <w:rFonts w:ascii="Times New Roman" w:eastAsia="宋体" w:hAnsi="Times New Roman" w:cs="Times New Roman"/>
          <w:b/>
          <w:color w:val="000000"/>
          <w:sz w:val="22"/>
        </w:rPr>
        <w:t xml:space="preserve">18 </w:t>
      </w:r>
      <w:r w:rsidRPr="00967960">
        <w:rPr>
          <w:rFonts w:ascii="Times New Roman" w:eastAsia="宋体" w:hAnsi="Times New Roman" w:cs="Times New Roman"/>
          <w:b/>
          <w:color w:val="000000"/>
          <w:sz w:val="22"/>
        </w:rPr>
        <w:t>投标报价内容</w:t>
      </w:r>
      <w:bookmarkEnd w:id="63"/>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bCs/>
          <w:sz w:val="22"/>
        </w:rPr>
      </w:pPr>
      <w:r w:rsidRPr="00967960">
        <w:rPr>
          <w:rFonts w:ascii="Times New Roman" w:eastAsia="宋体" w:hAnsi="Times New Roman" w:cs="Times New Roman"/>
          <w:bCs/>
          <w:sz w:val="22"/>
        </w:rPr>
        <w:t xml:space="preserve">18.1 </w:t>
      </w:r>
      <w:r w:rsidRPr="00967960">
        <w:rPr>
          <w:rFonts w:ascii="Times New Roman" w:eastAsia="宋体" w:hAnsi="Times New Roman" w:cs="Times New Roman"/>
          <w:bCs/>
          <w:sz w:val="22"/>
        </w:rPr>
        <w:t>投标报价包括项目招标范围内确定的工作内容，并达到养护、运行管理、维修技术（标准）要求所需的劳务、材料、机械、质检</w:t>
      </w:r>
      <w:r w:rsidRPr="00967960">
        <w:rPr>
          <w:rFonts w:ascii="Times New Roman" w:eastAsia="宋体" w:hAnsi="Times New Roman" w:cs="Times New Roman"/>
          <w:bCs/>
          <w:sz w:val="22"/>
        </w:rPr>
        <w:t>(</w:t>
      </w:r>
      <w:r w:rsidRPr="00967960">
        <w:rPr>
          <w:rFonts w:ascii="Times New Roman" w:eastAsia="宋体" w:hAnsi="Times New Roman" w:cs="Times New Roman"/>
          <w:bCs/>
          <w:sz w:val="22"/>
        </w:rPr>
        <w:t>自检</w:t>
      </w:r>
      <w:r w:rsidRPr="00967960">
        <w:rPr>
          <w:rFonts w:ascii="Times New Roman" w:eastAsia="宋体" w:hAnsi="Times New Roman" w:cs="Times New Roman"/>
          <w:bCs/>
          <w:sz w:val="22"/>
        </w:rPr>
        <w:t>)</w:t>
      </w:r>
      <w:r w:rsidRPr="00967960">
        <w:rPr>
          <w:rFonts w:ascii="Times New Roman" w:eastAsia="宋体" w:hAnsi="Times New Roman" w:cs="Times New Roman"/>
          <w:bCs/>
          <w:sz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一类经费、二类经费。</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bCs/>
          <w:sz w:val="22"/>
        </w:rPr>
      </w:pPr>
      <w:r w:rsidRPr="00967960">
        <w:rPr>
          <w:rFonts w:ascii="Times New Roman" w:eastAsia="宋体" w:hAnsi="Times New Roman" w:cs="Times New Roman"/>
          <w:bCs/>
          <w:sz w:val="22"/>
        </w:rPr>
        <w:t xml:space="preserve">18.1.1 </w:t>
      </w:r>
      <w:r w:rsidRPr="00967960">
        <w:rPr>
          <w:rFonts w:ascii="Times New Roman" w:eastAsia="宋体" w:hAnsi="Times New Roman" w:cs="Times New Roman"/>
          <w:sz w:val="22"/>
        </w:rPr>
        <w:t>一类经费是指完成设施量清单中明确的</w:t>
      </w:r>
      <w:r w:rsidRPr="00967960">
        <w:rPr>
          <w:rFonts w:ascii="Times New Roman" w:eastAsia="宋体" w:hAnsi="Times New Roman" w:cs="Times New Roman"/>
          <w:sz w:val="22"/>
        </w:rPr>
        <w:t>I</w:t>
      </w:r>
      <w:r w:rsidRPr="00967960">
        <w:rPr>
          <w:rFonts w:ascii="Times New Roman" w:eastAsia="宋体" w:hAnsi="Times New Roman" w:cs="Times New Roman"/>
          <w:sz w:val="22"/>
        </w:rPr>
        <w:t>类项目设施量，并达到养护、运行管理、维修技术（标准）要求所发生的费用，由投标人根据市场价格、自身实力在投标时自由竞价。一类经费为</w:t>
      </w:r>
      <w:r w:rsidRPr="00967960">
        <w:rPr>
          <w:rFonts w:ascii="Times New Roman" w:eastAsia="宋体" w:hAnsi="Times New Roman" w:cs="Times New Roman"/>
          <w:color w:val="0000FF"/>
          <w:sz w:val="22"/>
        </w:rPr>
        <w:t>总价</w:t>
      </w:r>
      <w:r w:rsidRPr="00967960">
        <w:rPr>
          <w:rFonts w:ascii="Times New Roman" w:eastAsia="宋体" w:hAnsi="Times New Roman" w:cs="Times New Roman"/>
          <w:sz w:val="22"/>
        </w:rPr>
        <w:t>包干（如考核不合格可按考核办法进行处罚并扣除），除遇不可抗力因素、采购人要求的变更以及招标文件或合同中另有约定的除外，不做任何调整。采购人不会因承包人在投标报价时的遗漏和疏忽而调整一类经费，也不能免除承</w:t>
      </w:r>
      <w:r w:rsidRPr="00967960">
        <w:rPr>
          <w:rFonts w:ascii="Times New Roman" w:eastAsia="宋体" w:hAnsi="Times New Roman" w:cs="Times New Roman"/>
          <w:sz w:val="22"/>
        </w:rPr>
        <w:lastRenderedPageBreak/>
        <w:t>包人在日常养护维修及运行管理费用规定内容和范围内的任何责任。</w:t>
      </w:r>
    </w:p>
    <w:p w:rsidR="00967960" w:rsidRPr="00967960" w:rsidRDefault="00967960" w:rsidP="00967960">
      <w:pPr>
        <w:tabs>
          <w:tab w:val="left" w:pos="3060"/>
        </w:tabs>
        <w:snapToGrid w:val="0"/>
        <w:spacing w:line="300" w:lineRule="auto"/>
        <w:ind w:firstLineChars="200" w:firstLine="440"/>
        <w:rPr>
          <w:rFonts w:ascii="Times New Roman" w:eastAsia="宋体" w:hAnsi="Times New Roman" w:cs="Times New Roman"/>
          <w:sz w:val="22"/>
        </w:rPr>
      </w:pPr>
      <w:r w:rsidRPr="00967960">
        <w:rPr>
          <w:rFonts w:ascii="Times New Roman" w:eastAsia="宋体" w:hAnsi="Times New Roman" w:cs="Times New Roman"/>
          <w:bCs/>
          <w:sz w:val="22"/>
        </w:rPr>
        <w:t xml:space="preserve">18.1.2 </w:t>
      </w:r>
      <w:r w:rsidRPr="00967960">
        <w:rPr>
          <w:rFonts w:ascii="Times New Roman" w:eastAsia="宋体" w:hAnsi="Times New Roman" w:cs="Times New Roman"/>
          <w:sz w:val="22"/>
        </w:rPr>
        <w:t>二类经费是指对完成设施量清单中</w:t>
      </w:r>
      <w:r w:rsidRPr="00967960">
        <w:rPr>
          <w:rFonts w:ascii="Times New Roman" w:eastAsia="宋体" w:hAnsi="Times New Roman" w:cs="Times New Roman"/>
          <w:sz w:val="22"/>
        </w:rPr>
        <w:t>II</w:t>
      </w:r>
      <w:r w:rsidRPr="00967960">
        <w:rPr>
          <w:rFonts w:ascii="Times New Roman" w:eastAsia="宋体" w:hAnsi="Times New Roman" w:cs="Times New Roman"/>
          <w:sz w:val="22"/>
        </w:rPr>
        <w:t>类项目，并达到质量标准所发生的费用，该部分费用将根据实际发生情况按实结算。</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18.2 </w:t>
      </w:r>
      <w:r w:rsidRPr="00967960">
        <w:rPr>
          <w:rFonts w:ascii="Times New Roman" w:eastAsia="宋体" w:hAnsi="Times New Roman" w:cs="Times New Roman"/>
          <w:color w:val="000000"/>
          <w:sz w:val="22"/>
        </w:rPr>
        <w:t>投标报价中投标人应考虑本项目可能存在的风险因素。投标报价应将所有工作内容考虑在内，如有漏项或缺项，均属于投标人的风险</w:t>
      </w:r>
      <w:r w:rsidRPr="00967960">
        <w:rPr>
          <w:rFonts w:ascii="Times New Roman" w:eastAsia="宋体" w:hAnsi="Times New Roman" w:cs="Times New Roman"/>
          <w:sz w:val="22"/>
          <w:szCs w:val="20"/>
        </w:rPr>
        <w:t>，其费用视作已分配在报价明细表内单价或总价之中</w:t>
      </w:r>
      <w:r w:rsidRPr="00967960">
        <w:rPr>
          <w:rFonts w:ascii="Times New Roman" w:eastAsia="宋体" w:hAnsi="Times New Roman" w:cs="Times New Roman"/>
          <w:color w:val="000000"/>
          <w:sz w:val="22"/>
        </w:rPr>
        <w:t>。投标人应逐项计算并填写单价、合计价和总价。</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FF0000"/>
          <w:sz w:val="22"/>
        </w:rPr>
      </w:pPr>
      <w:r w:rsidRPr="00967960">
        <w:rPr>
          <w:rFonts w:ascii="Times New Roman" w:eastAsia="宋体" w:hAnsi="Times New Roman" w:cs="Times New Roman"/>
          <w:color w:val="000000"/>
          <w:sz w:val="22"/>
        </w:rPr>
        <w:t xml:space="preserve">18.3 </w:t>
      </w:r>
      <w:r w:rsidRPr="00967960">
        <w:rPr>
          <w:rFonts w:ascii="Times New Roman" w:eastAsia="宋体" w:hAnsi="Times New Roman" w:cs="Times New Roman"/>
          <w:color w:val="000000"/>
          <w:sz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color w:val="000000"/>
          <w:sz w:val="22"/>
        </w:rPr>
      </w:pPr>
      <w:r w:rsidRPr="00967960">
        <w:rPr>
          <w:rFonts w:ascii="Times New Roman" w:eastAsia="宋体" w:hAnsi="Times New Roman" w:cs="Times New Roman"/>
          <w:color w:val="000000"/>
          <w:sz w:val="22"/>
        </w:rPr>
        <w:t xml:space="preserve">18.4 </w:t>
      </w:r>
      <w:r w:rsidRPr="00967960">
        <w:rPr>
          <w:rFonts w:ascii="Times New Roman" w:eastAsia="宋体" w:hAnsi="Times New Roman" w:cs="Times New Roman"/>
          <w:sz w:val="22"/>
        </w:rPr>
        <w:t>投标人只需在《开标一览表》中报出对应服务期限的投标价格即可。</w:t>
      </w:r>
    </w:p>
    <w:p w:rsidR="00967960" w:rsidRPr="00967960" w:rsidRDefault="00967960" w:rsidP="00967960">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64" w:name="_Toc237508516"/>
      <w:r w:rsidRPr="00967960">
        <w:rPr>
          <w:rFonts w:ascii="Times New Roman" w:eastAsia="宋体" w:hAnsi="Times New Roman" w:cs="Times New Roman"/>
          <w:b/>
          <w:color w:val="000000"/>
          <w:sz w:val="22"/>
        </w:rPr>
        <w:t xml:space="preserve">19 </w:t>
      </w:r>
      <w:r w:rsidRPr="00967960">
        <w:rPr>
          <w:rFonts w:ascii="Times New Roman" w:eastAsia="宋体" w:hAnsi="Times New Roman" w:cs="Times New Roman"/>
          <w:b/>
          <w:color w:val="000000"/>
          <w:sz w:val="22"/>
        </w:rPr>
        <w:t>投标报价控制性条款</w:t>
      </w:r>
      <w:bookmarkEnd w:id="64"/>
    </w:p>
    <w:p w:rsidR="00967960" w:rsidRPr="00967960" w:rsidRDefault="00967960" w:rsidP="00967960">
      <w:pPr>
        <w:snapToGrid w:val="0"/>
        <w:spacing w:line="300" w:lineRule="auto"/>
        <w:ind w:firstLineChars="200" w:firstLine="440"/>
        <w:jc w:val="left"/>
        <w:rPr>
          <w:rFonts w:ascii="Times New Roman" w:eastAsia="宋体" w:hAnsi="Times New Roman" w:cs="Times New Roman"/>
          <w:sz w:val="22"/>
          <w:szCs w:val="20"/>
        </w:rPr>
      </w:pPr>
      <w:r w:rsidRPr="00967960">
        <w:rPr>
          <w:rFonts w:ascii="Times New Roman" w:eastAsia="宋体" w:hAnsi="Times New Roman" w:cs="Times New Roman"/>
          <w:sz w:val="22"/>
          <w:szCs w:val="20"/>
        </w:rPr>
        <w:t xml:space="preserve">19.1 </w:t>
      </w:r>
      <w:r w:rsidRPr="00967960">
        <w:rPr>
          <w:rFonts w:ascii="Times New Roman" w:eastAsia="宋体" w:hAnsi="Times New Roman" w:cs="Times New Roman"/>
          <w:sz w:val="22"/>
          <w:szCs w:val="20"/>
        </w:rPr>
        <w:t>投标报价不得超过公布的预算金额或最高限价，其中各包件或各分项报价（如有要求）均不得超过对应的预算金额或最高限价。</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sz w:val="22"/>
          <w:szCs w:val="20"/>
        </w:rPr>
      </w:pPr>
      <w:r w:rsidRPr="00967960">
        <w:rPr>
          <w:rFonts w:ascii="Times New Roman" w:eastAsia="宋体" w:hAnsi="Times New Roman" w:cs="Times New Roman"/>
          <w:sz w:val="22"/>
          <w:szCs w:val="20"/>
        </w:rPr>
        <w:t xml:space="preserve">19.2 </w:t>
      </w:r>
      <w:r w:rsidRPr="00967960">
        <w:rPr>
          <w:rFonts w:ascii="Times New Roman" w:eastAsia="宋体" w:hAnsi="Times New Roman" w:cs="Times New Roman"/>
          <w:sz w:val="22"/>
          <w:szCs w:val="20"/>
        </w:rPr>
        <w:t>本项目只允许有一个报价，任何有选择的报价将不予接受。</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sz w:val="22"/>
          <w:szCs w:val="20"/>
        </w:rPr>
      </w:pPr>
      <w:r w:rsidRPr="00967960">
        <w:rPr>
          <w:rFonts w:ascii="Times New Roman" w:eastAsia="宋体" w:hAnsi="Times New Roman" w:cs="Times New Roman"/>
          <w:sz w:val="22"/>
          <w:szCs w:val="20"/>
        </w:rPr>
        <w:t xml:space="preserve">19.3 </w:t>
      </w:r>
      <w:r w:rsidRPr="00967960">
        <w:rPr>
          <w:rFonts w:ascii="Times New Roman" w:eastAsia="宋体" w:hAnsi="Times New Roman" w:cs="Times New Roman"/>
          <w:sz w:val="22"/>
          <w:szCs w:val="20"/>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sz w:val="22"/>
          <w:szCs w:val="20"/>
        </w:rPr>
      </w:pPr>
      <w:r w:rsidRPr="00967960">
        <w:rPr>
          <w:rFonts w:ascii="宋体" w:eastAsia="宋体" w:hAnsi="宋体" w:cs="宋体" w:hint="eastAsia"/>
          <w:sz w:val="22"/>
          <w:szCs w:val="20"/>
        </w:rPr>
        <w:t>★</w:t>
      </w:r>
      <w:r w:rsidRPr="00967960">
        <w:rPr>
          <w:rFonts w:ascii="Times New Roman" w:eastAsia="宋体" w:hAnsi="Times New Roman" w:cs="Times New Roman"/>
          <w:sz w:val="22"/>
          <w:szCs w:val="20"/>
        </w:rPr>
        <w:t xml:space="preserve">19.4 </w:t>
      </w:r>
      <w:r w:rsidRPr="00967960">
        <w:rPr>
          <w:rFonts w:ascii="Times New Roman" w:eastAsia="宋体" w:hAnsi="Times New Roman" w:cs="Times New Roman"/>
          <w:sz w:val="22"/>
          <w:szCs w:val="20"/>
        </w:rPr>
        <w:t>经评标委员会审定，投标报价存在下列情形之一的，该投标文件作无效标处理：</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sz w:val="22"/>
          <w:szCs w:val="20"/>
        </w:rPr>
      </w:pPr>
      <w:r w:rsidRPr="00967960">
        <w:rPr>
          <w:rFonts w:ascii="Times New Roman" w:eastAsia="宋体" w:hAnsi="Times New Roman" w:cs="Times New Roman"/>
          <w:sz w:val="22"/>
          <w:szCs w:val="20"/>
        </w:rPr>
        <w:t xml:space="preserve">19.4.1 </w:t>
      </w:r>
      <w:r w:rsidRPr="00967960">
        <w:rPr>
          <w:rFonts w:ascii="Times New Roman" w:eastAsia="宋体" w:hAnsi="Times New Roman" w:cs="Times New Roman"/>
          <w:sz w:val="22"/>
          <w:szCs w:val="20"/>
        </w:rPr>
        <w:t>投标报价中缩减设施量清单中工作量的；</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sz w:val="22"/>
          <w:szCs w:val="20"/>
        </w:rPr>
      </w:pPr>
      <w:r w:rsidRPr="00967960">
        <w:rPr>
          <w:rFonts w:ascii="Times New Roman" w:eastAsia="宋体" w:hAnsi="Times New Roman" w:cs="Times New Roman"/>
          <w:sz w:val="22"/>
          <w:szCs w:val="20"/>
        </w:rPr>
        <w:t xml:space="preserve">19.4.2 </w:t>
      </w:r>
      <w:r w:rsidRPr="00967960">
        <w:rPr>
          <w:rFonts w:ascii="Times New Roman" w:eastAsia="宋体" w:hAnsi="Times New Roman" w:cs="Times New Roman"/>
          <w:sz w:val="22"/>
          <w:szCs w:val="20"/>
        </w:rPr>
        <w:t>投标报价和技术方案明显不相符的。</w:t>
      </w:r>
    </w:p>
    <w:p w:rsidR="00967960" w:rsidRPr="00967960" w:rsidRDefault="00967960" w:rsidP="00967960">
      <w:pPr>
        <w:snapToGrid w:val="0"/>
        <w:spacing w:line="300" w:lineRule="auto"/>
        <w:ind w:firstLineChars="200" w:firstLine="440"/>
        <w:jc w:val="left"/>
        <w:rPr>
          <w:rFonts w:ascii="Times New Roman" w:eastAsia="宋体" w:hAnsi="Times New Roman" w:cs="Times New Roman"/>
          <w:sz w:val="22"/>
          <w:szCs w:val="20"/>
        </w:rPr>
      </w:pPr>
    </w:p>
    <w:p w:rsidR="00967960" w:rsidRPr="00967960" w:rsidRDefault="00967960" w:rsidP="00967960">
      <w:pPr>
        <w:adjustRightInd w:val="0"/>
        <w:snapToGrid w:val="0"/>
        <w:spacing w:line="300" w:lineRule="auto"/>
        <w:ind w:firstLineChars="196" w:firstLine="590"/>
        <w:jc w:val="center"/>
        <w:outlineLvl w:val="1"/>
        <w:rPr>
          <w:rFonts w:ascii="Times New Roman" w:eastAsia="黑体" w:hAnsi="Times New Roman" w:cs="Times New Roman"/>
          <w:b/>
          <w:color w:val="000000"/>
          <w:sz w:val="30"/>
          <w:szCs w:val="30"/>
        </w:rPr>
      </w:pPr>
      <w:bookmarkStart w:id="65" w:name="_Toc486604818"/>
      <w:bookmarkStart w:id="66" w:name="_Toc481849902"/>
      <w:bookmarkStart w:id="67" w:name="_Toc237508517"/>
      <w:r w:rsidRPr="00967960">
        <w:rPr>
          <w:rFonts w:ascii="Times New Roman" w:eastAsia="黑体" w:hAnsi="Times New Roman" w:cs="Times New Roman"/>
          <w:b/>
          <w:color w:val="000000"/>
          <w:sz w:val="30"/>
          <w:szCs w:val="30"/>
        </w:rPr>
        <w:t>五、政府采购政策</w:t>
      </w:r>
      <w:bookmarkEnd w:id="67"/>
    </w:p>
    <w:p w:rsidR="00967960" w:rsidRPr="00967960" w:rsidRDefault="00967960" w:rsidP="00967960">
      <w:pPr>
        <w:adjustRightInd w:val="0"/>
        <w:snapToGrid w:val="0"/>
        <w:spacing w:line="300" w:lineRule="auto"/>
        <w:ind w:firstLineChars="200" w:firstLine="442"/>
        <w:outlineLvl w:val="2"/>
        <w:rPr>
          <w:rFonts w:ascii="Times New Roman" w:eastAsia="宋体" w:hAnsi="Times New Roman" w:cs="Times New Roman"/>
          <w:b/>
          <w:sz w:val="22"/>
        </w:rPr>
      </w:pPr>
      <w:bookmarkStart w:id="68" w:name="_Toc486604821"/>
      <w:bookmarkStart w:id="69" w:name="_Toc481849905"/>
      <w:bookmarkStart w:id="70" w:name="_Toc237508518"/>
      <w:bookmarkEnd w:id="65"/>
      <w:bookmarkEnd w:id="66"/>
      <w:r w:rsidRPr="00967960">
        <w:rPr>
          <w:rFonts w:ascii="Times New Roman" w:eastAsia="宋体" w:hAnsi="Times New Roman" w:cs="Times New Roman"/>
          <w:b/>
          <w:sz w:val="22"/>
          <w:szCs w:val="20"/>
        </w:rPr>
        <w:t>20</w:t>
      </w:r>
      <w:r w:rsidRPr="00967960">
        <w:rPr>
          <w:rFonts w:ascii="Times New Roman" w:eastAsia="宋体" w:hAnsi="Times New Roman" w:cs="Times New Roman"/>
          <w:b/>
          <w:sz w:val="22"/>
        </w:rPr>
        <w:t>促进中小企业发展</w:t>
      </w:r>
      <w:bookmarkEnd w:id="70"/>
    </w:p>
    <w:p w:rsidR="00967960" w:rsidRPr="00967960" w:rsidRDefault="00967960" w:rsidP="00967960">
      <w:pPr>
        <w:tabs>
          <w:tab w:val="left" w:pos="3060"/>
        </w:tabs>
        <w:adjustRightInd w:val="0"/>
        <w:snapToGrid w:val="0"/>
        <w:spacing w:line="300" w:lineRule="auto"/>
        <w:ind w:firstLineChars="200" w:firstLine="442"/>
        <w:rPr>
          <w:rFonts w:ascii="Times New Roman" w:eastAsia="宋体" w:hAnsi="Times New Roman" w:cs="Times New Roman"/>
          <w:sz w:val="22"/>
        </w:rPr>
      </w:pPr>
      <w:r w:rsidRPr="00967960">
        <w:rPr>
          <w:rFonts w:ascii="宋体" w:eastAsia="宋体" w:hAnsi="宋体" w:cs="宋体" w:hint="eastAsia"/>
          <w:b/>
          <w:bCs/>
          <w:kern w:val="0"/>
          <w:sz w:val="22"/>
        </w:rPr>
        <w:t>★</w:t>
      </w:r>
      <w:r w:rsidRPr="00967960">
        <w:rPr>
          <w:rFonts w:ascii="Times New Roman" w:eastAsia="宋体" w:hAnsi="Times New Roman" w:cs="Times New Roman"/>
          <w:sz w:val="22"/>
        </w:rPr>
        <w:t>20</w:t>
      </w:r>
      <w:r w:rsidRPr="00967960">
        <w:rPr>
          <w:rFonts w:ascii="Times New Roman" w:eastAsia="宋体" w:hAnsi="Times New Roman" w:cs="Times New Roman"/>
          <w:bCs/>
          <w:sz w:val="22"/>
        </w:rPr>
        <w:t>.1</w:t>
      </w:r>
      <w:r w:rsidRPr="00967960">
        <w:rPr>
          <w:rFonts w:ascii="Times New Roman" w:eastAsia="宋体" w:hAnsi="Times New Roman" w:cs="Times New Roman"/>
          <w:sz w:val="22"/>
        </w:rPr>
        <w:t>中小企业（含中型、小型、微型企业，下同）的划定按照《中小企业划型标准规定》（工信部联企业【</w:t>
      </w:r>
      <w:r w:rsidRPr="00967960">
        <w:rPr>
          <w:rFonts w:ascii="Times New Roman" w:eastAsia="宋体" w:hAnsi="Times New Roman" w:cs="Times New Roman"/>
          <w:sz w:val="22"/>
        </w:rPr>
        <w:t>2011</w:t>
      </w:r>
      <w:r w:rsidRPr="00967960">
        <w:rPr>
          <w:rFonts w:ascii="Times New Roman" w:eastAsia="宋体" w:hAnsi="Times New Roman" w:cs="Times New Roman"/>
          <w:sz w:val="22"/>
        </w:rPr>
        <w:t>】</w:t>
      </w:r>
      <w:r w:rsidRPr="00967960">
        <w:rPr>
          <w:rFonts w:ascii="Times New Roman" w:eastAsia="宋体" w:hAnsi="Times New Roman" w:cs="Times New Roman"/>
          <w:sz w:val="22"/>
        </w:rPr>
        <w:t>300</w:t>
      </w:r>
      <w:r w:rsidRPr="00967960">
        <w:rPr>
          <w:rFonts w:ascii="Times New Roman" w:eastAsia="宋体" w:hAnsi="Times New Roman" w:cs="Times New Roman"/>
          <w:sz w:val="22"/>
        </w:rPr>
        <w:t>号）执行，参加投标的中小企业应当提供《中小企业声明函》（具体格式见</w:t>
      </w:r>
      <w:r w:rsidRPr="00967960">
        <w:rPr>
          <w:rFonts w:ascii="Times New Roman" w:eastAsia="宋体" w:hAnsi="Times New Roman" w:cs="Times New Roman"/>
          <w:sz w:val="22"/>
        </w:rPr>
        <w:t>“</w:t>
      </w:r>
      <w:r w:rsidRPr="00967960">
        <w:rPr>
          <w:rFonts w:ascii="Times New Roman" w:eastAsia="宋体" w:hAnsi="Times New Roman" w:cs="Times New Roman" w:hint="eastAsia"/>
          <w:sz w:val="22"/>
        </w:rPr>
        <w:t>投标</w:t>
      </w:r>
      <w:r w:rsidRPr="00967960">
        <w:rPr>
          <w:rFonts w:ascii="Times New Roman" w:eastAsia="宋体" w:hAnsi="Times New Roman" w:cs="Times New Roman"/>
          <w:sz w:val="22"/>
        </w:rPr>
        <w:t>文件格式</w:t>
      </w:r>
      <w:r w:rsidRPr="00967960">
        <w:rPr>
          <w:rFonts w:ascii="Times New Roman" w:eastAsia="宋体" w:hAnsi="Times New Roman" w:cs="Times New Roman"/>
          <w:sz w:val="22"/>
        </w:rPr>
        <w:t>”</w:t>
      </w:r>
      <w:r w:rsidRPr="00967960">
        <w:rPr>
          <w:rFonts w:ascii="Times New Roman" w:eastAsia="宋体" w:hAnsi="Times New Roman" w:cs="Times New Roman"/>
          <w:sz w:val="22"/>
        </w:rPr>
        <w:t>），反之，视作非中、小微企业，不具备参与投标资格。如项目允许联合体参与竞争的，则联合体中各方均应为中小企业，并按本款要求提供《中小企业声明函》。</w:t>
      </w:r>
    </w:p>
    <w:p w:rsidR="00967960" w:rsidRPr="00967960" w:rsidRDefault="00967960" w:rsidP="00967960">
      <w:pPr>
        <w:adjustRightInd w:val="0"/>
        <w:snapToGrid w:val="0"/>
        <w:spacing w:line="300" w:lineRule="auto"/>
        <w:ind w:firstLineChars="200" w:firstLine="442"/>
        <w:rPr>
          <w:rFonts w:ascii="Times New Roman" w:eastAsia="宋体" w:hAnsi="Times New Roman" w:cs="Times New Roman"/>
          <w:sz w:val="22"/>
        </w:rPr>
      </w:pPr>
      <w:r w:rsidRPr="00967960">
        <w:rPr>
          <w:rFonts w:ascii="宋体" w:eastAsia="宋体" w:hAnsi="宋体" w:cs="宋体" w:hint="eastAsia"/>
          <w:b/>
          <w:bCs/>
          <w:kern w:val="0"/>
          <w:sz w:val="22"/>
        </w:rPr>
        <w:t>★</w:t>
      </w:r>
      <w:r w:rsidRPr="00967960">
        <w:rPr>
          <w:rFonts w:ascii="Times New Roman" w:eastAsia="宋体" w:hAnsi="Times New Roman" w:cs="Times New Roman"/>
          <w:sz w:val="22"/>
        </w:rPr>
        <w:t xml:space="preserve">20.2 </w:t>
      </w:r>
      <w:r w:rsidRPr="00967960">
        <w:rPr>
          <w:rFonts w:ascii="Times New Roman" w:eastAsia="宋体"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967960">
        <w:rPr>
          <w:rFonts w:ascii="Times New Roman" w:eastAsia="宋体" w:hAnsi="Times New Roman" w:cs="Times New Roman" w:hint="eastAsia"/>
          <w:sz w:val="22"/>
        </w:rPr>
        <w:t>管理</w:t>
      </w:r>
      <w:r w:rsidRPr="00967960">
        <w:rPr>
          <w:rFonts w:ascii="Times New Roman" w:eastAsia="宋体" w:hAnsi="Times New Roman" w:cs="Times New Roman"/>
          <w:sz w:val="22"/>
        </w:rPr>
        <w:t>办法》。</w:t>
      </w:r>
    </w:p>
    <w:p w:rsidR="00967960" w:rsidRPr="00967960" w:rsidRDefault="00967960" w:rsidP="00967960">
      <w:pPr>
        <w:adjustRightInd w:val="0"/>
        <w:snapToGrid w:val="0"/>
        <w:spacing w:line="300" w:lineRule="auto"/>
        <w:ind w:firstLineChars="200" w:firstLine="442"/>
        <w:rPr>
          <w:rFonts w:ascii="Times New Roman" w:eastAsia="宋体" w:hAnsi="Times New Roman" w:cs="Times New Roman"/>
          <w:sz w:val="22"/>
        </w:rPr>
      </w:pPr>
      <w:r w:rsidRPr="00967960">
        <w:rPr>
          <w:rFonts w:ascii="宋体" w:eastAsia="宋体" w:hAnsi="宋体" w:cs="宋体" w:hint="eastAsia"/>
          <w:b/>
          <w:bCs/>
          <w:kern w:val="0"/>
          <w:sz w:val="22"/>
        </w:rPr>
        <w:t>★</w:t>
      </w:r>
      <w:r w:rsidRPr="00967960">
        <w:rPr>
          <w:rFonts w:ascii="Times New Roman" w:eastAsia="宋体" w:hAnsi="Times New Roman" w:cs="Times New Roman"/>
          <w:sz w:val="22"/>
        </w:rPr>
        <w:t xml:space="preserve">20.3 </w:t>
      </w:r>
      <w:r w:rsidRPr="00967960">
        <w:rPr>
          <w:rFonts w:ascii="Times New Roman" w:eastAsia="宋体" w:hAnsi="Times New Roman" w:cs="Times New Roman"/>
          <w:sz w:val="22"/>
        </w:rPr>
        <w:t>如项目允许联合体参与竞争的，组成联合体的中型企业和其他自然人、法人或者其他组织，与小型、微型企业之间不得存在投资关系。</w:t>
      </w:r>
    </w:p>
    <w:p w:rsidR="00967960" w:rsidRPr="00967960" w:rsidRDefault="00967960" w:rsidP="00967960">
      <w:pPr>
        <w:adjustRightInd w:val="0"/>
        <w:snapToGrid w:val="0"/>
        <w:spacing w:line="300" w:lineRule="auto"/>
        <w:ind w:firstLineChars="200" w:firstLine="442"/>
        <w:rPr>
          <w:rFonts w:ascii="Times New Roman" w:eastAsia="宋体" w:hAnsi="Times New Roman" w:cs="Times New Roman"/>
          <w:sz w:val="22"/>
        </w:rPr>
      </w:pPr>
      <w:r w:rsidRPr="00967960">
        <w:rPr>
          <w:rFonts w:ascii="宋体" w:eastAsia="宋体" w:hAnsi="宋体" w:cs="宋体" w:hint="eastAsia"/>
          <w:b/>
          <w:bCs/>
          <w:kern w:val="0"/>
          <w:sz w:val="22"/>
        </w:rPr>
        <w:t>★</w:t>
      </w:r>
      <w:r w:rsidRPr="00967960">
        <w:rPr>
          <w:rFonts w:ascii="Times New Roman" w:eastAsia="宋体" w:hAnsi="Times New Roman" w:cs="Times New Roman"/>
          <w:sz w:val="22"/>
        </w:rPr>
        <w:t>20.4</w:t>
      </w:r>
      <w:r w:rsidRPr="00967960">
        <w:rPr>
          <w:rFonts w:ascii="Times New Roman" w:eastAsia="宋体" w:hAnsi="Times New Roman" w:cs="Times New Roman"/>
          <w:sz w:val="22"/>
        </w:rPr>
        <w:t>供应商如提供虚假材料以谋取成交的，按照《政府采购法》有关条款处理，并记入供应商诚信档案。</w:t>
      </w:r>
      <w:bookmarkEnd w:id="68"/>
      <w:bookmarkEnd w:id="69"/>
    </w:p>
    <w:p w:rsidR="00967960" w:rsidRPr="00967960" w:rsidRDefault="00967960" w:rsidP="00967960">
      <w:pPr>
        <w:snapToGrid w:val="0"/>
        <w:spacing w:line="360" w:lineRule="auto"/>
        <w:ind w:firstLineChars="200" w:firstLine="442"/>
        <w:outlineLvl w:val="2"/>
        <w:rPr>
          <w:rFonts w:ascii="Times New Roman" w:eastAsia="宋体" w:hAnsi="Times New Roman" w:cs="Times New Roman"/>
          <w:b/>
          <w:sz w:val="22"/>
          <w:szCs w:val="20"/>
        </w:rPr>
      </w:pPr>
      <w:bookmarkStart w:id="71" w:name="_Toc481849904"/>
      <w:bookmarkStart w:id="72" w:name="_Toc486604820"/>
      <w:bookmarkStart w:id="73" w:name="_Toc237508519"/>
      <w:r w:rsidRPr="00967960">
        <w:rPr>
          <w:rFonts w:ascii="Times New Roman" w:eastAsia="宋体" w:hAnsi="Times New Roman" w:cs="Times New Roman"/>
          <w:b/>
          <w:sz w:val="22"/>
          <w:szCs w:val="20"/>
        </w:rPr>
        <w:t xml:space="preserve">21 </w:t>
      </w:r>
      <w:bookmarkEnd w:id="71"/>
      <w:bookmarkEnd w:id="72"/>
      <w:r w:rsidRPr="00967960">
        <w:rPr>
          <w:rFonts w:ascii="Times New Roman" w:eastAsia="宋体" w:hAnsi="Times New Roman" w:cs="Times New Roman"/>
          <w:b/>
          <w:sz w:val="22"/>
          <w:szCs w:val="20"/>
        </w:rPr>
        <w:t>促进残疾人就业</w:t>
      </w:r>
      <w:r w:rsidRPr="00967960">
        <w:rPr>
          <w:rFonts w:ascii="Times New Roman" w:eastAsia="宋体" w:hAnsi="Times New Roman" w:cs="Times New Roman"/>
          <w:sz w:val="22"/>
          <w:szCs w:val="20"/>
        </w:rPr>
        <w:t>（注：仅残疾人福利单位适用）</w:t>
      </w:r>
      <w:bookmarkEnd w:id="73"/>
    </w:p>
    <w:p w:rsidR="00967960" w:rsidRPr="00967960" w:rsidRDefault="00967960" w:rsidP="00967960">
      <w:pPr>
        <w:snapToGrid w:val="0"/>
        <w:spacing w:line="360" w:lineRule="auto"/>
        <w:ind w:firstLineChars="200" w:firstLine="440"/>
        <w:rPr>
          <w:rFonts w:ascii="Times New Roman" w:eastAsia="宋体" w:hAnsi="Times New Roman" w:cs="Times New Roman"/>
          <w:sz w:val="22"/>
          <w:szCs w:val="20"/>
        </w:rPr>
      </w:pPr>
      <w:r w:rsidRPr="00967960">
        <w:rPr>
          <w:rFonts w:ascii="Times New Roman" w:eastAsia="宋体" w:hAnsi="Times New Roman" w:cs="Times New Roman"/>
          <w:sz w:val="22"/>
          <w:szCs w:val="20"/>
        </w:rPr>
        <w:lastRenderedPageBreak/>
        <w:t xml:space="preserve">21.1 </w:t>
      </w:r>
      <w:bookmarkStart w:id="74" w:name="sendNo"/>
      <w:r w:rsidRPr="00967960">
        <w:rPr>
          <w:rFonts w:ascii="Times New Roman" w:eastAsia="宋体" w:hAnsi="Times New Roman" w:cs="Times New Roman"/>
          <w:sz w:val="22"/>
          <w:szCs w:val="20"/>
        </w:rPr>
        <w:t>符合财库</w:t>
      </w:r>
      <w:bookmarkEnd w:id="74"/>
      <w:r w:rsidRPr="00967960">
        <w:rPr>
          <w:rFonts w:ascii="Times New Roman" w:eastAsia="宋体" w:hAnsi="Times New Roman" w:cs="Times New Roman"/>
          <w:sz w:val="22"/>
          <w:szCs w:val="20"/>
        </w:rPr>
        <w:t>【</w:t>
      </w:r>
      <w:r w:rsidRPr="00967960">
        <w:rPr>
          <w:rFonts w:ascii="Times New Roman" w:eastAsia="宋体" w:hAnsi="Times New Roman" w:cs="Times New Roman"/>
          <w:sz w:val="22"/>
          <w:szCs w:val="20"/>
        </w:rPr>
        <w:t>2017</w:t>
      </w:r>
      <w:r w:rsidRPr="00967960">
        <w:rPr>
          <w:rFonts w:ascii="Times New Roman" w:eastAsia="宋体" w:hAnsi="Times New Roman" w:cs="Times New Roman"/>
          <w:sz w:val="22"/>
          <w:szCs w:val="20"/>
        </w:rPr>
        <w:t>】</w:t>
      </w:r>
      <w:r w:rsidRPr="00967960">
        <w:rPr>
          <w:rFonts w:ascii="Times New Roman" w:eastAsia="宋体" w:hAnsi="Times New Roman" w:cs="Times New Roman"/>
          <w:sz w:val="22"/>
          <w:szCs w:val="20"/>
        </w:rPr>
        <w:t>141</w:t>
      </w:r>
      <w:r w:rsidRPr="00967960">
        <w:rPr>
          <w:rFonts w:ascii="Times New Roman" w:eastAsia="宋体" w:hAnsi="Times New Roman" w:cs="Times New Roman"/>
          <w:sz w:val="22"/>
          <w:szCs w:val="20"/>
        </w:rPr>
        <w:t>号文中所示条件的残疾人福利性单位视同小型、微型企业，享受促进中小企业发展的政府采购政策。残疾人福利性单位属于小型、微型企业的，不重复享受政策。</w:t>
      </w:r>
    </w:p>
    <w:p w:rsidR="00967960" w:rsidRPr="00967960" w:rsidRDefault="00967960" w:rsidP="00967960">
      <w:pPr>
        <w:spacing w:line="360" w:lineRule="auto"/>
        <w:ind w:firstLineChars="200" w:firstLine="440"/>
        <w:rPr>
          <w:rFonts w:ascii="Times New Roman" w:eastAsia="宋体" w:hAnsi="Times New Roman" w:cs="Times New Roman"/>
          <w:sz w:val="22"/>
          <w:szCs w:val="20"/>
        </w:rPr>
      </w:pPr>
      <w:r w:rsidRPr="00967960">
        <w:rPr>
          <w:rFonts w:ascii="Times New Roman" w:eastAsia="宋体" w:hAnsi="Times New Roman" w:cs="Times New Roman"/>
          <w:sz w:val="22"/>
          <w:szCs w:val="20"/>
        </w:rPr>
        <w:t xml:space="preserve">21.2 </w:t>
      </w:r>
      <w:r w:rsidRPr="00967960">
        <w:rPr>
          <w:rFonts w:ascii="Times New Roman" w:eastAsia="宋体" w:hAnsi="Times New Roman" w:cs="Times New Roman"/>
          <w:sz w:val="22"/>
          <w:szCs w:val="20"/>
        </w:rPr>
        <w:t>残疾人福利性单位在参加政府采购活动时，</w:t>
      </w:r>
      <w:proofErr w:type="gramStart"/>
      <w:r w:rsidRPr="00967960">
        <w:rPr>
          <w:rFonts w:ascii="Times New Roman" w:eastAsia="宋体" w:hAnsi="Times New Roman" w:cs="Times New Roman"/>
          <w:sz w:val="22"/>
          <w:szCs w:val="20"/>
        </w:rPr>
        <w:t>应当按财库</w:t>
      </w:r>
      <w:proofErr w:type="gramEnd"/>
      <w:r w:rsidRPr="00967960">
        <w:rPr>
          <w:rFonts w:ascii="Times New Roman" w:eastAsia="宋体" w:hAnsi="Times New Roman" w:cs="Times New Roman"/>
          <w:sz w:val="22"/>
          <w:szCs w:val="20"/>
        </w:rPr>
        <w:t>【</w:t>
      </w:r>
      <w:r w:rsidRPr="00967960">
        <w:rPr>
          <w:rFonts w:ascii="Times New Roman" w:eastAsia="宋体" w:hAnsi="Times New Roman" w:cs="Times New Roman"/>
          <w:sz w:val="22"/>
          <w:szCs w:val="20"/>
        </w:rPr>
        <w:t>2017</w:t>
      </w:r>
      <w:r w:rsidRPr="00967960">
        <w:rPr>
          <w:rFonts w:ascii="Times New Roman" w:eastAsia="宋体" w:hAnsi="Times New Roman" w:cs="Times New Roman"/>
          <w:sz w:val="22"/>
          <w:szCs w:val="20"/>
        </w:rPr>
        <w:t>】</w:t>
      </w:r>
      <w:r w:rsidRPr="00967960">
        <w:rPr>
          <w:rFonts w:ascii="Times New Roman" w:eastAsia="宋体" w:hAnsi="Times New Roman" w:cs="Times New Roman"/>
          <w:sz w:val="22"/>
          <w:szCs w:val="20"/>
        </w:rPr>
        <w:t>141</w:t>
      </w:r>
      <w:r w:rsidRPr="00967960">
        <w:rPr>
          <w:rFonts w:ascii="Times New Roman" w:eastAsia="宋体" w:hAnsi="Times New Roman" w:cs="Times New Roman"/>
          <w:sz w:val="22"/>
          <w:szCs w:val="20"/>
        </w:rPr>
        <w:t>号规定的《残疾人福利性单位声明函》（具体格式详见</w:t>
      </w:r>
      <w:r w:rsidRPr="00967960">
        <w:rPr>
          <w:rFonts w:ascii="Times New Roman" w:eastAsia="宋体" w:hAnsi="Times New Roman" w:cs="Times New Roman"/>
          <w:sz w:val="22"/>
          <w:szCs w:val="20"/>
        </w:rPr>
        <w:t>“</w:t>
      </w:r>
      <w:r w:rsidRPr="00967960">
        <w:rPr>
          <w:rFonts w:ascii="Times New Roman" w:eastAsia="宋体" w:hAnsi="Times New Roman" w:cs="Times New Roman"/>
          <w:sz w:val="22"/>
          <w:szCs w:val="20"/>
        </w:rPr>
        <w:t>投标文件格式</w:t>
      </w:r>
      <w:r w:rsidRPr="00967960">
        <w:rPr>
          <w:rFonts w:ascii="Times New Roman" w:eastAsia="宋体" w:hAnsi="Times New Roman" w:cs="Times New Roman"/>
          <w:sz w:val="22"/>
          <w:szCs w:val="20"/>
        </w:rPr>
        <w:t>”</w:t>
      </w:r>
      <w:r w:rsidRPr="00967960">
        <w:rPr>
          <w:rFonts w:ascii="Times New Roman" w:eastAsia="宋体" w:hAnsi="Times New Roman" w:cs="Times New Roman"/>
          <w:sz w:val="22"/>
          <w:szCs w:val="20"/>
        </w:rPr>
        <w:t>），并对声明的真实性负责。</w:t>
      </w:r>
    </w:p>
    <w:p w:rsidR="00E20ABB" w:rsidRPr="00967960" w:rsidRDefault="00E20ABB">
      <w:bookmarkStart w:id="75" w:name="_GoBack"/>
      <w:bookmarkEnd w:id="75"/>
    </w:p>
    <w:sectPr w:rsidR="00E20ABB" w:rsidRPr="009679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960"/>
    <w:rsid w:val="00967960"/>
    <w:rsid w:val="00E20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67960"/>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967960"/>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967960"/>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967960"/>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967960"/>
    <w:pPr>
      <w:keepNext/>
      <w:keepLines/>
      <w:numPr>
        <w:ilvl w:val="4"/>
        <w:numId w:val="1"/>
      </w:numPr>
      <w:tabs>
        <w:tab w:val="left" w:pos="1080"/>
      </w:tabs>
      <w:spacing w:before="280" w:after="290" w:line="376" w:lineRule="auto"/>
      <w:outlineLvl w:val="4"/>
    </w:pPr>
    <w:rPr>
      <w:rFonts w:ascii="Times New Roman" w:eastAsia="宋体" w:hAnsi="Times New Roman" w:cs="Times New Roman"/>
      <w:b/>
      <w:sz w:val="28"/>
      <w:szCs w:val="20"/>
    </w:rPr>
  </w:style>
  <w:style w:type="paragraph" w:styleId="6">
    <w:name w:val="heading 6"/>
    <w:basedOn w:val="a"/>
    <w:next w:val="a0"/>
    <w:link w:val="6Char"/>
    <w:qFormat/>
    <w:rsid w:val="00967960"/>
    <w:pPr>
      <w:keepNext/>
      <w:keepLines/>
      <w:numPr>
        <w:ilvl w:val="5"/>
        <w:numId w:val="1"/>
      </w:numPr>
      <w:tabs>
        <w:tab w:val="left" w:pos="1080"/>
      </w:tabs>
      <w:spacing w:before="240" w:after="64" w:line="320" w:lineRule="auto"/>
      <w:outlineLvl w:val="5"/>
    </w:pPr>
    <w:rPr>
      <w:rFonts w:ascii="Arial" w:eastAsia="黑体" w:hAnsi="Arial" w:cs="Times New Roman"/>
      <w:b/>
      <w:sz w:val="24"/>
      <w:szCs w:val="20"/>
    </w:rPr>
  </w:style>
  <w:style w:type="paragraph" w:styleId="7">
    <w:name w:val="heading 7"/>
    <w:basedOn w:val="a"/>
    <w:next w:val="a"/>
    <w:link w:val="7Char"/>
    <w:qFormat/>
    <w:rsid w:val="00967960"/>
    <w:pPr>
      <w:keepNext/>
      <w:keepLines/>
      <w:numPr>
        <w:ilvl w:val="6"/>
        <w:numId w:val="1"/>
      </w:numPr>
      <w:tabs>
        <w:tab w:val="left" w:pos="1080"/>
      </w:tabs>
      <w:spacing w:before="240" w:after="64" w:line="320" w:lineRule="auto"/>
      <w:outlineLvl w:val="6"/>
    </w:pPr>
    <w:rPr>
      <w:rFonts w:ascii="Times New Roman" w:eastAsia="宋体" w:hAnsi="Times New Roman" w:cs="Times New Roman"/>
      <w:b/>
      <w:sz w:val="24"/>
      <w:szCs w:val="20"/>
    </w:rPr>
  </w:style>
  <w:style w:type="paragraph" w:styleId="8">
    <w:name w:val="heading 8"/>
    <w:basedOn w:val="a"/>
    <w:next w:val="a0"/>
    <w:link w:val="8Char"/>
    <w:qFormat/>
    <w:rsid w:val="00967960"/>
    <w:pPr>
      <w:keepNext/>
      <w:keepLines/>
      <w:numPr>
        <w:ilvl w:val="7"/>
        <w:numId w:val="1"/>
      </w:numPr>
      <w:tabs>
        <w:tab w:val="left" w:pos="1440"/>
      </w:tabs>
      <w:spacing w:before="240" w:after="64" w:line="320" w:lineRule="auto"/>
      <w:outlineLvl w:val="7"/>
    </w:pPr>
    <w:rPr>
      <w:rFonts w:ascii="Arial" w:eastAsia="黑体" w:hAnsi="Arial" w:cs="Times New Roman"/>
      <w:sz w:val="24"/>
      <w:szCs w:val="20"/>
    </w:rPr>
  </w:style>
  <w:style w:type="paragraph" w:styleId="9">
    <w:name w:val="heading 9"/>
    <w:basedOn w:val="a"/>
    <w:next w:val="a0"/>
    <w:link w:val="9Char"/>
    <w:qFormat/>
    <w:rsid w:val="00967960"/>
    <w:pPr>
      <w:keepNext/>
      <w:keepLines/>
      <w:numPr>
        <w:ilvl w:val="8"/>
        <w:numId w:val="1"/>
      </w:numPr>
      <w:tabs>
        <w:tab w:val="left" w:pos="1440"/>
      </w:tabs>
      <w:spacing w:before="240" w:after="64" w:line="320" w:lineRule="auto"/>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967960"/>
    <w:rPr>
      <w:rFonts w:ascii="Times New Roman" w:eastAsia="宋体" w:hAnsi="Times New Roman" w:cs="Times New Roman"/>
      <w:b/>
      <w:bCs/>
      <w:kern w:val="44"/>
      <w:sz w:val="44"/>
      <w:szCs w:val="44"/>
    </w:rPr>
  </w:style>
  <w:style w:type="character" w:customStyle="1" w:styleId="2Char">
    <w:name w:val="标题 2 Char"/>
    <w:basedOn w:val="a1"/>
    <w:link w:val="2"/>
    <w:rsid w:val="00967960"/>
    <w:rPr>
      <w:rFonts w:ascii="Arial" w:eastAsia="黑体" w:hAnsi="Arial" w:cs="Times New Roman"/>
      <w:b/>
      <w:bCs/>
      <w:sz w:val="32"/>
      <w:szCs w:val="32"/>
    </w:rPr>
  </w:style>
  <w:style w:type="character" w:customStyle="1" w:styleId="3Char">
    <w:name w:val="标题 3 Char"/>
    <w:basedOn w:val="a1"/>
    <w:link w:val="3"/>
    <w:qFormat/>
    <w:rsid w:val="00967960"/>
    <w:rPr>
      <w:rFonts w:ascii="Times New Roman" w:eastAsia="宋体" w:hAnsi="Times New Roman" w:cs="Times New Roman"/>
      <w:b/>
      <w:bCs/>
      <w:szCs w:val="32"/>
    </w:rPr>
  </w:style>
  <w:style w:type="character" w:customStyle="1" w:styleId="4Char">
    <w:name w:val="标题 4 Char"/>
    <w:basedOn w:val="a1"/>
    <w:link w:val="4"/>
    <w:rsid w:val="00967960"/>
    <w:rPr>
      <w:rFonts w:ascii="Arial" w:eastAsia="黑体" w:hAnsi="Arial" w:cs="Times New Roman"/>
      <w:b/>
      <w:bCs/>
      <w:sz w:val="28"/>
      <w:szCs w:val="28"/>
    </w:rPr>
  </w:style>
  <w:style w:type="character" w:customStyle="1" w:styleId="5Char">
    <w:name w:val="标题 5 Char"/>
    <w:basedOn w:val="a1"/>
    <w:link w:val="5"/>
    <w:qFormat/>
    <w:rsid w:val="00967960"/>
    <w:rPr>
      <w:rFonts w:ascii="Times New Roman" w:eastAsia="宋体" w:hAnsi="Times New Roman" w:cs="Times New Roman"/>
      <w:b/>
      <w:sz w:val="28"/>
      <w:szCs w:val="20"/>
    </w:rPr>
  </w:style>
  <w:style w:type="character" w:customStyle="1" w:styleId="6Char">
    <w:name w:val="标题 6 Char"/>
    <w:basedOn w:val="a1"/>
    <w:link w:val="6"/>
    <w:rsid w:val="00967960"/>
    <w:rPr>
      <w:rFonts w:ascii="Arial" w:eastAsia="黑体" w:hAnsi="Arial" w:cs="Times New Roman"/>
      <w:b/>
      <w:sz w:val="24"/>
      <w:szCs w:val="20"/>
    </w:rPr>
  </w:style>
  <w:style w:type="character" w:customStyle="1" w:styleId="7Char">
    <w:name w:val="标题 7 Char"/>
    <w:basedOn w:val="a1"/>
    <w:link w:val="7"/>
    <w:rsid w:val="00967960"/>
    <w:rPr>
      <w:rFonts w:ascii="Times New Roman" w:eastAsia="宋体" w:hAnsi="Times New Roman" w:cs="Times New Roman"/>
      <w:b/>
      <w:sz w:val="24"/>
      <w:szCs w:val="20"/>
    </w:rPr>
  </w:style>
  <w:style w:type="character" w:customStyle="1" w:styleId="8Char">
    <w:name w:val="标题 8 Char"/>
    <w:basedOn w:val="a1"/>
    <w:link w:val="8"/>
    <w:rsid w:val="00967960"/>
    <w:rPr>
      <w:rFonts w:ascii="Arial" w:eastAsia="黑体" w:hAnsi="Arial" w:cs="Times New Roman"/>
      <w:sz w:val="24"/>
      <w:szCs w:val="20"/>
    </w:rPr>
  </w:style>
  <w:style w:type="character" w:customStyle="1" w:styleId="9Char">
    <w:name w:val="标题 9 Char"/>
    <w:basedOn w:val="a1"/>
    <w:link w:val="9"/>
    <w:rsid w:val="00967960"/>
    <w:rPr>
      <w:rFonts w:ascii="Arial" w:eastAsia="黑体" w:hAnsi="Arial" w:cs="Times New Roman"/>
      <w:szCs w:val="20"/>
    </w:rPr>
  </w:style>
  <w:style w:type="numbering" w:customStyle="1" w:styleId="10">
    <w:name w:val="无列表1"/>
    <w:next w:val="a3"/>
    <w:uiPriority w:val="99"/>
    <w:semiHidden/>
    <w:unhideWhenUsed/>
    <w:rsid w:val="00967960"/>
  </w:style>
  <w:style w:type="paragraph" w:styleId="a0">
    <w:name w:val="Normal Indent"/>
    <w:basedOn w:val="a"/>
    <w:link w:val="Char"/>
    <w:qFormat/>
    <w:rsid w:val="00967960"/>
    <w:pPr>
      <w:ind w:firstLine="420"/>
    </w:pPr>
    <w:rPr>
      <w:rFonts w:ascii="Times New Roman" w:eastAsia="宋体" w:hAnsi="Times New Roman" w:cs="Times New Roman"/>
      <w:szCs w:val="20"/>
    </w:rPr>
  </w:style>
  <w:style w:type="character" w:customStyle="1" w:styleId="Char">
    <w:name w:val="正文缩进 Char"/>
    <w:link w:val="a0"/>
    <w:qFormat/>
    <w:rsid w:val="00967960"/>
    <w:rPr>
      <w:rFonts w:ascii="Times New Roman" w:eastAsia="宋体" w:hAnsi="Times New Roman" w:cs="Times New Roman"/>
      <w:szCs w:val="20"/>
    </w:rPr>
  </w:style>
  <w:style w:type="paragraph" w:styleId="70">
    <w:name w:val="toc 7"/>
    <w:basedOn w:val="a"/>
    <w:next w:val="a"/>
    <w:uiPriority w:val="39"/>
    <w:rsid w:val="00967960"/>
    <w:pPr>
      <w:ind w:leftChars="1200" w:left="2520"/>
    </w:pPr>
    <w:rPr>
      <w:rFonts w:ascii="Times New Roman" w:eastAsia="宋体" w:hAnsi="Times New Roman" w:cs="Times New Roman"/>
      <w:szCs w:val="20"/>
    </w:rPr>
  </w:style>
  <w:style w:type="paragraph" w:styleId="a4">
    <w:name w:val="Note Heading"/>
    <w:basedOn w:val="a"/>
    <w:next w:val="a"/>
    <w:link w:val="Char0"/>
    <w:rsid w:val="00967960"/>
    <w:pPr>
      <w:jc w:val="center"/>
    </w:pPr>
    <w:rPr>
      <w:rFonts w:ascii="Times New Roman" w:eastAsia="宋体" w:hAnsi="Times New Roman" w:cs="Times New Roman"/>
      <w:szCs w:val="20"/>
    </w:rPr>
  </w:style>
  <w:style w:type="character" w:customStyle="1" w:styleId="Char0">
    <w:name w:val="注释标题 Char"/>
    <w:basedOn w:val="a1"/>
    <w:link w:val="a4"/>
    <w:rsid w:val="00967960"/>
    <w:rPr>
      <w:rFonts w:ascii="Times New Roman" w:eastAsia="宋体" w:hAnsi="Times New Roman" w:cs="Times New Roman"/>
      <w:szCs w:val="20"/>
    </w:rPr>
  </w:style>
  <w:style w:type="paragraph" w:styleId="40">
    <w:name w:val="List Bullet 4"/>
    <w:basedOn w:val="a"/>
    <w:rsid w:val="00967960"/>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rsid w:val="00967960"/>
    <w:pPr>
      <w:tabs>
        <w:tab w:val="left" w:pos="560"/>
      </w:tabs>
      <w:ind w:left="900" w:hanging="340"/>
    </w:pPr>
    <w:rPr>
      <w:rFonts w:ascii="Times New Roman" w:eastAsia="宋体" w:hAnsi="Times New Roman" w:cs="Times New Roman"/>
      <w:szCs w:val="20"/>
    </w:rPr>
  </w:style>
  <w:style w:type="paragraph" w:styleId="a6">
    <w:name w:val="caption"/>
    <w:basedOn w:val="a"/>
    <w:next w:val="a"/>
    <w:qFormat/>
    <w:rsid w:val="00967960"/>
    <w:pPr>
      <w:spacing w:line="480" w:lineRule="auto"/>
    </w:pPr>
    <w:rPr>
      <w:rFonts w:ascii="华文中宋" w:eastAsia="华文中宋" w:hAnsi="华文中宋" w:cs="Times New Roman"/>
      <w:sz w:val="36"/>
      <w:szCs w:val="20"/>
    </w:rPr>
  </w:style>
  <w:style w:type="paragraph" w:styleId="a7">
    <w:name w:val="List Bullet"/>
    <w:basedOn w:val="a"/>
    <w:rsid w:val="00967960"/>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semiHidden/>
    <w:qFormat/>
    <w:rsid w:val="00967960"/>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rsid w:val="00967960"/>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967960"/>
    <w:pPr>
      <w:jc w:val="left"/>
    </w:pPr>
    <w:rPr>
      <w:rFonts w:ascii="Times New Roman" w:eastAsia="宋体" w:hAnsi="Times New Roman" w:cs="Times New Roman"/>
      <w:szCs w:val="20"/>
    </w:rPr>
  </w:style>
  <w:style w:type="character" w:customStyle="1" w:styleId="Char2">
    <w:name w:val="批注文字 Char"/>
    <w:basedOn w:val="a1"/>
    <w:link w:val="a9"/>
    <w:uiPriority w:val="99"/>
    <w:rsid w:val="00967960"/>
    <w:rPr>
      <w:rFonts w:ascii="Times New Roman" w:eastAsia="宋体" w:hAnsi="Times New Roman" w:cs="Times New Roman"/>
      <w:szCs w:val="20"/>
    </w:rPr>
  </w:style>
  <w:style w:type="paragraph" w:styleId="aa">
    <w:name w:val="Salutation"/>
    <w:basedOn w:val="a"/>
    <w:next w:val="a"/>
    <w:link w:val="Char3"/>
    <w:rsid w:val="00967960"/>
    <w:pPr>
      <w:spacing w:beforeLines="40" w:afterLines="40" w:line="312" w:lineRule="auto"/>
    </w:pPr>
    <w:rPr>
      <w:rFonts w:ascii="Times New Roman" w:eastAsia="宋体" w:hAnsi="Times New Roman" w:cs="Times New Roman"/>
      <w:sz w:val="24"/>
      <w:szCs w:val="24"/>
    </w:rPr>
  </w:style>
  <w:style w:type="character" w:customStyle="1" w:styleId="Char3">
    <w:name w:val="称呼 Char"/>
    <w:basedOn w:val="a1"/>
    <w:link w:val="aa"/>
    <w:rsid w:val="00967960"/>
    <w:rPr>
      <w:rFonts w:ascii="Times New Roman" w:eastAsia="宋体" w:hAnsi="Times New Roman" w:cs="Times New Roman"/>
      <w:sz w:val="24"/>
      <w:szCs w:val="24"/>
    </w:rPr>
  </w:style>
  <w:style w:type="paragraph" w:styleId="30">
    <w:name w:val="Body Text 3"/>
    <w:basedOn w:val="a"/>
    <w:link w:val="3Char0"/>
    <w:qFormat/>
    <w:rsid w:val="00967960"/>
    <w:pPr>
      <w:autoSpaceDE w:val="0"/>
      <w:autoSpaceDN w:val="0"/>
      <w:jc w:val="center"/>
    </w:pPr>
    <w:rPr>
      <w:rFonts w:ascii="Times New Roman" w:eastAsia="宋体" w:hAnsi="Times New Roman" w:cs="Times New Roman"/>
      <w:sz w:val="16"/>
      <w:szCs w:val="20"/>
    </w:rPr>
  </w:style>
  <w:style w:type="character" w:customStyle="1" w:styleId="3Char0">
    <w:name w:val="正文文本 3 Char"/>
    <w:basedOn w:val="a1"/>
    <w:link w:val="30"/>
    <w:rsid w:val="00967960"/>
    <w:rPr>
      <w:rFonts w:ascii="Times New Roman" w:eastAsia="宋体" w:hAnsi="Times New Roman" w:cs="Times New Roman"/>
      <w:sz w:val="16"/>
      <w:szCs w:val="20"/>
    </w:rPr>
  </w:style>
  <w:style w:type="paragraph" w:styleId="31">
    <w:name w:val="List Bullet 3"/>
    <w:basedOn w:val="a"/>
    <w:rsid w:val="00967960"/>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4"/>
    <w:qFormat/>
    <w:rsid w:val="00967960"/>
    <w:pPr>
      <w:spacing w:line="360" w:lineRule="auto"/>
    </w:pPr>
    <w:rPr>
      <w:rFonts w:ascii="Times New Roman" w:eastAsia="宋体" w:hAnsi="Times New Roman" w:cs="Times New Roman"/>
      <w:sz w:val="24"/>
      <w:szCs w:val="20"/>
    </w:rPr>
  </w:style>
  <w:style w:type="character" w:customStyle="1" w:styleId="Char4">
    <w:name w:val="正文文本 Char"/>
    <w:basedOn w:val="a1"/>
    <w:link w:val="ab"/>
    <w:rsid w:val="00967960"/>
    <w:rPr>
      <w:rFonts w:ascii="Times New Roman" w:eastAsia="宋体" w:hAnsi="Times New Roman" w:cs="Times New Roman"/>
      <w:sz w:val="24"/>
      <w:szCs w:val="20"/>
    </w:rPr>
  </w:style>
  <w:style w:type="paragraph" w:styleId="ac">
    <w:name w:val="Body Text Indent"/>
    <w:basedOn w:val="a"/>
    <w:link w:val="Char5"/>
    <w:qFormat/>
    <w:rsid w:val="00967960"/>
    <w:pPr>
      <w:ind w:firstLine="444"/>
    </w:pPr>
    <w:rPr>
      <w:rFonts w:ascii="Times New Roman" w:eastAsia="宋体" w:hAnsi="Times New Roman" w:cs="Times New Roman"/>
      <w:b/>
      <w:sz w:val="24"/>
      <w:szCs w:val="20"/>
    </w:rPr>
  </w:style>
  <w:style w:type="character" w:customStyle="1" w:styleId="Char5">
    <w:name w:val="正文文本缩进 Char"/>
    <w:basedOn w:val="a1"/>
    <w:link w:val="ac"/>
    <w:rsid w:val="00967960"/>
    <w:rPr>
      <w:rFonts w:ascii="Times New Roman" w:eastAsia="宋体" w:hAnsi="Times New Roman" w:cs="Times New Roman"/>
      <w:b/>
      <w:sz w:val="24"/>
      <w:szCs w:val="20"/>
    </w:rPr>
  </w:style>
  <w:style w:type="paragraph" w:styleId="20">
    <w:name w:val="List Bullet 2"/>
    <w:basedOn w:val="a"/>
    <w:rsid w:val="00967960"/>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rsid w:val="00967960"/>
    <w:pPr>
      <w:ind w:leftChars="800" w:left="1680"/>
    </w:pPr>
    <w:rPr>
      <w:rFonts w:ascii="Times New Roman" w:eastAsia="宋体" w:hAnsi="Times New Roman" w:cs="Times New Roman"/>
      <w:szCs w:val="20"/>
    </w:rPr>
  </w:style>
  <w:style w:type="paragraph" w:styleId="32">
    <w:name w:val="toc 3"/>
    <w:basedOn w:val="a"/>
    <w:next w:val="a"/>
    <w:uiPriority w:val="39"/>
    <w:qFormat/>
    <w:rsid w:val="00967960"/>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qFormat/>
    <w:rsid w:val="00967960"/>
    <w:rPr>
      <w:rFonts w:ascii="宋体" w:eastAsia="宋体" w:hAnsi="Courier New" w:cs="Times New Roman"/>
      <w:szCs w:val="20"/>
    </w:rPr>
  </w:style>
  <w:style w:type="character" w:customStyle="1" w:styleId="Char6">
    <w:name w:val="纯文本 Char"/>
    <w:basedOn w:val="a1"/>
    <w:link w:val="ad"/>
    <w:rsid w:val="00967960"/>
    <w:rPr>
      <w:rFonts w:ascii="宋体" w:eastAsia="宋体" w:hAnsi="Courier New" w:cs="Times New Roman"/>
      <w:szCs w:val="20"/>
    </w:rPr>
  </w:style>
  <w:style w:type="paragraph" w:styleId="80">
    <w:name w:val="toc 8"/>
    <w:basedOn w:val="a"/>
    <w:next w:val="a"/>
    <w:uiPriority w:val="39"/>
    <w:rsid w:val="00967960"/>
    <w:pPr>
      <w:ind w:leftChars="1400" w:left="2940"/>
    </w:pPr>
    <w:rPr>
      <w:rFonts w:ascii="Times New Roman" w:eastAsia="宋体" w:hAnsi="Times New Roman" w:cs="Times New Roman"/>
      <w:szCs w:val="20"/>
    </w:rPr>
  </w:style>
  <w:style w:type="paragraph" w:styleId="ae">
    <w:name w:val="Date"/>
    <w:basedOn w:val="a"/>
    <w:next w:val="a"/>
    <w:link w:val="Char7"/>
    <w:qFormat/>
    <w:rsid w:val="00967960"/>
    <w:rPr>
      <w:rFonts w:ascii="Times New Roman" w:eastAsia="宋体" w:hAnsi="Times New Roman" w:cs="Times New Roman"/>
      <w:szCs w:val="20"/>
    </w:rPr>
  </w:style>
  <w:style w:type="character" w:customStyle="1" w:styleId="Char7">
    <w:name w:val="日期 Char"/>
    <w:basedOn w:val="a1"/>
    <w:link w:val="ae"/>
    <w:rsid w:val="00967960"/>
    <w:rPr>
      <w:rFonts w:ascii="Times New Roman" w:eastAsia="宋体" w:hAnsi="Times New Roman" w:cs="Times New Roman"/>
      <w:szCs w:val="20"/>
    </w:rPr>
  </w:style>
  <w:style w:type="paragraph" w:styleId="21">
    <w:name w:val="Body Text Indent 2"/>
    <w:basedOn w:val="a"/>
    <w:link w:val="2Char0"/>
    <w:rsid w:val="00967960"/>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rsid w:val="00967960"/>
    <w:rPr>
      <w:rFonts w:ascii="宋体" w:eastAsia="宋体" w:hAnsi="宋体" w:cs="Times New Roman"/>
      <w:b/>
      <w:bCs/>
      <w:sz w:val="24"/>
      <w:szCs w:val="20"/>
    </w:rPr>
  </w:style>
  <w:style w:type="paragraph" w:styleId="af">
    <w:name w:val="Balloon Text"/>
    <w:basedOn w:val="a"/>
    <w:link w:val="Char8"/>
    <w:semiHidden/>
    <w:qFormat/>
    <w:rsid w:val="00967960"/>
    <w:rPr>
      <w:rFonts w:ascii="Times New Roman" w:eastAsia="宋体" w:hAnsi="Times New Roman" w:cs="Times New Roman"/>
      <w:sz w:val="18"/>
      <w:szCs w:val="18"/>
    </w:rPr>
  </w:style>
  <w:style w:type="character" w:customStyle="1" w:styleId="Char8">
    <w:name w:val="批注框文本 Char"/>
    <w:basedOn w:val="a1"/>
    <w:link w:val="af"/>
    <w:semiHidden/>
    <w:rsid w:val="00967960"/>
    <w:rPr>
      <w:rFonts w:ascii="Times New Roman" w:eastAsia="宋体" w:hAnsi="Times New Roman" w:cs="Times New Roman"/>
      <w:sz w:val="18"/>
      <w:szCs w:val="18"/>
    </w:rPr>
  </w:style>
  <w:style w:type="paragraph" w:styleId="af0">
    <w:name w:val="footer"/>
    <w:basedOn w:val="a"/>
    <w:link w:val="Char9"/>
    <w:uiPriority w:val="99"/>
    <w:qFormat/>
    <w:rsid w:val="00967960"/>
    <w:pPr>
      <w:tabs>
        <w:tab w:val="center" w:pos="4153"/>
        <w:tab w:val="right" w:pos="8306"/>
      </w:tabs>
      <w:snapToGrid w:val="0"/>
      <w:jc w:val="left"/>
    </w:pPr>
    <w:rPr>
      <w:rFonts w:ascii="Times New Roman" w:eastAsia="宋体" w:hAnsi="Times New Roman" w:cs="Times New Roman"/>
      <w:sz w:val="18"/>
      <w:szCs w:val="20"/>
    </w:rPr>
  </w:style>
  <w:style w:type="character" w:customStyle="1" w:styleId="Char9">
    <w:name w:val="页脚 Char"/>
    <w:basedOn w:val="a1"/>
    <w:link w:val="af0"/>
    <w:uiPriority w:val="99"/>
    <w:rsid w:val="00967960"/>
    <w:rPr>
      <w:rFonts w:ascii="Times New Roman" w:eastAsia="宋体" w:hAnsi="Times New Roman" w:cs="Times New Roman"/>
      <w:sz w:val="18"/>
      <w:szCs w:val="20"/>
    </w:rPr>
  </w:style>
  <w:style w:type="paragraph" w:styleId="af1">
    <w:name w:val="header"/>
    <w:basedOn w:val="a"/>
    <w:link w:val="Chara"/>
    <w:qFormat/>
    <w:rsid w:val="00967960"/>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character" w:customStyle="1" w:styleId="Chara">
    <w:name w:val="页眉 Char"/>
    <w:basedOn w:val="a1"/>
    <w:link w:val="af1"/>
    <w:rsid w:val="00967960"/>
    <w:rPr>
      <w:rFonts w:ascii="Times New Roman" w:eastAsia="宋体" w:hAnsi="Times New Roman" w:cs="Times New Roman"/>
      <w:sz w:val="18"/>
      <w:szCs w:val="20"/>
    </w:rPr>
  </w:style>
  <w:style w:type="paragraph" w:styleId="11">
    <w:name w:val="toc 1"/>
    <w:basedOn w:val="a"/>
    <w:next w:val="a"/>
    <w:uiPriority w:val="39"/>
    <w:qFormat/>
    <w:rsid w:val="00967960"/>
    <w:pPr>
      <w:tabs>
        <w:tab w:val="left" w:pos="840"/>
        <w:tab w:val="right" w:leader="dot" w:pos="9231"/>
      </w:tabs>
    </w:pPr>
    <w:rPr>
      <w:rFonts w:ascii="Times New Roman" w:eastAsia="宋体" w:hAnsi="Times New Roman" w:cs="Times New Roman"/>
      <w:szCs w:val="24"/>
    </w:rPr>
  </w:style>
  <w:style w:type="paragraph" w:styleId="41">
    <w:name w:val="toc 4"/>
    <w:basedOn w:val="a"/>
    <w:next w:val="a"/>
    <w:uiPriority w:val="39"/>
    <w:rsid w:val="00967960"/>
    <w:pPr>
      <w:ind w:leftChars="600" w:left="1260"/>
    </w:pPr>
    <w:rPr>
      <w:rFonts w:ascii="Times New Roman" w:eastAsia="宋体" w:hAnsi="Times New Roman" w:cs="Times New Roman"/>
      <w:szCs w:val="20"/>
    </w:rPr>
  </w:style>
  <w:style w:type="paragraph" w:styleId="af2">
    <w:name w:val="Subtitle"/>
    <w:basedOn w:val="a"/>
    <w:next w:val="a"/>
    <w:link w:val="Charb"/>
    <w:qFormat/>
    <w:rsid w:val="00967960"/>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rsid w:val="00967960"/>
    <w:rPr>
      <w:rFonts w:ascii="Arial" w:eastAsia="方正魏碑简体" w:hAnsi="Arial" w:cs="Times New Roman"/>
      <w:bCs/>
      <w:kern w:val="28"/>
      <w:sz w:val="32"/>
      <w:szCs w:val="32"/>
    </w:rPr>
  </w:style>
  <w:style w:type="paragraph" w:styleId="af3">
    <w:name w:val="footnote text"/>
    <w:basedOn w:val="a"/>
    <w:link w:val="Char10"/>
    <w:unhideWhenUsed/>
    <w:qFormat/>
    <w:rsid w:val="00967960"/>
    <w:pPr>
      <w:snapToGrid w:val="0"/>
      <w:jc w:val="left"/>
    </w:pPr>
    <w:rPr>
      <w:rFonts w:ascii="Times New Roman" w:eastAsia="宋体" w:hAnsi="Times New Roman" w:cs="Times New Roman"/>
      <w:sz w:val="18"/>
      <w:szCs w:val="18"/>
    </w:rPr>
  </w:style>
  <w:style w:type="character" w:customStyle="1" w:styleId="Charc">
    <w:name w:val="脚注文本 Char"/>
    <w:basedOn w:val="a1"/>
    <w:semiHidden/>
    <w:rsid w:val="00967960"/>
    <w:rPr>
      <w:sz w:val="18"/>
      <w:szCs w:val="18"/>
    </w:rPr>
  </w:style>
  <w:style w:type="character" w:customStyle="1" w:styleId="Char10">
    <w:name w:val="脚注文本 Char1"/>
    <w:link w:val="af3"/>
    <w:locked/>
    <w:rsid w:val="00967960"/>
    <w:rPr>
      <w:rFonts w:ascii="Times New Roman" w:eastAsia="宋体" w:hAnsi="Times New Roman" w:cs="Times New Roman"/>
      <w:sz w:val="18"/>
      <w:szCs w:val="18"/>
    </w:rPr>
  </w:style>
  <w:style w:type="paragraph" w:styleId="60">
    <w:name w:val="toc 6"/>
    <w:basedOn w:val="a"/>
    <w:next w:val="a"/>
    <w:uiPriority w:val="39"/>
    <w:rsid w:val="00967960"/>
    <w:pPr>
      <w:ind w:leftChars="1000" w:left="2100"/>
    </w:pPr>
    <w:rPr>
      <w:rFonts w:ascii="Times New Roman" w:eastAsia="宋体" w:hAnsi="Times New Roman" w:cs="Times New Roman"/>
      <w:szCs w:val="20"/>
    </w:rPr>
  </w:style>
  <w:style w:type="paragraph" w:styleId="33">
    <w:name w:val="Body Text Indent 3"/>
    <w:basedOn w:val="a"/>
    <w:link w:val="3Char1"/>
    <w:rsid w:val="00967960"/>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rsid w:val="00967960"/>
    <w:rPr>
      <w:rFonts w:ascii="Times New Roman" w:eastAsia="宋体" w:hAnsi="Times New Roman" w:cs="Times New Roman"/>
      <w:szCs w:val="21"/>
    </w:rPr>
  </w:style>
  <w:style w:type="paragraph" w:styleId="22">
    <w:name w:val="toc 2"/>
    <w:basedOn w:val="a"/>
    <w:next w:val="a"/>
    <w:uiPriority w:val="39"/>
    <w:qFormat/>
    <w:rsid w:val="00967960"/>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uiPriority w:val="39"/>
    <w:rsid w:val="00967960"/>
    <w:pPr>
      <w:ind w:leftChars="1600" w:left="3360"/>
    </w:pPr>
    <w:rPr>
      <w:rFonts w:ascii="Times New Roman" w:eastAsia="宋体" w:hAnsi="Times New Roman" w:cs="Times New Roman"/>
      <w:szCs w:val="20"/>
    </w:rPr>
  </w:style>
  <w:style w:type="paragraph" w:styleId="23">
    <w:name w:val="Body Text 2"/>
    <w:basedOn w:val="a"/>
    <w:link w:val="2Char1"/>
    <w:qFormat/>
    <w:rsid w:val="00967960"/>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rsid w:val="00967960"/>
    <w:rPr>
      <w:rFonts w:ascii="Times New Roman" w:eastAsia="宋体" w:hAnsi="Times New Roman" w:cs="Times New Roman"/>
      <w:szCs w:val="20"/>
    </w:rPr>
  </w:style>
  <w:style w:type="paragraph" w:styleId="HTML">
    <w:name w:val="HTML Preformatted"/>
    <w:basedOn w:val="a"/>
    <w:link w:val="HTMLChar"/>
    <w:rsid w:val="009679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1"/>
    <w:link w:val="HTML"/>
    <w:rsid w:val="00967960"/>
    <w:rPr>
      <w:rFonts w:ascii="宋体" w:eastAsia="宋体" w:hAnsi="宋体" w:cs="Times New Roman"/>
      <w:kern w:val="0"/>
      <w:sz w:val="24"/>
      <w:szCs w:val="24"/>
    </w:rPr>
  </w:style>
  <w:style w:type="paragraph" w:styleId="af4">
    <w:name w:val="Normal (Web)"/>
    <w:basedOn w:val="a"/>
    <w:uiPriority w:val="99"/>
    <w:qFormat/>
    <w:rsid w:val="00967960"/>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qFormat/>
    <w:rsid w:val="00967960"/>
    <w:pPr>
      <w:spacing w:before="240" w:after="240" w:line="360" w:lineRule="auto"/>
      <w:jc w:val="center"/>
    </w:pPr>
    <w:rPr>
      <w:rFonts w:ascii="Arial" w:eastAsia="黑体" w:hAnsi="Arial" w:cs="Times New Roman"/>
      <w:sz w:val="44"/>
      <w:szCs w:val="20"/>
    </w:rPr>
  </w:style>
  <w:style w:type="character" w:customStyle="1" w:styleId="Chard">
    <w:name w:val="标题 Char"/>
    <w:basedOn w:val="a1"/>
    <w:link w:val="af5"/>
    <w:rsid w:val="00967960"/>
    <w:rPr>
      <w:rFonts w:ascii="Arial" w:eastAsia="黑体" w:hAnsi="Arial" w:cs="Times New Roman"/>
      <w:sz w:val="44"/>
      <w:szCs w:val="20"/>
    </w:rPr>
  </w:style>
  <w:style w:type="paragraph" w:styleId="af6">
    <w:name w:val="annotation subject"/>
    <w:basedOn w:val="a9"/>
    <w:next w:val="a9"/>
    <w:link w:val="Chare"/>
    <w:uiPriority w:val="99"/>
    <w:unhideWhenUsed/>
    <w:qFormat/>
    <w:rsid w:val="00967960"/>
    <w:rPr>
      <w:b/>
      <w:bCs/>
    </w:rPr>
  </w:style>
  <w:style w:type="character" w:customStyle="1" w:styleId="Chare">
    <w:name w:val="批注主题 Char"/>
    <w:basedOn w:val="Char2"/>
    <w:link w:val="af6"/>
    <w:uiPriority w:val="99"/>
    <w:rsid w:val="00967960"/>
    <w:rPr>
      <w:rFonts w:ascii="Times New Roman" w:eastAsia="宋体" w:hAnsi="Times New Roman" w:cs="Times New Roman"/>
      <w:b/>
      <w:bCs/>
      <w:szCs w:val="20"/>
    </w:rPr>
  </w:style>
  <w:style w:type="paragraph" w:styleId="af7">
    <w:name w:val="Body Text First Indent"/>
    <w:basedOn w:val="ab"/>
    <w:link w:val="Charf"/>
    <w:rsid w:val="00967960"/>
    <w:pPr>
      <w:spacing w:after="120" w:line="300" w:lineRule="auto"/>
      <w:ind w:firstLine="510"/>
    </w:pPr>
  </w:style>
  <w:style w:type="character" w:customStyle="1" w:styleId="Charf">
    <w:name w:val="正文首行缩进 Char"/>
    <w:basedOn w:val="Char4"/>
    <w:link w:val="af7"/>
    <w:rsid w:val="00967960"/>
    <w:rPr>
      <w:rFonts w:ascii="Times New Roman" w:eastAsia="宋体" w:hAnsi="Times New Roman" w:cs="Times New Roman"/>
      <w:sz w:val="24"/>
      <w:szCs w:val="20"/>
    </w:rPr>
  </w:style>
  <w:style w:type="table" w:styleId="af8">
    <w:name w:val="Table Grid"/>
    <w:basedOn w:val="a2"/>
    <w:uiPriority w:val="59"/>
    <w:qFormat/>
    <w:rsid w:val="00967960"/>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967960"/>
    <w:rPr>
      <w:b/>
      <w:bCs/>
    </w:rPr>
  </w:style>
  <w:style w:type="character" w:styleId="afa">
    <w:name w:val="page number"/>
    <w:rsid w:val="00967960"/>
  </w:style>
  <w:style w:type="character" w:styleId="afb">
    <w:name w:val="FollowedHyperlink"/>
    <w:rsid w:val="00967960"/>
    <w:rPr>
      <w:color w:val="800080"/>
      <w:u w:val="single"/>
    </w:rPr>
  </w:style>
  <w:style w:type="character" w:styleId="afc">
    <w:name w:val="Emphasis"/>
    <w:qFormat/>
    <w:rsid w:val="00967960"/>
    <w:rPr>
      <w:i/>
      <w:iCs/>
    </w:rPr>
  </w:style>
  <w:style w:type="character" w:styleId="afd">
    <w:name w:val="Hyperlink"/>
    <w:uiPriority w:val="99"/>
    <w:qFormat/>
    <w:rsid w:val="00967960"/>
    <w:rPr>
      <w:color w:val="0000FF"/>
      <w:u w:val="single"/>
    </w:rPr>
  </w:style>
  <w:style w:type="character" w:styleId="afe">
    <w:name w:val="annotation reference"/>
    <w:uiPriority w:val="99"/>
    <w:unhideWhenUsed/>
    <w:qFormat/>
    <w:rsid w:val="00967960"/>
    <w:rPr>
      <w:sz w:val="21"/>
      <w:szCs w:val="21"/>
    </w:rPr>
  </w:style>
  <w:style w:type="character" w:customStyle="1" w:styleId="font12-blue-bold1">
    <w:name w:val="font12-blue-bold1"/>
    <w:rsid w:val="00967960"/>
    <w:rPr>
      <w:b/>
      <w:bCs/>
      <w:color w:val="0249A5"/>
      <w:sz w:val="18"/>
      <w:szCs w:val="18"/>
      <w:u w:val="none"/>
    </w:rPr>
  </w:style>
  <w:style w:type="character" w:customStyle="1" w:styleId="grame">
    <w:name w:val="grame"/>
    <w:qFormat/>
    <w:rsid w:val="00967960"/>
  </w:style>
  <w:style w:type="character" w:customStyle="1" w:styleId="Charf0">
    <w:name w:val="表正文 Char"/>
    <w:aliases w:val="正文缩进 Char1,正文缩进 Char Char"/>
    <w:rsid w:val="00967960"/>
    <w:rPr>
      <w:rFonts w:eastAsia="宋体"/>
      <w:kern w:val="2"/>
      <w:sz w:val="24"/>
      <w:lang w:val="en-US" w:eastAsia="zh-CN" w:bidi="ar-SA"/>
    </w:rPr>
  </w:style>
  <w:style w:type="character" w:customStyle="1" w:styleId="16">
    <w:name w:val="16"/>
    <w:rsid w:val="00967960"/>
    <w:rPr>
      <w:rFonts w:ascii="Times New Roman" w:hAnsi="Times New Roman" w:cs="Times New Roman" w:hint="default"/>
      <w:color w:val="0000FF"/>
      <w:sz w:val="20"/>
      <w:szCs w:val="20"/>
      <w:u w:val="single"/>
    </w:rPr>
  </w:style>
  <w:style w:type="character" w:customStyle="1" w:styleId="black1">
    <w:name w:val="black1"/>
    <w:rsid w:val="00967960"/>
    <w:rPr>
      <w:rFonts w:ascii="ˎ̥" w:hAnsi="ˎ̥" w:hint="default"/>
      <w:color w:val="333333"/>
      <w:sz w:val="18"/>
      <w:szCs w:val="18"/>
      <w:u w:val="none"/>
    </w:rPr>
  </w:style>
  <w:style w:type="character" w:customStyle="1" w:styleId="SubtitleChar">
    <w:name w:val="Subtitle Char"/>
    <w:locked/>
    <w:rsid w:val="00967960"/>
    <w:rPr>
      <w:rFonts w:ascii="Calibri Light" w:eastAsia="宋体" w:hAnsi="Calibri Light" w:cs="Times New Roman"/>
      <w:b/>
      <w:bCs/>
      <w:kern w:val="28"/>
      <w:sz w:val="32"/>
      <w:szCs w:val="32"/>
      <w:lang w:eastAsia="en-US"/>
    </w:rPr>
  </w:style>
  <w:style w:type="character" w:customStyle="1" w:styleId="solutioncontent1">
    <w:name w:val="solutioncontent1"/>
    <w:rsid w:val="00967960"/>
    <w:rPr>
      <w:rFonts w:cs="Times New Roman"/>
      <w:color w:val="333333"/>
      <w:sz w:val="15"/>
      <w:szCs w:val="15"/>
    </w:rPr>
  </w:style>
  <w:style w:type="paragraph" w:customStyle="1" w:styleId="xl57">
    <w:name w:val="xl57"/>
    <w:basedOn w:val="a"/>
    <w:rsid w:val="0096796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
    <w:rsid w:val="00967960"/>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0">
    <w:name w:val="p0"/>
    <w:basedOn w:val="a"/>
    <w:rsid w:val="00967960"/>
    <w:pPr>
      <w:widowControl/>
    </w:pPr>
    <w:rPr>
      <w:rFonts w:ascii="Times New Roman" w:eastAsia="宋体" w:hAnsi="Times New Roman" w:cs="Times New Roman"/>
      <w:kern w:val="0"/>
      <w:szCs w:val="21"/>
    </w:rPr>
  </w:style>
  <w:style w:type="paragraph" w:customStyle="1" w:styleId="font16">
    <w:name w:val="font16"/>
    <w:basedOn w:val="a"/>
    <w:rsid w:val="00967960"/>
    <w:pPr>
      <w:widowControl/>
      <w:spacing w:before="100" w:beforeAutospacing="1" w:after="100" w:afterAutospacing="1"/>
      <w:jc w:val="left"/>
    </w:pPr>
    <w:rPr>
      <w:rFonts w:ascii="宋体" w:eastAsia="宋体" w:hAnsi="宋体" w:cs="宋体"/>
      <w:kern w:val="0"/>
      <w:sz w:val="16"/>
      <w:szCs w:val="16"/>
    </w:rPr>
  </w:style>
  <w:style w:type="paragraph" w:customStyle="1" w:styleId="flName">
    <w:name w:val="flName"/>
    <w:basedOn w:val="a"/>
    <w:rsid w:val="00967960"/>
    <w:pPr>
      <w:adjustRightInd w:val="0"/>
      <w:spacing w:before="320" w:after="160" w:line="360" w:lineRule="atLeast"/>
      <w:jc w:val="center"/>
    </w:pPr>
    <w:rPr>
      <w:rFonts w:ascii="Arial" w:eastAsia="黑体" w:hAnsi="Times New Roman" w:cs="Times New Roman"/>
      <w:kern w:val="0"/>
      <w:sz w:val="32"/>
      <w:szCs w:val="20"/>
    </w:rPr>
  </w:style>
  <w:style w:type="paragraph" w:customStyle="1" w:styleId="Web">
    <w:name w:val="普通 (Web)"/>
    <w:basedOn w:val="a"/>
    <w:rsid w:val="00967960"/>
    <w:pPr>
      <w:spacing w:line="300" w:lineRule="auto"/>
    </w:pPr>
    <w:rPr>
      <w:rFonts w:ascii="Times New Roman" w:eastAsia="宋体" w:hAnsi="Times New Roman" w:cs="Times New Roman"/>
      <w:sz w:val="24"/>
      <w:szCs w:val="24"/>
    </w:rPr>
  </w:style>
  <w:style w:type="paragraph" w:customStyle="1" w:styleId="17">
    <w:name w:val="17"/>
    <w:basedOn w:val="a"/>
    <w:rsid w:val="00967960"/>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Charf1">
    <w:name w:val="Char"/>
    <w:basedOn w:val="a"/>
    <w:rsid w:val="00967960"/>
    <w:rPr>
      <w:rFonts w:ascii="Tahoma" w:eastAsia="宋体" w:hAnsi="Tahoma" w:cs="Times New Roman"/>
      <w:sz w:val="24"/>
      <w:szCs w:val="20"/>
    </w:rPr>
  </w:style>
  <w:style w:type="paragraph" w:customStyle="1" w:styleId="xl45">
    <w:name w:val="xl45"/>
    <w:basedOn w:val="a"/>
    <w:rsid w:val="00967960"/>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附录标题1"/>
    <w:basedOn w:val="1"/>
    <w:next w:val="a"/>
    <w:rsid w:val="00967960"/>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967960"/>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font8">
    <w:name w:val="font8"/>
    <w:basedOn w:val="a"/>
    <w:rsid w:val="00967960"/>
    <w:pPr>
      <w:widowControl/>
      <w:spacing w:before="100" w:beforeAutospacing="1" w:after="100" w:afterAutospacing="1"/>
      <w:jc w:val="left"/>
    </w:pPr>
    <w:rPr>
      <w:rFonts w:ascii="宋体" w:eastAsia="宋体" w:hAnsi="宋体" w:cs="宋体"/>
      <w:kern w:val="0"/>
      <w:sz w:val="18"/>
      <w:szCs w:val="18"/>
    </w:rPr>
  </w:style>
  <w:style w:type="paragraph" w:customStyle="1" w:styleId="xl71">
    <w:name w:val="xl71"/>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aff">
    <w:name w:val="缩进正文"/>
    <w:basedOn w:val="a"/>
    <w:qFormat/>
    <w:rsid w:val="00967960"/>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xl43">
    <w:name w:val="xl43"/>
    <w:basedOn w:val="a"/>
    <w:rsid w:val="0096796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4">
    <w:name w:val="样式 正文文本缩进 + 段前: 2 字符"/>
    <w:basedOn w:val="a"/>
    <w:rsid w:val="00967960"/>
    <w:pPr>
      <w:ind w:leftChars="200" w:left="420"/>
      <w:jc w:val="left"/>
    </w:pPr>
    <w:rPr>
      <w:rFonts w:ascii="Times New Roman" w:eastAsia="宋体" w:hAnsi="Times New Roman" w:cs="Times New Roman"/>
      <w:sz w:val="28"/>
      <w:szCs w:val="24"/>
      <w:lang w:eastAsia="zh-TW"/>
    </w:rPr>
  </w:style>
  <w:style w:type="paragraph" w:customStyle="1" w:styleId="aff0">
    <w:name w:val="全文标题"/>
    <w:next w:val="a"/>
    <w:rsid w:val="00967960"/>
    <w:pPr>
      <w:jc w:val="center"/>
    </w:pPr>
    <w:rPr>
      <w:rFonts w:ascii="Arial" w:eastAsia="黑体" w:hAnsi="Arial" w:cs="Arial"/>
      <w:bCs/>
      <w:sz w:val="52"/>
      <w:szCs w:val="32"/>
    </w:rPr>
  </w:style>
  <w:style w:type="paragraph" w:customStyle="1" w:styleId="font14">
    <w:name w:val="font14"/>
    <w:basedOn w:val="a"/>
    <w:rsid w:val="00967960"/>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38">
    <w:name w:val="xl38"/>
    <w:basedOn w:val="a"/>
    <w:rsid w:val="00967960"/>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0">
    <w:name w:val="font10"/>
    <w:basedOn w:val="a"/>
    <w:rsid w:val="00967960"/>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xl32">
    <w:name w:val="xl32"/>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
    <w:name w:val="Char Char Char"/>
    <w:basedOn w:val="a"/>
    <w:rsid w:val="00967960"/>
    <w:rPr>
      <w:rFonts w:ascii="宋体" w:eastAsia="宋体" w:hAnsi="宋体" w:cs="Times New Roman"/>
      <w:szCs w:val="24"/>
    </w:rPr>
  </w:style>
  <w:style w:type="paragraph" w:customStyle="1" w:styleId="font12">
    <w:name w:val="font12"/>
    <w:basedOn w:val="a"/>
    <w:rsid w:val="00967960"/>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xl39">
    <w:name w:val="xl39"/>
    <w:basedOn w:val="a"/>
    <w:rsid w:val="0096796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9">
    <w:name w:val="xl79"/>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3">
    <w:name w:val="正文1"/>
    <w:rsid w:val="00967960"/>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4">
    <w:name w:val="1"/>
    <w:basedOn w:val="a"/>
    <w:rsid w:val="00967960"/>
    <w:pPr>
      <w:spacing w:afterLines="50" w:line="360" w:lineRule="auto"/>
    </w:pPr>
    <w:rPr>
      <w:rFonts w:ascii="仿宋_GB2312" w:eastAsia="仿宋_GB2312" w:hAnsi="宋体" w:cs="Times New Roman"/>
      <w:sz w:val="24"/>
      <w:szCs w:val="24"/>
    </w:rPr>
  </w:style>
  <w:style w:type="paragraph" w:customStyle="1" w:styleId="220">
    <w:name w:val="22"/>
    <w:basedOn w:val="a"/>
    <w:rsid w:val="00967960"/>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font6">
    <w:name w:val="font6"/>
    <w:basedOn w:val="a"/>
    <w:rsid w:val="00967960"/>
    <w:pPr>
      <w:widowControl/>
      <w:spacing w:before="100" w:beforeAutospacing="1" w:after="100" w:afterAutospacing="1"/>
      <w:jc w:val="left"/>
    </w:pPr>
    <w:rPr>
      <w:rFonts w:ascii="宋体" w:eastAsia="宋体" w:hAnsi="宋体" w:cs="宋体"/>
      <w:kern w:val="0"/>
      <w:sz w:val="18"/>
      <w:szCs w:val="18"/>
    </w:rPr>
  </w:style>
  <w:style w:type="paragraph" w:customStyle="1" w:styleId="font15">
    <w:name w:val="font15"/>
    <w:basedOn w:val="a"/>
    <w:rsid w:val="00967960"/>
    <w:pPr>
      <w:widowControl/>
      <w:spacing w:before="100" w:beforeAutospacing="1" w:after="100" w:afterAutospacing="1"/>
      <w:jc w:val="left"/>
    </w:pPr>
    <w:rPr>
      <w:rFonts w:ascii="宋体" w:eastAsia="宋体" w:hAnsi="宋体" w:cs="宋体"/>
      <w:kern w:val="0"/>
      <w:sz w:val="18"/>
      <w:szCs w:val="18"/>
    </w:rPr>
  </w:style>
  <w:style w:type="paragraph" w:customStyle="1" w:styleId="210">
    <w:name w:val="21"/>
    <w:basedOn w:val="a"/>
    <w:rsid w:val="00967960"/>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74">
    <w:name w:val="xl74"/>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42">
    <w:name w:val="xl42"/>
    <w:basedOn w:val="a"/>
    <w:rsid w:val="0096796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
    <w:rsid w:val="0096796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40">
    <w:name w:val="Char4"/>
    <w:basedOn w:val="a"/>
    <w:rsid w:val="00967960"/>
    <w:rPr>
      <w:rFonts w:ascii="Tahoma" w:eastAsia="宋体" w:hAnsi="Tahoma" w:cs="Times New Roman"/>
      <w:sz w:val="24"/>
      <w:szCs w:val="20"/>
    </w:rPr>
  </w:style>
  <w:style w:type="paragraph" w:customStyle="1" w:styleId="xl56">
    <w:name w:val="xl56"/>
    <w:basedOn w:val="a"/>
    <w:rsid w:val="00967960"/>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967960"/>
    <w:pPr>
      <w:widowControl/>
      <w:spacing w:before="100" w:beforeAutospacing="1" w:after="100" w:afterAutospacing="1"/>
      <w:jc w:val="left"/>
    </w:pPr>
    <w:rPr>
      <w:rFonts w:ascii="Arial" w:eastAsia="宋体" w:hAnsi="Arial" w:cs="Arial"/>
      <w:kern w:val="0"/>
      <w:sz w:val="16"/>
      <w:szCs w:val="16"/>
    </w:rPr>
  </w:style>
  <w:style w:type="paragraph" w:customStyle="1" w:styleId="xl44">
    <w:name w:val="xl44"/>
    <w:basedOn w:val="a"/>
    <w:rsid w:val="00967960"/>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1">
    <w:name w:val="四号　首行缩进"/>
    <w:basedOn w:val="a"/>
    <w:rsid w:val="00967960"/>
    <w:pPr>
      <w:spacing w:line="360" w:lineRule="auto"/>
    </w:pPr>
    <w:rPr>
      <w:rFonts w:ascii="宋体" w:eastAsia="宋体" w:hAnsi="宋体" w:cs="Times New Roman"/>
      <w:bCs/>
      <w:szCs w:val="21"/>
    </w:rPr>
  </w:style>
  <w:style w:type="paragraph" w:customStyle="1" w:styleId="xl83">
    <w:name w:val="xl83"/>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rsid w:val="00967960"/>
    <w:rPr>
      <w:rFonts w:ascii="Tahoma" w:eastAsia="宋体" w:hAnsi="Tahoma" w:cs="Times New Roman"/>
      <w:sz w:val="24"/>
      <w:szCs w:val="20"/>
    </w:rPr>
  </w:style>
  <w:style w:type="paragraph" w:customStyle="1" w:styleId="xl65">
    <w:name w:val="xl65"/>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aff2">
    <w:name w:val="图例编号"/>
    <w:basedOn w:val="af7"/>
    <w:next w:val="af7"/>
    <w:rsid w:val="00967960"/>
  </w:style>
  <w:style w:type="paragraph" w:customStyle="1" w:styleId="34">
    <w:name w:val="表格3"/>
    <w:basedOn w:val="a"/>
    <w:rsid w:val="00967960"/>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24">
    <w:name w:val="xl24"/>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font13">
    <w:name w:val="font13"/>
    <w:basedOn w:val="a"/>
    <w:rsid w:val="00967960"/>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96796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3">
    <w:name w:val="文档编号"/>
    <w:basedOn w:val="a"/>
    <w:next w:val="a"/>
    <w:rsid w:val="00967960"/>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19">
    <w:name w:val="19"/>
    <w:basedOn w:val="a"/>
    <w:rsid w:val="00967960"/>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86">
    <w:name w:val="xl86"/>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2">
    <w:name w:val="xl72"/>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230">
    <w:name w:val="23"/>
    <w:basedOn w:val="a"/>
    <w:rsid w:val="00967960"/>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76">
    <w:name w:val="xl76"/>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9">
    <w:name w:val="xl49"/>
    <w:basedOn w:val="a"/>
    <w:rsid w:val="00967960"/>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5">
    <w:name w:val="xl75"/>
    <w:basedOn w:val="a"/>
    <w:rsid w:val="00967960"/>
    <w:pPr>
      <w:widowControl/>
      <w:spacing w:before="100" w:beforeAutospacing="1" w:after="100" w:afterAutospacing="1"/>
      <w:jc w:val="center"/>
    </w:pPr>
    <w:rPr>
      <w:rFonts w:ascii="Arial" w:eastAsia="宋体" w:hAnsi="Arial" w:cs="Arial"/>
      <w:kern w:val="0"/>
      <w:sz w:val="16"/>
      <w:szCs w:val="16"/>
    </w:rPr>
  </w:style>
  <w:style w:type="paragraph" w:customStyle="1" w:styleId="15">
    <w:name w:val="列出段落1"/>
    <w:basedOn w:val="a"/>
    <w:qFormat/>
    <w:rsid w:val="00967960"/>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85">
    <w:name w:val="xl85"/>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36">
    <w:name w:val="xl36"/>
    <w:basedOn w:val="a"/>
    <w:rsid w:val="0096796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4">
    <w:name w:val="文字列表"/>
    <w:basedOn w:val="af7"/>
    <w:rsid w:val="00967960"/>
  </w:style>
  <w:style w:type="paragraph" w:customStyle="1" w:styleId="0">
    <w:name w:val="0"/>
    <w:basedOn w:val="a"/>
    <w:rsid w:val="00967960"/>
    <w:pPr>
      <w:widowControl/>
      <w:snapToGrid w:val="0"/>
    </w:pPr>
    <w:rPr>
      <w:rFonts w:ascii="Times New Roman" w:eastAsia="Arial Unicode MS" w:hAnsi="Times New Roman" w:cs="Times New Roman"/>
      <w:kern w:val="0"/>
      <w:szCs w:val="21"/>
    </w:rPr>
  </w:style>
  <w:style w:type="paragraph" w:customStyle="1" w:styleId="xl50">
    <w:name w:val="xl50"/>
    <w:basedOn w:val="a"/>
    <w:rsid w:val="0096796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5">
    <w:name w:val="正文段"/>
    <w:basedOn w:val="a"/>
    <w:rsid w:val="00967960"/>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27">
    <w:name w:val="xl27"/>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rsid w:val="00967960"/>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211">
    <w:name w:val="正文文本缩进 21"/>
    <w:basedOn w:val="a"/>
    <w:rsid w:val="00967960"/>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55">
    <w:name w:val="xl55"/>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
    <w:rsid w:val="00967960"/>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font7">
    <w:name w:val="font7"/>
    <w:basedOn w:val="a"/>
    <w:rsid w:val="00967960"/>
    <w:pPr>
      <w:widowControl/>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qFormat/>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xl28">
    <w:name w:val="xl28"/>
    <w:basedOn w:val="a"/>
    <w:rsid w:val="0096796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6">
    <w:name w:val="一般正文"/>
    <w:basedOn w:val="a"/>
    <w:rsid w:val="00967960"/>
    <w:pPr>
      <w:spacing w:line="360" w:lineRule="auto"/>
      <w:ind w:firstLineChars="200" w:firstLine="480"/>
    </w:pPr>
    <w:rPr>
      <w:rFonts w:ascii="Times New Roman" w:eastAsia="宋体" w:hAnsi="Times New Roman" w:cs="宋体"/>
      <w:sz w:val="24"/>
      <w:szCs w:val="20"/>
    </w:rPr>
  </w:style>
  <w:style w:type="paragraph" w:customStyle="1" w:styleId="xl80">
    <w:name w:val="xl80"/>
    <w:basedOn w:val="a"/>
    <w:rsid w:val="00967960"/>
    <w:pPr>
      <w:widowControl/>
      <w:spacing w:before="100" w:beforeAutospacing="1" w:after="100" w:afterAutospacing="1"/>
      <w:jc w:val="left"/>
    </w:pPr>
    <w:rPr>
      <w:rFonts w:ascii="Arial" w:eastAsia="宋体" w:hAnsi="Arial" w:cs="Arial"/>
      <w:kern w:val="0"/>
      <w:sz w:val="16"/>
      <w:szCs w:val="16"/>
    </w:rPr>
  </w:style>
  <w:style w:type="paragraph" w:customStyle="1" w:styleId="xl82">
    <w:name w:val="xl82"/>
    <w:basedOn w:val="a"/>
    <w:rsid w:val="00967960"/>
    <w:pPr>
      <w:widowControl/>
      <w:spacing w:before="100" w:beforeAutospacing="1" w:after="100" w:afterAutospacing="1"/>
      <w:jc w:val="left"/>
    </w:pPr>
    <w:rPr>
      <w:rFonts w:ascii="Arial" w:eastAsia="宋体" w:hAnsi="Arial" w:cs="Arial"/>
      <w:kern w:val="0"/>
      <w:sz w:val="16"/>
      <w:szCs w:val="16"/>
    </w:rPr>
  </w:style>
  <w:style w:type="paragraph" w:customStyle="1" w:styleId="xl78">
    <w:name w:val="xl78"/>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967960"/>
    <w:pPr>
      <w:tabs>
        <w:tab w:val="left" w:pos="360"/>
      </w:tabs>
    </w:pPr>
    <w:rPr>
      <w:rFonts w:ascii="Times New Roman" w:eastAsia="宋体" w:hAnsi="Times New Roman" w:cs="Times New Roman"/>
      <w:sz w:val="24"/>
      <w:szCs w:val="24"/>
    </w:rPr>
  </w:style>
  <w:style w:type="paragraph" w:customStyle="1" w:styleId="xl25">
    <w:name w:val="xl25"/>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6">
    <w:name w:val="xl26"/>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2">
    <w:name w:val="xl52"/>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点点"/>
    <w:basedOn w:val="a"/>
    <w:rsid w:val="00967960"/>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54">
    <w:name w:val="xl54"/>
    <w:basedOn w:val="a"/>
    <w:rsid w:val="00967960"/>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rsid w:val="00967960"/>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967960"/>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18">
    <w:name w:val="18"/>
    <w:basedOn w:val="a"/>
    <w:rsid w:val="00967960"/>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xl41">
    <w:name w:val="xl41"/>
    <w:basedOn w:val="a"/>
    <w:rsid w:val="00967960"/>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rsid w:val="0096796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8">
    <w:name w:val="文档正文"/>
    <w:basedOn w:val="a"/>
    <w:rsid w:val="00967960"/>
    <w:pPr>
      <w:spacing w:line="360" w:lineRule="auto"/>
    </w:pPr>
    <w:rPr>
      <w:rFonts w:ascii="宋体" w:eastAsia="宋体" w:hAnsi="宋体" w:cs="Arial"/>
      <w:b/>
      <w:bCs/>
      <w:szCs w:val="21"/>
    </w:rPr>
  </w:style>
  <w:style w:type="paragraph" w:customStyle="1" w:styleId="-12">
    <w:name w:val="彩色列表 - 着色 12"/>
    <w:basedOn w:val="a"/>
    <w:uiPriority w:val="34"/>
    <w:qFormat/>
    <w:rsid w:val="00967960"/>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47">
    <w:name w:val="xl47"/>
    <w:basedOn w:val="a"/>
    <w:rsid w:val="00967960"/>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7">
    <w:name w:val="xl67"/>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84">
    <w:name w:val="xl84"/>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Style4">
    <w:name w:val="Style4"/>
    <w:basedOn w:val="4"/>
    <w:rsid w:val="00967960"/>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96796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
    <w:rsid w:val="00967960"/>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87">
    <w:name w:val="xl87"/>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69">
    <w:name w:val="xl69"/>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font5">
    <w:name w:val="font5"/>
    <w:basedOn w:val="a"/>
    <w:rsid w:val="00967960"/>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29">
    <w:name w:val="xl29"/>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
    <w:rsid w:val="0096796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
    <w:rsid w:val="00967960"/>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
    <w:name w:val="Char11"/>
    <w:basedOn w:val="a"/>
    <w:rsid w:val="00967960"/>
    <w:pPr>
      <w:tabs>
        <w:tab w:val="left" w:pos="360"/>
      </w:tabs>
    </w:pPr>
    <w:rPr>
      <w:rFonts w:ascii="Times New Roman" w:eastAsia="宋体" w:hAnsi="Times New Roman" w:cs="Times New Roman"/>
      <w:sz w:val="24"/>
      <w:szCs w:val="24"/>
    </w:rPr>
  </w:style>
  <w:style w:type="paragraph" w:customStyle="1" w:styleId="xl51">
    <w:name w:val="xl51"/>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0">
    <w:name w:val="xl70"/>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xl53">
    <w:name w:val="xl53"/>
    <w:basedOn w:val="a"/>
    <w:rsid w:val="00967960"/>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6">
    <w:name w:val="xl66"/>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81">
    <w:name w:val="xl81"/>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68">
    <w:name w:val="xl68"/>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CharCharCharCharCharCharCharCharChar">
    <w:name w:val="Char Char Char Char Char Char Char Char Char Char"/>
    <w:basedOn w:val="a"/>
    <w:qFormat/>
    <w:rsid w:val="00967960"/>
    <w:pPr>
      <w:adjustRightInd w:val="0"/>
      <w:spacing w:line="360" w:lineRule="auto"/>
    </w:pPr>
    <w:rPr>
      <w:rFonts w:ascii="Times New Roman" w:eastAsia="宋体" w:hAnsi="Times New Roman" w:cs="Times New Roman"/>
      <w:kern w:val="0"/>
      <w:sz w:val="24"/>
      <w:szCs w:val="20"/>
    </w:rPr>
  </w:style>
  <w:style w:type="character" w:customStyle="1" w:styleId="CharChar">
    <w:name w:val="普通文字 Char Char"/>
    <w:aliases w:val="纯文本 Char1,纯文本 Char Char Char,纯文本 Char Char1"/>
    <w:rsid w:val="00967960"/>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967960"/>
    <w:rPr>
      <w:kern w:val="2"/>
      <w:sz w:val="21"/>
    </w:rPr>
  </w:style>
  <w:style w:type="character" w:customStyle="1" w:styleId="150">
    <w:name w:val="15"/>
    <w:rsid w:val="00967960"/>
    <w:rPr>
      <w:rFonts w:ascii="Calibri" w:hAnsi="Calibri" w:hint="default"/>
    </w:rPr>
  </w:style>
  <w:style w:type="character" w:customStyle="1" w:styleId="hCharChar">
    <w:name w:val="h Char Char"/>
    <w:rsid w:val="00967960"/>
    <w:rPr>
      <w:kern w:val="2"/>
      <w:sz w:val="18"/>
    </w:rPr>
  </w:style>
  <w:style w:type="character" w:customStyle="1" w:styleId="CharChar3">
    <w:name w:val="Char Char3"/>
    <w:rsid w:val="00967960"/>
    <w:rPr>
      <w:kern w:val="2"/>
      <w:sz w:val="21"/>
    </w:rPr>
  </w:style>
  <w:style w:type="character" w:customStyle="1" w:styleId="CharChar2">
    <w:name w:val="Char Char2"/>
    <w:rsid w:val="00967960"/>
    <w:rPr>
      <w:kern w:val="2"/>
      <w:sz w:val="24"/>
      <w:szCs w:val="24"/>
    </w:rPr>
  </w:style>
  <w:style w:type="character" w:customStyle="1" w:styleId="CharChar1">
    <w:name w:val="Char Char1"/>
    <w:semiHidden/>
    <w:rsid w:val="00967960"/>
    <w:rPr>
      <w:kern w:val="2"/>
      <w:sz w:val="21"/>
    </w:rPr>
  </w:style>
  <w:style w:type="character" w:customStyle="1" w:styleId="CharChar4">
    <w:name w:val="Char Char4"/>
    <w:rsid w:val="00967960"/>
    <w:rPr>
      <w:kern w:val="2"/>
      <w:sz w:val="16"/>
    </w:rPr>
  </w:style>
  <w:style w:type="character" w:customStyle="1" w:styleId="CharChar5">
    <w:name w:val="Char Char5"/>
    <w:rsid w:val="00967960"/>
    <w:rPr>
      <w:rFonts w:ascii="Arial" w:eastAsia="方正魏碑简体" w:hAnsi="Arial" w:cs="Arial"/>
      <w:bCs/>
      <w:kern w:val="28"/>
      <w:sz w:val="32"/>
      <w:szCs w:val="32"/>
    </w:rPr>
  </w:style>
  <w:style w:type="character" w:customStyle="1" w:styleId="msoins0">
    <w:name w:val="msoins"/>
    <w:rsid w:val="00967960"/>
  </w:style>
  <w:style w:type="character" w:customStyle="1" w:styleId="CharChar6">
    <w:name w:val="Char Char6"/>
    <w:rsid w:val="00967960"/>
    <w:rPr>
      <w:rFonts w:ascii="Arial" w:eastAsia="黑体" w:hAnsi="Arial"/>
      <w:kern w:val="2"/>
      <w:sz w:val="44"/>
    </w:rPr>
  </w:style>
  <w:style w:type="character" w:customStyle="1" w:styleId="CharChar8">
    <w:name w:val="Char Char8"/>
    <w:rsid w:val="00967960"/>
    <w:rPr>
      <w:kern w:val="2"/>
      <w:sz w:val="21"/>
    </w:rPr>
  </w:style>
  <w:style w:type="character" w:customStyle="1" w:styleId="CharChar7">
    <w:name w:val="Char Char7"/>
    <w:rsid w:val="00967960"/>
    <w:rPr>
      <w:kern w:val="2"/>
      <w:sz w:val="18"/>
    </w:rPr>
  </w:style>
  <w:style w:type="character" w:customStyle="1" w:styleId="CharChar0">
    <w:name w:val="Char Char"/>
    <w:semiHidden/>
    <w:rsid w:val="00967960"/>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967960"/>
    <w:rPr>
      <w:kern w:val="2"/>
      <w:sz w:val="24"/>
    </w:rPr>
  </w:style>
  <w:style w:type="paragraph" w:customStyle="1" w:styleId="p18">
    <w:name w:val="p18"/>
    <w:basedOn w:val="a"/>
    <w:rsid w:val="00967960"/>
    <w:pPr>
      <w:widowControl/>
      <w:spacing w:before="100" w:beforeAutospacing="1" w:after="100" w:afterAutospacing="1"/>
      <w:jc w:val="left"/>
    </w:pPr>
    <w:rPr>
      <w:rFonts w:ascii="宋体" w:eastAsia="宋体" w:hAnsi="宋体" w:cs="宋体"/>
      <w:kern w:val="0"/>
      <w:sz w:val="24"/>
      <w:szCs w:val="24"/>
    </w:rPr>
  </w:style>
  <w:style w:type="paragraph" w:customStyle="1" w:styleId="Char13">
    <w:name w:val="Char1"/>
    <w:basedOn w:val="a"/>
    <w:semiHidden/>
    <w:rsid w:val="00967960"/>
    <w:pPr>
      <w:widowControl/>
      <w:spacing w:after="160" w:line="240" w:lineRule="exact"/>
      <w:jc w:val="left"/>
    </w:pPr>
    <w:rPr>
      <w:rFonts w:ascii="Verdana" w:eastAsia="宋体" w:hAnsi="Verdana" w:cs="Times New Roman"/>
      <w:kern w:val="0"/>
      <w:sz w:val="20"/>
      <w:szCs w:val="20"/>
      <w:lang w:eastAsia="en-US"/>
    </w:rPr>
  </w:style>
  <w:style w:type="paragraph" w:customStyle="1" w:styleId="p17">
    <w:name w:val="p17"/>
    <w:basedOn w:val="a"/>
    <w:rsid w:val="00967960"/>
    <w:pPr>
      <w:widowControl/>
    </w:pPr>
    <w:rPr>
      <w:rFonts w:ascii="Times New Roman" w:eastAsia="宋体" w:hAnsi="Times New Roman" w:cs="Times New Roman"/>
      <w:kern w:val="0"/>
      <w:szCs w:val="21"/>
    </w:rPr>
  </w:style>
  <w:style w:type="paragraph" w:customStyle="1" w:styleId="p15">
    <w:name w:val="p15"/>
    <w:basedOn w:val="a"/>
    <w:rsid w:val="00967960"/>
    <w:pPr>
      <w:widowControl/>
      <w:ind w:firstLine="420"/>
    </w:pPr>
    <w:rPr>
      <w:rFonts w:ascii="Calibri" w:eastAsia="宋体" w:hAnsi="Calibri" w:cs="宋体"/>
      <w:kern w:val="0"/>
      <w:szCs w:val="21"/>
    </w:rPr>
  </w:style>
  <w:style w:type="paragraph" w:customStyle="1" w:styleId="25">
    <w:name w:val="列出段落2"/>
    <w:basedOn w:val="a"/>
    <w:uiPriority w:val="34"/>
    <w:qFormat/>
    <w:rsid w:val="00967960"/>
    <w:pPr>
      <w:ind w:firstLineChars="200" w:firstLine="420"/>
    </w:pPr>
    <w:rPr>
      <w:rFonts w:ascii="Calibri" w:eastAsia="宋体" w:hAnsi="Calibri" w:cs="Times New Roman"/>
    </w:rPr>
  </w:style>
  <w:style w:type="paragraph" w:customStyle="1" w:styleId="flType">
    <w:name w:val="flType"/>
    <w:basedOn w:val="a"/>
    <w:qFormat/>
    <w:rsid w:val="00967960"/>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TOC1">
    <w:name w:val="TOC 标题1"/>
    <w:basedOn w:val="1"/>
    <w:next w:val="a"/>
    <w:uiPriority w:val="39"/>
    <w:unhideWhenUsed/>
    <w:qFormat/>
    <w:rsid w:val="00967960"/>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967960"/>
    <w:rPr>
      <w:rFonts w:ascii="Calibri" w:eastAsia="Times New Roman" w:hAnsi="Calibri"/>
      <w:sz w:val="22"/>
      <w:lang w:eastAsia="en-US" w:bidi="en-US"/>
    </w:rPr>
  </w:style>
  <w:style w:type="paragraph" w:customStyle="1" w:styleId="1a">
    <w:name w:val="无间隔1"/>
    <w:link w:val="Charf3"/>
    <w:qFormat/>
    <w:rsid w:val="00967960"/>
    <w:rPr>
      <w:rFonts w:ascii="Calibri" w:eastAsia="Times New Roman" w:hAnsi="Calibri"/>
      <w:sz w:val="22"/>
      <w:lang w:eastAsia="en-US" w:bidi="en-US"/>
    </w:rPr>
  </w:style>
  <w:style w:type="paragraph" w:customStyle="1" w:styleId="1b">
    <w:name w:val="引用1"/>
    <w:basedOn w:val="a"/>
    <w:next w:val="a"/>
    <w:link w:val="Char14"/>
    <w:qFormat/>
    <w:rsid w:val="00967960"/>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14">
    <w:name w:val="引用 Char1"/>
    <w:link w:val="1b"/>
    <w:locked/>
    <w:rsid w:val="00967960"/>
    <w:rPr>
      <w:rFonts w:ascii="Calibri" w:eastAsia="宋体" w:hAnsi="Calibri" w:cs="Times New Roman"/>
      <w:i/>
      <w:iCs/>
      <w:color w:val="000000"/>
      <w:kern w:val="0"/>
      <w:sz w:val="22"/>
      <w:lang w:eastAsia="en-US" w:bidi="en-US"/>
    </w:rPr>
  </w:style>
  <w:style w:type="character" w:customStyle="1" w:styleId="Charf4">
    <w:name w:val="引用 Char"/>
    <w:rsid w:val="00967960"/>
    <w:rPr>
      <w:i/>
      <w:iCs/>
      <w:color w:val="000000"/>
      <w:kern w:val="2"/>
      <w:sz w:val="21"/>
    </w:rPr>
  </w:style>
  <w:style w:type="paragraph" w:customStyle="1" w:styleId="1c">
    <w:name w:val="明显引用1"/>
    <w:basedOn w:val="a"/>
    <w:next w:val="a"/>
    <w:link w:val="Char15"/>
    <w:qFormat/>
    <w:rsid w:val="00967960"/>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15">
    <w:name w:val="明显引用 Char1"/>
    <w:link w:val="1c"/>
    <w:locked/>
    <w:rsid w:val="00967960"/>
    <w:rPr>
      <w:rFonts w:ascii="Calibri" w:eastAsia="宋体" w:hAnsi="Calibri" w:cs="Times New Roman"/>
      <w:b/>
      <w:bCs/>
      <w:i/>
      <w:iCs/>
      <w:color w:val="4F81BD"/>
      <w:kern w:val="0"/>
      <w:sz w:val="22"/>
      <w:lang w:eastAsia="en-US" w:bidi="en-US"/>
    </w:rPr>
  </w:style>
  <w:style w:type="character" w:customStyle="1" w:styleId="Charf5">
    <w:name w:val="明显引用 Char"/>
    <w:rsid w:val="00967960"/>
    <w:rPr>
      <w:b/>
      <w:bCs/>
      <w:i/>
      <w:iCs/>
      <w:color w:val="4F81BD"/>
      <w:kern w:val="2"/>
      <w:sz w:val="21"/>
    </w:rPr>
  </w:style>
  <w:style w:type="character" w:customStyle="1" w:styleId="CharChar9">
    <w:name w:val="+正文 Char Char"/>
    <w:link w:val="CharCharChar0"/>
    <w:locked/>
    <w:rsid w:val="00967960"/>
    <w:rPr>
      <w:rFonts w:ascii="楷体_GB2312" w:eastAsia="楷体_GB2312"/>
      <w:sz w:val="24"/>
    </w:rPr>
  </w:style>
  <w:style w:type="paragraph" w:customStyle="1" w:styleId="CharCharChar0">
    <w:name w:val="+正文 Char Char Char"/>
    <w:basedOn w:val="a"/>
    <w:link w:val="CharChar9"/>
    <w:qFormat/>
    <w:rsid w:val="00967960"/>
    <w:pPr>
      <w:spacing w:line="360" w:lineRule="auto"/>
      <w:ind w:firstLineChars="200" w:firstLine="200"/>
    </w:pPr>
    <w:rPr>
      <w:rFonts w:ascii="楷体_GB2312" w:eastAsia="楷体_GB2312"/>
      <w:sz w:val="24"/>
    </w:rPr>
  </w:style>
  <w:style w:type="character" w:customStyle="1" w:styleId="CharChar2CharCharChar">
    <w:name w:val="+正文 Char Char2 Char Char Char"/>
    <w:link w:val="CharChar2Char"/>
    <w:locked/>
    <w:rsid w:val="00967960"/>
    <w:rPr>
      <w:rFonts w:ascii="宋体" w:hAnsi="宋体"/>
      <w:sz w:val="24"/>
    </w:rPr>
  </w:style>
  <w:style w:type="paragraph" w:customStyle="1" w:styleId="CharChar2Char">
    <w:name w:val="+正文 Char Char2 Char"/>
    <w:basedOn w:val="a"/>
    <w:link w:val="CharChar2CharCharChar"/>
    <w:qFormat/>
    <w:rsid w:val="00967960"/>
    <w:pPr>
      <w:spacing w:line="360" w:lineRule="auto"/>
      <w:ind w:firstLineChars="200" w:firstLine="200"/>
    </w:pPr>
    <w:rPr>
      <w:rFonts w:ascii="宋体" w:hAnsi="宋体"/>
      <w:sz w:val="24"/>
    </w:rPr>
  </w:style>
  <w:style w:type="character" w:customStyle="1" w:styleId="CharChar5CharCharChar">
    <w:name w:val="+正文 Char Char5 Char Char Char"/>
    <w:link w:val="CharChar5Char"/>
    <w:locked/>
    <w:rsid w:val="00967960"/>
    <w:rPr>
      <w:rFonts w:ascii="宋体" w:hAnsi="宋体"/>
      <w:sz w:val="24"/>
    </w:rPr>
  </w:style>
  <w:style w:type="paragraph" w:customStyle="1" w:styleId="CharChar5Char">
    <w:name w:val="+正文 Char Char5 Char"/>
    <w:basedOn w:val="a"/>
    <w:link w:val="CharChar5CharCharChar"/>
    <w:qFormat/>
    <w:rsid w:val="00967960"/>
    <w:pPr>
      <w:spacing w:line="360" w:lineRule="auto"/>
      <w:ind w:firstLineChars="200" w:firstLine="200"/>
    </w:pPr>
    <w:rPr>
      <w:rFonts w:ascii="宋体" w:hAnsi="宋体"/>
      <w:sz w:val="24"/>
    </w:rPr>
  </w:style>
  <w:style w:type="character" w:customStyle="1" w:styleId="CharChar3CharCharCharChar">
    <w:name w:val="+正文 Char Char3 Char Char Char Char"/>
    <w:link w:val="CharChar3CharChar"/>
    <w:locked/>
    <w:rsid w:val="00967960"/>
    <w:rPr>
      <w:rFonts w:ascii="宋体" w:hAnsi="宋体"/>
      <w:sz w:val="24"/>
    </w:rPr>
  </w:style>
  <w:style w:type="paragraph" w:customStyle="1" w:styleId="CharChar3CharChar">
    <w:name w:val="+正文 Char Char3 Char Char"/>
    <w:basedOn w:val="a"/>
    <w:link w:val="CharChar3CharCharCharChar"/>
    <w:qFormat/>
    <w:rsid w:val="00967960"/>
    <w:pPr>
      <w:spacing w:line="360" w:lineRule="auto"/>
      <w:ind w:firstLineChars="200" w:firstLine="200"/>
    </w:pPr>
    <w:rPr>
      <w:rFonts w:ascii="宋体" w:hAnsi="宋体"/>
      <w:sz w:val="24"/>
    </w:rPr>
  </w:style>
  <w:style w:type="character" w:customStyle="1" w:styleId="1CharCharCharCharChar">
    <w:name w:val="+列表1 Char Char Char Char Char"/>
    <w:link w:val="1CharCharChar"/>
    <w:locked/>
    <w:rsid w:val="00967960"/>
    <w:rPr>
      <w:rFonts w:ascii="宋体" w:hAnsi="宋体"/>
    </w:rPr>
  </w:style>
  <w:style w:type="paragraph" w:customStyle="1" w:styleId="1CharCharChar">
    <w:name w:val="+列表1 Char Char Char"/>
    <w:basedOn w:val="a"/>
    <w:link w:val="1CharCharCharCharChar"/>
    <w:qFormat/>
    <w:rsid w:val="00967960"/>
    <w:pPr>
      <w:jc w:val="center"/>
    </w:pPr>
    <w:rPr>
      <w:rFonts w:ascii="宋体" w:hAnsi="宋体"/>
    </w:rPr>
  </w:style>
  <w:style w:type="character" w:customStyle="1" w:styleId="Char2CharChar">
    <w:name w:val="+正文 Char2 Char Char"/>
    <w:link w:val="Char20"/>
    <w:locked/>
    <w:rsid w:val="00967960"/>
    <w:rPr>
      <w:rFonts w:ascii="宋体" w:hAnsi="宋体"/>
      <w:sz w:val="24"/>
    </w:rPr>
  </w:style>
  <w:style w:type="paragraph" w:customStyle="1" w:styleId="Char20">
    <w:name w:val="+正文 Char2"/>
    <w:basedOn w:val="a"/>
    <w:link w:val="Char2CharChar"/>
    <w:qFormat/>
    <w:rsid w:val="00967960"/>
    <w:pPr>
      <w:spacing w:line="360" w:lineRule="auto"/>
      <w:ind w:firstLineChars="200" w:firstLine="200"/>
    </w:pPr>
    <w:rPr>
      <w:rFonts w:ascii="宋体" w:hAnsi="宋体"/>
      <w:sz w:val="24"/>
    </w:rPr>
  </w:style>
  <w:style w:type="character" w:customStyle="1" w:styleId="CharChara">
    <w:name w:val="表文字 Char Char"/>
    <w:link w:val="aff9"/>
    <w:locked/>
    <w:rsid w:val="00967960"/>
    <w:rPr>
      <w:rFonts w:ascii="楷体_GB2312" w:eastAsia="楷体_GB2312" w:hAnsi="宋体"/>
      <w:spacing w:val="-8"/>
      <w:sz w:val="24"/>
      <w:lang w:val="zh-CN"/>
    </w:rPr>
  </w:style>
  <w:style w:type="paragraph" w:customStyle="1" w:styleId="aff9">
    <w:name w:val="表文字"/>
    <w:basedOn w:val="a"/>
    <w:link w:val="CharChara"/>
    <w:qFormat/>
    <w:rsid w:val="00967960"/>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41">
    <w:name w:val="+正文 Char4"/>
    <w:link w:val="affa"/>
    <w:locked/>
    <w:rsid w:val="00967960"/>
    <w:rPr>
      <w:rFonts w:ascii="宋体" w:hAnsi="宋体"/>
      <w:sz w:val="24"/>
    </w:rPr>
  </w:style>
  <w:style w:type="paragraph" w:customStyle="1" w:styleId="affa">
    <w:name w:val="+正文"/>
    <w:basedOn w:val="a"/>
    <w:link w:val="Char41"/>
    <w:qFormat/>
    <w:rsid w:val="00967960"/>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locked/>
    <w:rsid w:val="00967960"/>
    <w:rPr>
      <w:rFonts w:ascii="宋体" w:hAnsi="宋体"/>
      <w:sz w:val="24"/>
    </w:rPr>
  </w:style>
  <w:style w:type="paragraph" w:customStyle="1" w:styleId="Char5CharCharChar">
    <w:name w:val="+正文 Char5 Char Char Char"/>
    <w:basedOn w:val="a"/>
    <w:link w:val="Char5CharCharCharCharChar"/>
    <w:qFormat/>
    <w:rsid w:val="00967960"/>
    <w:pPr>
      <w:spacing w:line="360" w:lineRule="auto"/>
      <w:ind w:firstLineChars="200" w:firstLine="200"/>
    </w:pPr>
    <w:rPr>
      <w:rFonts w:ascii="宋体" w:hAnsi="宋体"/>
      <w:sz w:val="24"/>
    </w:rPr>
  </w:style>
  <w:style w:type="paragraph" w:customStyle="1" w:styleId="1Char0">
    <w:name w:val="+1. Char"/>
    <w:basedOn w:val="a"/>
    <w:link w:val="1CharCharChar0"/>
    <w:rsid w:val="00967960"/>
    <w:rPr>
      <w:rFonts w:ascii="Times New Roman" w:eastAsia="宋体" w:hAnsi="Times New Roman" w:cs="Times New Roman"/>
      <w:szCs w:val="20"/>
    </w:rPr>
  </w:style>
  <w:style w:type="character" w:customStyle="1" w:styleId="1CharCharChar0">
    <w:name w:val="+1. Char Char Char"/>
    <w:link w:val="1Char0"/>
    <w:locked/>
    <w:rsid w:val="00967960"/>
    <w:rPr>
      <w:rFonts w:ascii="Times New Roman" w:eastAsia="宋体" w:hAnsi="Times New Roman" w:cs="Times New Roman"/>
      <w:szCs w:val="20"/>
    </w:rPr>
  </w:style>
  <w:style w:type="paragraph" w:styleId="affb">
    <w:name w:val="List Paragraph"/>
    <w:basedOn w:val="a"/>
    <w:uiPriority w:val="34"/>
    <w:qFormat/>
    <w:rsid w:val="00967960"/>
    <w:pPr>
      <w:ind w:firstLineChars="200" w:firstLine="420"/>
    </w:pPr>
    <w:rPr>
      <w:rFonts w:ascii="Times New Roman" w:eastAsia="宋体" w:hAnsi="Times New Roman" w:cs="Times New Roman"/>
      <w:szCs w:val="20"/>
    </w:rPr>
  </w:style>
  <w:style w:type="paragraph" w:customStyle="1" w:styleId="Char21">
    <w:name w:val="Char2"/>
    <w:basedOn w:val="a"/>
    <w:rsid w:val="00967960"/>
    <w:pPr>
      <w:tabs>
        <w:tab w:val="left" w:pos="360"/>
      </w:tabs>
    </w:pPr>
    <w:rPr>
      <w:rFonts w:ascii="Times New Roman" w:eastAsia="宋体" w:hAnsi="Times New Roman" w:cs="Times New Roman"/>
      <w:sz w:val="24"/>
      <w:szCs w:val="24"/>
    </w:rPr>
  </w:style>
  <w:style w:type="paragraph" w:styleId="TOC">
    <w:name w:val="TOC Heading"/>
    <w:basedOn w:val="1"/>
    <w:next w:val="a"/>
    <w:uiPriority w:val="39"/>
    <w:qFormat/>
    <w:rsid w:val="00967960"/>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967960"/>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affc">
    <w:name w:val="标准款样式"/>
    <w:basedOn w:val="a"/>
    <w:link w:val="Charf6"/>
    <w:rsid w:val="00967960"/>
    <w:rPr>
      <w:rFonts w:ascii="黑体" w:eastAsia="宋体" w:hAnsi="宋体" w:cs="Times New Roman"/>
      <w:szCs w:val="20"/>
    </w:rPr>
  </w:style>
  <w:style w:type="character" w:customStyle="1" w:styleId="Charf6">
    <w:name w:val="标准款样式 Char"/>
    <w:link w:val="affc"/>
    <w:rsid w:val="00967960"/>
    <w:rPr>
      <w:rFonts w:ascii="黑体" w:eastAsia="宋体" w:hAnsi="宋体" w:cs="Times New Roman"/>
      <w:szCs w:val="20"/>
    </w:rPr>
  </w:style>
  <w:style w:type="paragraph" w:customStyle="1" w:styleId="affd">
    <w:name w:val="标准次分项"/>
    <w:basedOn w:val="a"/>
    <w:rsid w:val="00967960"/>
    <w:pPr>
      <w:jc w:val="left"/>
    </w:pPr>
    <w:rPr>
      <w:rFonts w:ascii="宋体" w:eastAsia="宋体" w:hAnsi="宋体" w:cs="Times New Roman"/>
      <w:szCs w:val="21"/>
    </w:rPr>
  </w:style>
  <w:style w:type="paragraph" w:customStyle="1" w:styleId="affe">
    <w:name w:val="段"/>
    <w:link w:val="Charf7"/>
    <w:rsid w:val="00967960"/>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967960"/>
    <w:rPr>
      <w:rFonts w:ascii="宋体" w:eastAsia="宋体" w:hAnsi="Times New Roman" w:cs="Times New Roman"/>
      <w:kern w:val="0"/>
      <w:szCs w:val="20"/>
    </w:rPr>
  </w:style>
  <w:style w:type="character" w:customStyle="1" w:styleId="Char16">
    <w:name w:val="称呼 Char1"/>
    <w:uiPriority w:val="99"/>
    <w:semiHidden/>
    <w:rsid w:val="00967960"/>
  </w:style>
  <w:style w:type="character" w:customStyle="1" w:styleId="Char17">
    <w:name w:val="正文文本 Char1"/>
    <w:uiPriority w:val="99"/>
    <w:semiHidden/>
    <w:rsid w:val="00967960"/>
  </w:style>
  <w:style w:type="character" w:customStyle="1" w:styleId="Char18">
    <w:name w:val="正文首行缩进 Char1"/>
    <w:uiPriority w:val="99"/>
    <w:semiHidden/>
    <w:rsid w:val="00967960"/>
  </w:style>
  <w:style w:type="character" w:customStyle="1" w:styleId="Char19">
    <w:name w:val="批注文字 Char1"/>
    <w:uiPriority w:val="99"/>
    <w:semiHidden/>
    <w:rsid w:val="00967960"/>
  </w:style>
  <w:style w:type="character" w:customStyle="1" w:styleId="3Char10">
    <w:name w:val="正文文本 3 Char1"/>
    <w:uiPriority w:val="99"/>
    <w:semiHidden/>
    <w:rsid w:val="00967960"/>
    <w:rPr>
      <w:sz w:val="16"/>
      <w:szCs w:val="16"/>
    </w:rPr>
  </w:style>
  <w:style w:type="character" w:customStyle="1" w:styleId="Char1a">
    <w:name w:val="批注主题 Char1"/>
    <w:uiPriority w:val="99"/>
    <w:semiHidden/>
    <w:rsid w:val="00967960"/>
    <w:rPr>
      <w:b/>
      <w:bCs/>
    </w:rPr>
  </w:style>
  <w:style w:type="character" w:customStyle="1" w:styleId="Char1b">
    <w:name w:val="注释标题 Char1"/>
    <w:uiPriority w:val="99"/>
    <w:semiHidden/>
    <w:qFormat/>
    <w:rsid w:val="00967960"/>
  </w:style>
  <w:style w:type="character" w:customStyle="1" w:styleId="Char1c">
    <w:name w:val="副标题 Char1"/>
    <w:uiPriority w:val="11"/>
    <w:rsid w:val="00967960"/>
    <w:rPr>
      <w:rFonts w:ascii="Cambria" w:eastAsia="宋体" w:hAnsi="Cambria" w:cs="Times New Roman"/>
      <w:b/>
      <w:bCs/>
      <w:kern w:val="28"/>
      <w:sz w:val="32"/>
      <w:szCs w:val="32"/>
    </w:rPr>
  </w:style>
  <w:style w:type="character" w:customStyle="1" w:styleId="Char1d">
    <w:name w:val="页脚 Char1"/>
    <w:uiPriority w:val="99"/>
    <w:semiHidden/>
    <w:rsid w:val="00967960"/>
    <w:rPr>
      <w:sz w:val="18"/>
      <w:szCs w:val="18"/>
    </w:rPr>
  </w:style>
  <w:style w:type="character" w:customStyle="1" w:styleId="Char1e">
    <w:name w:val="日期 Char1"/>
    <w:uiPriority w:val="99"/>
    <w:semiHidden/>
    <w:rsid w:val="00967960"/>
  </w:style>
  <w:style w:type="character" w:customStyle="1" w:styleId="Char1f">
    <w:name w:val="页眉 Char1"/>
    <w:uiPriority w:val="99"/>
    <w:semiHidden/>
    <w:rsid w:val="00967960"/>
    <w:rPr>
      <w:sz w:val="18"/>
      <w:szCs w:val="18"/>
    </w:rPr>
  </w:style>
  <w:style w:type="character" w:customStyle="1" w:styleId="Char1f0">
    <w:name w:val="标题 Char1"/>
    <w:uiPriority w:val="10"/>
    <w:rsid w:val="00967960"/>
    <w:rPr>
      <w:rFonts w:ascii="Cambria" w:eastAsia="宋体" w:hAnsi="Cambria" w:cs="Times New Roman"/>
      <w:b/>
      <w:bCs/>
      <w:sz w:val="32"/>
      <w:szCs w:val="32"/>
    </w:rPr>
  </w:style>
  <w:style w:type="paragraph" w:customStyle="1" w:styleId="-11">
    <w:name w:val="彩色列表 - 着色 11"/>
    <w:basedOn w:val="a"/>
    <w:uiPriority w:val="34"/>
    <w:qFormat/>
    <w:rsid w:val="00967960"/>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110">
    <w:name w:val="列出段落11"/>
    <w:basedOn w:val="a"/>
    <w:uiPriority w:val="34"/>
    <w:qFormat/>
    <w:rsid w:val="00967960"/>
    <w:pPr>
      <w:widowControl/>
      <w:adjustRightInd w:val="0"/>
      <w:spacing w:line="360" w:lineRule="auto"/>
      <w:ind w:firstLineChars="200" w:firstLine="420"/>
      <w:jc w:val="left"/>
    </w:pPr>
    <w:rPr>
      <w:rFonts w:ascii="Arial" w:eastAsia="宋体" w:hAnsi="Arial" w:cs="Times New Roman"/>
      <w:kern w:val="0"/>
      <w:szCs w:val="24"/>
      <w:lang w:eastAsia="en-US"/>
    </w:rPr>
  </w:style>
  <w:style w:type="character" w:customStyle="1" w:styleId="navname">
    <w:name w:val="navname"/>
    <w:rsid w:val="00967960"/>
  </w:style>
  <w:style w:type="character" w:customStyle="1" w:styleId="afff">
    <w:name w:val="批注文字 字符"/>
    <w:uiPriority w:val="99"/>
    <w:qFormat/>
    <w:rsid w:val="00967960"/>
  </w:style>
  <w:style w:type="paragraph" w:styleId="afff0">
    <w:name w:val="Revision"/>
    <w:uiPriority w:val="99"/>
    <w:unhideWhenUsed/>
    <w:rsid w:val="00967960"/>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67960"/>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967960"/>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967960"/>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967960"/>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967960"/>
    <w:pPr>
      <w:keepNext/>
      <w:keepLines/>
      <w:numPr>
        <w:ilvl w:val="4"/>
        <w:numId w:val="1"/>
      </w:numPr>
      <w:tabs>
        <w:tab w:val="left" w:pos="1080"/>
      </w:tabs>
      <w:spacing w:before="280" w:after="290" w:line="376" w:lineRule="auto"/>
      <w:outlineLvl w:val="4"/>
    </w:pPr>
    <w:rPr>
      <w:rFonts w:ascii="Times New Roman" w:eastAsia="宋体" w:hAnsi="Times New Roman" w:cs="Times New Roman"/>
      <w:b/>
      <w:sz w:val="28"/>
      <w:szCs w:val="20"/>
    </w:rPr>
  </w:style>
  <w:style w:type="paragraph" w:styleId="6">
    <w:name w:val="heading 6"/>
    <w:basedOn w:val="a"/>
    <w:next w:val="a0"/>
    <w:link w:val="6Char"/>
    <w:qFormat/>
    <w:rsid w:val="00967960"/>
    <w:pPr>
      <w:keepNext/>
      <w:keepLines/>
      <w:numPr>
        <w:ilvl w:val="5"/>
        <w:numId w:val="1"/>
      </w:numPr>
      <w:tabs>
        <w:tab w:val="left" w:pos="1080"/>
      </w:tabs>
      <w:spacing w:before="240" w:after="64" w:line="320" w:lineRule="auto"/>
      <w:outlineLvl w:val="5"/>
    </w:pPr>
    <w:rPr>
      <w:rFonts w:ascii="Arial" w:eastAsia="黑体" w:hAnsi="Arial" w:cs="Times New Roman"/>
      <w:b/>
      <w:sz w:val="24"/>
      <w:szCs w:val="20"/>
    </w:rPr>
  </w:style>
  <w:style w:type="paragraph" w:styleId="7">
    <w:name w:val="heading 7"/>
    <w:basedOn w:val="a"/>
    <w:next w:val="a"/>
    <w:link w:val="7Char"/>
    <w:qFormat/>
    <w:rsid w:val="00967960"/>
    <w:pPr>
      <w:keepNext/>
      <w:keepLines/>
      <w:numPr>
        <w:ilvl w:val="6"/>
        <w:numId w:val="1"/>
      </w:numPr>
      <w:tabs>
        <w:tab w:val="left" w:pos="1080"/>
      </w:tabs>
      <w:spacing w:before="240" w:after="64" w:line="320" w:lineRule="auto"/>
      <w:outlineLvl w:val="6"/>
    </w:pPr>
    <w:rPr>
      <w:rFonts w:ascii="Times New Roman" w:eastAsia="宋体" w:hAnsi="Times New Roman" w:cs="Times New Roman"/>
      <w:b/>
      <w:sz w:val="24"/>
      <w:szCs w:val="20"/>
    </w:rPr>
  </w:style>
  <w:style w:type="paragraph" w:styleId="8">
    <w:name w:val="heading 8"/>
    <w:basedOn w:val="a"/>
    <w:next w:val="a0"/>
    <w:link w:val="8Char"/>
    <w:qFormat/>
    <w:rsid w:val="00967960"/>
    <w:pPr>
      <w:keepNext/>
      <w:keepLines/>
      <w:numPr>
        <w:ilvl w:val="7"/>
        <w:numId w:val="1"/>
      </w:numPr>
      <w:tabs>
        <w:tab w:val="left" w:pos="1440"/>
      </w:tabs>
      <w:spacing w:before="240" w:after="64" w:line="320" w:lineRule="auto"/>
      <w:outlineLvl w:val="7"/>
    </w:pPr>
    <w:rPr>
      <w:rFonts w:ascii="Arial" w:eastAsia="黑体" w:hAnsi="Arial" w:cs="Times New Roman"/>
      <w:sz w:val="24"/>
      <w:szCs w:val="20"/>
    </w:rPr>
  </w:style>
  <w:style w:type="paragraph" w:styleId="9">
    <w:name w:val="heading 9"/>
    <w:basedOn w:val="a"/>
    <w:next w:val="a0"/>
    <w:link w:val="9Char"/>
    <w:qFormat/>
    <w:rsid w:val="00967960"/>
    <w:pPr>
      <w:keepNext/>
      <w:keepLines/>
      <w:numPr>
        <w:ilvl w:val="8"/>
        <w:numId w:val="1"/>
      </w:numPr>
      <w:tabs>
        <w:tab w:val="left" w:pos="1440"/>
      </w:tabs>
      <w:spacing w:before="240" w:after="64" w:line="320" w:lineRule="auto"/>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967960"/>
    <w:rPr>
      <w:rFonts w:ascii="Times New Roman" w:eastAsia="宋体" w:hAnsi="Times New Roman" w:cs="Times New Roman"/>
      <w:b/>
      <w:bCs/>
      <w:kern w:val="44"/>
      <w:sz w:val="44"/>
      <w:szCs w:val="44"/>
    </w:rPr>
  </w:style>
  <w:style w:type="character" w:customStyle="1" w:styleId="2Char">
    <w:name w:val="标题 2 Char"/>
    <w:basedOn w:val="a1"/>
    <w:link w:val="2"/>
    <w:rsid w:val="00967960"/>
    <w:rPr>
      <w:rFonts w:ascii="Arial" w:eastAsia="黑体" w:hAnsi="Arial" w:cs="Times New Roman"/>
      <w:b/>
      <w:bCs/>
      <w:sz w:val="32"/>
      <w:szCs w:val="32"/>
    </w:rPr>
  </w:style>
  <w:style w:type="character" w:customStyle="1" w:styleId="3Char">
    <w:name w:val="标题 3 Char"/>
    <w:basedOn w:val="a1"/>
    <w:link w:val="3"/>
    <w:qFormat/>
    <w:rsid w:val="00967960"/>
    <w:rPr>
      <w:rFonts w:ascii="Times New Roman" w:eastAsia="宋体" w:hAnsi="Times New Roman" w:cs="Times New Roman"/>
      <w:b/>
      <w:bCs/>
      <w:szCs w:val="32"/>
    </w:rPr>
  </w:style>
  <w:style w:type="character" w:customStyle="1" w:styleId="4Char">
    <w:name w:val="标题 4 Char"/>
    <w:basedOn w:val="a1"/>
    <w:link w:val="4"/>
    <w:rsid w:val="00967960"/>
    <w:rPr>
      <w:rFonts w:ascii="Arial" w:eastAsia="黑体" w:hAnsi="Arial" w:cs="Times New Roman"/>
      <w:b/>
      <w:bCs/>
      <w:sz w:val="28"/>
      <w:szCs w:val="28"/>
    </w:rPr>
  </w:style>
  <w:style w:type="character" w:customStyle="1" w:styleId="5Char">
    <w:name w:val="标题 5 Char"/>
    <w:basedOn w:val="a1"/>
    <w:link w:val="5"/>
    <w:qFormat/>
    <w:rsid w:val="00967960"/>
    <w:rPr>
      <w:rFonts w:ascii="Times New Roman" w:eastAsia="宋体" w:hAnsi="Times New Roman" w:cs="Times New Roman"/>
      <w:b/>
      <w:sz w:val="28"/>
      <w:szCs w:val="20"/>
    </w:rPr>
  </w:style>
  <w:style w:type="character" w:customStyle="1" w:styleId="6Char">
    <w:name w:val="标题 6 Char"/>
    <w:basedOn w:val="a1"/>
    <w:link w:val="6"/>
    <w:rsid w:val="00967960"/>
    <w:rPr>
      <w:rFonts w:ascii="Arial" w:eastAsia="黑体" w:hAnsi="Arial" w:cs="Times New Roman"/>
      <w:b/>
      <w:sz w:val="24"/>
      <w:szCs w:val="20"/>
    </w:rPr>
  </w:style>
  <w:style w:type="character" w:customStyle="1" w:styleId="7Char">
    <w:name w:val="标题 7 Char"/>
    <w:basedOn w:val="a1"/>
    <w:link w:val="7"/>
    <w:rsid w:val="00967960"/>
    <w:rPr>
      <w:rFonts w:ascii="Times New Roman" w:eastAsia="宋体" w:hAnsi="Times New Roman" w:cs="Times New Roman"/>
      <w:b/>
      <w:sz w:val="24"/>
      <w:szCs w:val="20"/>
    </w:rPr>
  </w:style>
  <w:style w:type="character" w:customStyle="1" w:styleId="8Char">
    <w:name w:val="标题 8 Char"/>
    <w:basedOn w:val="a1"/>
    <w:link w:val="8"/>
    <w:rsid w:val="00967960"/>
    <w:rPr>
      <w:rFonts w:ascii="Arial" w:eastAsia="黑体" w:hAnsi="Arial" w:cs="Times New Roman"/>
      <w:sz w:val="24"/>
      <w:szCs w:val="20"/>
    </w:rPr>
  </w:style>
  <w:style w:type="character" w:customStyle="1" w:styleId="9Char">
    <w:name w:val="标题 9 Char"/>
    <w:basedOn w:val="a1"/>
    <w:link w:val="9"/>
    <w:rsid w:val="00967960"/>
    <w:rPr>
      <w:rFonts w:ascii="Arial" w:eastAsia="黑体" w:hAnsi="Arial" w:cs="Times New Roman"/>
      <w:szCs w:val="20"/>
    </w:rPr>
  </w:style>
  <w:style w:type="numbering" w:customStyle="1" w:styleId="10">
    <w:name w:val="无列表1"/>
    <w:next w:val="a3"/>
    <w:uiPriority w:val="99"/>
    <w:semiHidden/>
    <w:unhideWhenUsed/>
    <w:rsid w:val="00967960"/>
  </w:style>
  <w:style w:type="paragraph" w:styleId="a0">
    <w:name w:val="Normal Indent"/>
    <w:basedOn w:val="a"/>
    <w:link w:val="Char"/>
    <w:qFormat/>
    <w:rsid w:val="00967960"/>
    <w:pPr>
      <w:ind w:firstLine="420"/>
    </w:pPr>
    <w:rPr>
      <w:rFonts w:ascii="Times New Roman" w:eastAsia="宋体" w:hAnsi="Times New Roman" w:cs="Times New Roman"/>
      <w:szCs w:val="20"/>
    </w:rPr>
  </w:style>
  <w:style w:type="character" w:customStyle="1" w:styleId="Char">
    <w:name w:val="正文缩进 Char"/>
    <w:link w:val="a0"/>
    <w:qFormat/>
    <w:rsid w:val="00967960"/>
    <w:rPr>
      <w:rFonts w:ascii="Times New Roman" w:eastAsia="宋体" w:hAnsi="Times New Roman" w:cs="Times New Roman"/>
      <w:szCs w:val="20"/>
    </w:rPr>
  </w:style>
  <w:style w:type="paragraph" w:styleId="70">
    <w:name w:val="toc 7"/>
    <w:basedOn w:val="a"/>
    <w:next w:val="a"/>
    <w:uiPriority w:val="39"/>
    <w:rsid w:val="00967960"/>
    <w:pPr>
      <w:ind w:leftChars="1200" w:left="2520"/>
    </w:pPr>
    <w:rPr>
      <w:rFonts w:ascii="Times New Roman" w:eastAsia="宋体" w:hAnsi="Times New Roman" w:cs="Times New Roman"/>
      <w:szCs w:val="20"/>
    </w:rPr>
  </w:style>
  <w:style w:type="paragraph" w:styleId="a4">
    <w:name w:val="Note Heading"/>
    <w:basedOn w:val="a"/>
    <w:next w:val="a"/>
    <w:link w:val="Char0"/>
    <w:rsid w:val="00967960"/>
    <w:pPr>
      <w:jc w:val="center"/>
    </w:pPr>
    <w:rPr>
      <w:rFonts w:ascii="Times New Roman" w:eastAsia="宋体" w:hAnsi="Times New Roman" w:cs="Times New Roman"/>
      <w:szCs w:val="20"/>
    </w:rPr>
  </w:style>
  <w:style w:type="character" w:customStyle="1" w:styleId="Char0">
    <w:name w:val="注释标题 Char"/>
    <w:basedOn w:val="a1"/>
    <w:link w:val="a4"/>
    <w:rsid w:val="00967960"/>
    <w:rPr>
      <w:rFonts w:ascii="Times New Roman" w:eastAsia="宋体" w:hAnsi="Times New Roman" w:cs="Times New Roman"/>
      <w:szCs w:val="20"/>
    </w:rPr>
  </w:style>
  <w:style w:type="paragraph" w:styleId="40">
    <w:name w:val="List Bullet 4"/>
    <w:basedOn w:val="a"/>
    <w:rsid w:val="00967960"/>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rsid w:val="00967960"/>
    <w:pPr>
      <w:tabs>
        <w:tab w:val="left" w:pos="560"/>
      </w:tabs>
      <w:ind w:left="900" w:hanging="340"/>
    </w:pPr>
    <w:rPr>
      <w:rFonts w:ascii="Times New Roman" w:eastAsia="宋体" w:hAnsi="Times New Roman" w:cs="Times New Roman"/>
      <w:szCs w:val="20"/>
    </w:rPr>
  </w:style>
  <w:style w:type="paragraph" w:styleId="a6">
    <w:name w:val="caption"/>
    <w:basedOn w:val="a"/>
    <w:next w:val="a"/>
    <w:qFormat/>
    <w:rsid w:val="00967960"/>
    <w:pPr>
      <w:spacing w:line="480" w:lineRule="auto"/>
    </w:pPr>
    <w:rPr>
      <w:rFonts w:ascii="华文中宋" w:eastAsia="华文中宋" w:hAnsi="华文中宋" w:cs="Times New Roman"/>
      <w:sz w:val="36"/>
      <w:szCs w:val="20"/>
    </w:rPr>
  </w:style>
  <w:style w:type="paragraph" w:styleId="a7">
    <w:name w:val="List Bullet"/>
    <w:basedOn w:val="a"/>
    <w:rsid w:val="00967960"/>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semiHidden/>
    <w:qFormat/>
    <w:rsid w:val="00967960"/>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rsid w:val="00967960"/>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967960"/>
    <w:pPr>
      <w:jc w:val="left"/>
    </w:pPr>
    <w:rPr>
      <w:rFonts w:ascii="Times New Roman" w:eastAsia="宋体" w:hAnsi="Times New Roman" w:cs="Times New Roman"/>
      <w:szCs w:val="20"/>
    </w:rPr>
  </w:style>
  <w:style w:type="character" w:customStyle="1" w:styleId="Char2">
    <w:name w:val="批注文字 Char"/>
    <w:basedOn w:val="a1"/>
    <w:link w:val="a9"/>
    <w:uiPriority w:val="99"/>
    <w:rsid w:val="00967960"/>
    <w:rPr>
      <w:rFonts w:ascii="Times New Roman" w:eastAsia="宋体" w:hAnsi="Times New Roman" w:cs="Times New Roman"/>
      <w:szCs w:val="20"/>
    </w:rPr>
  </w:style>
  <w:style w:type="paragraph" w:styleId="aa">
    <w:name w:val="Salutation"/>
    <w:basedOn w:val="a"/>
    <w:next w:val="a"/>
    <w:link w:val="Char3"/>
    <w:rsid w:val="00967960"/>
    <w:pPr>
      <w:spacing w:beforeLines="40" w:afterLines="40" w:line="312" w:lineRule="auto"/>
    </w:pPr>
    <w:rPr>
      <w:rFonts w:ascii="Times New Roman" w:eastAsia="宋体" w:hAnsi="Times New Roman" w:cs="Times New Roman"/>
      <w:sz w:val="24"/>
      <w:szCs w:val="24"/>
    </w:rPr>
  </w:style>
  <w:style w:type="character" w:customStyle="1" w:styleId="Char3">
    <w:name w:val="称呼 Char"/>
    <w:basedOn w:val="a1"/>
    <w:link w:val="aa"/>
    <w:rsid w:val="00967960"/>
    <w:rPr>
      <w:rFonts w:ascii="Times New Roman" w:eastAsia="宋体" w:hAnsi="Times New Roman" w:cs="Times New Roman"/>
      <w:sz w:val="24"/>
      <w:szCs w:val="24"/>
    </w:rPr>
  </w:style>
  <w:style w:type="paragraph" w:styleId="30">
    <w:name w:val="Body Text 3"/>
    <w:basedOn w:val="a"/>
    <w:link w:val="3Char0"/>
    <w:qFormat/>
    <w:rsid w:val="00967960"/>
    <w:pPr>
      <w:autoSpaceDE w:val="0"/>
      <w:autoSpaceDN w:val="0"/>
      <w:jc w:val="center"/>
    </w:pPr>
    <w:rPr>
      <w:rFonts w:ascii="Times New Roman" w:eastAsia="宋体" w:hAnsi="Times New Roman" w:cs="Times New Roman"/>
      <w:sz w:val="16"/>
      <w:szCs w:val="20"/>
    </w:rPr>
  </w:style>
  <w:style w:type="character" w:customStyle="1" w:styleId="3Char0">
    <w:name w:val="正文文本 3 Char"/>
    <w:basedOn w:val="a1"/>
    <w:link w:val="30"/>
    <w:rsid w:val="00967960"/>
    <w:rPr>
      <w:rFonts w:ascii="Times New Roman" w:eastAsia="宋体" w:hAnsi="Times New Roman" w:cs="Times New Roman"/>
      <w:sz w:val="16"/>
      <w:szCs w:val="20"/>
    </w:rPr>
  </w:style>
  <w:style w:type="paragraph" w:styleId="31">
    <w:name w:val="List Bullet 3"/>
    <w:basedOn w:val="a"/>
    <w:rsid w:val="00967960"/>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4"/>
    <w:qFormat/>
    <w:rsid w:val="00967960"/>
    <w:pPr>
      <w:spacing w:line="360" w:lineRule="auto"/>
    </w:pPr>
    <w:rPr>
      <w:rFonts w:ascii="Times New Roman" w:eastAsia="宋体" w:hAnsi="Times New Roman" w:cs="Times New Roman"/>
      <w:sz w:val="24"/>
      <w:szCs w:val="20"/>
    </w:rPr>
  </w:style>
  <w:style w:type="character" w:customStyle="1" w:styleId="Char4">
    <w:name w:val="正文文本 Char"/>
    <w:basedOn w:val="a1"/>
    <w:link w:val="ab"/>
    <w:rsid w:val="00967960"/>
    <w:rPr>
      <w:rFonts w:ascii="Times New Roman" w:eastAsia="宋体" w:hAnsi="Times New Roman" w:cs="Times New Roman"/>
      <w:sz w:val="24"/>
      <w:szCs w:val="20"/>
    </w:rPr>
  </w:style>
  <w:style w:type="paragraph" w:styleId="ac">
    <w:name w:val="Body Text Indent"/>
    <w:basedOn w:val="a"/>
    <w:link w:val="Char5"/>
    <w:qFormat/>
    <w:rsid w:val="00967960"/>
    <w:pPr>
      <w:ind w:firstLine="444"/>
    </w:pPr>
    <w:rPr>
      <w:rFonts w:ascii="Times New Roman" w:eastAsia="宋体" w:hAnsi="Times New Roman" w:cs="Times New Roman"/>
      <w:b/>
      <w:sz w:val="24"/>
      <w:szCs w:val="20"/>
    </w:rPr>
  </w:style>
  <w:style w:type="character" w:customStyle="1" w:styleId="Char5">
    <w:name w:val="正文文本缩进 Char"/>
    <w:basedOn w:val="a1"/>
    <w:link w:val="ac"/>
    <w:rsid w:val="00967960"/>
    <w:rPr>
      <w:rFonts w:ascii="Times New Roman" w:eastAsia="宋体" w:hAnsi="Times New Roman" w:cs="Times New Roman"/>
      <w:b/>
      <w:sz w:val="24"/>
      <w:szCs w:val="20"/>
    </w:rPr>
  </w:style>
  <w:style w:type="paragraph" w:styleId="20">
    <w:name w:val="List Bullet 2"/>
    <w:basedOn w:val="a"/>
    <w:rsid w:val="00967960"/>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rsid w:val="00967960"/>
    <w:pPr>
      <w:ind w:leftChars="800" w:left="1680"/>
    </w:pPr>
    <w:rPr>
      <w:rFonts w:ascii="Times New Roman" w:eastAsia="宋体" w:hAnsi="Times New Roman" w:cs="Times New Roman"/>
      <w:szCs w:val="20"/>
    </w:rPr>
  </w:style>
  <w:style w:type="paragraph" w:styleId="32">
    <w:name w:val="toc 3"/>
    <w:basedOn w:val="a"/>
    <w:next w:val="a"/>
    <w:uiPriority w:val="39"/>
    <w:qFormat/>
    <w:rsid w:val="00967960"/>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qFormat/>
    <w:rsid w:val="00967960"/>
    <w:rPr>
      <w:rFonts w:ascii="宋体" w:eastAsia="宋体" w:hAnsi="Courier New" w:cs="Times New Roman"/>
      <w:szCs w:val="20"/>
    </w:rPr>
  </w:style>
  <w:style w:type="character" w:customStyle="1" w:styleId="Char6">
    <w:name w:val="纯文本 Char"/>
    <w:basedOn w:val="a1"/>
    <w:link w:val="ad"/>
    <w:rsid w:val="00967960"/>
    <w:rPr>
      <w:rFonts w:ascii="宋体" w:eastAsia="宋体" w:hAnsi="Courier New" w:cs="Times New Roman"/>
      <w:szCs w:val="20"/>
    </w:rPr>
  </w:style>
  <w:style w:type="paragraph" w:styleId="80">
    <w:name w:val="toc 8"/>
    <w:basedOn w:val="a"/>
    <w:next w:val="a"/>
    <w:uiPriority w:val="39"/>
    <w:rsid w:val="00967960"/>
    <w:pPr>
      <w:ind w:leftChars="1400" w:left="2940"/>
    </w:pPr>
    <w:rPr>
      <w:rFonts w:ascii="Times New Roman" w:eastAsia="宋体" w:hAnsi="Times New Roman" w:cs="Times New Roman"/>
      <w:szCs w:val="20"/>
    </w:rPr>
  </w:style>
  <w:style w:type="paragraph" w:styleId="ae">
    <w:name w:val="Date"/>
    <w:basedOn w:val="a"/>
    <w:next w:val="a"/>
    <w:link w:val="Char7"/>
    <w:qFormat/>
    <w:rsid w:val="00967960"/>
    <w:rPr>
      <w:rFonts w:ascii="Times New Roman" w:eastAsia="宋体" w:hAnsi="Times New Roman" w:cs="Times New Roman"/>
      <w:szCs w:val="20"/>
    </w:rPr>
  </w:style>
  <w:style w:type="character" w:customStyle="1" w:styleId="Char7">
    <w:name w:val="日期 Char"/>
    <w:basedOn w:val="a1"/>
    <w:link w:val="ae"/>
    <w:rsid w:val="00967960"/>
    <w:rPr>
      <w:rFonts w:ascii="Times New Roman" w:eastAsia="宋体" w:hAnsi="Times New Roman" w:cs="Times New Roman"/>
      <w:szCs w:val="20"/>
    </w:rPr>
  </w:style>
  <w:style w:type="paragraph" w:styleId="21">
    <w:name w:val="Body Text Indent 2"/>
    <w:basedOn w:val="a"/>
    <w:link w:val="2Char0"/>
    <w:rsid w:val="00967960"/>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rsid w:val="00967960"/>
    <w:rPr>
      <w:rFonts w:ascii="宋体" w:eastAsia="宋体" w:hAnsi="宋体" w:cs="Times New Roman"/>
      <w:b/>
      <w:bCs/>
      <w:sz w:val="24"/>
      <w:szCs w:val="20"/>
    </w:rPr>
  </w:style>
  <w:style w:type="paragraph" w:styleId="af">
    <w:name w:val="Balloon Text"/>
    <w:basedOn w:val="a"/>
    <w:link w:val="Char8"/>
    <w:semiHidden/>
    <w:qFormat/>
    <w:rsid w:val="00967960"/>
    <w:rPr>
      <w:rFonts w:ascii="Times New Roman" w:eastAsia="宋体" w:hAnsi="Times New Roman" w:cs="Times New Roman"/>
      <w:sz w:val="18"/>
      <w:szCs w:val="18"/>
    </w:rPr>
  </w:style>
  <w:style w:type="character" w:customStyle="1" w:styleId="Char8">
    <w:name w:val="批注框文本 Char"/>
    <w:basedOn w:val="a1"/>
    <w:link w:val="af"/>
    <w:semiHidden/>
    <w:rsid w:val="00967960"/>
    <w:rPr>
      <w:rFonts w:ascii="Times New Roman" w:eastAsia="宋体" w:hAnsi="Times New Roman" w:cs="Times New Roman"/>
      <w:sz w:val="18"/>
      <w:szCs w:val="18"/>
    </w:rPr>
  </w:style>
  <w:style w:type="paragraph" w:styleId="af0">
    <w:name w:val="footer"/>
    <w:basedOn w:val="a"/>
    <w:link w:val="Char9"/>
    <w:uiPriority w:val="99"/>
    <w:qFormat/>
    <w:rsid w:val="00967960"/>
    <w:pPr>
      <w:tabs>
        <w:tab w:val="center" w:pos="4153"/>
        <w:tab w:val="right" w:pos="8306"/>
      </w:tabs>
      <w:snapToGrid w:val="0"/>
      <w:jc w:val="left"/>
    </w:pPr>
    <w:rPr>
      <w:rFonts w:ascii="Times New Roman" w:eastAsia="宋体" w:hAnsi="Times New Roman" w:cs="Times New Roman"/>
      <w:sz w:val="18"/>
      <w:szCs w:val="20"/>
    </w:rPr>
  </w:style>
  <w:style w:type="character" w:customStyle="1" w:styleId="Char9">
    <w:name w:val="页脚 Char"/>
    <w:basedOn w:val="a1"/>
    <w:link w:val="af0"/>
    <w:uiPriority w:val="99"/>
    <w:rsid w:val="00967960"/>
    <w:rPr>
      <w:rFonts w:ascii="Times New Roman" w:eastAsia="宋体" w:hAnsi="Times New Roman" w:cs="Times New Roman"/>
      <w:sz w:val="18"/>
      <w:szCs w:val="20"/>
    </w:rPr>
  </w:style>
  <w:style w:type="paragraph" w:styleId="af1">
    <w:name w:val="header"/>
    <w:basedOn w:val="a"/>
    <w:link w:val="Chara"/>
    <w:qFormat/>
    <w:rsid w:val="00967960"/>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character" w:customStyle="1" w:styleId="Chara">
    <w:name w:val="页眉 Char"/>
    <w:basedOn w:val="a1"/>
    <w:link w:val="af1"/>
    <w:rsid w:val="00967960"/>
    <w:rPr>
      <w:rFonts w:ascii="Times New Roman" w:eastAsia="宋体" w:hAnsi="Times New Roman" w:cs="Times New Roman"/>
      <w:sz w:val="18"/>
      <w:szCs w:val="20"/>
    </w:rPr>
  </w:style>
  <w:style w:type="paragraph" w:styleId="11">
    <w:name w:val="toc 1"/>
    <w:basedOn w:val="a"/>
    <w:next w:val="a"/>
    <w:uiPriority w:val="39"/>
    <w:qFormat/>
    <w:rsid w:val="00967960"/>
    <w:pPr>
      <w:tabs>
        <w:tab w:val="left" w:pos="840"/>
        <w:tab w:val="right" w:leader="dot" w:pos="9231"/>
      </w:tabs>
    </w:pPr>
    <w:rPr>
      <w:rFonts w:ascii="Times New Roman" w:eastAsia="宋体" w:hAnsi="Times New Roman" w:cs="Times New Roman"/>
      <w:szCs w:val="24"/>
    </w:rPr>
  </w:style>
  <w:style w:type="paragraph" w:styleId="41">
    <w:name w:val="toc 4"/>
    <w:basedOn w:val="a"/>
    <w:next w:val="a"/>
    <w:uiPriority w:val="39"/>
    <w:rsid w:val="00967960"/>
    <w:pPr>
      <w:ind w:leftChars="600" w:left="1260"/>
    </w:pPr>
    <w:rPr>
      <w:rFonts w:ascii="Times New Roman" w:eastAsia="宋体" w:hAnsi="Times New Roman" w:cs="Times New Roman"/>
      <w:szCs w:val="20"/>
    </w:rPr>
  </w:style>
  <w:style w:type="paragraph" w:styleId="af2">
    <w:name w:val="Subtitle"/>
    <w:basedOn w:val="a"/>
    <w:next w:val="a"/>
    <w:link w:val="Charb"/>
    <w:qFormat/>
    <w:rsid w:val="00967960"/>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rsid w:val="00967960"/>
    <w:rPr>
      <w:rFonts w:ascii="Arial" w:eastAsia="方正魏碑简体" w:hAnsi="Arial" w:cs="Times New Roman"/>
      <w:bCs/>
      <w:kern w:val="28"/>
      <w:sz w:val="32"/>
      <w:szCs w:val="32"/>
    </w:rPr>
  </w:style>
  <w:style w:type="paragraph" w:styleId="af3">
    <w:name w:val="footnote text"/>
    <w:basedOn w:val="a"/>
    <w:link w:val="Char10"/>
    <w:unhideWhenUsed/>
    <w:qFormat/>
    <w:rsid w:val="00967960"/>
    <w:pPr>
      <w:snapToGrid w:val="0"/>
      <w:jc w:val="left"/>
    </w:pPr>
    <w:rPr>
      <w:rFonts w:ascii="Times New Roman" w:eastAsia="宋体" w:hAnsi="Times New Roman" w:cs="Times New Roman"/>
      <w:sz w:val="18"/>
      <w:szCs w:val="18"/>
    </w:rPr>
  </w:style>
  <w:style w:type="character" w:customStyle="1" w:styleId="Charc">
    <w:name w:val="脚注文本 Char"/>
    <w:basedOn w:val="a1"/>
    <w:semiHidden/>
    <w:rsid w:val="00967960"/>
    <w:rPr>
      <w:sz w:val="18"/>
      <w:szCs w:val="18"/>
    </w:rPr>
  </w:style>
  <w:style w:type="character" w:customStyle="1" w:styleId="Char10">
    <w:name w:val="脚注文本 Char1"/>
    <w:link w:val="af3"/>
    <w:locked/>
    <w:rsid w:val="00967960"/>
    <w:rPr>
      <w:rFonts w:ascii="Times New Roman" w:eastAsia="宋体" w:hAnsi="Times New Roman" w:cs="Times New Roman"/>
      <w:sz w:val="18"/>
      <w:szCs w:val="18"/>
    </w:rPr>
  </w:style>
  <w:style w:type="paragraph" w:styleId="60">
    <w:name w:val="toc 6"/>
    <w:basedOn w:val="a"/>
    <w:next w:val="a"/>
    <w:uiPriority w:val="39"/>
    <w:rsid w:val="00967960"/>
    <w:pPr>
      <w:ind w:leftChars="1000" w:left="2100"/>
    </w:pPr>
    <w:rPr>
      <w:rFonts w:ascii="Times New Roman" w:eastAsia="宋体" w:hAnsi="Times New Roman" w:cs="Times New Roman"/>
      <w:szCs w:val="20"/>
    </w:rPr>
  </w:style>
  <w:style w:type="paragraph" w:styleId="33">
    <w:name w:val="Body Text Indent 3"/>
    <w:basedOn w:val="a"/>
    <w:link w:val="3Char1"/>
    <w:rsid w:val="00967960"/>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rsid w:val="00967960"/>
    <w:rPr>
      <w:rFonts w:ascii="Times New Roman" w:eastAsia="宋体" w:hAnsi="Times New Roman" w:cs="Times New Roman"/>
      <w:szCs w:val="21"/>
    </w:rPr>
  </w:style>
  <w:style w:type="paragraph" w:styleId="22">
    <w:name w:val="toc 2"/>
    <w:basedOn w:val="a"/>
    <w:next w:val="a"/>
    <w:uiPriority w:val="39"/>
    <w:qFormat/>
    <w:rsid w:val="00967960"/>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uiPriority w:val="39"/>
    <w:rsid w:val="00967960"/>
    <w:pPr>
      <w:ind w:leftChars="1600" w:left="3360"/>
    </w:pPr>
    <w:rPr>
      <w:rFonts w:ascii="Times New Roman" w:eastAsia="宋体" w:hAnsi="Times New Roman" w:cs="Times New Roman"/>
      <w:szCs w:val="20"/>
    </w:rPr>
  </w:style>
  <w:style w:type="paragraph" w:styleId="23">
    <w:name w:val="Body Text 2"/>
    <w:basedOn w:val="a"/>
    <w:link w:val="2Char1"/>
    <w:qFormat/>
    <w:rsid w:val="00967960"/>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rsid w:val="00967960"/>
    <w:rPr>
      <w:rFonts w:ascii="Times New Roman" w:eastAsia="宋体" w:hAnsi="Times New Roman" w:cs="Times New Roman"/>
      <w:szCs w:val="20"/>
    </w:rPr>
  </w:style>
  <w:style w:type="paragraph" w:styleId="HTML">
    <w:name w:val="HTML Preformatted"/>
    <w:basedOn w:val="a"/>
    <w:link w:val="HTMLChar"/>
    <w:rsid w:val="009679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1"/>
    <w:link w:val="HTML"/>
    <w:rsid w:val="00967960"/>
    <w:rPr>
      <w:rFonts w:ascii="宋体" w:eastAsia="宋体" w:hAnsi="宋体" w:cs="Times New Roman"/>
      <w:kern w:val="0"/>
      <w:sz w:val="24"/>
      <w:szCs w:val="24"/>
    </w:rPr>
  </w:style>
  <w:style w:type="paragraph" w:styleId="af4">
    <w:name w:val="Normal (Web)"/>
    <w:basedOn w:val="a"/>
    <w:uiPriority w:val="99"/>
    <w:qFormat/>
    <w:rsid w:val="00967960"/>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qFormat/>
    <w:rsid w:val="00967960"/>
    <w:pPr>
      <w:spacing w:before="240" w:after="240" w:line="360" w:lineRule="auto"/>
      <w:jc w:val="center"/>
    </w:pPr>
    <w:rPr>
      <w:rFonts w:ascii="Arial" w:eastAsia="黑体" w:hAnsi="Arial" w:cs="Times New Roman"/>
      <w:sz w:val="44"/>
      <w:szCs w:val="20"/>
    </w:rPr>
  </w:style>
  <w:style w:type="character" w:customStyle="1" w:styleId="Chard">
    <w:name w:val="标题 Char"/>
    <w:basedOn w:val="a1"/>
    <w:link w:val="af5"/>
    <w:rsid w:val="00967960"/>
    <w:rPr>
      <w:rFonts w:ascii="Arial" w:eastAsia="黑体" w:hAnsi="Arial" w:cs="Times New Roman"/>
      <w:sz w:val="44"/>
      <w:szCs w:val="20"/>
    </w:rPr>
  </w:style>
  <w:style w:type="paragraph" w:styleId="af6">
    <w:name w:val="annotation subject"/>
    <w:basedOn w:val="a9"/>
    <w:next w:val="a9"/>
    <w:link w:val="Chare"/>
    <w:uiPriority w:val="99"/>
    <w:unhideWhenUsed/>
    <w:qFormat/>
    <w:rsid w:val="00967960"/>
    <w:rPr>
      <w:b/>
      <w:bCs/>
    </w:rPr>
  </w:style>
  <w:style w:type="character" w:customStyle="1" w:styleId="Chare">
    <w:name w:val="批注主题 Char"/>
    <w:basedOn w:val="Char2"/>
    <w:link w:val="af6"/>
    <w:uiPriority w:val="99"/>
    <w:rsid w:val="00967960"/>
    <w:rPr>
      <w:rFonts w:ascii="Times New Roman" w:eastAsia="宋体" w:hAnsi="Times New Roman" w:cs="Times New Roman"/>
      <w:b/>
      <w:bCs/>
      <w:szCs w:val="20"/>
    </w:rPr>
  </w:style>
  <w:style w:type="paragraph" w:styleId="af7">
    <w:name w:val="Body Text First Indent"/>
    <w:basedOn w:val="ab"/>
    <w:link w:val="Charf"/>
    <w:rsid w:val="00967960"/>
    <w:pPr>
      <w:spacing w:after="120" w:line="300" w:lineRule="auto"/>
      <w:ind w:firstLine="510"/>
    </w:pPr>
  </w:style>
  <w:style w:type="character" w:customStyle="1" w:styleId="Charf">
    <w:name w:val="正文首行缩进 Char"/>
    <w:basedOn w:val="Char4"/>
    <w:link w:val="af7"/>
    <w:rsid w:val="00967960"/>
    <w:rPr>
      <w:rFonts w:ascii="Times New Roman" w:eastAsia="宋体" w:hAnsi="Times New Roman" w:cs="Times New Roman"/>
      <w:sz w:val="24"/>
      <w:szCs w:val="20"/>
    </w:rPr>
  </w:style>
  <w:style w:type="table" w:styleId="af8">
    <w:name w:val="Table Grid"/>
    <w:basedOn w:val="a2"/>
    <w:uiPriority w:val="59"/>
    <w:qFormat/>
    <w:rsid w:val="00967960"/>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967960"/>
    <w:rPr>
      <w:b/>
      <w:bCs/>
    </w:rPr>
  </w:style>
  <w:style w:type="character" w:styleId="afa">
    <w:name w:val="page number"/>
    <w:rsid w:val="00967960"/>
  </w:style>
  <w:style w:type="character" w:styleId="afb">
    <w:name w:val="FollowedHyperlink"/>
    <w:rsid w:val="00967960"/>
    <w:rPr>
      <w:color w:val="800080"/>
      <w:u w:val="single"/>
    </w:rPr>
  </w:style>
  <w:style w:type="character" w:styleId="afc">
    <w:name w:val="Emphasis"/>
    <w:qFormat/>
    <w:rsid w:val="00967960"/>
    <w:rPr>
      <w:i/>
      <w:iCs/>
    </w:rPr>
  </w:style>
  <w:style w:type="character" w:styleId="afd">
    <w:name w:val="Hyperlink"/>
    <w:uiPriority w:val="99"/>
    <w:qFormat/>
    <w:rsid w:val="00967960"/>
    <w:rPr>
      <w:color w:val="0000FF"/>
      <w:u w:val="single"/>
    </w:rPr>
  </w:style>
  <w:style w:type="character" w:styleId="afe">
    <w:name w:val="annotation reference"/>
    <w:uiPriority w:val="99"/>
    <w:unhideWhenUsed/>
    <w:qFormat/>
    <w:rsid w:val="00967960"/>
    <w:rPr>
      <w:sz w:val="21"/>
      <w:szCs w:val="21"/>
    </w:rPr>
  </w:style>
  <w:style w:type="character" w:customStyle="1" w:styleId="font12-blue-bold1">
    <w:name w:val="font12-blue-bold1"/>
    <w:rsid w:val="00967960"/>
    <w:rPr>
      <w:b/>
      <w:bCs/>
      <w:color w:val="0249A5"/>
      <w:sz w:val="18"/>
      <w:szCs w:val="18"/>
      <w:u w:val="none"/>
    </w:rPr>
  </w:style>
  <w:style w:type="character" w:customStyle="1" w:styleId="grame">
    <w:name w:val="grame"/>
    <w:qFormat/>
    <w:rsid w:val="00967960"/>
  </w:style>
  <w:style w:type="character" w:customStyle="1" w:styleId="Charf0">
    <w:name w:val="表正文 Char"/>
    <w:aliases w:val="正文缩进 Char1,正文缩进 Char Char"/>
    <w:rsid w:val="00967960"/>
    <w:rPr>
      <w:rFonts w:eastAsia="宋体"/>
      <w:kern w:val="2"/>
      <w:sz w:val="24"/>
      <w:lang w:val="en-US" w:eastAsia="zh-CN" w:bidi="ar-SA"/>
    </w:rPr>
  </w:style>
  <w:style w:type="character" w:customStyle="1" w:styleId="16">
    <w:name w:val="16"/>
    <w:rsid w:val="00967960"/>
    <w:rPr>
      <w:rFonts w:ascii="Times New Roman" w:hAnsi="Times New Roman" w:cs="Times New Roman" w:hint="default"/>
      <w:color w:val="0000FF"/>
      <w:sz w:val="20"/>
      <w:szCs w:val="20"/>
      <w:u w:val="single"/>
    </w:rPr>
  </w:style>
  <w:style w:type="character" w:customStyle="1" w:styleId="black1">
    <w:name w:val="black1"/>
    <w:rsid w:val="00967960"/>
    <w:rPr>
      <w:rFonts w:ascii="ˎ̥" w:hAnsi="ˎ̥" w:hint="default"/>
      <w:color w:val="333333"/>
      <w:sz w:val="18"/>
      <w:szCs w:val="18"/>
      <w:u w:val="none"/>
    </w:rPr>
  </w:style>
  <w:style w:type="character" w:customStyle="1" w:styleId="SubtitleChar">
    <w:name w:val="Subtitle Char"/>
    <w:locked/>
    <w:rsid w:val="00967960"/>
    <w:rPr>
      <w:rFonts w:ascii="Calibri Light" w:eastAsia="宋体" w:hAnsi="Calibri Light" w:cs="Times New Roman"/>
      <w:b/>
      <w:bCs/>
      <w:kern w:val="28"/>
      <w:sz w:val="32"/>
      <w:szCs w:val="32"/>
      <w:lang w:eastAsia="en-US"/>
    </w:rPr>
  </w:style>
  <w:style w:type="character" w:customStyle="1" w:styleId="solutioncontent1">
    <w:name w:val="solutioncontent1"/>
    <w:rsid w:val="00967960"/>
    <w:rPr>
      <w:rFonts w:cs="Times New Roman"/>
      <w:color w:val="333333"/>
      <w:sz w:val="15"/>
      <w:szCs w:val="15"/>
    </w:rPr>
  </w:style>
  <w:style w:type="paragraph" w:customStyle="1" w:styleId="xl57">
    <w:name w:val="xl57"/>
    <w:basedOn w:val="a"/>
    <w:rsid w:val="0096796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
    <w:rsid w:val="00967960"/>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0">
    <w:name w:val="p0"/>
    <w:basedOn w:val="a"/>
    <w:rsid w:val="00967960"/>
    <w:pPr>
      <w:widowControl/>
    </w:pPr>
    <w:rPr>
      <w:rFonts w:ascii="Times New Roman" w:eastAsia="宋体" w:hAnsi="Times New Roman" w:cs="Times New Roman"/>
      <w:kern w:val="0"/>
      <w:szCs w:val="21"/>
    </w:rPr>
  </w:style>
  <w:style w:type="paragraph" w:customStyle="1" w:styleId="font16">
    <w:name w:val="font16"/>
    <w:basedOn w:val="a"/>
    <w:rsid w:val="00967960"/>
    <w:pPr>
      <w:widowControl/>
      <w:spacing w:before="100" w:beforeAutospacing="1" w:after="100" w:afterAutospacing="1"/>
      <w:jc w:val="left"/>
    </w:pPr>
    <w:rPr>
      <w:rFonts w:ascii="宋体" w:eastAsia="宋体" w:hAnsi="宋体" w:cs="宋体"/>
      <w:kern w:val="0"/>
      <w:sz w:val="16"/>
      <w:szCs w:val="16"/>
    </w:rPr>
  </w:style>
  <w:style w:type="paragraph" w:customStyle="1" w:styleId="flName">
    <w:name w:val="flName"/>
    <w:basedOn w:val="a"/>
    <w:rsid w:val="00967960"/>
    <w:pPr>
      <w:adjustRightInd w:val="0"/>
      <w:spacing w:before="320" w:after="160" w:line="360" w:lineRule="atLeast"/>
      <w:jc w:val="center"/>
    </w:pPr>
    <w:rPr>
      <w:rFonts w:ascii="Arial" w:eastAsia="黑体" w:hAnsi="Times New Roman" w:cs="Times New Roman"/>
      <w:kern w:val="0"/>
      <w:sz w:val="32"/>
      <w:szCs w:val="20"/>
    </w:rPr>
  </w:style>
  <w:style w:type="paragraph" w:customStyle="1" w:styleId="Web">
    <w:name w:val="普通 (Web)"/>
    <w:basedOn w:val="a"/>
    <w:rsid w:val="00967960"/>
    <w:pPr>
      <w:spacing w:line="300" w:lineRule="auto"/>
    </w:pPr>
    <w:rPr>
      <w:rFonts w:ascii="Times New Roman" w:eastAsia="宋体" w:hAnsi="Times New Roman" w:cs="Times New Roman"/>
      <w:sz w:val="24"/>
      <w:szCs w:val="24"/>
    </w:rPr>
  </w:style>
  <w:style w:type="paragraph" w:customStyle="1" w:styleId="17">
    <w:name w:val="17"/>
    <w:basedOn w:val="a"/>
    <w:rsid w:val="00967960"/>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Charf1">
    <w:name w:val="Char"/>
    <w:basedOn w:val="a"/>
    <w:rsid w:val="00967960"/>
    <w:rPr>
      <w:rFonts w:ascii="Tahoma" w:eastAsia="宋体" w:hAnsi="Tahoma" w:cs="Times New Roman"/>
      <w:sz w:val="24"/>
      <w:szCs w:val="20"/>
    </w:rPr>
  </w:style>
  <w:style w:type="paragraph" w:customStyle="1" w:styleId="xl45">
    <w:name w:val="xl45"/>
    <w:basedOn w:val="a"/>
    <w:rsid w:val="00967960"/>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附录标题1"/>
    <w:basedOn w:val="1"/>
    <w:next w:val="a"/>
    <w:rsid w:val="00967960"/>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967960"/>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font8">
    <w:name w:val="font8"/>
    <w:basedOn w:val="a"/>
    <w:rsid w:val="00967960"/>
    <w:pPr>
      <w:widowControl/>
      <w:spacing w:before="100" w:beforeAutospacing="1" w:after="100" w:afterAutospacing="1"/>
      <w:jc w:val="left"/>
    </w:pPr>
    <w:rPr>
      <w:rFonts w:ascii="宋体" w:eastAsia="宋体" w:hAnsi="宋体" w:cs="宋体"/>
      <w:kern w:val="0"/>
      <w:sz w:val="18"/>
      <w:szCs w:val="18"/>
    </w:rPr>
  </w:style>
  <w:style w:type="paragraph" w:customStyle="1" w:styleId="xl71">
    <w:name w:val="xl71"/>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aff">
    <w:name w:val="缩进正文"/>
    <w:basedOn w:val="a"/>
    <w:qFormat/>
    <w:rsid w:val="00967960"/>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xl43">
    <w:name w:val="xl43"/>
    <w:basedOn w:val="a"/>
    <w:rsid w:val="0096796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4">
    <w:name w:val="样式 正文文本缩进 + 段前: 2 字符"/>
    <w:basedOn w:val="a"/>
    <w:rsid w:val="00967960"/>
    <w:pPr>
      <w:ind w:leftChars="200" w:left="420"/>
      <w:jc w:val="left"/>
    </w:pPr>
    <w:rPr>
      <w:rFonts w:ascii="Times New Roman" w:eastAsia="宋体" w:hAnsi="Times New Roman" w:cs="Times New Roman"/>
      <w:sz w:val="28"/>
      <w:szCs w:val="24"/>
      <w:lang w:eastAsia="zh-TW"/>
    </w:rPr>
  </w:style>
  <w:style w:type="paragraph" w:customStyle="1" w:styleId="aff0">
    <w:name w:val="全文标题"/>
    <w:next w:val="a"/>
    <w:rsid w:val="00967960"/>
    <w:pPr>
      <w:jc w:val="center"/>
    </w:pPr>
    <w:rPr>
      <w:rFonts w:ascii="Arial" w:eastAsia="黑体" w:hAnsi="Arial" w:cs="Arial"/>
      <w:bCs/>
      <w:sz w:val="52"/>
      <w:szCs w:val="32"/>
    </w:rPr>
  </w:style>
  <w:style w:type="paragraph" w:customStyle="1" w:styleId="font14">
    <w:name w:val="font14"/>
    <w:basedOn w:val="a"/>
    <w:rsid w:val="00967960"/>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38">
    <w:name w:val="xl38"/>
    <w:basedOn w:val="a"/>
    <w:rsid w:val="00967960"/>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0">
    <w:name w:val="font10"/>
    <w:basedOn w:val="a"/>
    <w:rsid w:val="00967960"/>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xl32">
    <w:name w:val="xl32"/>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
    <w:name w:val="Char Char Char"/>
    <w:basedOn w:val="a"/>
    <w:rsid w:val="00967960"/>
    <w:rPr>
      <w:rFonts w:ascii="宋体" w:eastAsia="宋体" w:hAnsi="宋体" w:cs="Times New Roman"/>
      <w:szCs w:val="24"/>
    </w:rPr>
  </w:style>
  <w:style w:type="paragraph" w:customStyle="1" w:styleId="font12">
    <w:name w:val="font12"/>
    <w:basedOn w:val="a"/>
    <w:rsid w:val="00967960"/>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xl39">
    <w:name w:val="xl39"/>
    <w:basedOn w:val="a"/>
    <w:rsid w:val="0096796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9">
    <w:name w:val="xl79"/>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3">
    <w:name w:val="正文1"/>
    <w:rsid w:val="00967960"/>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4">
    <w:name w:val="1"/>
    <w:basedOn w:val="a"/>
    <w:rsid w:val="00967960"/>
    <w:pPr>
      <w:spacing w:afterLines="50" w:line="360" w:lineRule="auto"/>
    </w:pPr>
    <w:rPr>
      <w:rFonts w:ascii="仿宋_GB2312" w:eastAsia="仿宋_GB2312" w:hAnsi="宋体" w:cs="Times New Roman"/>
      <w:sz w:val="24"/>
      <w:szCs w:val="24"/>
    </w:rPr>
  </w:style>
  <w:style w:type="paragraph" w:customStyle="1" w:styleId="220">
    <w:name w:val="22"/>
    <w:basedOn w:val="a"/>
    <w:rsid w:val="00967960"/>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font6">
    <w:name w:val="font6"/>
    <w:basedOn w:val="a"/>
    <w:rsid w:val="00967960"/>
    <w:pPr>
      <w:widowControl/>
      <w:spacing w:before="100" w:beforeAutospacing="1" w:after="100" w:afterAutospacing="1"/>
      <w:jc w:val="left"/>
    </w:pPr>
    <w:rPr>
      <w:rFonts w:ascii="宋体" w:eastAsia="宋体" w:hAnsi="宋体" w:cs="宋体"/>
      <w:kern w:val="0"/>
      <w:sz w:val="18"/>
      <w:szCs w:val="18"/>
    </w:rPr>
  </w:style>
  <w:style w:type="paragraph" w:customStyle="1" w:styleId="font15">
    <w:name w:val="font15"/>
    <w:basedOn w:val="a"/>
    <w:rsid w:val="00967960"/>
    <w:pPr>
      <w:widowControl/>
      <w:spacing w:before="100" w:beforeAutospacing="1" w:after="100" w:afterAutospacing="1"/>
      <w:jc w:val="left"/>
    </w:pPr>
    <w:rPr>
      <w:rFonts w:ascii="宋体" w:eastAsia="宋体" w:hAnsi="宋体" w:cs="宋体"/>
      <w:kern w:val="0"/>
      <w:sz w:val="18"/>
      <w:szCs w:val="18"/>
    </w:rPr>
  </w:style>
  <w:style w:type="paragraph" w:customStyle="1" w:styleId="210">
    <w:name w:val="21"/>
    <w:basedOn w:val="a"/>
    <w:rsid w:val="00967960"/>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74">
    <w:name w:val="xl74"/>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42">
    <w:name w:val="xl42"/>
    <w:basedOn w:val="a"/>
    <w:rsid w:val="0096796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
    <w:rsid w:val="0096796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40">
    <w:name w:val="Char4"/>
    <w:basedOn w:val="a"/>
    <w:rsid w:val="00967960"/>
    <w:rPr>
      <w:rFonts w:ascii="Tahoma" w:eastAsia="宋体" w:hAnsi="Tahoma" w:cs="Times New Roman"/>
      <w:sz w:val="24"/>
      <w:szCs w:val="20"/>
    </w:rPr>
  </w:style>
  <w:style w:type="paragraph" w:customStyle="1" w:styleId="xl56">
    <w:name w:val="xl56"/>
    <w:basedOn w:val="a"/>
    <w:rsid w:val="00967960"/>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967960"/>
    <w:pPr>
      <w:widowControl/>
      <w:spacing w:before="100" w:beforeAutospacing="1" w:after="100" w:afterAutospacing="1"/>
      <w:jc w:val="left"/>
    </w:pPr>
    <w:rPr>
      <w:rFonts w:ascii="Arial" w:eastAsia="宋体" w:hAnsi="Arial" w:cs="Arial"/>
      <w:kern w:val="0"/>
      <w:sz w:val="16"/>
      <w:szCs w:val="16"/>
    </w:rPr>
  </w:style>
  <w:style w:type="paragraph" w:customStyle="1" w:styleId="xl44">
    <w:name w:val="xl44"/>
    <w:basedOn w:val="a"/>
    <w:rsid w:val="00967960"/>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1">
    <w:name w:val="四号　首行缩进"/>
    <w:basedOn w:val="a"/>
    <w:rsid w:val="00967960"/>
    <w:pPr>
      <w:spacing w:line="360" w:lineRule="auto"/>
    </w:pPr>
    <w:rPr>
      <w:rFonts w:ascii="宋体" w:eastAsia="宋体" w:hAnsi="宋体" w:cs="Times New Roman"/>
      <w:bCs/>
      <w:szCs w:val="21"/>
    </w:rPr>
  </w:style>
  <w:style w:type="paragraph" w:customStyle="1" w:styleId="xl83">
    <w:name w:val="xl83"/>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rsid w:val="00967960"/>
    <w:rPr>
      <w:rFonts w:ascii="Tahoma" w:eastAsia="宋体" w:hAnsi="Tahoma" w:cs="Times New Roman"/>
      <w:sz w:val="24"/>
      <w:szCs w:val="20"/>
    </w:rPr>
  </w:style>
  <w:style w:type="paragraph" w:customStyle="1" w:styleId="xl65">
    <w:name w:val="xl65"/>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aff2">
    <w:name w:val="图例编号"/>
    <w:basedOn w:val="af7"/>
    <w:next w:val="af7"/>
    <w:rsid w:val="00967960"/>
  </w:style>
  <w:style w:type="paragraph" w:customStyle="1" w:styleId="34">
    <w:name w:val="表格3"/>
    <w:basedOn w:val="a"/>
    <w:rsid w:val="00967960"/>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24">
    <w:name w:val="xl24"/>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font13">
    <w:name w:val="font13"/>
    <w:basedOn w:val="a"/>
    <w:rsid w:val="00967960"/>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96796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3">
    <w:name w:val="文档编号"/>
    <w:basedOn w:val="a"/>
    <w:next w:val="a"/>
    <w:rsid w:val="00967960"/>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19">
    <w:name w:val="19"/>
    <w:basedOn w:val="a"/>
    <w:rsid w:val="00967960"/>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86">
    <w:name w:val="xl86"/>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2">
    <w:name w:val="xl72"/>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230">
    <w:name w:val="23"/>
    <w:basedOn w:val="a"/>
    <w:rsid w:val="00967960"/>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76">
    <w:name w:val="xl76"/>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9">
    <w:name w:val="xl49"/>
    <w:basedOn w:val="a"/>
    <w:rsid w:val="00967960"/>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5">
    <w:name w:val="xl75"/>
    <w:basedOn w:val="a"/>
    <w:rsid w:val="00967960"/>
    <w:pPr>
      <w:widowControl/>
      <w:spacing w:before="100" w:beforeAutospacing="1" w:after="100" w:afterAutospacing="1"/>
      <w:jc w:val="center"/>
    </w:pPr>
    <w:rPr>
      <w:rFonts w:ascii="Arial" w:eastAsia="宋体" w:hAnsi="Arial" w:cs="Arial"/>
      <w:kern w:val="0"/>
      <w:sz w:val="16"/>
      <w:szCs w:val="16"/>
    </w:rPr>
  </w:style>
  <w:style w:type="paragraph" w:customStyle="1" w:styleId="15">
    <w:name w:val="列出段落1"/>
    <w:basedOn w:val="a"/>
    <w:qFormat/>
    <w:rsid w:val="00967960"/>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85">
    <w:name w:val="xl85"/>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36">
    <w:name w:val="xl36"/>
    <w:basedOn w:val="a"/>
    <w:rsid w:val="0096796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4">
    <w:name w:val="文字列表"/>
    <w:basedOn w:val="af7"/>
    <w:rsid w:val="00967960"/>
  </w:style>
  <w:style w:type="paragraph" w:customStyle="1" w:styleId="0">
    <w:name w:val="0"/>
    <w:basedOn w:val="a"/>
    <w:rsid w:val="00967960"/>
    <w:pPr>
      <w:widowControl/>
      <w:snapToGrid w:val="0"/>
    </w:pPr>
    <w:rPr>
      <w:rFonts w:ascii="Times New Roman" w:eastAsia="Arial Unicode MS" w:hAnsi="Times New Roman" w:cs="Times New Roman"/>
      <w:kern w:val="0"/>
      <w:szCs w:val="21"/>
    </w:rPr>
  </w:style>
  <w:style w:type="paragraph" w:customStyle="1" w:styleId="xl50">
    <w:name w:val="xl50"/>
    <w:basedOn w:val="a"/>
    <w:rsid w:val="0096796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5">
    <w:name w:val="正文段"/>
    <w:basedOn w:val="a"/>
    <w:rsid w:val="00967960"/>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27">
    <w:name w:val="xl27"/>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rsid w:val="00967960"/>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211">
    <w:name w:val="正文文本缩进 21"/>
    <w:basedOn w:val="a"/>
    <w:rsid w:val="00967960"/>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55">
    <w:name w:val="xl55"/>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
    <w:rsid w:val="00967960"/>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font7">
    <w:name w:val="font7"/>
    <w:basedOn w:val="a"/>
    <w:rsid w:val="00967960"/>
    <w:pPr>
      <w:widowControl/>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qFormat/>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xl28">
    <w:name w:val="xl28"/>
    <w:basedOn w:val="a"/>
    <w:rsid w:val="0096796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6">
    <w:name w:val="一般正文"/>
    <w:basedOn w:val="a"/>
    <w:rsid w:val="00967960"/>
    <w:pPr>
      <w:spacing w:line="360" w:lineRule="auto"/>
      <w:ind w:firstLineChars="200" w:firstLine="480"/>
    </w:pPr>
    <w:rPr>
      <w:rFonts w:ascii="Times New Roman" w:eastAsia="宋体" w:hAnsi="Times New Roman" w:cs="宋体"/>
      <w:sz w:val="24"/>
      <w:szCs w:val="20"/>
    </w:rPr>
  </w:style>
  <w:style w:type="paragraph" w:customStyle="1" w:styleId="xl80">
    <w:name w:val="xl80"/>
    <w:basedOn w:val="a"/>
    <w:rsid w:val="00967960"/>
    <w:pPr>
      <w:widowControl/>
      <w:spacing w:before="100" w:beforeAutospacing="1" w:after="100" w:afterAutospacing="1"/>
      <w:jc w:val="left"/>
    </w:pPr>
    <w:rPr>
      <w:rFonts w:ascii="Arial" w:eastAsia="宋体" w:hAnsi="Arial" w:cs="Arial"/>
      <w:kern w:val="0"/>
      <w:sz w:val="16"/>
      <w:szCs w:val="16"/>
    </w:rPr>
  </w:style>
  <w:style w:type="paragraph" w:customStyle="1" w:styleId="xl82">
    <w:name w:val="xl82"/>
    <w:basedOn w:val="a"/>
    <w:rsid w:val="00967960"/>
    <w:pPr>
      <w:widowControl/>
      <w:spacing w:before="100" w:beforeAutospacing="1" w:after="100" w:afterAutospacing="1"/>
      <w:jc w:val="left"/>
    </w:pPr>
    <w:rPr>
      <w:rFonts w:ascii="Arial" w:eastAsia="宋体" w:hAnsi="Arial" w:cs="Arial"/>
      <w:kern w:val="0"/>
      <w:sz w:val="16"/>
      <w:szCs w:val="16"/>
    </w:rPr>
  </w:style>
  <w:style w:type="paragraph" w:customStyle="1" w:styleId="xl78">
    <w:name w:val="xl78"/>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967960"/>
    <w:pPr>
      <w:tabs>
        <w:tab w:val="left" w:pos="360"/>
      </w:tabs>
    </w:pPr>
    <w:rPr>
      <w:rFonts w:ascii="Times New Roman" w:eastAsia="宋体" w:hAnsi="Times New Roman" w:cs="Times New Roman"/>
      <w:sz w:val="24"/>
      <w:szCs w:val="24"/>
    </w:rPr>
  </w:style>
  <w:style w:type="paragraph" w:customStyle="1" w:styleId="xl25">
    <w:name w:val="xl25"/>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6">
    <w:name w:val="xl26"/>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2">
    <w:name w:val="xl52"/>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点点"/>
    <w:basedOn w:val="a"/>
    <w:rsid w:val="00967960"/>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54">
    <w:name w:val="xl54"/>
    <w:basedOn w:val="a"/>
    <w:rsid w:val="00967960"/>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rsid w:val="00967960"/>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967960"/>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18">
    <w:name w:val="18"/>
    <w:basedOn w:val="a"/>
    <w:rsid w:val="00967960"/>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xl41">
    <w:name w:val="xl41"/>
    <w:basedOn w:val="a"/>
    <w:rsid w:val="00967960"/>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rsid w:val="0096796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8">
    <w:name w:val="文档正文"/>
    <w:basedOn w:val="a"/>
    <w:rsid w:val="00967960"/>
    <w:pPr>
      <w:spacing w:line="360" w:lineRule="auto"/>
    </w:pPr>
    <w:rPr>
      <w:rFonts w:ascii="宋体" w:eastAsia="宋体" w:hAnsi="宋体" w:cs="Arial"/>
      <w:b/>
      <w:bCs/>
      <w:szCs w:val="21"/>
    </w:rPr>
  </w:style>
  <w:style w:type="paragraph" w:customStyle="1" w:styleId="-12">
    <w:name w:val="彩色列表 - 着色 12"/>
    <w:basedOn w:val="a"/>
    <w:uiPriority w:val="34"/>
    <w:qFormat/>
    <w:rsid w:val="00967960"/>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47">
    <w:name w:val="xl47"/>
    <w:basedOn w:val="a"/>
    <w:rsid w:val="00967960"/>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7">
    <w:name w:val="xl67"/>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84">
    <w:name w:val="xl84"/>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Style4">
    <w:name w:val="Style4"/>
    <w:basedOn w:val="4"/>
    <w:rsid w:val="00967960"/>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96796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
    <w:rsid w:val="00967960"/>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87">
    <w:name w:val="xl87"/>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69">
    <w:name w:val="xl69"/>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font5">
    <w:name w:val="font5"/>
    <w:basedOn w:val="a"/>
    <w:rsid w:val="00967960"/>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29">
    <w:name w:val="xl29"/>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
    <w:rsid w:val="0096796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
    <w:rsid w:val="00967960"/>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
    <w:name w:val="Char11"/>
    <w:basedOn w:val="a"/>
    <w:rsid w:val="00967960"/>
    <w:pPr>
      <w:tabs>
        <w:tab w:val="left" w:pos="360"/>
      </w:tabs>
    </w:pPr>
    <w:rPr>
      <w:rFonts w:ascii="Times New Roman" w:eastAsia="宋体" w:hAnsi="Times New Roman" w:cs="Times New Roman"/>
      <w:sz w:val="24"/>
      <w:szCs w:val="24"/>
    </w:rPr>
  </w:style>
  <w:style w:type="paragraph" w:customStyle="1" w:styleId="xl51">
    <w:name w:val="xl51"/>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0">
    <w:name w:val="xl70"/>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xl53">
    <w:name w:val="xl53"/>
    <w:basedOn w:val="a"/>
    <w:rsid w:val="00967960"/>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6">
    <w:name w:val="xl66"/>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81">
    <w:name w:val="xl81"/>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68">
    <w:name w:val="xl68"/>
    <w:basedOn w:val="a"/>
    <w:rsid w:val="009679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CharCharCharCharCharCharCharCharChar">
    <w:name w:val="Char Char Char Char Char Char Char Char Char Char"/>
    <w:basedOn w:val="a"/>
    <w:qFormat/>
    <w:rsid w:val="00967960"/>
    <w:pPr>
      <w:adjustRightInd w:val="0"/>
      <w:spacing w:line="360" w:lineRule="auto"/>
    </w:pPr>
    <w:rPr>
      <w:rFonts w:ascii="Times New Roman" w:eastAsia="宋体" w:hAnsi="Times New Roman" w:cs="Times New Roman"/>
      <w:kern w:val="0"/>
      <w:sz w:val="24"/>
      <w:szCs w:val="20"/>
    </w:rPr>
  </w:style>
  <w:style w:type="character" w:customStyle="1" w:styleId="CharChar">
    <w:name w:val="普通文字 Char Char"/>
    <w:aliases w:val="纯文本 Char1,纯文本 Char Char Char,纯文本 Char Char1"/>
    <w:rsid w:val="00967960"/>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967960"/>
    <w:rPr>
      <w:kern w:val="2"/>
      <w:sz w:val="21"/>
    </w:rPr>
  </w:style>
  <w:style w:type="character" w:customStyle="1" w:styleId="150">
    <w:name w:val="15"/>
    <w:rsid w:val="00967960"/>
    <w:rPr>
      <w:rFonts w:ascii="Calibri" w:hAnsi="Calibri" w:hint="default"/>
    </w:rPr>
  </w:style>
  <w:style w:type="character" w:customStyle="1" w:styleId="hCharChar">
    <w:name w:val="h Char Char"/>
    <w:rsid w:val="00967960"/>
    <w:rPr>
      <w:kern w:val="2"/>
      <w:sz w:val="18"/>
    </w:rPr>
  </w:style>
  <w:style w:type="character" w:customStyle="1" w:styleId="CharChar3">
    <w:name w:val="Char Char3"/>
    <w:rsid w:val="00967960"/>
    <w:rPr>
      <w:kern w:val="2"/>
      <w:sz w:val="21"/>
    </w:rPr>
  </w:style>
  <w:style w:type="character" w:customStyle="1" w:styleId="CharChar2">
    <w:name w:val="Char Char2"/>
    <w:rsid w:val="00967960"/>
    <w:rPr>
      <w:kern w:val="2"/>
      <w:sz w:val="24"/>
      <w:szCs w:val="24"/>
    </w:rPr>
  </w:style>
  <w:style w:type="character" w:customStyle="1" w:styleId="CharChar1">
    <w:name w:val="Char Char1"/>
    <w:semiHidden/>
    <w:rsid w:val="00967960"/>
    <w:rPr>
      <w:kern w:val="2"/>
      <w:sz w:val="21"/>
    </w:rPr>
  </w:style>
  <w:style w:type="character" w:customStyle="1" w:styleId="CharChar4">
    <w:name w:val="Char Char4"/>
    <w:rsid w:val="00967960"/>
    <w:rPr>
      <w:kern w:val="2"/>
      <w:sz w:val="16"/>
    </w:rPr>
  </w:style>
  <w:style w:type="character" w:customStyle="1" w:styleId="CharChar5">
    <w:name w:val="Char Char5"/>
    <w:rsid w:val="00967960"/>
    <w:rPr>
      <w:rFonts w:ascii="Arial" w:eastAsia="方正魏碑简体" w:hAnsi="Arial" w:cs="Arial"/>
      <w:bCs/>
      <w:kern w:val="28"/>
      <w:sz w:val="32"/>
      <w:szCs w:val="32"/>
    </w:rPr>
  </w:style>
  <w:style w:type="character" w:customStyle="1" w:styleId="msoins0">
    <w:name w:val="msoins"/>
    <w:rsid w:val="00967960"/>
  </w:style>
  <w:style w:type="character" w:customStyle="1" w:styleId="CharChar6">
    <w:name w:val="Char Char6"/>
    <w:rsid w:val="00967960"/>
    <w:rPr>
      <w:rFonts w:ascii="Arial" w:eastAsia="黑体" w:hAnsi="Arial"/>
      <w:kern w:val="2"/>
      <w:sz w:val="44"/>
    </w:rPr>
  </w:style>
  <w:style w:type="character" w:customStyle="1" w:styleId="CharChar8">
    <w:name w:val="Char Char8"/>
    <w:rsid w:val="00967960"/>
    <w:rPr>
      <w:kern w:val="2"/>
      <w:sz w:val="21"/>
    </w:rPr>
  </w:style>
  <w:style w:type="character" w:customStyle="1" w:styleId="CharChar7">
    <w:name w:val="Char Char7"/>
    <w:rsid w:val="00967960"/>
    <w:rPr>
      <w:kern w:val="2"/>
      <w:sz w:val="18"/>
    </w:rPr>
  </w:style>
  <w:style w:type="character" w:customStyle="1" w:styleId="CharChar0">
    <w:name w:val="Char Char"/>
    <w:semiHidden/>
    <w:rsid w:val="00967960"/>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967960"/>
    <w:rPr>
      <w:kern w:val="2"/>
      <w:sz w:val="24"/>
    </w:rPr>
  </w:style>
  <w:style w:type="paragraph" w:customStyle="1" w:styleId="p18">
    <w:name w:val="p18"/>
    <w:basedOn w:val="a"/>
    <w:rsid w:val="00967960"/>
    <w:pPr>
      <w:widowControl/>
      <w:spacing w:before="100" w:beforeAutospacing="1" w:after="100" w:afterAutospacing="1"/>
      <w:jc w:val="left"/>
    </w:pPr>
    <w:rPr>
      <w:rFonts w:ascii="宋体" w:eastAsia="宋体" w:hAnsi="宋体" w:cs="宋体"/>
      <w:kern w:val="0"/>
      <w:sz w:val="24"/>
      <w:szCs w:val="24"/>
    </w:rPr>
  </w:style>
  <w:style w:type="paragraph" w:customStyle="1" w:styleId="Char13">
    <w:name w:val="Char1"/>
    <w:basedOn w:val="a"/>
    <w:semiHidden/>
    <w:rsid w:val="00967960"/>
    <w:pPr>
      <w:widowControl/>
      <w:spacing w:after="160" w:line="240" w:lineRule="exact"/>
      <w:jc w:val="left"/>
    </w:pPr>
    <w:rPr>
      <w:rFonts w:ascii="Verdana" w:eastAsia="宋体" w:hAnsi="Verdana" w:cs="Times New Roman"/>
      <w:kern w:val="0"/>
      <w:sz w:val="20"/>
      <w:szCs w:val="20"/>
      <w:lang w:eastAsia="en-US"/>
    </w:rPr>
  </w:style>
  <w:style w:type="paragraph" w:customStyle="1" w:styleId="p17">
    <w:name w:val="p17"/>
    <w:basedOn w:val="a"/>
    <w:rsid w:val="00967960"/>
    <w:pPr>
      <w:widowControl/>
    </w:pPr>
    <w:rPr>
      <w:rFonts w:ascii="Times New Roman" w:eastAsia="宋体" w:hAnsi="Times New Roman" w:cs="Times New Roman"/>
      <w:kern w:val="0"/>
      <w:szCs w:val="21"/>
    </w:rPr>
  </w:style>
  <w:style w:type="paragraph" w:customStyle="1" w:styleId="p15">
    <w:name w:val="p15"/>
    <w:basedOn w:val="a"/>
    <w:rsid w:val="00967960"/>
    <w:pPr>
      <w:widowControl/>
      <w:ind w:firstLine="420"/>
    </w:pPr>
    <w:rPr>
      <w:rFonts w:ascii="Calibri" w:eastAsia="宋体" w:hAnsi="Calibri" w:cs="宋体"/>
      <w:kern w:val="0"/>
      <w:szCs w:val="21"/>
    </w:rPr>
  </w:style>
  <w:style w:type="paragraph" w:customStyle="1" w:styleId="25">
    <w:name w:val="列出段落2"/>
    <w:basedOn w:val="a"/>
    <w:uiPriority w:val="34"/>
    <w:qFormat/>
    <w:rsid w:val="00967960"/>
    <w:pPr>
      <w:ind w:firstLineChars="200" w:firstLine="420"/>
    </w:pPr>
    <w:rPr>
      <w:rFonts w:ascii="Calibri" w:eastAsia="宋体" w:hAnsi="Calibri" w:cs="Times New Roman"/>
    </w:rPr>
  </w:style>
  <w:style w:type="paragraph" w:customStyle="1" w:styleId="flType">
    <w:name w:val="flType"/>
    <w:basedOn w:val="a"/>
    <w:qFormat/>
    <w:rsid w:val="00967960"/>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TOC1">
    <w:name w:val="TOC 标题1"/>
    <w:basedOn w:val="1"/>
    <w:next w:val="a"/>
    <w:uiPriority w:val="39"/>
    <w:unhideWhenUsed/>
    <w:qFormat/>
    <w:rsid w:val="00967960"/>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967960"/>
    <w:rPr>
      <w:rFonts w:ascii="Calibri" w:eastAsia="Times New Roman" w:hAnsi="Calibri"/>
      <w:sz w:val="22"/>
      <w:lang w:eastAsia="en-US" w:bidi="en-US"/>
    </w:rPr>
  </w:style>
  <w:style w:type="paragraph" w:customStyle="1" w:styleId="1a">
    <w:name w:val="无间隔1"/>
    <w:link w:val="Charf3"/>
    <w:qFormat/>
    <w:rsid w:val="00967960"/>
    <w:rPr>
      <w:rFonts w:ascii="Calibri" w:eastAsia="Times New Roman" w:hAnsi="Calibri"/>
      <w:sz w:val="22"/>
      <w:lang w:eastAsia="en-US" w:bidi="en-US"/>
    </w:rPr>
  </w:style>
  <w:style w:type="paragraph" w:customStyle="1" w:styleId="1b">
    <w:name w:val="引用1"/>
    <w:basedOn w:val="a"/>
    <w:next w:val="a"/>
    <w:link w:val="Char14"/>
    <w:qFormat/>
    <w:rsid w:val="00967960"/>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14">
    <w:name w:val="引用 Char1"/>
    <w:link w:val="1b"/>
    <w:locked/>
    <w:rsid w:val="00967960"/>
    <w:rPr>
      <w:rFonts w:ascii="Calibri" w:eastAsia="宋体" w:hAnsi="Calibri" w:cs="Times New Roman"/>
      <w:i/>
      <w:iCs/>
      <w:color w:val="000000"/>
      <w:kern w:val="0"/>
      <w:sz w:val="22"/>
      <w:lang w:eastAsia="en-US" w:bidi="en-US"/>
    </w:rPr>
  </w:style>
  <w:style w:type="character" w:customStyle="1" w:styleId="Charf4">
    <w:name w:val="引用 Char"/>
    <w:rsid w:val="00967960"/>
    <w:rPr>
      <w:i/>
      <w:iCs/>
      <w:color w:val="000000"/>
      <w:kern w:val="2"/>
      <w:sz w:val="21"/>
    </w:rPr>
  </w:style>
  <w:style w:type="paragraph" w:customStyle="1" w:styleId="1c">
    <w:name w:val="明显引用1"/>
    <w:basedOn w:val="a"/>
    <w:next w:val="a"/>
    <w:link w:val="Char15"/>
    <w:qFormat/>
    <w:rsid w:val="00967960"/>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15">
    <w:name w:val="明显引用 Char1"/>
    <w:link w:val="1c"/>
    <w:locked/>
    <w:rsid w:val="00967960"/>
    <w:rPr>
      <w:rFonts w:ascii="Calibri" w:eastAsia="宋体" w:hAnsi="Calibri" w:cs="Times New Roman"/>
      <w:b/>
      <w:bCs/>
      <w:i/>
      <w:iCs/>
      <w:color w:val="4F81BD"/>
      <w:kern w:val="0"/>
      <w:sz w:val="22"/>
      <w:lang w:eastAsia="en-US" w:bidi="en-US"/>
    </w:rPr>
  </w:style>
  <w:style w:type="character" w:customStyle="1" w:styleId="Charf5">
    <w:name w:val="明显引用 Char"/>
    <w:rsid w:val="00967960"/>
    <w:rPr>
      <w:b/>
      <w:bCs/>
      <w:i/>
      <w:iCs/>
      <w:color w:val="4F81BD"/>
      <w:kern w:val="2"/>
      <w:sz w:val="21"/>
    </w:rPr>
  </w:style>
  <w:style w:type="character" w:customStyle="1" w:styleId="CharChar9">
    <w:name w:val="+正文 Char Char"/>
    <w:link w:val="CharCharChar0"/>
    <w:locked/>
    <w:rsid w:val="00967960"/>
    <w:rPr>
      <w:rFonts w:ascii="楷体_GB2312" w:eastAsia="楷体_GB2312"/>
      <w:sz w:val="24"/>
    </w:rPr>
  </w:style>
  <w:style w:type="paragraph" w:customStyle="1" w:styleId="CharCharChar0">
    <w:name w:val="+正文 Char Char Char"/>
    <w:basedOn w:val="a"/>
    <w:link w:val="CharChar9"/>
    <w:qFormat/>
    <w:rsid w:val="00967960"/>
    <w:pPr>
      <w:spacing w:line="360" w:lineRule="auto"/>
      <w:ind w:firstLineChars="200" w:firstLine="200"/>
    </w:pPr>
    <w:rPr>
      <w:rFonts w:ascii="楷体_GB2312" w:eastAsia="楷体_GB2312"/>
      <w:sz w:val="24"/>
    </w:rPr>
  </w:style>
  <w:style w:type="character" w:customStyle="1" w:styleId="CharChar2CharCharChar">
    <w:name w:val="+正文 Char Char2 Char Char Char"/>
    <w:link w:val="CharChar2Char"/>
    <w:locked/>
    <w:rsid w:val="00967960"/>
    <w:rPr>
      <w:rFonts w:ascii="宋体" w:hAnsi="宋体"/>
      <w:sz w:val="24"/>
    </w:rPr>
  </w:style>
  <w:style w:type="paragraph" w:customStyle="1" w:styleId="CharChar2Char">
    <w:name w:val="+正文 Char Char2 Char"/>
    <w:basedOn w:val="a"/>
    <w:link w:val="CharChar2CharCharChar"/>
    <w:qFormat/>
    <w:rsid w:val="00967960"/>
    <w:pPr>
      <w:spacing w:line="360" w:lineRule="auto"/>
      <w:ind w:firstLineChars="200" w:firstLine="200"/>
    </w:pPr>
    <w:rPr>
      <w:rFonts w:ascii="宋体" w:hAnsi="宋体"/>
      <w:sz w:val="24"/>
    </w:rPr>
  </w:style>
  <w:style w:type="character" w:customStyle="1" w:styleId="CharChar5CharCharChar">
    <w:name w:val="+正文 Char Char5 Char Char Char"/>
    <w:link w:val="CharChar5Char"/>
    <w:locked/>
    <w:rsid w:val="00967960"/>
    <w:rPr>
      <w:rFonts w:ascii="宋体" w:hAnsi="宋体"/>
      <w:sz w:val="24"/>
    </w:rPr>
  </w:style>
  <w:style w:type="paragraph" w:customStyle="1" w:styleId="CharChar5Char">
    <w:name w:val="+正文 Char Char5 Char"/>
    <w:basedOn w:val="a"/>
    <w:link w:val="CharChar5CharCharChar"/>
    <w:qFormat/>
    <w:rsid w:val="00967960"/>
    <w:pPr>
      <w:spacing w:line="360" w:lineRule="auto"/>
      <w:ind w:firstLineChars="200" w:firstLine="200"/>
    </w:pPr>
    <w:rPr>
      <w:rFonts w:ascii="宋体" w:hAnsi="宋体"/>
      <w:sz w:val="24"/>
    </w:rPr>
  </w:style>
  <w:style w:type="character" w:customStyle="1" w:styleId="CharChar3CharCharCharChar">
    <w:name w:val="+正文 Char Char3 Char Char Char Char"/>
    <w:link w:val="CharChar3CharChar"/>
    <w:locked/>
    <w:rsid w:val="00967960"/>
    <w:rPr>
      <w:rFonts w:ascii="宋体" w:hAnsi="宋体"/>
      <w:sz w:val="24"/>
    </w:rPr>
  </w:style>
  <w:style w:type="paragraph" w:customStyle="1" w:styleId="CharChar3CharChar">
    <w:name w:val="+正文 Char Char3 Char Char"/>
    <w:basedOn w:val="a"/>
    <w:link w:val="CharChar3CharCharCharChar"/>
    <w:qFormat/>
    <w:rsid w:val="00967960"/>
    <w:pPr>
      <w:spacing w:line="360" w:lineRule="auto"/>
      <w:ind w:firstLineChars="200" w:firstLine="200"/>
    </w:pPr>
    <w:rPr>
      <w:rFonts w:ascii="宋体" w:hAnsi="宋体"/>
      <w:sz w:val="24"/>
    </w:rPr>
  </w:style>
  <w:style w:type="character" w:customStyle="1" w:styleId="1CharCharCharCharChar">
    <w:name w:val="+列表1 Char Char Char Char Char"/>
    <w:link w:val="1CharCharChar"/>
    <w:locked/>
    <w:rsid w:val="00967960"/>
    <w:rPr>
      <w:rFonts w:ascii="宋体" w:hAnsi="宋体"/>
    </w:rPr>
  </w:style>
  <w:style w:type="paragraph" w:customStyle="1" w:styleId="1CharCharChar">
    <w:name w:val="+列表1 Char Char Char"/>
    <w:basedOn w:val="a"/>
    <w:link w:val="1CharCharCharCharChar"/>
    <w:qFormat/>
    <w:rsid w:val="00967960"/>
    <w:pPr>
      <w:jc w:val="center"/>
    </w:pPr>
    <w:rPr>
      <w:rFonts w:ascii="宋体" w:hAnsi="宋体"/>
    </w:rPr>
  </w:style>
  <w:style w:type="character" w:customStyle="1" w:styleId="Char2CharChar">
    <w:name w:val="+正文 Char2 Char Char"/>
    <w:link w:val="Char20"/>
    <w:locked/>
    <w:rsid w:val="00967960"/>
    <w:rPr>
      <w:rFonts w:ascii="宋体" w:hAnsi="宋体"/>
      <w:sz w:val="24"/>
    </w:rPr>
  </w:style>
  <w:style w:type="paragraph" w:customStyle="1" w:styleId="Char20">
    <w:name w:val="+正文 Char2"/>
    <w:basedOn w:val="a"/>
    <w:link w:val="Char2CharChar"/>
    <w:qFormat/>
    <w:rsid w:val="00967960"/>
    <w:pPr>
      <w:spacing w:line="360" w:lineRule="auto"/>
      <w:ind w:firstLineChars="200" w:firstLine="200"/>
    </w:pPr>
    <w:rPr>
      <w:rFonts w:ascii="宋体" w:hAnsi="宋体"/>
      <w:sz w:val="24"/>
    </w:rPr>
  </w:style>
  <w:style w:type="character" w:customStyle="1" w:styleId="CharChara">
    <w:name w:val="表文字 Char Char"/>
    <w:link w:val="aff9"/>
    <w:locked/>
    <w:rsid w:val="00967960"/>
    <w:rPr>
      <w:rFonts w:ascii="楷体_GB2312" w:eastAsia="楷体_GB2312" w:hAnsi="宋体"/>
      <w:spacing w:val="-8"/>
      <w:sz w:val="24"/>
      <w:lang w:val="zh-CN"/>
    </w:rPr>
  </w:style>
  <w:style w:type="paragraph" w:customStyle="1" w:styleId="aff9">
    <w:name w:val="表文字"/>
    <w:basedOn w:val="a"/>
    <w:link w:val="CharChara"/>
    <w:qFormat/>
    <w:rsid w:val="00967960"/>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41">
    <w:name w:val="+正文 Char4"/>
    <w:link w:val="affa"/>
    <w:locked/>
    <w:rsid w:val="00967960"/>
    <w:rPr>
      <w:rFonts w:ascii="宋体" w:hAnsi="宋体"/>
      <w:sz w:val="24"/>
    </w:rPr>
  </w:style>
  <w:style w:type="paragraph" w:customStyle="1" w:styleId="affa">
    <w:name w:val="+正文"/>
    <w:basedOn w:val="a"/>
    <w:link w:val="Char41"/>
    <w:qFormat/>
    <w:rsid w:val="00967960"/>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locked/>
    <w:rsid w:val="00967960"/>
    <w:rPr>
      <w:rFonts w:ascii="宋体" w:hAnsi="宋体"/>
      <w:sz w:val="24"/>
    </w:rPr>
  </w:style>
  <w:style w:type="paragraph" w:customStyle="1" w:styleId="Char5CharCharChar">
    <w:name w:val="+正文 Char5 Char Char Char"/>
    <w:basedOn w:val="a"/>
    <w:link w:val="Char5CharCharCharCharChar"/>
    <w:qFormat/>
    <w:rsid w:val="00967960"/>
    <w:pPr>
      <w:spacing w:line="360" w:lineRule="auto"/>
      <w:ind w:firstLineChars="200" w:firstLine="200"/>
    </w:pPr>
    <w:rPr>
      <w:rFonts w:ascii="宋体" w:hAnsi="宋体"/>
      <w:sz w:val="24"/>
    </w:rPr>
  </w:style>
  <w:style w:type="paragraph" w:customStyle="1" w:styleId="1Char0">
    <w:name w:val="+1. Char"/>
    <w:basedOn w:val="a"/>
    <w:link w:val="1CharCharChar0"/>
    <w:rsid w:val="00967960"/>
    <w:rPr>
      <w:rFonts w:ascii="Times New Roman" w:eastAsia="宋体" w:hAnsi="Times New Roman" w:cs="Times New Roman"/>
      <w:szCs w:val="20"/>
    </w:rPr>
  </w:style>
  <w:style w:type="character" w:customStyle="1" w:styleId="1CharCharChar0">
    <w:name w:val="+1. Char Char Char"/>
    <w:link w:val="1Char0"/>
    <w:locked/>
    <w:rsid w:val="00967960"/>
    <w:rPr>
      <w:rFonts w:ascii="Times New Roman" w:eastAsia="宋体" w:hAnsi="Times New Roman" w:cs="Times New Roman"/>
      <w:szCs w:val="20"/>
    </w:rPr>
  </w:style>
  <w:style w:type="paragraph" w:styleId="affb">
    <w:name w:val="List Paragraph"/>
    <w:basedOn w:val="a"/>
    <w:uiPriority w:val="34"/>
    <w:qFormat/>
    <w:rsid w:val="00967960"/>
    <w:pPr>
      <w:ind w:firstLineChars="200" w:firstLine="420"/>
    </w:pPr>
    <w:rPr>
      <w:rFonts w:ascii="Times New Roman" w:eastAsia="宋体" w:hAnsi="Times New Roman" w:cs="Times New Roman"/>
      <w:szCs w:val="20"/>
    </w:rPr>
  </w:style>
  <w:style w:type="paragraph" w:customStyle="1" w:styleId="Char21">
    <w:name w:val="Char2"/>
    <w:basedOn w:val="a"/>
    <w:rsid w:val="00967960"/>
    <w:pPr>
      <w:tabs>
        <w:tab w:val="left" w:pos="360"/>
      </w:tabs>
    </w:pPr>
    <w:rPr>
      <w:rFonts w:ascii="Times New Roman" w:eastAsia="宋体" w:hAnsi="Times New Roman" w:cs="Times New Roman"/>
      <w:sz w:val="24"/>
      <w:szCs w:val="24"/>
    </w:rPr>
  </w:style>
  <w:style w:type="paragraph" w:styleId="TOC">
    <w:name w:val="TOC Heading"/>
    <w:basedOn w:val="1"/>
    <w:next w:val="a"/>
    <w:uiPriority w:val="39"/>
    <w:qFormat/>
    <w:rsid w:val="00967960"/>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967960"/>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affc">
    <w:name w:val="标准款样式"/>
    <w:basedOn w:val="a"/>
    <w:link w:val="Charf6"/>
    <w:rsid w:val="00967960"/>
    <w:rPr>
      <w:rFonts w:ascii="黑体" w:eastAsia="宋体" w:hAnsi="宋体" w:cs="Times New Roman"/>
      <w:szCs w:val="20"/>
    </w:rPr>
  </w:style>
  <w:style w:type="character" w:customStyle="1" w:styleId="Charf6">
    <w:name w:val="标准款样式 Char"/>
    <w:link w:val="affc"/>
    <w:rsid w:val="00967960"/>
    <w:rPr>
      <w:rFonts w:ascii="黑体" w:eastAsia="宋体" w:hAnsi="宋体" w:cs="Times New Roman"/>
      <w:szCs w:val="20"/>
    </w:rPr>
  </w:style>
  <w:style w:type="paragraph" w:customStyle="1" w:styleId="affd">
    <w:name w:val="标准次分项"/>
    <w:basedOn w:val="a"/>
    <w:rsid w:val="00967960"/>
    <w:pPr>
      <w:jc w:val="left"/>
    </w:pPr>
    <w:rPr>
      <w:rFonts w:ascii="宋体" w:eastAsia="宋体" w:hAnsi="宋体" w:cs="Times New Roman"/>
      <w:szCs w:val="21"/>
    </w:rPr>
  </w:style>
  <w:style w:type="paragraph" w:customStyle="1" w:styleId="affe">
    <w:name w:val="段"/>
    <w:link w:val="Charf7"/>
    <w:rsid w:val="00967960"/>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967960"/>
    <w:rPr>
      <w:rFonts w:ascii="宋体" w:eastAsia="宋体" w:hAnsi="Times New Roman" w:cs="Times New Roman"/>
      <w:kern w:val="0"/>
      <w:szCs w:val="20"/>
    </w:rPr>
  </w:style>
  <w:style w:type="character" w:customStyle="1" w:styleId="Char16">
    <w:name w:val="称呼 Char1"/>
    <w:uiPriority w:val="99"/>
    <w:semiHidden/>
    <w:rsid w:val="00967960"/>
  </w:style>
  <w:style w:type="character" w:customStyle="1" w:styleId="Char17">
    <w:name w:val="正文文本 Char1"/>
    <w:uiPriority w:val="99"/>
    <w:semiHidden/>
    <w:rsid w:val="00967960"/>
  </w:style>
  <w:style w:type="character" w:customStyle="1" w:styleId="Char18">
    <w:name w:val="正文首行缩进 Char1"/>
    <w:uiPriority w:val="99"/>
    <w:semiHidden/>
    <w:rsid w:val="00967960"/>
  </w:style>
  <w:style w:type="character" w:customStyle="1" w:styleId="Char19">
    <w:name w:val="批注文字 Char1"/>
    <w:uiPriority w:val="99"/>
    <w:semiHidden/>
    <w:rsid w:val="00967960"/>
  </w:style>
  <w:style w:type="character" w:customStyle="1" w:styleId="3Char10">
    <w:name w:val="正文文本 3 Char1"/>
    <w:uiPriority w:val="99"/>
    <w:semiHidden/>
    <w:rsid w:val="00967960"/>
    <w:rPr>
      <w:sz w:val="16"/>
      <w:szCs w:val="16"/>
    </w:rPr>
  </w:style>
  <w:style w:type="character" w:customStyle="1" w:styleId="Char1a">
    <w:name w:val="批注主题 Char1"/>
    <w:uiPriority w:val="99"/>
    <w:semiHidden/>
    <w:rsid w:val="00967960"/>
    <w:rPr>
      <w:b/>
      <w:bCs/>
    </w:rPr>
  </w:style>
  <w:style w:type="character" w:customStyle="1" w:styleId="Char1b">
    <w:name w:val="注释标题 Char1"/>
    <w:uiPriority w:val="99"/>
    <w:semiHidden/>
    <w:qFormat/>
    <w:rsid w:val="00967960"/>
  </w:style>
  <w:style w:type="character" w:customStyle="1" w:styleId="Char1c">
    <w:name w:val="副标题 Char1"/>
    <w:uiPriority w:val="11"/>
    <w:rsid w:val="00967960"/>
    <w:rPr>
      <w:rFonts w:ascii="Cambria" w:eastAsia="宋体" w:hAnsi="Cambria" w:cs="Times New Roman"/>
      <w:b/>
      <w:bCs/>
      <w:kern w:val="28"/>
      <w:sz w:val="32"/>
      <w:szCs w:val="32"/>
    </w:rPr>
  </w:style>
  <w:style w:type="character" w:customStyle="1" w:styleId="Char1d">
    <w:name w:val="页脚 Char1"/>
    <w:uiPriority w:val="99"/>
    <w:semiHidden/>
    <w:rsid w:val="00967960"/>
    <w:rPr>
      <w:sz w:val="18"/>
      <w:szCs w:val="18"/>
    </w:rPr>
  </w:style>
  <w:style w:type="character" w:customStyle="1" w:styleId="Char1e">
    <w:name w:val="日期 Char1"/>
    <w:uiPriority w:val="99"/>
    <w:semiHidden/>
    <w:rsid w:val="00967960"/>
  </w:style>
  <w:style w:type="character" w:customStyle="1" w:styleId="Char1f">
    <w:name w:val="页眉 Char1"/>
    <w:uiPriority w:val="99"/>
    <w:semiHidden/>
    <w:rsid w:val="00967960"/>
    <w:rPr>
      <w:sz w:val="18"/>
      <w:szCs w:val="18"/>
    </w:rPr>
  </w:style>
  <w:style w:type="character" w:customStyle="1" w:styleId="Char1f0">
    <w:name w:val="标题 Char1"/>
    <w:uiPriority w:val="10"/>
    <w:rsid w:val="00967960"/>
    <w:rPr>
      <w:rFonts w:ascii="Cambria" w:eastAsia="宋体" w:hAnsi="Cambria" w:cs="Times New Roman"/>
      <w:b/>
      <w:bCs/>
      <w:sz w:val="32"/>
      <w:szCs w:val="32"/>
    </w:rPr>
  </w:style>
  <w:style w:type="paragraph" w:customStyle="1" w:styleId="-11">
    <w:name w:val="彩色列表 - 着色 11"/>
    <w:basedOn w:val="a"/>
    <w:uiPriority w:val="34"/>
    <w:qFormat/>
    <w:rsid w:val="00967960"/>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110">
    <w:name w:val="列出段落11"/>
    <w:basedOn w:val="a"/>
    <w:uiPriority w:val="34"/>
    <w:qFormat/>
    <w:rsid w:val="00967960"/>
    <w:pPr>
      <w:widowControl/>
      <w:adjustRightInd w:val="0"/>
      <w:spacing w:line="360" w:lineRule="auto"/>
      <w:ind w:firstLineChars="200" w:firstLine="420"/>
      <w:jc w:val="left"/>
    </w:pPr>
    <w:rPr>
      <w:rFonts w:ascii="Arial" w:eastAsia="宋体" w:hAnsi="Arial" w:cs="Times New Roman"/>
      <w:kern w:val="0"/>
      <w:szCs w:val="24"/>
      <w:lang w:eastAsia="en-US"/>
    </w:rPr>
  </w:style>
  <w:style w:type="character" w:customStyle="1" w:styleId="navname">
    <w:name w:val="navname"/>
    <w:rsid w:val="00967960"/>
  </w:style>
  <w:style w:type="character" w:customStyle="1" w:styleId="afff">
    <w:name w:val="批注文字 字符"/>
    <w:uiPriority w:val="99"/>
    <w:qFormat/>
    <w:rsid w:val="00967960"/>
  </w:style>
  <w:style w:type="paragraph" w:styleId="afff0">
    <w:name w:val="Revision"/>
    <w:uiPriority w:val="99"/>
    <w:unhideWhenUsed/>
    <w:rsid w:val="00967960"/>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7863</Words>
  <Characters>8099</Characters>
  <Application>Microsoft Office Word</Application>
  <DocSecurity>0</DocSecurity>
  <Lines>299</Lines>
  <Paragraphs>285</Paragraphs>
  <ScaleCrop>false</ScaleCrop>
  <Company>Microsoft</Company>
  <LinksUpToDate>false</LinksUpToDate>
  <CharactersWithSpaces>15677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2026-08-13T02:48:00Z</dcterms:created>
  <dcterms:modified xsi:type="dcterms:W3CDTF">2026-08-13T02:49:00Z</dcterms:modified>
</cp:coreProperties>
</file>