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739E" w14:textId="77777777" w:rsidR="00217C46" w:rsidRPr="00E036C8" w:rsidRDefault="00217C46" w:rsidP="00217C46">
      <w:pPr>
        <w:widowControl/>
        <w:ind w:firstLineChars="200" w:firstLine="602"/>
        <w:jc w:val="center"/>
        <w:outlineLvl w:val="0"/>
        <w:rPr>
          <w:rFonts w:eastAsia="黑体"/>
          <w:b/>
          <w:kern w:val="0"/>
          <w:sz w:val="30"/>
          <w:szCs w:val="30"/>
        </w:rPr>
      </w:pPr>
      <w:bookmarkStart w:id="0" w:name="_Toc497211592"/>
      <w:bookmarkStart w:id="1" w:name="_Toc215565382"/>
      <w:r w:rsidRPr="00E036C8">
        <w:rPr>
          <w:rFonts w:eastAsia="黑体"/>
          <w:b/>
          <w:kern w:val="0"/>
          <w:sz w:val="30"/>
          <w:szCs w:val="30"/>
        </w:rPr>
        <w:t>第二章项目采购需求</w:t>
      </w:r>
      <w:bookmarkEnd w:id="0"/>
      <w:bookmarkEnd w:id="1"/>
    </w:p>
    <w:p w14:paraId="22DA5116" w14:textId="77777777" w:rsidR="00217C46" w:rsidRPr="00E036C8" w:rsidRDefault="00217C46" w:rsidP="00217C46">
      <w:pPr>
        <w:adjustRightInd w:val="0"/>
        <w:snapToGrid w:val="0"/>
        <w:jc w:val="center"/>
        <w:outlineLvl w:val="1"/>
        <w:rPr>
          <w:rFonts w:eastAsia="黑体"/>
          <w:sz w:val="30"/>
          <w:szCs w:val="30"/>
        </w:rPr>
      </w:pPr>
      <w:bookmarkStart w:id="2" w:name="_Toc497211593"/>
      <w:bookmarkStart w:id="3" w:name="_Toc215565383"/>
      <w:r w:rsidRPr="00E036C8">
        <w:rPr>
          <w:rFonts w:eastAsia="黑体" w:hint="eastAsia"/>
          <w:sz w:val="30"/>
          <w:szCs w:val="30"/>
        </w:rPr>
        <w:t>一、</w:t>
      </w:r>
      <w:r w:rsidRPr="00E036C8">
        <w:rPr>
          <w:rFonts w:eastAsia="黑体"/>
          <w:sz w:val="30"/>
          <w:szCs w:val="30"/>
        </w:rPr>
        <w:t>说明</w:t>
      </w:r>
      <w:bookmarkEnd w:id="2"/>
      <w:bookmarkEnd w:id="3"/>
    </w:p>
    <w:p w14:paraId="2C6586EB" w14:textId="77777777" w:rsidR="00217C46" w:rsidRPr="00E036C8" w:rsidRDefault="00217C46" w:rsidP="00217C46">
      <w:pPr>
        <w:ind w:firstLineChars="192" w:firstLine="424"/>
        <w:outlineLvl w:val="2"/>
        <w:rPr>
          <w:b/>
          <w:sz w:val="22"/>
        </w:rPr>
      </w:pPr>
      <w:bookmarkStart w:id="4" w:name="_Toc497211594"/>
      <w:bookmarkStart w:id="5" w:name="_Toc215565384"/>
      <w:r w:rsidRPr="00E036C8">
        <w:rPr>
          <w:b/>
          <w:sz w:val="22"/>
        </w:rPr>
        <w:t xml:space="preserve">1 </w:t>
      </w:r>
      <w:r w:rsidRPr="00E036C8">
        <w:rPr>
          <w:b/>
          <w:sz w:val="22"/>
        </w:rPr>
        <w:t>总则</w:t>
      </w:r>
      <w:bookmarkEnd w:id="4"/>
      <w:bookmarkEnd w:id="5"/>
    </w:p>
    <w:p w14:paraId="4DF5BB9D" w14:textId="77777777" w:rsidR="00217C46" w:rsidRPr="00E036C8" w:rsidRDefault="00217C46" w:rsidP="00217C46">
      <w:pPr>
        <w:adjustRightInd w:val="0"/>
        <w:snapToGrid w:val="0"/>
        <w:ind w:firstLineChars="192" w:firstLine="422"/>
        <w:jc w:val="left"/>
        <w:rPr>
          <w:sz w:val="22"/>
        </w:rPr>
      </w:pPr>
      <w:r w:rsidRPr="00E036C8">
        <w:rPr>
          <w:sz w:val="22"/>
        </w:rPr>
        <w:t xml:space="preserve">1.1 </w:t>
      </w:r>
      <w:r w:rsidRPr="00E036C8">
        <w:rPr>
          <w:rFonts w:hint="eastAsia"/>
          <w:sz w:val="22"/>
        </w:rPr>
        <w:t>供应商</w:t>
      </w:r>
      <w:r w:rsidRPr="00E036C8">
        <w:rPr>
          <w:sz w:val="22"/>
        </w:rPr>
        <w:t>应具备国家或行业管理部门规定的，在本市实施本项目所需的资格（资质）和相关手续（如果有），由此引起的所有有关事宜及费用由</w:t>
      </w:r>
      <w:r w:rsidRPr="00E036C8">
        <w:rPr>
          <w:rFonts w:hint="eastAsia"/>
          <w:sz w:val="22"/>
        </w:rPr>
        <w:t>供应商</w:t>
      </w:r>
      <w:r w:rsidRPr="00E036C8">
        <w:rPr>
          <w:sz w:val="22"/>
        </w:rPr>
        <w:t>自行负责。</w:t>
      </w:r>
    </w:p>
    <w:p w14:paraId="672B527F" w14:textId="77777777" w:rsidR="00217C46" w:rsidRPr="00E036C8" w:rsidRDefault="00217C46" w:rsidP="00217C46">
      <w:pPr>
        <w:snapToGrid w:val="0"/>
        <w:ind w:firstLineChars="192" w:firstLine="422"/>
        <w:rPr>
          <w:b/>
          <w:sz w:val="22"/>
          <w:u w:val="wavyHeavy"/>
        </w:rPr>
      </w:pPr>
      <w:r w:rsidRPr="00E036C8">
        <w:rPr>
          <w:sz w:val="22"/>
        </w:rPr>
        <w:t xml:space="preserve">1.2 </w:t>
      </w:r>
      <w:r w:rsidRPr="00E036C8">
        <w:rPr>
          <w:rFonts w:hint="eastAsia"/>
          <w:sz w:val="22"/>
        </w:rPr>
        <w:t>供应商</w:t>
      </w:r>
      <w:r w:rsidRPr="00E036C8">
        <w:rPr>
          <w:sz w:val="22"/>
        </w:rPr>
        <w:t>提供的</w:t>
      </w:r>
      <w:r w:rsidRPr="00E036C8">
        <w:rPr>
          <w:rFonts w:hAnsi="宋体"/>
          <w:sz w:val="22"/>
        </w:rPr>
        <w:t>货物</w:t>
      </w:r>
      <w:r w:rsidRPr="00E036C8">
        <w:rPr>
          <w:rFonts w:hAnsi="宋体" w:hint="eastAsia"/>
          <w:sz w:val="22"/>
        </w:rPr>
        <w:t>和</w:t>
      </w:r>
      <w:r w:rsidRPr="00E036C8">
        <w:rPr>
          <w:sz w:val="22"/>
        </w:rPr>
        <w:t>服务应当符合</w:t>
      </w:r>
      <w:r w:rsidRPr="00E036C8">
        <w:rPr>
          <w:rFonts w:hint="eastAsia"/>
          <w:sz w:val="22"/>
        </w:rPr>
        <w:t>磋商</w:t>
      </w:r>
      <w:r w:rsidRPr="00E036C8">
        <w:rPr>
          <w:sz w:val="22"/>
        </w:rPr>
        <w:t>文件的要求，并且其质量完全符合国家标准、行业标准或地方标准。</w:t>
      </w:r>
      <w:r w:rsidRPr="00E036C8">
        <w:rPr>
          <w:rFonts w:hint="eastAsia"/>
          <w:sz w:val="22"/>
        </w:rPr>
        <w:t>所</w:t>
      </w:r>
      <w:r w:rsidRPr="00E036C8">
        <w:rPr>
          <w:rFonts w:hAnsi="宋体"/>
          <w:sz w:val="22"/>
        </w:rPr>
        <w:t>提供的货物应当是全新的、未使用过的</w:t>
      </w:r>
      <w:r w:rsidRPr="00E036C8">
        <w:rPr>
          <w:rFonts w:hAnsi="宋体" w:hint="eastAsia"/>
          <w:sz w:val="22"/>
        </w:rPr>
        <w:t>。</w:t>
      </w:r>
    </w:p>
    <w:p w14:paraId="0408B186" w14:textId="77777777" w:rsidR="00217C46" w:rsidRPr="00E036C8" w:rsidRDefault="00217C46" w:rsidP="00217C46">
      <w:pPr>
        <w:snapToGrid w:val="0"/>
        <w:ind w:firstLineChars="192" w:firstLine="422"/>
        <w:rPr>
          <w:sz w:val="22"/>
        </w:rPr>
      </w:pPr>
      <w:r w:rsidRPr="00E036C8">
        <w:rPr>
          <w:sz w:val="22"/>
        </w:rPr>
        <w:t xml:space="preserve">1.3 </w:t>
      </w:r>
      <w:r w:rsidRPr="00E036C8">
        <w:rPr>
          <w:rFonts w:hint="eastAsia"/>
          <w:sz w:val="22"/>
        </w:rPr>
        <w:t>供应商</w:t>
      </w:r>
      <w:r w:rsidRPr="00E036C8">
        <w:rPr>
          <w:sz w:val="22"/>
        </w:rPr>
        <w:t>在</w:t>
      </w:r>
      <w:r w:rsidRPr="00E036C8">
        <w:rPr>
          <w:rFonts w:hint="eastAsia"/>
          <w:sz w:val="22"/>
        </w:rPr>
        <w:t>磋商</w:t>
      </w:r>
      <w:r w:rsidRPr="00E036C8">
        <w:rPr>
          <w:sz w:val="22"/>
        </w:rPr>
        <w:t>前应认真了解项目的实施背景、应提供的服务内容和质量、项目考核管理要求等，一旦</w:t>
      </w:r>
      <w:r w:rsidRPr="00E036C8">
        <w:rPr>
          <w:rFonts w:hint="eastAsia"/>
          <w:sz w:val="22"/>
        </w:rPr>
        <w:t>成交</w:t>
      </w:r>
      <w:r w:rsidRPr="00E036C8">
        <w:rPr>
          <w:sz w:val="22"/>
        </w:rPr>
        <w:t>，应按照</w:t>
      </w:r>
      <w:r w:rsidRPr="00E036C8">
        <w:rPr>
          <w:rFonts w:hint="eastAsia"/>
          <w:sz w:val="22"/>
        </w:rPr>
        <w:t>磋商</w:t>
      </w:r>
      <w:r w:rsidRPr="00E036C8">
        <w:rPr>
          <w:sz w:val="22"/>
        </w:rPr>
        <w:t>文件和合同规定的要求提供相关服务。</w:t>
      </w:r>
    </w:p>
    <w:p w14:paraId="5C8F1DEC" w14:textId="77777777" w:rsidR="00217C46" w:rsidRPr="00E036C8" w:rsidRDefault="00217C46" w:rsidP="00217C46">
      <w:pPr>
        <w:ind w:firstLineChars="192" w:firstLine="422"/>
        <w:rPr>
          <w:sz w:val="22"/>
        </w:rPr>
      </w:pPr>
      <w:r w:rsidRPr="00E036C8">
        <w:rPr>
          <w:sz w:val="22"/>
        </w:rPr>
        <w:t>1.</w:t>
      </w:r>
      <w:r w:rsidRPr="00E036C8">
        <w:rPr>
          <w:rFonts w:hint="eastAsia"/>
          <w:sz w:val="22"/>
        </w:rPr>
        <w:t>4</w:t>
      </w:r>
      <w:r w:rsidRPr="00E036C8">
        <w:rPr>
          <w:rFonts w:hint="eastAsia"/>
          <w:sz w:val="22"/>
        </w:rPr>
        <w:t>供应商</w:t>
      </w:r>
      <w:r w:rsidRPr="00E036C8">
        <w:rPr>
          <w:sz w:val="22"/>
        </w:rPr>
        <w:t>对所提供的</w:t>
      </w:r>
      <w:r w:rsidRPr="00E036C8">
        <w:rPr>
          <w:rFonts w:hAnsi="宋体"/>
          <w:sz w:val="22"/>
        </w:rPr>
        <w:t>货物</w:t>
      </w:r>
      <w:r w:rsidRPr="00E036C8">
        <w:rPr>
          <w:rFonts w:hAnsi="宋体" w:hint="eastAsia"/>
          <w:sz w:val="22"/>
        </w:rPr>
        <w:t>和</w:t>
      </w:r>
      <w:r w:rsidRPr="00E036C8">
        <w:rPr>
          <w:sz w:val="22"/>
        </w:rPr>
        <w:t>服务应当享有合法的所有权，没有侵犯任何第三方的知识产权、商业秘密、技术秘密等权利，而且不存在任何抵押、留置、查封等产权瑕疵。如采购人使用该服务构成上述侵权的，则由</w:t>
      </w:r>
      <w:r w:rsidRPr="00E036C8">
        <w:rPr>
          <w:rFonts w:hint="eastAsia"/>
          <w:sz w:val="22"/>
        </w:rPr>
        <w:t>成交供应商</w:t>
      </w:r>
      <w:r w:rsidRPr="00E036C8">
        <w:rPr>
          <w:sz w:val="22"/>
        </w:rPr>
        <w:t>承担全部责任。</w:t>
      </w:r>
    </w:p>
    <w:p w14:paraId="797BC212" w14:textId="77777777" w:rsidR="00217C46" w:rsidRPr="00E036C8" w:rsidRDefault="00217C46" w:rsidP="00217C46">
      <w:pPr>
        <w:adjustRightInd w:val="0"/>
        <w:snapToGrid w:val="0"/>
        <w:ind w:firstLineChars="200" w:firstLine="440"/>
        <w:jc w:val="left"/>
        <w:rPr>
          <w:b/>
          <w:sz w:val="22"/>
          <w:u w:val="wavyHeavy"/>
        </w:rPr>
      </w:pPr>
      <w:r w:rsidRPr="00E036C8">
        <w:rPr>
          <w:sz w:val="22"/>
        </w:rPr>
        <w:t>1.</w:t>
      </w:r>
      <w:r w:rsidRPr="00E036C8">
        <w:rPr>
          <w:rFonts w:hint="eastAsia"/>
          <w:sz w:val="22"/>
        </w:rPr>
        <w:t>5</w:t>
      </w:r>
      <w:r w:rsidRPr="00E036C8">
        <w:rPr>
          <w:rFonts w:hAnsi="宋体" w:hint="eastAsia"/>
          <w:sz w:val="22"/>
        </w:rPr>
        <w:t>供应商</w:t>
      </w:r>
      <w:r w:rsidRPr="00E036C8">
        <w:rPr>
          <w:rFonts w:hAnsi="宋体"/>
          <w:sz w:val="22"/>
        </w:rPr>
        <w:t>应如实准确地填写</w:t>
      </w:r>
      <w:r w:rsidRPr="00E036C8">
        <w:rPr>
          <w:rFonts w:hAnsi="宋体" w:hint="eastAsia"/>
          <w:sz w:val="22"/>
        </w:rPr>
        <w:t>参加磋商</w:t>
      </w:r>
      <w:r w:rsidRPr="00E036C8">
        <w:rPr>
          <w:rFonts w:hAnsi="宋体"/>
          <w:sz w:val="22"/>
        </w:rPr>
        <w:t>货物的规格型号、技术参数、品牌、产地等相关信息，因上述信息内容填写不完整、不准确，而导致</w:t>
      </w:r>
      <w:r w:rsidRPr="00E036C8">
        <w:rPr>
          <w:rFonts w:hAnsi="宋体" w:hint="eastAsia"/>
          <w:sz w:val="22"/>
        </w:rPr>
        <w:t>响应</w:t>
      </w:r>
      <w:r w:rsidRPr="00E036C8">
        <w:rPr>
          <w:rFonts w:hAnsi="宋体"/>
          <w:sz w:val="22"/>
        </w:rPr>
        <w:t>文件被误读、漏读，由</w:t>
      </w:r>
      <w:r w:rsidRPr="00E036C8">
        <w:rPr>
          <w:rFonts w:hAnsi="宋体" w:hint="eastAsia"/>
          <w:sz w:val="22"/>
        </w:rPr>
        <w:t>供应商</w:t>
      </w:r>
      <w:r w:rsidRPr="00E036C8">
        <w:rPr>
          <w:rFonts w:hAnsi="宋体"/>
          <w:sz w:val="22"/>
        </w:rPr>
        <w:t>自行负责，为此</w:t>
      </w:r>
      <w:r w:rsidRPr="00E036C8">
        <w:rPr>
          <w:rFonts w:hAnsi="宋体" w:hint="eastAsia"/>
          <w:sz w:val="22"/>
        </w:rPr>
        <w:t>供应商</w:t>
      </w:r>
      <w:r w:rsidRPr="00E036C8">
        <w:rPr>
          <w:rFonts w:hAnsi="宋体"/>
          <w:sz w:val="22"/>
        </w:rPr>
        <w:t>需承担其</w:t>
      </w:r>
      <w:r w:rsidRPr="00E036C8">
        <w:rPr>
          <w:rFonts w:hAnsi="宋体" w:hint="eastAsia"/>
          <w:sz w:val="22"/>
        </w:rPr>
        <w:t>响应</w:t>
      </w:r>
      <w:r w:rsidRPr="00E036C8">
        <w:rPr>
          <w:rFonts w:hAnsi="宋体"/>
          <w:sz w:val="22"/>
        </w:rPr>
        <w:t>文件在评</w:t>
      </w:r>
      <w:r w:rsidRPr="00E036C8">
        <w:rPr>
          <w:rFonts w:hAnsi="宋体" w:hint="eastAsia"/>
          <w:sz w:val="22"/>
        </w:rPr>
        <w:t>审</w:t>
      </w:r>
      <w:r w:rsidRPr="00E036C8">
        <w:rPr>
          <w:rFonts w:hAnsi="宋体"/>
          <w:sz w:val="22"/>
        </w:rPr>
        <w:t>时被扣分甚至被认定为无效</w:t>
      </w:r>
      <w:r w:rsidRPr="00E036C8">
        <w:rPr>
          <w:rFonts w:hAnsi="宋体" w:hint="eastAsia"/>
          <w:sz w:val="22"/>
        </w:rPr>
        <w:t>响应</w:t>
      </w:r>
      <w:r w:rsidRPr="00E036C8">
        <w:rPr>
          <w:rFonts w:hAnsi="宋体"/>
          <w:sz w:val="22"/>
        </w:rPr>
        <w:t>的风险。</w:t>
      </w:r>
    </w:p>
    <w:p w14:paraId="1BD1167D" w14:textId="77777777" w:rsidR="00217C46" w:rsidRPr="00E036C8" w:rsidRDefault="00217C46" w:rsidP="00217C46">
      <w:pPr>
        <w:adjustRightInd w:val="0"/>
        <w:snapToGrid w:val="0"/>
        <w:ind w:firstLineChars="200" w:firstLine="440"/>
        <w:jc w:val="left"/>
        <w:rPr>
          <w:rFonts w:cs="宋体"/>
          <w:sz w:val="22"/>
        </w:rPr>
      </w:pPr>
      <w:r w:rsidRPr="00E036C8">
        <w:rPr>
          <w:rFonts w:hint="eastAsia"/>
          <w:sz w:val="22"/>
        </w:rPr>
        <w:t>★</w:t>
      </w:r>
      <w:r w:rsidRPr="00E036C8">
        <w:rPr>
          <w:sz w:val="22"/>
        </w:rPr>
        <w:t>1.</w:t>
      </w:r>
      <w:r w:rsidRPr="00E036C8">
        <w:rPr>
          <w:rFonts w:hint="eastAsia"/>
          <w:sz w:val="22"/>
        </w:rPr>
        <w:t>6</w:t>
      </w:r>
      <w:r w:rsidRPr="00E036C8">
        <w:rPr>
          <w:rFonts w:cs="宋体" w:hint="eastAsia"/>
          <w:sz w:val="22"/>
        </w:rPr>
        <w:t>若本项目涉及国家强制认证产品（信息安全产品、</w:t>
      </w:r>
      <w:r w:rsidRPr="00E036C8">
        <w:rPr>
          <w:sz w:val="22"/>
        </w:rPr>
        <w:t>3C</w:t>
      </w:r>
      <w:r w:rsidRPr="00E036C8">
        <w:rPr>
          <w:rFonts w:cs="宋体" w:hint="eastAsia"/>
          <w:sz w:val="22"/>
        </w:rPr>
        <w:t>认证产品、强制节能产品、电信设备进网许可证等），则根据国家有关规定，供应商提供的产品必须满足强制认证要求。</w:t>
      </w:r>
      <w:r w:rsidRPr="00E036C8">
        <w:rPr>
          <w:rFonts w:hAnsi="宋体" w:hint="eastAsia"/>
          <w:sz w:val="22"/>
        </w:rPr>
        <w:t>（详见第一章磋商须知及前附表</w:t>
      </w:r>
      <w:r w:rsidRPr="00E036C8">
        <w:rPr>
          <w:rFonts w:hAnsi="宋体" w:hint="eastAsia"/>
          <w:sz w:val="22"/>
        </w:rPr>
        <w:t>17.2</w:t>
      </w:r>
      <w:r w:rsidRPr="00E036C8">
        <w:rPr>
          <w:rFonts w:hAnsi="宋体" w:hint="eastAsia"/>
          <w:sz w:val="22"/>
        </w:rPr>
        <w:t>（</w:t>
      </w:r>
      <w:r w:rsidRPr="00E036C8">
        <w:rPr>
          <w:rFonts w:hAnsi="宋体" w:hint="eastAsia"/>
          <w:sz w:val="22"/>
        </w:rPr>
        <w:t>7</w:t>
      </w:r>
      <w:r w:rsidRPr="00E036C8">
        <w:rPr>
          <w:rFonts w:hAnsi="宋体" w:hint="eastAsia"/>
          <w:sz w:val="22"/>
        </w:rPr>
        <w:t>））</w:t>
      </w:r>
    </w:p>
    <w:p w14:paraId="3F588D41" w14:textId="77777777" w:rsidR="00217C46" w:rsidRPr="00E036C8" w:rsidRDefault="00217C46" w:rsidP="00217C46">
      <w:pPr>
        <w:snapToGrid w:val="0"/>
        <w:ind w:firstLineChars="192" w:firstLine="422"/>
        <w:rPr>
          <w:rFonts w:hAnsi="宋体" w:hint="eastAsia"/>
          <w:sz w:val="22"/>
        </w:rPr>
      </w:pPr>
      <w:r w:rsidRPr="00E036C8">
        <w:rPr>
          <w:rFonts w:ascii="宋体" w:hAnsi="宋体" w:cs="宋体" w:hint="eastAsia"/>
          <w:sz w:val="22"/>
        </w:rPr>
        <w:t>★</w:t>
      </w:r>
      <w:r w:rsidRPr="00E036C8">
        <w:rPr>
          <w:sz w:val="22"/>
        </w:rPr>
        <w:t>1.</w:t>
      </w:r>
      <w:r w:rsidRPr="00E036C8">
        <w:rPr>
          <w:rFonts w:hint="eastAsia"/>
          <w:sz w:val="22"/>
        </w:rPr>
        <w:t>7</w:t>
      </w:r>
      <w:r w:rsidRPr="00E036C8">
        <w:rPr>
          <w:rFonts w:hint="eastAsia"/>
          <w:sz w:val="22"/>
        </w:rPr>
        <w:t>供应商提供的产品和服务必须符合国家强制性标准。</w:t>
      </w:r>
    </w:p>
    <w:p w14:paraId="432FDA45" w14:textId="77777777" w:rsidR="00217C46" w:rsidRPr="00E036C8" w:rsidRDefault="00217C46" w:rsidP="00217C46">
      <w:pPr>
        <w:ind w:firstLineChars="192" w:firstLine="422"/>
        <w:rPr>
          <w:sz w:val="22"/>
        </w:rPr>
      </w:pPr>
      <w:r w:rsidRPr="00E036C8">
        <w:rPr>
          <w:sz w:val="22"/>
        </w:rPr>
        <w:t>1.</w:t>
      </w:r>
      <w:r w:rsidRPr="00E036C8">
        <w:rPr>
          <w:rFonts w:hint="eastAsia"/>
          <w:sz w:val="22"/>
        </w:rPr>
        <w:t>8</w:t>
      </w:r>
      <w:r w:rsidRPr="00E036C8">
        <w:rPr>
          <w:sz w:val="22"/>
        </w:rPr>
        <w:t>采购人在技术需求和图纸或图片（如果有）中指出的工艺、材料和货物的标准以及参照的技术参数或型号仅起说明作用，并没有任何限制性和排他性，</w:t>
      </w:r>
      <w:r w:rsidRPr="00E036C8">
        <w:rPr>
          <w:rFonts w:hint="eastAsia"/>
          <w:sz w:val="22"/>
        </w:rPr>
        <w:t>供应商</w:t>
      </w:r>
      <w:r w:rsidRPr="00E036C8">
        <w:rPr>
          <w:sz w:val="22"/>
        </w:rPr>
        <w:t>在</w:t>
      </w:r>
      <w:r w:rsidRPr="00E036C8">
        <w:rPr>
          <w:rFonts w:hint="eastAsia"/>
          <w:sz w:val="22"/>
        </w:rPr>
        <w:t>响应文件</w:t>
      </w:r>
      <w:r w:rsidRPr="00E036C8">
        <w:rPr>
          <w:sz w:val="22"/>
        </w:rPr>
        <w:t>中可以选用其他替代标准、技术参数或型号，但这些替代要在不影响功能实现的前提下，并在可接受范围内接受偏离。</w:t>
      </w:r>
    </w:p>
    <w:p w14:paraId="1DD552E0" w14:textId="77777777" w:rsidR="00217C46" w:rsidRPr="00E036C8" w:rsidRDefault="00217C46" w:rsidP="00217C46">
      <w:pPr>
        <w:ind w:firstLineChars="192" w:firstLine="422"/>
        <w:rPr>
          <w:sz w:val="22"/>
        </w:rPr>
      </w:pPr>
      <w:r w:rsidRPr="00E036C8">
        <w:rPr>
          <w:sz w:val="22"/>
        </w:rPr>
        <w:t>1.</w:t>
      </w:r>
      <w:r w:rsidRPr="00E036C8">
        <w:rPr>
          <w:rFonts w:hint="eastAsia"/>
          <w:sz w:val="22"/>
        </w:rPr>
        <w:t>9</w:t>
      </w:r>
      <w:r w:rsidRPr="00E036C8">
        <w:rPr>
          <w:rFonts w:hint="eastAsia"/>
          <w:sz w:val="22"/>
        </w:rPr>
        <w:t>供应商</w:t>
      </w:r>
      <w:r w:rsidRPr="00E036C8">
        <w:rPr>
          <w:sz w:val="22"/>
        </w:rPr>
        <w:t>应根据本章节中详细技术规格要求，采用市场主流产品或按照要求提供定制产品参加</w:t>
      </w:r>
      <w:r w:rsidRPr="00E036C8">
        <w:rPr>
          <w:rFonts w:hint="eastAsia"/>
          <w:sz w:val="22"/>
        </w:rPr>
        <w:t>磋商</w:t>
      </w:r>
      <w:r w:rsidRPr="00E036C8">
        <w:rPr>
          <w:sz w:val="22"/>
        </w:rPr>
        <w:t>。同时，请</w:t>
      </w:r>
      <w:r w:rsidRPr="00E036C8">
        <w:rPr>
          <w:rFonts w:hint="eastAsia"/>
          <w:sz w:val="22"/>
        </w:rPr>
        <w:t>供应商</w:t>
      </w:r>
      <w:r w:rsidRPr="00E036C8">
        <w:rPr>
          <w:sz w:val="22"/>
        </w:rPr>
        <w:t>务必注意：无论是正偏离还是负偏离，都不得与</w:t>
      </w:r>
      <w:r w:rsidRPr="00E036C8">
        <w:rPr>
          <w:rFonts w:hint="eastAsia"/>
          <w:sz w:val="22"/>
        </w:rPr>
        <w:t>磋商</w:t>
      </w:r>
      <w:r w:rsidRPr="00E036C8">
        <w:rPr>
          <w:sz w:val="22"/>
        </w:rPr>
        <w:t>要求相差太大，否则将可能影响</w:t>
      </w:r>
      <w:r w:rsidRPr="00E036C8">
        <w:rPr>
          <w:rFonts w:hint="eastAsia"/>
          <w:sz w:val="22"/>
        </w:rPr>
        <w:t>供应商</w:t>
      </w:r>
      <w:r w:rsidRPr="00E036C8">
        <w:rPr>
          <w:sz w:val="22"/>
        </w:rPr>
        <w:t>的得分。一旦</w:t>
      </w:r>
      <w:r w:rsidRPr="00E036C8">
        <w:rPr>
          <w:rFonts w:hint="eastAsia"/>
          <w:sz w:val="22"/>
        </w:rPr>
        <w:t>成交</w:t>
      </w:r>
      <w:r w:rsidRPr="00E036C8">
        <w:rPr>
          <w:sz w:val="22"/>
        </w:rPr>
        <w:t>，</w:t>
      </w:r>
      <w:r w:rsidRPr="00E036C8">
        <w:rPr>
          <w:rFonts w:hint="eastAsia"/>
          <w:sz w:val="22"/>
        </w:rPr>
        <w:t>供应商</w:t>
      </w:r>
      <w:r w:rsidRPr="00E036C8">
        <w:rPr>
          <w:sz w:val="22"/>
        </w:rPr>
        <w:t>应按</w:t>
      </w:r>
      <w:r w:rsidRPr="00E036C8">
        <w:rPr>
          <w:rFonts w:hint="eastAsia"/>
          <w:sz w:val="22"/>
        </w:rPr>
        <w:t>响应</w:t>
      </w:r>
      <w:r w:rsidRPr="00E036C8">
        <w:rPr>
          <w:sz w:val="22"/>
        </w:rPr>
        <w:t>文件的承诺签订合同并提供相应的产品和服务。</w:t>
      </w:r>
    </w:p>
    <w:p w14:paraId="1BD90BA2" w14:textId="77777777" w:rsidR="00217C46" w:rsidRPr="00E036C8" w:rsidRDefault="00217C46" w:rsidP="00217C46">
      <w:pPr>
        <w:adjustRightInd w:val="0"/>
        <w:snapToGrid w:val="0"/>
        <w:ind w:firstLineChars="200" w:firstLine="440"/>
        <w:rPr>
          <w:b/>
          <w:sz w:val="22"/>
          <w:u w:val="wavyHeavy"/>
        </w:rPr>
      </w:pPr>
      <w:r w:rsidRPr="00E036C8">
        <w:rPr>
          <w:sz w:val="22"/>
        </w:rPr>
        <w:t>1.1</w:t>
      </w:r>
      <w:r w:rsidRPr="00E036C8">
        <w:rPr>
          <w:rFonts w:hint="eastAsia"/>
          <w:sz w:val="22"/>
        </w:rPr>
        <w:t>0</w:t>
      </w:r>
      <w:r w:rsidRPr="00E036C8">
        <w:rPr>
          <w:rFonts w:hint="eastAsia"/>
          <w:sz w:val="22"/>
        </w:rPr>
        <w:t>响应供应商认为磋商文件（包括磋商补充文件）存在排他性或歧视性条款，自收到磋商文件之日或者磋商文件公告期限届满之日起</w:t>
      </w:r>
      <w:r w:rsidRPr="00E036C8">
        <w:t>10</w:t>
      </w:r>
      <w:r w:rsidRPr="00E036C8">
        <w:t>日内</w:t>
      </w:r>
      <w:r w:rsidRPr="00E036C8">
        <w:rPr>
          <w:rFonts w:hint="eastAsia"/>
          <w:sz w:val="22"/>
        </w:rPr>
        <w:t>，以书面形式提出，并附相关证据。</w:t>
      </w:r>
    </w:p>
    <w:p w14:paraId="709FF86D" w14:textId="77777777" w:rsidR="00217C46" w:rsidRPr="00E036C8" w:rsidRDefault="00217C46" w:rsidP="00217C46">
      <w:pPr>
        <w:rPr>
          <w:sz w:val="22"/>
        </w:rPr>
      </w:pPr>
    </w:p>
    <w:p w14:paraId="440A5EBD" w14:textId="77777777" w:rsidR="00217C46" w:rsidRPr="00E036C8" w:rsidRDefault="00217C46" w:rsidP="00217C46">
      <w:pPr>
        <w:adjustRightInd w:val="0"/>
        <w:snapToGrid w:val="0"/>
        <w:jc w:val="center"/>
        <w:outlineLvl w:val="1"/>
        <w:rPr>
          <w:rFonts w:eastAsia="黑体"/>
          <w:sz w:val="30"/>
          <w:szCs w:val="30"/>
        </w:rPr>
      </w:pPr>
      <w:bookmarkStart w:id="6" w:name="_Toc486947676"/>
      <w:bookmarkStart w:id="7" w:name="_Toc497211595"/>
      <w:bookmarkStart w:id="8" w:name="_Toc215565385"/>
      <w:r w:rsidRPr="00E036C8">
        <w:rPr>
          <w:rFonts w:eastAsia="黑体"/>
          <w:sz w:val="30"/>
          <w:szCs w:val="30"/>
        </w:rPr>
        <w:t>二、项目概况</w:t>
      </w:r>
      <w:bookmarkEnd w:id="6"/>
      <w:bookmarkEnd w:id="7"/>
      <w:bookmarkEnd w:id="8"/>
    </w:p>
    <w:p w14:paraId="5CE15D4A" w14:textId="77777777" w:rsidR="00217C46" w:rsidRPr="00E036C8" w:rsidRDefault="00217C46" w:rsidP="00217C46">
      <w:pPr>
        <w:ind w:firstLineChars="192" w:firstLine="424"/>
        <w:outlineLvl w:val="2"/>
        <w:rPr>
          <w:b/>
          <w:sz w:val="22"/>
        </w:rPr>
      </w:pPr>
      <w:bookmarkStart w:id="9" w:name="_Toc497211598"/>
      <w:bookmarkStart w:id="10" w:name="_Toc215565386"/>
      <w:r w:rsidRPr="00E036C8">
        <w:rPr>
          <w:rFonts w:hint="eastAsia"/>
          <w:b/>
          <w:sz w:val="22"/>
        </w:rPr>
        <w:t>2</w:t>
      </w:r>
      <w:r w:rsidRPr="00E036C8">
        <w:rPr>
          <w:rFonts w:hint="eastAsia"/>
          <w:b/>
          <w:sz w:val="22"/>
        </w:rPr>
        <w:t>磋商</w:t>
      </w:r>
      <w:r w:rsidRPr="00E036C8">
        <w:rPr>
          <w:b/>
          <w:sz w:val="22"/>
        </w:rPr>
        <w:t>范围与内容</w:t>
      </w:r>
      <w:bookmarkEnd w:id="9"/>
      <w:bookmarkEnd w:id="10"/>
    </w:p>
    <w:p w14:paraId="4CC4B78C" w14:textId="77777777" w:rsidR="00217C46" w:rsidRPr="00E036C8" w:rsidRDefault="00217C46" w:rsidP="00217C46">
      <w:pPr>
        <w:ind w:firstLineChars="192" w:firstLine="422"/>
        <w:rPr>
          <w:sz w:val="22"/>
        </w:rPr>
      </w:pPr>
      <w:r w:rsidRPr="00E036C8">
        <w:rPr>
          <w:rFonts w:hint="eastAsia"/>
          <w:sz w:val="22"/>
        </w:rPr>
        <w:t>2</w:t>
      </w:r>
      <w:r w:rsidRPr="00E036C8">
        <w:rPr>
          <w:sz w:val="22"/>
        </w:rPr>
        <w:t xml:space="preserve">.1 </w:t>
      </w:r>
      <w:r w:rsidRPr="00E036C8">
        <w:rPr>
          <w:sz w:val="22"/>
        </w:rPr>
        <w:t>项目背景及现状</w:t>
      </w:r>
    </w:p>
    <w:p w14:paraId="31C263A1" w14:textId="77777777" w:rsidR="00217C46" w:rsidRPr="00E036C8" w:rsidRDefault="00217C46" w:rsidP="00217C46">
      <w:pPr>
        <w:ind w:firstLineChars="192" w:firstLine="422"/>
        <w:rPr>
          <w:sz w:val="22"/>
        </w:rPr>
      </w:pPr>
      <w:r w:rsidRPr="00E036C8">
        <w:rPr>
          <w:rFonts w:hint="eastAsia"/>
          <w:sz w:val="22"/>
        </w:rPr>
        <w:t>金桥镇地处浦东新区中北部，</w:t>
      </w:r>
      <w:r w:rsidRPr="00E036C8">
        <w:rPr>
          <w:rFonts w:hint="eastAsia"/>
          <w:sz w:val="22"/>
        </w:rPr>
        <w:t>2000</w:t>
      </w:r>
      <w:r w:rsidRPr="00E036C8">
        <w:rPr>
          <w:rFonts w:hint="eastAsia"/>
          <w:sz w:val="22"/>
        </w:rPr>
        <w:t>年由原金桥镇、张桥镇合并成立，是国家级开发</w:t>
      </w:r>
      <w:r w:rsidRPr="00E036C8">
        <w:rPr>
          <w:rFonts w:hint="eastAsia"/>
          <w:sz w:val="22"/>
        </w:rPr>
        <w:lastRenderedPageBreak/>
        <w:t>区金桥经济技术开发区的核心组成区域。金桥镇具备了经济重镇、现代城镇、宜居小镇、治理强镇的四大特色标签。</w:t>
      </w:r>
    </w:p>
    <w:p w14:paraId="0974F54D" w14:textId="77777777" w:rsidR="00217C46" w:rsidRPr="00E036C8" w:rsidRDefault="00217C46" w:rsidP="00217C46">
      <w:pPr>
        <w:ind w:firstLineChars="192" w:firstLine="422"/>
        <w:rPr>
          <w:sz w:val="22"/>
        </w:rPr>
      </w:pPr>
      <w:r w:rsidRPr="00E036C8">
        <w:rPr>
          <w:rFonts w:hint="eastAsia"/>
          <w:sz w:val="22"/>
        </w:rPr>
        <w:t>为优化以党群服务中心为基本阵地的社区综合服务设施布局，进一步提升社区基本公共服务水平，满足金桥镇居民的体育、文化、养老需求，对原有金桥文体中心，优化升级为金桥镇社区党群服务中心，提升其整体综合性体系功能。在不改变建筑主体结构的基础上，对现状文体中心用房进行整体修缮改造，同步优化提升功能。</w:t>
      </w:r>
    </w:p>
    <w:p w14:paraId="66F34E55" w14:textId="77777777" w:rsidR="00217C46" w:rsidRPr="00E036C8" w:rsidRDefault="00217C46" w:rsidP="00217C46">
      <w:pPr>
        <w:ind w:firstLineChars="192" w:firstLine="422"/>
        <w:rPr>
          <w:sz w:val="22"/>
        </w:rPr>
      </w:pPr>
      <w:r w:rsidRPr="00E036C8">
        <w:rPr>
          <w:rFonts w:hint="eastAsia"/>
          <w:sz w:val="22"/>
        </w:rPr>
        <w:t>在主体建筑整体硬装修缮的同时，对整体建筑空间进行氛围布置、展览展示的展陈布置，以提升整体金桥党群服务中心的空间体验优化，对标识标牌进行明晰化与品质化的提升，对中心不同楼层的相应空间进行主题相关性的广告物料展陈设计规划与创意设计，并进行专业化、品质化的展陈布置实施，最终提升党群服务中心的空间体验，更好的体现服务中心的形象，更优的展示金桥镇的建设成绩、政策服务理念，更全面的提升金桥镇人民的对片区的过往、当下及未来发展的认可与信心。</w:t>
      </w:r>
    </w:p>
    <w:p w14:paraId="1F10F809" w14:textId="77777777" w:rsidR="00217C46" w:rsidRPr="00E036C8" w:rsidRDefault="00217C46" w:rsidP="00217C46">
      <w:pPr>
        <w:ind w:firstLineChars="192" w:firstLine="422"/>
        <w:rPr>
          <w:sz w:val="22"/>
        </w:rPr>
      </w:pPr>
      <w:r w:rsidRPr="00E036C8">
        <w:rPr>
          <w:rFonts w:hint="eastAsia"/>
          <w:sz w:val="22"/>
        </w:rPr>
        <w:t>2</w:t>
      </w:r>
      <w:r w:rsidRPr="00E036C8">
        <w:rPr>
          <w:sz w:val="22"/>
        </w:rPr>
        <w:t xml:space="preserve">.2 </w:t>
      </w:r>
      <w:r w:rsidRPr="00E036C8">
        <w:rPr>
          <w:sz w:val="22"/>
        </w:rPr>
        <w:t>项目</w:t>
      </w:r>
      <w:r w:rsidRPr="00E036C8">
        <w:rPr>
          <w:rFonts w:hint="eastAsia"/>
          <w:sz w:val="22"/>
        </w:rPr>
        <w:t>磋商</w:t>
      </w:r>
      <w:r w:rsidRPr="00E036C8">
        <w:rPr>
          <w:sz w:val="22"/>
        </w:rPr>
        <w:t>范围及内容</w:t>
      </w:r>
    </w:p>
    <w:p w14:paraId="69082CFC" w14:textId="77777777" w:rsidR="00217C46" w:rsidRPr="00E036C8" w:rsidRDefault="00217C46" w:rsidP="00217C46">
      <w:pPr>
        <w:ind w:firstLineChars="192" w:firstLine="422"/>
        <w:rPr>
          <w:bCs/>
          <w:sz w:val="22"/>
        </w:rPr>
      </w:pPr>
      <w:r w:rsidRPr="00E036C8">
        <w:rPr>
          <w:rFonts w:hint="eastAsia"/>
          <w:bCs/>
          <w:sz w:val="22"/>
        </w:rPr>
        <w:t>金桥党群服务中心相关楼层与空间的空间体验提升相关的整体项目前期调研、资料收集和分析、设计理念策划与方案规划、文案撰写及画面创意设计、物料设计方案、展陈物料制作、安装服务方案与施工执行等配套服务。</w:t>
      </w:r>
    </w:p>
    <w:p w14:paraId="79B2B6D4" w14:textId="77777777" w:rsidR="00217C46" w:rsidRPr="00E036C8" w:rsidRDefault="00217C46" w:rsidP="00217C46">
      <w:pPr>
        <w:ind w:firstLineChars="192" w:firstLine="422"/>
        <w:rPr>
          <w:bCs/>
          <w:sz w:val="22"/>
        </w:rPr>
      </w:pPr>
      <w:r w:rsidRPr="00E036C8">
        <w:rPr>
          <w:rFonts w:hint="eastAsia"/>
          <w:sz w:val="22"/>
        </w:rPr>
        <w:t>2</w:t>
      </w:r>
      <w:r w:rsidRPr="00E036C8">
        <w:rPr>
          <w:sz w:val="22"/>
        </w:rPr>
        <w:t xml:space="preserve">.3 </w:t>
      </w:r>
      <w:r w:rsidRPr="00E036C8">
        <w:rPr>
          <w:sz w:val="22"/>
        </w:rPr>
        <w:t>本项目</w:t>
      </w:r>
      <w:r w:rsidRPr="00E036C8">
        <w:rPr>
          <w:rFonts w:hint="eastAsia"/>
          <w:sz w:val="22"/>
        </w:rPr>
        <w:t>交付期限为：</w:t>
      </w:r>
      <w:r w:rsidRPr="00E036C8">
        <w:rPr>
          <w:rFonts w:hint="eastAsia"/>
          <w:bCs/>
          <w:sz w:val="22"/>
        </w:rPr>
        <w:t>2026</w:t>
      </w:r>
      <w:r w:rsidRPr="00E036C8">
        <w:rPr>
          <w:rFonts w:hint="eastAsia"/>
          <w:bCs/>
          <w:sz w:val="22"/>
        </w:rPr>
        <w:t>年</w:t>
      </w:r>
      <w:r w:rsidRPr="00E036C8">
        <w:rPr>
          <w:rFonts w:hint="eastAsia"/>
          <w:bCs/>
          <w:sz w:val="22"/>
        </w:rPr>
        <w:t>1</w:t>
      </w:r>
      <w:r w:rsidRPr="00E036C8">
        <w:rPr>
          <w:rFonts w:hint="eastAsia"/>
          <w:bCs/>
          <w:sz w:val="22"/>
        </w:rPr>
        <w:t>月</w:t>
      </w:r>
      <w:r w:rsidRPr="00E036C8">
        <w:rPr>
          <w:rFonts w:hint="eastAsia"/>
          <w:bCs/>
          <w:sz w:val="22"/>
        </w:rPr>
        <w:t>30</w:t>
      </w:r>
      <w:r w:rsidRPr="00E036C8">
        <w:rPr>
          <w:rFonts w:hint="eastAsia"/>
          <w:bCs/>
          <w:sz w:val="22"/>
        </w:rPr>
        <w:t>日前完成整体交付并通过验收。</w:t>
      </w:r>
    </w:p>
    <w:p w14:paraId="581CE9CF" w14:textId="77777777" w:rsidR="00217C46" w:rsidRPr="00E036C8" w:rsidRDefault="00217C46" w:rsidP="00217C46">
      <w:pPr>
        <w:ind w:firstLineChars="192" w:firstLine="422"/>
        <w:rPr>
          <w:bCs/>
          <w:sz w:val="22"/>
        </w:rPr>
      </w:pPr>
      <w:r w:rsidRPr="00E036C8">
        <w:rPr>
          <w:rFonts w:hint="eastAsia"/>
          <w:bCs/>
          <w:sz w:val="22"/>
        </w:rPr>
        <w:t>自合同落实签订后</w:t>
      </w:r>
      <w:r w:rsidRPr="00E036C8">
        <w:rPr>
          <w:rFonts w:hint="eastAsia"/>
          <w:bCs/>
          <w:sz w:val="22"/>
        </w:rPr>
        <w:t>7</w:t>
      </w:r>
      <w:r w:rsidRPr="00E036C8">
        <w:rPr>
          <w:rFonts w:hint="eastAsia"/>
          <w:bCs/>
          <w:sz w:val="22"/>
        </w:rPr>
        <w:t>日内，供应商须完成全部方案的调研与规划、所有项目设计方案，并得到采购方的确认；后续展陈物料的制作及安装过程，所有材质、规格及打样皆需得到采购方的确认，并保证展陈物料的制作与安装符合采购方的验收要求，最终验收日期不得出现延后情况。</w:t>
      </w:r>
    </w:p>
    <w:p w14:paraId="6842A1B5" w14:textId="77777777" w:rsidR="00217C46" w:rsidRPr="00E036C8" w:rsidRDefault="00217C46" w:rsidP="00217C46">
      <w:pPr>
        <w:ind w:firstLineChars="192" w:firstLine="424"/>
        <w:outlineLvl w:val="2"/>
        <w:rPr>
          <w:b/>
          <w:sz w:val="22"/>
        </w:rPr>
      </w:pPr>
      <w:bookmarkStart w:id="11" w:name="_Toc497211599"/>
      <w:bookmarkStart w:id="12" w:name="_Toc215565387"/>
      <w:r w:rsidRPr="00E036C8">
        <w:rPr>
          <w:rFonts w:hint="eastAsia"/>
          <w:b/>
          <w:sz w:val="22"/>
        </w:rPr>
        <w:t>3</w:t>
      </w:r>
      <w:r w:rsidRPr="00E036C8">
        <w:rPr>
          <w:b/>
          <w:sz w:val="22"/>
        </w:rPr>
        <w:t>承包方式</w:t>
      </w:r>
      <w:bookmarkEnd w:id="11"/>
      <w:bookmarkEnd w:id="12"/>
    </w:p>
    <w:p w14:paraId="5F429217" w14:textId="77777777" w:rsidR="00217C46" w:rsidRPr="00E036C8" w:rsidRDefault="00217C46" w:rsidP="00217C46">
      <w:pPr>
        <w:pStyle w:val="a9"/>
        <w:ind w:firstLineChars="192" w:firstLine="422"/>
        <w:rPr>
          <w:sz w:val="22"/>
        </w:rPr>
      </w:pPr>
      <w:r w:rsidRPr="00E036C8">
        <w:rPr>
          <w:rFonts w:hint="eastAsia"/>
          <w:sz w:val="22"/>
        </w:rPr>
        <w:t>3</w:t>
      </w:r>
      <w:r w:rsidRPr="00E036C8">
        <w:rPr>
          <w:sz w:val="22"/>
        </w:rPr>
        <w:t xml:space="preserve">.1 </w:t>
      </w:r>
      <w:r w:rsidRPr="00E036C8">
        <w:rPr>
          <w:sz w:val="22"/>
        </w:rPr>
        <w:t>依照本项目的</w:t>
      </w:r>
      <w:r w:rsidRPr="00E036C8">
        <w:rPr>
          <w:rFonts w:hint="eastAsia"/>
          <w:sz w:val="22"/>
        </w:rPr>
        <w:t>磋商</w:t>
      </w:r>
      <w:r w:rsidRPr="00E036C8">
        <w:rPr>
          <w:sz w:val="22"/>
        </w:rPr>
        <w:t>范围和内容，</w:t>
      </w:r>
      <w:r w:rsidRPr="00E036C8">
        <w:rPr>
          <w:rFonts w:hint="eastAsia"/>
          <w:sz w:val="22"/>
        </w:rPr>
        <w:t>成交供应商</w:t>
      </w:r>
      <w:r w:rsidRPr="00E036C8">
        <w:rPr>
          <w:sz w:val="22"/>
        </w:rPr>
        <w:t>以</w:t>
      </w:r>
      <w:r w:rsidRPr="00E036C8">
        <w:rPr>
          <w:rFonts w:hint="eastAsia"/>
          <w:sz w:val="22"/>
          <w:u w:val="single"/>
        </w:rPr>
        <w:t>包设计、包工、包材料、包设备、包安装、包运输、包工期、包质量、包安全、包实施管理、包保修等的方式</w:t>
      </w:r>
      <w:r w:rsidRPr="00E036C8">
        <w:rPr>
          <w:sz w:val="22"/>
        </w:rPr>
        <w:t>施项目承包。</w:t>
      </w:r>
    </w:p>
    <w:p w14:paraId="17EB676E" w14:textId="77777777" w:rsidR="00217C46" w:rsidRPr="00E036C8" w:rsidRDefault="00217C46" w:rsidP="00217C46">
      <w:pPr>
        <w:pStyle w:val="a9"/>
        <w:ind w:firstLineChars="192" w:firstLine="422"/>
        <w:rPr>
          <w:sz w:val="22"/>
        </w:rPr>
      </w:pPr>
      <w:r w:rsidRPr="00E036C8">
        <w:rPr>
          <w:rFonts w:hint="eastAsia"/>
          <w:sz w:val="22"/>
        </w:rPr>
        <w:t>3</w:t>
      </w:r>
      <w:r w:rsidRPr="00E036C8">
        <w:rPr>
          <w:sz w:val="22"/>
        </w:rPr>
        <w:t xml:space="preserve">.2 </w:t>
      </w:r>
      <w:r w:rsidRPr="00E036C8">
        <w:rPr>
          <w:sz w:val="22"/>
        </w:rPr>
        <w:t>本项目不允许分包。</w:t>
      </w:r>
    </w:p>
    <w:p w14:paraId="3CEBB017" w14:textId="77777777" w:rsidR="00217C46" w:rsidRPr="00E036C8" w:rsidRDefault="00217C46" w:rsidP="00217C46">
      <w:pPr>
        <w:ind w:firstLineChars="192" w:firstLine="424"/>
        <w:outlineLvl w:val="2"/>
        <w:rPr>
          <w:b/>
          <w:sz w:val="22"/>
        </w:rPr>
      </w:pPr>
      <w:bookmarkStart w:id="13" w:name="_Toc497211600"/>
      <w:bookmarkStart w:id="14" w:name="_Toc215565388"/>
      <w:r w:rsidRPr="00E036C8">
        <w:rPr>
          <w:rFonts w:hint="eastAsia"/>
          <w:b/>
          <w:sz w:val="22"/>
        </w:rPr>
        <w:t>4</w:t>
      </w:r>
      <w:r w:rsidRPr="00E036C8">
        <w:rPr>
          <w:b/>
          <w:sz w:val="22"/>
        </w:rPr>
        <w:t>合同签订方式</w:t>
      </w:r>
      <w:bookmarkEnd w:id="13"/>
      <w:bookmarkEnd w:id="14"/>
    </w:p>
    <w:p w14:paraId="38CF46FC" w14:textId="77777777" w:rsidR="00217C46" w:rsidRPr="00E036C8" w:rsidRDefault="00217C46" w:rsidP="00217C46">
      <w:pPr>
        <w:pStyle w:val="a9"/>
        <w:ind w:firstLineChars="192" w:firstLine="422"/>
        <w:rPr>
          <w:sz w:val="22"/>
        </w:rPr>
      </w:pPr>
      <w:r w:rsidRPr="00E036C8">
        <w:rPr>
          <w:rFonts w:hint="eastAsia"/>
          <w:sz w:val="22"/>
        </w:rPr>
        <w:t>4</w:t>
      </w:r>
      <w:r w:rsidRPr="00E036C8">
        <w:rPr>
          <w:sz w:val="22"/>
        </w:rPr>
        <w:t xml:space="preserve">.1 </w:t>
      </w:r>
      <w:r w:rsidRPr="00E036C8">
        <w:rPr>
          <w:sz w:val="22"/>
        </w:rPr>
        <w:t>本项目合同的标的、价格、质量及验收标准、考核管理、履约期限等主要条款应当与</w:t>
      </w:r>
      <w:r w:rsidRPr="00E036C8">
        <w:rPr>
          <w:rFonts w:hint="eastAsia"/>
          <w:sz w:val="22"/>
        </w:rPr>
        <w:t>磋商</w:t>
      </w:r>
      <w:r w:rsidRPr="00E036C8">
        <w:rPr>
          <w:sz w:val="22"/>
        </w:rPr>
        <w:t>文件和</w:t>
      </w:r>
      <w:r w:rsidRPr="00E036C8">
        <w:rPr>
          <w:rFonts w:hint="eastAsia"/>
          <w:sz w:val="22"/>
        </w:rPr>
        <w:t>成交供应商响应</w:t>
      </w:r>
      <w:r w:rsidRPr="00E036C8">
        <w:rPr>
          <w:sz w:val="22"/>
        </w:rPr>
        <w:t>文件的内容一致，并互相补充和解释。</w:t>
      </w:r>
    </w:p>
    <w:p w14:paraId="02E30938" w14:textId="77777777" w:rsidR="00217C46" w:rsidRPr="00E036C8" w:rsidRDefault="00217C46" w:rsidP="00217C46">
      <w:pPr>
        <w:ind w:firstLineChars="192" w:firstLine="424"/>
        <w:outlineLvl w:val="2"/>
        <w:rPr>
          <w:b/>
          <w:sz w:val="22"/>
        </w:rPr>
      </w:pPr>
      <w:bookmarkStart w:id="15" w:name="_Toc497211601"/>
      <w:bookmarkStart w:id="16" w:name="_Toc215565389"/>
      <w:r w:rsidRPr="00E036C8">
        <w:rPr>
          <w:rFonts w:hint="eastAsia"/>
          <w:b/>
          <w:sz w:val="22"/>
        </w:rPr>
        <w:t>5</w:t>
      </w:r>
      <w:r w:rsidRPr="00E036C8">
        <w:rPr>
          <w:b/>
          <w:sz w:val="22"/>
        </w:rPr>
        <w:t>结算原则和支付方式</w:t>
      </w:r>
      <w:bookmarkEnd w:id="15"/>
      <w:bookmarkEnd w:id="16"/>
    </w:p>
    <w:p w14:paraId="5AE54A63" w14:textId="77777777" w:rsidR="00217C46" w:rsidRPr="00E036C8" w:rsidRDefault="00217C46" w:rsidP="00217C46">
      <w:pPr>
        <w:pStyle w:val="a9"/>
        <w:ind w:firstLineChars="192" w:firstLine="422"/>
        <w:rPr>
          <w:sz w:val="22"/>
        </w:rPr>
      </w:pPr>
      <w:r w:rsidRPr="00E036C8">
        <w:rPr>
          <w:rFonts w:hint="eastAsia"/>
          <w:sz w:val="22"/>
        </w:rPr>
        <w:t>5</w:t>
      </w:r>
      <w:r w:rsidRPr="00E036C8">
        <w:rPr>
          <w:sz w:val="22"/>
        </w:rPr>
        <w:t xml:space="preserve">.1 </w:t>
      </w:r>
      <w:r w:rsidRPr="00E036C8">
        <w:rPr>
          <w:sz w:val="22"/>
        </w:rPr>
        <w:t>结算原则</w:t>
      </w:r>
    </w:p>
    <w:p w14:paraId="296395C7" w14:textId="77777777" w:rsidR="00217C46" w:rsidRPr="00E036C8" w:rsidRDefault="00217C46" w:rsidP="00217C46">
      <w:pPr>
        <w:pStyle w:val="a9"/>
        <w:ind w:firstLineChars="192" w:firstLine="422"/>
        <w:rPr>
          <w:sz w:val="22"/>
        </w:rPr>
      </w:pPr>
      <w:r w:rsidRPr="00E036C8">
        <w:rPr>
          <w:rFonts w:hint="eastAsia"/>
          <w:sz w:val="22"/>
        </w:rPr>
        <w:t>5</w:t>
      </w:r>
      <w:r w:rsidRPr="00E036C8">
        <w:rPr>
          <w:sz w:val="22"/>
        </w:rPr>
        <w:t xml:space="preserve">.1.1 </w:t>
      </w:r>
      <w:r w:rsidRPr="00E036C8">
        <w:rPr>
          <w:sz w:val="22"/>
        </w:rPr>
        <w:t>本项目合同总价不变，采购人不会因政策性调价、人工成本、材料、设备使用年限增长引起的维修成本增加和效能衰减等因素（不可抗力除外）的变动而进行调整。</w:t>
      </w:r>
    </w:p>
    <w:p w14:paraId="6C75CDA7" w14:textId="77777777" w:rsidR="00217C46" w:rsidRPr="00E036C8" w:rsidRDefault="00217C46" w:rsidP="00217C46">
      <w:pPr>
        <w:pStyle w:val="a9"/>
        <w:ind w:firstLineChars="192" w:firstLine="422"/>
        <w:rPr>
          <w:sz w:val="22"/>
        </w:rPr>
      </w:pPr>
      <w:r w:rsidRPr="00E036C8">
        <w:rPr>
          <w:rFonts w:hint="eastAsia"/>
          <w:sz w:val="22"/>
        </w:rPr>
        <w:t>5</w:t>
      </w:r>
      <w:r w:rsidRPr="00E036C8">
        <w:rPr>
          <w:sz w:val="22"/>
        </w:rPr>
        <w:t>.1.2</w:t>
      </w:r>
      <w:r w:rsidRPr="00E036C8">
        <w:rPr>
          <w:sz w:val="22"/>
        </w:rPr>
        <w:t>发生设备维修的，如该设备尚在质保期内的，采购人不另行支付相关</w:t>
      </w:r>
      <w:r w:rsidRPr="00E036C8">
        <w:rPr>
          <w:sz w:val="22"/>
        </w:rPr>
        <w:lastRenderedPageBreak/>
        <w:t>费用；如在质保期外的，单价按照</w:t>
      </w:r>
      <w:r w:rsidRPr="00E036C8">
        <w:rPr>
          <w:rFonts w:hint="eastAsia"/>
          <w:sz w:val="22"/>
        </w:rPr>
        <w:t>响应</w:t>
      </w:r>
      <w:r w:rsidRPr="00E036C8">
        <w:rPr>
          <w:sz w:val="22"/>
        </w:rPr>
        <w:t>文件中明确的备品备件单价（含维修人工费）计取，数量按实结算。如</w:t>
      </w:r>
      <w:r w:rsidRPr="00E036C8">
        <w:rPr>
          <w:rFonts w:hint="eastAsia"/>
          <w:sz w:val="22"/>
        </w:rPr>
        <w:t>响应</w:t>
      </w:r>
      <w:r w:rsidRPr="00E036C8">
        <w:rPr>
          <w:sz w:val="22"/>
        </w:rPr>
        <w:t>文件中没有类似备品备件单价可参照的，则有合同双方协商确定维修单价。</w:t>
      </w:r>
    </w:p>
    <w:p w14:paraId="7E5F821D" w14:textId="77777777" w:rsidR="00217C46" w:rsidRPr="00E036C8" w:rsidRDefault="00217C46" w:rsidP="00217C46">
      <w:pPr>
        <w:pStyle w:val="a9"/>
        <w:ind w:firstLineChars="192" w:firstLine="422"/>
        <w:rPr>
          <w:sz w:val="22"/>
        </w:rPr>
      </w:pPr>
      <w:r w:rsidRPr="00E036C8">
        <w:rPr>
          <w:rFonts w:hint="eastAsia"/>
          <w:sz w:val="22"/>
        </w:rPr>
        <w:t>5</w:t>
      </w:r>
      <w:r w:rsidRPr="00E036C8">
        <w:rPr>
          <w:sz w:val="22"/>
        </w:rPr>
        <w:t xml:space="preserve">.2 </w:t>
      </w:r>
      <w:r w:rsidRPr="00E036C8">
        <w:rPr>
          <w:sz w:val="22"/>
        </w:rPr>
        <w:t>支付方式</w:t>
      </w:r>
    </w:p>
    <w:p w14:paraId="310F9BE1" w14:textId="77777777" w:rsidR="00217C46" w:rsidRPr="00E036C8" w:rsidRDefault="00217C46" w:rsidP="00217C46">
      <w:pPr>
        <w:pStyle w:val="a9"/>
        <w:ind w:firstLineChars="192" w:firstLine="422"/>
        <w:rPr>
          <w:bCs/>
          <w:sz w:val="22"/>
        </w:rPr>
      </w:pPr>
      <w:r w:rsidRPr="00E036C8">
        <w:rPr>
          <w:rFonts w:hint="eastAsia"/>
          <w:bCs/>
          <w:sz w:val="22"/>
        </w:rPr>
        <w:t>5</w:t>
      </w:r>
      <w:r w:rsidRPr="00E036C8">
        <w:rPr>
          <w:bCs/>
          <w:sz w:val="22"/>
        </w:rPr>
        <w:t xml:space="preserve">.2.1 </w:t>
      </w:r>
      <w:r w:rsidRPr="00E036C8">
        <w:rPr>
          <w:bCs/>
          <w:sz w:val="22"/>
        </w:rPr>
        <w:t>本项目合同金额采用</w:t>
      </w:r>
      <w:r w:rsidRPr="00E036C8">
        <w:rPr>
          <w:b/>
          <w:sz w:val="22"/>
          <w:u w:val="single"/>
        </w:rPr>
        <w:t>分期付款</w:t>
      </w:r>
      <w:r w:rsidRPr="00E036C8">
        <w:rPr>
          <w:bCs/>
          <w:sz w:val="22"/>
        </w:rPr>
        <w:t>方式，在采购人和</w:t>
      </w:r>
      <w:r w:rsidRPr="00E036C8">
        <w:rPr>
          <w:rFonts w:hint="eastAsia"/>
          <w:bCs/>
          <w:sz w:val="22"/>
        </w:rPr>
        <w:t>成交供应商</w:t>
      </w:r>
      <w:r w:rsidRPr="00E036C8">
        <w:rPr>
          <w:bCs/>
          <w:sz w:val="22"/>
        </w:rPr>
        <w:t>合同签订后，且财政资金到位后，按下款要求支付相应的合同款项。</w:t>
      </w:r>
    </w:p>
    <w:p w14:paraId="3EDBDEA1" w14:textId="77777777" w:rsidR="00217C46" w:rsidRPr="00E036C8" w:rsidRDefault="00217C46" w:rsidP="00217C46">
      <w:pPr>
        <w:pStyle w:val="a9"/>
        <w:ind w:firstLineChars="192" w:firstLine="422"/>
        <w:rPr>
          <w:bCs/>
          <w:sz w:val="22"/>
        </w:rPr>
      </w:pPr>
      <w:r w:rsidRPr="00E036C8">
        <w:rPr>
          <w:rFonts w:hint="eastAsia"/>
          <w:bCs/>
          <w:sz w:val="22"/>
        </w:rPr>
        <w:t>5</w:t>
      </w:r>
      <w:r w:rsidRPr="00E036C8">
        <w:rPr>
          <w:bCs/>
          <w:sz w:val="22"/>
        </w:rPr>
        <w:t xml:space="preserve">.2.2 </w:t>
      </w:r>
      <w:r w:rsidRPr="00E036C8">
        <w:rPr>
          <w:bCs/>
          <w:sz w:val="22"/>
        </w:rPr>
        <w:t>分期付款的时间进度要求和支付比例具体如下：</w:t>
      </w:r>
    </w:p>
    <w:p w14:paraId="13F8A2CE" w14:textId="77777777" w:rsidR="00217C46" w:rsidRPr="00E036C8" w:rsidRDefault="00217C46" w:rsidP="00217C46">
      <w:pPr>
        <w:ind w:firstLineChars="200" w:firstLine="428"/>
        <w:rPr>
          <w:rFonts w:ascii="宋体" w:hAnsi="宋体" w:hint="eastAsia"/>
          <w:spacing w:val="-3"/>
          <w:sz w:val="22"/>
        </w:rPr>
      </w:pPr>
      <w:r w:rsidRPr="00E036C8">
        <w:rPr>
          <w:rFonts w:ascii="宋体" w:hAnsi="宋体" w:hint="eastAsia"/>
          <w:spacing w:val="-3"/>
          <w:sz w:val="22"/>
        </w:rPr>
        <w:t>（1）首期款：合同签订后，</w:t>
      </w:r>
      <w:r w:rsidRPr="00E036C8">
        <w:rPr>
          <w:rFonts w:ascii="宋体" w:hAnsi="宋体" w:hint="eastAsia"/>
          <w:sz w:val="22"/>
        </w:rPr>
        <w:t>并且采购人</w:t>
      </w:r>
      <w:r w:rsidRPr="00E036C8">
        <w:rPr>
          <w:rFonts w:ascii="宋体" w:hAnsi="宋体" w:hint="eastAsia"/>
          <w:spacing w:val="-3"/>
          <w:sz w:val="22"/>
        </w:rPr>
        <w:t>收到成交供应商开具的发票 15日内，支付本项目合同总价的40%。</w:t>
      </w:r>
    </w:p>
    <w:p w14:paraId="448A63EB" w14:textId="77777777" w:rsidR="00217C46" w:rsidRPr="00E036C8" w:rsidRDefault="00217C46" w:rsidP="00217C46">
      <w:pPr>
        <w:ind w:firstLineChars="200" w:firstLine="428"/>
        <w:rPr>
          <w:rFonts w:ascii="宋体" w:hAnsi="宋体" w:hint="eastAsia"/>
          <w:spacing w:val="-3"/>
          <w:sz w:val="22"/>
        </w:rPr>
      </w:pPr>
      <w:r w:rsidRPr="00E036C8">
        <w:rPr>
          <w:rFonts w:ascii="宋体" w:hAnsi="宋体" w:hint="eastAsia"/>
          <w:spacing w:val="-3"/>
          <w:sz w:val="22"/>
        </w:rPr>
        <w:t>（2）中期款：在本项目中涉及到的展陈物料（包含标识标牌、氛围物料等等）设计方案得到采购人确认，并开始物料制作布置安装环节，</w:t>
      </w:r>
      <w:r w:rsidRPr="00E036C8">
        <w:rPr>
          <w:rFonts w:ascii="宋体" w:hAnsi="宋体" w:hint="eastAsia"/>
          <w:sz w:val="22"/>
        </w:rPr>
        <w:t>且采购人</w:t>
      </w:r>
      <w:r w:rsidRPr="00E036C8">
        <w:rPr>
          <w:rFonts w:ascii="宋体" w:hAnsi="宋体" w:hint="eastAsia"/>
          <w:spacing w:val="-3"/>
          <w:sz w:val="22"/>
        </w:rPr>
        <w:t>收到成交供应商开具的相应发票 15日内，支付合同期款。中期款额度为本项目合同中总价的40%。</w:t>
      </w:r>
    </w:p>
    <w:p w14:paraId="0C281939" w14:textId="77777777" w:rsidR="00217C46" w:rsidRPr="00E036C8" w:rsidRDefault="00217C46" w:rsidP="00217C46">
      <w:pPr>
        <w:ind w:firstLineChars="200" w:firstLine="428"/>
        <w:rPr>
          <w:rFonts w:ascii="宋体" w:hAnsi="宋体" w:hint="eastAsia"/>
          <w:spacing w:val="-3"/>
          <w:sz w:val="22"/>
        </w:rPr>
      </w:pPr>
      <w:r w:rsidRPr="00E036C8">
        <w:rPr>
          <w:rFonts w:ascii="宋体" w:hAnsi="宋体" w:hint="eastAsia"/>
          <w:spacing w:val="-3"/>
          <w:sz w:val="22"/>
        </w:rPr>
        <w:t>（3）尾款：在本项目所有展陈物料安装到位，</w:t>
      </w:r>
      <w:r w:rsidRPr="00E036C8">
        <w:rPr>
          <w:rFonts w:ascii="宋体" w:hAnsi="宋体" w:hint="eastAsia"/>
          <w:sz w:val="22"/>
        </w:rPr>
        <w:t>得到采购人的确认且验收通过后，在采购人</w:t>
      </w:r>
      <w:r w:rsidRPr="00E036C8">
        <w:rPr>
          <w:rFonts w:ascii="宋体" w:hAnsi="宋体" w:hint="eastAsia"/>
          <w:spacing w:val="-3"/>
          <w:sz w:val="22"/>
        </w:rPr>
        <w:t>收到成交供应商开具的相应发票 15日内，支付合同尾款。尾款额度为本项目合同总价的20%。</w:t>
      </w:r>
    </w:p>
    <w:p w14:paraId="795C53EE" w14:textId="77777777" w:rsidR="00217C46" w:rsidRPr="00E036C8" w:rsidRDefault="00217C46" w:rsidP="00217C46">
      <w:pPr>
        <w:pStyle w:val="a9"/>
        <w:ind w:firstLineChars="192" w:firstLine="422"/>
        <w:rPr>
          <w:sz w:val="22"/>
        </w:rPr>
      </w:pPr>
      <w:r w:rsidRPr="00E036C8">
        <w:rPr>
          <w:rFonts w:hint="eastAsia"/>
          <w:sz w:val="22"/>
        </w:rPr>
        <w:t>5</w:t>
      </w:r>
      <w:r w:rsidRPr="00E036C8">
        <w:rPr>
          <w:sz w:val="22"/>
        </w:rPr>
        <w:t>.3</w:t>
      </w:r>
      <w:r w:rsidRPr="00E036C8">
        <w:rPr>
          <w:rFonts w:hint="eastAsia"/>
          <w:sz w:val="22"/>
        </w:rPr>
        <w:t>成交供应商</w:t>
      </w:r>
      <w:r w:rsidRPr="00E036C8">
        <w:rPr>
          <w:sz w:val="22"/>
        </w:rPr>
        <w:t>因自身原因造成返工的工作量，采购人将不予计量和支付。</w:t>
      </w:r>
    </w:p>
    <w:p w14:paraId="660CC273" w14:textId="77777777" w:rsidR="00217C46" w:rsidRPr="00E036C8" w:rsidRDefault="00217C46" w:rsidP="00217C46">
      <w:pPr>
        <w:snapToGrid w:val="0"/>
        <w:ind w:firstLineChars="200" w:firstLine="440"/>
        <w:jc w:val="left"/>
        <w:rPr>
          <w:sz w:val="22"/>
        </w:rPr>
      </w:pPr>
      <w:r w:rsidRPr="00E036C8">
        <w:rPr>
          <w:rFonts w:hint="eastAsia"/>
          <w:sz w:val="22"/>
        </w:rPr>
        <w:t>5.4</w:t>
      </w:r>
      <w:r w:rsidRPr="00E036C8">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036C8">
        <w:rPr>
          <w:sz w:val="22"/>
        </w:rPr>
        <w:t>1</w:t>
      </w:r>
      <w:r w:rsidRPr="00E036C8">
        <w:rPr>
          <w:rFonts w:hint="eastAsia"/>
          <w:sz w:val="22"/>
        </w:rPr>
        <w:t>年期贷款市场报价利率。</w:t>
      </w:r>
    </w:p>
    <w:p w14:paraId="128CB2B0" w14:textId="77777777" w:rsidR="00217C46" w:rsidRPr="00E036C8" w:rsidRDefault="00217C46" w:rsidP="00217C46">
      <w:pPr>
        <w:rPr>
          <w:sz w:val="20"/>
          <w:szCs w:val="20"/>
        </w:rPr>
      </w:pPr>
    </w:p>
    <w:p w14:paraId="3AAFB58C" w14:textId="77777777" w:rsidR="00217C46" w:rsidRPr="00E036C8" w:rsidRDefault="00217C46" w:rsidP="00217C46">
      <w:pPr>
        <w:adjustRightInd w:val="0"/>
        <w:snapToGrid w:val="0"/>
        <w:jc w:val="center"/>
        <w:outlineLvl w:val="1"/>
        <w:rPr>
          <w:rFonts w:eastAsia="黑体"/>
          <w:sz w:val="30"/>
          <w:szCs w:val="30"/>
        </w:rPr>
      </w:pPr>
      <w:bookmarkStart w:id="17" w:name="_Toc497211602"/>
      <w:bookmarkStart w:id="18" w:name="_Toc215565390"/>
      <w:r w:rsidRPr="00E036C8">
        <w:rPr>
          <w:rFonts w:eastAsia="黑体"/>
          <w:sz w:val="30"/>
          <w:szCs w:val="30"/>
        </w:rPr>
        <w:t>三、技术质量要求</w:t>
      </w:r>
      <w:bookmarkEnd w:id="17"/>
      <w:bookmarkEnd w:id="18"/>
    </w:p>
    <w:p w14:paraId="01D48AC3" w14:textId="77777777" w:rsidR="00217C46" w:rsidRPr="00E036C8" w:rsidRDefault="00217C46" w:rsidP="00217C46">
      <w:pPr>
        <w:ind w:firstLineChars="192" w:firstLine="424"/>
        <w:outlineLvl w:val="2"/>
        <w:rPr>
          <w:b/>
          <w:sz w:val="22"/>
        </w:rPr>
      </w:pPr>
      <w:bookmarkStart w:id="19" w:name="_Toc497211603"/>
      <w:bookmarkStart w:id="20" w:name="_Toc215565391"/>
      <w:r w:rsidRPr="00E036C8">
        <w:rPr>
          <w:rFonts w:hint="eastAsia"/>
          <w:b/>
          <w:sz w:val="22"/>
        </w:rPr>
        <w:t>6</w:t>
      </w:r>
      <w:r w:rsidRPr="00E036C8">
        <w:rPr>
          <w:b/>
          <w:sz w:val="22"/>
        </w:rPr>
        <w:t>适用技术规范与规范性文件</w:t>
      </w:r>
      <w:bookmarkEnd w:id="19"/>
      <w:bookmarkEnd w:id="20"/>
    </w:p>
    <w:p w14:paraId="51DC1894" w14:textId="77777777" w:rsidR="00217C46" w:rsidRPr="00E036C8" w:rsidRDefault="00217C46" w:rsidP="00217C46">
      <w:pPr>
        <w:snapToGrid w:val="0"/>
        <w:ind w:firstLineChars="200" w:firstLine="440"/>
        <w:jc w:val="left"/>
        <w:rPr>
          <w:sz w:val="22"/>
        </w:rPr>
      </w:pPr>
      <w:r w:rsidRPr="00E036C8">
        <w:rPr>
          <w:rFonts w:hint="eastAsia"/>
          <w:sz w:val="22"/>
        </w:rPr>
        <w:t>GB50016-2014</w:t>
      </w:r>
      <w:r w:rsidRPr="00E036C8">
        <w:rPr>
          <w:rFonts w:hint="eastAsia"/>
          <w:sz w:val="22"/>
        </w:rPr>
        <w:t>《建筑设计防火规范》</w:t>
      </w:r>
      <w:r w:rsidRPr="00E036C8">
        <w:rPr>
          <w:rFonts w:hint="eastAsia"/>
          <w:sz w:val="22"/>
        </w:rPr>
        <w:t xml:space="preserve"> (2018 </w:t>
      </w:r>
      <w:r w:rsidRPr="00E036C8">
        <w:rPr>
          <w:rFonts w:hint="eastAsia"/>
          <w:sz w:val="22"/>
        </w:rPr>
        <w:t>版</w:t>
      </w:r>
      <w:r w:rsidRPr="00E036C8">
        <w:rPr>
          <w:rFonts w:hint="eastAsia"/>
          <w:sz w:val="22"/>
        </w:rPr>
        <w:t>)</w:t>
      </w:r>
    </w:p>
    <w:p w14:paraId="03A7D963" w14:textId="77777777" w:rsidR="00217C46" w:rsidRPr="00E036C8" w:rsidRDefault="00217C46" w:rsidP="00217C46">
      <w:pPr>
        <w:snapToGrid w:val="0"/>
        <w:ind w:firstLineChars="200" w:firstLine="440"/>
        <w:jc w:val="left"/>
        <w:rPr>
          <w:sz w:val="22"/>
        </w:rPr>
      </w:pPr>
      <w:r w:rsidRPr="00E036C8">
        <w:rPr>
          <w:rFonts w:hint="eastAsia"/>
          <w:sz w:val="22"/>
        </w:rPr>
        <w:t>GB50222-2017</w:t>
      </w:r>
      <w:r w:rsidRPr="00E036C8">
        <w:rPr>
          <w:rFonts w:hint="eastAsia"/>
          <w:sz w:val="22"/>
        </w:rPr>
        <w:t>《建筑内部装修设计防火规范》</w:t>
      </w:r>
    </w:p>
    <w:p w14:paraId="594B597E" w14:textId="77777777" w:rsidR="00217C46" w:rsidRPr="00E036C8" w:rsidRDefault="00217C46" w:rsidP="00217C46">
      <w:pPr>
        <w:snapToGrid w:val="0"/>
        <w:ind w:firstLineChars="200" w:firstLine="440"/>
        <w:jc w:val="left"/>
        <w:rPr>
          <w:sz w:val="22"/>
        </w:rPr>
      </w:pPr>
      <w:r w:rsidRPr="00E036C8">
        <w:rPr>
          <w:rFonts w:hint="eastAsia"/>
          <w:sz w:val="22"/>
        </w:rPr>
        <w:t>GB50325-2020</w:t>
      </w:r>
      <w:r w:rsidRPr="00E036C8">
        <w:rPr>
          <w:rFonts w:hint="eastAsia"/>
          <w:sz w:val="22"/>
        </w:rPr>
        <w:t>《民用建筑工程室内环境污染控制标准》</w:t>
      </w:r>
    </w:p>
    <w:p w14:paraId="3AB52F42" w14:textId="77777777" w:rsidR="00217C46" w:rsidRPr="00E036C8" w:rsidRDefault="00217C46" w:rsidP="00217C46">
      <w:pPr>
        <w:snapToGrid w:val="0"/>
        <w:ind w:firstLineChars="200" w:firstLine="440"/>
        <w:jc w:val="left"/>
        <w:rPr>
          <w:sz w:val="22"/>
        </w:rPr>
      </w:pPr>
      <w:r w:rsidRPr="00E036C8">
        <w:rPr>
          <w:rFonts w:hint="eastAsia"/>
          <w:sz w:val="22"/>
        </w:rPr>
        <w:t>GB 50327-2001</w:t>
      </w:r>
      <w:r w:rsidRPr="00E036C8">
        <w:rPr>
          <w:rFonts w:hint="eastAsia"/>
          <w:sz w:val="22"/>
        </w:rPr>
        <w:t>《住宅装饰装修工程施工规范》</w:t>
      </w:r>
    </w:p>
    <w:p w14:paraId="53E2D3D0" w14:textId="77777777" w:rsidR="00217C46" w:rsidRPr="00E036C8" w:rsidRDefault="00217C46" w:rsidP="00217C46">
      <w:pPr>
        <w:snapToGrid w:val="0"/>
        <w:ind w:firstLineChars="200" w:firstLine="440"/>
        <w:jc w:val="left"/>
        <w:rPr>
          <w:sz w:val="22"/>
        </w:rPr>
      </w:pPr>
      <w:r w:rsidRPr="00E036C8">
        <w:rPr>
          <w:rFonts w:hint="eastAsia"/>
          <w:sz w:val="22"/>
        </w:rPr>
        <w:t>GB50300-2013</w:t>
      </w:r>
      <w:r w:rsidRPr="00E036C8">
        <w:rPr>
          <w:rFonts w:hint="eastAsia"/>
          <w:sz w:val="22"/>
        </w:rPr>
        <w:t>《建筑工程施工质量验收统一标准》</w:t>
      </w:r>
    </w:p>
    <w:p w14:paraId="3FE4AE6D" w14:textId="77777777" w:rsidR="00217C46" w:rsidRPr="00E036C8" w:rsidRDefault="00217C46" w:rsidP="00217C46">
      <w:pPr>
        <w:snapToGrid w:val="0"/>
        <w:ind w:firstLineChars="200" w:firstLine="440"/>
        <w:jc w:val="left"/>
        <w:rPr>
          <w:sz w:val="22"/>
        </w:rPr>
      </w:pPr>
      <w:r w:rsidRPr="00E036C8">
        <w:rPr>
          <w:rFonts w:hint="eastAsia"/>
          <w:sz w:val="22"/>
        </w:rPr>
        <w:t>GB50974-2014</w:t>
      </w:r>
      <w:r w:rsidRPr="00E036C8">
        <w:rPr>
          <w:rFonts w:hint="eastAsia"/>
          <w:sz w:val="22"/>
        </w:rPr>
        <w:t>《消防给水及消火栓系统技术规范》</w:t>
      </w:r>
    </w:p>
    <w:p w14:paraId="43045999" w14:textId="77777777" w:rsidR="00217C46" w:rsidRPr="00E036C8" w:rsidRDefault="00217C46" w:rsidP="00217C46">
      <w:pPr>
        <w:snapToGrid w:val="0"/>
        <w:ind w:firstLineChars="200" w:firstLine="440"/>
        <w:jc w:val="left"/>
        <w:rPr>
          <w:sz w:val="22"/>
        </w:rPr>
      </w:pPr>
      <w:r w:rsidRPr="00E036C8">
        <w:rPr>
          <w:rFonts w:hint="eastAsia"/>
          <w:sz w:val="22"/>
        </w:rPr>
        <w:t>GB50054-2011</w:t>
      </w:r>
      <w:r w:rsidRPr="00E036C8">
        <w:rPr>
          <w:rFonts w:hint="eastAsia"/>
          <w:sz w:val="22"/>
        </w:rPr>
        <w:t>《低压配电设计规范》</w:t>
      </w:r>
    </w:p>
    <w:p w14:paraId="18EE1FCC" w14:textId="77777777" w:rsidR="00217C46" w:rsidRPr="00E036C8" w:rsidRDefault="00217C46" w:rsidP="00217C46">
      <w:pPr>
        <w:snapToGrid w:val="0"/>
        <w:ind w:firstLineChars="200" w:firstLine="440"/>
        <w:jc w:val="left"/>
        <w:rPr>
          <w:sz w:val="22"/>
        </w:rPr>
      </w:pPr>
      <w:r w:rsidRPr="00E036C8">
        <w:rPr>
          <w:rFonts w:hint="eastAsia"/>
          <w:sz w:val="22"/>
        </w:rPr>
        <w:t>GB50055-2011</w:t>
      </w:r>
      <w:r w:rsidRPr="00E036C8">
        <w:rPr>
          <w:rFonts w:hint="eastAsia"/>
          <w:sz w:val="22"/>
        </w:rPr>
        <w:t>《通用用电设备配电设计规范》</w:t>
      </w:r>
    </w:p>
    <w:p w14:paraId="02468717" w14:textId="77777777" w:rsidR="00217C46" w:rsidRPr="00E036C8" w:rsidRDefault="00217C46" w:rsidP="00217C46">
      <w:pPr>
        <w:snapToGrid w:val="0"/>
        <w:ind w:firstLineChars="200" w:firstLine="440"/>
        <w:jc w:val="left"/>
        <w:rPr>
          <w:sz w:val="22"/>
        </w:rPr>
      </w:pPr>
      <w:r w:rsidRPr="00E036C8">
        <w:rPr>
          <w:rFonts w:hint="eastAsia"/>
          <w:sz w:val="22"/>
        </w:rPr>
        <w:t>DB31/T1086-2018</w:t>
      </w:r>
      <w:r w:rsidRPr="00E036C8">
        <w:rPr>
          <w:rFonts w:hint="eastAsia"/>
          <w:sz w:val="22"/>
        </w:rPr>
        <w:t>《展览会展台搭建安全操作规程》</w:t>
      </w:r>
    </w:p>
    <w:p w14:paraId="66B936C0" w14:textId="77777777" w:rsidR="00217C46" w:rsidRPr="00E036C8" w:rsidRDefault="00217C46" w:rsidP="00217C46">
      <w:pPr>
        <w:snapToGrid w:val="0"/>
        <w:ind w:firstLineChars="200" w:firstLine="440"/>
        <w:jc w:val="left"/>
        <w:rPr>
          <w:sz w:val="22"/>
        </w:rPr>
      </w:pPr>
      <w:r w:rsidRPr="00E036C8">
        <w:rPr>
          <w:rFonts w:hint="eastAsia"/>
          <w:sz w:val="22"/>
        </w:rPr>
        <w:t>GB50210-2018</w:t>
      </w:r>
      <w:r w:rsidRPr="00E036C8">
        <w:rPr>
          <w:rFonts w:hint="eastAsia"/>
          <w:sz w:val="22"/>
        </w:rPr>
        <w:t>《建筑装饰装修工程质量验收标准》</w:t>
      </w:r>
    </w:p>
    <w:p w14:paraId="6A7642D6" w14:textId="77777777" w:rsidR="00217C46" w:rsidRPr="00E036C8" w:rsidRDefault="00217C46" w:rsidP="00217C46">
      <w:pPr>
        <w:snapToGrid w:val="0"/>
        <w:ind w:firstLineChars="200" w:firstLine="440"/>
        <w:jc w:val="left"/>
        <w:rPr>
          <w:sz w:val="22"/>
        </w:rPr>
      </w:pPr>
      <w:r w:rsidRPr="00E036C8">
        <w:rPr>
          <w:rFonts w:hint="eastAsia"/>
          <w:sz w:val="22"/>
        </w:rPr>
        <w:t>GB50373-2006</w:t>
      </w:r>
      <w:r w:rsidRPr="00E036C8">
        <w:rPr>
          <w:rFonts w:hint="eastAsia"/>
          <w:sz w:val="22"/>
        </w:rPr>
        <w:t>《通信管道与通道工程设计规范》</w:t>
      </w:r>
    </w:p>
    <w:p w14:paraId="55EEE97A" w14:textId="77777777" w:rsidR="00217C46" w:rsidRPr="00E036C8" w:rsidRDefault="00217C46" w:rsidP="00217C46">
      <w:pPr>
        <w:snapToGrid w:val="0"/>
        <w:ind w:firstLineChars="200" w:firstLine="440"/>
        <w:jc w:val="left"/>
        <w:rPr>
          <w:sz w:val="22"/>
        </w:rPr>
      </w:pPr>
      <w:r w:rsidRPr="00E036C8">
        <w:rPr>
          <w:rFonts w:hint="eastAsia"/>
          <w:sz w:val="22"/>
        </w:rPr>
        <w:t>JGJ/T 244-2011</w:t>
      </w:r>
      <w:r w:rsidRPr="00E036C8">
        <w:rPr>
          <w:rFonts w:hint="eastAsia"/>
          <w:sz w:val="22"/>
        </w:rPr>
        <w:t>《房屋建筑室内装饰装修制图标准》</w:t>
      </w:r>
    </w:p>
    <w:p w14:paraId="497FD013" w14:textId="77777777" w:rsidR="00217C46" w:rsidRPr="00E036C8" w:rsidRDefault="00217C46" w:rsidP="00217C46">
      <w:pPr>
        <w:snapToGrid w:val="0"/>
        <w:ind w:firstLineChars="200" w:firstLine="440"/>
        <w:jc w:val="left"/>
        <w:rPr>
          <w:sz w:val="22"/>
        </w:rPr>
      </w:pPr>
      <w:r w:rsidRPr="00E036C8">
        <w:rPr>
          <w:rFonts w:hint="eastAsia"/>
          <w:sz w:val="22"/>
        </w:rPr>
        <w:t>《上海市消防条例》</w:t>
      </w:r>
    </w:p>
    <w:p w14:paraId="475E522D" w14:textId="77777777" w:rsidR="00217C46" w:rsidRPr="00E036C8" w:rsidRDefault="00217C46" w:rsidP="00217C46">
      <w:pPr>
        <w:snapToGrid w:val="0"/>
        <w:ind w:firstLineChars="200" w:firstLine="440"/>
        <w:jc w:val="left"/>
        <w:rPr>
          <w:sz w:val="22"/>
        </w:rPr>
      </w:pPr>
      <w:r w:rsidRPr="00E036C8">
        <w:rPr>
          <w:rFonts w:hint="eastAsia"/>
          <w:sz w:val="22"/>
        </w:rPr>
        <w:t>《上海市安全生产条例》</w:t>
      </w:r>
    </w:p>
    <w:p w14:paraId="08836A0F" w14:textId="77777777" w:rsidR="00217C46" w:rsidRPr="00E036C8" w:rsidRDefault="00217C46" w:rsidP="00217C46">
      <w:pPr>
        <w:snapToGrid w:val="0"/>
        <w:ind w:firstLineChars="200" w:firstLine="440"/>
        <w:jc w:val="left"/>
        <w:rPr>
          <w:sz w:val="22"/>
        </w:rPr>
      </w:pPr>
      <w:r w:rsidRPr="00E036C8">
        <w:rPr>
          <w:rFonts w:hint="eastAsia"/>
          <w:sz w:val="22"/>
        </w:rPr>
        <w:lastRenderedPageBreak/>
        <w:t>上海市住建委等相关管理部门发布的规范性文件</w:t>
      </w:r>
    </w:p>
    <w:p w14:paraId="34886F88" w14:textId="77777777" w:rsidR="00217C46" w:rsidRPr="00E036C8" w:rsidRDefault="00217C46" w:rsidP="00217C46">
      <w:pPr>
        <w:snapToGrid w:val="0"/>
        <w:ind w:firstLineChars="200" w:firstLine="440"/>
        <w:jc w:val="left"/>
        <w:rPr>
          <w:sz w:val="22"/>
        </w:rPr>
      </w:pPr>
      <w:r w:rsidRPr="00E036C8">
        <w:rPr>
          <w:sz w:val="22"/>
        </w:rPr>
        <w:t>各</w:t>
      </w:r>
      <w:r w:rsidRPr="00E036C8">
        <w:rPr>
          <w:rFonts w:hint="eastAsia"/>
          <w:sz w:val="22"/>
        </w:rPr>
        <w:t>供应商</w:t>
      </w:r>
      <w:r w:rsidRPr="00E036C8">
        <w:rPr>
          <w:sz w:val="22"/>
        </w:rPr>
        <w:t>应充分注意，凡涉及国家或行业管理部门颁发的相关规范、规程和标准，无论其是否在本</w:t>
      </w:r>
      <w:r w:rsidRPr="00E036C8">
        <w:rPr>
          <w:rFonts w:hint="eastAsia"/>
          <w:sz w:val="22"/>
        </w:rPr>
        <w:t>磋商</w:t>
      </w:r>
      <w:r w:rsidRPr="00E036C8">
        <w:rPr>
          <w:sz w:val="22"/>
        </w:rPr>
        <w:t>文件中列明，</w:t>
      </w:r>
      <w:r w:rsidRPr="00E036C8">
        <w:rPr>
          <w:rFonts w:hint="eastAsia"/>
          <w:sz w:val="22"/>
        </w:rPr>
        <w:t>供应商</w:t>
      </w:r>
      <w:r w:rsidRPr="00E036C8">
        <w:rPr>
          <w:sz w:val="22"/>
        </w:rPr>
        <w:t>应无条件执行。标准、规范等不一致的，以要求高者为准。</w:t>
      </w:r>
    </w:p>
    <w:p w14:paraId="712B8314" w14:textId="77777777" w:rsidR="00217C46" w:rsidRPr="00E036C8" w:rsidRDefault="00217C46" w:rsidP="00217C46">
      <w:pPr>
        <w:ind w:firstLineChars="192" w:firstLine="424"/>
        <w:outlineLvl w:val="2"/>
        <w:rPr>
          <w:b/>
          <w:sz w:val="22"/>
        </w:rPr>
      </w:pPr>
      <w:bookmarkStart w:id="21" w:name="_Toc497211604"/>
      <w:bookmarkStart w:id="22" w:name="_Toc215565392"/>
      <w:r w:rsidRPr="00E036C8">
        <w:rPr>
          <w:rFonts w:hint="eastAsia"/>
          <w:b/>
          <w:sz w:val="22"/>
        </w:rPr>
        <w:t>7</w:t>
      </w:r>
      <w:r w:rsidRPr="00E036C8">
        <w:rPr>
          <w:rFonts w:hint="eastAsia"/>
          <w:b/>
          <w:sz w:val="22"/>
        </w:rPr>
        <w:t>磋商</w:t>
      </w:r>
      <w:r w:rsidRPr="00E036C8">
        <w:rPr>
          <w:b/>
          <w:sz w:val="22"/>
        </w:rPr>
        <w:t>内容与要求</w:t>
      </w:r>
      <w:bookmarkEnd w:id="21"/>
      <w:bookmarkEnd w:id="22"/>
    </w:p>
    <w:p w14:paraId="2D508BD4" w14:textId="77777777" w:rsidR="00217C46" w:rsidRPr="00E036C8" w:rsidRDefault="00217C46" w:rsidP="00217C46">
      <w:pPr>
        <w:pStyle w:val="a9"/>
        <w:ind w:firstLineChars="192" w:firstLine="422"/>
        <w:rPr>
          <w:bCs/>
          <w:sz w:val="22"/>
        </w:rPr>
      </w:pPr>
      <w:r w:rsidRPr="00E036C8">
        <w:rPr>
          <w:rFonts w:hint="eastAsia"/>
          <w:bCs/>
          <w:sz w:val="22"/>
        </w:rPr>
        <w:t>7</w:t>
      </w:r>
      <w:r w:rsidRPr="00E036C8">
        <w:rPr>
          <w:bCs/>
          <w:sz w:val="22"/>
        </w:rPr>
        <w:t xml:space="preserve">.1 </w:t>
      </w:r>
      <w:r w:rsidRPr="00E036C8">
        <w:rPr>
          <w:rFonts w:hint="eastAsia"/>
          <w:bCs/>
          <w:sz w:val="22"/>
        </w:rPr>
        <w:t>项目概况</w:t>
      </w:r>
    </w:p>
    <w:p w14:paraId="06111DB5" w14:textId="77777777" w:rsidR="00217C46" w:rsidRPr="00E036C8" w:rsidRDefault="00217C46" w:rsidP="00217C46">
      <w:pPr>
        <w:pStyle w:val="a9"/>
        <w:ind w:firstLineChars="192" w:firstLine="422"/>
        <w:rPr>
          <w:bCs/>
          <w:sz w:val="22"/>
        </w:rPr>
      </w:pPr>
      <w:r w:rsidRPr="00E036C8">
        <w:rPr>
          <w:rFonts w:hint="eastAsia"/>
          <w:bCs/>
          <w:sz w:val="22"/>
        </w:rPr>
        <w:t>本项目布展地点为上海市浦东新区金高路</w:t>
      </w:r>
      <w:r w:rsidRPr="00E036C8">
        <w:rPr>
          <w:rFonts w:hint="eastAsia"/>
          <w:bCs/>
          <w:sz w:val="22"/>
        </w:rPr>
        <w:t>1777</w:t>
      </w:r>
      <w:r w:rsidRPr="00E036C8">
        <w:rPr>
          <w:rFonts w:hint="eastAsia"/>
          <w:bCs/>
          <w:sz w:val="22"/>
        </w:rPr>
        <w:t>号（</w:t>
      </w:r>
      <w:r w:rsidRPr="00E036C8">
        <w:rPr>
          <w:rFonts w:hint="eastAsia"/>
          <w:spacing w:val="-5"/>
          <w:sz w:val="22"/>
        </w:rPr>
        <w:t>金桥党群服务中心</w:t>
      </w:r>
      <w:r w:rsidRPr="00E036C8">
        <w:rPr>
          <w:rFonts w:hint="eastAsia"/>
          <w:bCs/>
          <w:sz w:val="22"/>
        </w:rPr>
        <w:t>）</w:t>
      </w:r>
      <w:r w:rsidRPr="00E036C8">
        <w:rPr>
          <w:bCs/>
          <w:sz w:val="22"/>
        </w:rPr>
        <w:t>1-5F</w:t>
      </w:r>
      <w:r w:rsidRPr="00E036C8">
        <w:rPr>
          <w:rFonts w:hint="eastAsia"/>
          <w:bCs/>
          <w:sz w:val="22"/>
        </w:rPr>
        <w:t>。，布展区域涉及面积约</w:t>
      </w:r>
      <w:r w:rsidRPr="00E036C8">
        <w:rPr>
          <w:rFonts w:hint="eastAsia"/>
          <w:bCs/>
          <w:sz w:val="22"/>
        </w:rPr>
        <w:t>2</w:t>
      </w:r>
      <w:r w:rsidRPr="00E036C8">
        <w:rPr>
          <w:rFonts w:hint="eastAsia"/>
          <w:bCs/>
          <w:sz w:val="22"/>
        </w:rPr>
        <w:t>万平方米。金桥党群服务中心相关楼层与空间的空间体验提升相关的整体项目前期调研、资料收集和分析、设计理念策划与方案规划、文案撰写及画面创意设计、物料设计方案、展陈物料制作与安装服务方案与施工执行、项目管理机构运作方法及管理制度、日常维护、维修计划与实施方案等配套服务需符合本招标需求，并符合采购方优化与确认环节需求。相关楼层与空间的平面图详见附件：《</w:t>
      </w:r>
      <w:r w:rsidRPr="00E036C8">
        <w:rPr>
          <w:rFonts w:hint="eastAsia"/>
          <w:spacing w:val="-5"/>
          <w:sz w:val="24"/>
          <w:szCs w:val="24"/>
        </w:rPr>
        <w:t>金桥党群服务中心相关楼层与空间的平面图</w:t>
      </w:r>
      <w:r w:rsidRPr="00E036C8">
        <w:rPr>
          <w:rFonts w:hint="eastAsia"/>
          <w:bCs/>
          <w:sz w:val="22"/>
        </w:rPr>
        <w:t>》。</w:t>
      </w:r>
    </w:p>
    <w:p w14:paraId="59AD6C7D" w14:textId="77777777" w:rsidR="00217C46" w:rsidRPr="00E036C8" w:rsidRDefault="00217C46" w:rsidP="00217C46">
      <w:pPr>
        <w:pStyle w:val="a9"/>
        <w:ind w:firstLineChars="192" w:firstLine="422"/>
        <w:rPr>
          <w:bCs/>
          <w:sz w:val="22"/>
        </w:rPr>
      </w:pPr>
      <w:r w:rsidRPr="00E036C8">
        <w:rPr>
          <w:rFonts w:hint="eastAsia"/>
          <w:bCs/>
          <w:sz w:val="22"/>
        </w:rPr>
        <w:t>7</w:t>
      </w:r>
      <w:r w:rsidRPr="00E036C8">
        <w:rPr>
          <w:bCs/>
          <w:sz w:val="22"/>
        </w:rPr>
        <w:t xml:space="preserve">.2 </w:t>
      </w:r>
      <w:r w:rsidRPr="00E036C8">
        <w:rPr>
          <w:bCs/>
          <w:sz w:val="22"/>
        </w:rPr>
        <w:t>本项目</w:t>
      </w:r>
      <w:r w:rsidRPr="00E036C8">
        <w:rPr>
          <w:rFonts w:hint="eastAsia"/>
          <w:bCs/>
          <w:sz w:val="22"/>
        </w:rPr>
        <w:t>磋商</w:t>
      </w:r>
      <w:r w:rsidRPr="00E036C8">
        <w:rPr>
          <w:bCs/>
          <w:sz w:val="22"/>
        </w:rPr>
        <w:t>内容与具体质量要求（但不仅限于）详见下表。</w:t>
      </w:r>
    </w:p>
    <w:p w14:paraId="6D27D90A" w14:textId="77777777" w:rsidR="00217C46" w:rsidRPr="00E036C8" w:rsidRDefault="00217C46" w:rsidP="00217C46">
      <w:pPr>
        <w:jc w:val="center"/>
        <w:rPr>
          <w:b/>
          <w:sz w:val="22"/>
        </w:rPr>
      </w:pPr>
      <w:r w:rsidRPr="00E036C8">
        <w:rPr>
          <w:b/>
          <w:sz w:val="22"/>
        </w:rPr>
        <w:t>服务内容一览表（工作量清单）</w:t>
      </w:r>
    </w:p>
    <w:tbl>
      <w:tblPr>
        <w:tblStyle w:val="TableNormal"/>
        <w:tblpPr w:leftFromText="180" w:rightFromText="180" w:vertAnchor="text" w:horzAnchor="margin" w:tblpXSpec="center" w:tblpY="15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2077"/>
        <w:gridCol w:w="4762"/>
        <w:gridCol w:w="972"/>
      </w:tblGrid>
      <w:tr w:rsidR="00217C46" w:rsidRPr="00E036C8" w14:paraId="12877BEF" w14:textId="77777777" w:rsidTr="00036BAE">
        <w:trPr>
          <w:trHeight w:val="379"/>
        </w:trPr>
        <w:tc>
          <w:tcPr>
            <w:tcW w:w="292" w:type="pct"/>
            <w:vAlign w:val="center"/>
          </w:tcPr>
          <w:p w14:paraId="2CBE4879" w14:textId="77777777" w:rsidR="00217C46" w:rsidRPr="00E036C8" w:rsidRDefault="00217C46" w:rsidP="00036BAE">
            <w:pPr>
              <w:pStyle w:val="TableParagraph"/>
              <w:spacing w:line="360" w:lineRule="auto"/>
              <w:jc w:val="center"/>
              <w:rPr>
                <w:rFonts w:hint="eastAsia"/>
                <w:b/>
                <w:bCs/>
              </w:rPr>
            </w:pPr>
            <w:r w:rsidRPr="00E036C8">
              <w:rPr>
                <w:b/>
                <w:bCs/>
                <w:spacing w:val="-5"/>
              </w:rPr>
              <w:t>序号</w:t>
            </w:r>
          </w:p>
        </w:tc>
        <w:tc>
          <w:tcPr>
            <w:tcW w:w="1252" w:type="pct"/>
            <w:vAlign w:val="center"/>
          </w:tcPr>
          <w:p w14:paraId="1AEF1CE8" w14:textId="77777777" w:rsidR="00217C46" w:rsidRPr="00E036C8" w:rsidRDefault="00217C46" w:rsidP="00036BAE">
            <w:pPr>
              <w:pStyle w:val="TableParagraph"/>
              <w:spacing w:line="360" w:lineRule="auto"/>
              <w:jc w:val="center"/>
              <w:rPr>
                <w:rFonts w:hint="eastAsia"/>
                <w:b/>
                <w:bCs/>
              </w:rPr>
            </w:pPr>
            <w:r w:rsidRPr="00E036C8">
              <w:rPr>
                <w:b/>
                <w:bCs/>
                <w:spacing w:val="-3"/>
              </w:rPr>
              <w:t>服务内容</w:t>
            </w:r>
          </w:p>
        </w:tc>
        <w:tc>
          <w:tcPr>
            <w:tcW w:w="2870" w:type="pct"/>
            <w:vAlign w:val="center"/>
          </w:tcPr>
          <w:p w14:paraId="6234A6AD" w14:textId="77777777" w:rsidR="00217C46" w:rsidRPr="00E036C8" w:rsidRDefault="00217C46" w:rsidP="00036BAE">
            <w:pPr>
              <w:pStyle w:val="TableParagraph"/>
              <w:spacing w:line="360" w:lineRule="auto"/>
              <w:jc w:val="center"/>
              <w:rPr>
                <w:rFonts w:hint="eastAsia"/>
                <w:b/>
                <w:bCs/>
              </w:rPr>
            </w:pPr>
            <w:r w:rsidRPr="00E036C8">
              <w:rPr>
                <w:b/>
                <w:bCs/>
                <w:spacing w:val="-3"/>
              </w:rPr>
              <w:t>具体要求</w:t>
            </w:r>
          </w:p>
        </w:tc>
        <w:tc>
          <w:tcPr>
            <w:tcW w:w="586" w:type="pct"/>
            <w:vAlign w:val="center"/>
          </w:tcPr>
          <w:p w14:paraId="18EB361B" w14:textId="77777777" w:rsidR="00217C46" w:rsidRPr="00E036C8" w:rsidRDefault="00217C46" w:rsidP="00036BAE">
            <w:pPr>
              <w:pStyle w:val="TableParagraph"/>
              <w:spacing w:line="360" w:lineRule="auto"/>
              <w:jc w:val="center"/>
              <w:rPr>
                <w:rFonts w:hint="eastAsia"/>
                <w:b/>
                <w:bCs/>
              </w:rPr>
            </w:pPr>
            <w:r w:rsidRPr="00E036C8">
              <w:rPr>
                <w:b/>
                <w:bCs/>
                <w:spacing w:val="-5"/>
              </w:rPr>
              <w:t>备注</w:t>
            </w:r>
          </w:p>
        </w:tc>
      </w:tr>
      <w:tr w:rsidR="00217C46" w:rsidRPr="00E036C8" w14:paraId="65BAA61A" w14:textId="77777777" w:rsidTr="00036BAE">
        <w:trPr>
          <w:trHeight w:val="498"/>
        </w:trPr>
        <w:tc>
          <w:tcPr>
            <w:tcW w:w="292" w:type="pct"/>
            <w:vAlign w:val="center"/>
          </w:tcPr>
          <w:p w14:paraId="72AA364B" w14:textId="77777777" w:rsidR="00217C46" w:rsidRPr="00E036C8" w:rsidRDefault="00217C46" w:rsidP="00036BAE">
            <w:pPr>
              <w:pStyle w:val="TableParagraph"/>
              <w:spacing w:line="360" w:lineRule="auto"/>
              <w:jc w:val="center"/>
              <w:rPr>
                <w:rFonts w:hint="eastAsia"/>
              </w:rPr>
            </w:pPr>
            <w:r w:rsidRPr="00E036C8">
              <w:rPr>
                <w:w w:val="104"/>
              </w:rPr>
              <w:t>1</w:t>
            </w:r>
          </w:p>
        </w:tc>
        <w:tc>
          <w:tcPr>
            <w:tcW w:w="1252" w:type="pct"/>
            <w:vAlign w:val="center"/>
          </w:tcPr>
          <w:p w14:paraId="06F1DD7A" w14:textId="77777777" w:rsidR="00217C46" w:rsidRPr="00E036C8" w:rsidRDefault="00217C46" w:rsidP="00036BAE">
            <w:pPr>
              <w:pStyle w:val="TableParagraph"/>
              <w:spacing w:line="360" w:lineRule="auto"/>
              <w:jc w:val="center"/>
              <w:rPr>
                <w:rFonts w:hint="eastAsia"/>
              </w:rPr>
            </w:pPr>
            <w:r w:rsidRPr="00E036C8">
              <w:rPr>
                <w:rFonts w:hint="eastAsia"/>
                <w:spacing w:val="-1"/>
              </w:rPr>
              <w:t>建筑外立面</w:t>
            </w:r>
            <w:r w:rsidRPr="00E036C8">
              <w:rPr>
                <w:rFonts w:hint="eastAsia"/>
                <w:spacing w:val="-2"/>
              </w:rPr>
              <w:t>标识标牌与墙面氛围</w:t>
            </w:r>
          </w:p>
        </w:tc>
        <w:tc>
          <w:tcPr>
            <w:tcW w:w="2870" w:type="pct"/>
            <w:vAlign w:val="center"/>
          </w:tcPr>
          <w:p w14:paraId="07CA391C" w14:textId="77777777" w:rsidR="00217C46" w:rsidRPr="00E036C8" w:rsidRDefault="00217C46" w:rsidP="00036BAE">
            <w:pPr>
              <w:pStyle w:val="TableParagraph"/>
              <w:spacing w:line="360" w:lineRule="auto"/>
              <w:rPr>
                <w:rFonts w:hint="eastAsia"/>
              </w:rPr>
            </w:pPr>
            <w:r w:rsidRPr="00E036C8">
              <w:rPr>
                <w:rFonts w:hint="eastAsia"/>
                <w:spacing w:val="-1"/>
              </w:rPr>
              <w:t>制作室外落地logo以及彩色金属字设计、制作与安装实施</w:t>
            </w:r>
          </w:p>
        </w:tc>
        <w:tc>
          <w:tcPr>
            <w:tcW w:w="586" w:type="pct"/>
            <w:vMerge w:val="restart"/>
            <w:vAlign w:val="center"/>
          </w:tcPr>
          <w:p w14:paraId="73FDABF4" w14:textId="77777777" w:rsidR="00217C46" w:rsidRPr="00E036C8" w:rsidRDefault="00217C46" w:rsidP="00036BAE">
            <w:pPr>
              <w:pStyle w:val="TableParagraph"/>
              <w:spacing w:line="360" w:lineRule="auto"/>
              <w:jc w:val="center"/>
              <w:rPr>
                <w:rFonts w:hint="eastAsia"/>
              </w:rPr>
            </w:pPr>
            <w:r w:rsidRPr="00E036C8">
              <w:rPr>
                <w:rFonts w:hint="eastAsia"/>
              </w:rPr>
              <w:t>详见“7.3具体服务内容”</w:t>
            </w:r>
          </w:p>
        </w:tc>
      </w:tr>
      <w:tr w:rsidR="00217C46" w:rsidRPr="00E036C8" w14:paraId="43D91D73" w14:textId="77777777" w:rsidTr="00036BAE">
        <w:trPr>
          <w:trHeight w:val="658"/>
        </w:trPr>
        <w:tc>
          <w:tcPr>
            <w:tcW w:w="292" w:type="pct"/>
            <w:vAlign w:val="center"/>
          </w:tcPr>
          <w:p w14:paraId="44831407" w14:textId="77777777" w:rsidR="00217C46" w:rsidRPr="00E036C8" w:rsidRDefault="00217C46" w:rsidP="00036BAE">
            <w:pPr>
              <w:pStyle w:val="TableParagraph"/>
              <w:spacing w:line="360" w:lineRule="auto"/>
              <w:jc w:val="center"/>
              <w:rPr>
                <w:rFonts w:hint="eastAsia"/>
              </w:rPr>
            </w:pPr>
            <w:r w:rsidRPr="00E036C8">
              <w:rPr>
                <w:w w:val="104"/>
              </w:rPr>
              <w:t>2</w:t>
            </w:r>
          </w:p>
        </w:tc>
        <w:tc>
          <w:tcPr>
            <w:tcW w:w="1252" w:type="pct"/>
            <w:vAlign w:val="center"/>
          </w:tcPr>
          <w:p w14:paraId="73A42F8D" w14:textId="77777777" w:rsidR="00217C46" w:rsidRPr="00E036C8" w:rsidRDefault="00217C46" w:rsidP="00036BAE">
            <w:pPr>
              <w:pStyle w:val="TableParagraph"/>
              <w:spacing w:line="360" w:lineRule="auto"/>
              <w:jc w:val="center"/>
              <w:rPr>
                <w:rFonts w:hint="eastAsia"/>
              </w:rPr>
            </w:pPr>
            <w:r w:rsidRPr="00E036C8">
              <w:rPr>
                <w:rFonts w:hint="eastAsia"/>
                <w:spacing w:val="-1"/>
              </w:rPr>
              <w:t>室内公区标识与</w:t>
            </w:r>
            <w:r w:rsidRPr="00E036C8">
              <w:rPr>
                <w:rFonts w:hint="eastAsia"/>
                <w:spacing w:val="-2"/>
              </w:rPr>
              <w:t>氛围物料</w:t>
            </w:r>
          </w:p>
        </w:tc>
        <w:tc>
          <w:tcPr>
            <w:tcW w:w="2870" w:type="pct"/>
            <w:vAlign w:val="center"/>
          </w:tcPr>
          <w:p w14:paraId="7CC11A59" w14:textId="77777777" w:rsidR="00217C46" w:rsidRPr="00E036C8" w:rsidRDefault="00217C46" w:rsidP="00036BAE">
            <w:pPr>
              <w:pStyle w:val="TableParagraph"/>
              <w:spacing w:line="360" w:lineRule="auto"/>
              <w:rPr>
                <w:rFonts w:hint="eastAsia"/>
              </w:rPr>
            </w:pPr>
            <w:r w:rsidRPr="00E036C8">
              <w:rPr>
                <w:rFonts w:hint="eastAsia"/>
                <w:w w:val="104"/>
              </w:rPr>
              <w:t>根据实际尺寸制作楼层布局图以及空间指引、指示牌</w:t>
            </w:r>
            <w:r w:rsidRPr="00E036C8">
              <w:rPr>
                <w:rFonts w:hint="eastAsia"/>
                <w:spacing w:val="-1"/>
              </w:rPr>
              <w:t>设计、制作与安装实施</w:t>
            </w:r>
          </w:p>
        </w:tc>
        <w:tc>
          <w:tcPr>
            <w:tcW w:w="586" w:type="pct"/>
            <w:vMerge/>
            <w:vAlign w:val="center"/>
          </w:tcPr>
          <w:p w14:paraId="171CB85A" w14:textId="77777777" w:rsidR="00217C46" w:rsidRPr="00E036C8" w:rsidRDefault="00217C46" w:rsidP="00036BAE">
            <w:pPr>
              <w:pStyle w:val="TableParagraph"/>
              <w:spacing w:line="360" w:lineRule="auto"/>
              <w:jc w:val="center"/>
              <w:rPr>
                <w:rFonts w:hint="eastAsia"/>
              </w:rPr>
            </w:pPr>
          </w:p>
        </w:tc>
      </w:tr>
      <w:tr w:rsidR="00217C46" w:rsidRPr="00E036C8" w14:paraId="08E97910" w14:textId="77777777" w:rsidTr="00036BAE">
        <w:trPr>
          <w:trHeight w:val="500"/>
        </w:trPr>
        <w:tc>
          <w:tcPr>
            <w:tcW w:w="292" w:type="pct"/>
            <w:vAlign w:val="center"/>
          </w:tcPr>
          <w:p w14:paraId="7B4BACED" w14:textId="77777777" w:rsidR="00217C46" w:rsidRPr="00E036C8" w:rsidRDefault="00217C46" w:rsidP="00036BAE">
            <w:pPr>
              <w:pStyle w:val="TableParagraph"/>
              <w:spacing w:line="360" w:lineRule="auto"/>
              <w:jc w:val="center"/>
              <w:rPr>
                <w:rFonts w:hint="eastAsia"/>
              </w:rPr>
            </w:pPr>
            <w:r w:rsidRPr="00E036C8">
              <w:rPr>
                <w:w w:val="104"/>
              </w:rPr>
              <w:t>3</w:t>
            </w:r>
          </w:p>
        </w:tc>
        <w:tc>
          <w:tcPr>
            <w:tcW w:w="1252" w:type="pct"/>
            <w:vAlign w:val="center"/>
          </w:tcPr>
          <w:p w14:paraId="2135EC5F" w14:textId="77777777" w:rsidR="00217C46" w:rsidRPr="00E036C8" w:rsidRDefault="00217C46" w:rsidP="00036BAE">
            <w:pPr>
              <w:pStyle w:val="TableParagraph"/>
              <w:spacing w:line="360" w:lineRule="auto"/>
              <w:jc w:val="center"/>
              <w:rPr>
                <w:rFonts w:hint="eastAsia"/>
              </w:rPr>
            </w:pPr>
            <w:r w:rsidRPr="00E036C8">
              <w:rPr>
                <w:rFonts w:hint="eastAsia"/>
                <w:spacing w:val="-1"/>
              </w:rPr>
              <w:t>一层大堂标识标牌</w:t>
            </w:r>
          </w:p>
        </w:tc>
        <w:tc>
          <w:tcPr>
            <w:tcW w:w="2870" w:type="pct"/>
            <w:vAlign w:val="center"/>
          </w:tcPr>
          <w:p w14:paraId="2CB9BE1F" w14:textId="77777777" w:rsidR="00217C46" w:rsidRPr="00E036C8" w:rsidRDefault="00217C46" w:rsidP="00036BAE">
            <w:pPr>
              <w:pStyle w:val="TableParagraph"/>
              <w:spacing w:line="360" w:lineRule="auto"/>
              <w:rPr>
                <w:rFonts w:hint="eastAsia"/>
              </w:rPr>
            </w:pPr>
            <w:r w:rsidRPr="00E036C8">
              <w:rPr>
                <w:rFonts w:hint="eastAsia"/>
                <w:spacing w:val="-1"/>
              </w:rPr>
              <w:t>制作大堂前台字体及标志设计、制作与安装实施</w:t>
            </w:r>
          </w:p>
        </w:tc>
        <w:tc>
          <w:tcPr>
            <w:tcW w:w="586" w:type="pct"/>
            <w:vMerge/>
            <w:vAlign w:val="center"/>
          </w:tcPr>
          <w:p w14:paraId="6CBF7B48" w14:textId="77777777" w:rsidR="00217C46" w:rsidRPr="00E036C8" w:rsidRDefault="00217C46" w:rsidP="00036BAE">
            <w:pPr>
              <w:pStyle w:val="TableParagraph"/>
              <w:spacing w:line="360" w:lineRule="auto"/>
              <w:jc w:val="center"/>
              <w:rPr>
                <w:rFonts w:hint="eastAsia"/>
              </w:rPr>
            </w:pPr>
          </w:p>
        </w:tc>
      </w:tr>
      <w:tr w:rsidR="00217C46" w:rsidRPr="00E036C8" w14:paraId="2CBD7EB4" w14:textId="77777777" w:rsidTr="00036BAE">
        <w:trPr>
          <w:trHeight w:val="500"/>
        </w:trPr>
        <w:tc>
          <w:tcPr>
            <w:tcW w:w="292" w:type="pct"/>
            <w:vAlign w:val="center"/>
          </w:tcPr>
          <w:p w14:paraId="7FD610AF" w14:textId="77777777" w:rsidR="00217C46" w:rsidRPr="00E036C8" w:rsidRDefault="00217C46" w:rsidP="00036BAE">
            <w:pPr>
              <w:pStyle w:val="TableParagraph"/>
              <w:spacing w:line="360" w:lineRule="auto"/>
              <w:jc w:val="center"/>
              <w:rPr>
                <w:rFonts w:hint="eastAsia"/>
              </w:rPr>
            </w:pPr>
            <w:r w:rsidRPr="00E036C8">
              <w:rPr>
                <w:w w:val="104"/>
              </w:rPr>
              <w:t>4</w:t>
            </w:r>
          </w:p>
        </w:tc>
        <w:tc>
          <w:tcPr>
            <w:tcW w:w="1252" w:type="pct"/>
            <w:vAlign w:val="center"/>
          </w:tcPr>
          <w:p w14:paraId="524AFA6A" w14:textId="77777777" w:rsidR="00217C46" w:rsidRPr="00E036C8" w:rsidRDefault="00217C46" w:rsidP="00036BAE">
            <w:pPr>
              <w:pStyle w:val="TableParagraph"/>
              <w:spacing w:line="360" w:lineRule="auto"/>
              <w:jc w:val="center"/>
              <w:rPr>
                <w:rFonts w:hint="eastAsia"/>
              </w:rPr>
            </w:pPr>
            <w:r w:rsidRPr="00E036C8">
              <w:rPr>
                <w:rFonts w:hint="eastAsia"/>
                <w:spacing w:val="-2"/>
              </w:rPr>
              <w:t>二层统战及志愿者服务空间标识标牌与墙面氛围</w:t>
            </w:r>
          </w:p>
        </w:tc>
        <w:tc>
          <w:tcPr>
            <w:tcW w:w="2870" w:type="pct"/>
            <w:vAlign w:val="center"/>
          </w:tcPr>
          <w:p w14:paraId="2175A3A1" w14:textId="77777777" w:rsidR="00217C46" w:rsidRPr="00E036C8" w:rsidRDefault="00217C46" w:rsidP="00036BAE">
            <w:pPr>
              <w:pStyle w:val="TableParagraph"/>
              <w:spacing w:line="360" w:lineRule="auto"/>
              <w:rPr>
                <w:rFonts w:hint="eastAsia"/>
              </w:rPr>
            </w:pPr>
            <w:r w:rsidRPr="00E036C8">
              <w:rPr>
                <w:rFonts w:hint="eastAsia"/>
                <w:spacing w:val="-1"/>
              </w:rPr>
              <w:t>制作上墙标识、字体及墙面装置设计、制作与安装实施</w:t>
            </w:r>
          </w:p>
        </w:tc>
        <w:tc>
          <w:tcPr>
            <w:tcW w:w="586" w:type="pct"/>
            <w:vMerge/>
            <w:vAlign w:val="center"/>
          </w:tcPr>
          <w:p w14:paraId="39131947" w14:textId="77777777" w:rsidR="00217C46" w:rsidRPr="00E036C8" w:rsidRDefault="00217C46" w:rsidP="00036BAE">
            <w:pPr>
              <w:pStyle w:val="TableParagraph"/>
              <w:spacing w:line="360" w:lineRule="auto"/>
              <w:jc w:val="center"/>
              <w:rPr>
                <w:rFonts w:hint="eastAsia"/>
              </w:rPr>
            </w:pPr>
          </w:p>
        </w:tc>
      </w:tr>
      <w:tr w:rsidR="00217C46" w:rsidRPr="00E036C8" w14:paraId="00AC91C3" w14:textId="77777777" w:rsidTr="00036BAE">
        <w:trPr>
          <w:trHeight w:val="500"/>
        </w:trPr>
        <w:tc>
          <w:tcPr>
            <w:tcW w:w="292" w:type="pct"/>
            <w:vAlign w:val="center"/>
          </w:tcPr>
          <w:p w14:paraId="7CB284EC" w14:textId="77777777" w:rsidR="00217C46" w:rsidRPr="00E036C8" w:rsidRDefault="00217C46" w:rsidP="00036BAE">
            <w:pPr>
              <w:pStyle w:val="TableParagraph"/>
              <w:spacing w:line="360" w:lineRule="auto"/>
              <w:jc w:val="center"/>
              <w:rPr>
                <w:rFonts w:hint="eastAsia"/>
              </w:rPr>
            </w:pPr>
            <w:r w:rsidRPr="00E036C8">
              <w:rPr>
                <w:w w:val="104"/>
              </w:rPr>
              <w:t>5</w:t>
            </w:r>
          </w:p>
        </w:tc>
        <w:tc>
          <w:tcPr>
            <w:tcW w:w="1252" w:type="pct"/>
            <w:vAlign w:val="center"/>
          </w:tcPr>
          <w:p w14:paraId="67A24127" w14:textId="77777777" w:rsidR="00217C46" w:rsidRPr="00E036C8" w:rsidRDefault="00217C46" w:rsidP="00036BAE">
            <w:pPr>
              <w:pStyle w:val="TableParagraph"/>
              <w:spacing w:line="360" w:lineRule="auto"/>
              <w:jc w:val="center"/>
              <w:rPr>
                <w:rFonts w:hint="eastAsia"/>
              </w:rPr>
            </w:pPr>
            <w:r w:rsidRPr="00E036C8">
              <w:rPr>
                <w:rFonts w:hint="eastAsia"/>
              </w:rPr>
              <w:t>四层水吧及公共区间</w:t>
            </w:r>
            <w:r w:rsidRPr="00E036C8">
              <w:rPr>
                <w:rFonts w:hint="eastAsia"/>
                <w:spacing w:val="-2"/>
              </w:rPr>
              <w:t>标识标牌与墙面氛围</w:t>
            </w:r>
          </w:p>
        </w:tc>
        <w:tc>
          <w:tcPr>
            <w:tcW w:w="2870" w:type="pct"/>
            <w:vAlign w:val="center"/>
          </w:tcPr>
          <w:p w14:paraId="56AA52E7" w14:textId="77777777" w:rsidR="00217C46" w:rsidRPr="00E036C8" w:rsidRDefault="00217C46" w:rsidP="00036BAE">
            <w:pPr>
              <w:pStyle w:val="TableParagraph"/>
              <w:spacing w:line="360" w:lineRule="auto"/>
              <w:rPr>
                <w:rFonts w:hint="eastAsia"/>
              </w:rPr>
            </w:pPr>
            <w:r w:rsidRPr="00E036C8">
              <w:rPr>
                <w:rFonts w:hint="eastAsia"/>
                <w:spacing w:val="-1"/>
              </w:rPr>
              <w:t>制作广告招贴、墙面字体、柜体标识、柜体装置及墙面装置设计、制作与安装实施</w:t>
            </w:r>
          </w:p>
        </w:tc>
        <w:tc>
          <w:tcPr>
            <w:tcW w:w="586" w:type="pct"/>
            <w:vMerge/>
            <w:vAlign w:val="center"/>
          </w:tcPr>
          <w:p w14:paraId="5F3B4AAC" w14:textId="77777777" w:rsidR="00217C46" w:rsidRPr="00E036C8" w:rsidRDefault="00217C46" w:rsidP="00036BAE">
            <w:pPr>
              <w:pStyle w:val="TableParagraph"/>
              <w:spacing w:line="360" w:lineRule="auto"/>
              <w:jc w:val="center"/>
              <w:rPr>
                <w:rFonts w:hint="eastAsia"/>
              </w:rPr>
            </w:pPr>
          </w:p>
        </w:tc>
      </w:tr>
      <w:tr w:rsidR="00217C46" w:rsidRPr="00E036C8" w14:paraId="5B1B839F" w14:textId="77777777" w:rsidTr="00036BAE">
        <w:trPr>
          <w:trHeight w:val="498"/>
        </w:trPr>
        <w:tc>
          <w:tcPr>
            <w:tcW w:w="292" w:type="pct"/>
            <w:vAlign w:val="center"/>
          </w:tcPr>
          <w:p w14:paraId="7760A12E" w14:textId="77777777" w:rsidR="00217C46" w:rsidRPr="00E036C8" w:rsidRDefault="00217C46" w:rsidP="00036BAE">
            <w:pPr>
              <w:pStyle w:val="TableParagraph"/>
              <w:spacing w:line="360" w:lineRule="auto"/>
              <w:jc w:val="center"/>
              <w:rPr>
                <w:rFonts w:hint="eastAsia"/>
              </w:rPr>
            </w:pPr>
            <w:r w:rsidRPr="00E036C8">
              <w:rPr>
                <w:w w:val="104"/>
              </w:rPr>
              <w:t>6</w:t>
            </w:r>
          </w:p>
        </w:tc>
        <w:tc>
          <w:tcPr>
            <w:tcW w:w="1252" w:type="pct"/>
            <w:vAlign w:val="center"/>
          </w:tcPr>
          <w:p w14:paraId="51145C85" w14:textId="77777777" w:rsidR="00217C46" w:rsidRPr="00E036C8" w:rsidRDefault="00217C46" w:rsidP="00036BAE">
            <w:pPr>
              <w:pStyle w:val="TableParagraph"/>
              <w:spacing w:line="360" w:lineRule="auto"/>
              <w:jc w:val="center"/>
              <w:rPr>
                <w:rFonts w:hint="eastAsia"/>
              </w:rPr>
            </w:pPr>
            <w:r w:rsidRPr="00E036C8">
              <w:rPr>
                <w:rFonts w:hint="eastAsia"/>
                <w:spacing w:val="-3"/>
              </w:rPr>
              <w:t>四层少儿阅读空间</w:t>
            </w:r>
            <w:r w:rsidRPr="00E036C8">
              <w:rPr>
                <w:rFonts w:hint="eastAsia"/>
                <w:spacing w:val="-2"/>
              </w:rPr>
              <w:t>标识标牌与墙面氛围</w:t>
            </w:r>
          </w:p>
        </w:tc>
        <w:tc>
          <w:tcPr>
            <w:tcW w:w="2870" w:type="pct"/>
            <w:vAlign w:val="center"/>
          </w:tcPr>
          <w:p w14:paraId="152E349C" w14:textId="77777777" w:rsidR="00217C46" w:rsidRPr="00E036C8" w:rsidRDefault="00217C46" w:rsidP="00036BAE">
            <w:pPr>
              <w:pStyle w:val="TableParagraph"/>
              <w:spacing w:line="360" w:lineRule="auto"/>
              <w:rPr>
                <w:rFonts w:hint="eastAsia"/>
              </w:rPr>
            </w:pPr>
            <w:r w:rsidRPr="00E036C8">
              <w:rPr>
                <w:rFonts w:hint="eastAsia"/>
                <w:spacing w:val="-3"/>
              </w:rPr>
              <w:t>制作墙面字体、彩色墙贴、墙面标识、墙面装置、地面广告及柜体字</w:t>
            </w:r>
            <w:r w:rsidRPr="00E036C8">
              <w:rPr>
                <w:rFonts w:hint="eastAsia"/>
                <w:spacing w:val="-1"/>
              </w:rPr>
              <w:t>设计、制作与安装实施</w:t>
            </w:r>
          </w:p>
        </w:tc>
        <w:tc>
          <w:tcPr>
            <w:tcW w:w="586" w:type="pct"/>
            <w:vMerge/>
            <w:vAlign w:val="center"/>
          </w:tcPr>
          <w:p w14:paraId="28A4F36E" w14:textId="77777777" w:rsidR="00217C46" w:rsidRPr="00E036C8" w:rsidRDefault="00217C46" w:rsidP="00036BAE">
            <w:pPr>
              <w:pStyle w:val="TableParagraph"/>
              <w:spacing w:line="360" w:lineRule="auto"/>
              <w:jc w:val="center"/>
              <w:rPr>
                <w:rFonts w:hint="eastAsia"/>
              </w:rPr>
            </w:pPr>
          </w:p>
        </w:tc>
      </w:tr>
      <w:tr w:rsidR="00217C46" w:rsidRPr="00E036C8" w14:paraId="1730F13B" w14:textId="77777777" w:rsidTr="00036BAE">
        <w:trPr>
          <w:trHeight w:val="500"/>
        </w:trPr>
        <w:tc>
          <w:tcPr>
            <w:tcW w:w="292" w:type="pct"/>
            <w:vAlign w:val="center"/>
          </w:tcPr>
          <w:p w14:paraId="49956199" w14:textId="77777777" w:rsidR="00217C46" w:rsidRPr="00E036C8" w:rsidRDefault="00217C46" w:rsidP="00036BAE">
            <w:pPr>
              <w:pStyle w:val="TableParagraph"/>
              <w:spacing w:line="360" w:lineRule="auto"/>
              <w:jc w:val="center"/>
              <w:rPr>
                <w:rFonts w:hint="eastAsia"/>
              </w:rPr>
            </w:pPr>
            <w:r w:rsidRPr="00E036C8">
              <w:rPr>
                <w:w w:val="104"/>
              </w:rPr>
              <w:t>7</w:t>
            </w:r>
          </w:p>
        </w:tc>
        <w:tc>
          <w:tcPr>
            <w:tcW w:w="1252" w:type="pct"/>
            <w:vAlign w:val="center"/>
          </w:tcPr>
          <w:p w14:paraId="02CE0792" w14:textId="77777777" w:rsidR="00217C46" w:rsidRPr="00E036C8" w:rsidRDefault="00217C46" w:rsidP="00036BAE">
            <w:pPr>
              <w:pStyle w:val="TableParagraph"/>
              <w:spacing w:line="360" w:lineRule="auto"/>
              <w:jc w:val="center"/>
              <w:rPr>
                <w:rFonts w:hint="eastAsia"/>
              </w:rPr>
            </w:pPr>
            <w:r w:rsidRPr="00E036C8">
              <w:rPr>
                <w:rFonts w:hint="eastAsia"/>
              </w:rPr>
              <w:t>四层图书馆</w:t>
            </w:r>
            <w:r w:rsidRPr="00E036C8">
              <w:rPr>
                <w:rFonts w:hint="eastAsia"/>
                <w:spacing w:val="-2"/>
              </w:rPr>
              <w:t>标识标牌与墙面氛围</w:t>
            </w:r>
          </w:p>
        </w:tc>
        <w:tc>
          <w:tcPr>
            <w:tcW w:w="2870" w:type="pct"/>
            <w:vAlign w:val="center"/>
          </w:tcPr>
          <w:p w14:paraId="35052F7A" w14:textId="77777777" w:rsidR="00217C46" w:rsidRPr="00E036C8" w:rsidRDefault="00217C46" w:rsidP="00036BAE">
            <w:pPr>
              <w:pStyle w:val="TableParagraph"/>
              <w:spacing w:line="360" w:lineRule="auto"/>
              <w:rPr>
                <w:rFonts w:hint="eastAsia"/>
              </w:rPr>
            </w:pPr>
            <w:r w:rsidRPr="00E036C8">
              <w:rPr>
                <w:rFonts w:hint="eastAsia"/>
                <w:spacing w:val="-1"/>
              </w:rPr>
              <w:t>根据实际尺寸制作墙面标识、广告招贴、墙面字体、玻璃贴及柜体字设计、制作与安装实施</w:t>
            </w:r>
          </w:p>
        </w:tc>
        <w:tc>
          <w:tcPr>
            <w:tcW w:w="586" w:type="pct"/>
            <w:vMerge/>
            <w:vAlign w:val="center"/>
          </w:tcPr>
          <w:p w14:paraId="22FB2115" w14:textId="77777777" w:rsidR="00217C46" w:rsidRPr="00E036C8" w:rsidRDefault="00217C46" w:rsidP="00036BAE">
            <w:pPr>
              <w:pStyle w:val="TableParagraph"/>
              <w:spacing w:line="360" w:lineRule="auto"/>
              <w:jc w:val="center"/>
              <w:rPr>
                <w:rFonts w:hint="eastAsia"/>
              </w:rPr>
            </w:pPr>
          </w:p>
        </w:tc>
      </w:tr>
      <w:tr w:rsidR="00217C46" w:rsidRPr="00E036C8" w14:paraId="74C29C21" w14:textId="77777777" w:rsidTr="00036BAE">
        <w:trPr>
          <w:trHeight w:val="500"/>
        </w:trPr>
        <w:tc>
          <w:tcPr>
            <w:tcW w:w="292" w:type="pct"/>
            <w:vAlign w:val="center"/>
          </w:tcPr>
          <w:p w14:paraId="4BA32CAA" w14:textId="77777777" w:rsidR="00217C46" w:rsidRPr="00E036C8" w:rsidRDefault="00217C46" w:rsidP="00036BAE">
            <w:pPr>
              <w:pStyle w:val="TableParagraph"/>
              <w:spacing w:line="360" w:lineRule="auto"/>
              <w:jc w:val="center"/>
              <w:rPr>
                <w:rFonts w:hint="eastAsia"/>
              </w:rPr>
            </w:pPr>
            <w:r w:rsidRPr="00E036C8">
              <w:rPr>
                <w:w w:val="104"/>
              </w:rPr>
              <w:t>8</w:t>
            </w:r>
          </w:p>
        </w:tc>
        <w:tc>
          <w:tcPr>
            <w:tcW w:w="1252" w:type="pct"/>
            <w:vAlign w:val="center"/>
          </w:tcPr>
          <w:p w14:paraId="4DF5537E" w14:textId="77777777" w:rsidR="00217C46" w:rsidRPr="00E036C8" w:rsidRDefault="00217C46" w:rsidP="00036BAE">
            <w:pPr>
              <w:pStyle w:val="TableParagraph"/>
              <w:spacing w:line="360" w:lineRule="auto"/>
              <w:jc w:val="center"/>
              <w:rPr>
                <w:rFonts w:hint="eastAsia"/>
              </w:rPr>
            </w:pPr>
            <w:r w:rsidRPr="00E036C8">
              <w:rPr>
                <w:rFonts w:hint="eastAsia"/>
              </w:rPr>
              <w:t>三楼企业服务中心</w:t>
            </w:r>
            <w:r w:rsidRPr="00E036C8">
              <w:rPr>
                <w:rFonts w:hint="eastAsia"/>
                <w:spacing w:val="-2"/>
              </w:rPr>
              <w:t>标识标牌与墙面氛围</w:t>
            </w:r>
          </w:p>
        </w:tc>
        <w:tc>
          <w:tcPr>
            <w:tcW w:w="2870" w:type="pct"/>
            <w:vAlign w:val="center"/>
          </w:tcPr>
          <w:p w14:paraId="5790EB87" w14:textId="77777777" w:rsidR="00217C46" w:rsidRPr="00E036C8" w:rsidRDefault="00217C46" w:rsidP="00036BAE">
            <w:pPr>
              <w:pStyle w:val="TableParagraph"/>
              <w:spacing w:line="360" w:lineRule="auto"/>
              <w:rPr>
                <w:rFonts w:hint="eastAsia"/>
              </w:rPr>
            </w:pPr>
            <w:r w:rsidRPr="00E036C8">
              <w:rPr>
                <w:rFonts w:hint="eastAsia"/>
              </w:rPr>
              <w:t>通道文化展示及氛围布置及深化设计与安装布置</w:t>
            </w:r>
          </w:p>
        </w:tc>
        <w:tc>
          <w:tcPr>
            <w:tcW w:w="586" w:type="pct"/>
            <w:vMerge/>
            <w:vAlign w:val="center"/>
          </w:tcPr>
          <w:p w14:paraId="6DA88351" w14:textId="77777777" w:rsidR="00217C46" w:rsidRPr="00E036C8" w:rsidRDefault="00217C46" w:rsidP="00036BAE">
            <w:pPr>
              <w:pStyle w:val="TableParagraph"/>
              <w:spacing w:line="360" w:lineRule="auto"/>
              <w:jc w:val="center"/>
              <w:rPr>
                <w:rFonts w:hint="eastAsia"/>
              </w:rPr>
            </w:pPr>
          </w:p>
        </w:tc>
      </w:tr>
      <w:tr w:rsidR="00217C46" w:rsidRPr="00E036C8" w14:paraId="19D6E957" w14:textId="77777777" w:rsidTr="00036BAE">
        <w:trPr>
          <w:trHeight w:val="500"/>
        </w:trPr>
        <w:tc>
          <w:tcPr>
            <w:tcW w:w="292" w:type="pct"/>
            <w:vAlign w:val="center"/>
          </w:tcPr>
          <w:p w14:paraId="68EC98CB" w14:textId="77777777" w:rsidR="00217C46" w:rsidRPr="00E036C8" w:rsidRDefault="00217C46" w:rsidP="00036BAE">
            <w:pPr>
              <w:pStyle w:val="TableParagraph"/>
              <w:spacing w:line="360" w:lineRule="auto"/>
              <w:jc w:val="center"/>
              <w:rPr>
                <w:rFonts w:hint="eastAsia"/>
                <w:w w:val="104"/>
              </w:rPr>
            </w:pPr>
            <w:r w:rsidRPr="00E036C8">
              <w:rPr>
                <w:rFonts w:hint="eastAsia"/>
                <w:w w:val="104"/>
              </w:rPr>
              <w:lastRenderedPageBreak/>
              <w:t>9</w:t>
            </w:r>
          </w:p>
        </w:tc>
        <w:tc>
          <w:tcPr>
            <w:tcW w:w="1252" w:type="pct"/>
            <w:vAlign w:val="center"/>
          </w:tcPr>
          <w:p w14:paraId="57AE98DC" w14:textId="77777777" w:rsidR="00217C46" w:rsidRPr="00E036C8" w:rsidRDefault="00217C46" w:rsidP="00036BAE">
            <w:pPr>
              <w:pStyle w:val="TableParagraph"/>
              <w:spacing w:line="360" w:lineRule="auto"/>
              <w:jc w:val="center"/>
              <w:rPr>
                <w:rFonts w:hint="eastAsia"/>
              </w:rPr>
            </w:pPr>
            <w:r w:rsidRPr="00E036C8">
              <w:rPr>
                <w:rFonts w:hint="eastAsia"/>
              </w:rPr>
              <w:t>整体展陈深化设计</w:t>
            </w:r>
          </w:p>
        </w:tc>
        <w:tc>
          <w:tcPr>
            <w:tcW w:w="2870" w:type="pct"/>
            <w:vAlign w:val="center"/>
          </w:tcPr>
          <w:p w14:paraId="602B0616" w14:textId="77777777" w:rsidR="00217C46" w:rsidRPr="00E036C8" w:rsidRDefault="00217C46" w:rsidP="00036BAE">
            <w:pPr>
              <w:pStyle w:val="TableParagraph"/>
              <w:spacing w:line="360" w:lineRule="auto"/>
              <w:rPr>
                <w:rFonts w:hint="eastAsia"/>
              </w:rPr>
            </w:pPr>
            <w:r w:rsidRPr="00E036C8">
              <w:rPr>
                <w:rFonts w:hint="eastAsia"/>
              </w:rPr>
              <w:t>对上述1-8项的服务中心的标识标牌、氛围物料，进行整体性规划与设计，对并相关单个空间的相关展陈物料展开规划与设计深化服务。</w:t>
            </w:r>
          </w:p>
        </w:tc>
        <w:tc>
          <w:tcPr>
            <w:tcW w:w="586" w:type="pct"/>
            <w:vMerge/>
            <w:vAlign w:val="center"/>
          </w:tcPr>
          <w:p w14:paraId="6D9575D9" w14:textId="77777777" w:rsidR="00217C46" w:rsidRPr="00E036C8" w:rsidRDefault="00217C46" w:rsidP="00036BAE">
            <w:pPr>
              <w:pStyle w:val="TableParagraph"/>
              <w:spacing w:line="360" w:lineRule="auto"/>
              <w:jc w:val="center"/>
              <w:rPr>
                <w:rFonts w:hint="eastAsia"/>
              </w:rPr>
            </w:pPr>
          </w:p>
        </w:tc>
      </w:tr>
    </w:tbl>
    <w:p w14:paraId="64C26A79" w14:textId="77777777" w:rsidR="00217C46" w:rsidRPr="00E036C8" w:rsidRDefault="00217C46" w:rsidP="00217C46">
      <w:pPr>
        <w:adjustRightInd w:val="0"/>
        <w:snapToGrid w:val="0"/>
        <w:ind w:firstLineChars="192" w:firstLine="424"/>
        <w:rPr>
          <w:b/>
          <w:bCs/>
          <w:sz w:val="22"/>
        </w:rPr>
      </w:pPr>
      <w:r w:rsidRPr="00E036C8">
        <w:rPr>
          <w:b/>
          <w:bCs/>
          <w:sz w:val="22"/>
        </w:rPr>
        <w:t>说明：此表所列内容为本次</w:t>
      </w:r>
      <w:r w:rsidRPr="00E036C8">
        <w:rPr>
          <w:rFonts w:hint="eastAsia"/>
          <w:b/>
          <w:bCs/>
          <w:sz w:val="22"/>
        </w:rPr>
        <w:t>磋商</w:t>
      </w:r>
      <w:r w:rsidRPr="00E036C8">
        <w:rPr>
          <w:b/>
          <w:bCs/>
          <w:sz w:val="22"/>
        </w:rPr>
        <w:t>核心工作内容，</w:t>
      </w:r>
      <w:r w:rsidRPr="00E036C8">
        <w:rPr>
          <w:rFonts w:hint="eastAsia"/>
          <w:b/>
          <w:bCs/>
          <w:sz w:val="22"/>
        </w:rPr>
        <w:t>供应商</w:t>
      </w:r>
      <w:r w:rsidRPr="00E036C8">
        <w:rPr>
          <w:b/>
          <w:bCs/>
          <w:sz w:val="22"/>
        </w:rPr>
        <w:t>不得缩减。</w:t>
      </w:r>
    </w:p>
    <w:p w14:paraId="117B82D2" w14:textId="77777777" w:rsidR="00217C46" w:rsidRPr="00E036C8" w:rsidRDefault="00217C46" w:rsidP="00217C46">
      <w:pPr>
        <w:widowControl/>
        <w:ind w:firstLineChars="192" w:firstLine="422"/>
        <w:jc w:val="left"/>
        <w:rPr>
          <w:b/>
          <w:sz w:val="22"/>
        </w:rPr>
      </w:pPr>
      <w:r w:rsidRPr="00E036C8">
        <w:rPr>
          <w:rFonts w:hint="eastAsia"/>
          <w:bCs/>
          <w:sz w:val="22"/>
        </w:rPr>
        <w:t>7.3</w:t>
      </w:r>
      <w:r w:rsidRPr="00E036C8">
        <w:rPr>
          <w:rFonts w:hint="eastAsia"/>
          <w:bCs/>
          <w:sz w:val="22"/>
        </w:rPr>
        <w:t>具体服务内容</w:t>
      </w:r>
    </w:p>
    <w:p w14:paraId="4A56641E"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7.3.1</w:t>
      </w:r>
      <w:r w:rsidRPr="00E036C8">
        <w:rPr>
          <w:rFonts w:hint="eastAsia"/>
          <w:bCs/>
          <w:sz w:val="22"/>
        </w:rPr>
        <w:t>总体要求</w:t>
      </w:r>
    </w:p>
    <w:p w14:paraId="6F4BA4B8"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7.3.1.1</w:t>
      </w:r>
      <w:r w:rsidRPr="00E036C8">
        <w:rPr>
          <w:rFonts w:hint="eastAsia"/>
          <w:bCs/>
          <w:sz w:val="22"/>
        </w:rPr>
        <w:t>展览内容策划</w:t>
      </w:r>
    </w:p>
    <w:p w14:paraId="43FB0E2C"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对金桥党群服务中心相关楼层与空间的空间体验、观展体验进行布展与提升，对应此需求，对整体项目进行前期资料收集和分析、设计理念策划与方案规划及画面创意方向策划。在项目开展过程中，须对项目需求与目标进行充分的分析，并予以全新的创意与表现形式，以呈现展陈物料内容与相关政策、理念的深度且专业的融合。要对金桥镇党群服务理念、成绩、未来，以及对于在文化、体育、儿童、企业服务等板块，予以整体性、创新性的概念提炼与解读，并指导相应创意与设计方向的呈现。</w:t>
      </w:r>
    </w:p>
    <w:p w14:paraId="115B740C"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7.3.1.2</w:t>
      </w:r>
      <w:r w:rsidRPr="00E036C8">
        <w:rPr>
          <w:rFonts w:hint="eastAsia"/>
          <w:bCs/>
          <w:sz w:val="22"/>
        </w:rPr>
        <w:t>视觉设计优化</w:t>
      </w:r>
    </w:p>
    <w:p w14:paraId="7C7F9D76"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合理划分展区，保证参观流线顺畅；搭配协调色彩，与每个单个空间主题深度契合；准确呈现相关标识内容文字及材质的结合、立体字等展陈物料形式的设计，契合主题氛围，反应项目主旨目标与要求。</w:t>
      </w:r>
    </w:p>
    <w:p w14:paraId="46C8C568"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7.3.1.3</w:t>
      </w:r>
      <w:r w:rsidRPr="00E036C8">
        <w:rPr>
          <w:rFonts w:hint="eastAsia"/>
          <w:bCs/>
          <w:sz w:val="22"/>
        </w:rPr>
        <w:t>布展安装实施</w:t>
      </w:r>
    </w:p>
    <w:p w14:paraId="1F4A0545"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制定计划、准备材料、培训人员；展陈物料制作过程中，严格管控物料出品的材质、形态、颜色；安装中严格按规范操作，精准高质量安装；确保展陈按时高质量开放。</w:t>
      </w:r>
    </w:p>
    <w:p w14:paraId="75B8DD6A"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7.3.2</w:t>
      </w:r>
      <w:r w:rsidRPr="00E036C8">
        <w:rPr>
          <w:rFonts w:hint="eastAsia"/>
          <w:bCs/>
          <w:sz w:val="22"/>
        </w:rPr>
        <w:t>物料制作要求</w:t>
      </w:r>
    </w:p>
    <w:p w14:paraId="501311EF"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对下列金桥社区党群服务中心的所有标识标牌、氛围物料，进行整体性规划与设计，对并相关单个空间的相关展陈物料展开规划与设计深化服务，并进行制作安装实施及维护服务。具体展陈物料清单包括但不限于如下：</w:t>
      </w:r>
    </w:p>
    <w:p w14:paraId="06A3E35B" w14:textId="77777777" w:rsidR="00217C46" w:rsidRPr="00E036C8" w:rsidRDefault="00217C46" w:rsidP="00217C46">
      <w:pPr>
        <w:pStyle w:val="aff"/>
        <w:spacing w:line="360" w:lineRule="auto"/>
        <w:ind w:firstLineChars="200" w:firstLine="428"/>
        <w:jc w:val="center"/>
        <w:rPr>
          <w:spacing w:val="-3"/>
          <w:sz w:val="22"/>
        </w:rPr>
      </w:pPr>
      <w:r w:rsidRPr="00E036C8">
        <w:rPr>
          <w:rFonts w:hint="eastAsia"/>
          <w:spacing w:val="-3"/>
          <w:sz w:val="22"/>
        </w:rPr>
        <w:t>具体服务内容一览表</w:t>
      </w:r>
    </w:p>
    <w:tbl>
      <w:tblPr>
        <w:tblW w:w="5000" w:type="pct"/>
        <w:jc w:val="center"/>
        <w:tblLook w:val="04A0" w:firstRow="1" w:lastRow="0" w:firstColumn="1" w:lastColumn="0" w:noHBand="0" w:noVBand="1"/>
      </w:tblPr>
      <w:tblGrid>
        <w:gridCol w:w="437"/>
        <w:gridCol w:w="1492"/>
        <w:gridCol w:w="2528"/>
        <w:gridCol w:w="1168"/>
        <w:gridCol w:w="1634"/>
        <w:gridCol w:w="491"/>
        <w:gridCol w:w="546"/>
      </w:tblGrid>
      <w:tr w:rsidR="00217C46" w:rsidRPr="00E036C8" w14:paraId="41C2DECD" w14:textId="77777777" w:rsidTr="00036BAE">
        <w:trPr>
          <w:trHeight w:val="454"/>
          <w:jc w:val="center"/>
        </w:trPr>
        <w:tc>
          <w:tcPr>
            <w:tcW w:w="227" w:type="pct"/>
            <w:tcBorders>
              <w:top w:val="single" w:sz="4" w:space="0" w:color="000000"/>
              <w:left w:val="single" w:sz="4" w:space="0" w:color="auto"/>
              <w:bottom w:val="nil"/>
              <w:right w:val="single" w:sz="4" w:space="0" w:color="auto"/>
            </w:tcBorders>
            <w:shd w:val="clear" w:color="000000" w:fill="auto"/>
            <w:vAlign w:val="center"/>
          </w:tcPr>
          <w:p w14:paraId="5855D241" w14:textId="77777777" w:rsidR="00217C46" w:rsidRPr="00E036C8" w:rsidRDefault="00217C46" w:rsidP="00036BAE">
            <w:pPr>
              <w:widowControl/>
              <w:spacing w:line="360" w:lineRule="auto"/>
              <w:jc w:val="center"/>
              <w:rPr>
                <w:rFonts w:ascii="宋体" w:hAnsi="宋体" w:hint="eastAsia"/>
                <w:b/>
                <w:bCs/>
                <w:sz w:val="22"/>
              </w:rPr>
            </w:pPr>
            <w:bookmarkStart w:id="23" w:name="RANGE!A1:G30"/>
            <w:r w:rsidRPr="00E036C8">
              <w:rPr>
                <w:rFonts w:ascii="宋体" w:hAnsi="宋体" w:hint="eastAsia"/>
                <w:b/>
                <w:bCs/>
                <w:sz w:val="22"/>
              </w:rPr>
              <w:t>序号</w:t>
            </w:r>
            <w:bookmarkEnd w:id="23"/>
          </w:p>
        </w:tc>
        <w:tc>
          <w:tcPr>
            <w:tcW w:w="916" w:type="pct"/>
            <w:tcBorders>
              <w:top w:val="single" w:sz="4" w:space="0" w:color="000000"/>
              <w:left w:val="nil"/>
              <w:bottom w:val="nil"/>
              <w:right w:val="single" w:sz="4" w:space="0" w:color="auto"/>
            </w:tcBorders>
            <w:shd w:val="clear" w:color="000000" w:fill="auto"/>
            <w:vAlign w:val="center"/>
          </w:tcPr>
          <w:p w14:paraId="6F6FEA4B"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区域</w:t>
            </w:r>
          </w:p>
        </w:tc>
        <w:tc>
          <w:tcPr>
            <w:tcW w:w="1540" w:type="pct"/>
            <w:tcBorders>
              <w:top w:val="single" w:sz="4" w:space="0" w:color="000000"/>
              <w:left w:val="nil"/>
              <w:bottom w:val="nil"/>
              <w:right w:val="single" w:sz="4" w:space="0" w:color="auto"/>
            </w:tcBorders>
            <w:shd w:val="clear" w:color="000000" w:fill="auto"/>
            <w:vAlign w:val="center"/>
          </w:tcPr>
          <w:p w14:paraId="337C218E"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规格尺寸</w:t>
            </w:r>
          </w:p>
        </w:tc>
        <w:tc>
          <w:tcPr>
            <w:tcW w:w="720" w:type="pct"/>
            <w:tcBorders>
              <w:top w:val="single" w:sz="4" w:space="0" w:color="000000"/>
              <w:left w:val="nil"/>
              <w:bottom w:val="nil"/>
              <w:right w:val="single" w:sz="4" w:space="0" w:color="auto"/>
            </w:tcBorders>
            <w:shd w:val="clear" w:color="000000" w:fill="auto"/>
            <w:vAlign w:val="center"/>
          </w:tcPr>
          <w:p w14:paraId="3C20040D"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描述</w:t>
            </w:r>
          </w:p>
        </w:tc>
        <w:tc>
          <w:tcPr>
            <w:tcW w:w="1001" w:type="pct"/>
            <w:tcBorders>
              <w:top w:val="single" w:sz="4" w:space="0" w:color="000000"/>
              <w:left w:val="nil"/>
              <w:bottom w:val="nil"/>
              <w:right w:val="single" w:sz="4" w:space="0" w:color="auto"/>
            </w:tcBorders>
            <w:shd w:val="clear" w:color="000000" w:fill="auto"/>
            <w:vAlign w:val="center"/>
          </w:tcPr>
          <w:p w14:paraId="33483ACB"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工艺要求</w:t>
            </w:r>
          </w:p>
        </w:tc>
        <w:tc>
          <w:tcPr>
            <w:tcW w:w="312" w:type="pct"/>
            <w:tcBorders>
              <w:top w:val="single" w:sz="4" w:space="0" w:color="auto"/>
              <w:left w:val="nil"/>
              <w:bottom w:val="nil"/>
              <w:right w:val="single" w:sz="4" w:space="0" w:color="auto"/>
            </w:tcBorders>
            <w:shd w:val="clear" w:color="000000" w:fill="auto"/>
            <w:vAlign w:val="center"/>
          </w:tcPr>
          <w:p w14:paraId="75044FF1"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单位</w:t>
            </w:r>
          </w:p>
        </w:tc>
        <w:tc>
          <w:tcPr>
            <w:tcW w:w="284" w:type="pct"/>
            <w:tcBorders>
              <w:top w:val="single" w:sz="4" w:space="0" w:color="auto"/>
              <w:left w:val="nil"/>
              <w:bottom w:val="nil"/>
              <w:right w:val="single" w:sz="4" w:space="0" w:color="auto"/>
            </w:tcBorders>
            <w:shd w:val="clear" w:color="000000" w:fill="auto"/>
            <w:vAlign w:val="center"/>
          </w:tcPr>
          <w:p w14:paraId="417BB45B"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数量</w:t>
            </w:r>
          </w:p>
        </w:tc>
      </w:tr>
      <w:tr w:rsidR="00217C46" w:rsidRPr="00E036C8" w14:paraId="11C75A86"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6BEA2CD8"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室外空间</w:t>
            </w:r>
          </w:p>
        </w:tc>
      </w:tr>
      <w:tr w:rsidR="00217C46" w:rsidRPr="00E036C8" w14:paraId="450DCBEC"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7E88A7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vAlign w:val="center"/>
          </w:tcPr>
          <w:p w14:paraId="1F15C60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建筑外立面</w:t>
            </w:r>
          </w:p>
        </w:tc>
        <w:tc>
          <w:tcPr>
            <w:tcW w:w="1540" w:type="pct"/>
            <w:tcBorders>
              <w:top w:val="nil"/>
              <w:left w:val="nil"/>
              <w:bottom w:val="single" w:sz="4" w:space="0" w:color="auto"/>
              <w:right w:val="single" w:sz="4" w:space="0" w:color="auto"/>
            </w:tcBorders>
            <w:vAlign w:val="center"/>
          </w:tcPr>
          <w:p w14:paraId="215A2A7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9300*3000*300mm</w:t>
            </w:r>
          </w:p>
        </w:tc>
        <w:tc>
          <w:tcPr>
            <w:tcW w:w="720" w:type="pct"/>
            <w:tcBorders>
              <w:top w:val="nil"/>
              <w:left w:val="nil"/>
              <w:bottom w:val="single" w:sz="4" w:space="0" w:color="auto"/>
              <w:right w:val="single" w:sz="4" w:space="0" w:color="auto"/>
            </w:tcBorders>
            <w:vAlign w:val="center"/>
          </w:tcPr>
          <w:p w14:paraId="1B1B2A9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室外logo标识</w:t>
            </w:r>
          </w:p>
        </w:tc>
        <w:tc>
          <w:tcPr>
            <w:tcW w:w="1001" w:type="pct"/>
            <w:tcBorders>
              <w:top w:val="nil"/>
              <w:left w:val="nil"/>
              <w:bottom w:val="single" w:sz="4" w:space="0" w:color="auto"/>
              <w:right w:val="single" w:sz="4" w:space="0" w:color="auto"/>
            </w:tcBorders>
            <w:vAlign w:val="center"/>
          </w:tcPr>
          <w:p w14:paraId="7C3D87C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红色侧包金属</w:t>
            </w:r>
            <w:r w:rsidRPr="00E036C8">
              <w:rPr>
                <w:rFonts w:ascii="宋体" w:hAnsi="宋体" w:hint="eastAsia"/>
                <w:sz w:val="22"/>
              </w:rPr>
              <w:br/>
              <w:t>正面发光字</w:t>
            </w:r>
          </w:p>
        </w:tc>
        <w:tc>
          <w:tcPr>
            <w:tcW w:w="312" w:type="pct"/>
            <w:tcBorders>
              <w:top w:val="nil"/>
              <w:left w:val="nil"/>
              <w:bottom w:val="single" w:sz="4" w:space="0" w:color="auto"/>
              <w:right w:val="single" w:sz="4" w:space="0" w:color="auto"/>
            </w:tcBorders>
            <w:vAlign w:val="center"/>
          </w:tcPr>
          <w:p w14:paraId="5F8F65A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1B3B17D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6DA9B56"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D55078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vAlign w:val="center"/>
          </w:tcPr>
          <w:p w14:paraId="020DD9D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建筑外立面</w:t>
            </w:r>
          </w:p>
        </w:tc>
        <w:tc>
          <w:tcPr>
            <w:tcW w:w="1540" w:type="pct"/>
            <w:tcBorders>
              <w:top w:val="nil"/>
              <w:left w:val="nil"/>
              <w:bottom w:val="single" w:sz="4" w:space="0" w:color="auto"/>
              <w:right w:val="single" w:sz="4" w:space="0" w:color="auto"/>
            </w:tcBorders>
            <w:vAlign w:val="center"/>
          </w:tcPr>
          <w:p w14:paraId="686B289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4800*2400*300mm</w:t>
            </w:r>
          </w:p>
        </w:tc>
        <w:tc>
          <w:tcPr>
            <w:tcW w:w="720" w:type="pct"/>
            <w:tcBorders>
              <w:top w:val="nil"/>
              <w:left w:val="nil"/>
              <w:bottom w:val="single" w:sz="4" w:space="0" w:color="auto"/>
              <w:right w:val="single" w:sz="4" w:space="0" w:color="auto"/>
            </w:tcBorders>
            <w:vAlign w:val="center"/>
          </w:tcPr>
          <w:p w14:paraId="7200B24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立体落地logo标识（右）</w:t>
            </w:r>
          </w:p>
        </w:tc>
        <w:tc>
          <w:tcPr>
            <w:tcW w:w="1001" w:type="pct"/>
            <w:tcBorders>
              <w:top w:val="nil"/>
              <w:left w:val="nil"/>
              <w:bottom w:val="single" w:sz="4" w:space="0" w:color="auto"/>
              <w:right w:val="single" w:sz="4" w:space="0" w:color="auto"/>
            </w:tcBorders>
            <w:vAlign w:val="center"/>
          </w:tcPr>
          <w:p w14:paraId="1FC4FA1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彩色金属字</w:t>
            </w:r>
          </w:p>
        </w:tc>
        <w:tc>
          <w:tcPr>
            <w:tcW w:w="312" w:type="pct"/>
            <w:tcBorders>
              <w:top w:val="nil"/>
              <w:left w:val="nil"/>
              <w:bottom w:val="single" w:sz="4" w:space="0" w:color="auto"/>
              <w:right w:val="single" w:sz="4" w:space="0" w:color="auto"/>
            </w:tcBorders>
            <w:vAlign w:val="center"/>
          </w:tcPr>
          <w:p w14:paraId="62BBB83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6982BF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91EF7F8"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B86037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3</w:t>
            </w:r>
          </w:p>
        </w:tc>
        <w:tc>
          <w:tcPr>
            <w:tcW w:w="916" w:type="pct"/>
            <w:tcBorders>
              <w:top w:val="nil"/>
              <w:left w:val="nil"/>
              <w:bottom w:val="single" w:sz="4" w:space="0" w:color="auto"/>
              <w:right w:val="single" w:sz="4" w:space="0" w:color="auto"/>
            </w:tcBorders>
            <w:vAlign w:val="center"/>
          </w:tcPr>
          <w:p w14:paraId="4F3FC22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建筑外立面</w:t>
            </w:r>
          </w:p>
        </w:tc>
        <w:tc>
          <w:tcPr>
            <w:tcW w:w="1540" w:type="pct"/>
            <w:tcBorders>
              <w:top w:val="nil"/>
              <w:left w:val="nil"/>
              <w:bottom w:val="single" w:sz="4" w:space="0" w:color="auto"/>
              <w:right w:val="single" w:sz="4" w:space="0" w:color="auto"/>
            </w:tcBorders>
            <w:vAlign w:val="center"/>
          </w:tcPr>
          <w:p w14:paraId="5C08F8E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600*300*40mm</w:t>
            </w:r>
          </w:p>
        </w:tc>
        <w:tc>
          <w:tcPr>
            <w:tcW w:w="720" w:type="pct"/>
            <w:tcBorders>
              <w:top w:val="nil"/>
              <w:left w:val="nil"/>
              <w:bottom w:val="single" w:sz="4" w:space="0" w:color="auto"/>
              <w:right w:val="single" w:sz="4" w:space="0" w:color="auto"/>
            </w:tcBorders>
            <w:vAlign w:val="center"/>
          </w:tcPr>
          <w:p w14:paraId="5F42D8B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室外墙面标识</w:t>
            </w:r>
          </w:p>
        </w:tc>
        <w:tc>
          <w:tcPr>
            <w:tcW w:w="1001" w:type="pct"/>
            <w:tcBorders>
              <w:top w:val="nil"/>
              <w:left w:val="nil"/>
              <w:bottom w:val="single" w:sz="4" w:space="0" w:color="auto"/>
              <w:right w:val="single" w:sz="4" w:space="0" w:color="auto"/>
            </w:tcBorders>
            <w:vAlign w:val="center"/>
          </w:tcPr>
          <w:p w14:paraId="227FDF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金属牌+金属安装条</w:t>
            </w:r>
          </w:p>
        </w:tc>
        <w:tc>
          <w:tcPr>
            <w:tcW w:w="312" w:type="pct"/>
            <w:tcBorders>
              <w:top w:val="nil"/>
              <w:left w:val="nil"/>
              <w:bottom w:val="single" w:sz="4" w:space="0" w:color="auto"/>
              <w:right w:val="single" w:sz="4" w:space="0" w:color="auto"/>
            </w:tcBorders>
            <w:vAlign w:val="center"/>
          </w:tcPr>
          <w:p w14:paraId="1EAA823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vAlign w:val="center"/>
          </w:tcPr>
          <w:p w14:paraId="0E51F48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w:t>
            </w:r>
          </w:p>
        </w:tc>
      </w:tr>
      <w:tr w:rsidR="00217C46" w:rsidRPr="00E036C8" w14:paraId="2BA8D842"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341BDAE2"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室内公区</w:t>
            </w:r>
          </w:p>
        </w:tc>
      </w:tr>
      <w:tr w:rsidR="00217C46" w:rsidRPr="00E036C8" w14:paraId="535B387C"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77D32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shd w:val="clear" w:color="000000" w:fill="FFFFFF"/>
            <w:vAlign w:val="center"/>
          </w:tcPr>
          <w:p w14:paraId="691089E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3A87257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600*400mm</w:t>
            </w:r>
          </w:p>
        </w:tc>
        <w:tc>
          <w:tcPr>
            <w:tcW w:w="720" w:type="pct"/>
            <w:tcBorders>
              <w:top w:val="nil"/>
              <w:left w:val="nil"/>
              <w:bottom w:val="single" w:sz="4" w:space="0" w:color="auto"/>
              <w:right w:val="single" w:sz="4" w:space="0" w:color="auto"/>
            </w:tcBorders>
            <w:shd w:val="clear" w:color="000000" w:fill="FFFFFF"/>
            <w:vAlign w:val="center"/>
          </w:tcPr>
          <w:p w14:paraId="6DB4B85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楼层空间布局图</w:t>
            </w:r>
          </w:p>
        </w:tc>
        <w:tc>
          <w:tcPr>
            <w:tcW w:w="1001" w:type="pct"/>
            <w:tcBorders>
              <w:top w:val="nil"/>
              <w:left w:val="nil"/>
              <w:bottom w:val="single" w:sz="4" w:space="0" w:color="auto"/>
              <w:right w:val="single" w:sz="4" w:space="0" w:color="auto"/>
            </w:tcBorders>
            <w:shd w:val="clear" w:color="000000" w:fill="FFFFFF"/>
            <w:vAlign w:val="center"/>
          </w:tcPr>
          <w:p w14:paraId="4911D73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亚克力uv+悬浮安装</w:t>
            </w:r>
          </w:p>
        </w:tc>
        <w:tc>
          <w:tcPr>
            <w:tcW w:w="312" w:type="pct"/>
            <w:tcBorders>
              <w:top w:val="nil"/>
              <w:left w:val="nil"/>
              <w:bottom w:val="single" w:sz="4" w:space="0" w:color="auto"/>
              <w:right w:val="single" w:sz="4" w:space="0" w:color="auto"/>
            </w:tcBorders>
            <w:shd w:val="clear" w:color="000000" w:fill="FFFFFF"/>
            <w:vAlign w:val="center"/>
          </w:tcPr>
          <w:p w14:paraId="4C798C7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6E0F131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28</w:t>
            </w:r>
          </w:p>
        </w:tc>
      </w:tr>
      <w:tr w:rsidR="00217C46" w:rsidRPr="00E036C8" w14:paraId="5D774C42"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D92C7A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vAlign w:val="center"/>
          </w:tcPr>
          <w:p w14:paraId="330182D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vAlign w:val="center"/>
          </w:tcPr>
          <w:p w14:paraId="5C056F0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600*400mm</w:t>
            </w:r>
          </w:p>
        </w:tc>
        <w:tc>
          <w:tcPr>
            <w:tcW w:w="720" w:type="pct"/>
            <w:tcBorders>
              <w:top w:val="nil"/>
              <w:left w:val="nil"/>
              <w:bottom w:val="single" w:sz="4" w:space="0" w:color="auto"/>
              <w:right w:val="single" w:sz="4" w:space="0" w:color="auto"/>
            </w:tcBorders>
            <w:vAlign w:val="center"/>
          </w:tcPr>
          <w:p w14:paraId="5780980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楼层功能服务布局图</w:t>
            </w:r>
          </w:p>
        </w:tc>
        <w:tc>
          <w:tcPr>
            <w:tcW w:w="1001" w:type="pct"/>
            <w:tcBorders>
              <w:top w:val="nil"/>
              <w:left w:val="nil"/>
              <w:bottom w:val="single" w:sz="4" w:space="0" w:color="auto"/>
              <w:right w:val="single" w:sz="4" w:space="0" w:color="auto"/>
            </w:tcBorders>
            <w:vAlign w:val="center"/>
          </w:tcPr>
          <w:p w14:paraId="7B566CB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亚克力uv+悬浮安装</w:t>
            </w:r>
          </w:p>
        </w:tc>
        <w:tc>
          <w:tcPr>
            <w:tcW w:w="312" w:type="pct"/>
            <w:tcBorders>
              <w:top w:val="nil"/>
              <w:left w:val="nil"/>
              <w:bottom w:val="single" w:sz="4" w:space="0" w:color="auto"/>
              <w:right w:val="single" w:sz="4" w:space="0" w:color="auto"/>
            </w:tcBorders>
            <w:vAlign w:val="center"/>
          </w:tcPr>
          <w:p w14:paraId="3D95663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vAlign w:val="center"/>
          </w:tcPr>
          <w:p w14:paraId="277F65F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22C30A8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4B55B2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c>
          <w:tcPr>
            <w:tcW w:w="916" w:type="pct"/>
            <w:tcBorders>
              <w:top w:val="nil"/>
              <w:left w:val="nil"/>
              <w:bottom w:val="single" w:sz="4" w:space="0" w:color="auto"/>
              <w:right w:val="single" w:sz="4" w:space="0" w:color="auto"/>
            </w:tcBorders>
            <w:shd w:val="clear" w:color="000000" w:fill="FFFFFF"/>
            <w:vAlign w:val="center"/>
          </w:tcPr>
          <w:p w14:paraId="7C77364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0469D10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200*1200*30mm</w:t>
            </w:r>
          </w:p>
        </w:tc>
        <w:tc>
          <w:tcPr>
            <w:tcW w:w="720" w:type="pct"/>
            <w:tcBorders>
              <w:top w:val="nil"/>
              <w:left w:val="nil"/>
              <w:bottom w:val="single" w:sz="4" w:space="0" w:color="auto"/>
              <w:right w:val="single" w:sz="4" w:space="0" w:color="auto"/>
            </w:tcBorders>
            <w:shd w:val="clear" w:color="000000" w:fill="FFFFFF"/>
            <w:vAlign w:val="center"/>
          </w:tcPr>
          <w:p w14:paraId="6A83E86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楼层指引电梯导视</w:t>
            </w:r>
          </w:p>
        </w:tc>
        <w:tc>
          <w:tcPr>
            <w:tcW w:w="1001" w:type="pct"/>
            <w:tcBorders>
              <w:top w:val="nil"/>
              <w:left w:val="nil"/>
              <w:bottom w:val="single" w:sz="4" w:space="0" w:color="auto"/>
              <w:right w:val="single" w:sz="4" w:space="0" w:color="auto"/>
            </w:tcBorders>
            <w:vAlign w:val="center"/>
          </w:tcPr>
          <w:p w14:paraId="6177BDD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金属腐蚀+悬浮安装</w:t>
            </w:r>
          </w:p>
        </w:tc>
        <w:tc>
          <w:tcPr>
            <w:tcW w:w="312" w:type="pct"/>
            <w:tcBorders>
              <w:top w:val="nil"/>
              <w:left w:val="nil"/>
              <w:bottom w:val="single" w:sz="4" w:space="0" w:color="auto"/>
              <w:right w:val="single" w:sz="4" w:space="0" w:color="auto"/>
            </w:tcBorders>
            <w:shd w:val="clear" w:color="000000" w:fill="FFFFFF"/>
            <w:vAlign w:val="center"/>
          </w:tcPr>
          <w:p w14:paraId="49BAB5B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1AD970A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229FA7F2"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F78042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c>
          <w:tcPr>
            <w:tcW w:w="916" w:type="pct"/>
            <w:tcBorders>
              <w:top w:val="nil"/>
              <w:left w:val="nil"/>
              <w:bottom w:val="single" w:sz="4" w:space="0" w:color="auto"/>
              <w:right w:val="single" w:sz="4" w:space="0" w:color="auto"/>
            </w:tcBorders>
            <w:shd w:val="clear" w:color="000000" w:fill="FFFFFF"/>
            <w:vAlign w:val="center"/>
          </w:tcPr>
          <w:p w14:paraId="2A43687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770A739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300*180*50mm</w:t>
            </w:r>
          </w:p>
        </w:tc>
        <w:tc>
          <w:tcPr>
            <w:tcW w:w="720" w:type="pct"/>
            <w:tcBorders>
              <w:top w:val="nil"/>
              <w:left w:val="nil"/>
              <w:bottom w:val="single" w:sz="4" w:space="0" w:color="auto"/>
              <w:right w:val="single" w:sz="4" w:space="0" w:color="auto"/>
            </w:tcBorders>
            <w:shd w:val="clear" w:color="000000" w:fill="FFFFFF"/>
            <w:vAlign w:val="center"/>
          </w:tcPr>
          <w:p w14:paraId="67015F1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电梯楼层数字电梯导视</w:t>
            </w:r>
          </w:p>
        </w:tc>
        <w:tc>
          <w:tcPr>
            <w:tcW w:w="1001" w:type="pct"/>
            <w:tcBorders>
              <w:top w:val="nil"/>
              <w:left w:val="nil"/>
              <w:bottom w:val="single" w:sz="4" w:space="0" w:color="auto"/>
              <w:right w:val="single" w:sz="4" w:space="0" w:color="auto"/>
            </w:tcBorders>
            <w:vAlign w:val="center"/>
          </w:tcPr>
          <w:p w14:paraId="3AA8E8B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电梯楼层数字</w:t>
            </w:r>
          </w:p>
        </w:tc>
        <w:tc>
          <w:tcPr>
            <w:tcW w:w="312" w:type="pct"/>
            <w:tcBorders>
              <w:top w:val="nil"/>
              <w:left w:val="nil"/>
              <w:bottom w:val="single" w:sz="4" w:space="0" w:color="auto"/>
              <w:right w:val="single" w:sz="4" w:space="0" w:color="auto"/>
            </w:tcBorders>
            <w:shd w:val="clear" w:color="000000" w:fill="FFFFFF"/>
            <w:vAlign w:val="center"/>
          </w:tcPr>
          <w:p w14:paraId="7CF490A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4D5DCD7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399A7DA9"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1FAA95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c>
          <w:tcPr>
            <w:tcW w:w="916" w:type="pct"/>
            <w:tcBorders>
              <w:top w:val="nil"/>
              <w:left w:val="nil"/>
              <w:bottom w:val="single" w:sz="4" w:space="0" w:color="auto"/>
              <w:right w:val="single" w:sz="4" w:space="0" w:color="auto"/>
            </w:tcBorders>
            <w:shd w:val="clear" w:color="000000" w:fill="FFFFFF"/>
            <w:vAlign w:val="center"/>
          </w:tcPr>
          <w:p w14:paraId="683FFBF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79B2593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2800*1700mm</w:t>
            </w:r>
          </w:p>
        </w:tc>
        <w:tc>
          <w:tcPr>
            <w:tcW w:w="720" w:type="pct"/>
            <w:tcBorders>
              <w:top w:val="nil"/>
              <w:left w:val="nil"/>
              <w:bottom w:val="single" w:sz="4" w:space="0" w:color="auto"/>
              <w:right w:val="single" w:sz="4" w:space="0" w:color="auto"/>
            </w:tcBorders>
            <w:shd w:val="clear" w:color="000000" w:fill="FFFFFF"/>
            <w:vAlign w:val="center"/>
          </w:tcPr>
          <w:p w14:paraId="4A15AA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电梯楼层数字电梯导视2</w:t>
            </w:r>
          </w:p>
        </w:tc>
        <w:tc>
          <w:tcPr>
            <w:tcW w:w="1001" w:type="pct"/>
            <w:tcBorders>
              <w:top w:val="nil"/>
              <w:left w:val="nil"/>
              <w:bottom w:val="single" w:sz="4" w:space="0" w:color="auto"/>
              <w:right w:val="single" w:sz="4" w:space="0" w:color="auto"/>
            </w:tcBorders>
            <w:vAlign w:val="center"/>
          </w:tcPr>
          <w:p w14:paraId="3C375BB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透明亚克力彩色uv</w:t>
            </w:r>
          </w:p>
        </w:tc>
        <w:tc>
          <w:tcPr>
            <w:tcW w:w="312" w:type="pct"/>
            <w:tcBorders>
              <w:top w:val="nil"/>
              <w:left w:val="nil"/>
              <w:bottom w:val="single" w:sz="4" w:space="0" w:color="auto"/>
              <w:right w:val="single" w:sz="4" w:space="0" w:color="auto"/>
            </w:tcBorders>
            <w:shd w:val="clear" w:color="000000" w:fill="FFFFFF"/>
            <w:vAlign w:val="center"/>
          </w:tcPr>
          <w:p w14:paraId="32C6E9C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14025C4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r>
      <w:tr w:rsidR="00217C46" w:rsidRPr="00E036C8" w14:paraId="1200E0A4"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6D397E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c>
          <w:tcPr>
            <w:tcW w:w="916" w:type="pct"/>
            <w:tcBorders>
              <w:top w:val="nil"/>
              <w:left w:val="nil"/>
              <w:bottom w:val="single" w:sz="4" w:space="0" w:color="auto"/>
              <w:right w:val="single" w:sz="4" w:space="0" w:color="auto"/>
            </w:tcBorders>
            <w:shd w:val="clear" w:color="000000" w:fill="FFFFFF"/>
            <w:vAlign w:val="center"/>
          </w:tcPr>
          <w:p w14:paraId="2E768AA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14B0E79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600*200*20mm</w:t>
            </w:r>
          </w:p>
        </w:tc>
        <w:tc>
          <w:tcPr>
            <w:tcW w:w="720" w:type="pct"/>
            <w:tcBorders>
              <w:top w:val="nil"/>
              <w:left w:val="nil"/>
              <w:bottom w:val="single" w:sz="4" w:space="0" w:color="auto"/>
              <w:right w:val="single" w:sz="4" w:space="0" w:color="auto"/>
            </w:tcBorders>
            <w:shd w:val="clear" w:color="000000" w:fill="FFFFFF"/>
            <w:vAlign w:val="center"/>
          </w:tcPr>
          <w:p w14:paraId="61B0EF3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空间指引墙面导视</w:t>
            </w:r>
          </w:p>
        </w:tc>
        <w:tc>
          <w:tcPr>
            <w:tcW w:w="1001" w:type="pct"/>
            <w:tcBorders>
              <w:top w:val="nil"/>
              <w:left w:val="nil"/>
              <w:bottom w:val="single" w:sz="4" w:space="0" w:color="auto"/>
              <w:right w:val="single" w:sz="4" w:space="0" w:color="auto"/>
            </w:tcBorders>
            <w:shd w:val="clear" w:color="000000" w:fill="FFFFFF"/>
            <w:vAlign w:val="center"/>
          </w:tcPr>
          <w:p w14:paraId="5BD69BC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亚克力+立体字雕刻悬浮安装</w:t>
            </w:r>
          </w:p>
        </w:tc>
        <w:tc>
          <w:tcPr>
            <w:tcW w:w="312" w:type="pct"/>
            <w:tcBorders>
              <w:top w:val="nil"/>
              <w:left w:val="nil"/>
              <w:bottom w:val="single" w:sz="4" w:space="0" w:color="auto"/>
              <w:right w:val="single" w:sz="4" w:space="0" w:color="auto"/>
            </w:tcBorders>
            <w:shd w:val="clear" w:color="000000" w:fill="FFFFFF"/>
            <w:vAlign w:val="center"/>
          </w:tcPr>
          <w:p w14:paraId="5323DA7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2181F78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w:t>
            </w:r>
          </w:p>
        </w:tc>
      </w:tr>
      <w:tr w:rsidR="00217C46" w:rsidRPr="00E036C8" w14:paraId="7BBF6AF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6B69F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w:t>
            </w:r>
          </w:p>
        </w:tc>
        <w:tc>
          <w:tcPr>
            <w:tcW w:w="916" w:type="pct"/>
            <w:tcBorders>
              <w:top w:val="nil"/>
              <w:left w:val="nil"/>
              <w:bottom w:val="single" w:sz="4" w:space="0" w:color="auto"/>
              <w:right w:val="single" w:sz="4" w:space="0" w:color="auto"/>
            </w:tcBorders>
            <w:shd w:val="clear" w:color="000000" w:fill="FFFFFF"/>
            <w:vAlign w:val="center"/>
          </w:tcPr>
          <w:p w14:paraId="6719E26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6710839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1000*250*150mm</w:t>
            </w:r>
          </w:p>
        </w:tc>
        <w:tc>
          <w:tcPr>
            <w:tcW w:w="720" w:type="pct"/>
            <w:tcBorders>
              <w:top w:val="nil"/>
              <w:left w:val="nil"/>
              <w:bottom w:val="single" w:sz="4" w:space="0" w:color="auto"/>
              <w:right w:val="single" w:sz="4" w:space="0" w:color="auto"/>
            </w:tcBorders>
            <w:shd w:val="clear" w:color="000000" w:fill="FFFFFF"/>
            <w:vAlign w:val="center"/>
          </w:tcPr>
          <w:p w14:paraId="7F94BB0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区域指引悬挂导视</w:t>
            </w:r>
          </w:p>
        </w:tc>
        <w:tc>
          <w:tcPr>
            <w:tcW w:w="1001" w:type="pct"/>
            <w:tcBorders>
              <w:top w:val="nil"/>
              <w:left w:val="nil"/>
              <w:bottom w:val="single" w:sz="4" w:space="0" w:color="auto"/>
              <w:right w:val="single" w:sz="4" w:space="0" w:color="auto"/>
            </w:tcBorders>
            <w:shd w:val="clear" w:color="000000" w:fill="FFFFFF"/>
            <w:vAlign w:val="center"/>
          </w:tcPr>
          <w:p w14:paraId="07D6E0F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金属烤漆+立体字悬挂安装</w:t>
            </w:r>
          </w:p>
        </w:tc>
        <w:tc>
          <w:tcPr>
            <w:tcW w:w="312" w:type="pct"/>
            <w:tcBorders>
              <w:top w:val="nil"/>
              <w:left w:val="nil"/>
              <w:bottom w:val="single" w:sz="4" w:space="0" w:color="auto"/>
              <w:right w:val="single" w:sz="4" w:space="0" w:color="auto"/>
            </w:tcBorders>
            <w:shd w:val="clear" w:color="000000" w:fill="FFFFFF"/>
            <w:vAlign w:val="center"/>
          </w:tcPr>
          <w:p w14:paraId="5981483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4FBC095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r>
      <w:tr w:rsidR="00217C46" w:rsidRPr="00E036C8" w14:paraId="29D243E2"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977FC3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w:t>
            </w:r>
          </w:p>
        </w:tc>
        <w:tc>
          <w:tcPr>
            <w:tcW w:w="916" w:type="pct"/>
            <w:tcBorders>
              <w:top w:val="nil"/>
              <w:left w:val="nil"/>
              <w:bottom w:val="single" w:sz="4" w:space="0" w:color="auto"/>
              <w:right w:val="single" w:sz="4" w:space="0" w:color="auto"/>
            </w:tcBorders>
            <w:shd w:val="clear" w:color="000000" w:fill="FFFFFF"/>
            <w:vAlign w:val="center"/>
          </w:tcPr>
          <w:p w14:paraId="0B14C77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vAlign w:val="center"/>
          </w:tcPr>
          <w:p w14:paraId="373409B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800*250*150mm</w:t>
            </w:r>
          </w:p>
        </w:tc>
        <w:tc>
          <w:tcPr>
            <w:tcW w:w="720" w:type="pct"/>
            <w:tcBorders>
              <w:top w:val="nil"/>
              <w:left w:val="nil"/>
              <w:bottom w:val="single" w:sz="4" w:space="0" w:color="auto"/>
              <w:right w:val="single" w:sz="4" w:space="0" w:color="auto"/>
            </w:tcBorders>
            <w:vAlign w:val="center"/>
          </w:tcPr>
          <w:p w14:paraId="6264F51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卫生间指引悬挂导视</w:t>
            </w:r>
          </w:p>
        </w:tc>
        <w:tc>
          <w:tcPr>
            <w:tcW w:w="1001" w:type="pct"/>
            <w:tcBorders>
              <w:top w:val="nil"/>
              <w:left w:val="nil"/>
              <w:bottom w:val="single" w:sz="4" w:space="0" w:color="auto"/>
              <w:right w:val="single" w:sz="4" w:space="0" w:color="auto"/>
            </w:tcBorders>
            <w:shd w:val="clear" w:color="000000" w:fill="FFFFFF"/>
            <w:vAlign w:val="center"/>
          </w:tcPr>
          <w:p w14:paraId="561B3DC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金属烤漆+立体字悬挂安装</w:t>
            </w:r>
          </w:p>
        </w:tc>
        <w:tc>
          <w:tcPr>
            <w:tcW w:w="312" w:type="pct"/>
            <w:tcBorders>
              <w:top w:val="nil"/>
              <w:left w:val="nil"/>
              <w:bottom w:val="single" w:sz="4" w:space="0" w:color="auto"/>
              <w:right w:val="single" w:sz="4" w:space="0" w:color="auto"/>
            </w:tcBorders>
            <w:vAlign w:val="center"/>
          </w:tcPr>
          <w:p w14:paraId="6E1D237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vAlign w:val="center"/>
          </w:tcPr>
          <w:p w14:paraId="6EE6DDA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w:t>
            </w:r>
          </w:p>
        </w:tc>
      </w:tr>
      <w:tr w:rsidR="00217C46" w:rsidRPr="00E036C8" w14:paraId="781C7B38"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283047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w:t>
            </w:r>
          </w:p>
        </w:tc>
        <w:tc>
          <w:tcPr>
            <w:tcW w:w="916" w:type="pct"/>
            <w:tcBorders>
              <w:top w:val="nil"/>
              <w:left w:val="nil"/>
              <w:bottom w:val="single" w:sz="4" w:space="0" w:color="auto"/>
              <w:right w:val="single" w:sz="4" w:space="0" w:color="auto"/>
            </w:tcBorders>
            <w:shd w:val="clear" w:color="000000" w:fill="FFFFFF"/>
            <w:vAlign w:val="center"/>
          </w:tcPr>
          <w:p w14:paraId="774E975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1D104C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220*600*50mm</w:t>
            </w:r>
          </w:p>
        </w:tc>
        <w:tc>
          <w:tcPr>
            <w:tcW w:w="720" w:type="pct"/>
            <w:tcBorders>
              <w:top w:val="nil"/>
              <w:left w:val="nil"/>
              <w:bottom w:val="single" w:sz="4" w:space="0" w:color="auto"/>
              <w:right w:val="single" w:sz="4" w:space="0" w:color="auto"/>
            </w:tcBorders>
            <w:shd w:val="clear" w:color="000000" w:fill="FFFFFF"/>
            <w:vAlign w:val="center"/>
          </w:tcPr>
          <w:p w14:paraId="155008E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区域悬挂牌导视</w:t>
            </w:r>
          </w:p>
        </w:tc>
        <w:tc>
          <w:tcPr>
            <w:tcW w:w="1001" w:type="pct"/>
            <w:tcBorders>
              <w:top w:val="nil"/>
              <w:left w:val="nil"/>
              <w:bottom w:val="single" w:sz="4" w:space="0" w:color="auto"/>
              <w:right w:val="single" w:sz="4" w:space="0" w:color="auto"/>
            </w:tcBorders>
            <w:shd w:val="clear" w:color="000000" w:fill="FFFFFF"/>
            <w:vAlign w:val="center"/>
          </w:tcPr>
          <w:p w14:paraId="3A73291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金属支架+彩色亚克力</w:t>
            </w:r>
          </w:p>
        </w:tc>
        <w:tc>
          <w:tcPr>
            <w:tcW w:w="312" w:type="pct"/>
            <w:tcBorders>
              <w:top w:val="nil"/>
              <w:left w:val="nil"/>
              <w:bottom w:val="single" w:sz="4" w:space="0" w:color="auto"/>
              <w:right w:val="single" w:sz="4" w:space="0" w:color="auto"/>
            </w:tcBorders>
            <w:shd w:val="clear" w:color="000000" w:fill="FFFFFF"/>
            <w:vAlign w:val="center"/>
          </w:tcPr>
          <w:p w14:paraId="6EFC2BA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5B23666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w:t>
            </w:r>
          </w:p>
        </w:tc>
      </w:tr>
      <w:tr w:rsidR="00217C46" w:rsidRPr="00E036C8" w14:paraId="222DF71B"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7B0129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c>
          <w:tcPr>
            <w:tcW w:w="916" w:type="pct"/>
            <w:tcBorders>
              <w:top w:val="nil"/>
              <w:left w:val="nil"/>
              <w:bottom w:val="single" w:sz="4" w:space="0" w:color="auto"/>
              <w:right w:val="single" w:sz="4" w:space="0" w:color="auto"/>
            </w:tcBorders>
            <w:shd w:val="clear" w:color="000000" w:fill="FFFFFF"/>
            <w:vAlign w:val="center"/>
          </w:tcPr>
          <w:p w14:paraId="38C5555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0568A10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260*120*10mm</w:t>
            </w:r>
          </w:p>
        </w:tc>
        <w:tc>
          <w:tcPr>
            <w:tcW w:w="720" w:type="pct"/>
            <w:tcBorders>
              <w:top w:val="nil"/>
              <w:left w:val="nil"/>
              <w:bottom w:val="single" w:sz="4" w:space="0" w:color="auto"/>
              <w:right w:val="single" w:sz="4" w:space="0" w:color="auto"/>
            </w:tcBorders>
            <w:shd w:val="clear" w:color="000000" w:fill="FFFFFF"/>
            <w:vAlign w:val="center"/>
          </w:tcPr>
          <w:p w14:paraId="19F69E5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门牌墙面导视</w:t>
            </w:r>
          </w:p>
        </w:tc>
        <w:tc>
          <w:tcPr>
            <w:tcW w:w="1001" w:type="pct"/>
            <w:tcBorders>
              <w:top w:val="nil"/>
              <w:left w:val="nil"/>
              <w:bottom w:val="single" w:sz="4" w:space="0" w:color="auto"/>
              <w:right w:val="single" w:sz="4" w:space="0" w:color="auto"/>
            </w:tcBorders>
            <w:shd w:val="clear" w:color="000000" w:fill="FFFFFF"/>
            <w:vAlign w:val="center"/>
          </w:tcPr>
          <w:p w14:paraId="2525B27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亚克力+立体字悬挂安装</w:t>
            </w:r>
          </w:p>
        </w:tc>
        <w:tc>
          <w:tcPr>
            <w:tcW w:w="312" w:type="pct"/>
            <w:tcBorders>
              <w:top w:val="nil"/>
              <w:left w:val="nil"/>
              <w:bottom w:val="single" w:sz="4" w:space="0" w:color="auto"/>
              <w:right w:val="single" w:sz="4" w:space="0" w:color="auto"/>
            </w:tcBorders>
            <w:shd w:val="clear" w:color="000000" w:fill="FFFFFF"/>
            <w:vAlign w:val="center"/>
          </w:tcPr>
          <w:p w14:paraId="323D76C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7B024C1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121</w:t>
            </w:r>
          </w:p>
        </w:tc>
      </w:tr>
      <w:tr w:rsidR="00217C46" w:rsidRPr="00E036C8" w14:paraId="67689DB4"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586D9E4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11</w:t>
            </w:r>
          </w:p>
        </w:tc>
        <w:tc>
          <w:tcPr>
            <w:tcW w:w="916" w:type="pct"/>
            <w:tcBorders>
              <w:top w:val="nil"/>
              <w:left w:val="nil"/>
              <w:bottom w:val="single" w:sz="4" w:space="0" w:color="auto"/>
              <w:right w:val="single" w:sz="4" w:space="0" w:color="auto"/>
            </w:tcBorders>
            <w:shd w:val="clear" w:color="000000" w:fill="FFFFFF"/>
            <w:vAlign w:val="center"/>
          </w:tcPr>
          <w:p w14:paraId="005CD61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vAlign w:val="center"/>
          </w:tcPr>
          <w:p w14:paraId="048F00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200*120*10mm</w:t>
            </w:r>
          </w:p>
        </w:tc>
        <w:tc>
          <w:tcPr>
            <w:tcW w:w="720" w:type="pct"/>
            <w:tcBorders>
              <w:top w:val="nil"/>
              <w:left w:val="nil"/>
              <w:bottom w:val="single" w:sz="4" w:space="0" w:color="auto"/>
              <w:right w:val="single" w:sz="4" w:space="0" w:color="auto"/>
            </w:tcBorders>
            <w:vAlign w:val="center"/>
          </w:tcPr>
          <w:p w14:paraId="7D1B085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卫生间墙面导视</w:t>
            </w:r>
          </w:p>
        </w:tc>
        <w:tc>
          <w:tcPr>
            <w:tcW w:w="1001" w:type="pct"/>
            <w:tcBorders>
              <w:top w:val="nil"/>
              <w:left w:val="nil"/>
              <w:bottom w:val="single" w:sz="4" w:space="0" w:color="auto"/>
              <w:right w:val="single" w:sz="4" w:space="0" w:color="auto"/>
            </w:tcBorders>
            <w:vAlign w:val="center"/>
          </w:tcPr>
          <w:p w14:paraId="111C62C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金属烤漆</w:t>
            </w:r>
          </w:p>
        </w:tc>
        <w:tc>
          <w:tcPr>
            <w:tcW w:w="312" w:type="pct"/>
            <w:tcBorders>
              <w:top w:val="nil"/>
              <w:left w:val="nil"/>
              <w:bottom w:val="single" w:sz="4" w:space="0" w:color="auto"/>
              <w:right w:val="single" w:sz="4" w:space="0" w:color="auto"/>
            </w:tcBorders>
            <w:vAlign w:val="center"/>
          </w:tcPr>
          <w:p w14:paraId="090696E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CD80C9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24</w:t>
            </w:r>
          </w:p>
        </w:tc>
      </w:tr>
      <w:tr w:rsidR="00217C46" w:rsidRPr="00E036C8" w14:paraId="7AC3DBA5"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3376E4D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w:t>
            </w:r>
          </w:p>
        </w:tc>
        <w:tc>
          <w:tcPr>
            <w:tcW w:w="916" w:type="pct"/>
            <w:tcBorders>
              <w:top w:val="nil"/>
              <w:left w:val="nil"/>
              <w:bottom w:val="single" w:sz="4" w:space="0" w:color="auto"/>
              <w:right w:val="single" w:sz="4" w:space="0" w:color="auto"/>
            </w:tcBorders>
            <w:shd w:val="clear" w:color="000000" w:fill="FFFFFF"/>
            <w:vAlign w:val="center"/>
          </w:tcPr>
          <w:p w14:paraId="7336263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7F65979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150*40*10mm</w:t>
            </w:r>
          </w:p>
        </w:tc>
        <w:tc>
          <w:tcPr>
            <w:tcW w:w="720" w:type="pct"/>
            <w:tcBorders>
              <w:top w:val="nil"/>
              <w:left w:val="nil"/>
              <w:bottom w:val="single" w:sz="4" w:space="0" w:color="auto"/>
              <w:right w:val="single" w:sz="4" w:space="0" w:color="auto"/>
            </w:tcBorders>
            <w:shd w:val="clear" w:color="000000" w:fill="FFFFFF"/>
            <w:vAlign w:val="center"/>
          </w:tcPr>
          <w:p w14:paraId="7776A81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玻璃推拉门扇导视</w:t>
            </w:r>
          </w:p>
        </w:tc>
        <w:tc>
          <w:tcPr>
            <w:tcW w:w="1001" w:type="pct"/>
            <w:tcBorders>
              <w:top w:val="nil"/>
              <w:left w:val="nil"/>
              <w:bottom w:val="single" w:sz="4" w:space="0" w:color="auto"/>
              <w:right w:val="single" w:sz="4" w:space="0" w:color="auto"/>
            </w:tcBorders>
            <w:shd w:val="clear" w:color="000000" w:fill="FFFFFF"/>
            <w:vAlign w:val="center"/>
          </w:tcPr>
          <w:p w14:paraId="1E1A976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彩色亚克力+立体字</w:t>
            </w:r>
          </w:p>
        </w:tc>
        <w:tc>
          <w:tcPr>
            <w:tcW w:w="312" w:type="pct"/>
            <w:tcBorders>
              <w:top w:val="nil"/>
              <w:left w:val="nil"/>
              <w:bottom w:val="single" w:sz="4" w:space="0" w:color="auto"/>
              <w:right w:val="single" w:sz="4" w:space="0" w:color="auto"/>
            </w:tcBorders>
            <w:shd w:val="clear" w:color="000000" w:fill="FFFFFF"/>
            <w:vAlign w:val="center"/>
          </w:tcPr>
          <w:p w14:paraId="7D2E19C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CA1158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62</w:t>
            </w:r>
          </w:p>
        </w:tc>
      </w:tr>
      <w:tr w:rsidR="00217C46" w:rsidRPr="00E036C8" w14:paraId="05003143"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6CE2FA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13</w:t>
            </w:r>
          </w:p>
        </w:tc>
        <w:tc>
          <w:tcPr>
            <w:tcW w:w="916" w:type="pct"/>
            <w:tcBorders>
              <w:top w:val="nil"/>
              <w:left w:val="nil"/>
              <w:bottom w:val="single" w:sz="4" w:space="0" w:color="auto"/>
              <w:right w:val="single" w:sz="4" w:space="0" w:color="auto"/>
            </w:tcBorders>
            <w:shd w:val="clear" w:color="000000" w:fill="FFFFFF"/>
            <w:vAlign w:val="center"/>
          </w:tcPr>
          <w:p w14:paraId="6F078E2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0FE588F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shd w:val="clear" w:color="000000" w:fill="FFFFFF"/>
            <w:vAlign w:val="center"/>
          </w:tcPr>
          <w:p w14:paraId="73C4766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楼梯间通道文化展示1F</w:t>
            </w:r>
          </w:p>
        </w:tc>
        <w:tc>
          <w:tcPr>
            <w:tcW w:w="1001" w:type="pct"/>
            <w:tcBorders>
              <w:top w:val="nil"/>
              <w:left w:val="nil"/>
              <w:bottom w:val="single" w:sz="4" w:space="0" w:color="auto"/>
              <w:right w:val="single" w:sz="4" w:space="0" w:color="auto"/>
            </w:tcBorders>
            <w:shd w:val="clear" w:color="000000" w:fill="FFFFFF"/>
            <w:vAlign w:val="center"/>
          </w:tcPr>
          <w:p w14:paraId="52FFEF6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艺术涂料+立体字</w:t>
            </w:r>
          </w:p>
        </w:tc>
        <w:tc>
          <w:tcPr>
            <w:tcW w:w="312" w:type="pct"/>
            <w:tcBorders>
              <w:top w:val="nil"/>
              <w:left w:val="nil"/>
              <w:bottom w:val="single" w:sz="4" w:space="0" w:color="auto"/>
              <w:right w:val="single" w:sz="4" w:space="0" w:color="auto"/>
            </w:tcBorders>
            <w:shd w:val="clear" w:color="000000" w:fill="FFFFFF"/>
            <w:vAlign w:val="center"/>
          </w:tcPr>
          <w:p w14:paraId="3F8FA75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0514AB6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r>
      <w:tr w:rsidR="00217C46" w:rsidRPr="00E036C8" w14:paraId="1CE2409B"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36E9C9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14</w:t>
            </w:r>
          </w:p>
        </w:tc>
        <w:tc>
          <w:tcPr>
            <w:tcW w:w="916" w:type="pct"/>
            <w:tcBorders>
              <w:top w:val="nil"/>
              <w:left w:val="nil"/>
              <w:bottom w:val="single" w:sz="4" w:space="0" w:color="auto"/>
              <w:right w:val="single" w:sz="4" w:space="0" w:color="auto"/>
            </w:tcBorders>
            <w:shd w:val="clear" w:color="000000" w:fill="FFFFFF"/>
            <w:vAlign w:val="center"/>
          </w:tcPr>
          <w:p w14:paraId="757986F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523AE02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shd w:val="clear" w:color="000000" w:fill="FFFFFF"/>
            <w:vAlign w:val="center"/>
          </w:tcPr>
          <w:p w14:paraId="37B559A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楼梯间通道文化展示2F</w:t>
            </w:r>
          </w:p>
        </w:tc>
        <w:tc>
          <w:tcPr>
            <w:tcW w:w="1001" w:type="pct"/>
            <w:tcBorders>
              <w:top w:val="nil"/>
              <w:left w:val="nil"/>
              <w:bottom w:val="single" w:sz="4" w:space="0" w:color="auto"/>
              <w:right w:val="single" w:sz="4" w:space="0" w:color="auto"/>
            </w:tcBorders>
            <w:shd w:val="clear" w:color="000000" w:fill="FFFFFF"/>
            <w:vAlign w:val="center"/>
          </w:tcPr>
          <w:p w14:paraId="433E668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艺术涂料+立体字</w:t>
            </w:r>
          </w:p>
        </w:tc>
        <w:tc>
          <w:tcPr>
            <w:tcW w:w="312" w:type="pct"/>
            <w:tcBorders>
              <w:top w:val="nil"/>
              <w:left w:val="nil"/>
              <w:bottom w:val="single" w:sz="4" w:space="0" w:color="auto"/>
              <w:right w:val="single" w:sz="4" w:space="0" w:color="auto"/>
            </w:tcBorders>
            <w:shd w:val="clear" w:color="000000" w:fill="FFFFFF"/>
            <w:vAlign w:val="center"/>
          </w:tcPr>
          <w:p w14:paraId="4BF09F6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92072D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r>
      <w:tr w:rsidR="00217C46" w:rsidRPr="00E036C8" w14:paraId="1356CBAC"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ED52B0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w:t>
            </w:r>
          </w:p>
        </w:tc>
        <w:tc>
          <w:tcPr>
            <w:tcW w:w="916" w:type="pct"/>
            <w:tcBorders>
              <w:top w:val="nil"/>
              <w:left w:val="nil"/>
              <w:bottom w:val="single" w:sz="4" w:space="0" w:color="auto"/>
              <w:right w:val="single" w:sz="4" w:space="0" w:color="auto"/>
            </w:tcBorders>
            <w:shd w:val="clear" w:color="000000" w:fill="FFFFFF"/>
            <w:vAlign w:val="center"/>
          </w:tcPr>
          <w:p w14:paraId="42DFEE7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23CC96B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shd w:val="clear" w:color="000000" w:fill="FFFFFF"/>
            <w:vAlign w:val="center"/>
          </w:tcPr>
          <w:p w14:paraId="7ABF910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楼梯间通道文化展示3F</w:t>
            </w:r>
          </w:p>
        </w:tc>
        <w:tc>
          <w:tcPr>
            <w:tcW w:w="1001" w:type="pct"/>
            <w:tcBorders>
              <w:top w:val="nil"/>
              <w:left w:val="nil"/>
              <w:bottom w:val="single" w:sz="4" w:space="0" w:color="auto"/>
              <w:right w:val="single" w:sz="4" w:space="0" w:color="auto"/>
            </w:tcBorders>
            <w:shd w:val="clear" w:color="000000" w:fill="FFFFFF"/>
            <w:vAlign w:val="center"/>
          </w:tcPr>
          <w:p w14:paraId="222B6E2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艺术涂料+立体字</w:t>
            </w:r>
          </w:p>
        </w:tc>
        <w:tc>
          <w:tcPr>
            <w:tcW w:w="312" w:type="pct"/>
            <w:tcBorders>
              <w:top w:val="nil"/>
              <w:left w:val="nil"/>
              <w:bottom w:val="single" w:sz="4" w:space="0" w:color="auto"/>
              <w:right w:val="single" w:sz="4" w:space="0" w:color="auto"/>
            </w:tcBorders>
            <w:shd w:val="clear" w:color="000000" w:fill="FFFFFF"/>
            <w:vAlign w:val="center"/>
          </w:tcPr>
          <w:p w14:paraId="772D48B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1F4ACAE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r>
      <w:tr w:rsidR="00217C46" w:rsidRPr="00E036C8" w14:paraId="2D9EA571"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3D0517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w:t>
            </w:r>
          </w:p>
        </w:tc>
        <w:tc>
          <w:tcPr>
            <w:tcW w:w="916" w:type="pct"/>
            <w:tcBorders>
              <w:top w:val="nil"/>
              <w:left w:val="nil"/>
              <w:bottom w:val="single" w:sz="4" w:space="0" w:color="auto"/>
              <w:right w:val="single" w:sz="4" w:space="0" w:color="auto"/>
            </w:tcBorders>
            <w:shd w:val="clear" w:color="000000" w:fill="FFFFFF"/>
            <w:vAlign w:val="center"/>
          </w:tcPr>
          <w:p w14:paraId="69D1FC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37DA264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shd w:val="clear" w:color="000000" w:fill="FFFFFF"/>
            <w:vAlign w:val="center"/>
          </w:tcPr>
          <w:p w14:paraId="46FAFA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楼梯间通道文化展示4F</w:t>
            </w:r>
          </w:p>
        </w:tc>
        <w:tc>
          <w:tcPr>
            <w:tcW w:w="1001" w:type="pct"/>
            <w:tcBorders>
              <w:top w:val="nil"/>
              <w:left w:val="nil"/>
              <w:bottom w:val="single" w:sz="4" w:space="0" w:color="auto"/>
              <w:right w:val="single" w:sz="4" w:space="0" w:color="auto"/>
            </w:tcBorders>
            <w:shd w:val="clear" w:color="000000" w:fill="FFFFFF"/>
            <w:vAlign w:val="center"/>
          </w:tcPr>
          <w:p w14:paraId="2570E33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艺术涂料+立体字</w:t>
            </w:r>
          </w:p>
        </w:tc>
        <w:tc>
          <w:tcPr>
            <w:tcW w:w="312" w:type="pct"/>
            <w:tcBorders>
              <w:top w:val="nil"/>
              <w:left w:val="nil"/>
              <w:bottom w:val="single" w:sz="4" w:space="0" w:color="auto"/>
              <w:right w:val="single" w:sz="4" w:space="0" w:color="auto"/>
            </w:tcBorders>
            <w:shd w:val="clear" w:color="000000" w:fill="FFFFFF"/>
            <w:vAlign w:val="center"/>
          </w:tcPr>
          <w:p w14:paraId="76C8CF2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10BFEAC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r>
      <w:tr w:rsidR="00217C46" w:rsidRPr="00E036C8" w14:paraId="1F7CD743"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3A3DAF0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17</w:t>
            </w:r>
          </w:p>
        </w:tc>
        <w:tc>
          <w:tcPr>
            <w:tcW w:w="916" w:type="pct"/>
            <w:tcBorders>
              <w:top w:val="nil"/>
              <w:left w:val="nil"/>
              <w:bottom w:val="single" w:sz="4" w:space="0" w:color="auto"/>
              <w:right w:val="single" w:sz="4" w:space="0" w:color="auto"/>
            </w:tcBorders>
            <w:shd w:val="clear" w:color="000000" w:fill="FFFFFF"/>
            <w:vAlign w:val="center"/>
          </w:tcPr>
          <w:p w14:paraId="6B70644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51C2DAB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shd w:val="clear" w:color="000000" w:fill="FFFFFF"/>
            <w:vAlign w:val="center"/>
          </w:tcPr>
          <w:p w14:paraId="3B4E8FA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楼梯间通道文化展示5F</w:t>
            </w:r>
          </w:p>
        </w:tc>
        <w:tc>
          <w:tcPr>
            <w:tcW w:w="1001" w:type="pct"/>
            <w:tcBorders>
              <w:top w:val="nil"/>
              <w:left w:val="nil"/>
              <w:bottom w:val="single" w:sz="4" w:space="0" w:color="auto"/>
              <w:right w:val="single" w:sz="4" w:space="0" w:color="auto"/>
            </w:tcBorders>
            <w:shd w:val="clear" w:color="000000" w:fill="FFFFFF"/>
            <w:vAlign w:val="center"/>
          </w:tcPr>
          <w:p w14:paraId="4FE9D15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艺术涂料+立体字</w:t>
            </w:r>
          </w:p>
        </w:tc>
        <w:tc>
          <w:tcPr>
            <w:tcW w:w="312" w:type="pct"/>
            <w:tcBorders>
              <w:top w:val="nil"/>
              <w:left w:val="nil"/>
              <w:bottom w:val="single" w:sz="4" w:space="0" w:color="auto"/>
              <w:right w:val="single" w:sz="4" w:space="0" w:color="auto"/>
            </w:tcBorders>
            <w:shd w:val="clear" w:color="000000" w:fill="FFFFFF"/>
            <w:vAlign w:val="center"/>
          </w:tcPr>
          <w:p w14:paraId="581097A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0F96991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r>
      <w:tr w:rsidR="00217C46" w:rsidRPr="00E036C8" w14:paraId="32BFAE7D"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135AE42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18</w:t>
            </w:r>
          </w:p>
        </w:tc>
        <w:tc>
          <w:tcPr>
            <w:tcW w:w="916" w:type="pct"/>
            <w:tcBorders>
              <w:top w:val="nil"/>
              <w:left w:val="nil"/>
              <w:bottom w:val="single" w:sz="4" w:space="0" w:color="auto"/>
              <w:right w:val="single" w:sz="4" w:space="0" w:color="auto"/>
            </w:tcBorders>
            <w:shd w:val="clear" w:color="000000" w:fill="FFFFFF"/>
            <w:vAlign w:val="center"/>
          </w:tcPr>
          <w:p w14:paraId="20EEA81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1-5F室内公区</w:t>
            </w:r>
          </w:p>
        </w:tc>
        <w:tc>
          <w:tcPr>
            <w:tcW w:w="1540" w:type="pct"/>
            <w:tcBorders>
              <w:top w:val="nil"/>
              <w:left w:val="nil"/>
              <w:bottom w:val="single" w:sz="4" w:space="0" w:color="auto"/>
              <w:right w:val="single" w:sz="4" w:space="0" w:color="auto"/>
            </w:tcBorders>
            <w:shd w:val="clear" w:color="000000" w:fill="FFFFFF"/>
            <w:vAlign w:val="center"/>
          </w:tcPr>
          <w:p w14:paraId="7EB28B7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shd w:val="clear" w:color="000000" w:fill="FFFFFF"/>
            <w:vAlign w:val="center"/>
          </w:tcPr>
          <w:p w14:paraId="229D0E4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温馨提示通道文化展示</w:t>
            </w:r>
          </w:p>
          <w:p w14:paraId="7E3A711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禁止吸烟</w:t>
            </w:r>
            <w:r w:rsidRPr="00E036C8">
              <w:rPr>
                <w:rFonts w:ascii="宋体" w:hAnsi="宋体" w:hint="eastAsia"/>
                <w:sz w:val="22"/>
              </w:rPr>
              <w:br/>
              <w:t>小心台阶</w:t>
            </w:r>
            <w:r w:rsidRPr="00E036C8">
              <w:rPr>
                <w:rFonts w:ascii="宋体" w:hAnsi="宋体" w:hint="eastAsia"/>
                <w:sz w:val="22"/>
              </w:rPr>
              <w:br/>
              <w:t>玻璃防撞</w:t>
            </w:r>
          </w:p>
        </w:tc>
        <w:tc>
          <w:tcPr>
            <w:tcW w:w="1001" w:type="pct"/>
            <w:tcBorders>
              <w:top w:val="nil"/>
              <w:left w:val="nil"/>
              <w:bottom w:val="single" w:sz="4" w:space="0" w:color="auto"/>
              <w:right w:val="single" w:sz="4" w:space="0" w:color="auto"/>
            </w:tcBorders>
            <w:shd w:val="clear" w:color="000000" w:fill="FFFFFF"/>
            <w:vAlign w:val="center"/>
          </w:tcPr>
          <w:p w14:paraId="2312813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玻璃贴、亚克力</w:t>
            </w:r>
          </w:p>
        </w:tc>
        <w:tc>
          <w:tcPr>
            <w:tcW w:w="312" w:type="pct"/>
            <w:tcBorders>
              <w:top w:val="nil"/>
              <w:left w:val="nil"/>
              <w:bottom w:val="single" w:sz="4" w:space="0" w:color="auto"/>
              <w:right w:val="single" w:sz="4" w:space="0" w:color="auto"/>
            </w:tcBorders>
            <w:shd w:val="clear" w:color="000000" w:fill="FFFFFF"/>
            <w:vAlign w:val="center"/>
          </w:tcPr>
          <w:p w14:paraId="17F4C60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层</w:t>
            </w:r>
          </w:p>
        </w:tc>
        <w:tc>
          <w:tcPr>
            <w:tcW w:w="284" w:type="pct"/>
            <w:tcBorders>
              <w:top w:val="nil"/>
              <w:left w:val="nil"/>
              <w:bottom w:val="single" w:sz="4" w:space="0" w:color="auto"/>
              <w:right w:val="single" w:sz="4" w:space="0" w:color="auto"/>
            </w:tcBorders>
            <w:shd w:val="clear" w:color="000000" w:fill="FFFFFF"/>
            <w:vAlign w:val="center"/>
          </w:tcPr>
          <w:p w14:paraId="245D84E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r>
      <w:tr w:rsidR="00217C46" w:rsidRPr="00E036C8" w14:paraId="536C8A61"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7E95C9D2"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一层大堂</w:t>
            </w:r>
          </w:p>
        </w:tc>
      </w:tr>
      <w:tr w:rsidR="00217C46" w:rsidRPr="00E036C8" w14:paraId="7B7012D0"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0605864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vAlign w:val="center"/>
          </w:tcPr>
          <w:p w14:paraId="1CFD1FD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1F大堂前台字体</w:t>
            </w:r>
          </w:p>
        </w:tc>
        <w:tc>
          <w:tcPr>
            <w:tcW w:w="1540" w:type="pct"/>
            <w:tcBorders>
              <w:top w:val="nil"/>
              <w:left w:val="nil"/>
              <w:bottom w:val="single" w:sz="4" w:space="0" w:color="auto"/>
              <w:right w:val="single" w:sz="4" w:space="0" w:color="auto"/>
            </w:tcBorders>
            <w:vAlign w:val="center"/>
          </w:tcPr>
          <w:p w14:paraId="35BC6BD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1560X97mm</w:t>
            </w:r>
          </w:p>
        </w:tc>
        <w:tc>
          <w:tcPr>
            <w:tcW w:w="720" w:type="pct"/>
            <w:tcBorders>
              <w:top w:val="nil"/>
              <w:left w:val="nil"/>
              <w:bottom w:val="single" w:sz="4" w:space="0" w:color="auto"/>
              <w:right w:val="single" w:sz="4" w:space="0" w:color="auto"/>
            </w:tcBorders>
            <w:vAlign w:val="center"/>
          </w:tcPr>
          <w:p w14:paraId="1881783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吧台字体</w:t>
            </w:r>
          </w:p>
        </w:tc>
        <w:tc>
          <w:tcPr>
            <w:tcW w:w="1001" w:type="pct"/>
            <w:tcBorders>
              <w:top w:val="nil"/>
              <w:left w:val="nil"/>
              <w:bottom w:val="single" w:sz="4" w:space="0" w:color="auto"/>
              <w:right w:val="single" w:sz="4" w:space="0" w:color="auto"/>
            </w:tcBorders>
            <w:vAlign w:val="center"/>
          </w:tcPr>
          <w:p w14:paraId="39EE75E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w:t>
            </w:r>
          </w:p>
        </w:tc>
        <w:tc>
          <w:tcPr>
            <w:tcW w:w="312" w:type="pct"/>
            <w:tcBorders>
              <w:top w:val="nil"/>
              <w:left w:val="nil"/>
              <w:bottom w:val="single" w:sz="4" w:space="0" w:color="auto"/>
              <w:right w:val="single" w:sz="4" w:space="0" w:color="auto"/>
            </w:tcBorders>
            <w:vAlign w:val="center"/>
          </w:tcPr>
          <w:p w14:paraId="0C2F070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032D49A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AB8D0C3"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158EB2C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2</w:t>
            </w:r>
          </w:p>
        </w:tc>
        <w:tc>
          <w:tcPr>
            <w:tcW w:w="916" w:type="pct"/>
            <w:tcBorders>
              <w:top w:val="nil"/>
              <w:left w:val="nil"/>
              <w:bottom w:val="single" w:sz="4" w:space="0" w:color="auto"/>
              <w:right w:val="single" w:sz="4" w:space="0" w:color="auto"/>
            </w:tcBorders>
            <w:vAlign w:val="center"/>
          </w:tcPr>
          <w:p w14:paraId="1E6D0E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1F大堂前台标志</w:t>
            </w:r>
          </w:p>
        </w:tc>
        <w:tc>
          <w:tcPr>
            <w:tcW w:w="1540" w:type="pct"/>
            <w:tcBorders>
              <w:top w:val="nil"/>
              <w:left w:val="nil"/>
              <w:bottom w:val="single" w:sz="4" w:space="0" w:color="auto"/>
              <w:right w:val="single" w:sz="4" w:space="0" w:color="auto"/>
            </w:tcBorders>
            <w:vAlign w:val="center"/>
          </w:tcPr>
          <w:p w14:paraId="58C0E46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370X370mm</w:t>
            </w:r>
          </w:p>
        </w:tc>
        <w:tc>
          <w:tcPr>
            <w:tcW w:w="720" w:type="pct"/>
            <w:tcBorders>
              <w:top w:val="nil"/>
              <w:left w:val="nil"/>
              <w:bottom w:val="single" w:sz="4" w:space="0" w:color="auto"/>
              <w:right w:val="single" w:sz="4" w:space="0" w:color="auto"/>
            </w:tcBorders>
            <w:vAlign w:val="center"/>
          </w:tcPr>
          <w:p w14:paraId="7B085C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吧台标识</w:t>
            </w:r>
          </w:p>
        </w:tc>
        <w:tc>
          <w:tcPr>
            <w:tcW w:w="1001" w:type="pct"/>
            <w:tcBorders>
              <w:top w:val="nil"/>
              <w:left w:val="nil"/>
              <w:bottom w:val="single" w:sz="4" w:space="0" w:color="auto"/>
              <w:right w:val="single" w:sz="4" w:space="0" w:color="auto"/>
            </w:tcBorders>
            <w:vAlign w:val="center"/>
          </w:tcPr>
          <w:p w14:paraId="0ADB173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灰色亚克力</w:t>
            </w:r>
          </w:p>
        </w:tc>
        <w:tc>
          <w:tcPr>
            <w:tcW w:w="312" w:type="pct"/>
            <w:tcBorders>
              <w:top w:val="nil"/>
              <w:left w:val="nil"/>
              <w:bottom w:val="single" w:sz="4" w:space="0" w:color="auto"/>
              <w:right w:val="single" w:sz="4" w:space="0" w:color="auto"/>
            </w:tcBorders>
            <w:vAlign w:val="center"/>
          </w:tcPr>
          <w:p w14:paraId="1215FDA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0AFFE3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6179A4E7"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0F2D8CA7"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二层统战+志愿者服务空间</w:t>
            </w:r>
          </w:p>
        </w:tc>
      </w:tr>
      <w:tr w:rsidR="00217C46" w:rsidRPr="00E036C8" w14:paraId="3F8B3FDE"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12B821A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vAlign w:val="center"/>
          </w:tcPr>
          <w:p w14:paraId="3CEF3D6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vAlign w:val="center"/>
          </w:tcPr>
          <w:p w14:paraId="4112CA4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280*230*10mm</w:t>
            </w:r>
          </w:p>
        </w:tc>
        <w:tc>
          <w:tcPr>
            <w:tcW w:w="720" w:type="pct"/>
            <w:tcBorders>
              <w:top w:val="nil"/>
              <w:left w:val="nil"/>
              <w:bottom w:val="single" w:sz="4" w:space="0" w:color="auto"/>
              <w:right w:val="single" w:sz="4" w:space="0" w:color="auto"/>
            </w:tcBorders>
            <w:vAlign w:val="center"/>
          </w:tcPr>
          <w:p w14:paraId="08E6819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w:t>
            </w:r>
          </w:p>
        </w:tc>
        <w:tc>
          <w:tcPr>
            <w:tcW w:w="1001" w:type="pct"/>
            <w:tcBorders>
              <w:top w:val="nil"/>
              <w:left w:val="nil"/>
              <w:bottom w:val="single" w:sz="4" w:space="0" w:color="auto"/>
              <w:right w:val="single" w:sz="4" w:space="0" w:color="auto"/>
            </w:tcBorders>
            <w:vAlign w:val="center"/>
          </w:tcPr>
          <w:p w14:paraId="0E069DD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2EE1A04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0CEFB4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94BE70B"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5C1DF66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vAlign w:val="center"/>
          </w:tcPr>
          <w:p w14:paraId="04827D3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vAlign w:val="center"/>
          </w:tcPr>
          <w:p w14:paraId="1D0AC93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800*180*10mm</w:t>
            </w:r>
          </w:p>
        </w:tc>
        <w:tc>
          <w:tcPr>
            <w:tcW w:w="720" w:type="pct"/>
            <w:tcBorders>
              <w:top w:val="nil"/>
              <w:left w:val="nil"/>
              <w:bottom w:val="single" w:sz="4" w:space="0" w:color="auto"/>
              <w:right w:val="single" w:sz="4" w:space="0" w:color="auto"/>
            </w:tcBorders>
            <w:vAlign w:val="center"/>
          </w:tcPr>
          <w:p w14:paraId="41D58D0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w:t>
            </w:r>
          </w:p>
        </w:tc>
        <w:tc>
          <w:tcPr>
            <w:tcW w:w="1001" w:type="pct"/>
            <w:tcBorders>
              <w:top w:val="nil"/>
              <w:left w:val="nil"/>
              <w:bottom w:val="single" w:sz="4" w:space="0" w:color="auto"/>
              <w:right w:val="single" w:sz="4" w:space="0" w:color="auto"/>
            </w:tcBorders>
            <w:vAlign w:val="center"/>
          </w:tcPr>
          <w:p w14:paraId="38904E2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w:t>
            </w:r>
          </w:p>
        </w:tc>
        <w:tc>
          <w:tcPr>
            <w:tcW w:w="312" w:type="pct"/>
            <w:tcBorders>
              <w:top w:val="nil"/>
              <w:left w:val="nil"/>
              <w:bottom w:val="single" w:sz="4" w:space="0" w:color="auto"/>
              <w:right w:val="single" w:sz="4" w:space="0" w:color="auto"/>
            </w:tcBorders>
            <w:vAlign w:val="center"/>
          </w:tcPr>
          <w:p w14:paraId="1312739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45E8A69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16E3B891"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FEB51F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c>
          <w:tcPr>
            <w:tcW w:w="916" w:type="pct"/>
            <w:tcBorders>
              <w:top w:val="nil"/>
              <w:left w:val="nil"/>
              <w:bottom w:val="single" w:sz="4" w:space="0" w:color="auto"/>
              <w:right w:val="single" w:sz="4" w:space="0" w:color="auto"/>
            </w:tcBorders>
            <w:vAlign w:val="center"/>
          </w:tcPr>
          <w:p w14:paraId="41B4105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33E4193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40*370*10mm</w:t>
            </w:r>
          </w:p>
        </w:tc>
        <w:tc>
          <w:tcPr>
            <w:tcW w:w="720" w:type="pct"/>
            <w:tcBorders>
              <w:top w:val="nil"/>
              <w:left w:val="nil"/>
              <w:bottom w:val="single" w:sz="4" w:space="0" w:color="auto"/>
              <w:right w:val="single" w:sz="4" w:space="0" w:color="auto"/>
            </w:tcBorders>
            <w:vAlign w:val="center"/>
          </w:tcPr>
          <w:p w14:paraId="50A77E7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墙面字体2</w:t>
            </w:r>
          </w:p>
        </w:tc>
        <w:tc>
          <w:tcPr>
            <w:tcW w:w="1001" w:type="pct"/>
            <w:tcBorders>
              <w:top w:val="nil"/>
              <w:left w:val="nil"/>
              <w:bottom w:val="single" w:sz="4" w:space="0" w:color="auto"/>
              <w:right w:val="single" w:sz="4" w:space="0" w:color="auto"/>
            </w:tcBorders>
            <w:vAlign w:val="center"/>
          </w:tcPr>
          <w:p w14:paraId="44AB52E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shd w:val="clear" w:color="000000" w:fill="FFFFFF"/>
            <w:vAlign w:val="center"/>
          </w:tcPr>
          <w:p w14:paraId="7B98402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1AE323D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C19B0D0"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92C600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c>
          <w:tcPr>
            <w:tcW w:w="916" w:type="pct"/>
            <w:tcBorders>
              <w:top w:val="nil"/>
              <w:left w:val="nil"/>
              <w:bottom w:val="single" w:sz="4" w:space="0" w:color="auto"/>
              <w:right w:val="single" w:sz="4" w:space="0" w:color="auto"/>
            </w:tcBorders>
            <w:vAlign w:val="center"/>
          </w:tcPr>
          <w:p w14:paraId="766BCB3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206020C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450*650*10mm</w:t>
            </w:r>
          </w:p>
        </w:tc>
        <w:tc>
          <w:tcPr>
            <w:tcW w:w="720" w:type="pct"/>
            <w:tcBorders>
              <w:top w:val="nil"/>
              <w:left w:val="nil"/>
              <w:bottom w:val="single" w:sz="4" w:space="0" w:color="auto"/>
              <w:right w:val="single" w:sz="4" w:space="0" w:color="auto"/>
            </w:tcBorders>
            <w:vAlign w:val="center"/>
          </w:tcPr>
          <w:p w14:paraId="22D6287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墙面招贴1</w:t>
            </w:r>
          </w:p>
        </w:tc>
        <w:tc>
          <w:tcPr>
            <w:tcW w:w="1001" w:type="pct"/>
            <w:tcBorders>
              <w:top w:val="nil"/>
              <w:left w:val="nil"/>
              <w:bottom w:val="single" w:sz="4" w:space="0" w:color="auto"/>
              <w:right w:val="single" w:sz="4" w:space="0" w:color="auto"/>
            </w:tcBorders>
            <w:vAlign w:val="center"/>
          </w:tcPr>
          <w:p w14:paraId="0CDB439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雪弗板展板</w:t>
            </w:r>
          </w:p>
        </w:tc>
        <w:tc>
          <w:tcPr>
            <w:tcW w:w="312" w:type="pct"/>
            <w:tcBorders>
              <w:top w:val="nil"/>
              <w:left w:val="nil"/>
              <w:bottom w:val="single" w:sz="4" w:space="0" w:color="auto"/>
              <w:right w:val="single" w:sz="4" w:space="0" w:color="auto"/>
            </w:tcBorders>
            <w:shd w:val="clear" w:color="000000" w:fill="FFFFFF"/>
            <w:vAlign w:val="center"/>
          </w:tcPr>
          <w:p w14:paraId="52BC899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25F827C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r>
      <w:tr w:rsidR="00217C46" w:rsidRPr="00E036C8" w14:paraId="54699EB7"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40A1010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c>
          <w:tcPr>
            <w:tcW w:w="916" w:type="pct"/>
            <w:tcBorders>
              <w:top w:val="nil"/>
              <w:left w:val="nil"/>
              <w:bottom w:val="single" w:sz="4" w:space="0" w:color="auto"/>
              <w:right w:val="single" w:sz="4" w:space="0" w:color="auto"/>
            </w:tcBorders>
            <w:vAlign w:val="center"/>
          </w:tcPr>
          <w:p w14:paraId="7BB0CE0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48DD62C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385*180*10mm</w:t>
            </w:r>
          </w:p>
        </w:tc>
        <w:tc>
          <w:tcPr>
            <w:tcW w:w="720" w:type="pct"/>
            <w:tcBorders>
              <w:top w:val="nil"/>
              <w:left w:val="nil"/>
              <w:bottom w:val="single" w:sz="4" w:space="0" w:color="auto"/>
              <w:right w:val="single" w:sz="4" w:space="0" w:color="auto"/>
            </w:tcBorders>
            <w:vAlign w:val="center"/>
          </w:tcPr>
          <w:p w14:paraId="70240E0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墙面字体3</w:t>
            </w:r>
          </w:p>
        </w:tc>
        <w:tc>
          <w:tcPr>
            <w:tcW w:w="1001" w:type="pct"/>
            <w:tcBorders>
              <w:top w:val="nil"/>
              <w:left w:val="nil"/>
              <w:bottom w:val="single" w:sz="4" w:space="0" w:color="auto"/>
              <w:right w:val="single" w:sz="4" w:space="0" w:color="auto"/>
            </w:tcBorders>
            <w:vAlign w:val="center"/>
          </w:tcPr>
          <w:p w14:paraId="323B7EF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红色亚克力</w:t>
            </w:r>
          </w:p>
        </w:tc>
        <w:tc>
          <w:tcPr>
            <w:tcW w:w="312" w:type="pct"/>
            <w:tcBorders>
              <w:top w:val="nil"/>
              <w:left w:val="nil"/>
              <w:bottom w:val="single" w:sz="4" w:space="0" w:color="auto"/>
              <w:right w:val="single" w:sz="4" w:space="0" w:color="auto"/>
            </w:tcBorders>
            <w:shd w:val="clear" w:color="000000" w:fill="FFFFFF"/>
            <w:vAlign w:val="center"/>
          </w:tcPr>
          <w:p w14:paraId="2F834C0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5B07C6F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A77D06E"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72FAC54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c>
          <w:tcPr>
            <w:tcW w:w="916" w:type="pct"/>
            <w:tcBorders>
              <w:top w:val="nil"/>
              <w:left w:val="nil"/>
              <w:bottom w:val="single" w:sz="4" w:space="0" w:color="auto"/>
              <w:right w:val="single" w:sz="4" w:space="0" w:color="auto"/>
            </w:tcBorders>
            <w:vAlign w:val="center"/>
          </w:tcPr>
          <w:p w14:paraId="196ECC6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4AA420E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390*350*10mm</w:t>
            </w:r>
          </w:p>
        </w:tc>
        <w:tc>
          <w:tcPr>
            <w:tcW w:w="720" w:type="pct"/>
            <w:tcBorders>
              <w:top w:val="nil"/>
              <w:left w:val="nil"/>
              <w:bottom w:val="single" w:sz="4" w:space="0" w:color="auto"/>
              <w:right w:val="single" w:sz="4" w:space="0" w:color="auto"/>
            </w:tcBorders>
            <w:vAlign w:val="center"/>
          </w:tcPr>
          <w:p w14:paraId="158FDC9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墙面标识2</w:t>
            </w:r>
          </w:p>
        </w:tc>
        <w:tc>
          <w:tcPr>
            <w:tcW w:w="1001" w:type="pct"/>
            <w:tcBorders>
              <w:top w:val="nil"/>
              <w:left w:val="nil"/>
              <w:bottom w:val="single" w:sz="4" w:space="0" w:color="auto"/>
              <w:right w:val="single" w:sz="4" w:space="0" w:color="auto"/>
            </w:tcBorders>
            <w:vAlign w:val="center"/>
          </w:tcPr>
          <w:p w14:paraId="4B0E8B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w:t>
            </w:r>
          </w:p>
        </w:tc>
        <w:tc>
          <w:tcPr>
            <w:tcW w:w="312" w:type="pct"/>
            <w:tcBorders>
              <w:top w:val="nil"/>
              <w:left w:val="nil"/>
              <w:bottom w:val="single" w:sz="4" w:space="0" w:color="auto"/>
              <w:right w:val="single" w:sz="4" w:space="0" w:color="auto"/>
            </w:tcBorders>
            <w:shd w:val="clear" w:color="000000" w:fill="FFFFFF"/>
            <w:vAlign w:val="center"/>
          </w:tcPr>
          <w:p w14:paraId="08070CF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1189470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FD37802"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4183FED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w:t>
            </w:r>
          </w:p>
        </w:tc>
        <w:tc>
          <w:tcPr>
            <w:tcW w:w="916" w:type="pct"/>
            <w:tcBorders>
              <w:top w:val="nil"/>
              <w:left w:val="nil"/>
              <w:bottom w:val="single" w:sz="4" w:space="0" w:color="auto"/>
              <w:right w:val="single" w:sz="4" w:space="0" w:color="auto"/>
            </w:tcBorders>
            <w:vAlign w:val="center"/>
          </w:tcPr>
          <w:p w14:paraId="7FD3CFF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7BDD7B4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220*220*10mm</w:t>
            </w:r>
          </w:p>
        </w:tc>
        <w:tc>
          <w:tcPr>
            <w:tcW w:w="720" w:type="pct"/>
            <w:tcBorders>
              <w:top w:val="nil"/>
              <w:left w:val="nil"/>
              <w:bottom w:val="single" w:sz="4" w:space="0" w:color="auto"/>
              <w:right w:val="single" w:sz="4" w:space="0" w:color="auto"/>
            </w:tcBorders>
            <w:vAlign w:val="center"/>
          </w:tcPr>
          <w:p w14:paraId="7AD0846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墙面装置1</w:t>
            </w:r>
          </w:p>
        </w:tc>
        <w:tc>
          <w:tcPr>
            <w:tcW w:w="1001" w:type="pct"/>
            <w:tcBorders>
              <w:top w:val="nil"/>
              <w:left w:val="nil"/>
              <w:bottom w:val="single" w:sz="4" w:space="0" w:color="auto"/>
              <w:right w:val="single" w:sz="4" w:space="0" w:color="auto"/>
            </w:tcBorders>
            <w:vAlign w:val="center"/>
          </w:tcPr>
          <w:p w14:paraId="2C74434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组合挂画</w:t>
            </w:r>
          </w:p>
        </w:tc>
        <w:tc>
          <w:tcPr>
            <w:tcW w:w="312" w:type="pct"/>
            <w:tcBorders>
              <w:top w:val="nil"/>
              <w:left w:val="nil"/>
              <w:bottom w:val="single" w:sz="4" w:space="0" w:color="auto"/>
              <w:right w:val="single" w:sz="4" w:space="0" w:color="auto"/>
            </w:tcBorders>
            <w:shd w:val="clear" w:color="000000" w:fill="FFFFFF"/>
            <w:vAlign w:val="center"/>
          </w:tcPr>
          <w:p w14:paraId="0344D46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shd w:val="clear" w:color="000000" w:fill="FFFFFF"/>
            <w:vAlign w:val="center"/>
          </w:tcPr>
          <w:p w14:paraId="029456D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034904E3"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EAF944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w:t>
            </w:r>
          </w:p>
        </w:tc>
        <w:tc>
          <w:tcPr>
            <w:tcW w:w="916" w:type="pct"/>
            <w:tcBorders>
              <w:top w:val="nil"/>
              <w:left w:val="nil"/>
              <w:bottom w:val="single" w:sz="4" w:space="0" w:color="auto"/>
              <w:right w:val="single" w:sz="4" w:space="0" w:color="auto"/>
            </w:tcBorders>
            <w:vAlign w:val="center"/>
          </w:tcPr>
          <w:p w14:paraId="70D92D4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56ABB6B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160*36*5mm</w:t>
            </w:r>
          </w:p>
        </w:tc>
        <w:tc>
          <w:tcPr>
            <w:tcW w:w="720" w:type="pct"/>
            <w:tcBorders>
              <w:top w:val="nil"/>
              <w:left w:val="nil"/>
              <w:bottom w:val="single" w:sz="4" w:space="0" w:color="auto"/>
              <w:right w:val="single" w:sz="4" w:space="0" w:color="auto"/>
            </w:tcBorders>
            <w:vAlign w:val="center"/>
          </w:tcPr>
          <w:p w14:paraId="148E73D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墙面字体4</w:t>
            </w:r>
          </w:p>
        </w:tc>
        <w:tc>
          <w:tcPr>
            <w:tcW w:w="1001" w:type="pct"/>
            <w:tcBorders>
              <w:top w:val="nil"/>
              <w:left w:val="nil"/>
              <w:bottom w:val="single" w:sz="4" w:space="0" w:color="auto"/>
              <w:right w:val="single" w:sz="4" w:space="0" w:color="auto"/>
            </w:tcBorders>
            <w:vAlign w:val="center"/>
          </w:tcPr>
          <w:p w14:paraId="37FF9AC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shd w:val="clear" w:color="000000" w:fill="FFFFFF"/>
            <w:vAlign w:val="center"/>
          </w:tcPr>
          <w:p w14:paraId="63E1DF0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B35A00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6C28BD80"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34D31F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9</w:t>
            </w:r>
          </w:p>
        </w:tc>
        <w:tc>
          <w:tcPr>
            <w:tcW w:w="916" w:type="pct"/>
            <w:tcBorders>
              <w:top w:val="nil"/>
              <w:left w:val="nil"/>
              <w:bottom w:val="single" w:sz="4" w:space="0" w:color="auto"/>
              <w:right w:val="single" w:sz="4" w:space="0" w:color="auto"/>
            </w:tcBorders>
            <w:vAlign w:val="center"/>
          </w:tcPr>
          <w:p w14:paraId="638183E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7AAD285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420*205*10mm</w:t>
            </w:r>
          </w:p>
        </w:tc>
        <w:tc>
          <w:tcPr>
            <w:tcW w:w="720" w:type="pct"/>
            <w:tcBorders>
              <w:top w:val="nil"/>
              <w:left w:val="nil"/>
              <w:bottom w:val="single" w:sz="4" w:space="0" w:color="auto"/>
              <w:right w:val="single" w:sz="4" w:space="0" w:color="auto"/>
            </w:tcBorders>
            <w:vAlign w:val="center"/>
          </w:tcPr>
          <w:p w14:paraId="5FF1E7D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墙面标识3</w:t>
            </w:r>
          </w:p>
        </w:tc>
        <w:tc>
          <w:tcPr>
            <w:tcW w:w="1001" w:type="pct"/>
            <w:tcBorders>
              <w:top w:val="nil"/>
              <w:left w:val="nil"/>
              <w:bottom w:val="single" w:sz="4" w:space="0" w:color="auto"/>
              <w:right w:val="single" w:sz="4" w:space="0" w:color="auto"/>
            </w:tcBorders>
            <w:vAlign w:val="center"/>
          </w:tcPr>
          <w:p w14:paraId="5E576F7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shd w:val="clear" w:color="000000" w:fill="FFFFFF"/>
            <w:vAlign w:val="center"/>
          </w:tcPr>
          <w:p w14:paraId="5B5C95C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09E9DF5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7D88462"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71FAD59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c>
          <w:tcPr>
            <w:tcW w:w="916" w:type="pct"/>
            <w:tcBorders>
              <w:top w:val="nil"/>
              <w:left w:val="nil"/>
              <w:bottom w:val="single" w:sz="4" w:space="0" w:color="auto"/>
              <w:right w:val="single" w:sz="4" w:space="0" w:color="auto"/>
            </w:tcBorders>
            <w:vAlign w:val="center"/>
          </w:tcPr>
          <w:p w14:paraId="3EE169C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2F 统战+志愿者服务空间墙面</w:t>
            </w:r>
          </w:p>
        </w:tc>
        <w:tc>
          <w:tcPr>
            <w:tcW w:w="1540" w:type="pct"/>
            <w:tcBorders>
              <w:top w:val="nil"/>
              <w:left w:val="nil"/>
              <w:bottom w:val="single" w:sz="4" w:space="0" w:color="auto"/>
              <w:right w:val="single" w:sz="4" w:space="0" w:color="auto"/>
            </w:tcBorders>
            <w:shd w:val="clear" w:color="000000" w:fill="FFFFFF"/>
            <w:vAlign w:val="center"/>
          </w:tcPr>
          <w:p w14:paraId="68A3183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320*320*30mm</w:t>
            </w:r>
          </w:p>
        </w:tc>
        <w:tc>
          <w:tcPr>
            <w:tcW w:w="720" w:type="pct"/>
            <w:tcBorders>
              <w:top w:val="nil"/>
              <w:left w:val="nil"/>
              <w:bottom w:val="single" w:sz="4" w:space="0" w:color="auto"/>
              <w:right w:val="single" w:sz="4" w:space="0" w:color="auto"/>
            </w:tcBorders>
            <w:vAlign w:val="center"/>
          </w:tcPr>
          <w:p w14:paraId="53E4963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墙面装置2</w:t>
            </w:r>
          </w:p>
        </w:tc>
        <w:tc>
          <w:tcPr>
            <w:tcW w:w="1001" w:type="pct"/>
            <w:tcBorders>
              <w:top w:val="nil"/>
              <w:left w:val="nil"/>
              <w:bottom w:val="single" w:sz="4" w:space="0" w:color="auto"/>
              <w:right w:val="single" w:sz="4" w:space="0" w:color="auto"/>
            </w:tcBorders>
            <w:vAlign w:val="center"/>
          </w:tcPr>
          <w:p w14:paraId="0363006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白色相框</w:t>
            </w:r>
          </w:p>
        </w:tc>
        <w:tc>
          <w:tcPr>
            <w:tcW w:w="312" w:type="pct"/>
            <w:tcBorders>
              <w:top w:val="nil"/>
              <w:left w:val="nil"/>
              <w:bottom w:val="single" w:sz="4" w:space="0" w:color="auto"/>
              <w:right w:val="single" w:sz="4" w:space="0" w:color="auto"/>
            </w:tcBorders>
            <w:shd w:val="clear" w:color="000000" w:fill="FFFFFF"/>
            <w:vAlign w:val="center"/>
          </w:tcPr>
          <w:p w14:paraId="0813ACD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75DA6EC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w:t>
            </w:r>
          </w:p>
        </w:tc>
      </w:tr>
      <w:tr w:rsidR="00217C46" w:rsidRPr="00E036C8" w14:paraId="5CD07CB7"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285B9784"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四层水吧及公共空间</w:t>
            </w:r>
          </w:p>
        </w:tc>
      </w:tr>
      <w:tr w:rsidR="00217C46" w:rsidRPr="00E036C8" w14:paraId="15AAA24C"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54D698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shd w:val="clear" w:color="000000" w:fill="FFFFFF"/>
            <w:vAlign w:val="center"/>
          </w:tcPr>
          <w:p w14:paraId="45D6FD5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4F-水吧区墙面</w:t>
            </w:r>
          </w:p>
        </w:tc>
        <w:tc>
          <w:tcPr>
            <w:tcW w:w="1540" w:type="pct"/>
            <w:tcBorders>
              <w:top w:val="nil"/>
              <w:left w:val="nil"/>
              <w:bottom w:val="single" w:sz="4" w:space="0" w:color="auto"/>
              <w:right w:val="single" w:sz="4" w:space="0" w:color="auto"/>
            </w:tcBorders>
            <w:shd w:val="clear" w:color="000000" w:fill="FFFFFF"/>
            <w:vAlign w:val="center"/>
          </w:tcPr>
          <w:p w14:paraId="63C2F35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5500*880*30mm</w:t>
            </w:r>
          </w:p>
        </w:tc>
        <w:tc>
          <w:tcPr>
            <w:tcW w:w="720" w:type="pct"/>
            <w:tcBorders>
              <w:top w:val="nil"/>
              <w:left w:val="nil"/>
              <w:bottom w:val="single" w:sz="4" w:space="0" w:color="auto"/>
              <w:right w:val="single" w:sz="4" w:space="0" w:color="auto"/>
            </w:tcBorders>
            <w:shd w:val="clear" w:color="000000" w:fill="FFFFFF"/>
            <w:vAlign w:val="center"/>
          </w:tcPr>
          <w:p w14:paraId="48FF060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广告招贴1</w:t>
            </w:r>
          </w:p>
        </w:tc>
        <w:tc>
          <w:tcPr>
            <w:tcW w:w="1001" w:type="pct"/>
            <w:tcBorders>
              <w:top w:val="nil"/>
              <w:left w:val="nil"/>
              <w:bottom w:val="single" w:sz="4" w:space="0" w:color="auto"/>
              <w:right w:val="single" w:sz="4" w:space="0" w:color="auto"/>
            </w:tcBorders>
            <w:shd w:val="clear" w:color="000000" w:fill="FFFFFF"/>
            <w:vAlign w:val="center"/>
          </w:tcPr>
          <w:p w14:paraId="7A984E0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shd w:val="clear" w:color="000000" w:fill="FFFFFF"/>
            <w:vAlign w:val="center"/>
          </w:tcPr>
          <w:p w14:paraId="3FF667E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AFD622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83C6BE2"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4E20FF7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vAlign w:val="center"/>
          </w:tcPr>
          <w:p w14:paraId="62F591D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4F-水吧区墙面</w:t>
            </w:r>
          </w:p>
        </w:tc>
        <w:tc>
          <w:tcPr>
            <w:tcW w:w="1540" w:type="pct"/>
            <w:tcBorders>
              <w:top w:val="nil"/>
              <w:left w:val="nil"/>
              <w:bottom w:val="single" w:sz="4" w:space="0" w:color="auto"/>
              <w:right w:val="single" w:sz="4" w:space="0" w:color="auto"/>
            </w:tcBorders>
            <w:vAlign w:val="center"/>
          </w:tcPr>
          <w:p w14:paraId="01E8802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1240*300*30mm</w:t>
            </w:r>
          </w:p>
        </w:tc>
        <w:tc>
          <w:tcPr>
            <w:tcW w:w="720" w:type="pct"/>
            <w:tcBorders>
              <w:top w:val="nil"/>
              <w:left w:val="nil"/>
              <w:bottom w:val="single" w:sz="4" w:space="0" w:color="auto"/>
              <w:right w:val="single" w:sz="4" w:space="0" w:color="auto"/>
            </w:tcBorders>
            <w:vAlign w:val="center"/>
          </w:tcPr>
          <w:p w14:paraId="4F8947F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墙面字体5</w:t>
            </w:r>
          </w:p>
        </w:tc>
        <w:tc>
          <w:tcPr>
            <w:tcW w:w="1001" w:type="pct"/>
            <w:tcBorders>
              <w:top w:val="nil"/>
              <w:left w:val="nil"/>
              <w:bottom w:val="single" w:sz="4" w:space="0" w:color="auto"/>
              <w:right w:val="single" w:sz="4" w:space="0" w:color="auto"/>
            </w:tcBorders>
            <w:vAlign w:val="center"/>
          </w:tcPr>
          <w:p w14:paraId="609A828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228D936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C5D095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623A462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11037AB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c>
          <w:tcPr>
            <w:tcW w:w="916" w:type="pct"/>
            <w:tcBorders>
              <w:top w:val="nil"/>
              <w:left w:val="nil"/>
              <w:bottom w:val="single" w:sz="4" w:space="0" w:color="auto"/>
              <w:right w:val="single" w:sz="4" w:space="0" w:color="auto"/>
            </w:tcBorders>
            <w:shd w:val="clear" w:color="000000" w:fill="FFFFFF"/>
            <w:vAlign w:val="center"/>
          </w:tcPr>
          <w:p w14:paraId="4D86BDF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4F-水吧区及休闲区装置</w:t>
            </w:r>
          </w:p>
        </w:tc>
        <w:tc>
          <w:tcPr>
            <w:tcW w:w="1540" w:type="pct"/>
            <w:tcBorders>
              <w:top w:val="nil"/>
              <w:left w:val="nil"/>
              <w:bottom w:val="single" w:sz="4" w:space="0" w:color="auto"/>
              <w:right w:val="single" w:sz="4" w:space="0" w:color="auto"/>
            </w:tcBorders>
            <w:shd w:val="clear" w:color="000000" w:fill="FFFFFF"/>
            <w:vAlign w:val="center"/>
          </w:tcPr>
          <w:p w14:paraId="45330C5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330*640*10mm</w:t>
            </w:r>
          </w:p>
        </w:tc>
        <w:tc>
          <w:tcPr>
            <w:tcW w:w="720" w:type="pct"/>
            <w:tcBorders>
              <w:top w:val="nil"/>
              <w:left w:val="nil"/>
              <w:bottom w:val="single" w:sz="4" w:space="0" w:color="auto"/>
              <w:right w:val="single" w:sz="4" w:space="0" w:color="auto"/>
            </w:tcBorders>
            <w:shd w:val="clear" w:color="000000" w:fill="FFFFFF"/>
            <w:vAlign w:val="center"/>
          </w:tcPr>
          <w:p w14:paraId="526C59D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柜体标识1</w:t>
            </w:r>
          </w:p>
        </w:tc>
        <w:tc>
          <w:tcPr>
            <w:tcW w:w="1001" w:type="pct"/>
            <w:tcBorders>
              <w:top w:val="nil"/>
              <w:left w:val="nil"/>
              <w:bottom w:val="single" w:sz="4" w:space="0" w:color="auto"/>
              <w:right w:val="single" w:sz="4" w:space="0" w:color="auto"/>
            </w:tcBorders>
            <w:vAlign w:val="center"/>
          </w:tcPr>
          <w:p w14:paraId="21C0565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灰色亚克力</w:t>
            </w:r>
          </w:p>
        </w:tc>
        <w:tc>
          <w:tcPr>
            <w:tcW w:w="312" w:type="pct"/>
            <w:tcBorders>
              <w:top w:val="nil"/>
              <w:left w:val="nil"/>
              <w:bottom w:val="single" w:sz="4" w:space="0" w:color="auto"/>
              <w:right w:val="single" w:sz="4" w:space="0" w:color="auto"/>
            </w:tcBorders>
            <w:shd w:val="clear" w:color="000000" w:fill="FFFFFF"/>
            <w:vAlign w:val="center"/>
          </w:tcPr>
          <w:p w14:paraId="6ABD266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75769B8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BBE5DBB"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0A2A04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c>
          <w:tcPr>
            <w:tcW w:w="916" w:type="pct"/>
            <w:tcBorders>
              <w:top w:val="nil"/>
              <w:left w:val="nil"/>
              <w:bottom w:val="single" w:sz="4" w:space="0" w:color="auto"/>
              <w:right w:val="single" w:sz="4" w:space="0" w:color="auto"/>
            </w:tcBorders>
            <w:shd w:val="clear" w:color="000000" w:fill="FFFFFF"/>
            <w:vAlign w:val="center"/>
          </w:tcPr>
          <w:p w14:paraId="29EBE0F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4F-水吧区及休闲区装置</w:t>
            </w:r>
          </w:p>
        </w:tc>
        <w:tc>
          <w:tcPr>
            <w:tcW w:w="1540" w:type="pct"/>
            <w:tcBorders>
              <w:top w:val="nil"/>
              <w:left w:val="nil"/>
              <w:bottom w:val="single" w:sz="4" w:space="0" w:color="auto"/>
              <w:right w:val="single" w:sz="4" w:space="0" w:color="auto"/>
            </w:tcBorders>
            <w:shd w:val="clear" w:color="000000" w:fill="FFFFFF"/>
            <w:vAlign w:val="center"/>
          </w:tcPr>
          <w:p w14:paraId="59234D6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2600*900mm</w:t>
            </w:r>
          </w:p>
        </w:tc>
        <w:tc>
          <w:tcPr>
            <w:tcW w:w="720" w:type="pct"/>
            <w:tcBorders>
              <w:top w:val="nil"/>
              <w:left w:val="nil"/>
              <w:bottom w:val="single" w:sz="4" w:space="0" w:color="auto"/>
              <w:right w:val="single" w:sz="4" w:space="0" w:color="auto"/>
            </w:tcBorders>
            <w:shd w:val="clear" w:color="000000" w:fill="FFFFFF"/>
            <w:vAlign w:val="center"/>
          </w:tcPr>
          <w:p w14:paraId="3A5D868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柜体装置1</w:t>
            </w:r>
          </w:p>
        </w:tc>
        <w:tc>
          <w:tcPr>
            <w:tcW w:w="1001" w:type="pct"/>
            <w:tcBorders>
              <w:top w:val="nil"/>
              <w:left w:val="nil"/>
              <w:bottom w:val="single" w:sz="4" w:space="0" w:color="auto"/>
              <w:right w:val="single" w:sz="4" w:space="0" w:color="auto"/>
            </w:tcBorders>
            <w:shd w:val="clear" w:color="000000" w:fill="FFFFFF"/>
            <w:vAlign w:val="center"/>
          </w:tcPr>
          <w:p w14:paraId="30FE59D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布艺印刷+金属杆件</w:t>
            </w:r>
          </w:p>
        </w:tc>
        <w:tc>
          <w:tcPr>
            <w:tcW w:w="312" w:type="pct"/>
            <w:tcBorders>
              <w:top w:val="nil"/>
              <w:left w:val="nil"/>
              <w:bottom w:val="single" w:sz="4" w:space="0" w:color="auto"/>
              <w:right w:val="single" w:sz="4" w:space="0" w:color="auto"/>
            </w:tcBorders>
            <w:shd w:val="clear" w:color="000000" w:fill="FFFFFF"/>
            <w:vAlign w:val="center"/>
          </w:tcPr>
          <w:p w14:paraId="28C91F1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46BA7F9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FED6123"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511EDBD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c>
          <w:tcPr>
            <w:tcW w:w="916" w:type="pct"/>
            <w:tcBorders>
              <w:top w:val="nil"/>
              <w:left w:val="nil"/>
              <w:bottom w:val="single" w:sz="4" w:space="0" w:color="auto"/>
              <w:right w:val="single" w:sz="4" w:space="0" w:color="auto"/>
            </w:tcBorders>
            <w:shd w:val="clear" w:color="000000" w:fill="FFFFFF"/>
            <w:vAlign w:val="center"/>
          </w:tcPr>
          <w:p w14:paraId="27E5ED7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4F-水吧区及休闲区装置</w:t>
            </w:r>
          </w:p>
        </w:tc>
        <w:tc>
          <w:tcPr>
            <w:tcW w:w="1540" w:type="pct"/>
            <w:tcBorders>
              <w:top w:val="nil"/>
              <w:left w:val="nil"/>
              <w:bottom w:val="single" w:sz="4" w:space="0" w:color="auto"/>
              <w:right w:val="single" w:sz="4" w:space="0" w:color="auto"/>
            </w:tcBorders>
            <w:shd w:val="clear" w:color="000000" w:fill="FFFFFF"/>
            <w:vAlign w:val="center"/>
          </w:tcPr>
          <w:p w14:paraId="3AD437A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4650*1100*2600mm</w:t>
            </w:r>
          </w:p>
        </w:tc>
        <w:tc>
          <w:tcPr>
            <w:tcW w:w="720" w:type="pct"/>
            <w:tcBorders>
              <w:top w:val="nil"/>
              <w:left w:val="nil"/>
              <w:bottom w:val="single" w:sz="4" w:space="0" w:color="auto"/>
              <w:right w:val="single" w:sz="4" w:space="0" w:color="auto"/>
            </w:tcBorders>
            <w:shd w:val="clear" w:color="000000" w:fill="FFFFFF"/>
            <w:vAlign w:val="center"/>
          </w:tcPr>
          <w:p w14:paraId="7A674BA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组合装置</w:t>
            </w:r>
          </w:p>
        </w:tc>
        <w:tc>
          <w:tcPr>
            <w:tcW w:w="1001" w:type="pct"/>
            <w:tcBorders>
              <w:top w:val="nil"/>
              <w:left w:val="nil"/>
              <w:bottom w:val="single" w:sz="4" w:space="0" w:color="auto"/>
              <w:right w:val="single" w:sz="4" w:space="0" w:color="auto"/>
            </w:tcBorders>
            <w:shd w:val="clear" w:color="000000" w:fill="FFFFFF"/>
            <w:vAlign w:val="center"/>
          </w:tcPr>
          <w:p w14:paraId="67CDD43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白色金属字体+灰色金属托盘+绿植组合</w:t>
            </w:r>
          </w:p>
        </w:tc>
        <w:tc>
          <w:tcPr>
            <w:tcW w:w="312" w:type="pct"/>
            <w:tcBorders>
              <w:top w:val="nil"/>
              <w:left w:val="nil"/>
              <w:bottom w:val="single" w:sz="4" w:space="0" w:color="auto"/>
              <w:right w:val="single" w:sz="4" w:space="0" w:color="auto"/>
            </w:tcBorders>
            <w:shd w:val="clear" w:color="000000" w:fill="FFFFFF"/>
            <w:vAlign w:val="center"/>
          </w:tcPr>
          <w:p w14:paraId="5E52B20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25844F9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B9B1D4C"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30B4786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c>
          <w:tcPr>
            <w:tcW w:w="916" w:type="pct"/>
            <w:tcBorders>
              <w:top w:val="nil"/>
              <w:left w:val="nil"/>
              <w:bottom w:val="single" w:sz="4" w:space="0" w:color="auto"/>
              <w:right w:val="single" w:sz="4" w:space="0" w:color="auto"/>
            </w:tcBorders>
            <w:shd w:val="clear" w:color="000000" w:fill="FFFFFF"/>
            <w:vAlign w:val="center"/>
          </w:tcPr>
          <w:p w14:paraId="167B9E2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4F-水吧区及休闲区装置</w:t>
            </w:r>
          </w:p>
        </w:tc>
        <w:tc>
          <w:tcPr>
            <w:tcW w:w="1540" w:type="pct"/>
            <w:tcBorders>
              <w:top w:val="nil"/>
              <w:left w:val="nil"/>
              <w:bottom w:val="single" w:sz="4" w:space="0" w:color="auto"/>
              <w:right w:val="single" w:sz="4" w:space="0" w:color="auto"/>
            </w:tcBorders>
            <w:shd w:val="clear" w:color="000000" w:fill="FFFFFF"/>
            <w:vAlign w:val="center"/>
          </w:tcPr>
          <w:p w14:paraId="1F6DE68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1560*1000*20mm</w:t>
            </w:r>
          </w:p>
        </w:tc>
        <w:tc>
          <w:tcPr>
            <w:tcW w:w="720" w:type="pct"/>
            <w:tcBorders>
              <w:top w:val="nil"/>
              <w:left w:val="nil"/>
              <w:bottom w:val="single" w:sz="4" w:space="0" w:color="auto"/>
              <w:right w:val="single" w:sz="4" w:space="0" w:color="auto"/>
            </w:tcBorders>
            <w:vAlign w:val="center"/>
          </w:tcPr>
          <w:p w14:paraId="563185A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墙面装置3</w:t>
            </w:r>
          </w:p>
        </w:tc>
        <w:tc>
          <w:tcPr>
            <w:tcW w:w="1001" w:type="pct"/>
            <w:tcBorders>
              <w:top w:val="nil"/>
              <w:left w:val="nil"/>
              <w:bottom w:val="single" w:sz="4" w:space="0" w:color="auto"/>
              <w:right w:val="single" w:sz="4" w:space="0" w:color="auto"/>
            </w:tcBorders>
            <w:shd w:val="clear" w:color="000000" w:fill="FFFFFF"/>
            <w:vAlign w:val="center"/>
          </w:tcPr>
          <w:p w14:paraId="44E17C3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黑色亚克力字+白色磁吸板</w:t>
            </w:r>
          </w:p>
        </w:tc>
        <w:tc>
          <w:tcPr>
            <w:tcW w:w="312" w:type="pct"/>
            <w:tcBorders>
              <w:top w:val="nil"/>
              <w:left w:val="nil"/>
              <w:bottom w:val="single" w:sz="4" w:space="0" w:color="auto"/>
              <w:right w:val="single" w:sz="4" w:space="0" w:color="auto"/>
            </w:tcBorders>
            <w:shd w:val="clear" w:color="000000" w:fill="FFFFFF"/>
            <w:vAlign w:val="center"/>
          </w:tcPr>
          <w:p w14:paraId="1966F8F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1E69CAF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0D0D414"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68BFCAB8"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四层少儿阅读空间</w:t>
            </w:r>
          </w:p>
        </w:tc>
      </w:tr>
      <w:tr w:rsidR="00217C46" w:rsidRPr="00E036C8" w14:paraId="25B809EE"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664D7F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shd w:val="clear" w:color="000000" w:fill="FFFFFF"/>
            <w:vAlign w:val="center"/>
          </w:tcPr>
          <w:p w14:paraId="65BCCF6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shd w:val="clear" w:color="000000" w:fill="FFFFFF"/>
            <w:vAlign w:val="center"/>
          </w:tcPr>
          <w:p w14:paraId="176D8B9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1520*60*20mm</w:t>
            </w:r>
          </w:p>
        </w:tc>
        <w:tc>
          <w:tcPr>
            <w:tcW w:w="720" w:type="pct"/>
            <w:tcBorders>
              <w:top w:val="nil"/>
              <w:left w:val="nil"/>
              <w:bottom w:val="single" w:sz="4" w:space="0" w:color="auto"/>
              <w:right w:val="single" w:sz="4" w:space="0" w:color="auto"/>
            </w:tcBorders>
            <w:shd w:val="clear" w:color="000000" w:fill="FFFFFF"/>
            <w:vAlign w:val="center"/>
          </w:tcPr>
          <w:p w14:paraId="6092072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墙面字体6</w:t>
            </w:r>
          </w:p>
        </w:tc>
        <w:tc>
          <w:tcPr>
            <w:tcW w:w="1001" w:type="pct"/>
            <w:tcBorders>
              <w:top w:val="nil"/>
              <w:left w:val="nil"/>
              <w:bottom w:val="single" w:sz="4" w:space="0" w:color="auto"/>
              <w:right w:val="single" w:sz="4" w:space="0" w:color="auto"/>
            </w:tcBorders>
            <w:vAlign w:val="center"/>
          </w:tcPr>
          <w:p w14:paraId="5D28A24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7AE6727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75C1C53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D5A2768"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061AA6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shd w:val="clear" w:color="000000" w:fill="FFFFFF"/>
            <w:vAlign w:val="center"/>
          </w:tcPr>
          <w:p w14:paraId="5DD415E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shd w:val="clear" w:color="000000" w:fill="FFFFFF"/>
            <w:vAlign w:val="center"/>
          </w:tcPr>
          <w:p w14:paraId="2C5A086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4800*2950mm</w:t>
            </w:r>
          </w:p>
        </w:tc>
        <w:tc>
          <w:tcPr>
            <w:tcW w:w="720" w:type="pct"/>
            <w:tcBorders>
              <w:top w:val="nil"/>
              <w:left w:val="nil"/>
              <w:bottom w:val="single" w:sz="4" w:space="0" w:color="auto"/>
              <w:right w:val="single" w:sz="4" w:space="0" w:color="auto"/>
            </w:tcBorders>
            <w:vAlign w:val="center"/>
          </w:tcPr>
          <w:p w14:paraId="15003E9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彩色墙贴</w:t>
            </w:r>
          </w:p>
        </w:tc>
        <w:tc>
          <w:tcPr>
            <w:tcW w:w="1001" w:type="pct"/>
            <w:tcBorders>
              <w:top w:val="nil"/>
              <w:left w:val="nil"/>
              <w:bottom w:val="single" w:sz="4" w:space="0" w:color="auto"/>
              <w:right w:val="single" w:sz="4" w:space="0" w:color="auto"/>
            </w:tcBorders>
            <w:vAlign w:val="center"/>
          </w:tcPr>
          <w:p w14:paraId="456D058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彩色玻璃贴</w:t>
            </w:r>
          </w:p>
        </w:tc>
        <w:tc>
          <w:tcPr>
            <w:tcW w:w="312" w:type="pct"/>
            <w:tcBorders>
              <w:top w:val="nil"/>
              <w:left w:val="nil"/>
              <w:bottom w:val="single" w:sz="4" w:space="0" w:color="auto"/>
              <w:right w:val="single" w:sz="4" w:space="0" w:color="auto"/>
            </w:tcBorders>
            <w:vAlign w:val="center"/>
          </w:tcPr>
          <w:p w14:paraId="027A2FD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48A012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55976C5"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6A6982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c>
          <w:tcPr>
            <w:tcW w:w="916" w:type="pct"/>
            <w:tcBorders>
              <w:top w:val="nil"/>
              <w:left w:val="nil"/>
              <w:bottom w:val="single" w:sz="4" w:space="0" w:color="auto"/>
              <w:right w:val="single" w:sz="4" w:space="0" w:color="auto"/>
            </w:tcBorders>
            <w:shd w:val="clear" w:color="000000" w:fill="FFFFFF"/>
            <w:vAlign w:val="center"/>
          </w:tcPr>
          <w:p w14:paraId="2027BBB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shd w:val="clear" w:color="000000" w:fill="FFFFFF"/>
            <w:vAlign w:val="center"/>
          </w:tcPr>
          <w:p w14:paraId="2F58B05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470*690*10mm</w:t>
            </w:r>
          </w:p>
        </w:tc>
        <w:tc>
          <w:tcPr>
            <w:tcW w:w="720" w:type="pct"/>
            <w:tcBorders>
              <w:top w:val="nil"/>
              <w:left w:val="nil"/>
              <w:bottom w:val="single" w:sz="4" w:space="0" w:color="auto"/>
              <w:right w:val="single" w:sz="4" w:space="0" w:color="auto"/>
            </w:tcBorders>
            <w:vAlign w:val="center"/>
          </w:tcPr>
          <w:p w14:paraId="7871220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墙面标识4</w:t>
            </w:r>
          </w:p>
        </w:tc>
        <w:tc>
          <w:tcPr>
            <w:tcW w:w="1001" w:type="pct"/>
            <w:tcBorders>
              <w:top w:val="nil"/>
              <w:left w:val="nil"/>
              <w:bottom w:val="single" w:sz="4" w:space="0" w:color="auto"/>
              <w:right w:val="single" w:sz="4" w:space="0" w:color="auto"/>
            </w:tcBorders>
            <w:vAlign w:val="center"/>
          </w:tcPr>
          <w:p w14:paraId="2732C05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彩色亚克力+白色亚克力</w:t>
            </w:r>
          </w:p>
        </w:tc>
        <w:tc>
          <w:tcPr>
            <w:tcW w:w="312" w:type="pct"/>
            <w:tcBorders>
              <w:top w:val="nil"/>
              <w:left w:val="nil"/>
              <w:bottom w:val="single" w:sz="4" w:space="0" w:color="auto"/>
              <w:right w:val="single" w:sz="4" w:space="0" w:color="auto"/>
            </w:tcBorders>
            <w:vAlign w:val="center"/>
          </w:tcPr>
          <w:p w14:paraId="61093E7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3AAD4C6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772214C"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42E2B7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c>
          <w:tcPr>
            <w:tcW w:w="916" w:type="pct"/>
            <w:tcBorders>
              <w:top w:val="nil"/>
              <w:left w:val="nil"/>
              <w:bottom w:val="single" w:sz="4" w:space="0" w:color="auto"/>
              <w:right w:val="single" w:sz="4" w:space="0" w:color="auto"/>
            </w:tcBorders>
            <w:shd w:val="clear" w:color="000000" w:fill="FFFFFF"/>
            <w:vAlign w:val="center"/>
          </w:tcPr>
          <w:p w14:paraId="2A478F5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1653AFB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415*540*10mm</w:t>
            </w:r>
          </w:p>
        </w:tc>
        <w:tc>
          <w:tcPr>
            <w:tcW w:w="720" w:type="pct"/>
            <w:tcBorders>
              <w:top w:val="nil"/>
              <w:left w:val="nil"/>
              <w:bottom w:val="single" w:sz="4" w:space="0" w:color="auto"/>
              <w:right w:val="single" w:sz="4" w:space="0" w:color="auto"/>
            </w:tcBorders>
            <w:vAlign w:val="center"/>
          </w:tcPr>
          <w:p w14:paraId="2389AE0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墙面标识5</w:t>
            </w:r>
          </w:p>
        </w:tc>
        <w:tc>
          <w:tcPr>
            <w:tcW w:w="1001" w:type="pct"/>
            <w:tcBorders>
              <w:top w:val="nil"/>
              <w:left w:val="nil"/>
              <w:bottom w:val="single" w:sz="4" w:space="0" w:color="auto"/>
              <w:right w:val="single" w:sz="4" w:space="0" w:color="auto"/>
            </w:tcBorders>
            <w:vAlign w:val="center"/>
          </w:tcPr>
          <w:p w14:paraId="73E6A14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彩色亚克力+白色亚克力</w:t>
            </w:r>
          </w:p>
        </w:tc>
        <w:tc>
          <w:tcPr>
            <w:tcW w:w="312" w:type="pct"/>
            <w:tcBorders>
              <w:top w:val="nil"/>
              <w:left w:val="nil"/>
              <w:bottom w:val="single" w:sz="4" w:space="0" w:color="auto"/>
              <w:right w:val="single" w:sz="4" w:space="0" w:color="auto"/>
            </w:tcBorders>
            <w:vAlign w:val="center"/>
          </w:tcPr>
          <w:p w14:paraId="71C707D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B84F9D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BA87E71"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3074394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5</w:t>
            </w:r>
          </w:p>
        </w:tc>
        <w:tc>
          <w:tcPr>
            <w:tcW w:w="916" w:type="pct"/>
            <w:tcBorders>
              <w:top w:val="nil"/>
              <w:left w:val="nil"/>
              <w:bottom w:val="single" w:sz="4" w:space="0" w:color="auto"/>
              <w:right w:val="single" w:sz="4" w:space="0" w:color="auto"/>
            </w:tcBorders>
            <w:shd w:val="clear" w:color="000000" w:fill="FFFFFF"/>
            <w:vAlign w:val="center"/>
          </w:tcPr>
          <w:p w14:paraId="75C5218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26A3B9E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600*480*10mm</w:t>
            </w:r>
          </w:p>
        </w:tc>
        <w:tc>
          <w:tcPr>
            <w:tcW w:w="720" w:type="pct"/>
            <w:tcBorders>
              <w:top w:val="nil"/>
              <w:left w:val="nil"/>
              <w:bottom w:val="single" w:sz="4" w:space="0" w:color="auto"/>
              <w:right w:val="single" w:sz="4" w:space="0" w:color="auto"/>
            </w:tcBorders>
            <w:vAlign w:val="center"/>
          </w:tcPr>
          <w:p w14:paraId="722034A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墙面标识6</w:t>
            </w:r>
          </w:p>
        </w:tc>
        <w:tc>
          <w:tcPr>
            <w:tcW w:w="1001" w:type="pct"/>
            <w:tcBorders>
              <w:top w:val="nil"/>
              <w:left w:val="nil"/>
              <w:bottom w:val="single" w:sz="4" w:space="0" w:color="auto"/>
              <w:right w:val="single" w:sz="4" w:space="0" w:color="auto"/>
            </w:tcBorders>
            <w:vAlign w:val="center"/>
          </w:tcPr>
          <w:p w14:paraId="5891B58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白色磁吸亚克力</w:t>
            </w:r>
          </w:p>
        </w:tc>
        <w:tc>
          <w:tcPr>
            <w:tcW w:w="312" w:type="pct"/>
            <w:tcBorders>
              <w:top w:val="nil"/>
              <w:left w:val="nil"/>
              <w:bottom w:val="single" w:sz="4" w:space="0" w:color="auto"/>
              <w:right w:val="single" w:sz="4" w:space="0" w:color="auto"/>
            </w:tcBorders>
            <w:vAlign w:val="center"/>
          </w:tcPr>
          <w:p w14:paraId="68EEC0D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A697B3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1CE20B3"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A0774E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c>
          <w:tcPr>
            <w:tcW w:w="916" w:type="pct"/>
            <w:tcBorders>
              <w:top w:val="nil"/>
              <w:left w:val="nil"/>
              <w:bottom w:val="single" w:sz="4" w:space="0" w:color="auto"/>
              <w:right w:val="single" w:sz="4" w:space="0" w:color="auto"/>
            </w:tcBorders>
            <w:shd w:val="clear" w:color="000000" w:fill="FFFFFF"/>
            <w:vAlign w:val="center"/>
          </w:tcPr>
          <w:p w14:paraId="0B1C1F6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shd w:val="clear" w:color="000000" w:fill="FFFFFF"/>
            <w:vAlign w:val="center"/>
          </w:tcPr>
          <w:p w14:paraId="50EC89E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620*870*30mm</w:t>
            </w:r>
          </w:p>
        </w:tc>
        <w:tc>
          <w:tcPr>
            <w:tcW w:w="720" w:type="pct"/>
            <w:tcBorders>
              <w:top w:val="nil"/>
              <w:left w:val="nil"/>
              <w:bottom w:val="single" w:sz="4" w:space="0" w:color="auto"/>
              <w:right w:val="single" w:sz="4" w:space="0" w:color="auto"/>
            </w:tcBorders>
            <w:vAlign w:val="center"/>
          </w:tcPr>
          <w:p w14:paraId="1D734F9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墙面装置4</w:t>
            </w:r>
          </w:p>
        </w:tc>
        <w:tc>
          <w:tcPr>
            <w:tcW w:w="1001" w:type="pct"/>
            <w:tcBorders>
              <w:top w:val="nil"/>
              <w:left w:val="nil"/>
              <w:bottom w:val="single" w:sz="4" w:space="0" w:color="auto"/>
              <w:right w:val="single" w:sz="4" w:space="0" w:color="auto"/>
            </w:tcBorders>
            <w:vAlign w:val="center"/>
          </w:tcPr>
          <w:p w14:paraId="6BC02FA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软木底板+白色磁吸板</w:t>
            </w:r>
          </w:p>
        </w:tc>
        <w:tc>
          <w:tcPr>
            <w:tcW w:w="312" w:type="pct"/>
            <w:tcBorders>
              <w:top w:val="nil"/>
              <w:left w:val="nil"/>
              <w:bottom w:val="single" w:sz="4" w:space="0" w:color="auto"/>
              <w:right w:val="single" w:sz="4" w:space="0" w:color="auto"/>
            </w:tcBorders>
            <w:vAlign w:val="center"/>
          </w:tcPr>
          <w:p w14:paraId="46F24DC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589D9E4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49A9328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BC9461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w:t>
            </w:r>
          </w:p>
        </w:tc>
        <w:tc>
          <w:tcPr>
            <w:tcW w:w="916" w:type="pct"/>
            <w:tcBorders>
              <w:top w:val="nil"/>
              <w:left w:val="nil"/>
              <w:bottom w:val="single" w:sz="4" w:space="0" w:color="auto"/>
              <w:right w:val="single" w:sz="4" w:space="0" w:color="auto"/>
            </w:tcBorders>
            <w:shd w:val="clear" w:color="000000" w:fill="FFFFFF"/>
            <w:vAlign w:val="center"/>
          </w:tcPr>
          <w:p w14:paraId="0393FDF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5F82930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500*430*10mm</w:t>
            </w:r>
          </w:p>
        </w:tc>
        <w:tc>
          <w:tcPr>
            <w:tcW w:w="720" w:type="pct"/>
            <w:tcBorders>
              <w:top w:val="nil"/>
              <w:left w:val="nil"/>
              <w:bottom w:val="single" w:sz="4" w:space="0" w:color="auto"/>
              <w:right w:val="single" w:sz="4" w:space="0" w:color="auto"/>
            </w:tcBorders>
            <w:vAlign w:val="center"/>
          </w:tcPr>
          <w:p w14:paraId="2F4EF9B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墙面装置5</w:t>
            </w:r>
          </w:p>
        </w:tc>
        <w:tc>
          <w:tcPr>
            <w:tcW w:w="1001" w:type="pct"/>
            <w:tcBorders>
              <w:top w:val="nil"/>
              <w:left w:val="nil"/>
              <w:bottom w:val="single" w:sz="4" w:space="0" w:color="auto"/>
              <w:right w:val="single" w:sz="4" w:space="0" w:color="auto"/>
            </w:tcBorders>
            <w:vAlign w:val="center"/>
          </w:tcPr>
          <w:p w14:paraId="03CDAAB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彩色磁吸亚克力</w:t>
            </w:r>
          </w:p>
        </w:tc>
        <w:tc>
          <w:tcPr>
            <w:tcW w:w="312" w:type="pct"/>
            <w:tcBorders>
              <w:top w:val="nil"/>
              <w:left w:val="nil"/>
              <w:bottom w:val="single" w:sz="4" w:space="0" w:color="auto"/>
              <w:right w:val="single" w:sz="4" w:space="0" w:color="auto"/>
            </w:tcBorders>
            <w:vAlign w:val="center"/>
          </w:tcPr>
          <w:p w14:paraId="041BA0F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32FA5C0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5839B5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7B04A23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w:t>
            </w:r>
          </w:p>
        </w:tc>
        <w:tc>
          <w:tcPr>
            <w:tcW w:w="916" w:type="pct"/>
            <w:tcBorders>
              <w:top w:val="nil"/>
              <w:left w:val="nil"/>
              <w:bottom w:val="single" w:sz="4" w:space="0" w:color="auto"/>
              <w:right w:val="single" w:sz="4" w:space="0" w:color="auto"/>
            </w:tcBorders>
            <w:shd w:val="clear" w:color="000000" w:fill="FFFFFF"/>
            <w:vAlign w:val="center"/>
          </w:tcPr>
          <w:p w14:paraId="7BD0CA4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13ED415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570*450*10mm</w:t>
            </w:r>
          </w:p>
        </w:tc>
        <w:tc>
          <w:tcPr>
            <w:tcW w:w="720" w:type="pct"/>
            <w:tcBorders>
              <w:top w:val="nil"/>
              <w:left w:val="nil"/>
              <w:bottom w:val="single" w:sz="4" w:space="0" w:color="auto"/>
              <w:right w:val="single" w:sz="4" w:space="0" w:color="auto"/>
            </w:tcBorders>
            <w:vAlign w:val="center"/>
          </w:tcPr>
          <w:p w14:paraId="0FF072F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墙面字体7</w:t>
            </w:r>
          </w:p>
        </w:tc>
        <w:tc>
          <w:tcPr>
            <w:tcW w:w="1001" w:type="pct"/>
            <w:tcBorders>
              <w:top w:val="nil"/>
              <w:left w:val="nil"/>
              <w:bottom w:val="single" w:sz="4" w:space="0" w:color="auto"/>
              <w:right w:val="single" w:sz="4" w:space="0" w:color="auto"/>
            </w:tcBorders>
            <w:vAlign w:val="center"/>
          </w:tcPr>
          <w:p w14:paraId="1676FE5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白色磁吸亚克力</w:t>
            </w:r>
          </w:p>
        </w:tc>
        <w:tc>
          <w:tcPr>
            <w:tcW w:w="312" w:type="pct"/>
            <w:tcBorders>
              <w:top w:val="nil"/>
              <w:left w:val="nil"/>
              <w:bottom w:val="single" w:sz="4" w:space="0" w:color="auto"/>
              <w:right w:val="single" w:sz="4" w:space="0" w:color="auto"/>
            </w:tcBorders>
            <w:vAlign w:val="center"/>
          </w:tcPr>
          <w:p w14:paraId="6E091C0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6E86695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3FBF3D7"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14EB8B7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w:t>
            </w:r>
          </w:p>
        </w:tc>
        <w:tc>
          <w:tcPr>
            <w:tcW w:w="916" w:type="pct"/>
            <w:tcBorders>
              <w:top w:val="nil"/>
              <w:left w:val="nil"/>
              <w:bottom w:val="single" w:sz="4" w:space="0" w:color="auto"/>
              <w:right w:val="single" w:sz="4" w:space="0" w:color="auto"/>
            </w:tcBorders>
            <w:shd w:val="clear" w:color="000000" w:fill="FFFFFF"/>
            <w:vAlign w:val="center"/>
          </w:tcPr>
          <w:p w14:paraId="2B51F77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028EB87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176*173*10mm</w:t>
            </w:r>
          </w:p>
        </w:tc>
        <w:tc>
          <w:tcPr>
            <w:tcW w:w="720" w:type="pct"/>
            <w:tcBorders>
              <w:top w:val="nil"/>
              <w:left w:val="nil"/>
              <w:bottom w:val="single" w:sz="4" w:space="0" w:color="auto"/>
              <w:right w:val="single" w:sz="4" w:space="0" w:color="auto"/>
            </w:tcBorders>
            <w:vAlign w:val="center"/>
          </w:tcPr>
          <w:p w14:paraId="384878B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墙面装置6</w:t>
            </w:r>
          </w:p>
        </w:tc>
        <w:tc>
          <w:tcPr>
            <w:tcW w:w="1001" w:type="pct"/>
            <w:tcBorders>
              <w:top w:val="nil"/>
              <w:left w:val="nil"/>
              <w:bottom w:val="single" w:sz="4" w:space="0" w:color="auto"/>
              <w:right w:val="single" w:sz="4" w:space="0" w:color="auto"/>
            </w:tcBorders>
            <w:vAlign w:val="center"/>
          </w:tcPr>
          <w:p w14:paraId="4F4BCE2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彩色磁吸亚克力+即时贴文字</w:t>
            </w:r>
          </w:p>
        </w:tc>
        <w:tc>
          <w:tcPr>
            <w:tcW w:w="312" w:type="pct"/>
            <w:tcBorders>
              <w:top w:val="nil"/>
              <w:left w:val="nil"/>
              <w:bottom w:val="single" w:sz="4" w:space="0" w:color="auto"/>
              <w:right w:val="single" w:sz="4" w:space="0" w:color="auto"/>
            </w:tcBorders>
            <w:vAlign w:val="center"/>
          </w:tcPr>
          <w:p w14:paraId="2A2FF46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vAlign w:val="center"/>
          </w:tcPr>
          <w:p w14:paraId="0CBFC52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28</w:t>
            </w:r>
          </w:p>
        </w:tc>
      </w:tr>
      <w:tr w:rsidR="00217C46" w:rsidRPr="00E036C8" w14:paraId="41B4EB81"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3C6443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c>
          <w:tcPr>
            <w:tcW w:w="916" w:type="pct"/>
            <w:tcBorders>
              <w:top w:val="nil"/>
              <w:left w:val="nil"/>
              <w:bottom w:val="single" w:sz="4" w:space="0" w:color="auto"/>
              <w:right w:val="single" w:sz="4" w:space="0" w:color="auto"/>
            </w:tcBorders>
            <w:shd w:val="clear" w:color="000000" w:fill="FFFFFF"/>
            <w:vAlign w:val="center"/>
          </w:tcPr>
          <w:p w14:paraId="4832D1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6098792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370*650*10mm</w:t>
            </w:r>
          </w:p>
        </w:tc>
        <w:tc>
          <w:tcPr>
            <w:tcW w:w="720" w:type="pct"/>
            <w:tcBorders>
              <w:top w:val="nil"/>
              <w:left w:val="nil"/>
              <w:bottom w:val="single" w:sz="4" w:space="0" w:color="auto"/>
              <w:right w:val="single" w:sz="4" w:space="0" w:color="auto"/>
            </w:tcBorders>
            <w:vAlign w:val="center"/>
          </w:tcPr>
          <w:p w14:paraId="546D402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墙面标识7</w:t>
            </w:r>
          </w:p>
        </w:tc>
        <w:tc>
          <w:tcPr>
            <w:tcW w:w="1001" w:type="pct"/>
            <w:tcBorders>
              <w:top w:val="nil"/>
              <w:left w:val="nil"/>
              <w:bottom w:val="single" w:sz="4" w:space="0" w:color="auto"/>
              <w:right w:val="single" w:sz="4" w:space="0" w:color="auto"/>
            </w:tcBorders>
            <w:vAlign w:val="center"/>
          </w:tcPr>
          <w:p w14:paraId="7E4341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75239FF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2BC6D2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5C4108E"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54BB887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w:t>
            </w:r>
          </w:p>
        </w:tc>
        <w:tc>
          <w:tcPr>
            <w:tcW w:w="916" w:type="pct"/>
            <w:tcBorders>
              <w:top w:val="nil"/>
              <w:left w:val="nil"/>
              <w:bottom w:val="single" w:sz="4" w:space="0" w:color="auto"/>
              <w:right w:val="single" w:sz="4" w:space="0" w:color="auto"/>
            </w:tcBorders>
            <w:shd w:val="clear" w:color="000000" w:fill="FFFFFF"/>
            <w:vAlign w:val="center"/>
          </w:tcPr>
          <w:p w14:paraId="396ECD1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6ABFBED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300*580*10mm</w:t>
            </w:r>
          </w:p>
        </w:tc>
        <w:tc>
          <w:tcPr>
            <w:tcW w:w="720" w:type="pct"/>
            <w:tcBorders>
              <w:top w:val="nil"/>
              <w:left w:val="nil"/>
              <w:bottom w:val="single" w:sz="4" w:space="0" w:color="auto"/>
              <w:right w:val="single" w:sz="4" w:space="0" w:color="auto"/>
            </w:tcBorders>
            <w:vAlign w:val="center"/>
          </w:tcPr>
          <w:p w14:paraId="5909B1E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墙面标识8</w:t>
            </w:r>
          </w:p>
        </w:tc>
        <w:tc>
          <w:tcPr>
            <w:tcW w:w="1001" w:type="pct"/>
            <w:tcBorders>
              <w:top w:val="nil"/>
              <w:left w:val="nil"/>
              <w:bottom w:val="single" w:sz="4" w:space="0" w:color="auto"/>
              <w:right w:val="single" w:sz="4" w:space="0" w:color="auto"/>
            </w:tcBorders>
            <w:vAlign w:val="center"/>
          </w:tcPr>
          <w:p w14:paraId="63FB86D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4370093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3C1D940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78FBD1E"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5DBBECC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w:t>
            </w:r>
          </w:p>
        </w:tc>
        <w:tc>
          <w:tcPr>
            <w:tcW w:w="916" w:type="pct"/>
            <w:tcBorders>
              <w:top w:val="nil"/>
              <w:left w:val="nil"/>
              <w:bottom w:val="single" w:sz="4" w:space="0" w:color="auto"/>
              <w:right w:val="single" w:sz="4" w:space="0" w:color="auto"/>
            </w:tcBorders>
            <w:shd w:val="clear" w:color="000000" w:fill="FFFFFF"/>
            <w:vAlign w:val="center"/>
          </w:tcPr>
          <w:p w14:paraId="0D777C4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3BE7EF3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360*670*10mm</w:t>
            </w:r>
          </w:p>
        </w:tc>
        <w:tc>
          <w:tcPr>
            <w:tcW w:w="720" w:type="pct"/>
            <w:tcBorders>
              <w:top w:val="nil"/>
              <w:left w:val="nil"/>
              <w:bottom w:val="single" w:sz="4" w:space="0" w:color="auto"/>
              <w:right w:val="single" w:sz="4" w:space="0" w:color="auto"/>
            </w:tcBorders>
            <w:vAlign w:val="center"/>
          </w:tcPr>
          <w:p w14:paraId="4BD1AE2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墙面标识9</w:t>
            </w:r>
          </w:p>
        </w:tc>
        <w:tc>
          <w:tcPr>
            <w:tcW w:w="1001" w:type="pct"/>
            <w:tcBorders>
              <w:top w:val="nil"/>
              <w:left w:val="nil"/>
              <w:bottom w:val="single" w:sz="4" w:space="0" w:color="auto"/>
              <w:right w:val="single" w:sz="4" w:space="0" w:color="auto"/>
            </w:tcBorders>
            <w:vAlign w:val="center"/>
          </w:tcPr>
          <w:p w14:paraId="46131AC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65F84EB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01F0A25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1E54069D"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3056EA8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13</w:t>
            </w:r>
          </w:p>
        </w:tc>
        <w:tc>
          <w:tcPr>
            <w:tcW w:w="916" w:type="pct"/>
            <w:tcBorders>
              <w:top w:val="nil"/>
              <w:left w:val="nil"/>
              <w:bottom w:val="single" w:sz="4" w:space="0" w:color="auto"/>
              <w:right w:val="single" w:sz="4" w:space="0" w:color="auto"/>
            </w:tcBorders>
            <w:shd w:val="clear" w:color="000000" w:fill="FFFFFF"/>
            <w:vAlign w:val="center"/>
          </w:tcPr>
          <w:p w14:paraId="116F806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7D9E557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410*560*10mm</w:t>
            </w:r>
          </w:p>
        </w:tc>
        <w:tc>
          <w:tcPr>
            <w:tcW w:w="720" w:type="pct"/>
            <w:tcBorders>
              <w:top w:val="nil"/>
              <w:left w:val="nil"/>
              <w:bottom w:val="single" w:sz="4" w:space="0" w:color="auto"/>
              <w:right w:val="single" w:sz="4" w:space="0" w:color="auto"/>
            </w:tcBorders>
            <w:vAlign w:val="center"/>
          </w:tcPr>
          <w:p w14:paraId="3E42589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墙面标识10</w:t>
            </w:r>
          </w:p>
        </w:tc>
        <w:tc>
          <w:tcPr>
            <w:tcW w:w="1001" w:type="pct"/>
            <w:tcBorders>
              <w:top w:val="nil"/>
              <w:left w:val="nil"/>
              <w:bottom w:val="single" w:sz="4" w:space="0" w:color="auto"/>
              <w:right w:val="single" w:sz="4" w:space="0" w:color="auto"/>
            </w:tcBorders>
            <w:vAlign w:val="center"/>
          </w:tcPr>
          <w:p w14:paraId="124E6A1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65497D4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4F58D79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AA8DAB3"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188E7C7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14</w:t>
            </w:r>
          </w:p>
        </w:tc>
        <w:tc>
          <w:tcPr>
            <w:tcW w:w="916" w:type="pct"/>
            <w:tcBorders>
              <w:top w:val="nil"/>
              <w:left w:val="nil"/>
              <w:bottom w:val="single" w:sz="4" w:space="0" w:color="auto"/>
              <w:right w:val="single" w:sz="4" w:space="0" w:color="auto"/>
            </w:tcBorders>
            <w:shd w:val="clear" w:color="000000" w:fill="FFFFFF"/>
            <w:vAlign w:val="center"/>
          </w:tcPr>
          <w:p w14:paraId="2D48D8D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5EB459A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300*570*10mm</w:t>
            </w:r>
          </w:p>
        </w:tc>
        <w:tc>
          <w:tcPr>
            <w:tcW w:w="720" w:type="pct"/>
            <w:tcBorders>
              <w:top w:val="nil"/>
              <w:left w:val="nil"/>
              <w:bottom w:val="single" w:sz="4" w:space="0" w:color="auto"/>
              <w:right w:val="single" w:sz="4" w:space="0" w:color="auto"/>
            </w:tcBorders>
            <w:vAlign w:val="center"/>
          </w:tcPr>
          <w:p w14:paraId="47DFF41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墙面标识11</w:t>
            </w:r>
          </w:p>
        </w:tc>
        <w:tc>
          <w:tcPr>
            <w:tcW w:w="1001" w:type="pct"/>
            <w:tcBorders>
              <w:top w:val="nil"/>
              <w:left w:val="nil"/>
              <w:bottom w:val="single" w:sz="4" w:space="0" w:color="auto"/>
              <w:right w:val="single" w:sz="4" w:space="0" w:color="auto"/>
            </w:tcBorders>
            <w:vAlign w:val="center"/>
          </w:tcPr>
          <w:p w14:paraId="75A41EC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343E6F6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A44561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D1833E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ADACD0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w:t>
            </w:r>
          </w:p>
        </w:tc>
        <w:tc>
          <w:tcPr>
            <w:tcW w:w="916" w:type="pct"/>
            <w:tcBorders>
              <w:top w:val="nil"/>
              <w:left w:val="nil"/>
              <w:bottom w:val="single" w:sz="4" w:space="0" w:color="auto"/>
              <w:right w:val="single" w:sz="4" w:space="0" w:color="auto"/>
            </w:tcBorders>
            <w:shd w:val="clear" w:color="000000" w:fill="FFFFFF"/>
            <w:vAlign w:val="center"/>
          </w:tcPr>
          <w:p w14:paraId="06F89B1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0A62FD3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160*235*10mm</w:t>
            </w:r>
          </w:p>
        </w:tc>
        <w:tc>
          <w:tcPr>
            <w:tcW w:w="720" w:type="pct"/>
            <w:tcBorders>
              <w:top w:val="nil"/>
              <w:left w:val="nil"/>
              <w:bottom w:val="single" w:sz="4" w:space="0" w:color="auto"/>
              <w:right w:val="single" w:sz="4" w:space="0" w:color="auto"/>
            </w:tcBorders>
            <w:vAlign w:val="center"/>
          </w:tcPr>
          <w:p w14:paraId="129875A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墙面标识12</w:t>
            </w:r>
          </w:p>
        </w:tc>
        <w:tc>
          <w:tcPr>
            <w:tcW w:w="1001" w:type="pct"/>
            <w:tcBorders>
              <w:top w:val="nil"/>
              <w:left w:val="nil"/>
              <w:bottom w:val="single" w:sz="4" w:space="0" w:color="auto"/>
              <w:right w:val="single" w:sz="4" w:space="0" w:color="auto"/>
            </w:tcBorders>
            <w:vAlign w:val="center"/>
          </w:tcPr>
          <w:p w14:paraId="7DE75A1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彩色亚克力</w:t>
            </w:r>
          </w:p>
        </w:tc>
        <w:tc>
          <w:tcPr>
            <w:tcW w:w="312" w:type="pct"/>
            <w:tcBorders>
              <w:top w:val="nil"/>
              <w:left w:val="nil"/>
              <w:bottom w:val="single" w:sz="4" w:space="0" w:color="auto"/>
              <w:right w:val="single" w:sz="4" w:space="0" w:color="auto"/>
            </w:tcBorders>
            <w:vAlign w:val="center"/>
          </w:tcPr>
          <w:p w14:paraId="2F791CC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452872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181DA3FE"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48C9A2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w:t>
            </w:r>
          </w:p>
        </w:tc>
        <w:tc>
          <w:tcPr>
            <w:tcW w:w="916" w:type="pct"/>
            <w:tcBorders>
              <w:top w:val="nil"/>
              <w:left w:val="nil"/>
              <w:bottom w:val="single" w:sz="4" w:space="0" w:color="auto"/>
              <w:right w:val="single" w:sz="4" w:space="0" w:color="auto"/>
            </w:tcBorders>
            <w:shd w:val="clear" w:color="000000" w:fill="FFFFFF"/>
            <w:vAlign w:val="center"/>
          </w:tcPr>
          <w:p w14:paraId="4102DE0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260B8E4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230*70*10mm</w:t>
            </w:r>
          </w:p>
        </w:tc>
        <w:tc>
          <w:tcPr>
            <w:tcW w:w="720" w:type="pct"/>
            <w:tcBorders>
              <w:top w:val="nil"/>
              <w:left w:val="nil"/>
              <w:bottom w:val="single" w:sz="4" w:space="0" w:color="auto"/>
              <w:right w:val="single" w:sz="4" w:space="0" w:color="auto"/>
            </w:tcBorders>
            <w:vAlign w:val="center"/>
          </w:tcPr>
          <w:p w14:paraId="245EF3D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墙面字体8</w:t>
            </w:r>
          </w:p>
        </w:tc>
        <w:tc>
          <w:tcPr>
            <w:tcW w:w="1001" w:type="pct"/>
            <w:tcBorders>
              <w:top w:val="nil"/>
              <w:left w:val="nil"/>
              <w:bottom w:val="single" w:sz="4" w:space="0" w:color="auto"/>
              <w:right w:val="single" w:sz="4" w:space="0" w:color="auto"/>
            </w:tcBorders>
            <w:vAlign w:val="center"/>
          </w:tcPr>
          <w:p w14:paraId="69BC7C9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7F0429E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DC98C7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66B9123D"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429120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17</w:t>
            </w:r>
          </w:p>
        </w:tc>
        <w:tc>
          <w:tcPr>
            <w:tcW w:w="916" w:type="pct"/>
            <w:tcBorders>
              <w:top w:val="nil"/>
              <w:left w:val="nil"/>
              <w:bottom w:val="single" w:sz="4" w:space="0" w:color="auto"/>
              <w:right w:val="single" w:sz="4" w:space="0" w:color="auto"/>
            </w:tcBorders>
            <w:shd w:val="clear" w:color="000000" w:fill="FFFFFF"/>
            <w:vAlign w:val="center"/>
          </w:tcPr>
          <w:p w14:paraId="76A6613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4F-少儿阅读空间地面</w:t>
            </w:r>
          </w:p>
        </w:tc>
        <w:tc>
          <w:tcPr>
            <w:tcW w:w="1540" w:type="pct"/>
            <w:tcBorders>
              <w:top w:val="nil"/>
              <w:left w:val="nil"/>
              <w:bottom w:val="single" w:sz="4" w:space="0" w:color="auto"/>
              <w:right w:val="single" w:sz="4" w:space="0" w:color="auto"/>
            </w:tcBorders>
            <w:shd w:val="clear" w:color="000000" w:fill="FFFFFF"/>
            <w:vAlign w:val="center"/>
          </w:tcPr>
          <w:p w14:paraId="67EBD19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1415*3490mm</w:t>
            </w:r>
          </w:p>
        </w:tc>
        <w:tc>
          <w:tcPr>
            <w:tcW w:w="720" w:type="pct"/>
            <w:tcBorders>
              <w:top w:val="nil"/>
              <w:left w:val="nil"/>
              <w:bottom w:val="single" w:sz="4" w:space="0" w:color="auto"/>
              <w:right w:val="single" w:sz="4" w:space="0" w:color="auto"/>
            </w:tcBorders>
            <w:vAlign w:val="center"/>
          </w:tcPr>
          <w:p w14:paraId="5CD590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地面广告</w:t>
            </w:r>
          </w:p>
        </w:tc>
        <w:tc>
          <w:tcPr>
            <w:tcW w:w="1001" w:type="pct"/>
            <w:tcBorders>
              <w:top w:val="nil"/>
              <w:left w:val="nil"/>
              <w:bottom w:val="single" w:sz="4" w:space="0" w:color="auto"/>
              <w:right w:val="single" w:sz="4" w:space="0" w:color="auto"/>
            </w:tcBorders>
            <w:vAlign w:val="center"/>
          </w:tcPr>
          <w:p w14:paraId="0811E93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白色地贴</w:t>
            </w:r>
          </w:p>
        </w:tc>
        <w:tc>
          <w:tcPr>
            <w:tcW w:w="312" w:type="pct"/>
            <w:tcBorders>
              <w:top w:val="nil"/>
              <w:left w:val="nil"/>
              <w:bottom w:val="single" w:sz="4" w:space="0" w:color="auto"/>
              <w:right w:val="single" w:sz="4" w:space="0" w:color="auto"/>
            </w:tcBorders>
            <w:vAlign w:val="center"/>
          </w:tcPr>
          <w:p w14:paraId="322C60A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B84F50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1F556A15"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4FDA25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18</w:t>
            </w:r>
          </w:p>
        </w:tc>
        <w:tc>
          <w:tcPr>
            <w:tcW w:w="916" w:type="pct"/>
            <w:tcBorders>
              <w:top w:val="nil"/>
              <w:left w:val="nil"/>
              <w:bottom w:val="single" w:sz="4" w:space="0" w:color="auto"/>
              <w:right w:val="single" w:sz="4" w:space="0" w:color="auto"/>
            </w:tcBorders>
            <w:shd w:val="clear" w:color="000000" w:fill="FFFFFF"/>
            <w:vAlign w:val="center"/>
          </w:tcPr>
          <w:p w14:paraId="714B0C2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671DEE6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840*450*30mm</w:t>
            </w:r>
          </w:p>
        </w:tc>
        <w:tc>
          <w:tcPr>
            <w:tcW w:w="720" w:type="pct"/>
            <w:tcBorders>
              <w:top w:val="nil"/>
              <w:left w:val="nil"/>
              <w:bottom w:val="single" w:sz="4" w:space="0" w:color="auto"/>
              <w:right w:val="single" w:sz="4" w:space="0" w:color="auto"/>
            </w:tcBorders>
            <w:vAlign w:val="center"/>
          </w:tcPr>
          <w:p w14:paraId="024F2B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墙面装置</w:t>
            </w:r>
          </w:p>
        </w:tc>
        <w:tc>
          <w:tcPr>
            <w:tcW w:w="1001" w:type="pct"/>
            <w:tcBorders>
              <w:top w:val="nil"/>
              <w:left w:val="nil"/>
              <w:bottom w:val="single" w:sz="4" w:space="0" w:color="auto"/>
              <w:right w:val="single" w:sz="4" w:space="0" w:color="auto"/>
            </w:tcBorders>
            <w:vAlign w:val="center"/>
          </w:tcPr>
          <w:p w14:paraId="3233587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黄色亚克力</w:t>
            </w:r>
          </w:p>
        </w:tc>
        <w:tc>
          <w:tcPr>
            <w:tcW w:w="312" w:type="pct"/>
            <w:tcBorders>
              <w:top w:val="nil"/>
              <w:left w:val="nil"/>
              <w:bottom w:val="single" w:sz="4" w:space="0" w:color="auto"/>
              <w:right w:val="single" w:sz="4" w:space="0" w:color="auto"/>
            </w:tcBorders>
            <w:vAlign w:val="center"/>
          </w:tcPr>
          <w:p w14:paraId="76D545F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EE9EDD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r>
      <w:tr w:rsidR="00217C46" w:rsidRPr="00E036C8" w14:paraId="689B17EE"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AD3648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19</w:t>
            </w:r>
          </w:p>
        </w:tc>
        <w:tc>
          <w:tcPr>
            <w:tcW w:w="916" w:type="pct"/>
            <w:tcBorders>
              <w:top w:val="nil"/>
              <w:left w:val="nil"/>
              <w:bottom w:val="single" w:sz="4" w:space="0" w:color="auto"/>
              <w:right w:val="single" w:sz="4" w:space="0" w:color="auto"/>
            </w:tcBorders>
            <w:shd w:val="clear" w:color="000000" w:fill="FFFFFF"/>
            <w:vAlign w:val="center"/>
          </w:tcPr>
          <w:p w14:paraId="0AC51C3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46D7224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560*100*6mm</w:t>
            </w:r>
          </w:p>
        </w:tc>
        <w:tc>
          <w:tcPr>
            <w:tcW w:w="720" w:type="pct"/>
            <w:tcBorders>
              <w:top w:val="nil"/>
              <w:left w:val="nil"/>
              <w:bottom w:val="single" w:sz="4" w:space="0" w:color="auto"/>
              <w:right w:val="single" w:sz="4" w:space="0" w:color="auto"/>
            </w:tcBorders>
            <w:vAlign w:val="center"/>
          </w:tcPr>
          <w:p w14:paraId="464B94A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墙面字体9</w:t>
            </w:r>
          </w:p>
        </w:tc>
        <w:tc>
          <w:tcPr>
            <w:tcW w:w="1001" w:type="pct"/>
            <w:tcBorders>
              <w:top w:val="nil"/>
              <w:left w:val="nil"/>
              <w:bottom w:val="single" w:sz="4" w:space="0" w:color="auto"/>
              <w:right w:val="single" w:sz="4" w:space="0" w:color="auto"/>
            </w:tcBorders>
            <w:vAlign w:val="center"/>
          </w:tcPr>
          <w:p w14:paraId="5C938D3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239E0F3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01BA715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r>
      <w:tr w:rsidR="00217C46" w:rsidRPr="00E036C8" w14:paraId="265F59BC"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0F1F2F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20</w:t>
            </w:r>
          </w:p>
        </w:tc>
        <w:tc>
          <w:tcPr>
            <w:tcW w:w="916" w:type="pct"/>
            <w:tcBorders>
              <w:top w:val="nil"/>
              <w:left w:val="nil"/>
              <w:bottom w:val="single" w:sz="4" w:space="0" w:color="auto"/>
              <w:right w:val="single" w:sz="4" w:space="0" w:color="auto"/>
            </w:tcBorders>
            <w:shd w:val="clear" w:color="000000" w:fill="FFFFFF"/>
            <w:vAlign w:val="center"/>
          </w:tcPr>
          <w:p w14:paraId="7D0193C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4F-少儿阅读空间柜体</w:t>
            </w:r>
          </w:p>
        </w:tc>
        <w:tc>
          <w:tcPr>
            <w:tcW w:w="1540" w:type="pct"/>
            <w:tcBorders>
              <w:top w:val="nil"/>
              <w:left w:val="nil"/>
              <w:bottom w:val="single" w:sz="4" w:space="0" w:color="auto"/>
              <w:right w:val="single" w:sz="4" w:space="0" w:color="auto"/>
            </w:tcBorders>
            <w:vAlign w:val="center"/>
          </w:tcPr>
          <w:p w14:paraId="408E90F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700*120*50mm</w:t>
            </w:r>
          </w:p>
        </w:tc>
        <w:tc>
          <w:tcPr>
            <w:tcW w:w="720" w:type="pct"/>
            <w:tcBorders>
              <w:top w:val="nil"/>
              <w:left w:val="nil"/>
              <w:bottom w:val="single" w:sz="4" w:space="0" w:color="auto"/>
              <w:right w:val="single" w:sz="4" w:space="0" w:color="auto"/>
            </w:tcBorders>
            <w:vAlign w:val="center"/>
          </w:tcPr>
          <w:p w14:paraId="385CD1D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柜体字1</w:t>
            </w:r>
          </w:p>
        </w:tc>
        <w:tc>
          <w:tcPr>
            <w:tcW w:w="1001" w:type="pct"/>
            <w:tcBorders>
              <w:top w:val="nil"/>
              <w:left w:val="nil"/>
              <w:bottom w:val="single" w:sz="4" w:space="0" w:color="auto"/>
              <w:right w:val="single" w:sz="4" w:space="0" w:color="auto"/>
            </w:tcBorders>
            <w:vAlign w:val="center"/>
          </w:tcPr>
          <w:p w14:paraId="5BE9F03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38B1CED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1858EBE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16A69B0A"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3302401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21</w:t>
            </w:r>
          </w:p>
        </w:tc>
        <w:tc>
          <w:tcPr>
            <w:tcW w:w="916" w:type="pct"/>
            <w:tcBorders>
              <w:top w:val="nil"/>
              <w:left w:val="nil"/>
              <w:bottom w:val="single" w:sz="4" w:space="0" w:color="auto"/>
              <w:right w:val="single" w:sz="4" w:space="0" w:color="auto"/>
            </w:tcBorders>
            <w:shd w:val="clear" w:color="000000" w:fill="FFFFFF"/>
            <w:vAlign w:val="center"/>
          </w:tcPr>
          <w:p w14:paraId="78616E1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4F-少儿阅读空间柜体</w:t>
            </w:r>
          </w:p>
        </w:tc>
        <w:tc>
          <w:tcPr>
            <w:tcW w:w="1540" w:type="pct"/>
            <w:tcBorders>
              <w:top w:val="nil"/>
              <w:left w:val="nil"/>
              <w:bottom w:val="single" w:sz="4" w:space="0" w:color="auto"/>
              <w:right w:val="single" w:sz="4" w:space="0" w:color="auto"/>
            </w:tcBorders>
            <w:vAlign w:val="center"/>
          </w:tcPr>
          <w:p w14:paraId="4CC89FD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850*60*10mm</w:t>
            </w:r>
          </w:p>
        </w:tc>
        <w:tc>
          <w:tcPr>
            <w:tcW w:w="720" w:type="pct"/>
            <w:tcBorders>
              <w:top w:val="nil"/>
              <w:left w:val="nil"/>
              <w:bottom w:val="single" w:sz="4" w:space="0" w:color="auto"/>
              <w:right w:val="single" w:sz="4" w:space="0" w:color="auto"/>
            </w:tcBorders>
            <w:vAlign w:val="center"/>
          </w:tcPr>
          <w:p w14:paraId="47A8421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柜体字2</w:t>
            </w:r>
          </w:p>
        </w:tc>
        <w:tc>
          <w:tcPr>
            <w:tcW w:w="1001" w:type="pct"/>
            <w:tcBorders>
              <w:top w:val="nil"/>
              <w:left w:val="nil"/>
              <w:bottom w:val="single" w:sz="4" w:space="0" w:color="auto"/>
              <w:right w:val="single" w:sz="4" w:space="0" w:color="auto"/>
            </w:tcBorders>
            <w:vAlign w:val="center"/>
          </w:tcPr>
          <w:p w14:paraId="1CFC171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金色亚克力</w:t>
            </w:r>
          </w:p>
        </w:tc>
        <w:tc>
          <w:tcPr>
            <w:tcW w:w="312" w:type="pct"/>
            <w:tcBorders>
              <w:top w:val="nil"/>
              <w:left w:val="nil"/>
              <w:bottom w:val="single" w:sz="4" w:space="0" w:color="auto"/>
              <w:right w:val="single" w:sz="4" w:space="0" w:color="auto"/>
            </w:tcBorders>
            <w:vAlign w:val="center"/>
          </w:tcPr>
          <w:p w14:paraId="0E0DAF2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3E0666E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3218204"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1096906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22</w:t>
            </w:r>
          </w:p>
        </w:tc>
        <w:tc>
          <w:tcPr>
            <w:tcW w:w="916" w:type="pct"/>
            <w:tcBorders>
              <w:top w:val="nil"/>
              <w:left w:val="nil"/>
              <w:bottom w:val="single" w:sz="4" w:space="0" w:color="auto"/>
              <w:right w:val="single" w:sz="4" w:space="0" w:color="auto"/>
            </w:tcBorders>
            <w:shd w:val="clear" w:color="000000" w:fill="FFFFFF"/>
            <w:vAlign w:val="center"/>
          </w:tcPr>
          <w:p w14:paraId="7B2F452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4F-少儿阅读空间柜体</w:t>
            </w:r>
          </w:p>
        </w:tc>
        <w:tc>
          <w:tcPr>
            <w:tcW w:w="1540" w:type="pct"/>
            <w:tcBorders>
              <w:top w:val="nil"/>
              <w:left w:val="nil"/>
              <w:bottom w:val="single" w:sz="4" w:space="0" w:color="auto"/>
              <w:right w:val="single" w:sz="4" w:space="0" w:color="auto"/>
            </w:tcBorders>
            <w:vAlign w:val="center"/>
          </w:tcPr>
          <w:p w14:paraId="5F7C61F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370*160*50mm</w:t>
            </w:r>
          </w:p>
        </w:tc>
        <w:tc>
          <w:tcPr>
            <w:tcW w:w="720" w:type="pct"/>
            <w:tcBorders>
              <w:top w:val="nil"/>
              <w:left w:val="nil"/>
              <w:bottom w:val="single" w:sz="4" w:space="0" w:color="auto"/>
              <w:right w:val="single" w:sz="4" w:space="0" w:color="auto"/>
            </w:tcBorders>
            <w:vAlign w:val="center"/>
          </w:tcPr>
          <w:p w14:paraId="41C77CE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柜体字3</w:t>
            </w:r>
          </w:p>
        </w:tc>
        <w:tc>
          <w:tcPr>
            <w:tcW w:w="1001" w:type="pct"/>
            <w:tcBorders>
              <w:top w:val="nil"/>
              <w:left w:val="nil"/>
              <w:bottom w:val="single" w:sz="4" w:space="0" w:color="auto"/>
              <w:right w:val="single" w:sz="4" w:space="0" w:color="auto"/>
            </w:tcBorders>
            <w:vAlign w:val="center"/>
          </w:tcPr>
          <w:p w14:paraId="1D0E7B0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4F92E4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5143DA7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C59A67B"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785AB6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23</w:t>
            </w:r>
          </w:p>
        </w:tc>
        <w:tc>
          <w:tcPr>
            <w:tcW w:w="916" w:type="pct"/>
            <w:tcBorders>
              <w:top w:val="nil"/>
              <w:left w:val="nil"/>
              <w:bottom w:val="single" w:sz="4" w:space="0" w:color="auto"/>
              <w:right w:val="single" w:sz="4" w:space="0" w:color="auto"/>
            </w:tcBorders>
            <w:shd w:val="clear" w:color="000000" w:fill="FFFFFF"/>
            <w:vAlign w:val="center"/>
          </w:tcPr>
          <w:p w14:paraId="4E0E0B2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0BCEA47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960*1550*10mm</w:t>
            </w:r>
          </w:p>
        </w:tc>
        <w:tc>
          <w:tcPr>
            <w:tcW w:w="720" w:type="pct"/>
            <w:tcBorders>
              <w:top w:val="nil"/>
              <w:left w:val="nil"/>
              <w:bottom w:val="single" w:sz="4" w:space="0" w:color="auto"/>
              <w:right w:val="single" w:sz="4" w:space="0" w:color="auto"/>
            </w:tcBorders>
            <w:shd w:val="clear" w:color="000000" w:fill="FFFFFF"/>
            <w:vAlign w:val="center"/>
          </w:tcPr>
          <w:p w14:paraId="1189610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广告招贴2</w:t>
            </w:r>
          </w:p>
        </w:tc>
        <w:tc>
          <w:tcPr>
            <w:tcW w:w="1001" w:type="pct"/>
            <w:tcBorders>
              <w:top w:val="nil"/>
              <w:left w:val="nil"/>
              <w:bottom w:val="single" w:sz="4" w:space="0" w:color="auto"/>
              <w:right w:val="single" w:sz="4" w:space="0" w:color="auto"/>
            </w:tcBorders>
            <w:vAlign w:val="center"/>
          </w:tcPr>
          <w:p w14:paraId="5E5AEDB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vAlign w:val="center"/>
          </w:tcPr>
          <w:p w14:paraId="615DEEC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6B9E20B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69EF8689"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65497B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24</w:t>
            </w:r>
          </w:p>
        </w:tc>
        <w:tc>
          <w:tcPr>
            <w:tcW w:w="916" w:type="pct"/>
            <w:tcBorders>
              <w:top w:val="nil"/>
              <w:left w:val="nil"/>
              <w:bottom w:val="single" w:sz="4" w:space="0" w:color="auto"/>
              <w:right w:val="single" w:sz="4" w:space="0" w:color="auto"/>
            </w:tcBorders>
            <w:shd w:val="clear" w:color="000000" w:fill="FFFFFF"/>
            <w:vAlign w:val="center"/>
          </w:tcPr>
          <w:p w14:paraId="764D624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11C0485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820*175*20mm</w:t>
            </w:r>
          </w:p>
        </w:tc>
        <w:tc>
          <w:tcPr>
            <w:tcW w:w="720" w:type="pct"/>
            <w:tcBorders>
              <w:top w:val="nil"/>
              <w:left w:val="nil"/>
              <w:bottom w:val="single" w:sz="4" w:space="0" w:color="auto"/>
              <w:right w:val="single" w:sz="4" w:space="0" w:color="auto"/>
            </w:tcBorders>
            <w:vAlign w:val="center"/>
          </w:tcPr>
          <w:p w14:paraId="18A3DF8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墙面字体10</w:t>
            </w:r>
          </w:p>
        </w:tc>
        <w:tc>
          <w:tcPr>
            <w:tcW w:w="1001" w:type="pct"/>
            <w:tcBorders>
              <w:top w:val="nil"/>
              <w:left w:val="nil"/>
              <w:bottom w:val="single" w:sz="4" w:space="0" w:color="auto"/>
              <w:right w:val="single" w:sz="4" w:space="0" w:color="auto"/>
            </w:tcBorders>
            <w:vAlign w:val="center"/>
          </w:tcPr>
          <w:p w14:paraId="61C371D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21F44F7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3498EE0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r>
      <w:tr w:rsidR="00217C46" w:rsidRPr="00E036C8" w14:paraId="3C928AED"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5091E5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25</w:t>
            </w:r>
          </w:p>
        </w:tc>
        <w:tc>
          <w:tcPr>
            <w:tcW w:w="916" w:type="pct"/>
            <w:tcBorders>
              <w:top w:val="nil"/>
              <w:left w:val="nil"/>
              <w:bottom w:val="single" w:sz="4" w:space="0" w:color="auto"/>
              <w:right w:val="single" w:sz="4" w:space="0" w:color="auto"/>
            </w:tcBorders>
            <w:shd w:val="clear" w:color="000000" w:fill="FFFFFF"/>
            <w:vAlign w:val="center"/>
          </w:tcPr>
          <w:p w14:paraId="69DEEBD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280B76D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730*240*20mm</w:t>
            </w:r>
          </w:p>
        </w:tc>
        <w:tc>
          <w:tcPr>
            <w:tcW w:w="720" w:type="pct"/>
            <w:tcBorders>
              <w:top w:val="nil"/>
              <w:left w:val="nil"/>
              <w:bottom w:val="single" w:sz="4" w:space="0" w:color="auto"/>
              <w:right w:val="single" w:sz="4" w:space="0" w:color="auto"/>
            </w:tcBorders>
            <w:vAlign w:val="center"/>
          </w:tcPr>
          <w:p w14:paraId="5ADA219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墙面字体11</w:t>
            </w:r>
          </w:p>
        </w:tc>
        <w:tc>
          <w:tcPr>
            <w:tcW w:w="1001" w:type="pct"/>
            <w:tcBorders>
              <w:top w:val="nil"/>
              <w:left w:val="nil"/>
              <w:bottom w:val="single" w:sz="4" w:space="0" w:color="auto"/>
              <w:right w:val="single" w:sz="4" w:space="0" w:color="auto"/>
            </w:tcBorders>
            <w:vAlign w:val="center"/>
          </w:tcPr>
          <w:p w14:paraId="7D478C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3CEF74F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49682CF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r>
      <w:tr w:rsidR="00217C46" w:rsidRPr="00E036C8" w14:paraId="2A0A84C8"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5CE8759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26</w:t>
            </w:r>
          </w:p>
        </w:tc>
        <w:tc>
          <w:tcPr>
            <w:tcW w:w="916" w:type="pct"/>
            <w:tcBorders>
              <w:top w:val="nil"/>
              <w:left w:val="nil"/>
              <w:bottom w:val="single" w:sz="4" w:space="0" w:color="auto"/>
              <w:right w:val="single" w:sz="4" w:space="0" w:color="auto"/>
            </w:tcBorders>
            <w:shd w:val="clear" w:color="000000" w:fill="FFFFFF"/>
            <w:vAlign w:val="center"/>
          </w:tcPr>
          <w:p w14:paraId="5CF43DB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4F-少儿阅读空间墙面</w:t>
            </w:r>
          </w:p>
        </w:tc>
        <w:tc>
          <w:tcPr>
            <w:tcW w:w="1540" w:type="pct"/>
            <w:tcBorders>
              <w:top w:val="nil"/>
              <w:left w:val="nil"/>
              <w:bottom w:val="single" w:sz="4" w:space="0" w:color="auto"/>
              <w:right w:val="single" w:sz="4" w:space="0" w:color="auto"/>
            </w:tcBorders>
            <w:vAlign w:val="center"/>
          </w:tcPr>
          <w:p w14:paraId="20F01B6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830*160*20mm</w:t>
            </w:r>
          </w:p>
        </w:tc>
        <w:tc>
          <w:tcPr>
            <w:tcW w:w="720" w:type="pct"/>
            <w:tcBorders>
              <w:top w:val="nil"/>
              <w:left w:val="nil"/>
              <w:bottom w:val="single" w:sz="4" w:space="0" w:color="auto"/>
              <w:right w:val="single" w:sz="4" w:space="0" w:color="auto"/>
            </w:tcBorders>
            <w:vAlign w:val="center"/>
          </w:tcPr>
          <w:p w14:paraId="3657FF4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墙面字体12</w:t>
            </w:r>
          </w:p>
        </w:tc>
        <w:tc>
          <w:tcPr>
            <w:tcW w:w="1001" w:type="pct"/>
            <w:tcBorders>
              <w:top w:val="nil"/>
              <w:left w:val="nil"/>
              <w:bottom w:val="single" w:sz="4" w:space="0" w:color="auto"/>
              <w:right w:val="single" w:sz="4" w:space="0" w:color="auto"/>
            </w:tcBorders>
            <w:vAlign w:val="center"/>
          </w:tcPr>
          <w:p w14:paraId="68EA38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7C8E951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04FAF15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r>
      <w:tr w:rsidR="00217C46" w:rsidRPr="00E036C8" w14:paraId="14B57D26"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7094BA21"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四层图书馆</w:t>
            </w:r>
          </w:p>
        </w:tc>
      </w:tr>
      <w:tr w:rsidR="00217C46" w:rsidRPr="00E036C8" w14:paraId="58B88B3E"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118EE9B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vAlign w:val="center"/>
          </w:tcPr>
          <w:p w14:paraId="32A8827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4F-图书馆入口墙面</w:t>
            </w:r>
          </w:p>
        </w:tc>
        <w:tc>
          <w:tcPr>
            <w:tcW w:w="1540" w:type="pct"/>
            <w:tcBorders>
              <w:top w:val="nil"/>
              <w:left w:val="nil"/>
              <w:bottom w:val="single" w:sz="4" w:space="0" w:color="auto"/>
              <w:right w:val="single" w:sz="4" w:space="0" w:color="auto"/>
            </w:tcBorders>
            <w:vAlign w:val="center"/>
          </w:tcPr>
          <w:p w14:paraId="05A30F6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820*1300mm</w:t>
            </w:r>
          </w:p>
        </w:tc>
        <w:tc>
          <w:tcPr>
            <w:tcW w:w="720" w:type="pct"/>
            <w:tcBorders>
              <w:top w:val="nil"/>
              <w:left w:val="nil"/>
              <w:bottom w:val="single" w:sz="4" w:space="0" w:color="auto"/>
              <w:right w:val="single" w:sz="4" w:space="0" w:color="auto"/>
            </w:tcBorders>
            <w:vAlign w:val="center"/>
          </w:tcPr>
          <w:p w14:paraId="5B922D3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广告招贴3</w:t>
            </w:r>
          </w:p>
        </w:tc>
        <w:tc>
          <w:tcPr>
            <w:tcW w:w="1001" w:type="pct"/>
            <w:tcBorders>
              <w:top w:val="nil"/>
              <w:left w:val="nil"/>
              <w:bottom w:val="single" w:sz="4" w:space="0" w:color="auto"/>
              <w:right w:val="single" w:sz="4" w:space="0" w:color="auto"/>
            </w:tcBorders>
            <w:vAlign w:val="center"/>
          </w:tcPr>
          <w:p w14:paraId="11DD988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vAlign w:val="center"/>
          </w:tcPr>
          <w:p w14:paraId="7D31756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6D7265C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0F60493"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AC2A9A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vAlign w:val="center"/>
          </w:tcPr>
          <w:p w14:paraId="58F36D9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4F-图书馆入口墙面</w:t>
            </w:r>
          </w:p>
        </w:tc>
        <w:tc>
          <w:tcPr>
            <w:tcW w:w="1540" w:type="pct"/>
            <w:tcBorders>
              <w:top w:val="nil"/>
              <w:left w:val="nil"/>
              <w:bottom w:val="single" w:sz="4" w:space="0" w:color="auto"/>
              <w:right w:val="single" w:sz="4" w:space="0" w:color="auto"/>
            </w:tcBorders>
            <w:vAlign w:val="center"/>
          </w:tcPr>
          <w:p w14:paraId="0DC038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1160*1220mm</w:t>
            </w:r>
          </w:p>
        </w:tc>
        <w:tc>
          <w:tcPr>
            <w:tcW w:w="720" w:type="pct"/>
            <w:tcBorders>
              <w:top w:val="nil"/>
              <w:left w:val="nil"/>
              <w:bottom w:val="single" w:sz="4" w:space="0" w:color="auto"/>
              <w:right w:val="single" w:sz="4" w:space="0" w:color="auto"/>
            </w:tcBorders>
            <w:vAlign w:val="center"/>
          </w:tcPr>
          <w:p w14:paraId="224C657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广告招贴4</w:t>
            </w:r>
          </w:p>
        </w:tc>
        <w:tc>
          <w:tcPr>
            <w:tcW w:w="1001" w:type="pct"/>
            <w:tcBorders>
              <w:top w:val="nil"/>
              <w:left w:val="nil"/>
              <w:bottom w:val="single" w:sz="4" w:space="0" w:color="auto"/>
              <w:right w:val="single" w:sz="4" w:space="0" w:color="auto"/>
            </w:tcBorders>
            <w:vAlign w:val="center"/>
          </w:tcPr>
          <w:p w14:paraId="67DCC39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vAlign w:val="center"/>
          </w:tcPr>
          <w:p w14:paraId="1B49723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6BB0994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C4DFC56"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91A60E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c>
          <w:tcPr>
            <w:tcW w:w="916" w:type="pct"/>
            <w:tcBorders>
              <w:top w:val="nil"/>
              <w:left w:val="nil"/>
              <w:bottom w:val="single" w:sz="4" w:space="0" w:color="auto"/>
              <w:right w:val="single" w:sz="4" w:space="0" w:color="auto"/>
            </w:tcBorders>
            <w:vAlign w:val="center"/>
          </w:tcPr>
          <w:p w14:paraId="7405691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4F-图书馆入口墙面</w:t>
            </w:r>
          </w:p>
        </w:tc>
        <w:tc>
          <w:tcPr>
            <w:tcW w:w="1540" w:type="pct"/>
            <w:tcBorders>
              <w:top w:val="nil"/>
              <w:left w:val="nil"/>
              <w:bottom w:val="single" w:sz="4" w:space="0" w:color="auto"/>
              <w:right w:val="single" w:sz="4" w:space="0" w:color="auto"/>
            </w:tcBorders>
            <w:vAlign w:val="center"/>
          </w:tcPr>
          <w:p w14:paraId="0E9DA75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900*1120mm</w:t>
            </w:r>
          </w:p>
        </w:tc>
        <w:tc>
          <w:tcPr>
            <w:tcW w:w="720" w:type="pct"/>
            <w:tcBorders>
              <w:top w:val="nil"/>
              <w:left w:val="nil"/>
              <w:bottom w:val="single" w:sz="4" w:space="0" w:color="auto"/>
              <w:right w:val="single" w:sz="4" w:space="0" w:color="auto"/>
            </w:tcBorders>
            <w:vAlign w:val="center"/>
          </w:tcPr>
          <w:p w14:paraId="512A9F7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墙面标识13</w:t>
            </w:r>
          </w:p>
        </w:tc>
        <w:tc>
          <w:tcPr>
            <w:tcW w:w="1001" w:type="pct"/>
            <w:tcBorders>
              <w:top w:val="nil"/>
              <w:left w:val="nil"/>
              <w:bottom w:val="single" w:sz="4" w:space="0" w:color="auto"/>
              <w:right w:val="single" w:sz="4" w:space="0" w:color="auto"/>
            </w:tcBorders>
            <w:vAlign w:val="center"/>
          </w:tcPr>
          <w:p w14:paraId="6B3525D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金色+白色玻璃贴</w:t>
            </w:r>
          </w:p>
        </w:tc>
        <w:tc>
          <w:tcPr>
            <w:tcW w:w="312" w:type="pct"/>
            <w:tcBorders>
              <w:top w:val="nil"/>
              <w:left w:val="nil"/>
              <w:bottom w:val="single" w:sz="4" w:space="0" w:color="auto"/>
              <w:right w:val="single" w:sz="4" w:space="0" w:color="auto"/>
            </w:tcBorders>
            <w:vAlign w:val="center"/>
          </w:tcPr>
          <w:p w14:paraId="70F8D7F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1581B6C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1477176F"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46D6356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c>
          <w:tcPr>
            <w:tcW w:w="916" w:type="pct"/>
            <w:tcBorders>
              <w:top w:val="nil"/>
              <w:left w:val="nil"/>
              <w:bottom w:val="single" w:sz="4" w:space="0" w:color="auto"/>
              <w:right w:val="single" w:sz="4" w:space="0" w:color="auto"/>
            </w:tcBorders>
            <w:vAlign w:val="center"/>
          </w:tcPr>
          <w:p w14:paraId="22CA7E5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4F-图书馆入口门玻璃</w:t>
            </w:r>
          </w:p>
        </w:tc>
        <w:tc>
          <w:tcPr>
            <w:tcW w:w="1540" w:type="pct"/>
            <w:tcBorders>
              <w:top w:val="nil"/>
              <w:left w:val="nil"/>
              <w:bottom w:val="single" w:sz="4" w:space="0" w:color="auto"/>
              <w:right w:val="single" w:sz="4" w:space="0" w:color="auto"/>
            </w:tcBorders>
            <w:vAlign w:val="center"/>
          </w:tcPr>
          <w:p w14:paraId="4D5CA61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1880*580mm</w:t>
            </w:r>
          </w:p>
        </w:tc>
        <w:tc>
          <w:tcPr>
            <w:tcW w:w="720" w:type="pct"/>
            <w:tcBorders>
              <w:top w:val="nil"/>
              <w:left w:val="nil"/>
              <w:bottom w:val="single" w:sz="4" w:space="0" w:color="auto"/>
              <w:right w:val="single" w:sz="4" w:space="0" w:color="auto"/>
            </w:tcBorders>
            <w:vAlign w:val="center"/>
          </w:tcPr>
          <w:p w14:paraId="765DABA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墙面标识14</w:t>
            </w:r>
          </w:p>
        </w:tc>
        <w:tc>
          <w:tcPr>
            <w:tcW w:w="1001" w:type="pct"/>
            <w:tcBorders>
              <w:top w:val="nil"/>
              <w:left w:val="nil"/>
              <w:bottom w:val="single" w:sz="4" w:space="0" w:color="auto"/>
              <w:right w:val="single" w:sz="4" w:space="0" w:color="auto"/>
            </w:tcBorders>
            <w:vAlign w:val="center"/>
          </w:tcPr>
          <w:p w14:paraId="029029C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金色玻璃贴</w:t>
            </w:r>
          </w:p>
        </w:tc>
        <w:tc>
          <w:tcPr>
            <w:tcW w:w="312" w:type="pct"/>
            <w:tcBorders>
              <w:top w:val="nil"/>
              <w:left w:val="nil"/>
              <w:bottom w:val="single" w:sz="4" w:space="0" w:color="auto"/>
              <w:right w:val="single" w:sz="4" w:space="0" w:color="auto"/>
            </w:tcBorders>
            <w:vAlign w:val="center"/>
          </w:tcPr>
          <w:p w14:paraId="6FA04D0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3B8D2A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45FC8981"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7CAB60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c>
          <w:tcPr>
            <w:tcW w:w="916" w:type="pct"/>
            <w:tcBorders>
              <w:top w:val="nil"/>
              <w:left w:val="nil"/>
              <w:bottom w:val="single" w:sz="4" w:space="0" w:color="auto"/>
              <w:right w:val="single" w:sz="4" w:space="0" w:color="auto"/>
            </w:tcBorders>
            <w:vAlign w:val="center"/>
          </w:tcPr>
          <w:p w14:paraId="76B6B11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4F-图书馆入口门玻璃</w:t>
            </w:r>
          </w:p>
        </w:tc>
        <w:tc>
          <w:tcPr>
            <w:tcW w:w="1540" w:type="pct"/>
            <w:tcBorders>
              <w:top w:val="nil"/>
              <w:left w:val="nil"/>
              <w:bottom w:val="single" w:sz="4" w:space="0" w:color="auto"/>
              <w:right w:val="single" w:sz="4" w:space="0" w:color="auto"/>
            </w:tcBorders>
            <w:vAlign w:val="center"/>
          </w:tcPr>
          <w:p w14:paraId="59B4AB2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1600*725mm</w:t>
            </w:r>
          </w:p>
        </w:tc>
        <w:tc>
          <w:tcPr>
            <w:tcW w:w="720" w:type="pct"/>
            <w:tcBorders>
              <w:top w:val="nil"/>
              <w:left w:val="nil"/>
              <w:bottom w:val="single" w:sz="4" w:space="0" w:color="auto"/>
              <w:right w:val="single" w:sz="4" w:space="0" w:color="auto"/>
            </w:tcBorders>
            <w:vAlign w:val="center"/>
          </w:tcPr>
          <w:p w14:paraId="0317C5E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墙面字体13</w:t>
            </w:r>
          </w:p>
        </w:tc>
        <w:tc>
          <w:tcPr>
            <w:tcW w:w="1001" w:type="pct"/>
            <w:tcBorders>
              <w:top w:val="nil"/>
              <w:left w:val="nil"/>
              <w:bottom w:val="single" w:sz="4" w:space="0" w:color="auto"/>
              <w:right w:val="single" w:sz="4" w:space="0" w:color="auto"/>
            </w:tcBorders>
            <w:vAlign w:val="center"/>
          </w:tcPr>
          <w:p w14:paraId="420EE4C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白色玻璃贴</w:t>
            </w:r>
          </w:p>
        </w:tc>
        <w:tc>
          <w:tcPr>
            <w:tcW w:w="312" w:type="pct"/>
            <w:tcBorders>
              <w:top w:val="nil"/>
              <w:left w:val="nil"/>
              <w:bottom w:val="single" w:sz="4" w:space="0" w:color="auto"/>
              <w:right w:val="single" w:sz="4" w:space="0" w:color="auto"/>
            </w:tcBorders>
            <w:vAlign w:val="center"/>
          </w:tcPr>
          <w:p w14:paraId="506AE42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FBECE4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68775F1"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0434028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c>
          <w:tcPr>
            <w:tcW w:w="916" w:type="pct"/>
            <w:tcBorders>
              <w:top w:val="nil"/>
              <w:left w:val="nil"/>
              <w:bottom w:val="single" w:sz="4" w:space="0" w:color="auto"/>
              <w:right w:val="single" w:sz="4" w:space="0" w:color="auto"/>
            </w:tcBorders>
            <w:vAlign w:val="center"/>
          </w:tcPr>
          <w:p w14:paraId="5A52387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4F-图书馆入口门玻璃</w:t>
            </w:r>
          </w:p>
        </w:tc>
        <w:tc>
          <w:tcPr>
            <w:tcW w:w="1540" w:type="pct"/>
            <w:tcBorders>
              <w:top w:val="nil"/>
              <w:left w:val="nil"/>
              <w:bottom w:val="single" w:sz="4" w:space="0" w:color="auto"/>
              <w:right w:val="single" w:sz="4" w:space="0" w:color="auto"/>
            </w:tcBorders>
            <w:vAlign w:val="center"/>
          </w:tcPr>
          <w:p w14:paraId="1F4CAF8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1100*120mm</w:t>
            </w:r>
          </w:p>
        </w:tc>
        <w:tc>
          <w:tcPr>
            <w:tcW w:w="720" w:type="pct"/>
            <w:tcBorders>
              <w:top w:val="nil"/>
              <w:left w:val="nil"/>
              <w:bottom w:val="single" w:sz="4" w:space="0" w:color="auto"/>
              <w:right w:val="single" w:sz="4" w:space="0" w:color="auto"/>
            </w:tcBorders>
            <w:vAlign w:val="center"/>
          </w:tcPr>
          <w:p w14:paraId="5BF7A64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墙面字体14</w:t>
            </w:r>
          </w:p>
        </w:tc>
        <w:tc>
          <w:tcPr>
            <w:tcW w:w="1001" w:type="pct"/>
            <w:tcBorders>
              <w:top w:val="nil"/>
              <w:left w:val="nil"/>
              <w:bottom w:val="single" w:sz="4" w:space="0" w:color="auto"/>
              <w:right w:val="single" w:sz="4" w:space="0" w:color="auto"/>
            </w:tcBorders>
            <w:vAlign w:val="center"/>
          </w:tcPr>
          <w:p w14:paraId="46B243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白色玻璃贴</w:t>
            </w:r>
          </w:p>
        </w:tc>
        <w:tc>
          <w:tcPr>
            <w:tcW w:w="312" w:type="pct"/>
            <w:tcBorders>
              <w:top w:val="nil"/>
              <w:left w:val="nil"/>
              <w:bottom w:val="single" w:sz="4" w:space="0" w:color="auto"/>
              <w:right w:val="single" w:sz="4" w:space="0" w:color="auto"/>
            </w:tcBorders>
            <w:vAlign w:val="center"/>
          </w:tcPr>
          <w:p w14:paraId="3FDC821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0978B36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636A3264"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45C4A49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7</w:t>
            </w:r>
          </w:p>
        </w:tc>
        <w:tc>
          <w:tcPr>
            <w:tcW w:w="916" w:type="pct"/>
            <w:tcBorders>
              <w:top w:val="nil"/>
              <w:left w:val="nil"/>
              <w:bottom w:val="single" w:sz="4" w:space="0" w:color="auto"/>
              <w:right w:val="single" w:sz="4" w:space="0" w:color="auto"/>
            </w:tcBorders>
            <w:vAlign w:val="center"/>
          </w:tcPr>
          <w:p w14:paraId="23EB59C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4F-图书馆入口门玻璃</w:t>
            </w:r>
          </w:p>
        </w:tc>
        <w:tc>
          <w:tcPr>
            <w:tcW w:w="1540" w:type="pct"/>
            <w:tcBorders>
              <w:top w:val="nil"/>
              <w:left w:val="nil"/>
              <w:bottom w:val="single" w:sz="4" w:space="0" w:color="auto"/>
              <w:right w:val="single" w:sz="4" w:space="0" w:color="auto"/>
            </w:tcBorders>
            <w:vAlign w:val="center"/>
          </w:tcPr>
          <w:p w14:paraId="16DFD2C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500*135mm</w:t>
            </w:r>
          </w:p>
        </w:tc>
        <w:tc>
          <w:tcPr>
            <w:tcW w:w="720" w:type="pct"/>
            <w:tcBorders>
              <w:top w:val="nil"/>
              <w:left w:val="nil"/>
              <w:bottom w:val="single" w:sz="4" w:space="0" w:color="auto"/>
              <w:right w:val="single" w:sz="4" w:space="0" w:color="auto"/>
            </w:tcBorders>
            <w:vAlign w:val="center"/>
          </w:tcPr>
          <w:p w14:paraId="23A4F71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墙面标识15</w:t>
            </w:r>
          </w:p>
        </w:tc>
        <w:tc>
          <w:tcPr>
            <w:tcW w:w="1001" w:type="pct"/>
            <w:tcBorders>
              <w:top w:val="nil"/>
              <w:left w:val="nil"/>
              <w:bottom w:val="single" w:sz="4" w:space="0" w:color="auto"/>
              <w:right w:val="single" w:sz="4" w:space="0" w:color="auto"/>
            </w:tcBorders>
            <w:vAlign w:val="center"/>
          </w:tcPr>
          <w:p w14:paraId="0AA7804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白色玻璃贴</w:t>
            </w:r>
          </w:p>
        </w:tc>
        <w:tc>
          <w:tcPr>
            <w:tcW w:w="312" w:type="pct"/>
            <w:tcBorders>
              <w:top w:val="nil"/>
              <w:left w:val="nil"/>
              <w:bottom w:val="single" w:sz="4" w:space="0" w:color="auto"/>
              <w:right w:val="single" w:sz="4" w:space="0" w:color="auto"/>
            </w:tcBorders>
            <w:vAlign w:val="center"/>
          </w:tcPr>
          <w:p w14:paraId="56EFE3C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4C01280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644621D3"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7C1C24F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w:t>
            </w:r>
          </w:p>
        </w:tc>
        <w:tc>
          <w:tcPr>
            <w:tcW w:w="916" w:type="pct"/>
            <w:tcBorders>
              <w:top w:val="nil"/>
              <w:left w:val="nil"/>
              <w:bottom w:val="single" w:sz="4" w:space="0" w:color="auto"/>
              <w:right w:val="single" w:sz="4" w:space="0" w:color="auto"/>
            </w:tcBorders>
            <w:vAlign w:val="center"/>
          </w:tcPr>
          <w:p w14:paraId="5EC2A3C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4F-图书馆入口门玻璃</w:t>
            </w:r>
          </w:p>
        </w:tc>
        <w:tc>
          <w:tcPr>
            <w:tcW w:w="1540" w:type="pct"/>
            <w:tcBorders>
              <w:top w:val="nil"/>
              <w:left w:val="nil"/>
              <w:bottom w:val="single" w:sz="4" w:space="0" w:color="auto"/>
              <w:right w:val="single" w:sz="4" w:space="0" w:color="auto"/>
            </w:tcBorders>
            <w:vAlign w:val="center"/>
          </w:tcPr>
          <w:p w14:paraId="6C12860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字体430*110mm，箭头70*70mm</w:t>
            </w:r>
          </w:p>
        </w:tc>
        <w:tc>
          <w:tcPr>
            <w:tcW w:w="720" w:type="pct"/>
            <w:tcBorders>
              <w:top w:val="nil"/>
              <w:left w:val="nil"/>
              <w:bottom w:val="single" w:sz="4" w:space="0" w:color="auto"/>
              <w:right w:val="single" w:sz="4" w:space="0" w:color="auto"/>
            </w:tcBorders>
            <w:vAlign w:val="center"/>
          </w:tcPr>
          <w:p w14:paraId="1DAC87D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墙面标识16</w:t>
            </w:r>
          </w:p>
        </w:tc>
        <w:tc>
          <w:tcPr>
            <w:tcW w:w="1001" w:type="pct"/>
            <w:tcBorders>
              <w:top w:val="nil"/>
              <w:left w:val="nil"/>
              <w:bottom w:val="single" w:sz="4" w:space="0" w:color="auto"/>
              <w:right w:val="single" w:sz="4" w:space="0" w:color="auto"/>
            </w:tcBorders>
            <w:vAlign w:val="center"/>
          </w:tcPr>
          <w:p w14:paraId="7EE53AD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白色玻璃贴</w:t>
            </w:r>
          </w:p>
        </w:tc>
        <w:tc>
          <w:tcPr>
            <w:tcW w:w="312" w:type="pct"/>
            <w:tcBorders>
              <w:top w:val="nil"/>
              <w:left w:val="nil"/>
              <w:bottom w:val="single" w:sz="4" w:space="0" w:color="auto"/>
              <w:right w:val="single" w:sz="4" w:space="0" w:color="auto"/>
            </w:tcBorders>
            <w:vAlign w:val="center"/>
          </w:tcPr>
          <w:p w14:paraId="3B10541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C765FC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446F73A2"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718C7A4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w:t>
            </w:r>
          </w:p>
        </w:tc>
        <w:tc>
          <w:tcPr>
            <w:tcW w:w="916" w:type="pct"/>
            <w:tcBorders>
              <w:top w:val="nil"/>
              <w:left w:val="nil"/>
              <w:bottom w:val="single" w:sz="4" w:space="0" w:color="auto"/>
              <w:right w:val="single" w:sz="4" w:space="0" w:color="auto"/>
            </w:tcBorders>
            <w:vAlign w:val="center"/>
          </w:tcPr>
          <w:p w14:paraId="353C2C2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4F-图书馆入口墙面</w:t>
            </w:r>
          </w:p>
        </w:tc>
        <w:tc>
          <w:tcPr>
            <w:tcW w:w="1540" w:type="pct"/>
            <w:tcBorders>
              <w:top w:val="nil"/>
              <w:left w:val="nil"/>
              <w:bottom w:val="single" w:sz="4" w:space="0" w:color="auto"/>
              <w:right w:val="single" w:sz="4" w:space="0" w:color="auto"/>
            </w:tcBorders>
            <w:shd w:val="clear" w:color="000000" w:fill="FFFFFF"/>
            <w:vAlign w:val="center"/>
          </w:tcPr>
          <w:p w14:paraId="60774BF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1800*1800*20mm</w:t>
            </w:r>
          </w:p>
        </w:tc>
        <w:tc>
          <w:tcPr>
            <w:tcW w:w="720" w:type="pct"/>
            <w:tcBorders>
              <w:top w:val="nil"/>
              <w:left w:val="nil"/>
              <w:bottom w:val="single" w:sz="4" w:space="0" w:color="auto"/>
              <w:right w:val="single" w:sz="4" w:space="0" w:color="auto"/>
            </w:tcBorders>
            <w:shd w:val="clear" w:color="000000" w:fill="FFFFFF"/>
            <w:vAlign w:val="center"/>
          </w:tcPr>
          <w:p w14:paraId="5BA9C3C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广告招贴</w:t>
            </w:r>
          </w:p>
        </w:tc>
        <w:tc>
          <w:tcPr>
            <w:tcW w:w="1001" w:type="pct"/>
            <w:tcBorders>
              <w:top w:val="nil"/>
              <w:left w:val="nil"/>
              <w:bottom w:val="single" w:sz="4" w:space="0" w:color="auto"/>
              <w:right w:val="single" w:sz="4" w:space="0" w:color="auto"/>
            </w:tcBorders>
            <w:shd w:val="clear" w:color="000000" w:fill="FFFFFF"/>
            <w:vAlign w:val="center"/>
          </w:tcPr>
          <w:p w14:paraId="1AC897F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shd w:val="clear" w:color="000000" w:fill="FFFFFF"/>
            <w:vAlign w:val="center"/>
          </w:tcPr>
          <w:p w14:paraId="1C7A9D1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shd w:val="clear" w:color="000000" w:fill="FFFFFF"/>
            <w:vAlign w:val="center"/>
          </w:tcPr>
          <w:p w14:paraId="26E89A2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D2141BF"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02B3EC0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c>
          <w:tcPr>
            <w:tcW w:w="916" w:type="pct"/>
            <w:tcBorders>
              <w:top w:val="nil"/>
              <w:left w:val="nil"/>
              <w:bottom w:val="single" w:sz="4" w:space="0" w:color="auto"/>
              <w:right w:val="single" w:sz="4" w:space="0" w:color="auto"/>
            </w:tcBorders>
            <w:vAlign w:val="center"/>
          </w:tcPr>
          <w:p w14:paraId="4B72FB7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4F-图书馆入口墙面</w:t>
            </w:r>
          </w:p>
        </w:tc>
        <w:tc>
          <w:tcPr>
            <w:tcW w:w="1540" w:type="pct"/>
            <w:tcBorders>
              <w:top w:val="nil"/>
              <w:left w:val="nil"/>
              <w:bottom w:val="single" w:sz="4" w:space="0" w:color="auto"/>
              <w:right w:val="single" w:sz="4" w:space="0" w:color="auto"/>
            </w:tcBorders>
            <w:vAlign w:val="center"/>
          </w:tcPr>
          <w:p w14:paraId="1526218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520*270*10mm</w:t>
            </w:r>
          </w:p>
        </w:tc>
        <w:tc>
          <w:tcPr>
            <w:tcW w:w="720" w:type="pct"/>
            <w:tcBorders>
              <w:top w:val="nil"/>
              <w:left w:val="nil"/>
              <w:bottom w:val="single" w:sz="4" w:space="0" w:color="auto"/>
              <w:right w:val="single" w:sz="4" w:space="0" w:color="auto"/>
            </w:tcBorders>
            <w:vAlign w:val="center"/>
          </w:tcPr>
          <w:p w14:paraId="72E04CD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墙面字体15</w:t>
            </w:r>
          </w:p>
        </w:tc>
        <w:tc>
          <w:tcPr>
            <w:tcW w:w="1001" w:type="pct"/>
            <w:tcBorders>
              <w:top w:val="nil"/>
              <w:left w:val="nil"/>
              <w:bottom w:val="single" w:sz="4" w:space="0" w:color="auto"/>
              <w:right w:val="single" w:sz="4" w:space="0" w:color="auto"/>
            </w:tcBorders>
            <w:vAlign w:val="center"/>
          </w:tcPr>
          <w:p w14:paraId="21EFF0E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灰色亚克力</w:t>
            </w:r>
          </w:p>
        </w:tc>
        <w:tc>
          <w:tcPr>
            <w:tcW w:w="312" w:type="pct"/>
            <w:tcBorders>
              <w:top w:val="nil"/>
              <w:left w:val="nil"/>
              <w:bottom w:val="single" w:sz="4" w:space="0" w:color="auto"/>
              <w:right w:val="single" w:sz="4" w:space="0" w:color="auto"/>
            </w:tcBorders>
            <w:vAlign w:val="center"/>
          </w:tcPr>
          <w:p w14:paraId="0CF994E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DD12FB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r>
      <w:tr w:rsidR="00217C46" w:rsidRPr="00E036C8" w14:paraId="5BEAA1DC"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FE41F4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w:t>
            </w:r>
          </w:p>
        </w:tc>
        <w:tc>
          <w:tcPr>
            <w:tcW w:w="916" w:type="pct"/>
            <w:tcBorders>
              <w:top w:val="nil"/>
              <w:left w:val="nil"/>
              <w:bottom w:val="single" w:sz="4" w:space="0" w:color="auto"/>
              <w:right w:val="single" w:sz="4" w:space="0" w:color="auto"/>
            </w:tcBorders>
            <w:vAlign w:val="center"/>
          </w:tcPr>
          <w:p w14:paraId="2D91511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4F-图书馆入口墙面</w:t>
            </w:r>
          </w:p>
        </w:tc>
        <w:tc>
          <w:tcPr>
            <w:tcW w:w="1540" w:type="pct"/>
            <w:tcBorders>
              <w:top w:val="nil"/>
              <w:left w:val="nil"/>
              <w:bottom w:val="single" w:sz="4" w:space="0" w:color="auto"/>
              <w:right w:val="single" w:sz="4" w:space="0" w:color="auto"/>
            </w:tcBorders>
            <w:vAlign w:val="center"/>
          </w:tcPr>
          <w:p w14:paraId="3AE0DF2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1780*150*100mm</w:t>
            </w:r>
          </w:p>
        </w:tc>
        <w:tc>
          <w:tcPr>
            <w:tcW w:w="720" w:type="pct"/>
            <w:tcBorders>
              <w:top w:val="nil"/>
              <w:left w:val="nil"/>
              <w:bottom w:val="single" w:sz="4" w:space="0" w:color="auto"/>
              <w:right w:val="single" w:sz="4" w:space="0" w:color="auto"/>
            </w:tcBorders>
            <w:vAlign w:val="center"/>
          </w:tcPr>
          <w:p w14:paraId="5FDEE34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墙面字体16</w:t>
            </w:r>
          </w:p>
        </w:tc>
        <w:tc>
          <w:tcPr>
            <w:tcW w:w="1001" w:type="pct"/>
            <w:tcBorders>
              <w:top w:val="nil"/>
              <w:left w:val="nil"/>
              <w:bottom w:val="single" w:sz="4" w:space="0" w:color="auto"/>
              <w:right w:val="single" w:sz="4" w:space="0" w:color="auto"/>
            </w:tcBorders>
            <w:vAlign w:val="center"/>
          </w:tcPr>
          <w:p w14:paraId="04C195B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1198C06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C19269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D6EDFC8"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53504C7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12</w:t>
            </w:r>
          </w:p>
        </w:tc>
        <w:tc>
          <w:tcPr>
            <w:tcW w:w="916" w:type="pct"/>
            <w:tcBorders>
              <w:top w:val="nil"/>
              <w:left w:val="nil"/>
              <w:bottom w:val="single" w:sz="4" w:space="0" w:color="auto"/>
              <w:right w:val="single" w:sz="4" w:space="0" w:color="auto"/>
            </w:tcBorders>
            <w:vAlign w:val="center"/>
          </w:tcPr>
          <w:p w14:paraId="4A91448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4F-图书馆入口柜体</w:t>
            </w:r>
          </w:p>
        </w:tc>
        <w:tc>
          <w:tcPr>
            <w:tcW w:w="1540" w:type="pct"/>
            <w:tcBorders>
              <w:top w:val="nil"/>
              <w:left w:val="nil"/>
              <w:bottom w:val="single" w:sz="4" w:space="0" w:color="auto"/>
              <w:right w:val="single" w:sz="4" w:space="0" w:color="auto"/>
            </w:tcBorders>
            <w:vAlign w:val="center"/>
          </w:tcPr>
          <w:p w14:paraId="41FE885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1000*130*10mm</w:t>
            </w:r>
          </w:p>
        </w:tc>
        <w:tc>
          <w:tcPr>
            <w:tcW w:w="720" w:type="pct"/>
            <w:tcBorders>
              <w:top w:val="nil"/>
              <w:left w:val="nil"/>
              <w:bottom w:val="single" w:sz="4" w:space="0" w:color="auto"/>
              <w:right w:val="single" w:sz="4" w:space="0" w:color="auto"/>
            </w:tcBorders>
            <w:vAlign w:val="center"/>
          </w:tcPr>
          <w:p w14:paraId="5CC2671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柜体字4</w:t>
            </w:r>
          </w:p>
        </w:tc>
        <w:tc>
          <w:tcPr>
            <w:tcW w:w="1001" w:type="pct"/>
            <w:tcBorders>
              <w:top w:val="nil"/>
              <w:left w:val="nil"/>
              <w:bottom w:val="single" w:sz="4" w:space="0" w:color="auto"/>
              <w:right w:val="single" w:sz="4" w:space="0" w:color="auto"/>
            </w:tcBorders>
            <w:vAlign w:val="center"/>
          </w:tcPr>
          <w:p w14:paraId="28FAFC7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红色亚克力</w:t>
            </w:r>
          </w:p>
        </w:tc>
        <w:tc>
          <w:tcPr>
            <w:tcW w:w="312" w:type="pct"/>
            <w:tcBorders>
              <w:top w:val="nil"/>
              <w:left w:val="nil"/>
              <w:bottom w:val="single" w:sz="4" w:space="0" w:color="auto"/>
              <w:right w:val="single" w:sz="4" w:space="0" w:color="auto"/>
            </w:tcBorders>
            <w:vAlign w:val="center"/>
          </w:tcPr>
          <w:p w14:paraId="3FB3F96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674E47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4C176EB"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18C016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13</w:t>
            </w:r>
          </w:p>
        </w:tc>
        <w:tc>
          <w:tcPr>
            <w:tcW w:w="916" w:type="pct"/>
            <w:tcBorders>
              <w:top w:val="nil"/>
              <w:left w:val="nil"/>
              <w:bottom w:val="single" w:sz="4" w:space="0" w:color="auto"/>
              <w:right w:val="single" w:sz="4" w:space="0" w:color="auto"/>
            </w:tcBorders>
            <w:vAlign w:val="center"/>
          </w:tcPr>
          <w:p w14:paraId="131EAF1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4F-图书馆前台墙面</w:t>
            </w:r>
          </w:p>
        </w:tc>
        <w:tc>
          <w:tcPr>
            <w:tcW w:w="1540" w:type="pct"/>
            <w:tcBorders>
              <w:top w:val="nil"/>
              <w:left w:val="nil"/>
              <w:bottom w:val="single" w:sz="4" w:space="0" w:color="auto"/>
              <w:right w:val="single" w:sz="4" w:space="0" w:color="auto"/>
            </w:tcBorders>
            <w:vAlign w:val="center"/>
          </w:tcPr>
          <w:p w14:paraId="1B30346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3100*1660mm</w:t>
            </w:r>
          </w:p>
        </w:tc>
        <w:tc>
          <w:tcPr>
            <w:tcW w:w="720" w:type="pct"/>
            <w:tcBorders>
              <w:top w:val="nil"/>
              <w:left w:val="nil"/>
              <w:bottom w:val="single" w:sz="4" w:space="0" w:color="auto"/>
              <w:right w:val="single" w:sz="4" w:space="0" w:color="auto"/>
            </w:tcBorders>
            <w:vAlign w:val="center"/>
          </w:tcPr>
          <w:p w14:paraId="23569FC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墙面招贴2</w:t>
            </w:r>
          </w:p>
        </w:tc>
        <w:tc>
          <w:tcPr>
            <w:tcW w:w="1001" w:type="pct"/>
            <w:tcBorders>
              <w:top w:val="nil"/>
              <w:left w:val="nil"/>
              <w:bottom w:val="single" w:sz="4" w:space="0" w:color="auto"/>
              <w:right w:val="single" w:sz="4" w:space="0" w:color="auto"/>
            </w:tcBorders>
            <w:shd w:val="clear" w:color="000000" w:fill="FFFFFF"/>
            <w:vAlign w:val="center"/>
          </w:tcPr>
          <w:p w14:paraId="4D3D02D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vAlign w:val="center"/>
          </w:tcPr>
          <w:p w14:paraId="38A1DE1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34D32F1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E0E1D9A"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CFBE3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14</w:t>
            </w:r>
          </w:p>
        </w:tc>
        <w:tc>
          <w:tcPr>
            <w:tcW w:w="916" w:type="pct"/>
            <w:tcBorders>
              <w:top w:val="nil"/>
              <w:left w:val="nil"/>
              <w:bottom w:val="single" w:sz="4" w:space="0" w:color="auto"/>
              <w:right w:val="single" w:sz="4" w:space="0" w:color="auto"/>
            </w:tcBorders>
            <w:vAlign w:val="center"/>
          </w:tcPr>
          <w:p w14:paraId="565CF01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4F-图书馆阅读区墙面</w:t>
            </w:r>
          </w:p>
        </w:tc>
        <w:tc>
          <w:tcPr>
            <w:tcW w:w="1540" w:type="pct"/>
            <w:tcBorders>
              <w:top w:val="nil"/>
              <w:left w:val="nil"/>
              <w:bottom w:val="single" w:sz="4" w:space="0" w:color="auto"/>
              <w:right w:val="single" w:sz="4" w:space="0" w:color="auto"/>
            </w:tcBorders>
            <w:vAlign w:val="center"/>
          </w:tcPr>
          <w:p w14:paraId="4672F30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9360*1050mm</w:t>
            </w:r>
          </w:p>
        </w:tc>
        <w:tc>
          <w:tcPr>
            <w:tcW w:w="720" w:type="pct"/>
            <w:tcBorders>
              <w:top w:val="nil"/>
              <w:left w:val="nil"/>
              <w:bottom w:val="single" w:sz="4" w:space="0" w:color="auto"/>
              <w:right w:val="single" w:sz="4" w:space="0" w:color="auto"/>
            </w:tcBorders>
            <w:vAlign w:val="center"/>
          </w:tcPr>
          <w:p w14:paraId="42E128A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墙面招贴3</w:t>
            </w:r>
          </w:p>
        </w:tc>
        <w:tc>
          <w:tcPr>
            <w:tcW w:w="1001" w:type="pct"/>
            <w:tcBorders>
              <w:top w:val="nil"/>
              <w:left w:val="nil"/>
              <w:bottom w:val="single" w:sz="4" w:space="0" w:color="auto"/>
              <w:right w:val="single" w:sz="4" w:space="0" w:color="auto"/>
            </w:tcBorders>
            <w:shd w:val="clear" w:color="000000" w:fill="FFFFFF"/>
            <w:vAlign w:val="center"/>
          </w:tcPr>
          <w:p w14:paraId="52E09C5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uv打印</w:t>
            </w:r>
          </w:p>
        </w:tc>
        <w:tc>
          <w:tcPr>
            <w:tcW w:w="312" w:type="pct"/>
            <w:tcBorders>
              <w:top w:val="nil"/>
              <w:left w:val="nil"/>
              <w:bottom w:val="single" w:sz="4" w:space="0" w:color="auto"/>
              <w:right w:val="single" w:sz="4" w:space="0" w:color="auto"/>
            </w:tcBorders>
            <w:vAlign w:val="center"/>
          </w:tcPr>
          <w:p w14:paraId="0DDA155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02706CE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09A1C20"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6E926E5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15</w:t>
            </w:r>
          </w:p>
        </w:tc>
        <w:tc>
          <w:tcPr>
            <w:tcW w:w="916" w:type="pct"/>
            <w:tcBorders>
              <w:top w:val="nil"/>
              <w:left w:val="nil"/>
              <w:bottom w:val="single" w:sz="4" w:space="0" w:color="auto"/>
              <w:right w:val="single" w:sz="4" w:space="0" w:color="auto"/>
            </w:tcBorders>
            <w:vAlign w:val="center"/>
          </w:tcPr>
          <w:p w14:paraId="029F145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w:t>
            </w:r>
          </w:p>
        </w:tc>
        <w:tc>
          <w:tcPr>
            <w:tcW w:w="1540" w:type="pct"/>
            <w:tcBorders>
              <w:top w:val="nil"/>
              <w:left w:val="nil"/>
              <w:bottom w:val="single" w:sz="4" w:space="0" w:color="auto"/>
              <w:right w:val="single" w:sz="4" w:space="0" w:color="auto"/>
            </w:tcBorders>
            <w:vAlign w:val="center"/>
          </w:tcPr>
          <w:p w14:paraId="2BDAF05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1860*160*10mm</w:t>
            </w:r>
          </w:p>
        </w:tc>
        <w:tc>
          <w:tcPr>
            <w:tcW w:w="720" w:type="pct"/>
            <w:tcBorders>
              <w:top w:val="nil"/>
              <w:left w:val="nil"/>
              <w:bottom w:val="single" w:sz="4" w:space="0" w:color="auto"/>
              <w:right w:val="single" w:sz="4" w:space="0" w:color="auto"/>
            </w:tcBorders>
            <w:vAlign w:val="center"/>
          </w:tcPr>
          <w:p w14:paraId="09432B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墙面字体17</w:t>
            </w:r>
          </w:p>
        </w:tc>
        <w:tc>
          <w:tcPr>
            <w:tcW w:w="1001" w:type="pct"/>
            <w:tcBorders>
              <w:top w:val="nil"/>
              <w:left w:val="nil"/>
              <w:bottom w:val="single" w:sz="4" w:space="0" w:color="auto"/>
              <w:right w:val="single" w:sz="4" w:space="0" w:color="auto"/>
            </w:tcBorders>
            <w:vAlign w:val="center"/>
          </w:tcPr>
          <w:p w14:paraId="70D75C5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10FEBF3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17FB593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F29A03B"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5335B13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16</w:t>
            </w:r>
          </w:p>
        </w:tc>
        <w:tc>
          <w:tcPr>
            <w:tcW w:w="916" w:type="pct"/>
            <w:tcBorders>
              <w:top w:val="nil"/>
              <w:left w:val="nil"/>
              <w:bottom w:val="single" w:sz="4" w:space="0" w:color="auto"/>
              <w:right w:val="single" w:sz="4" w:space="0" w:color="auto"/>
            </w:tcBorders>
            <w:vAlign w:val="center"/>
          </w:tcPr>
          <w:p w14:paraId="4DDD8B8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w:t>
            </w:r>
          </w:p>
        </w:tc>
        <w:tc>
          <w:tcPr>
            <w:tcW w:w="1540" w:type="pct"/>
            <w:tcBorders>
              <w:top w:val="nil"/>
              <w:left w:val="nil"/>
              <w:bottom w:val="single" w:sz="4" w:space="0" w:color="auto"/>
              <w:right w:val="single" w:sz="4" w:space="0" w:color="auto"/>
            </w:tcBorders>
            <w:vAlign w:val="center"/>
          </w:tcPr>
          <w:p w14:paraId="473E015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790*135*10mm</w:t>
            </w:r>
          </w:p>
        </w:tc>
        <w:tc>
          <w:tcPr>
            <w:tcW w:w="720" w:type="pct"/>
            <w:tcBorders>
              <w:top w:val="nil"/>
              <w:left w:val="nil"/>
              <w:bottom w:val="single" w:sz="4" w:space="0" w:color="auto"/>
              <w:right w:val="single" w:sz="4" w:space="0" w:color="auto"/>
            </w:tcBorders>
            <w:vAlign w:val="center"/>
          </w:tcPr>
          <w:p w14:paraId="30C593B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墙面字体18</w:t>
            </w:r>
          </w:p>
        </w:tc>
        <w:tc>
          <w:tcPr>
            <w:tcW w:w="1001" w:type="pct"/>
            <w:tcBorders>
              <w:top w:val="nil"/>
              <w:left w:val="nil"/>
              <w:bottom w:val="single" w:sz="4" w:space="0" w:color="auto"/>
              <w:right w:val="single" w:sz="4" w:space="0" w:color="auto"/>
            </w:tcBorders>
            <w:vAlign w:val="center"/>
          </w:tcPr>
          <w:p w14:paraId="26C1712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白色烤漆板</w:t>
            </w:r>
          </w:p>
        </w:tc>
        <w:tc>
          <w:tcPr>
            <w:tcW w:w="312" w:type="pct"/>
            <w:tcBorders>
              <w:top w:val="nil"/>
              <w:left w:val="nil"/>
              <w:bottom w:val="single" w:sz="4" w:space="0" w:color="auto"/>
              <w:right w:val="single" w:sz="4" w:space="0" w:color="auto"/>
            </w:tcBorders>
            <w:vAlign w:val="center"/>
          </w:tcPr>
          <w:p w14:paraId="661FE26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个</w:t>
            </w:r>
          </w:p>
        </w:tc>
        <w:tc>
          <w:tcPr>
            <w:tcW w:w="284" w:type="pct"/>
            <w:tcBorders>
              <w:top w:val="nil"/>
              <w:left w:val="nil"/>
              <w:bottom w:val="single" w:sz="4" w:space="0" w:color="auto"/>
              <w:right w:val="single" w:sz="4" w:space="0" w:color="auto"/>
            </w:tcBorders>
            <w:vAlign w:val="center"/>
          </w:tcPr>
          <w:p w14:paraId="703D6A7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2640687"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7AF4EB5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17</w:t>
            </w:r>
          </w:p>
        </w:tc>
        <w:tc>
          <w:tcPr>
            <w:tcW w:w="916" w:type="pct"/>
            <w:tcBorders>
              <w:top w:val="nil"/>
              <w:left w:val="nil"/>
              <w:bottom w:val="single" w:sz="4" w:space="0" w:color="auto"/>
              <w:right w:val="single" w:sz="4" w:space="0" w:color="auto"/>
            </w:tcBorders>
            <w:vAlign w:val="center"/>
          </w:tcPr>
          <w:p w14:paraId="20F58F2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w:t>
            </w:r>
          </w:p>
        </w:tc>
        <w:tc>
          <w:tcPr>
            <w:tcW w:w="1540" w:type="pct"/>
            <w:tcBorders>
              <w:top w:val="nil"/>
              <w:left w:val="nil"/>
              <w:bottom w:val="single" w:sz="4" w:space="0" w:color="auto"/>
              <w:right w:val="single" w:sz="4" w:space="0" w:color="auto"/>
            </w:tcBorders>
            <w:vAlign w:val="center"/>
          </w:tcPr>
          <w:p w14:paraId="07825CB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440*560mm</w:t>
            </w:r>
          </w:p>
        </w:tc>
        <w:tc>
          <w:tcPr>
            <w:tcW w:w="720" w:type="pct"/>
            <w:tcBorders>
              <w:top w:val="nil"/>
              <w:left w:val="nil"/>
              <w:bottom w:val="single" w:sz="4" w:space="0" w:color="auto"/>
              <w:right w:val="single" w:sz="4" w:space="0" w:color="auto"/>
            </w:tcBorders>
            <w:vAlign w:val="center"/>
          </w:tcPr>
          <w:p w14:paraId="2F2C524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墙面字体19</w:t>
            </w:r>
          </w:p>
        </w:tc>
        <w:tc>
          <w:tcPr>
            <w:tcW w:w="1001" w:type="pct"/>
            <w:tcBorders>
              <w:top w:val="nil"/>
              <w:left w:val="nil"/>
              <w:bottom w:val="single" w:sz="4" w:space="0" w:color="auto"/>
              <w:right w:val="single" w:sz="4" w:space="0" w:color="auto"/>
            </w:tcBorders>
            <w:vAlign w:val="center"/>
          </w:tcPr>
          <w:p w14:paraId="525DD15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黑色亚克力</w:t>
            </w:r>
          </w:p>
        </w:tc>
        <w:tc>
          <w:tcPr>
            <w:tcW w:w="312" w:type="pct"/>
            <w:tcBorders>
              <w:top w:val="nil"/>
              <w:left w:val="nil"/>
              <w:bottom w:val="single" w:sz="4" w:space="0" w:color="auto"/>
              <w:right w:val="single" w:sz="4" w:space="0" w:color="auto"/>
            </w:tcBorders>
            <w:vAlign w:val="center"/>
          </w:tcPr>
          <w:p w14:paraId="743535D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385EA81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76E8E0B"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725B200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18</w:t>
            </w:r>
          </w:p>
        </w:tc>
        <w:tc>
          <w:tcPr>
            <w:tcW w:w="916" w:type="pct"/>
            <w:tcBorders>
              <w:top w:val="nil"/>
              <w:left w:val="nil"/>
              <w:bottom w:val="single" w:sz="4" w:space="0" w:color="auto"/>
              <w:right w:val="single" w:sz="4" w:space="0" w:color="auto"/>
            </w:tcBorders>
            <w:vAlign w:val="center"/>
          </w:tcPr>
          <w:p w14:paraId="2CE905E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4F-图书馆藏书区</w:t>
            </w:r>
          </w:p>
        </w:tc>
        <w:tc>
          <w:tcPr>
            <w:tcW w:w="1540" w:type="pct"/>
            <w:tcBorders>
              <w:top w:val="nil"/>
              <w:left w:val="nil"/>
              <w:bottom w:val="single" w:sz="4" w:space="0" w:color="auto"/>
              <w:right w:val="single" w:sz="4" w:space="0" w:color="auto"/>
            </w:tcBorders>
            <w:vAlign w:val="center"/>
          </w:tcPr>
          <w:p w14:paraId="0294933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580*75*10mm</w:t>
            </w:r>
          </w:p>
        </w:tc>
        <w:tc>
          <w:tcPr>
            <w:tcW w:w="720" w:type="pct"/>
            <w:tcBorders>
              <w:top w:val="nil"/>
              <w:left w:val="nil"/>
              <w:bottom w:val="single" w:sz="4" w:space="0" w:color="auto"/>
              <w:right w:val="single" w:sz="4" w:space="0" w:color="auto"/>
            </w:tcBorders>
            <w:vAlign w:val="center"/>
          </w:tcPr>
          <w:p w14:paraId="18E14B9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墙面字体20</w:t>
            </w:r>
          </w:p>
        </w:tc>
        <w:tc>
          <w:tcPr>
            <w:tcW w:w="1001" w:type="pct"/>
            <w:tcBorders>
              <w:top w:val="nil"/>
              <w:left w:val="nil"/>
              <w:bottom w:val="single" w:sz="4" w:space="0" w:color="auto"/>
              <w:right w:val="single" w:sz="4" w:space="0" w:color="auto"/>
            </w:tcBorders>
            <w:vAlign w:val="center"/>
          </w:tcPr>
          <w:p w14:paraId="161E0E8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1A1FB7F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4DE0782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30</w:t>
            </w:r>
          </w:p>
        </w:tc>
      </w:tr>
      <w:tr w:rsidR="00217C46" w:rsidRPr="00E036C8" w14:paraId="3B0A101C"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274C0AF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19</w:t>
            </w:r>
          </w:p>
        </w:tc>
        <w:tc>
          <w:tcPr>
            <w:tcW w:w="916" w:type="pct"/>
            <w:tcBorders>
              <w:top w:val="nil"/>
              <w:left w:val="nil"/>
              <w:bottom w:val="single" w:sz="4" w:space="0" w:color="auto"/>
              <w:right w:val="single" w:sz="4" w:space="0" w:color="auto"/>
            </w:tcBorders>
            <w:vAlign w:val="center"/>
          </w:tcPr>
          <w:p w14:paraId="2B4DB72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4F-图书馆藏书区</w:t>
            </w:r>
          </w:p>
        </w:tc>
        <w:tc>
          <w:tcPr>
            <w:tcW w:w="1540" w:type="pct"/>
            <w:tcBorders>
              <w:top w:val="nil"/>
              <w:left w:val="nil"/>
              <w:bottom w:val="single" w:sz="4" w:space="0" w:color="auto"/>
              <w:right w:val="single" w:sz="4" w:space="0" w:color="auto"/>
            </w:tcBorders>
            <w:vAlign w:val="center"/>
          </w:tcPr>
          <w:p w14:paraId="5F78B5C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700*150*20mm</w:t>
            </w:r>
          </w:p>
        </w:tc>
        <w:tc>
          <w:tcPr>
            <w:tcW w:w="720" w:type="pct"/>
            <w:tcBorders>
              <w:top w:val="nil"/>
              <w:left w:val="nil"/>
              <w:bottom w:val="single" w:sz="4" w:space="0" w:color="auto"/>
              <w:right w:val="single" w:sz="4" w:space="0" w:color="auto"/>
            </w:tcBorders>
            <w:vAlign w:val="center"/>
          </w:tcPr>
          <w:p w14:paraId="34E16B6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柜体标识2</w:t>
            </w:r>
          </w:p>
        </w:tc>
        <w:tc>
          <w:tcPr>
            <w:tcW w:w="1001" w:type="pct"/>
            <w:tcBorders>
              <w:top w:val="nil"/>
              <w:left w:val="nil"/>
              <w:bottom w:val="single" w:sz="4" w:space="0" w:color="auto"/>
              <w:right w:val="single" w:sz="4" w:space="0" w:color="auto"/>
            </w:tcBorders>
            <w:vAlign w:val="center"/>
          </w:tcPr>
          <w:p w14:paraId="46E13FE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绿色亚克力+白色亚克力</w:t>
            </w:r>
          </w:p>
        </w:tc>
        <w:tc>
          <w:tcPr>
            <w:tcW w:w="312" w:type="pct"/>
            <w:tcBorders>
              <w:top w:val="nil"/>
              <w:left w:val="nil"/>
              <w:bottom w:val="single" w:sz="4" w:space="0" w:color="auto"/>
              <w:right w:val="single" w:sz="4" w:space="0" w:color="auto"/>
            </w:tcBorders>
            <w:vAlign w:val="center"/>
          </w:tcPr>
          <w:p w14:paraId="4A5D6EB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D6C33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20</w:t>
            </w:r>
          </w:p>
        </w:tc>
      </w:tr>
      <w:tr w:rsidR="00217C46" w:rsidRPr="00E036C8" w14:paraId="7FF43CDA"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0C18E76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20</w:t>
            </w:r>
          </w:p>
        </w:tc>
        <w:tc>
          <w:tcPr>
            <w:tcW w:w="916" w:type="pct"/>
            <w:tcBorders>
              <w:top w:val="nil"/>
              <w:left w:val="nil"/>
              <w:bottom w:val="single" w:sz="4" w:space="0" w:color="auto"/>
              <w:right w:val="single" w:sz="4" w:space="0" w:color="auto"/>
            </w:tcBorders>
            <w:vAlign w:val="center"/>
          </w:tcPr>
          <w:p w14:paraId="32721D1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w:t>
            </w:r>
          </w:p>
        </w:tc>
        <w:tc>
          <w:tcPr>
            <w:tcW w:w="1540" w:type="pct"/>
            <w:tcBorders>
              <w:top w:val="nil"/>
              <w:left w:val="nil"/>
              <w:bottom w:val="single" w:sz="4" w:space="0" w:color="auto"/>
              <w:right w:val="single" w:sz="4" w:space="0" w:color="auto"/>
            </w:tcBorders>
            <w:vAlign w:val="center"/>
          </w:tcPr>
          <w:p w14:paraId="5ED3619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950*300*10mm</w:t>
            </w:r>
          </w:p>
        </w:tc>
        <w:tc>
          <w:tcPr>
            <w:tcW w:w="720" w:type="pct"/>
            <w:tcBorders>
              <w:top w:val="nil"/>
              <w:left w:val="nil"/>
              <w:bottom w:val="single" w:sz="4" w:space="0" w:color="auto"/>
              <w:right w:val="single" w:sz="4" w:space="0" w:color="auto"/>
            </w:tcBorders>
            <w:vAlign w:val="center"/>
          </w:tcPr>
          <w:p w14:paraId="6E547E7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墙面字体21</w:t>
            </w:r>
          </w:p>
        </w:tc>
        <w:tc>
          <w:tcPr>
            <w:tcW w:w="1001" w:type="pct"/>
            <w:tcBorders>
              <w:top w:val="nil"/>
              <w:left w:val="nil"/>
              <w:bottom w:val="single" w:sz="4" w:space="0" w:color="auto"/>
              <w:right w:val="single" w:sz="4" w:space="0" w:color="auto"/>
            </w:tcBorders>
            <w:vAlign w:val="center"/>
          </w:tcPr>
          <w:p w14:paraId="3A85023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灰色亚克力</w:t>
            </w:r>
          </w:p>
        </w:tc>
        <w:tc>
          <w:tcPr>
            <w:tcW w:w="312" w:type="pct"/>
            <w:tcBorders>
              <w:top w:val="nil"/>
              <w:left w:val="nil"/>
              <w:bottom w:val="single" w:sz="4" w:space="0" w:color="auto"/>
              <w:right w:val="single" w:sz="4" w:space="0" w:color="auto"/>
            </w:tcBorders>
            <w:vAlign w:val="center"/>
          </w:tcPr>
          <w:p w14:paraId="1BB391A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2E6EBE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r>
      <w:tr w:rsidR="00217C46" w:rsidRPr="00E036C8" w14:paraId="2A529F90"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57CF6BC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21</w:t>
            </w:r>
          </w:p>
        </w:tc>
        <w:tc>
          <w:tcPr>
            <w:tcW w:w="916" w:type="pct"/>
            <w:tcBorders>
              <w:top w:val="nil"/>
              <w:left w:val="nil"/>
              <w:bottom w:val="single" w:sz="4" w:space="0" w:color="auto"/>
              <w:right w:val="single" w:sz="4" w:space="0" w:color="auto"/>
            </w:tcBorders>
            <w:vAlign w:val="center"/>
          </w:tcPr>
          <w:p w14:paraId="4B66C9C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w:t>
            </w:r>
          </w:p>
        </w:tc>
        <w:tc>
          <w:tcPr>
            <w:tcW w:w="1540" w:type="pct"/>
            <w:tcBorders>
              <w:top w:val="nil"/>
              <w:left w:val="nil"/>
              <w:bottom w:val="single" w:sz="4" w:space="0" w:color="auto"/>
              <w:right w:val="single" w:sz="4" w:space="0" w:color="auto"/>
            </w:tcBorders>
            <w:vAlign w:val="center"/>
          </w:tcPr>
          <w:p w14:paraId="41577CE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750*180mm</w:t>
            </w:r>
          </w:p>
        </w:tc>
        <w:tc>
          <w:tcPr>
            <w:tcW w:w="720" w:type="pct"/>
            <w:tcBorders>
              <w:top w:val="nil"/>
              <w:left w:val="nil"/>
              <w:bottom w:val="single" w:sz="4" w:space="0" w:color="auto"/>
              <w:right w:val="single" w:sz="4" w:space="0" w:color="auto"/>
            </w:tcBorders>
            <w:vAlign w:val="center"/>
          </w:tcPr>
          <w:p w14:paraId="545FB12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玻璃贴</w:t>
            </w:r>
          </w:p>
        </w:tc>
        <w:tc>
          <w:tcPr>
            <w:tcW w:w="1001" w:type="pct"/>
            <w:tcBorders>
              <w:top w:val="nil"/>
              <w:left w:val="nil"/>
              <w:bottom w:val="single" w:sz="4" w:space="0" w:color="auto"/>
              <w:right w:val="single" w:sz="4" w:space="0" w:color="auto"/>
            </w:tcBorders>
            <w:vAlign w:val="center"/>
          </w:tcPr>
          <w:p w14:paraId="761C6CC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玻璃贴</w:t>
            </w:r>
          </w:p>
        </w:tc>
        <w:tc>
          <w:tcPr>
            <w:tcW w:w="312" w:type="pct"/>
            <w:tcBorders>
              <w:top w:val="nil"/>
              <w:left w:val="nil"/>
              <w:bottom w:val="single" w:sz="4" w:space="0" w:color="auto"/>
              <w:right w:val="single" w:sz="4" w:space="0" w:color="auto"/>
            </w:tcBorders>
            <w:vAlign w:val="center"/>
          </w:tcPr>
          <w:p w14:paraId="3B85E3F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1A86395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1B58F249" w14:textId="77777777" w:rsidTr="00036BAE">
        <w:trPr>
          <w:trHeight w:val="454"/>
          <w:jc w:val="center"/>
        </w:trPr>
        <w:tc>
          <w:tcPr>
            <w:tcW w:w="227" w:type="pct"/>
            <w:tcBorders>
              <w:top w:val="nil"/>
              <w:left w:val="single" w:sz="4" w:space="0" w:color="auto"/>
              <w:bottom w:val="single" w:sz="4" w:space="0" w:color="auto"/>
              <w:right w:val="single" w:sz="4" w:space="0" w:color="auto"/>
            </w:tcBorders>
            <w:vAlign w:val="center"/>
          </w:tcPr>
          <w:p w14:paraId="3EC032C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22</w:t>
            </w:r>
          </w:p>
        </w:tc>
        <w:tc>
          <w:tcPr>
            <w:tcW w:w="916" w:type="pct"/>
            <w:tcBorders>
              <w:top w:val="nil"/>
              <w:left w:val="nil"/>
              <w:bottom w:val="single" w:sz="4" w:space="0" w:color="auto"/>
              <w:right w:val="single" w:sz="4" w:space="0" w:color="auto"/>
            </w:tcBorders>
            <w:vAlign w:val="center"/>
          </w:tcPr>
          <w:p w14:paraId="6E69B3F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4F-图书馆阅读区</w:t>
            </w:r>
          </w:p>
        </w:tc>
        <w:tc>
          <w:tcPr>
            <w:tcW w:w="1540" w:type="pct"/>
            <w:tcBorders>
              <w:top w:val="nil"/>
              <w:left w:val="nil"/>
              <w:bottom w:val="single" w:sz="4" w:space="0" w:color="auto"/>
              <w:right w:val="single" w:sz="4" w:space="0" w:color="auto"/>
            </w:tcBorders>
            <w:vAlign w:val="center"/>
          </w:tcPr>
          <w:p w14:paraId="682B091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1300*200*20mm</w:t>
            </w:r>
          </w:p>
        </w:tc>
        <w:tc>
          <w:tcPr>
            <w:tcW w:w="720" w:type="pct"/>
            <w:tcBorders>
              <w:top w:val="nil"/>
              <w:left w:val="nil"/>
              <w:bottom w:val="single" w:sz="4" w:space="0" w:color="auto"/>
              <w:right w:val="single" w:sz="4" w:space="0" w:color="auto"/>
            </w:tcBorders>
            <w:vAlign w:val="center"/>
          </w:tcPr>
          <w:p w14:paraId="56088DE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柜体字5</w:t>
            </w:r>
          </w:p>
        </w:tc>
        <w:tc>
          <w:tcPr>
            <w:tcW w:w="1001" w:type="pct"/>
            <w:tcBorders>
              <w:top w:val="nil"/>
              <w:left w:val="nil"/>
              <w:bottom w:val="single" w:sz="4" w:space="0" w:color="auto"/>
              <w:right w:val="single" w:sz="4" w:space="0" w:color="auto"/>
            </w:tcBorders>
            <w:vAlign w:val="center"/>
          </w:tcPr>
          <w:p w14:paraId="2138828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白色亚克力</w:t>
            </w:r>
          </w:p>
        </w:tc>
        <w:tc>
          <w:tcPr>
            <w:tcW w:w="312" w:type="pct"/>
            <w:tcBorders>
              <w:top w:val="nil"/>
              <w:left w:val="nil"/>
              <w:bottom w:val="single" w:sz="4" w:space="0" w:color="auto"/>
              <w:right w:val="single" w:sz="4" w:space="0" w:color="auto"/>
            </w:tcBorders>
            <w:vAlign w:val="center"/>
          </w:tcPr>
          <w:p w14:paraId="0FF443F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28DF58A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r>
      <w:tr w:rsidR="00217C46" w:rsidRPr="00E036C8" w14:paraId="280ACF56" w14:textId="77777777" w:rsidTr="00036BAE">
        <w:trPr>
          <w:trHeight w:val="454"/>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3E539869" w14:textId="77777777" w:rsidR="00217C46" w:rsidRPr="00E036C8" w:rsidRDefault="00217C46" w:rsidP="00036BAE">
            <w:pPr>
              <w:widowControl/>
              <w:spacing w:line="360" w:lineRule="auto"/>
              <w:jc w:val="center"/>
              <w:rPr>
                <w:rFonts w:ascii="宋体" w:hAnsi="宋体" w:hint="eastAsia"/>
                <w:b/>
                <w:bCs/>
                <w:sz w:val="22"/>
              </w:rPr>
            </w:pPr>
            <w:r w:rsidRPr="00E036C8">
              <w:rPr>
                <w:rFonts w:ascii="宋体" w:hAnsi="宋体" w:hint="eastAsia"/>
                <w:b/>
                <w:bCs/>
                <w:sz w:val="22"/>
              </w:rPr>
              <w:t>三层企业服务中心</w:t>
            </w:r>
          </w:p>
        </w:tc>
      </w:tr>
      <w:tr w:rsidR="00217C46" w:rsidRPr="00E036C8" w14:paraId="11C9F825"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1C0CBE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c>
          <w:tcPr>
            <w:tcW w:w="916" w:type="pct"/>
            <w:tcBorders>
              <w:top w:val="nil"/>
              <w:left w:val="nil"/>
              <w:bottom w:val="single" w:sz="4" w:space="0" w:color="auto"/>
              <w:right w:val="single" w:sz="4" w:space="0" w:color="auto"/>
            </w:tcBorders>
            <w:vAlign w:val="center"/>
          </w:tcPr>
          <w:p w14:paraId="1C5AC5C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6161C52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3250*690*100mm</w:t>
            </w:r>
          </w:p>
        </w:tc>
        <w:tc>
          <w:tcPr>
            <w:tcW w:w="720" w:type="pct"/>
            <w:tcBorders>
              <w:top w:val="nil"/>
              <w:left w:val="nil"/>
              <w:bottom w:val="single" w:sz="4" w:space="0" w:color="auto"/>
              <w:right w:val="single" w:sz="4" w:space="0" w:color="auto"/>
            </w:tcBorders>
            <w:vAlign w:val="center"/>
          </w:tcPr>
          <w:p w14:paraId="7ED6021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Logo+欢迎语立体字</w:t>
            </w:r>
          </w:p>
        </w:tc>
        <w:tc>
          <w:tcPr>
            <w:tcW w:w="1001" w:type="pct"/>
            <w:tcBorders>
              <w:top w:val="nil"/>
              <w:left w:val="nil"/>
              <w:bottom w:val="single" w:sz="4" w:space="0" w:color="auto"/>
              <w:right w:val="single" w:sz="4" w:space="0" w:color="auto"/>
            </w:tcBorders>
            <w:vAlign w:val="center"/>
          </w:tcPr>
          <w:p w14:paraId="731A6B9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金属+亚克力立体字</w:t>
            </w:r>
          </w:p>
        </w:tc>
        <w:tc>
          <w:tcPr>
            <w:tcW w:w="312" w:type="pct"/>
            <w:tcBorders>
              <w:top w:val="nil"/>
              <w:left w:val="nil"/>
              <w:bottom w:val="single" w:sz="4" w:space="0" w:color="auto"/>
              <w:right w:val="single" w:sz="4" w:space="0" w:color="auto"/>
            </w:tcBorders>
            <w:vAlign w:val="center"/>
          </w:tcPr>
          <w:p w14:paraId="579F68A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197DFFC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48F0D86"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C41532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c>
          <w:tcPr>
            <w:tcW w:w="916" w:type="pct"/>
            <w:tcBorders>
              <w:top w:val="nil"/>
              <w:left w:val="nil"/>
              <w:bottom w:val="single" w:sz="4" w:space="0" w:color="auto"/>
              <w:right w:val="single" w:sz="4" w:space="0" w:color="auto"/>
            </w:tcBorders>
            <w:vAlign w:val="center"/>
          </w:tcPr>
          <w:p w14:paraId="41208D8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18E19BD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1100*250*10mm</w:t>
            </w:r>
          </w:p>
        </w:tc>
        <w:tc>
          <w:tcPr>
            <w:tcW w:w="720" w:type="pct"/>
            <w:tcBorders>
              <w:top w:val="nil"/>
              <w:left w:val="nil"/>
              <w:bottom w:val="single" w:sz="4" w:space="0" w:color="auto"/>
              <w:right w:val="single" w:sz="4" w:space="0" w:color="auto"/>
            </w:tcBorders>
            <w:vAlign w:val="center"/>
          </w:tcPr>
          <w:p w14:paraId="2224DC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功能服务立体字</w:t>
            </w:r>
          </w:p>
        </w:tc>
        <w:tc>
          <w:tcPr>
            <w:tcW w:w="1001" w:type="pct"/>
            <w:tcBorders>
              <w:top w:val="nil"/>
              <w:left w:val="nil"/>
              <w:bottom w:val="single" w:sz="4" w:space="0" w:color="auto"/>
              <w:right w:val="single" w:sz="4" w:space="0" w:color="auto"/>
            </w:tcBorders>
            <w:vAlign w:val="center"/>
          </w:tcPr>
          <w:p w14:paraId="7B1AC11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w:t>
            </w:r>
          </w:p>
        </w:tc>
        <w:tc>
          <w:tcPr>
            <w:tcW w:w="312" w:type="pct"/>
            <w:tcBorders>
              <w:top w:val="nil"/>
              <w:left w:val="nil"/>
              <w:bottom w:val="single" w:sz="4" w:space="0" w:color="auto"/>
              <w:right w:val="single" w:sz="4" w:space="0" w:color="auto"/>
            </w:tcBorders>
            <w:vAlign w:val="center"/>
          </w:tcPr>
          <w:p w14:paraId="4C6EEF3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6DCED7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460A67D"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F06D45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w:t>
            </w:r>
          </w:p>
        </w:tc>
        <w:tc>
          <w:tcPr>
            <w:tcW w:w="916" w:type="pct"/>
            <w:tcBorders>
              <w:top w:val="nil"/>
              <w:left w:val="nil"/>
              <w:bottom w:val="single" w:sz="4" w:space="0" w:color="auto"/>
              <w:right w:val="single" w:sz="4" w:space="0" w:color="auto"/>
            </w:tcBorders>
            <w:vAlign w:val="center"/>
          </w:tcPr>
          <w:p w14:paraId="340C5DB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59747FC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7900*2450mm</w:t>
            </w:r>
          </w:p>
        </w:tc>
        <w:tc>
          <w:tcPr>
            <w:tcW w:w="720" w:type="pct"/>
            <w:tcBorders>
              <w:top w:val="nil"/>
              <w:left w:val="nil"/>
              <w:bottom w:val="single" w:sz="4" w:space="0" w:color="auto"/>
              <w:right w:val="single" w:sz="4" w:space="0" w:color="auto"/>
            </w:tcBorders>
            <w:vAlign w:val="center"/>
          </w:tcPr>
          <w:p w14:paraId="65572C5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新通讯墙面展示</w:t>
            </w:r>
          </w:p>
        </w:tc>
        <w:tc>
          <w:tcPr>
            <w:tcW w:w="1001" w:type="pct"/>
            <w:tcBorders>
              <w:top w:val="nil"/>
              <w:left w:val="nil"/>
              <w:bottom w:val="single" w:sz="4" w:space="0" w:color="auto"/>
              <w:right w:val="single" w:sz="4" w:space="0" w:color="auto"/>
            </w:tcBorders>
            <w:vAlign w:val="center"/>
          </w:tcPr>
          <w:p w14:paraId="5C4CFC2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亚克力立体字+磁力贴</w:t>
            </w:r>
          </w:p>
        </w:tc>
        <w:tc>
          <w:tcPr>
            <w:tcW w:w="312" w:type="pct"/>
            <w:tcBorders>
              <w:top w:val="nil"/>
              <w:left w:val="nil"/>
              <w:bottom w:val="single" w:sz="4" w:space="0" w:color="auto"/>
              <w:right w:val="single" w:sz="4" w:space="0" w:color="auto"/>
            </w:tcBorders>
            <w:vAlign w:val="center"/>
          </w:tcPr>
          <w:p w14:paraId="1071D88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A8D938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2F4BF428"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2ADFCF2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w:t>
            </w:r>
          </w:p>
        </w:tc>
        <w:tc>
          <w:tcPr>
            <w:tcW w:w="916" w:type="pct"/>
            <w:tcBorders>
              <w:top w:val="nil"/>
              <w:left w:val="nil"/>
              <w:bottom w:val="single" w:sz="4" w:space="0" w:color="auto"/>
              <w:right w:val="single" w:sz="4" w:space="0" w:color="auto"/>
            </w:tcBorders>
            <w:vAlign w:val="center"/>
          </w:tcPr>
          <w:p w14:paraId="671B829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256D5F6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1100*1960*420mm</w:t>
            </w:r>
          </w:p>
        </w:tc>
        <w:tc>
          <w:tcPr>
            <w:tcW w:w="720" w:type="pct"/>
            <w:tcBorders>
              <w:top w:val="nil"/>
              <w:left w:val="nil"/>
              <w:bottom w:val="single" w:sz="4" w:space="0" w:color="auto"/>
              <w:right w:val="single" w:sz="4" w:space="0" w:color="auto"/>
            </w:tcBorders>
            <w:vAlign w:val="center"/>
          </w:tcPr>
          <w:p w14:paraId="6FF2B58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过道端景</w:t>
            </w:r>
          </w:p>
        </w:tc>
        <w:tc>
          <w:tcPr>
            <w:tcW w:w="1001" w:type="pct"/>
            <w:tcBorders>
              <w:top w:val="nil"/>
              <w:left w:val="nil"/>
              <w:bottom w:val="single" w:sz="4" w:space="0" w:color="auto"/>
              <w:right w:val="single" w:sz="4" w:space="0" w:color="auto"/>
            </w:tcBorders>
            <w:vAlign w:val="center"/>
          </w:tcPr>
          <w:p w14:paraId="4D2A1F0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红色金属框吊装+玻璃贴+亚克力立体字</w:t>
            </w:r>
          </w:p>
        </w:tc>
        <w:tc>
          <w:tcPr>
            <w:tcW w:w="312" w:type="pct"/>
            <w:tcBorders>
              <w:top w:val="nil"/>
              <w:left w:val="nil"/>
              <w:bottom w:val="single" w:sz="4" w:space="0" w:color="auto"/>
              <w:right w:val="single" w:sz="4" w:space="0" w:color="auto"/>
            </w:tcBorders>
            <w:vAlign w:val="center"/>
          </w:tcPr>
          <w:p w14:paraId="63F64C6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ADDEFF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w:t>
            </w:r>
          </w:p>
        </w:tc>
      </w:tr>
      <w:tr w:rsidR="00217C46" w:rsidRPr="00E036C8" w14:paraId="4367120D"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FE26E2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5</w:t>
            </w:r>
          </w:p>
        </w:tc>
        <w:tc>
          <w:tcPr>
            <w:tcW w:w="916" w:type="pct"/>
            <w:tcBorders>
              <w:top w:val="nil"/>
              <w:left w:val="nil"/>
              <w:bottom w:val="single" w:sz="4" w:space="0" w:color="auto"/>
              <w:right w:val="single" w:sz="4" w:space="0" w:color="auto"/>
            </w:tcBorders>
            <w:vAlign w:val="center"/>
          </w:tcPr>
          <w:p w14:paraId="7CA7F2C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5218BF3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4700*2870mm</w:t>
            </w:r>
          </w:p>
        </w:tc>
        <w:tc>
          <w:tcPr>
            <w:tcW w:w="720" w:type="pct"/>
            <w:tcBorders>
              <w:top w:val="nil"/>
              <w:left w:val="nil"/>
              <w:bottom w:val="single" w:sz="4" w:space="0" w:color="auto"/>
              <w:right w:val="single" w:sz="4" w:space="0" w:color="auto"/>
            </w:tcBorders>
            <w:vAlign w:val="center"/>
          </w:tcPr>
          <w:p w14:paraId="1A6D5B0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智能造墙面展示</w:t>
            </w:r>
          </w:p>
        </w:tc>
        <w:tc>
          <w:tcPr>
            <w:tcW w:w="1001" w:type="pct"/>
            <w:tcBorders>
              <w:top w:val="nil"/>
              <w:left w:val="nil"/>
              <w:bottom w:val="single" w:sz="4" w:space="0" w:color="auto"/>
              <w:right w:val="single" w:sz="4" w:space="0" w:color="auto"/>
            </w:tcBorders>
            <w:vAlign w:val="center"/>
          </w:tcPr>
          <w:p w14:paraId="7049190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亚克力立体字+磁力贴</w:t>
            </w:r>
          </w:p>
        </w:tc>
        <w:tc>
          <w:tcPr>
            <w:tcW w:w="312" w:type="pct"/>
            <w:tcBorders>
              <w:top w:val="nil"/>
              <w:left w:val="nil"/>
              <w:bottom w:val="single" w:sz="4" w:space="0" w:color="auto"/>
              <w:right w:val="single" w:sz="4" w:space="0" w:color="auto"/>
            </w:tcBorders>
            <w:vAlign w:val="center"/>
          </w:tcPr>
          <w:p w14:paraId="3F519E9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393F107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89CCAE8"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42C436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w:t>
            </w:r>
          </w:p>
        </w:tc>
        <w:tc>
          <w:tcPr>
            <w:tcW w:w="916" w:type="pct"/>
            <w:tcBorders>
              <w:top w:val="nil"/>
              <w:left w:val="nil"/>
              <w:bottom w:val="single" w:sz="4" w:space="0" w:color="auto"/>
              <w:right w:val="single" w:sz="4" w:space="0" w:color="auto"/>
            </w:tcBorders>
            <w:vAlign w:val="center"/>
          </w:tcPr>
          <w:p w14:paraId="1121C51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5792EFE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根据实际尺寸</w:t>
            </w:r>
          </w:p>
        </w:tc>
        <w:tc>
          <w:tcPr>
            <w:tcW w:w="720" w:type="pct"/>
            <w:tcBorders>
              <w:top w:val="nil"/>
              <w:left w:val="nil"/>
              <w:bottom w:val="single" w:sz="4" w:space="0" w:color="auto"/>
              <w:right w:val="single" w:sz="4" w:space="0" w:color="auto"/>
            </w:tcBorders>
            <w:vAlign w:val="center"/>
          </w:tcPr>
          <w:p w14:paraId="3B0B388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防撞玻璃贴</w:t>
            </w:r>
          </w:p>
        </w:tc>
        <w:tc>
          <w:tcPr>
            <w:tcW w:w="1001" w:type="pct"/>
            <w:tcBorders>
              <w:top w:val="nil"/>
              <w:left w:val="nil"/>
              <w:bottom w:val="single" w:sz="4" w:space="0" w:color="auto"/>
              <w:right w:val="single" w:sz="4" w:space="0" w:color="auto"/>
            </w:tcBorders>
            <w:vAlign w:val="center"/>
          </w:tcPr>
          <w:p w14:paraId="38838BC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玻璃贴</w:t>
            </w:r>
          </w:p>
        </w:tc>
        <w:tc>
          <w:tcPr>
            <w:tcW w:w="312" w:type="pct"/>
            <w:tcBorders>
              <w:top w:val="nil"/>
              <w:left w:val="nil"/>
              <w:bottom w:val="single" w:sz="4" w:space="0" w:color="auto"/>
              <w:right w:val="single" w:sz="4" w:space="0" w:color="auto"/>
            </w:tcBorders>
            <w:vAlign w:val="center"/>
          </w:tcPr>
          <w:p w14:paraId="2996F04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1E8C54C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33F64739"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220E8B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7</w:t>
            </w:r>
          </w:p>
        </w:tc>
        <w:tc>
          <w:tcPr>
            <w:tcW w:w="916" w:type="pct"/>
            <w:tcBorders>
              <w:top w:val="nil"/>
              <w:left w:val="nil"/>
              <w:bottom w:val="single" w:sz="4" w:space="0" w:color="auto"/>
              <w:right w:val="single" w:sz="4" w:space="0" w:color="auto"/>
            </w:tcBorders>
            <w:vAlign w:val="center"/>
          </w:tcPr>
          <w:p w14:paraId="438D9F4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2B247A5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2370*2820mm</w:t>
            </w:r>
          </w:p>
        </w:tc>
        <w:tc>
          <w:tcPr>
            <w:tcW w:w="720" w:type="pct"/>
            <w:tcBorders>
              <w:top w:val="nil"/>
              <w:left w:val="nil"/>
              <w:bottom w:val="single" w:sz="4" w:space="0" w:color="auto"/>
              <w:right w:val="single" w:sz="4" w:space="0" w:color="auto"/>
            </w:tcBorders>
            <w:vAlign w:val="center"/>
          </w:tcPr>
          <w:p w14:paraId="3175CBF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文化展示玻璃贴</w:t>
            </w:r>
          </w:p>
        </w:tc>
        <w:tc>
          <w:tcPr>
            <w:tcW w:w="1001" w:type="pct"/>
            <w:tcBorders>
              <w:top w:val="nil"/>
              <w:left w:val="nil"/>
              <w:bottom w:val="single" w:sz="4" w:space="0" w:color="auto"/>
              <w:right w:val="single" w:sz="4" w:space="0" w:color="auto"/>
            </w:tcBorders>
            <w:vAlign w:val="center"/>
          </w:tcPr>
          <w:p w14:paraId="0F1DDE2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玻璃贴</w:t>
            </w:r>
          </w:p>
        </w:tc>
        <w:tc>
          <w:tcPr>
            <w:tcW w:w="312" w:type="pct"/>
            <w:tcBorders>
              <w:top w:val="nil"/>
              <w:left w:val="nil"/>
              <w:bottom w:val="single" w:sz="4" w:space="0" w:color="auto"/>
              <w:right w:val="single" w:sz="4" w:space="0" w:color="auto"/>
            </w:tcBorders>
            <w:vAlign w:val="center"/>
          </w:tcPr>
          <w:p w14:paraId="07E1475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687A395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r>
      <w:tr w:rsidR="00217C46" w:rsidRPr="00E036C8" w14:paraId="5105C746"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A172B4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w:t>
            </w:r>
          </w:p>
        </w:tc>
        <w:tc>
          <w:tcPr>
            <w:tcW w:w="916" w:type="pct"/>
            <w:tcBorders>
              <w:top w:val="nil"/>
              <w:left w:val="nil"/>
              <w:bottom w:val="single" w:sz="4" w:space="0" w:color="auto"/>
              <w:right w:val="single" w:sz="4" w:space="0" w:color="auto"/>
            </w:tcBorders>
            <w:vAlign w:val="center"/>
          </w:tcPr>
          <w:p w14:paraId="35E406E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07E9AA0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3600*2100mm</w:t>
            </w:r>
          </w:p>
        </w:tc>
        <w:tc>
          <w:tcPr>
            <w:tcW w:w="720" w:type="pct"/>
            <w:tcBorders>
              <w:top w:val="nil"/>
              <w:left w:val="nil"/>
              <w:bottom w:val="single" w:sz="4" w:space="0" w:color="auto"/>
              <w:right w:val="single" w:sz="4" w:space="0" w:color="auto"/>
            </w:tcBorders>
            <w:vAlign w:val="center"/>
          </w:tcPr>
          <w:p w14:paraId="2A2CADC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文化墙展示</w:t>
            </w:r>
          </w:p>
        </w:tc>
        <w:tc>
          <w:tcPr>
            <w:tcW w:w="1001" w:type="pct"/>
            <w:tcBorders>
              <w:top w:val="nil"/>
              <w:left w:val="nil"/>
              <w:bottom w:val="single" w:sz="4" w:space="0" w:color="auto"/>
              <w:right w:val="single" w:sz="4" w:space="0" w:color="auto"/>
            </w:tcBorders>
            <w:vAlign w:val="center"/>
          </w:tcPr>
          <w:p w14:paraId="0F137FF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w:t>
            </w:r>
          </w:p>
        </w:tc>
        <w:tc>
          <w:tcPr>
            <w:tcW w:w="312" w:type="pct"/>
            <w:tcBorders>
              <w:top w:val="nil"/>
              <w:left w:val="nil"/>
              <w:bottom w:val="single" w:sz="4" w:space="0" w:color="auto"/>
              <w:right w:val="single" w:sz="4" w:space="0" w:color="auto"/>
            </w:tcBorders>
            <w:vAlign w:val="center"/>
          </w:tcPr>
          <w:p w14:paraId="7A20E3F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AD5A41D"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7DC84C5F"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5BAA0FE"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9</w:t>
            </w:r>
          </w:p>
        </w:tc>
        <w:tc>
          <w:tcPr>
            <w:tcW w:w="916" w:type="pct"/>
            <w:tcBorders>
              <w:top w:val="nil"/>
              <w:left w:val="nil"/>
              <w:bottom w:val="single" w:sz="4" w:space="0" w:color="auto"/>
              <w:right w:val="single" w:sz="4" w:space="0" w:color="auto"/>
            </w:tcBorders>
            <w:vAlign w:val="center"/>
          </w:tcPr>
          <w:p w14:paraId="43BF24F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16F8DDE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6700*3360mm</w:t>
            </w:r>
          </w:p>
        </w:tc>
        <w:tc>
          <w:tcPr>
            <w:tcW w:w="720" w:type="pct"/>
            <w:tcBorders>
              <w:top w:val="nil"/>
              <w:left w:val="nil"/>
              <w:bottom w:val="single" w:sz="4" w:space="0" w:color="auto"/>
              <w:right w:val="single" w:sz="4" w:space="0" w:color="auto"/>
            </w:tcBorders>
            <w:vAlign w:val="center"/>
          </w:tcPr>
          <w:p w14:paraId="6465FB8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交流区墙面提升</w:t>
            </w:r>
          </w:p>
        </w:tc>
        <w:tc>
          <w:tcPr>
            <w:tcW w:w="1001" w:type="pct"/>
            <w:tcBorders>
              <w:top w:val="nil"/>
              <w:left w:val="nil"/>
              <w:bottom w:val="single" w:sz="4" w:space="0" w:color="auto"/>
              <w:right w:val="single" w:sz="4" w:space="0" w:color="auto"/>
            </w:tcBorders>
            <w:vAlign w:val="center"/>
          </w:tcPr>
          <w:p w14:paraId="376E3EC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白板玻璃</w:t>
            </w:r>
          </w:p>
        </w:tc>
        <w:tc>
          <w:tcPr>
            <w:tcW w:w="312" w:type="pct"/>
            <w:tcBorders>
              <w:top w:val="nil"/>
              <w:left w:val="nil"/>
              <w:bottom w:val="single" w:sz="4" w:space="0" w:color="auto"/>
              <w:right w:val="single" w:sz="4" w:space="0" w:color="auto"/>
            </w:tcBorders>
            <w:vAlign w:val="center"/>
          </w:tcPr>
          <w:p w14:paraId="1B6A697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块</w:t>
            </w:r>
          </w:p>
        </w:tc>
        <w:tc>
          <w:tcPr>
            <w:tcW w:w="284" w:type="pct"/>
            <w:tcBorders>
              <w:top w:val="nil"/>
              <w:left w:val="nil"/>
              <w:bottom w:val="single" w:sz="4" w:space="0" w:color="auto"/>
              <w:right w:val="single" w:sz="4" w:space="0" w:color="auto"/>
            </w:tcBorders>
            <w:vAlign w:val="center"/>
          </w:tcPr>
          <w:p w14:paraId="5C5D2E5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5165A1A5"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0826C742"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10</w:t>
            </w:r>
          </w:p>
        </w:tc>
        <w:tc>
          <w:tcPr>
            <w:tcW w:w="916" w:type="pct"/>
            <w:tcBorders>
              <w:top w:val="nil"/>
              <w:left w:val="nil"/>
              <w:bottom w:val="single" w:sz="4" w:space="0" w:color="auto"/>
              <w:right w:val="single" w:sz="4" w:space="0" w:color="auto"/>
            </w:tcBorders>
            <w:vAlign w:val="center"/>
          </w:tcPr>
          <w:p w14:paraId="52B6F46F"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4FCC2EC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8600*1600mm</w:t>
            </w:r>
          </w:p>
        </w:tc>
        <w:tc>
          <w:tcPr>
            <w:tcW w:w="720" w:type="pct"/>
            <w:tcBorders>
              <w:top w:val="nil"/>
              <w:left w:val="nil"/>
              <w:bottom w:val="single" w:sz="4" w:space="0" w:color="auto"/>
              <w:right w:val="single" w:sz="4" w:space="0" w:color="auto"/>
            </w:tcBorders>
            <w:vAlign w:val="center"/>
          </w:tcPr>
          <w:p w14:paraId="672B43B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优秀企业家展示</w:t>
            </w:r>
          </w:p>
        </w:tc>
        <w:tc>
          <w:tcPr>
            <w:tcW w:w="1001" w:type="pct"/>
            <w:tcBorders>
              <w:top w:val="nil"/>
              <w:left w:val="nil"/>
              <w:bottom w:val="single" w:sz="4" w:space="0" w:color="auto"/>
              <w:right w:val="single" w:sz="4" w:space="0" w:color="auto"/>
            </w:tcBorders>
            <w:vAlign w:val="center"/>
          </w:tcPr>
          <w:p w14:paraId="01D1788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亚克力立体字+磁力贴</w:t>
            </w:r>
          </w:p>
        </w:tc>
        <w:tc>
          <w:tcPr>
            <w:tcW w:w="312" w:type="pct"/>
            <w:tcBorders>
              <w:top w:val="nil"/>
              <w:left w:val="nil"/>
              <w:bottom w:val="single" w:sz="4" w:space="0" w:color="auto"/>
              <w:right w:val="single" w:sz="4" w:space="0" w:color="auto"/>
            </w:tcBorders>
            <w:vAlign w:val="center"/>
          </w:tcPr>
          <w:p w14:paraId="5C09C3F5"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7DAF83F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4F5ACD3F"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42F722C3"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11</w:t>
            </w:r>
          </w:p>
        </w:tc>
        <w:tc>
          <w:tcPr>
            <w:tcW w:w="916" w:type="pct"/>
            <w:tcBorders>
              <w:top w:val="nil"/>
              <w:left w:val="nil"/>
              <w:bottom w:val="single" w:sz="4" w:space="0" w:color="auto"/>
              <w:right w:val="single" w:sz="4" w:space="0" w:color="auto"/>
            </w:tcBorders>
            <w:vAlign w:val="center"/>
          </w:tcPr>
          <w:p w14:paraId="1DFD7B4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206FA7A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2250*360*160mm</w:t>
            </w:r>
          </w:p>
        </w:tc>
        <w:tc>
          <w:tcPr>
            <w:tcW w:w="720" w:type="pct"/>
            <w:tcBorders>
              <w:top w:val="nil"/>
              <w:left w:val="nil"/>
              <w:bottom w:val="single" w:sz="4" w:space="0" w:color="auto"/>
              <w:right w:val="single" w:sz="4" w:space="0" w:color="auto"/>
            </w:tcBorders>
            <w:vAlign w:val="center"/>
          </w:tcPr>
          <w:p w14:paraId="7680002B"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未来车立体字</w:t>
            </w:r>
          </w:p>
        </w:tc>
        <w:tc>
          <w:tcPr>
            <w:tcW w:w="1001" w:type="pct"/>
            <w:tcBorders>
              <w:top w:val="nil"/>
              <w:left w:val="nil"/>
              <w:bottom w:val="single" w:sz="4" w:space="0" w:color="auto"/>
              <w:right w:val="single" w:sz="4" w:space="0" w:color="auto"/>
            </w:tcBorders>
            <w:vAlign w:val="center"/>
          </w:tcPr>
          <w:p w14:paraId="2793628A"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w:t>
            </w:r>
          </w:p>
        </w:tc>
        <w:tc>
          <w:tcPr>
            <w:tcW w:w="312" w:type="pct"/>
            <w:tcBorders>
              <w:top w:val="nil"/>
              <w:left w:val="nil"/>
              <w:bottom w:val="single" w:sz="4" w:space="0" w:color="auto"/>
              <w:right w:val="single" w:sz="4" w:space="0" w:color="auto"/>
            </w:tcBorders>
            <w:vAlign w:val="center"/>
          </w:tcPr>
          <w:p w14:paraId="5C3817C8"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6EF530B7"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r w:rsidR="00217C46" w:rsidRPr="00E036C8" w14:paraId="08CF62F3" w14:textId="77777777" w:rsidTr="00036BAE">
        <w:trPr>
          <w:trHeight w:val="454"/>
          <w:jc w:val="center"/>
        </w:trPr>
        <w:tc>
          <w:tcPr>
            <w:tcW w:w="227" w:type="pct"/>
            <w:tcBorders>
              <w:top w:val="nil"/>
              <w:left w:val="single" w:sz="4" w:space="0" w:color="auto"/>
              <w:bottom w:val="single" w:sz="4" w:space="0" w:color="auto"/>
              <w:right w:val="single" w:sz="4" w:space="0" w:color="auto"/>
            </w:tcBorders>
            <w:shd w:val="clear" w:color="000000" w:fill="FFFFFF"/>
            <w:vAlign w:val="center"/>
          </w:tcPr>
          <w:p w14:paraId="6980D1F6"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lastRenderedPageBreak/>
              <w:t>12</w:t>
            </w:r>
          </w:p>
        </w:tc>
        <w:tc>
          <w:tcPr>
            <w:tcW w:w="916" w:type="pct"/>
            <w:tcBorders>
              <w:top w:val="nil"/>
              <w:left w:val="nil"/>
              <w:bottom w:val="single" w:sz="4" w:space="0" w:color="auto"/>
              <w:right w:val="single" w:sz="4" w:space="0" w:color="auto"/>
            </w:tcBorders>
            <w:vAlign w:val="center"/>
          </w:tcPr>
          <w:p w14:paraId="0E03AFAC"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3F-企业服务中心</w:t>
            </w:r>
          </w:p>
        </w:tc>
        <w:tc>
          <w:tcPr>
            <w:tcW w:w="1540" w:type="pct"/>
            <w:tcBorders>
              <w:top w:val="nil"/>
              <w:left w:val="nil"/>
              <w:bottom w:val="single" w:sz="4" w:space="0" w:color="auto"/>
              <w:right w:val="single" w:sz="4" w:space="0" w:color="auto"/>
            </w:tcBorders>
            <w:shd w:val="clear" w:color="000000" w:fill="FFFFFF"/>
            <w:vAlign w:val="center"/>
          </w:tcPr>
          <w:p w14:paraId="3E772324"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6500*1160*160mm</w:t>
            </w:r>
          </w:p>
        </w:tc>
        <w:tc>
          <w:tcPr>
            <w:tcW w:w="720" w:type="pct"/>
            <w:tcBorders>
              <w:top w:val="nil"/>
              <w:left w:val="nil"/>
              <w:bottom w:val="single" w:sz="4" w:space="0" w:color="auto"/>
              <w:right w:val="single" w:sz="4" w:space="0" w:color="auto"/>
            </w:tcBorders>
            <w:vAlign w:val="center"/>
          </w:tcPr>
          <w:p w14:paraId="7B8BE4C1"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形象立体字</w:t>
            </w:r>
          </w:p>
        </w:tc>
        <w:tc>
          <w:tcPr>
            <w:tcW w:w="1001" w:type="pct"/>
            <w:tcBorders>
              <w:top w:val="nil"/>
              <w:left w:val="nil"/>
              <w:bottom w:val="single" w:sz="4" w:space="0" w:color="auto"/>
              <w:right w:val="single" w:sz="4" w:space="0" w:color="auto"/>
            </w:tcBorders>
            <w:vAlign w:val="center"/>
          </w:tcPr>
          <w:p w14:paraId="40D3C7A9"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亚克力立体字</w:t>
            </w:r>
          </w:p>
        </w:tc>
        <w:tc>
          <w:tcPr>
            <w:tcW w:w="312" w:type="pct"/>
            <w:tcBorders>
              <w:top w:val="nil"/>
              <w:left w:val="nil"/>
              <w:bottom w:val="single" w:sz="4" w:space="0" w:color="auto"/>
              <w:right w:val="single" w:sz="4" w:space="0" w:color="auto"/>
            </w:tcBorders>
            <w:vAlign w:val="center"/>
          </w:tcPr>
          <w:p w14:paraId="179F688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组</w:t>
            </w:r>
          </w:p>
        </w:tc>
        <w:tc>
          <w:tcPr>
            <w:tcW w:w="284" w:type="pct"/>
            <w:tcBorders>
              <w:top w:val="nil"/>
              <w:left w:val="nil"/>
              <w:bottom w:val="single" w:sz="4" w:space="0" w:color="auto"/>
              <w:right w:val="single" w:sz="4" w:space="0" w:color="auto"/>
            </w:tcBorders>
            <w:vAlign w:val="center"/>
          </w:tcPr>
          <w:p w14:paraId="5978C2A0" w14:textId="77777777" w:rsidR="00217C46" w:rsidRPr="00E036C8" w:rsidRDefault="00217C46" w:rsidP="00036BAE">
            <w:pPr>
              <w:widowControl/>
              <w:spacing w:line="360" w:lineRule="auto"/>
              <w:jc w:val="center"/>
              <w:rPr>
                <w:rFonts w:ascii="宋体" w:hAnsi="宋体" w:hint="eastAsia"/>
                <w:sz w:val="22"/>
              </w:rPr>
            </w:pPr>
            <w:r w:rsidRPr="00E036C8">
              <w:rPr>
                <w:rFonts w:ascii="宋体" w:hAnsi="宋体" w:hint="eastAsia"/>
                <w:sz w:val="22"/>
              </w:rPr>
              <w:t>1</w:t>
            </w:r>
          </w:p>
        </w:tc>
      </w:tr>
    </w:tbl>
    <w:p w14:paraId="1713AA32"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备注：上述规格尺寸可根据现场实际情况稍作调整。</w:t>
      </w:r>
    </w:p>
    <w:p w14:paraId="6874F031"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7.3.3</w:t>
      </w:r>
      <w:r w:rsidRPr="00E036C8">
        <w:rPr>
          <w:rFonts w:hint="eastAsia"/>
          <w:bCs/>
          <w:sz w:val="22"/>
        </w:rPr>
        <w:t>整体展陈深化设计</w:t>
      </w:r>
    </w:p>
    <w:p w14:paraId="692F7232"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7</w:t>
      </w:r>
      <w:r w:rsidRPr="00E036C8">
        <w:rPr>
          <w:bCs/>
          <w:sz w:val="22"/>
        </w:rPr>
        <w:t>.3.</w:t>
      </w:r>
      <w:r w:rsidRPr="00E036C8">
        <w:rPr>
          <w:rFonts w:hint="eastAsia"/>
          <w:bCs/>
          <w:sz w:val="22"/>
        </w:rPr>
        <w:t>3</w:t>
      </w:r>
      <w:r w:rsidRPr="00E036C8">
        <w:rPr>
          <w:bCs/>
          <w:sz w:val="22"/>
        </w:rPr>
        <w:t>.1</w:t>
      </w:r>
      <w:r w:rsidRPr="00E036C8">
        <w:rPr>
          <w:rFonts w:hint="eastAsia"/>
          <w:bCs/>
          <w:sz w:val="22"/>
        </w:rPr>
        <w:t>工作内容</w:t>
      </w:r>
    </w:p>
    <w:p w14:paraId="5C3CE5AB"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须针对性的就金桥党群服务中心的标识标牌、氛围物料，进行整体性规划与设计，对并相关单个空间的相关展陈物料展开规划与设计深化服务。相关要求如下：</w:t>
      </w:r>
    </w:p>
    <w:p w14:paraId="2743B47A"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1)</w:t>
      </w:r>
      <w:r w:rsidRPr="00E036C8">
        <w:rPr>
          <w:rFonts w:hint="eastAsia"/>
          <w:bCs/>
          <w:kern w:val="1"/>
          <w:sz w:val="22"/>
          <w:szCs w:val="20"/>
        </w:rPr>
        <w:tab/>
      </w:r>
      <w:r w:rsidRPr="00E036C8">
        <w:rPr>
          <w:rFonts w:hint="eastAsia"/>
          <w:bCs/>
          <w:kern w:val="1"/>
          <w:sz w:val="22"/>
          <w:szCs w:val="20"/>
        </w:rPr>
        <w:t>所有物料规划与设计，须符合以下相关要求，</w:t>
      </w:r>
    </w:p>
    <w:p w14:paraId="6B6F809D"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a)</w:t>
      </w:r>
      <w:r w:rsidRPr="00E036C8">
        <w:rPr>
          <w:rFonts w:hint="eastAsia"/>
          <w:bCs/>
          <w:kern w:val="1"/>
          <w:sz w:val="22"/>
          <w:szCs w:val="20"/>
        </w:rPr>
        <w:tab/>
      </w:r>
      <w:r w:rsidRPr="00E036C8">
        <w:rPr>
          <w:rFonts w:hint="eastAsia"/>
          <w:bCs/>
          <w:kern w:val="1"/>
          <w:sz w:val="22"/>
          <w:szCs w:val="20"/>
        </w:rPr>
        <w:t>须基于金桥党群服务中心整体项目规划与设计要求展开资料收集与分析的基础上，提出符合整体项目目标的展陈布置的整体思路，并从整体上提出设计理念策划与方案规划，其中所有文案与画面须符合金桥镇相关板块工作过往、现在与未来的情况，并体现整体上的一致性思路与设计呈现。</w:t>
      </w:r>
    </w:p>
    <w:p w14:paraId="2FA5EE23"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b)</w:t>
      </w:r>
      <w:r w:rsidRPr="00E036C8">
        <w:rPr>
          <w:rFonts w:hint="eastAsia"/>
          <w:bCs/>
          <w:kern w:val="1"/>
          <w:sz w:val="22"/>
          <w:szCs w:val="20"/>
        </w:rPr>
        <w:tab/>
      </w:r>
      <w:r w:rsidRPr="00E036C8">
        <w:rPr>
          <w:rFonts w:hint="eastAsia"/>
          <w:bCs/>
          <w:kern w:val="1"/>
          <w:sz w:val="22"/>
          <w:szCs w:val="20"/>
        </w:rPr>
        <w:t>整体设计方案及具体的各自展陈物料方案须与各自版块空间的设计规划尺寸、规格工艺材质等方面呈现</w:t>
      </w:r>
      <w:r w:rsidRPr="00E036C8">
        <w:rPr>
          <w:rFonts w:hint="eastAsia"/>
          <w:bCs/>
          <w:kern w:val="1"/>
          <w:sz w:val="22"/>
          <w:szCs w:val="20"/>
        </w:rPr>
        <w:t>1:1</w:t>
      </w:r>
      <w:r w:rsidRPr="00E036C8">
        <w:rPr>
          <w:rFonts w:hint="eastAsia"/>
          <w:bCs/>
          <w:kern w:val="1"/>
          <w:sz w:val="22"/>
          <w:szCs w:val="20"/>
        </w:rPr>
        <w:t>的可供制作实施的配套与要求，不得只呈现效果意向设计图。</w:t>
      </w:r>
    </w:p>
    <w:p w14:paraId="0BAD8C29"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c)</w:t>
      </w:r>
      <w:r w:rsidRPr="00E036C8">
        <w:rPr>
          <w:rFonts w:hint="eastAsia"/>
          <w:bCs/>
          <w:kern w:val="1"/>
          <w:sz w:val="22"/>
          <w:szCs w:val="20"/>
        </w:rPr>
        <w:tab/>
      </w:r>
      <w:r w:rsidRPr="00E036C8">
        <w:rPr>
          <w:rFonts w:hint="eastAsia"/>
          <w:bCs/>
          <w:kern w:val="1"/>
          <w:sz w:val="22"/>
          <w:szCs w:val="20"/>
        </w:rPr>
        <w:t>整体与各个空间相关的展陈设计方案，除了平台设计图的形式呈现外，须在正确的整体与局部空间中予以视频方式予以展现物料设计方案与整体空间的统一性与正确性。</w:t>
      </w:r>
    </w:p>
    <w:p w14:paraId="1BE6B366"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2)</w:t>
      </w:r>
      <w:r w:rsidRPr="00E036C8">
        <w:rPr>
          <w:rFonts w:hint="eastAsia"/>
          <w:bCs/>
          <w:kern w:val="1"/>
          <w:sz w:val="22"/>
          <w:szCs w:val="20"/>
        </w:rPr>
        <w:tab/>
      </w:r>
      <w:r w:rsidRPr="00E036C8">
        <w:rPr>
          <w:rFonts w:hint="eastAsia"/>
          <w:bCs/>
          <w:kern w:val="1"/>
          <w:sz w:val="22"/>
          <w:szCs w:val="20"/>
        </w:rPr>
        <w:t>建筑外立面相关展陈物料，须充分结合现有建筑整体外观与内部功能的协调性，展现内部功能区在外部适度展示目的；同时需要充分呈现党群服务中心的规范化与金桥镇本地个性化工作的结合；在设计方案中，需要充分调研在现有建筑基础上进行物料布置与安装、日常运营与维护的可行性、便利性。</w:t>
      </w:r>
    </w:p>
    <w:p w14:paraId="7C7D13DD"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3)</w:t>
      </w:r>
      <w:r w:rsidRPr="00E036C8">
        <w:rPr>
          <w:rFonts w:hint="eastAsia"/>
          <w:bCs/>
          <w:kern w:val="1"/>
          <w:sz w:val="22"/>
          <w:szCs w:val="20"/>
        </w:rPr>
        <w:tab/>
      </w:r>
      <w:r w:rsidRPr="00E036C8">
        <w:rPr>
          <w:rFonts w:hint="eastAsia"/>
          <w:bCs/>
          <w:kern w:val="1"/>
          <w:sz w:val="22"/>
          <w:szCs w:val="20"/>
        </w:rPr>
        <w:t>室内各公区空间的标识与氛围物料，须充分了解各楼层与区域空间的规划思路与要求，并针对性的进行从整体到个体空间的统一性、个性化动线、视觉、空间、氛围等维度的策划与设计呈现，并提出明确的制作工艺规格及制作安装实施方案。</w:t>
      </w:r>
    </w:p>
    <w:p w14:paraId="656FEDE2"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4)</w:t>
      </w:r>
      <w:r w:rsidRPr="00E036C8">
        <w:rPr>
          <w:rFonts w:hint="eastAsia"/>
          <w:bCs/>
          <w:kern w:val="1"/>
          <w:sz w:val="22"/>
          <w:szCs w:val="20"/>
        </w:rPr>
        <w:tab/>
      </w:r>
      <w:r w:rsidRPr="00E036C8">
        <w:rPr>
          <w:rFonts w:hint="eastAsia"/>
          <w:bCs/>
          <w:kern w:val="1"/>
          <w:sz w:val="22"/>
          <w:szCs w:val="20"/>
        </w:rPr>
        <w:t>一层大堂展陈物料设计，须充分展示整体中心的设计思路，体现该空间的党群服务理念，充分结合原有硬装空间设计思路，从展陈物料的结合上，展现氛围与标识等物料的设计感与专业性。</w:t>
      </w:r>
    </w:p>
    <w:p w14:paraId="1205E6D3"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5)</w:t>
      </w:r>
      <w:r w:rsidRPr="00E036C8">
        <w:rPr>
          <w:rFonts w:hint="eastAsia"/>
          <w:bCs/>
          <w:kern w:val="1"/>
          <w:sz w:val="22"/>
          <w:szCs w:val="20"/>
        </w:rPr>
        <w:tab/>
      </w:r>
      <w:r w:rsidRPr="00E036C8">
        <w:rPr>
          <w:rFonts w:hint="eastAsia"/>
          <w:bCs/>
          <w:kern w:val="1"/>
          <w:sz w:val="22"/>
          <w:szCs w:val="20"/>
        </w:rPr>
        <w:t>二层空间的标识标牌与墙面氛围，须深度调研、沟通，并充分展现金桥镇统战及志愿者服务空间的整体理念，从物料形式，到展示内容、画面、文字的规划、创意与设计，合理且创意性的呈现两大主题的主旨精神，并充分的展现金桥镇在此两大板块工作的成绩与未来工作思路、理念。</w:t>
      </w:r>
    </w:p>
    <w:p w14:paraId="0774D977"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6)</w:t>
      </w:r>
      <w:r w:rsidRPr="00E036C8">
        <w:rPr>
          <w:rFonts w:hint="eastAsia"/>
          <w:bCs/>
          <w:kern w:val="1"/>
          <w:sz w:val="22"/>
          <w:szCs w:val="20"/>
        </w:rPr>
        <w:tab/>
      </w:r>
      <w:r w:rsidRPr="00E036C8">
        <w:rPr>
          <w:rFonts w:hint="eastAsia"/>
          <w:bCs/>
          <w:kern w:val="1"/>
          <w:sz w:val="22"/>
          <w:szCs w:val="20"/>
        </w:rPr>
        <w:t>四层水吧及公共区间，根据金桥镇人文艺术历史文化及市井生活，进行氛围物料设计，并充分符合服务中心整体建筑空间设计理念，并结合四楼楼层整体与单个空间的视觉与体验效果予以多个展陈氛围物料的策划、创意与设计。</w:t>
      </w:r>
    </w:p>
    <w:p w14:paraId="28C74F2C"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t>7)</w:t>
      </w:r>
      <w:r w:rsidRPr="00E036C8">
        <w:rPr>
          <w:rFonts w:hint="eastAsia"/>
          <w:bCs/>
          <w:kern w:val="1"/>
          <w:sz w:val="22"/>
          <w:szCs w:val="20"/>
        </w:rPr>
        <w:tab/>
      </w:r>
      <w:r w:rsidRPr="00E036C8">
        <w:rPr>
          <w:rFonts w:hint="eastAsia"/>
          <w:bCs/>
          <w:kern w:val="1"/>
          <w:sz w:val="22"/>
          <w:szCs w:val="20"/>
        </w:rPr>
        <w:t>四层图书馆标识标牌与墙面氛围物料的规划与设计，须在相应楼层与空间的整体硬装建筑规划与设计基础上，呈现图书馆的空间特质，并结合金桥镇人文与历史的独特性关联，以图形视觉、文字规划、材料品质等角度彰显出该区域的独有特质。</w:t>
      </w:r>
    </w:p>
    <w:p w14:paraId="01351385" w14:textId="77777777" w:rsidR="00217C46" w:rsidRPr="00E036C8" w:rsidRDefault="00217C46" w:rsidP="00217C46">
      <w:pPr>
        <w:adjustRightInd w:val="0"/>
        <w:snapToGrid w:val="0"/>
        <w:ind w:firstLineChars="200" w:firstLine="440"/>
        <w:jc w:val="left"/>
        <w:rPr>
          <w:bCs/>
          <w:kern w:val="1"/>
          <w:sz w:val="22"/>
          <w:szCs w:val="20"/>
        </w:rPr>
      </w:pPr>
      <w:r w:rsidRPr="00E036C8">
        <w:rPr>
          <w:rFonts w:hint="eastAsia"/>
          <w:bCs/>
          <w:kern w:val="1"/>
          <w:sz w:val="22"/>
          <w:szCs w:val="20"/>
        </w:rPr>
        <w:lastRenderedPageBreak/>
        <w:t>8)</w:t>
      </w:r>
      <w:r w:rsidRPr="00E036C8">
        <w:rPr>
          <w:rFonts w:hint="eastAsia"/>
          <w:bCs/>
          <w:kern w:val="1"/>
          <w:sz w:val="22"/>
          <w:szCs w:val="20"/>
        </w:rPr>
        <w:tab/>
      </w:r>
      <w:r w:rsidRPr="00E036C8">
        <w:rPr>
          <w:rFonts w:hint="eastAsia"/>
          <w:bCs/>
          <w:kern w:val="1"/>
          <w:sz w:val="22"/>
          <w:szCs w:val="20"/>
        </w:rPr>
        <w:t>三楼企业服务中心标识标牌与墙面氛围物料的规划与设计，须充分研究与解读该中心与金桥镇党群服务中心的整体设计理念的结合，准确体现金桥片区企业与经济发展的理念，充分展现该企业服务中心在金桥镇招商引资、服务本地企业上的服务理念、服务优势及特色；同时优化服务中心的观感与体验效能，以使得该企业服务中心符合金桥镇党群服务中心的整体建设理念与发展目标。</w:t>
      </w:r>
    </w:p>
    <w:p w14:paraId="6C3A8232" w14:textId="77777777" w:rsidR="00217C46" w:rsidRPr="00E036C8" w:rsidRDefault="00217C46" w:rsidP="00217C46">
      <w:pPr>
        <w:ind w:firstLine="422"/>
        <w:rPr>
          <w:rFonts w:eastAsia="Times New Roman"/>
          <w:bCs/>
          <w:sz w:val="22"/>
        </w:rPr>
      </w:pPr>
      <w:r w:rsidRPr="00E036C8">
        <w:rPr>
          <w:rFonts w:eastAsiaTheme="minorEastAsia" w:hint="eastAsia"/>
          <w:bCs/>
          <w:sz w:val="22"/>
        </w:rPr>
        <w:t>7.3.3</w:t>
      </w:r>
      <w:r w:rsidRPr="00E036C8">
        <w:rPr>
          <w:rFonts w:eastAsia="Times New Roman"/>
          <w:bCs/>
          <w:sz w:val="22"/>
        </w:rPr>
        <w:t xml:space="preserve">.2 </w:t>
      </w:r>
      <w:r w:rsidRPr="00E036C8">
        <w:rPr>
          <w:rFonts w:ascii="宋体" w:hAnsi="宋体" w:cs="宋体" w:hint="eastAsia"/>
          <w:bCs/>
          <w:sz w:val="22"/>
        </w:rPr>
        <w:t>工作成果</w:t>
      </w:r>
    </w:p>
    <w:p w14:paraId="1BA1B0CD" w14:textId="77777777" w:rsidR="00217C46" w:rsidRPr="00E036C8" w:rsidRDefault="00217C46" w:rsidP="00217C46">
      <w:pPr>
        <w:ind w:firstLine="422"/>
        <w:rPr>
          <w:rFonts w:eastAsia="Times New Roman"/>
          <w:bCs/>
          <w:sz w:val="22"/>
        </w:rPr>
      </w:pPr>
      <w:r w:rsidRPr="00E036C8">
        <w:rPr>
          <w:rFonts w:ascii="宋体" w:hAnsi="宋体" w:cs="宋体" w:hint="eastAsia"/>
          <w:bCs/>
          <w:sz w:val="22"/>
        </w:rPr>
        <w:t>成果内容包括：设计说明、设计图纸。</w:t>
      </w:r>
    </w:p>
    <w:p w14:paraId="2508786C" w14:textId="77777777" w:rsidR="00217C46" w:rsidRPr="00E036C8" w:rsidRDefault="00217C46" w:rsidP="00217C46">
      <w:pPr>
        <w:ind w:firstLine="422"/>
        <w:rPr>
          <w:rFonts w:eastAsia="Times New Roman"/>
          <w:bCs/>
          <w:sz w:val="22"/>
        </w:rPr>
      </w:pPr>
      <w:r w:rsidRPr="00E036C8">
        <w:rPr>
          <w:rFonts w:ascii="宋体" w:hAnsi="宋体" w:cs="宋体" w:hint="eastAsia"/>
          <w:bCs/>
          <w:sz w:val="22"/>
        </w:rPr>
        <w:t>设计说明包括：对项目的理解、规划思路、参观体验描述及对设计方案的必要说明。说明必须采用中文，度量单位采用国际通用的公制单位。</w:t>
      </w:r>
    </w:p>
    <w:p w14:paraId="510099CE" w14:textId="77777777" w:rsidR="00217C46" w:rsidRPr="00E036C8" w:rsidRDefault="00217C46" w:rsidP="00217C46">
      <w:pPr>
        <w:ind w:firstLine="422"/>
        <w:rPr>
          <w:rFonts w:ascii="宋体" w:hAnsi="宋体" w:cs="宋体" w:hint="eastAsia"/>
          <w:bCs/>
          <w:sz w:val="22"/>
        </w:rPr>
      </w:pPr>
      <w:r w:rsidRPr="00E036C8">
        <w:rPr>
          <w:rFonts w:ascii="宋体" w:hAnsi="宋体" w:cs="宋体" w:hint="eastAsia"/>
          <w:bCs/>
          <w:sz w:val="22"/>
        </w:rPr>
        <w:t>设计图纸包括：供应商提交的设计图纸所表达的内容与要求应与说明书一致。</w:t>
      </w:r>
    </w:p>
    <w:p w14:paraId="1F19541F" w14:textId="77777777" w:rsidR="00217C46" w:rsidRPr="00E036C8" w:rsidRDefault="00217C46" w:rsidP="00217C46">
      <w:pPr>
        <w:ind w:firstLine="422"/>
        <w:rPr>
          <w:rFonts w:ascii="宋体" w:hAnsi="宋体" w:cs="宋体" w:hint="eastAsia"/>
          <w:bCs/>
          <w:sz w:val="22"/>
        </w:rPr>
      </w:pPr>
      <w:r w:rsidRPr="00E036C8">
        <w:rPr>
          <w:rFonts w:ascii="宋体" w:hAnsi="宋体" w:cs="宋体" w:hint="eastAsia"/>
          <w:bCs/>
          <w:sz w:val="22"/>
        </w:rPr>
        <w:t>各阶段应提供内容：</w:t>
      </w:r>
    </w:p>
    <w:p w14:paraId="29BCEC66" w14:textId="77777777" w:rsidR="00217C46" w:rsidRPr="00E036C8" w:rsidRDefault="00217C46" w:rsidP="00217C46">
      <w:pPr>
        <w:ind w:firstLine="422"/>
        <w:rPr>
          <w:rFonts w:eastAsia="Times New Roman"/>
          <w:bCs/>
          <w:sz w:val="22"/>
        </w:rPr>
      </w:pPr>
      <w:r w:rsidRPr="00E036C8">
        <w:rPr>
          <w:rFonts w:ascii="宋体" w:hAnsi="宋体" w:cs="宋体" w:hint="eastAsia"/>
          <w:bCs/>
          <w:sz w:val="22"/>
        </w:rPr>
        <w:t>（1）供应商</w:t>
      </w:r>
      <w:r w:rsidRPr="00E036C8">
        <w:rPr>
          <w:rFonts w:hint="eastAsia"/>
          <w:bCs/>
          <w:sz w:val="22"/>
        </w:rPr>
        <w:t>根据现场平面图（详见附件）</w:t>
      </w:r>
      <w:r w:rsidRPr="00E036C8">
        <w:rPr>
          <w:rFonts w:ascii="宋体" w:hAnsi="宋体" w:cs="宋体" w:hint="eastAsia"/>
          <w:bCs/>
          <w:sz w:val="22"/>
        </w:rPr>
        <w:t>在响应文件内提供的初步设计文件：</w:t>
      </w:r>
    </w:p>
    <w:p w14:paraId="4FC5D54D" w14:textId="77777777" w:rsidR="00217C46" w:rsidRPr="00E036C8" w:rsidRDefault="00217C46" w:rsidP="00217C46">
      <w:pPr>
        <w:ind w:firstLine="422"/>
        <w:rPr>
          <w:rFonts w:eastAsia="Times New Roman"/>
          <w:bCs/>
          <w:sz w:val="22"/>
        </w:rPr>
      </w:pPr>
      <w:r w:rsidRPr="00E036C8">
        <w:rPr>
          <w:rFonts w:ascii="宋体" w:hAnsi="宋体" w:cs="宋体" w:hint="eastAsia"/>
          <w:bCs/>
          <w:sz w:val="22"/>
        </w:rPr>
        <w:t>初步设计方案（包括但不限于：设计说明、平面图、动线图、效果图、系统说明图等）</w:t>
      </w:r>
      <w:r w:rsidRPr="00E036C8">
        <w:rPr>
          <w:rFonts w:eastAsia="Times New Roman" w:hint="eastAsia"/>
          <w:bCs/>
          <w:sz w:val="22"/>
        </w:rPr>
        <w:t xml:space="preserve"> </w:t>
      </w:r>
    </w:p>
    <w:p w14:paraId="7394D96A" w14:textId="77777777" w:rsidR="00217C46" w:rsidRPr="00E036C8" w:rsidRDefault="00217C46" w:rsidP="00217C46">
      <w:pPr>
        <w:ind w:firstLine="422"/>
        <w:rPr>
          <w:rFonts w:eastAsia="Times New Roman"/>
          <w:bCs/>
          <w:sz w:val="22"/>
        </w:rPr>
      </w:pPr>
      <w:r w:rsidRPr="00E036C8">
        <w:rPr>
          <w:rFonts w:ascii="宋体" w:hAnsi="宋体" w:cs="宋体" w:hint="eastAsia"/>
          <w:bCs/>
          <w:sz w:val="22"/>
        </w:rPr>
        <w:t>（2）中标后进行的深化设计文件：</w:t>
      </w:r>
    </w:p>
    <w:p w14:paraId="3065ADAC" w14:textId="77777777" w:rsidR="00217C46" w:rsidRPr="00E036C8" w:rsidRDefault="00217C46" w:rsidP="00217C46">
      <w:pPr>
        <w:adjustRightInd w:val="0"/>
        <w:snapToGrid w:val="0"/>
        <w:ind w:firstLineChars="200" w:firstLine="440"/>
        <w:jc w:val="left"/>
        <w:rPr>
          <w:rFonts w:ascii="宋体" w:hAnsi="宋体" w:cs="宋体" w:hint="eastAsia"/>
          <w:bCs/>
          <w:sz w:val="22"/>
        </w:rPr>
      </w:pPr>
      <w:r w:rsidRPr="00E036C8">
        <w:rPr>
          <w:rFonts w:ascii="宋体" w:hAnsi="宋体" w:cs="宋体" w:hint="eastAsia"/>
          <w:bCs/>
          <w:sz w:val="22"/>
        </w:rPr>
        <w:t>深化设计方案（包括但不限于：物料具体尺寸图、平面布置点位图、道具制作工艺深化图、展示布置安装方案深化等等）</w:t>
      </w:r>
    </w:p>
    <w:p w14:paraId="47C46432" w14:textId="77777777" w:rsidR="00217C46" w:rsidRPr="00E036C8" w:rsidRDefault="00217C46" w:rsidP="00217C46">
      <w:pPr>
        <w:pStyle w:val="a9"/>
        <w:ind w:firstLineChars="192" w:firstLine="422"/>
        <w:rPr>
          <w:rFonts w:ascii="宋体" w:hAnsi="宋体" w:cs="宋体" w:hint="eastAsia"/>
          <w:bCs/>
          <w:sz w:val="22"/>
        </w:rPr>
      </w:pPr>
      <w:r w:rsidRPr="00E036C8">
        <w:rPr>
          <w:rFonts w:eastAsia="Times New Roman" w:hint="eastAsia"/>
          <w:bCs/>
          <w:sz w:val="22"/>
        </w:rPr>
        <w:t xml:space="preserve"> </w:t>
      </w:r>
      <w:r w:rsidRPr="00E036C8">
        <w:rPr>
          <w:rFonts w:eastAsiaTheme="minorEastAsia" w:hint="eastAsia"/>
          <w:bCs/>
          <w:sz w:val="22"/>
        </w:rPr>
        <w:t>7.3.3</w:t>
      </w:r>
      <w:r w:rsidRPr="00E036C8">
        <w:rPr>
          <w:rFonts w:eastAsia="Times New Roman" w:hint="eastAsia"/>
          <w:bCs/>
          <w:sz w:val="22"/>
          <w:lang w:eastAsia="zh-TW"/>
        </w:rPr>
        <w:t>.3</w:t>
      </w:r>
      <w:r w:rsidRPr="00E036C8">
        <w:rPr>
          <w:rFonts w:hint="eastAsia"/>
          <w:bCs/>
          <w:sz w:val="22"/>
        </w:rPr>
        <w:t>成交后进行的深化方案及制作安装施工方案需经过采购人确认，经采购人确认后方可开始施工。</w:t>
      </w:r>
      <w:r w:rsidRPr="00E036C8">
        <w:rPr>
          <w:rFonts w:ascii="宋体" w:hAnsi="宋体" w:cs="宋体" w:hint="eastAsia"/>
          <w:bCs/>
          <w:sz w:val="22"/>
        </w:rPr>
        <w:t>最终清单以采购人确认的执行方案清单为准，但合同总价不作调整。</w:t>
      </w:r>
    </w:p>
    <w:p w14:paraId="54449B4B" w14:textId="77777777" w:rsidR="00217C46" w:rsidRPr="00E036C8" w:rsidRDefault="00217C46" w:rsidP="00217C46">
      <w:pPr>
        <w:adjustRightInd w:val="0"/>
        <w:snapToGrid w:val="0"/>
        <w:ind w:firstLineChars="200" w:firstLine="440"/>
        <w:jc w:val="left"/>
        <w:rPr>
          <w:rFonts w:ascii="宋体" w:hAnsi="宋体" w:hint="eastAsia"/>
          <w:bCs/>
          <w:sz w:val="22"/>
        </w:rPr>
      </w:pPr>
      <w:r w:rsidRPr="00E036C8">
        <w:rPr>
          <w:rFonts w:eastAsiaTheme="minorEastAsia" w:hint="eastAsia"/>
          <w:bCs/>
          <w:sz w:val="22"/>
        </w:rPr>
        <w:t>7</w:t>
      </w:r>
      <w:r w:rsidRPr="00E036C8">
        <w:rPr>
          <w:rFonts w:eastAsiaTheme="minorEastAsia"/>
          <w:bCs/>
          <w:sz w:val="22"/>
        </w:rPr>
        <w:t>.3.</w:t>
      </w:r>
      <w:r w:rsidRPr="00E036C8">
        <w:rPr>
          <w:rFonts w:eastAsiaTheme="minorEastAsia" w:hint="eastAsia"/>
          <w:bCs/>
          <w:sz w:val="22"/>
        </w:rPr>
        <w:t>4</w:t>
      </w:r>
      <w:r w:rsidRPr="00E036C8">
        <w:rPr>
          <w:rFonts w:eastAsiaTheme="minorEastAsia" w:hint="eastAsia"/>
          <w:bCs/>
          <w:sz w:val="22"/>
        </w:rPr>
        <w:t>制作安装</w:t>
      </w:r>
      <w:r w:rsidRPr="00E036C8">
        <w:rPr>
          <w:rFonts w:ascii="宋体" w:hAnsi="宋体" w:hint="eastAsia"/>
          <w:bCs/>
          <w:sz w:val="22"/>
        </w:rPr>
        <w:t>施工相关图纸及方案</w:t>
      </w:r>
    </w:p>
    <w:p w14:paraId="670670DF" w14:textId="77777777" w:rsidR="00217C46" w:rsidRPr="00E036C8" w:rsidRDefault="00217C46" w:rsidP="00217C46">
      <w:pPr>
        <w:ind w:firstLine="422"/>
        <w:rPr>
          <w:rFonts w:eastAsia="Times New Roman"/>
          <w:bCs/>
          <w:sz w:val="22"/>
        </w:rPr>
      </w:pPr>
      <w:r w:rsidRPr="00E036C8">
        <w:rPr>
          <w:rFonts w:eastAsiaTheme="minorEastAsia" w:hint="eastAsia"/>
          <w:bCs/>
          <w:sz w:val="22"/>
        </w:rPr>
        <w:t>7</w:t>
      </w:r>
      <w:r w:rsidRPr="00E036C8">
        <w:rPr>
          <w:rFonts w:eastAsia="Times New Roman"/>
          <w:bCs/>
          <w:sz w:val="22"/>
        </w:rPr>
        <w:t>.3.</w:t>
      </w:r>
      <w:r w:rsidRPr="00E036C8">
        <w:rPr>
          <w:rFonts w:eastAsiaTheme="minorEastAsia" w:hint="eastAsia"/>
          <w:bCs/>
          <w:sz w:val="22"/>
        </w:rPr>
        <w:t>4</w:t>
      </w:r>
      <w:r w:rsidRPr="00E036C8">
        <w:rPr>
          <w:rFonts w:eastAsia="Times New Roman"/>
          <w:bCs/>
          <w:sz w:val="22"/>
        </w:rPr>
        <w:t>.1</w:t>
      </w:r>
      <w:r w:rsidRPr="00E036C8">
        <w:rPr>
          <w:rFonts w:ascii="宋体" w:hAnsi="宋体" w:cs="宋体" w:hint="eastAsia"/>
          <w:bCs/>
          <w:sz w:val="22"/>
        </w:rPr>
        <w:t>工作内容</w:t>
      </w:r>
    </w:p>
    <w:p w14:paraId="7D25190A" w14:textId="77777777" w:rsidR="00217C46" w:rsidRPr="00E036C8" w:rsidRDefault="00217C46" w:rsidP="00217C46">
      <w:pPr>
        <w:ind w:firstLine="422"/>
        <w:rPr>
          <w:rFonts w:eastAsia="Times New Roman"/>
          <w:bCs/>
          <w:sz w:val="22"/>
        </w:rPr>
      </w:pPr>
      <w:r w:rsidRPr="00E036C8">
        <w:rPr>
          <w:rFonts w:ascii="宋体" w:hAnsi="宋体" w:cs="宋体" w:hint="eastAsia"/>
          <w:bCs/>
          <w:sz w:val="22"/>
        </w:rPr>
        <w:t>根据方案设计成果进行展陈物料制作完稿图、制作安装实施方案的设计或拟写。</w:t>
      </w:r>
    </w:p>
    <w:p w14:paraId="133E8268" w14:textId="77777777" w:rsidR="00217C46" w:rsidRPr="00E036C8" w:rsidRDefault="00217C46" w:rsidP="00217C46">
      <w:pPr>
        <w:ind w:firstLine="422"/>
        <w:rPr>
          <w:rFonts w:eastAsia="Times New Roman"/>
          <w:bCs/>
          <w:sz w:val="22"/>
        </w:rPr>
      </w:pPr>
      <w:r w:rsidRPr="00E036C8">
        <w:rPr>
          <w:rFonts w:eastAsiaTheme="minorEastAsia" w:hint="eastAsia"/>
          <w:bCs/>
          <w:sz w:val="22"/>
        </w:rPr>
        <w:t>7</w:t>
      </w:r>
      <w:r w:rsidRPr="00E036C8">
        <w:rPr>
          <w:rFonts w:eastAsia="Times New Roman"/>
          <w:bCs/>
          <w:sz w:val="22"/>
        </w:rPr>
        <w:t>.3.</w:t>
      </w:r>
      <w:r w:rsidRPr="00E036C8">
        <w:rPr>
          <w:rFonts w:eastAsiaTheme="minorEastAsia" w:hint="eastAsia"/>
          <w:bCs/>
          <w:sz w:val="22"/>
        </w:rPr>
        <w:t>4</w:t>
      </w:r>
      <w:r w:rsidRPr="00E036C8">
        <w:rPr>
          <w:rFonts w:eastAsia="Times New Roman"/>
          <w:bCs/>
          <w:sz w:val="22"/>
        </w:rPr>
        <w:t xml:space="preserve">.2 </w:t>
      </w:r>
      <w:r w:rsidRPr="00E036C8">
        <w:rPr>
          <w:rFonts w:ascii="宋体" w:hAnsi="宋体" w:cs="宋体" w:hint="eastAsia"/>
          <w:bCs/>
          <w:sz w:val="22"/>
        </w:rPr>
        <w:t>工作成果</w:t>
      </w:r>
    </w:p>
    <w:p w14:paraId="601D874D" w14:textId="77777777" w:rsidR="00217C46" w:rsidRPr="00E036C8" w:rsidRDefault="00217C46" w:rsidP="00217C46">
      <w:pPr>
        <w:adjustRightInd w:val="0"/>
        <w:snapToGrid w:val="0"/>
        <w:ind w:firstLineChars="200" w:firstLine="440"/>
        <w:jc w:val="left"/>
        <w:rPr>
          <w:rFonts w:ascii="宋体" w:hAnsi="宋体" w:cs="宋体" w:hint="eastAsia"/>
          <w:bCs/>
          <w:sz w:val="22"/>
        </w:rPr>
      </w:pPr>
      <w:r w:rsidRPr="00E036C8">
        <w:rPr>
          <w:rFonts w:ascii="宋体" w:hAnsi="宋体" w:cs="宋体" w:hint="eastAsia"/>
          <w:bCs/>
          <w:sz w:val="22"/>
        </w:rPr>
        <w:t>施工图包括但不限于每个楼层的：</w:t>
      </w:r>
    </w:p>
    <w:p w14:paraId="67DC85AA" w14:textId="77777777" w:rsidR="00217C46" w:rsidRPr="00E036C8" w:rsidRDefault="00217C46" w:rsidP="00217C46">
      <w:pPr>
        <w:adjustRightInd w:val="0"/>
        <w:snapToGrid w:val="0"/>
        <w:ind w:firstLineChars="200" w:firstLine="440"/>
        <w:jc w:val="left"/>
        <w:rPr>
          <w:rFonts w:ascii="宋体" w:hAnsi="宋体" w:cs="宋体" w:hint="eastAsia"/>
          <w:bCs/>
          <w:sz w:val="22"/>
        </w:rPr>
      </w:pPr>
      <w:r w:rsidRPr="00E036C8">
        <w:rPr>
          <w:rFonts w:ascii="宋体" w:hAnsi="宋体" w:cs="宋体"/>
          <w:bCs/>
          <w:sz w:val="22"/>
        </w:rPr>
        <w:t>1</w:t>
      </w:r>
      <w:r w:rsidRPr="00E036C8">
        <w:rPr>
          <w:rFonts w:ascii="宋体" w:hAnsi="宋体" w:cs="宋体" w:hint="eastAsia"/>
          <w:bCs/>
          <w:sz w:val="22"/>
        </w:rPr>
        <w:t>、展陈物料平面图布置点位图</w:t>
      </w:r>
    </w:p>
    <w:p w14:paraId="1200ABCB" w14:textId="77777777" w:rsidR="00217C46" w:rsidRPr="00E036C8" w:rsidRDefault="00217C46" w:rsidP="00217C46">
      <w:pPr>
        <w:adjustRightInd w:val="0"/>
        <w:snapToGrid w:val="0"/>
        <w:ind w:firstLineChars="200" w:firstLine="440"/>
        <w:jc w:val="left"/>
        <w:rPr>
          <w:rFonts w:ascii="宋体" w:hAnsi="宋体" w:cs="宋体" w:hint="eastAsia"/>
          <w:bCs/>
          <w:sz w:val="22"/>
        </w:rPr>
      </w:pPr>
      <w:r w:rsidRPr="00E036C8">
        <w:rPr>
          <w:rFonts w:ascii="宋体" w:hAnsi="宋体" w:cs="宋体" w:hint="eastAsia"/>
          <w:bCs/>
          <w:sz w:val="22"/>
        </w:rPr>
        <w:t>2、展陈物料及道具制作工艺深化图及方案</w:t>
      </w:r>
    </w:p>
    <w:p w14:paraId="3ECB46D7" w14:textId="77777777" w:rsidR="00217C46" w:rsidRPr="00E036C8" w:rsidRDefault="00217C46" w:rsidP="00217C46">
      <w:pPr>
        <w:adjustRightInd w:val="0"/>
        <w:snapToGrid w:val="0"/>
        <w:ind w:firstLineChars="200" w:firstLine="440"/>
        <w:jc w:val="left"/>
        <w:rPr>
          <w:rFonts w:ascii="宋体" w:hAnsi="宋体" w:cs="宋体" w:hint="eastAsia"/>
          <w:bCs/>
          <w:sz w:val="22"/>
        </w:rPr>
      </w:pPr>
      <w:r w:rsidRPr="00E036C8">
        <w:rPr>
          <w:rFonts w:ascii="宋体" w:hAnsi="宋体" w:cs="宋体" w:hint="eastAsia"/>
          <w:bCs/>
          <w:sz w:val="22"/>
        </w:rPr>
        <w:t>3、各个展陈物料与道具的展示布置安装方案</w:t>
      </w:r>
    </w:p>
    <w:p w14:paraId="17697382" w14:textId="77777777" w:rsidR="00217C46" w:rsidRPr="00E036C8" w:rsidRDefault="00217C46" w:rsidP="00217C46">
      <w:pPr>
        <w:adjustRightInd w:val="0"/>
        <w:snapToGrid w:val="0"/>
        <w:ind w:firstLineChars="200" w:firstLine="440"/>
        <w:jc w:val="left"/>
        <w:rPr>
          <w:rFonts w:ascii="宋体" w:hAnsi="宋体" w:cs="宋体" w:hint="eastAsia"/>
          <w:bCs/>
          <w:sz w:val="22"/>
        </w:rPr>
      </w:pPr>
      <w:r w:rsidRPr="00E036C8">
        <w:rPr>
          <w:rFonts w:ascii="宋体" w:hAnsi="宋体" w:cs="宋体" w:hint="eastAsia"/>
          <w:bCs/>
          <w:sz w:val="22"/>
        </w:rPr>
        <w:t>图纸及方案提交电子版应为DWG、JPEG或ai格式文件以及相应方案的PDF版本，或对应的纸质版本。</w:t>
      </w:r>
    </w:p>
    <w:p w14:paraId="43810E0E" w14:textId="77777777" w:rsidR="00217C46" w:rsidRPr="00E036C8" w:rsidRDefault="00217C46" w:rsidP="00217C46">
      <w:pPr>
        <w:adjustRightInd w:val="0"/>
        <w:snapToGrid w:val="0"/>
        <w:ind w:firstLineChars="200" w:firstLine="440"/>
        <w:jc w:val="left"/>
        <w:rPr>
          <w:rFonts w:eastAsiaTheme="minorEastAsia"/>
          <w:bCs/>
          <w:sz w:val="22"/>
        </w:rPr>
      </w:pPr>
      <w:r w:rsidRPr="00E036C8">
        <w:rPr>
          <w:rFonts w:eastAsiaTheme="minorEastAsia" w:hint="eastAsia"/>
          <w:bCs/>
          <w:sz w:val="22"/>
        </w:rPr>
        <w:t>7</w:t>
      </w:r>
      <w:r w:rsidRPr="00E036C8">
        <w:rPr>
          <w:rFonts w:eastAsiaTheme="minorEastAsia"/>
          <w:bCs/>
          <w:sz w:val="22"/>
        </w:rPr>
        <w:t>.3.</w:t>
      </w:r>
      <w:r w:rsidRPr="00E036C8">
        <w:rPr>
          <w:rFonts w:eastAsiaTheme="minorEastAsia" w:hint="eastAsia"/>
          <w:bCs/>
          <w:sz w:val="22"/>
        </w:rPr>
        <w:t>5</w:t>
      </w:r>
      <w:r w:rsidRPr="00E036C8">
        <w:rPr>
          <w:rFonts w:eastAsiaTheme="minorEastAsia" w:hint="eastAsia"/>
          <w:bCs/>
          <w:sz w:val="22"/>
        </w:rPr>
        <w:t>现场作业施工</w:t>
      </w:r>
    </w:p>
    <w:p w14:paraId="49050208" w14:textId="77777777" w:rsidR="00217C46" w:rsidRPr="00E036C8" w:rsidRDefault="00217C46" w:rsidP="00217C46">
      <w:pPr>
        <w:ind w:firstLine="422"/>
        <w:rPr>
          <w:bCs/>
          <w:sz w:val="22"/>
        </w:rPr>
      </w:pPr>
      <w:r w:rsidRPr="00E036C8">
        <w:rPr>
          <w:rFonts w:eastAsiaTheme="minorEastAsia" w:hint="eastAsia"/>
          <w:bCs/>
          <w:sz w:val="22"/>
        </w:rPr>
        <w:t>7.3.5</w:t>
      </w:r>
      <w:r w:rsidRPr="00E036C8">
        <w:rPr>
          <w:rFonts w:eastAsia="Times New Roman"/>
          <w:bCs/>
          <w:sz w:val="22"/>
        </w:rPr>
        <w:t>.</w:t>
      </w:r>
      <w:r w:rsidRPr="00E036C8">
        <w:rPr>
          <w:rFonts w:eastAsiaTheme="minorEastAsia" w:hint="eastAsia"/>
          <w:bCs/>
          <w:sz w:val="22"/>
        </w:rPr>
        <w:t>1</w:t>
      </w:r>
      <w:r w:rsidRPr="00E036C8">
        <w:rPr>
          <w:rFonts w:hint="eastAsia"/>
          <w:bCs/>
          <w:sz w:val="22"/>
        </w:rPr>
        <w:t>总体要求</w:t>
      </w:r>
    </w:p>
    <w:p w14:paraId="602BC9AA" w14:textId="77777777" w:rsidR="00217C46" w:rsidRPr="00E036C8" w:rsidRDefault="00217C46" w:rsidP="00217C46">
      <w:pPr>
        <w:adjustRightInd w:val="0"/>
        <w:snapToGrid w:val="0"/>
        <w:ind w:firstLineChars="200" w:firstLine="440"/>
        <w:jc w:val="left"/>
        <w:rPr>
          <w:bCs/>
          <w:sz w:val="22"/>
        </w:rPr>
      </w:pPr>
      <w:r w:rsidRPr="00E036C8">
        <w:rPr>
          <w:rFonts w:hint="eastAsia"/>
          <w:bCs/>
          <w:sz w:val="22"/>
        </w:rPr>
        <w:t>1</w:t>
      </w:r>
      <w:r w:rsidRPr="00E036C8">
        <w:rPr>
          <w:rFonts w:hint="eastAsia"/>
          <w:bCs/>
          <w:sz w:val="22"/>
        </w:rPr>
        <w:t>、</w:t>
      </w:r>
      <w:r w:rsidRPr="00E036C8">
        <w:rPr>
          <w:bCs/>
          <w:sz w:val="22"/>
        </w:rPr>
        <w:t>由</w:t>
      </w:r>
      <w:r w:rsidRPr="00E036C8">
        <w:rPr>
          <w:rFonts w:hint="eastAsia"/>
          <w:bCs/>
          <w:sz w:val="22"/>
        </w:rPr>
        <w:t>供应商</w:t>
      </w:r>
      <w:r w:rsidRPr="00E036C8">
        <w:rPr>
          <w:bCs/>
          <w:sz w:val="22"/>
        </w:rPr>
        <w:t>提供的设备，其安装、设备上电、调试</w:t>
      </w:r>
      <w:r w:rsidRPr="00E036C8">
        <w:rPr>
          <w:bCs/>
          <w:sz w:val="22"/>
        </w:rPr>
        <w:t>(</w:t>
      </w:r>
      <w:r w:rsidRPr="00E036C8">
        <w:rPr>
          <w:bCs/>
          <w:sz w:val="22"/>
        </w:rPr>
        <w:t>包括硬件及软件</w:t>
      </w:r>
      <w:r w:rsidRPr="00E036C8">
        <w:rPr>
          <w:bCs/>
          <w:sz w:val="22"/>
        </w:rPr>
        <w:t>)</w:t>
      </w:r>
      <w:r w:rsidRPr="00E036C8">
        <w:rPr>
          <w:bCs/>
          <w:sz w:val="22"/>
        </w:rPr>
        <w:t>及开通由</w:t>
      </w:r>
      <w:r w:rsidRPr="00E036C8">
        <w:rPr>
          <w:rFonts w:hint="eastAsia"/>
          <w:bCs/>
          <w:sz w:val="22"/>
        </w:rPr>
        <w:t>供应商</w:t>
      </w:r>
      <w:r w:rsidRPr="00E036C8">
        <w:rPr>
          <w:bCs/>
          <w:sz w:val="22"/>
        </w:rPr>
        <w:t>负责，采购人予以协助配合。设备安装、调测所需工具、仪表及安装材料均由</w:t>
      </w:r>
      <w:r w:rsidRPr="00E036C8">
        <w:rPr>
          <w:rFonts w:hint="eastAsia"/>
          <w:bCs/>
          <w:sz w:val="22"/>
        </w:rPr>
        <w:t>供应商</w:t>
      </w:r>
      <w:r w:rsidRPr="00E036C8">
        <w:rPr>
          <w:bCs/>
          <w:sz w:val="22"/>
        </w:rPr>
        <w:t>提供。</w:t>
      </w:r>
    </w:p>
    <w:p w14:paraId="0AE47A05" w14:textId="77777777" w:rsidR="00217C46" w:rsidRPr="00E036C8" w:rsidRDefault="00217C46" w:rsidP="00217C46">
      <w:pPr>
        <w:snapToGrid w:val="0"/>
        <w:ind w:firstLineChars="200" w:firstLine="440"/>
        <w:jc w:val="left"/>
        <w:rPr>
          <w:bCs/>
          <w:sz w:val="22"/>
        </w:rPr>
      </w:pPr>
      <w:r w:rsidRPr="00E036C8">
        <w:rPr>
          <w:rFonts w:hint="eastAsia"/>
          <w:bCs/>
          <w:sz w:val="22"/>
        </w:rPr>
        <w:t>2</w:t>
      </w:r>
      <w:r w:rsidRPr="00E036C8">
        <w:rPr>
          <w:rFonts w:hint="eastAsia"/>
          <w:bCs/>
          <w:sz w:val="22"/>
        </w:rPr>
        <w:t>、供应商在制定计划、准备材料、培训人员；展陈物料制作过程中，严格管控物料出品的材质、形态、颜色；安装中严格按规范操作，精准高质量安装；确保展陈按</w:t>
      </w:r>
      <w:r w:rsidRPr="00E036C8">
        <w:rPr>
          <w:rFonts w:hint="eastAsia"/>
          <w:bCs/>
          <w:sz w:val="22"/>
        </w:rPr>
        <w:lastRenderedPageBreak/>
        <w:t>时高质量开放。</w:t>
      </w:r>
    </w:p>
    <w:p w14:paraId="7A29BD92" w14:textId="77777777" w:rsidR="00217C46" w:rsidRPr="00E036C8" w:rsidRDefault="00217C46" w:rsidP="00217C46">
      <w:pPr>
        <w:snapToGrid w:val="0"/>
        <w:ind w:firstLineChars="200" w:firstLine="440"/>
        <w:jc w:val="left"/>
        <w:rPr>
          <w:bCs/>
          <w:sz w:val="22"/>
        </w:rPr>
      </w:pPr>
      <w:r w:rsidRPr="00E036C8">
        <w:rPr>
          <w:rFonts w:hint="eastAsia"/>
          <w:bCs/>
          <w:sz w:val="22"/>
        </w:rPr>
        <w:t>3</w:t>
      </w:r>
      <w:r w:rsidRPr="00E036C8">
        <w:rPr>
          <w:rFonts w:hint="eastAsia"/>
          <w:bCs/>
          <w:sz w:val="22"/>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14:paraId="2E5A8D3D" w14:textId="77777777" w:rsidR="00217C46" w:rsidRPr="00E036C8" w:rsidRDefault="00217C46" w:rsidP="00217C46">
      <w:pPr>
        <w:snapToGrid w:val="0"/>
        <w:ind w:firstLineChars="200" w:firstLine="440"/>
        <w:jc w:val="left"/>
        <w:rPr>
          <w:bCs/>
          <w:sz w:val="22"/>
        </w:rPr>
      </w:pPr>
      <w:r w:rsidRPr="00E036C8">
        <w:rPr>
          <w:rFonts w:hint="eastAsia"/>
          <w:bCs/>
          <w:sz w:val="22"/>
        </w:rPr>
        <w:t>4</w:t>
      </w:r>
      <w:r w:rsidRPr="00E036C8">
        <w:rPr>
          <w:rFonts w:hint="eastAsia"/>
          <w:bCs/>
          <w:sz w:val="22"/>
        </w:rPr>
        <w:t>、供应商提供的设备，其品牌、型号和技术参数等要符合磋商文件和响应文件的相关要求和承诺事项。如有不符，采购人可无条件退货，由此所造成的损失由供应商自行承担。</w:t>
      </w:r>
    </w:p>
    <w:p w14:paraId="62E93918" w14:textId="77777777" w:rsidR="00217C46" w:rsidRPr="00E036C8" w:rsidRDefault="00217C46" w:rsidP="00217C46">
      <w:pPr>
        <w:snapToGrid w:val="0"/>
        <w:ind w:firstLineChars="200" w:firstLine="440"/>
        <w:jc w:val="left"/>
        <w:rPr>
          <w:bCs/>
          <w:sz w:val="22"/>
        </w:rPr>
      </w:pPr>
      <w:r w:rsidRPr="00E036C8">
        <w:rPr>
          <w:rFonts w:hint="eastAsia"/>
          <w:bCs/>
          <w:sz w:val="22"/>
        </w:rPr>
        <w:t>5</w:t>
      </w:r>
      <w:r w:rsidRPr="00E036C8">
        <w:rPr>
          <w:rFonts w:hint="eastAsia"/>
          <w:bCs/>
          <w:sz w:val="22"/>
        </w:rPr>
        <w:t>、供应商报价应包含但不限于完成本项目的设备购置费、运输费、安装调试、验收、质保期运行维护、测试费、培训费、售后服务和税金等一切费用，采购人后期不再追加预算。</w:t>
      </w:r>
    </w:p>
    <w:p w14:paraId="2840490D" w14:textId="77777777" w:rsidR="00217C46" w:rsidRPr="00E036C8" w:rsidRDefault="00217C46" w:rsidP="00217C46">
      <w:pPr>
        <w:ind w:firstLine="422"/>
        <w:rPr>
          <w:rFonts w:eastAsia="Times New Roman"/>
          <w:bCs/>
          <w:sz w:val="22"/>
        </w:rPr>
      </w:pPr>
      <w:r w:rsidRPr="00E036C8">
        <w:rPr>
          <w:rFonts w:eastAsiaTheme="minorEastAsia" w:hint="eastAsia"/>
          <w:bCs/>
          <w:sz w:val="22"/>
        </w:rPr>
        <w:t>7</w:t>
      </w:r>
      <w:r w:rsidRPr="00E036C8">
        <w:rPr>
          <w:rFonts w:eastAsia="Times New Roman"/>
          <w:bCs/>
          <w:sz w:val="22"/>
        </w:rPr>
        <w:t>.3.5.</w:t>
      </w:r>
      <w:r w:rsidRPr="00E036C8">
        <w:rPr>
          <w:rFonts w:eastAsiaTheme="minorEastAsia" w:hint="eastAsia"/>
          <w:bCs/>
          <w:sz w:val="22"/>
        </w:rPr>
        <w:t>2</w:t>
      </w:r>
      <w:r w:rsidRPr="00E036C8">
        <w:rPr>
          <w:rFonts w:eastAsia="Times New Roman"/>
          <w:bCs/>
          <w:sz w:val="22"/>
        </w:rPr>
        <w:t xml:space="preserve"> </w:t>
      </w:r>
      <w:r w:rsidRPr="00E036C8">
        <w:rPr>
          <w:rFonts w:ascii="宋体" w:hAnsi="宋体" w:cs="宋体" w:hint="eastAsia"/>
          <w:bCs/>
          <w:sz w:val="22"/>
        </w:rPr>
        <w:t>施工技术要求</w:t>
      </w:r>
    </w:p>
    <w:p w14:paraId="453F50D0" w14:textId="77777777" w:rsidR="00217C46" w:rsidRPr="00E036C8" w:rsidRDefault="00217C46" w:rsidP="00217C46">
      <w:pPr>
        <w:ind w:firstLine="422"/>
        <w:rPr>
          <w:rFonts w:eastAsia="Times New Roman"/>
          <w:bCs/>
          <w:sz w:val="22"/>
        </w:rPr>
      </w:pPr>
      <w:r w:rsidRPr="00E036C8">
        <w:rPr>
          <w:rFonts w:hint="eastAsia"/>
          <w:bCs/>
          <w:sz w:val="22"/>
        </w:rPr>
        <w:t>供应商</w:t>
      </w:r>
      <w:r w:rsidRPr="00E036C8">
        <w:rPr>
          <w:rFonts w:ascii="宋体" w:hAnsi="宋体" w:cs="宋体" w:hint="eastAsia"/>
          <w:bCs/>
          <w:sz w:val="22"/>
        </w:rPr>
        <w:t>应提交的施工技术内容包括但不限于：</w:t>
      </w:r>
    </w:p>
    <w:p w14:paraId="290C1448" w14:textId="77777777" w:rsidR="00217C46" w:rsidRPr="00E036C8" w:rsidRDefault="00217C46" w:rsidP="00217C46">
      <w:pPr>
        <w:ind w:firstLine="422"/>
        <w:rPr>
          <w:rFonts w:eastAsia="Times New Roman"/>
          <w:bCs/>
          <w:sz w:val="22"/>
        </w:rPr>
      </w:pPr>
      <w:r w:rsidRPr="00E036C8">
        <w:rPr>
          <w:rFonts w:eastAsia="Times New Roman" w:hint="eastAsia"/>
          <w:bCs/>
          <w:sz w:val="22"/>
        </w:rPr>
        <w:t>1</w:t>
      </w:r>
      <w:r w:rsidRPr="00E036C8">
        <w:rPr>
          <w:rFonts w:ascii="宋体" w:hAnsi="宋体" w:cs="宋体" w:hint="eastAsia"/>
          <w:bCs/>
          <w:sz w:val="22"/>
        </w:rPr>
        <w:t>、主要实施方案与技术措施，包括项目特点、重点与难点描述的准确性及相应针对性措施；</w:t>
      </w:r>
    </w:p>
    <w:p w14:paraId="4F72C407" w14:textId="77777777" w:rsidR="00217C46" w:rsidRPr="00E036C8" w:rsidRDefault="00217C46" w:rsidP="00217C46">
      <w:pPr>
        <w:ind w:firstLine="422"/>
        <w:rPr>
          <w:rFonts w:eastAsia="Times New Roman"/>
          <w:bCs/>
          <w:sz w:val="22"/>
        </w:rPr>
      </w:pPr>
      <w:r w:rsidRPr="00E036C8">
        <w:rPr>
          <w:rFonts w:eastAsia="Times New Roman" w:hint="eastAsia"/>
          <w:bCs/>
          <w:sz w:val="22"/>
        </w:rPr>
        <w:t>2</w:t>
      </w:r>
      <w:r w:rsidRPr="00E036C8">
        <w:rPr>
          <w:rFonts w:ascii="宋体" w:hAnsi="宋体" w:cs="宋体" w:hint="eastAsia"/>
          <w:bCs/>
          <w:sz w:val="22"/>
        </w:rPr>
        <w:t>、项目总平面布置规划；</w:t>
      </w:r>
    </w:p>
    <w:p w14:paraId="00D73164" w14:textId="77777777" w:rsidR="00217C46" w:rsidRPr="00E036C8" w:rsidRDefault="00217C46" w:rsidP="00217C46">
      <w:pPr>
        <w:ind w:firstLine="422"/>
        <w:rPr>
          <w:rFonts w:eastAsia="Times New Roman"/>
          <w:bCs/>
          <w:sz w:val="22"/>
        </w:rPr>
      </w:pPr>
      <w:r w:rsidRPr="00E036C8">
        <w:rPr>
          <w:rFonts w:eastAsia="Times New Roman" w:hint="eastAsia"/>
          <w:bCs/>
          <w:sz w:val="22"/>
        </w:rPr>
        <w:t>3</w:t>
      </w:r>
      <w:r w:rsidRPr="00E036C8">
        <w:rPr>
          <w:rFonts w:ascii="宋体" w:hAnsi="宋体" w:cs="宋体" w:hint="eastAsia"/>
          <w:bCs/>
          <w:sz w:val="22"/>
        </w:rPr>
        <w:t>、质量、安全、文明施工及环境保护管理体系与措施；</w:t>
      </w:r>
    </w:p>
    <w:p w14:paraId="5A8E6B92" w14:textId="77777777" w:rsidR="00217C46" w:rsidRPr="00E036C8" w:rsidRDefault="00217C46" w:rsidP="00217C46">
      <w:pPr>
        <w:ind w:firstLine="422"/>
        <w:rPr>
          <w:rFonts w:eastAsia="Times New Roman"/>
          <w:bCs/>
          <w:sz w:val="22"/>
        </w:rPr>
      </w:pPr>
      <w:r w:rsidRPr="00E036C8">
        <w:rPr>
          <w:rFonts w:eastAsia="Times New Roman" w:hint="eastAsia"/>
          <w:bCs/>
          <w:sz w:val="22"/>
        </w:rPr>
        <w:t>4</w:t>
      </w:r>
      <w:r w:rsidRPr="00E036C8">
        <w:rPr>
          <w:rFonts w:ascii="宋体" w:hAnsi="宋体" w:cs="宋体" w:hint="eastAsia"/>
          <w:bCs/>
          <w:sz w:val="22"/>
        </w:rPr>
        <w:t>、实施总进度计划及保证措施；</w:t>
      </w:r>
    </w:p>
    <w:p w14:paraId="24C19A42" w14:textId="77777777" w:rsidR="00217C46" w:rsidRPr="00E036C8" w:rsidRDefault="00217C46" w:rsidP="00217C46">
      <w:pPr>
        <w:ind w:firstLine="422"/>
        <w:rPr>
          <w:rFonts w:ascii="宋体" w:hAnsi="宋体" w:cs="宋体" w:hint="eastAsia"/>
          <w:bCs/>
          <w:sz w:val="22"/>
        </w:rPr>
      </w:pPr>
      <w:r w:rsidRPr="00E036C8">
        <w:rPr>
          <w:rFonts w:eastAsia="Times New Roman" w:hint="eastAsia"/>
          <w:bCs/>
          <w:sz w:val="22"/>
        </w:rPr>
        <w:t>5</w:t>
      </w:r>
      <w:r w:rsidRPr="00E036C8">
        <w:rPr>
          <w:rFonts w:ascii="宋体" w:hAnsi="宋体" w:cs="宋体" w:hint="eastAsia"/>
          <w:bCs/>
          <w:sz w:val="22"/>
        </w:rPr>
        <w:t>、资源配备计划（劳动力、主要设备、主要原材料）；</w:t>
      </w:r>
    </w:p>
    <w:p w14:paraId="3247893B" w14:textId="77777777" w:rsidR="00217C46" w:rsidRPr="00E036C8" w:rsidRDefault="00217C46" w:rsidP="00217C46">
      <w:pPr>
        <w:ind w:firstLineChars="192" w:firstLine="422"/>
        <w:jc w:val="left"/>
        <w:rPr>
          <w:sz w:val="22"/>
        </w:rPr>
      </w:pPr>
      <w:r w:rsidRPr="00E036C8">
        <w:rPr>
          <w:rFonts w:hint="eastAsia"/>
          <w:sz w:val="22"/>
        </w:rPr>
        <w:t>7.3.6</w:t>
      </w:r>
      <w:r w:rsidRPr="00E036C8">
        <w:rPr>
          <w:rFonts w:hint="eastAsia"/>
          <w:sz w:val="22"/>
        </w:rPr>
        <w:t>展览期内维修服务</w:t>
      </w:r>
      <w:r w:rsidRPr="00E036C8">
        <w:rPr>
          <w:sz w:val="22"/>
        </w:rPr>
        <w:t>要求</w:t>
      </w:r>
    </w:p>
    <w:p w14:paraId="7D685932" w14:textId="77777777" w:rsidR="00217C46" w:rsidRPr="00E036C8" w:rsidRDefault="00217C46" w:rsidP="00217C46">
      <w:pPr>
        <w:adjustRightInd w:val="0"/>
        <w:snapToGrid w:val="0"/>
        <w:ind w:firstLineChars="192" w:firstLine="422"/>
        <w:jc w:val="left"/>
        <w:rPr>
          <w:sz w:val="22"/>
        </w:rPr>
      </w:pPr>
      <w:r w:rsidRPr="00E036C8">
        <w:rPr>
          <w:rFonts w:hint="eastAsia"/>
          <w:sz w:val="22"/>
        </w:rPr>
        <w:t>7.3.6</w:t>
      </w:r>
      <w:r w:rsidRPr="00E036C8">
        <w:rPr>
          <w:sz w:val="22"/>
        </w:rPr>
        <w:t xml:space="preserve">.1 </w:t>
      </w:r>
      <w:r w:rsidRPr="00E036C8">
        <w:rPr>
          <w:rFonts w:hint="eastAsia"/>
          <w:sz w:val="22"/>
        </w:rPr>
        <w:t>本项目拟定展览周期为</w:t>
      </w:r>
      <w:r w:rsidRPr="00E036C8">
        <w:rPr>
          <w:rFonts w:hint="eastAsia"/>
          <w:sz w:val="22"/>
        </w:rPr>
        <w:t>1</w:t>
      </w:r>
      <w:r w:rsidRPr="00E036C8">
        <w:rPr>
          <w:rFonts w:hint="eastAsia"/>
          <w:sz w:val="22"/>
        </w:rPr>
        <w:t>年，供应商提供的展览期内免费质保期不少于</w:t>
      </w:r>
      <w:r w:rsidRPr="00E036C8">
        <w:rPr>
          <w:rFonts w:hint="eastAsia"/>
          <w:sz w:val="22"/>
        </w:rPr>
        <w:t>1</w:t>
      </w:r>
      <w:r w:rsidRPr="00E036C8">
        <w:rPr>
          <w:rFonts w:hint="eastAsia"/>
          <w:sz w:val="22"/>
        </w:rPr>
        <w:t>年。</w:t>
      </w:r>
    </w:p>
    <w:p w14:paraId="2732DF48" w14:textId="77777777" w:rsidR="00217C46" w:rsidRPr="00E036C8" w:rsidRDefault="00217C46" w:rsidP="00217C46">
      <w:pPr>
        <w:adjustRightInd w:val="0"/>
        <w:snapToGrid w:val="0"/>
        <w:ind w:firstLineChars="192" w:firstLine="422"/>
        <w:jc w:val="left"/>
        <w:rPr>
          <w:sz w:val="22"/>
        </w:rPr>
      </w:pPr>
      <w:r w:rsidRPr="00E036C8">
        <w:rPr>
          <w:rFonts w:hint="eastAsia"/>
          <w:sz w:val="22"/>
        </w:rPr>
        <w:t>7.3.6.2</w:t>
      </w:r>
      <w:r w:rsidRPr="00E036C8">
        <w:rPr>
          <w:rFonts w:hint="eastAsia"/>
          <w:sz w:val="22"/>
        </w:rPr>
        <w:t>工作服务时间：成交供应商需提供</w:t>
      </w:r>
      <w:r w:rsidRPr="00E036C8">
        <w:rPr>
          <w:rFonts w:hint="eastAsia"/>
          <w:sz w:val="22"/>
        </w:rPr>
        <w:t>7</w:t>
      </w:r>
      <w:r w:rsidRPr="00E036C8">
        <w:rPr>
          <w:rFonts w:hint="eastAsia"/>
          <w:sz w:val="22"/>
        </w:rPr>
        <w:t>×</w:t>
      </w:r>
      <w:r w:rsidRPr="00E036C8">
        <w:rPr>
          <w:rFonts w:hint="eastAsia"/>
          <w:sz w:val="22"/>
        </w:rPr>
        <w:t xml:space="preserve">24 </w:t>
      </w:r>
      <w:r w:rsidRPr="00E036C8">
        <w:rPr>
          <w:rFonts w:hint="eastAsia"/>
          <w:sz w:val="22"/>
        </w:rPr>
        <w:t>小时全天候工作服务支持，保障在项目正常运行时段及非工作时段（含法定节假日、周末）均有专业技术团队响应采购人需求，确保展览出现问题时可随时对接处理。</w:t>
      </w:r>
    </w:p>
    <w:p w14:paraId="65AC9A68" w14:textId="77777777" w:rsidR="00217C46" w:rsidRPr="00E036C8" w:rsidRDefault="00217C46" w:rsidP="00217C46">
      <w:pPr>
        <w:adjustRightInd w:val="0"/>
        <w:snapToGrid w:val="0"/>
        <w:ind w:firstLineChars="192" w:firstLine="422"/>
        <w:jc w:val="left"/>
        <w:rPr>
          <w:sz w:val="22"/>
        </w:rPr>
      </w:pPr>
      <w:r w:rsidRPr="00E036C8">
        <w:rPr>
          <w:rFonts w:hint="eastAsia"/>
          <w:sz w:val="22"/>
        </w:rPr>
        <w:t>7.3.6.3</w:t>
      </w:r>
      <w:r w:rsidRPr="00E036C8">
        <w:rPr>
          <w:rFonts w:hint="eastAsia"/>
          <w:sz w:val="22"/>
        </w:rPr>
        <w:t>服务响应时间：①紧急故障：</w:t>
      </w:r>
      <w:r w:rsidRPr="00E036C8">
        <w:rPr>
          <w:rFonts w:hint="eastAsia"/>
          <w:sz w:val="22"/>
        </w:rPr>
        <w:t xml:space="preserve">1 </w:t>
      </w:r>
      <w:r w:rsidRPr="00E036C8">
        <w:rPr>
          <w:rFonts w:hint="eastAsia"/>
          <w:sz w:val="22"/>
        </w:rPr>
        <w:t>小时内完成首轮响应，</w:t>
      </w:r>
      <w:r w:rsidRPr="00E036C8">
        <w:rPr>
          <w:rFonts w:hint="eastAsia"/>
          <w:sz w:val="22"/>
        </w:rPr>
        <w:t xml:space="preserve">2 </w:t>
      </w:r>
      <w:r w:rsidRPr="00E036C8">
        <w:rPr>
          <w:rFonts w:hint="eastAsia"/>
          <w:sz w:val="22"/>
        </w:rPr>
        <w:t>小时内提供初步解决方案，</w:t>
      </w:r>
      <w:r w:rsidRPr="00E036C8">
        <w:rPr>
          <w:rFonts w:hint="eastAsia"/>
          <w:sz w:val="22"/>
        </w:rPr>
        <w:t xml:space="preserve">6 </w:t>
      </w:r>
      <w:r w:rsidRPr="00E036C8">
        <w:rPr>
          <w:rFonts w:hint="eastAsia"/>
          <w:sz w:val="22"/>
        </w:rPr>
        <w:t>小时内到达现场（若需现场处理）；②一般故障：</w:t>
      </w:r>
      <w:r w:rsidRPr="00E036C8">
        <w:rPr>
          <w:rFonts w:hint="eastAsia"/>
          <w:sz w:val="22"/>
        </w:rPr>
        <w:t xml:space="preserve">2 </w:t>
      </w:r>
      <w:r w:rsidRPr="00E036C8">
        <w:rPr>
          <w:rFonts w:hint="eastAsia"/>
          <w:sz w:val="22"/>
        </w:rPr>
        <w:t>小时内完成首轮响应，</w:t>
      </w:r>
      <w:r w:rsidRPr="00E036C8">
        <w:rPr>
          <w:rFonts w:hint="eastAsia"/>
          <w:sz w:val="22"/>
        </w:rPr>
        <w:t xml:space="preserve">48 </w:t>
      </w:r>
      <w:r w:rsidRPr="00E036C8">
        <w:rPr>
          <w:rFonts w:hint="eastAsia"/>
          <w:sz w:val="22"/>
        </w:rPr>
        <w:t>小时内完成问题处理；③需求咨询：</w:t>
      </w:r>
      <w:r w:rsidRPr="00E036C8">
        <w:rPr>
          <w:rFonts w:hint="eastAsia"/>
          <w:sz w:val="22"/>
        </w:rPr>
        <w:t xml:space="preserve">4 </w:t>
      </w:r>
      <w:r w:rsidRPr="00E036C8">
        <w:rPr>
          <w:rFonts w:hint="eastAsia"/>
          <w:sz w:val="22"/>
        </w:rPr>
        <w:t>小时内完成答复。所有服务响应与处理进度需实时同步至采购人，确保采购人掌握问题解决动态。</w:t>
      </w:r>
    </w:p>
    <w:p w14:paraId="29AC6C09" w14:textId="77777777" w:rsidR="00217C46" w:rsidRPr="00E036C8" w:rsidRDefault="00217C46" w:rsidP="00217C46">
      <w:pPr>
        <w:adjustRightInd w:val="0"/>
        <w:snapToGrid w:val="0"/>
        <w:ind w:firstLineChars="192" w:firstLine="422"/>
        <w:jc w:val="left"/>
        <w:rPr>
          <w:sz w:val="22"/>
        </w:rPr>
      </w:pPr>
      <w:r w:rsidRPr="00E036C8">
        <w:rPr>
          <w:rFonts w:hint="eastAsia"/>
          <w:sz w:val="22"/>
        </w:rPr>
        <w:t>7.3.6.4</w:t>
      </w:r>
      <w:r w:rsidRPr="00E036C8">
        <w:rPr>
          <w:rFonts w:hint="eastAsia"/>
          <w:sz w:val="22"/>
        </w:rPr>
        <w:t>成交供应商</w:t>
      </w:r>
      <w:r w:rsidRPr="00E036C8">
        <w:rPr>
          <w:sz w:val="22"/>
        </w:rPr>
        <w:t>须确保采购人能够得到及时优质的售后服务。</w:t>
      </w:r>
      <w:r w:rsidRPr="00E036C8">
        <w:rPr>
          <w:rFonts w:hint="eastAsia"/>
          <w:sz w:val="22"/>
        </w:rPr>
        <w:t>供应商</w:t>
      </w:r>
      <w:r w:rsidRPr="00E036C8">
        <w:rPr>
          <w:sz w:val="22"/>
        </w:rPr>
        <w:t>的服务应包括</w:t>
      </w:r>
      <w:r w:rsidRPr="00E036C8">
        <w:rPr>
          <w:rFonts w:hint="eastAsia"/>
          <w:sz w:val="22"/>
        </w:rPr>
        <w:t>磋商</w:t>
      </w:r>
      <w:r w:rsidRPr="00E036C8">
        <w:rPr>
          <w:sz w:val="22"/>
        </w:rPr>
        <w:t>内容与质量要求中的具体内容及相关设备保修期内免费服务（质保期的维修服务费用包括在</w:t>
      </w:r>
      <w:r w:rsidRPr="00E036C8">
        <w:rPr>
          <w:rFonts w:hint="eastAsia"/>
          <w:sz w:val="22"/>
        </w:rPr>
        <w:t>磋商</w:t>
      </w:r>
      <w:r w:rsidRPr="00E036C8">
        <w:rPr>
          <w:sz w:val="22"/>
        </w:rPr>
        <w:t>总价之内）和保修期外的有偿维护。</w:t>
      </w:r>
    </w:p>
    <w:p w14:paraId="56B97075" w14:textId="77777777" w:rsidR="00217C46" w:rsidRPr="00E036C8" w:rsidRDefault="00217C46" w:rsidP="00217C46">
      <w:pPr>
        <w:adjustRightInd w:val="0"/>
        <w:snapToGrid w:val="0"/>
        <w:ind w:firstLineChars="192" w:firstLine="422"/>
        <w:jc w:val="left"/>
        <w:rPr>
          <w:sz w:val="22"/>
        </w:rPr>
      </w:pPr>
      <w:r w:rsidRPr="00E036C8">
        <w:rPr>
          <w:rFonts w:hint="eastAsia"/>
          <w:sz w:val="22"/>
        </w:rPr>
        <w:t>7.3.6</w:t>
      </w:r>
      <w:r w:rsidRPr="00E036C8">
        <w:rPr>
          <w:sz w:val="22"/>
        </w:rPr>
        <w:t>.</w:t>
      </w:r>
      <w:r w:rsidRPr="00E036C8">
        <w:rPr>
          <w:rFonts w:hint="eastAsia"/>
          <w:sz w:val="22"/>
        </w:rPr>
        <w:t>5</w:t>
      </w:r>
      <w:r w:rsidRPr="00E036C8">
        <w:rPr>
          <w:sz w:val="22"/>
        </w:rPr>
        <w:t xml:space="preserve"> </w:t>
      </w:r>
      <w:r w:rsidRPr="00E036C8">
        <w:rPr>
          <w:rFonts w:hint="eastAsia"/>
          <w:sz w:val="22"/>
        </w:rPr>
        <w:t>成交供应商</w:t>
      </w:r>
      <w:r w:rsidRPr="00E036C8">
        <w:rPr>
          <w:sz w:val="22"/>
        </w:rPr>
        <w:t>须对设备的售后服务承诺，并对其的售后服务做出详细说明。</w:t>
      </w:r>
    </w:p>
    <w:p w14:paraId="231C1485" w14:textId="77777777" w:rsidR="00217C46" w:rsidRPr="00E036C8" w:rsidRDefault="00217C46" w:rsidP="00217C46">
      <w:pPr>
        <w:pStyle w:val="a9"/>
        <w:ind w:firstLineChars="192" w:firstLine="422"/>
        <w:rPr>
          <w:bCs/>
          <w:sz w:val="22"/>
        </w:rPr>
      </w:pPr>
      <w:r w:rsidRPr="00E036C8">
        <w:rPr>
          <w:rFonts w:hint="eastAsia"/>
          <w:bCs/>
          <w:sz w:val="22"/>
        </w:rPr>
        <w:t>7.4</w:t>
      </w:r>
      <w:r w:rsidRPr="00E036C8">
        <w:rPr>
          <w:rFonts w:hint="eastAsia"/>
          <w:bCs/>
          <w:sz w:val="22"/>
        </w:rPr>
        <w:t>人员及设备要求</w:t>
      </w:r>
    </w:p>
    <w:p w14:paraId="074BE7E5" w14:textId="77777777" w:rsidR="00217C46" w:rsidRPr="00E036C8" w:rsidRDefault="00217C46" w:rsidP="00217C46">
      <w:pPr>
        <w:pStyle w:val="a9"/>
        <w:ind w:firstLineChars="192" w:firstLine="422"/>
        <w:rPr>
          <w:sz w:val="22"/>
        </w:rPr>
      </w:pPr>
      <w:r w:rsidRPr="00E036C8">
        <w:rPr>
          <w:rFonts w:hint="eastAsia"/>
          <w:sz w:val="22"/>
        </w:rPr>
        <w:t>7</w:t>
      </w:r>
      <w:r w:rsidRPr="00E036C8">
        <w:rPr>
          <w:sz w:val="22"/>
        </w:rPr>
        <w:t>.</w:t>
      </w:r>
      <w:r w:rsidRPr="00E036C8">
        <w:rPr>
          <w:rFonts w:hint="eastAsia"/>
          <w:sz w:val="22"/>
        </w:rPr>
        <w:t>4</w:t>
      </w:r>
      <w:r w:rsidRPr="00E036C8">
        <w:rPr>
          <w:sz w:val="22"/>
        </w:rPr>
        <w:t>.1</w:t>
      </w:r>
      <w:r w:rsidRPr="00E036C8">
        <w:rPr>
          <w:sz w:val="22"/>
        </w:rPr>
        <w:t>本项目中人员岗位要求（但不仅限于）详见下表。</w:t>
      </w:r>
    </w:p>
    <w:p w14:paraId="060BEACD" w14:textId="77777777" w:rsidR="00217C46" w:rsidRPr="00E036C8" w:rsidRDefault="00217C46" w:rsidP="00217C46">
      <w:pPr>
        <w:jc w:val="center"/>
        <w:rPr>
          <w:sz w:val="22"/>
        </w:rPr>
      </w:pPr>
      <w:r w:rsidRPr="00E036C8">
        <w:rPr>
          <w:b/>
          <w:sz w:val="22"/>
        </w:rPr>
        <w:t>人员配备一览表</w:t>
      </w:r>
    </w:p>
    <w:tbl>
      <w:tblPr>
        <w:tblStyle w:val="afff0"/>
        <w:tblW w:w="9854" w:type="dxa"/>
        <w:jc w:val="center"/>
        <w:tblLayout w:type="fixed"/>
        <w:tblLook w:val="04A0" w:firstRow="1" w:lastRow="0" w:firstColumn="1" w:lastColumn="0" w:noHBand="0" w:noVBand="1"/>
      </w:tblPr>
      <w:tblGrid>
        <w:gridCol w:w="619"/>
        <w:gridCol w:w="2920"/>
        <w:gridCol w:w="1985"/>
        <w:gridCol w:w="2409"/>
        <w:gridCol w:w="1921"/>
      </w:tblGrid>
      <w:tr w:rsidR="00217C46" w:rsidRPr="00E036C8" w14:paraId="0DF292B8" w14:textId="77777777" w:rsidTr="00036BAE">
        <w:trPr>
          <w:tblHeader/>
          <w:jc w:val="center"/>
        </w:trPr>
        <w:tc>
          <w:tcPr>
            <w:tcW w:w="619" w:type="dxa"/>
            <w:vAlign w:val="center"/>
          </w:tcPr>
          <w:p w14:paraId="123B6D34" w14:textId="77777777" w:rsidR="00217C46" w:rsidRPr="00E036C8" w:rsidRDefault="00217C46" w:rsidP="00036BAE">
            <w:pPr>
              <w:jc w:val="center"/>
              <w:rPr>
                <w:rFonts w:ascii="宋体" w:hAnsi="宋体" w:hint="eastAsia"/>
                <w:b/>
                <w:sz w:val="22"/>
              </w:rPr>
            </w:pPr>
            <w:r w:rsidRPr="00E036C8">
              <w:rPr>
                <w:rFonts w:ascii="宋体" w:hAnsi="宋体"/>
                <w:b/>
                <w:sz w:val="22"/>
              </w:rPr>
              <w:lastRenderedPageBreak/>
              <w:t>序号</w:t>
            </w:r>
          </w:p>
        </w:tc>
        <w:tc>
          <w:tcPr>
            <w:tcW w:w="2920" w:type="dxa"/>
            <w:vAlign w:val="center"/>
          </w:tcPr>
          <w:p w14:paraId="0CD9163F" w14:textId="77777777" w:rsidR="00217C46" w:rsidRPr="00E036C8" w:rsidRDefault="00217C46" w:rsidP="00036BAE">
            <w:pPr>
              <w:jc w:val="center"/>
              <w:rPr>
                <w:rFonts w:ascii="宋体" w:hAnsi="宋体" w:hint="eastAsia"/>
                <w:b/>
                <w:sz w:val="22"/>
              </w:rPr>
            </w:pPr>
            <w:r w:rsidRPr="00E036C8">
              <w:rPr>
                <w:rFonts w:ascii="宋体" w:hAnsi="宋体"/>
                <w:b/>
                <w:sz w:val="22"/>
              </w:rPr>
              <w:t>岗位名称</w:t>
            </w:r>
          </w:p>
        </w:tc>
        <w:tc>
          <w:tcPr>
            <w:tcW w:w="1985" w:type="dxa"/>
            <w:vAlign w:val="center"/>
          </w:tcPr>
          <w:p w14:paraId="7F3724C2" w14:textId="77777777" w:rsidR="00217C46" w:rsidRPr="00E036C8" w:rsidRDefault="00217C46" w:rsidP="00036BAE">
            <w:pPr>
              <w:jc w:val="center"/>
              <w:rPr>
                <w:rFonts w:ascii="宋体" w:hAnsi="宋体" w:hint="eastAsia"/>
                <w:b/>
                <w:sz w:val="22"/>
              </w:rPr>
            </w:pPr>
            <w:r w:rsidRPr="00E036C8">
              <w:rPr>
                <w:rFonts w:ascii="宋体" w:hAnsi="宋体"/>
                <w:b/>
                <w:sz w:val="22"/>
              </w:rPr>
              <w:t>建议配置岗位人数</w:t>
            </w:r>
          </w:p>
          <w:p w14:paraId="018A1753" w14:textId="77777777" w:rsidR="00217C46" w:rsidRPr="00E036C8" w:rsidRDefault="00217C46" w:rsidP="00036BAE">
            <w:pPr>
              <w:jc w:val="center"/>
              <w:rPr>
                <w:rFonts w:ascii="宋体" w:hAnsi="宋体" w:hint="eastAsia"/>
                <w:b/>
                <w:sz w:val="22"/>
              </w:rPr>
            </w:pPr>
            <w:r w:rsidRPr="00E036C8">
              <w:rPr>
                <w:rFonts w:ascii="宋体" w:hAnsi="宋体"/>
                <w:b/>
                <w:sz w:val="22"/>
              </w:rPr>
              <w:t>（最低要求）</w:t>
            </w:r>
          </w:p>
        </w:tc>
        <w:tc>
          <w:tcPr>
            <w:tcW w:w="2409" w:type="dxa"/>
            <w:vAlign w:val="center"/>
          </w:tcPr>
          <w:p w14:paraId="29AD6D8C" w14:textId="77777777" w:rsidR="00217C46" w:rsidRPr="00E036C8" w:rsidRDefault="00217C46" w:rsidP="00036BAE">
            <w:pPr>
              <w:jc w:val="center"/>
              <w:rPr>
                <w:rFonts w:ascii="宋体" w:hAnsi="宋体" w:hint="eastAsia"/>
                <w:b/>
                <w:sz w:val="22"/>
              </w:rPr>
            </w:pPr>
            <w:r w:rsidRPr="00E036C8">
              <w:rPr>
                <w:rFonts w:ascii="宋体" w:hAnsi="宋体"/>
                <w:b/>
                <w:sz w:val="22"/>
              </w:rPr>
              <w:t>基本要求</w:t>
            </w:r>
          </w:p>
        </w:tc>
        <w:tc>
          <w:tcPr>
            <w:tcW w:w="1921" w:type="dxa"/>
            <w:vAlign w:val="center"/>
          </w:tcPr>
          <w:p w14:paraId="7D5055A5" w14:textId="77777777" w:rsidR="00217C46" w:rsidRPr="00E036C8" w:rsidRDefault="00217C46" w:rsidP="00036BAE">
            <w:pPr>
              <w:jc w:val="center"/>
              <w:rPr>
                <w:rFonts w:ascii="宋体" w:hAnsi="宋体" w:hint="eastAsia"/>
                <w:b/>
                <w:sz w:val="22"/>
              </w:rPr>
            </w:pPr>
            <w:r w:rsidRPr="00E036C8">
              <w:rPr>
                <w:rFonts w:ascii="宋体" w:hAnsi="宋体"/>
                <w:b/>
                <w:sz w:val="22"/>
              </w:rPr>
              <w:t>备注</w:t>
            </w:r>
          </w:p>
        </w:tc>
      </w:tr>
      <w:tr w:rsidR="00217C46" w:rsidRPr="00E036C8" w14:paraId="12C631D8" w14:textId="77777777" w:rsidTr="00036BAE">
        <w:trPr>
          <w:jc w:val="center"/>
        </w:trPr>
        <w:tc>
          <w:tcPr>
            <w:tcW w:w="619" w:type="dxa"/>
            <w:vAlign w:val="center"/>
          </w:tcPr>
          <w:p w14:paraId="2DF34AC7" w14:textId="77777777" w:rsidR="00217C46" w:rsidRPr="00E036C8" w:rsidRDefault="00217C46" w:rsidP="00036BAE">
            <w:pPr>
              <w:jc w:val="center"/>
              <w:rPr>
                <w:rFonts w:eastAsia="Times New Roman"/>
              </w:rPr>
            </w:pPr>
            <w:r w:rsidRPr="00E036C8">
              <w:rPr>
                <w:w w:val="101"/>
                <w:sz w:val="22"/>
              </w:rPr>
              <w:t>1</w:t>
            </w:r>
          </w:p>
        </w:tc>
        <w:tc>
          <w:tcPr>
            <w:tcW w:w="2920" w:type="dxa"/>
            <w:vAlign w:val="center"/>
          </w:tcPr>
          <w:p w14:paraId="69887507" w14:textId="77777777" w:rsidR="00217C46" w:rsidRPr="00E036C8" w:rsidRDefault="00217C46" w:rsidP="00036BAE">
            <w:pPr>
              <w:jc w:val="center"/>
              <w:rPr>
                <w:rFonts w:eastAsia="Times New Roman"/>
              </w:rPr>
            </w:pPr>
            <w:r w:rsidRPr="00E036C8">
              <w:rPr>
                <w:spacing w:val="-2"/>
                <w:sz w:val="22"/>
              </w:rPr>
              <w:t>项目负责人</w:t>
            </w:r>
          </w:p>
        </w:tc>
        <w:tc>
          <w:tcPr>
            <w:tcW w:w="1985" w:type="dxa"/>
            <w:vAlign w:val="center"/>
          </w:tcPr>
          <w:p w14:paraId="32FE8B59" w14:textId="77777777" w:rsidR="00217C46" w:rsidRPr="00E036C8" w:rsidRDefault="00217C46" w:rsidP="00036BAE">
            <w:pPr>
              <w:jc w:val="center"/>
              <w:rPr>
                <w:rFonts w:eastAsia="Times New Roman"/>
              </w:rPr>
            </w:pPr>
            <w:r w:rsidRPr="00E036C8">
              <w:rPr>
                <w:w w:val="101"/>
                <w:sz w:val="22"/>
              </w:rPr>
              <w:t>1</w:t>
            </w:r>
          </w:p>
        </w:tc>
        <w:tc>
          <w:tcPr>
            <w:tcW w:w="2409" w:type="dxa"/>
            <w:vAlign w:val="center"/>
          </w:tcPr>
          <w:p w14:paraId="6A34AE32" w14:textId="77777777" w:rsidR="00217C46" w:rsidRPr="00E036C8" w:rsidRDefault="00217C46" w:rsidP="00036BAE">
            <w:pPr>
              <w:jc w:val="center"/>
              <w:rPr>
                <w:rFonts w:eastAsia="Times New Roman"/>
              </w:rPr>
            </w:pPr>
            <w:r w:rsidRPr="00E036C8">
              <w:rPr>
                <w:rFonts w:ascii="宋体" w:hAnsi="宋体" w:cs="宋体" w:hint="eastAsia"/>
                <w:sz w:val="22"/>
              </w:rPr>
              <w:t>全面负责项目管理；具有丰富的布展实施的工作经验，有类似项展览、展示项目的管理经验。</w:t>
            </w:r>
          </w:p>
        </w:tc>
        <w:tc>
          <w:tcPr>
            <w:tcW w:w="1921" w:type="dxa"/>
            <w:vAlign w:val="center"/>
          </w:tcPr>
          <w:p w14:paraId="020B9E57" w14:textId="77777777" w:rsidR="00217C46" w:rsidRPr="00E036C8" w:rsidRDefault="00217C46" w:rsidP="00036BAE">
            <w:pPr>
              <w:jc w:val="center"/>
              <w:rPr>
                <w:rFonts w:eastAsia="Times New Roman"/>
              </w:rPr>
            </w:pPr>
            <w:r w:rsidRPr="00E036C8">
              <w:rPr>
                <w:spacing w:val="-1"/>
                <w:sz w:val="22"/>
              </w:rPr>
              <w:t>具有建筑类中级及以上职称</w:t>
            </w:r>
            <w:r w:rsidRPr="00E036C8">
              <w:rPr>
                <w:rFonts w:hint="eastAsia"/>
                <w:spacing w:val="-1"/>
                <w:sz w:val="22"/>
              </w:rPr>
              <w:t>（如有）</w:t>
            </w:r>
          </w:p>
        </w:tc>
      </w:tr>
      <w:tr w:rsidR="00217C46" w:rsidRPr="00E036C8" w14:paraId="1D7389E1" w14:textId="77777777" w:rsidTr="00036BAE">
        <w:trPr>
          <w:jc w:val="center"/>
        </w:trPr>
        <w:tc>
          <w:tcPr>
            <w:tcW w:w="619" w:type="dxa"/>
            <w:vAlign w:val="center"/>
          </w:tcPr>
          <w:p w14:paraId="5872F4D3" w14:textId="77777777" w:rsidR="00217C46" w:rsidRPr="00E036C8" w:rsidRDefault="00217C46" w:rsidP="00036BAE">
            <w:pPr>
              <w:jc w:val="center"/>
              <w:rPr>
                <w:rFonts w:eastAsia="Times New Roman"/>
              </w:rPr>
            </w:pPr>
            <w:r w:rsidRPr="00E036C8">
              <w:rPr>
                <w:w w:val="101"/>
                <w:sz w:val="22"/>
              </w:rPr>
              <w:t>2</w:t>
            </w:r>
          </w:p>
        </w:tc>
        <w:tc>
          <w:tcPr>
            <w:tcW w:w="2920" w:type="dxa"/>
            <w:vAlign w:val="center"/>
          </w:tcPr>
          <w:p w14:paraId="4D272CD3" w14:textId="77777777" w:rsidR="00217C46" w:rsidRPr="00E036C8" w:rsidRDefault="00217C46" w:rsidP="00036BAE">
            <w:pPr>
              <w:jc w:val="center"/>
              <w:rPr>
                <w:rFonts w:eastAsia="Times New Roman"/>
              </w:rPr>
            </w:pPr>
            <w:r w:rsidRPr="00E036C8">
              <w:rPr>
                <w:spacing w:val="-2"/>
                <w:sz w:val="22"/>
              </w:rPr>
              <w:t>设计负责人</w:t>
            </w:r>
          </w:p>
        </w:tc>
        <w:tc>
          <w:tcPr>
            <w:tcW w:w="1985" w:type="dxa"/>
            <w:vAlign w:val="center"/>
          </w:tcPr>
          <w:p w14:paraId="72EF8340" w14:textId="77777777" w:rsidR="00217C46" w:rsidRPr="00E036C8" w:rsidRDefault="00217C46" w:rsidP="00036BAE">
            <w:pPr>
              <w:jc w:val="center"/>
              <w:rPr>
                <w:rFonts w:eastAsia="Times New Roman"/>
              </w:rPr>
            </w:pPr>
            <w:r w:rsidRPr="00E036C8">
              <w:rPr>
                <w:w w:val="101"/>
                <w:sz w:val="22"/>
              </w:rPr>
              <w:t>1</w:t>
            </w:r>
          </w:p>
        </w:tc>
        <w:tc>
          <w:tcPr>
            <w:tcW w:w="2409" w:type="dxa"/>
            <w:vAlign w:val="center"/>
          </w:tcPr>
          <w:p w14:paraId="698B1DF7" w14:textId="77777777" w:rsidR="00217C46" w:rsidRPr="00E036C8" w:rsidRDefault="00217C46" w:rsidP="00036BAE">
            <w:pPr>
              <w:jc w:val="center"/>
              <w:rPr>
                <w:rFonts w:eastAsia="Times New Roman"/>
              </w:rPr>
            </w:pPr>
            <w:r w:rsidRPr="00E036C8">
              <w:rPr>
                <w:rFonts w:ascii="宋体" w:hAnsi="宋体" w:cs="宋体" w:hint="eastAsia"/>
                <w:sz w:val="22"/>
              </w:rPr>
              <w:t>负责布展方案设计，有类似项展览、展示项目的设计经验。</w:t>
            </w:r>
          </w:p>
        </w:tc>
        <w:tc>
          <w:tcPr>
            <w:tcW w:w="1921" w:type="dxa"/>
            <w:vAlign w:val="center"/>
          </w:tcPr>
          <w:p w14:paraId="19098657" w14:textId="77777777" w:rsidR="00217C46" w:rsidRPr="00E036C8" w:rsidRDefault="00217C46" w:rsidP="00036BAE">
            <w:pPr>
              <w:jc w:val="center"/>
              <w:rPr>
                <w:rFonts w:eastAsia="Times New Roman"/>
              </w:rPr>
            </w:pPr>
          </w:p>
        </w:tc>
      </w:tr>
      <w:tr w:rsidR="00217C46" w:rsidRPr="00E036C8" w14:paraId="4B530CC7" w14:textId="77777777" w:rsidTr="00036BAE">
        <w:trPr>
          <w:jc w:val="center"/>
        </w:trPr>
        <w:tc>
          <w:tcPr>
            <w:tcW w:w="619" w:type="dxa"/>
            <w:vAlign w:val="center"/>
          </w:tcPr>
          <w:p w14:paraId="747D4125" w14:textId="77777777" w:rsidR="00217C46" w:rsidRPr="00E036C8" w:rsidRDefault="00217C46" w:rsidP="00036BAE">
            <w:pPr>
              <w:jc w:val="center"/>
              <w:rPr>
                <w:rFonts w:eastAsia="Times New Roman"/>
              </w:rPr>
            </w:pPr>
            <w:r w:rsidRPr="00E036C8">
              <w:rPr>
                <w:w w:val="101"/>
                <w:sz w:val="22"/>
              </w:rPr>
              <w:t>3</w:t>
            </w:r>
          </w:p>
        </w:tc>
        <w:tc>
          <w:tcPr>
            <w:tcW w:w="2920" w:type="dxa"/>
            <w:vAlign w:val="center"/>
          </w:tcPr>
          <w:p w14:paraId="0439226E" w14:textId="77777777" w:rsidR="00217C46" w:rsidRPr="00E036C8" w:rsidRDefault="00217C46" w:rsidP="00036BAE">
            <w:pPr>
              <w:pStyle w:val="TableParagraph"/>
              <w:spacing w:line="360" w:lineRule="auto"/>
              <w:jc w:val="center"/>
              <w:rPr>
                <w:rFonts w:eastAsia="Times New Roman"/>
                <w:sz w:val="20"/>
              </w:rPr>
            </w:pPr>
            <w:r w:rsidRPr="00E036C8">
              <w:rPr>
                <w:spacing w:val="-2"/>
              </w:rPr>
              <w:t>项目团队其他技术</w:t>
            </w:r>
            <w:r w:rsidRPr="00E036C8">
              <w:rPr>
                <w:spacing w:val="-6"/>
              </w:rPr>
              <w:t>人员</w:t>
            </w:r>
          </w:p>
        </w:tc>
        <w:tc>
          <w:tcPr>
            <w:tcW w:w="1985" w:type="dxa"/>
            <w:vAlign w:val="center"/>
          </w:tcPr>
          <w:p w14:paraId="1EEA7E5A" w14:textId="77777777" w:rsidR="00217C46" w:rsidRPr="00E036C8" w:rsidRDefault="00217C46" w:rsidP="00036BAE">
            <w:pPr>
              <w:jc w:val="center"/>
              <w:rPr>
                <w:rFonts w:eastAsia="Times New Roman"/>
              </w:rPr>
            </w:pPr>
            <w:r w:rsidRPr="00E036C8">
              <w:rPr>
                <w:w w:val="101"/>
                <w:sz w:val="22"/>
              </w:rPr>
              <w:t>5</w:t>
            </w:r>
          </w:p>
        </w:tc>
        <w:tc>
          <w:tcPr>
            <w:tcW w:w="2409" w:type="dxa"/>
            <w:vAlign w:val="center"/>
          </w:tcPr>
          <w:p w14:paraId="24FDF280" w14:textId="77777777" w:rsidR="00217C46" w:rsidRPr="00E036C8" w:rsidRDefault="00217C46" w:rsidP="00036BAE">
            <w:pPr>
              <w:jc w:val="center"/>
              <w:rPr>
                <w:rFonts w:eastAsia="Times New Roman"/>
              </w:rPr>
            </w:pPr>
            <w:r w:rsidRPr="00E036C8">
              <w:rPr>
                <w:spacing w:val="-2"/>
                <w:sz w:val="22"/>
              </w:rPr>
              <w:t>设计专业技术人员</w:t>
            </w:r>
          </w:p>
        </w:tc>
        <w:tc>
          <w:tcPr>
            <w:tcW w:w="1921" w:type="dxa"/>
            <w:vAlign w:val="center"/>
          </w:tcPr>
          <w:p w14:paraId="3D4CEDFE" w14:textId="77777777" w:rsidR="00217C46" w:rsidRPr="00E036C8" w:rsidRDefault="00217C46" w:rsidP="00036BAE">
            <w:pPr>
              <w:jc w:val="center"/>
              <w:rPr>
                <w:rFonts w:eastAsia="Times New Roman"/>
              </w:rPr>
            </w:pPr>
          </w:p>
        </w:tc>
      </w:tr>
      <w:tr w:rsidR="00217C46" w:rsidRPr="00E036C8" w14:paraId="38FBBA01" w14:textId="77777777" w:rsidTr="00036BAE">
        <w:trPr>
          <w:jc w:val="center"/>
        </w:trPr>
        <w:tc>
          <w:tcPr>
            <w:tcW w:w="619" w:type="dxa"/>
            <w:vAlign w:val="center"/>
          </w:tcPr>
          <w:p w14:paraId="4C1E1086" w14:textId="77777777" w:rsidR="00217C46" w:rsidRPr="00E036C8" w:rsidRDefault="00217C46" w:rsidP="00036BAE">
            <w:pPr>
              <w:jc w:val="center"/>
              <w:rPr>
                <w:rFonts w:eastAsia="Times New Roman"/>
              </w:rPr>
            </w:pPr>
          </w:p>
        </w:tc>
        <w:tc>
          <w:tcPr>
            <w:tcW w:w="2920" w:type="dxa"/>
            <w:vAlign w:val="center"/>
          </w:tcPr>
          <w:p w14:paraId="386CC38A" w14:textId="77777777" w:rsidR="00217C46" w:rsidRPr="00E036C8" w:rsidRDefault="00217C46" w:rsidP="00036BAE">
            <w:pPr>
              <w:jc w:val="center"/>
              <w:rPr>
                <w:rFonts w:eastAsia="Times New Roman"/>
              </w:rPr>
            </w:pPr>
            <w:r w:rsidRPr="00E036C8">
              <w:rPr>
                <w:spacing w:val="-6"/>
                <w:sz w:val="22"/>
              </w:rPr>
              <w:t>合计</w:t>
            </w:r>
          </w:p>
        </w:tc>
        <w:tc>
          <w:tcPr>
            <w:tcW w:w="1985" w:type="dxa"/>
            <w:vAlign w:val="center"/>
          </w:tcPr>
          <w:p w14:paraId="3F965D53" w14:textId="77777777" w:rsidR="00217C46" w:rsidRPr="00E036C8" w:rsidRDefault="00217C46" w:rsidP="00036BAE">
            <w:pPr>
              <w:jc w:val="center"/>
              <w:rPr>
                <w:rFonts w:eastAsia="Times New Roman"/>
              </w:rPr>
            </w:pPr>
            <w:r w:rsidRPr="00E036C8">
              <w:rPr>
                <w:w w:val="101"/>
                <w:sz w:val="22"/>
              </w:rPr>
              <w:t>7</w:t>
            </w:r>
          </w:p>
        </w:tc>
        <w:tc>
          <w:tcPr>
            <w:tcW w:w="2409" w:type="dxa"/>
            <w:vAlign w:val="center"/>
          </w:tcPr>
          <w:p w14:paraId="06870AFA" w14:textId="77777777" w:rsidR="00217C46" w:rsidRPr="00E036C8" w:rsidRDefault="00217C46" w:rsidP="00036BAE">
            <w:pPr>
              <w:jc w:val="center"/>
              <w:rPr>
                <w:rFonts w:eastAsia="Times New Roman"/>
              </w:rPr>
            </w:pPr>
          </w:p>
        </w:tc>
        <w:tc>
          <w:tcPr>
            <w:tcW w:w="1921" w:type="dxa"/>
            <w:vAlign w:val="center"/>
          </w:tcPr>
          <w:p w14:paraId="05BCD9C9" w14:textId="77777777" w:rsidR="00217C46" w:rsidRPr="00E036C8" w:rsidRDefault="00217C46" w:rsidP="00036BAE">
            <w:pPr>
              <w:jc w:val="center"/>
              <w:rPr>
                <w:rFonts w:eastAsia="Times New Roman"/>
              </w:rPr>
            </w:pPr>
          </w:p>
        </w:tc>
      </w:tr>
    </w:tbl>
    <w:p w14:paraId="2C1B84DE" w14:textId="77777777" w:rsidR="00217C46" w:rsidRPr="00E036C8" w:rsidRDefault="00217C46" w:rsidP="00217C46">
      <w:pPr>
        <w:spacing w:line="360" w:lineRule="auto"/>
        <w:ind w:firstLine="422"/>
        <w:jc w:val="left"/>
        <w:rPr>
          <w:sz w:val="22"/>
        </w:rPr>
      </w:pPr>
      <w:r w:rsidRPr="00E036C8">
        <w:rPr>
          <w:rFonts w:ascii="宋体" w:hAnsi="宋体" w:cs="宋体" w:hint="eastAsia"/>
          <w:sz w:val="22"/>
        </w:rPr>
        <w:t>说明：表内项目负责人、设计负责人、项目团队其他技术人员应为投标人单位正式员工，并</w:t>
      </w:r>
      <w:r w:rsidRPr="00E036C8">
        <w:rPr>
          <w:rFonts w:hint="eastAsia"/>
          <w:sz w:val="22"/>
        </w:rPr>
        <w:t>在“</w:t>
      </w:r>
      <w:r w:rsidRPr="00E036C8">
        <w:rPr>
          <w:sz w:val="22"/>
        </w:rPr>
        <w:t>3.1</w:t>
      </w:r>
      <w:r w:rsidRPr="00E036C8">
        <w:rPr>
          <w:rFonts w:hint="eastAsia"/>
          <w:sz w:val="22"/>
        </w:rPr>
        <w:t>拟派人员汇总表”内承诺。</w:t>
      </w:r>
    </w:p>
    <w:p w14:paraId="36C4FD95" w14:textId="77777777" w:rsidR="00217C46" w:rsidRPr="00E036C8" w:rsidRDefault="00217C46" w:rsidP="00217C46">
      <w:pPr>
        <w:ind w:firstLineChars="192" w:firstLine="424"/>
        <w:outlineLvl w:val="2"/>
        <w:rPr>
          <w:b/>
          <w:sz w:val="22"/>
        </w:rPr>
      </w:pPr>
      <w:bookmarkStart w:id="24" w:name="_Toc497211605"/>
      <w:bookmarkStart w:id="25" w:name="_Toc215565393"/>
      <w:r w:rsidRPr="00E036C8">
        <w:rPr>
          <w:rFonts w:hint="eastAsia"/>
          <w:b/>
          <w:sz w:val="22"/>
        </w:rPr>
        <w:t>8</w:t>
      </w:r>
      <w:r w:rsidRPr="00E036C8">
        <w:rPr>
          <w:b/>
          <w:sz w:val="22"/>
        </w:rPr>
        <w:t>安全文明作业要求与应急处置要求</w:t>
      </w:r>
      <w:bookmarkEnd w:id="24"/>
      <w:bookmarkEnd w:id="25"/>
    </w:p>
    <w:p w14:paraId="3E411B2A"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.1 </w:t>
      </w:r>
      <w:r w:rsidRPr="00E036C8">
        <w:rPr>
          <w:sz w:val="22"/>
        </w:rPr>
        <w:t>安全文明作业要求</w:t>
      </w:r>
    </w:p>
    <w:p w14:paraId="62BBF286" w14:textId="77777777" w:rsidR="00217C46" w:rsidRPr="00E036C8" w:rsidRDefault="00217C46" w:rsidP="00217C46">
      <w:pPr>
        <w:pStyle w:val="a9"/>
        <w:ind w:firstLineChars="192" w:firstLine="422"/>
        <w:rPr>
          <w:bCs/>
          <w:sz w:val="22"/>
        </w:rPr>
      </w:pPr>
      <w:r w:rsidRPr="00E036C8">
        <w:rPr>
          <w:rFonts w:hint="eastAsia"/>
          <w:bCs/>
          <w:sz w:val="22"/>
        </w:rPr>
        <w:t>8</w:t>
      </w:r>
      <w:r w:rsidRPr="00E036C8">
        <w:rPr>
          <w:bCs/>
          <w:sz w:val="22"/>
        </w:rPr>
        <w:t xml:space="preserve">.1.1 </w:t>
      </w:r>
      <w:r w:rsidRPr="00E036C8">
        <w:rPr>
          <w:rFonts w:hint="eastAsia"/>
          <w:bCs/>
          <w:sz w:val="22"/>
        </w:rPr>
        <w:t>供应商</w:t>
      </w:r>
      <w:r w:rsidRPr="00E036C8">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E036C8">
        <w:rPr>
          <w:rFonts w:hint="eastAsia"/>
          <w:bCs/>
          <w:sz w:val="22"/>
        </w:rPr>
        <w:t>供应商</w:t>
      </w:r>
      <w:r w:rsidRPr="00E036C8">
        <w:rPr>
          <w:bCs/>
          <w:sz w:val="22"/>
        </w:rPr>
        <w:t>自行负责。</w:t>
      </w:r>
    </w:p>
    <w:p w14:paraId="5F53D778" w14:textId="77777777" w:rsidR="00217C46" w:rsidRPr="00E036C8" w:rsidRDefault="00217C46" w:rsidP="00217C46">
      <w:pPr>
        <w:pStyle w:val="a9"/>
        <w:ind w:firstLineChars="192" w:firstLine="422"/>
        <w:rPr>
          <w:bCs/>
          <w:sz w:val="22"/>
        </w:rPr>
      </w:pPr>
      <w:r w:rsidRPr="00E036C8">
        <w:rPr>
          <w:rFonts w:hint="eastAsia"/>
          <w:bCs/>
          <w:sz w:val="22"/>
        </w:rPr>
        <w:t>8</w:t>
      </w:r>
      <w:r w:rsidRPr="00E036C8">
        <w:rPr>
          <w:bCs/>
          <w:sz w:val="22"/>
        </w:rPr>
        <w:t xml:space="preserve">.1.2 </w:t>
      </w:r>
      <w:r w:rsidRPr="00E036C8">
        <w:rPr>
          <w:bCs/>
          <w:sz w:val="22"/>
        </w:rPr>
        <w:t>在提供服务期间为确保服务区域及周围环境的整洁和不影响其他活动正常进行，</w:t>
      </w:r>
      <w:r w:rsidRPr="00E036C8">
        <w:rPr>
          <w:rFonts w:hint="eastAsia"/>
          <w:bCs/>
          <w:sz w:val="22"/>
        </w:rPr>
        <w:t>供应商</w:t>
      </w:r>
      <w:r w:rsidRPr="00E036C8">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E036C8">
        <w:rPr>
          <w:rFonts w:hint="eastAsia"/>
          <w:bCs/>
          <w:sz w:val="22"/>
        </w:rPr>
        <w:t>成交供应商</w:t>
      </w:r>
      <w:r w:rsidRPr="00E036C8">
        <w:rPr>
          <w:bCs/>
          <w:sz w:val="22"/>
        </w:rPr>
        <w:t>承担。</w:t>
      </w:r>
    </w:p>
    <w:p w14:paraId="2E7DF9CD" w14:textId="77777777" w:rsidR="00217C46" w:rsidRPr="00E036C8" w:rsidRDefault="00217C46" w:rsidP="00217C46">
      <w:pPr>
        <w:pStyle w:val="a9"/>
        <w:ind w:firstLineChars="192" w:firstLine="422"/>
        <w:rPr>
          <w:bCs/>
          <w:sz w:val="22"/>
        </w:rPr>
      </w:pPr>
      <w:r w:rsidRPr="00E036C8">
        <w:rPr>
          <w:rFonts w:hint="eastAsia"/>
          <w:bCs/>
          <w:sz w:val="22"/>
        </w:rPr>
        <w:t>8</w:t>
      </w:r>
      <w:r w:rsidRPr="00E036C8">
        <w:rPr>
          <w:bCs/>
          <w:sz w:val="22"/>
        </w:rPr>
        <w:t xml:space="preserve">.1.3 </w:t>
      </w:r>
      <w:r w:rsidRPr="00E036C8">
        <w:rPr>
          <w:rFonts w:hint="eastAsia"/>
          <w:bCs/>
          <w:sz w:val="22"/>
        </w:rPr>
        <w:t>成交供应商</w:t>
      </w:r>
      <w:r w:rsidRPr="00E036C8">
        <w:rPr>
          <w:bCs/>
          <w:sz w:val="22"/>
        </w:rPr>
        <w:t>在项目实施期间，必须遵守国家与上海市各项有关安全作业规章、规范与制度，建立动用明火申请批准制度，安全用电等制度，确保杜绝各类事故的发生。</w:t>
      </w:r>
    </w:p>
    <w:p w14:paraId="31E4F3D5" w14:textId="77777777" w:rsidR="00217C46" w:rsidRPr="00E036C8" w:rsidRDefault="00217C46" w:rsidP="00217C46">
      <w:pPr>
        <w:pStyle w:val="a9"/>
        <w:ind w:firstLineChars="192" w:firstLine="422"/>
        <w:rPr>
          <w:bCs/>
          <w:sz w:val="22"/>
        </w:rPr>
      </w:pPr>
      <w:r w:rsidRPr="00E036C8">
        <w:rPr>
          <w:rFonts w:hint="eastAsia"/>
          <w:bCs/>
          <w:sz w:val="22"/>
        </w:rPr>
        <w:t>8</w:t>
      </w:r>
      <w:r w:rsidRPr="00E036C8">
        <w:rPr>
          <w:bCs/>
          <w:sz w:val="22"/>
        </w:rPr>
        <w:t xml:space="preserve">.1.4 </w:t>
      </w:r>
      <w:r w:rsidRPr="00E036C8">
        <w:rPr>
          <w:sz w:val="22"/>
        </w:rPr>
        <w:t>建立健全安全生产工作责任体系和组织管理网络，建立安全生产监管制度，配备专职安全监管人员，对施工作业安全进行现场监督；按照</w:t>
      </w:r>
      <w:r w:rsidRPr="00E036C8">
        <w:rPr>
          <w:sz w:val="22"/>
        </w:rPr>
        <w:t>“</w:t>
      </w:r>
      <w:r w:rsidRPr="00E036C8">
        <w:rPr>
          <w:sz w:val="22"/>
        </w:rPr>
        <w:t>横向到边，纵向到底</w:t>
      </w:r>
      <w:r w:rsidRPr="00E036C8">
        <w:rPr>
          <w:sz w:val="22"/>
        </w:rPr>
        <w:t>”</w:t>
      </w:r>
      <w:r w:rsidRPr="00E036C8">
        <w:rPr>
          <w:sz w:val="22"/>
        </w:rPr>
        <w:t>责任制要求将安全责任分解，</w:t>
      </w:r>
      <w:r w:rsidRPr="00E036C8">
        <w:rPr>
          <w:rFonts w:hint="eastAsia"/>
          <w:sz w:val="22"/>
        </w:rPr>
        <w:t>成交供应商</w:t>
      </w:r>
      <w:r w:rsidRPr="00E036C8">
        <w:rPr>
          <w:sz w:val="22"/>
        </w:rPr>
        <w:t>法定代表人与项目部、项目部与下属各责任部门必须签订安全协议书；定期召开安全生产工作会议；组织开展安全生产检查。</w:t>
      </w:r>
    </w:p>
    <w:p w14:paraId="376AFB5C" w14:textId="77777777" w:rsidR="00217C46" w:rsidRPr="00E036C8" w:rsidRDefault="00217C46" w:rsidP="00217C46">
      <w:pPr>
        <w:pStyle w:val="a9"/>
        <w:ind w:firstLineChars="192" w:firstLine="422"/>
        <w:rPr>
          <w:bCs/>
          <w:sz w:val="22"/>
        </w:rPr>
      </w:pPr>
      <w:r w:rsidRPr="00E036C8">
        <w:rPr>
          <w:rFonts w:hint="eastAsia"/>
          <w:bCs/>
          <w:sz w:val="22"/>
        </w:rPr>
        <w:t>8</w:t>
      </w:r>
      <w:r w:rsidRPr="00E036C8">
        <w:rPr>
          <w:bCs/>
          <w:sz w:val="22"/>
        </w:rPr>
        <w:t xml:space="preserve">.1.5 </w:t>
      </w:r>
      <w:r w:rsidRPr="00E036C8">
        <w:rPr>
          <w:bCs/>
          <w:sz w:val="22"/>
        </w:rPr>
        <w:t>各</w:t>
      </w:r>
      <w:r w:rsidRPr="00E036C8">
        <w:rPr>
          <w:rFonts w:hint="eastAsia"/>
          <w:bCs/>
          <w:sz w:val="22"/>
        </w:rPr>
        <w:t>供应商</w:t>
      </w:r>
      <w:r w:rsidRPr="00E036C8">
        <w:rPr>
          <w:bCs/>
          <w:sz w:val="22"/>
        </w:rPr>
        <w:t>在</w:t>
      </w:r>
      <w:r w:rsidRPr="00E036C8">
        <w:rPr>
          <w:rFonts w:hint="eastAsia"/>
          <w:bCs/>
          <w:sz w:val="22"/>
        </w:rPr>
        <w:t>响应</w:t>
      </w:r>
      <w:r w:rsidRPr="00E036C8">
        <w:rPr>
          <w:bCs/>
          <w:sz w:val="22"/>
        </w:rPr>
        <w:t>文件中要结合本项目的特点和采购人上述的具体要求制定相应的安全文明施工措施，同时应适当考虑购买自己员工和第三方责任保险，并在报价措施费中列支必须的费用清单。</w:t>
      </w:r>
    </w:p>
    <w:p w14:paraId="1E39CF1E"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.2 </w:t>
      </w:r>
      <w:r w:rsidRPr="00E036C8">
        <w:rPr>
          <w:sz w:val="22"/>
        </w:rPr>
        <w:t>应急处置要求</w:t>
      </w:r>
    </w:p>
    <w:p w14:paraId="2ACB6B72" w14:textId="77777777" w:rsidR="00217C46" w:rsidRPr="00E036C8" w:rsidRDefault="00217C46" w:rsidP="00217C46">
      <w:pPr>
        <w:pStyle w:val="a9"/>
        <w:ind w:firstLineChars="192" w:firstLine="422"/>
        <w:rPr>
          <w:sz w:val="22"/>
        </w:rPr>
      </w:pPr>
      <w:r w:rsidRPr="00E036C8">
        <w:rPr>
          <w:rFonts w:hint="eastAsia"/>
          <w:sz w:val="22"/>
        </w:rPr>
        <w:lastRenderedPageBreak/>
        <w:t>8</w:t>
      </w:r>
      <w:r w:rsidRPr="00E036C8">
        <w:rPr>
          <w:sz w:val="22"/>
        </w:rPr>
        <w:t xml:space="preserve">.2.1 </w:t>
      </w:r>
      <w:r w:rsidRPr="00E036C8">
        <w:rPr>
          <w:rFonts w:hint="eastAsia"/>
          <w:sz w:val="22"/>
        </w:rPr>
        <w:t>成交供应商</w:t>
      </w:r>
      <w:r w:rsidRPr="00E036C8">
        <w:rPr>
          <w:sz w:val="22"/>
        </w:rPr>
        <w:t>须建立突发事件应急处置方案，应急预案应包括组织领导体系、预警和预防机制、应急响应工程措施、临时交通组织方案、保障措施（包括应急人员、物资、机械设备、资金等）等内容。</w:t>
      </w:r>
    </w:p>
    <w:p w14:paraId="58E5BB12"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.2.2 </w:t>
      </w:r>
      <w:r w:rsidRPr="00E036C8">
        <w:rPr>
          <w:sz w:val="22"/>
        </w:rPr>
        <w:t>建立应急指挥领导小组，负责应急救援总体指挥，并落实各部门职责和相关措施。</w:t>
      </w:r>
    </w:p>
    <w:p w14:paraId="00468666"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.2.3 </w:t>
      </w:r>
      <w:r w:rsidRPr="00E036C8">
        <w:rPr>
          <w:sz w:val="22"/>
        </w:rPr>
        <w:t>与气象、交警、消防、医疗等部门建立联动机制，如过程中发生重特大安全事故，</w:t>
      </w:r>
      <w:r w:rsidRPr="00E036C8">
        <w:rPr>
          <w:rFonts w:hint="eastAsia"/>
          <w:sz w:val="22"/>
        </w:rPr>
        <w:t>成交供应商</w:t>
      </w:r>
      <w:r w:rsidRPr="00E036C8">
        <w:rPr>
          <w:sz w:val="22"/>
        </w:rPr>
        <w:t>应快速、及时赶到现场，实施紧急处置，并协同有关单位和部门做好善后处理和稳定工作。</w:t>
      </w:r>
    </w:p>
    <w:p w14:paraId="2C9E96E7"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.2.4 </w:t>
      </w:r>
      <w:r w:rsidRPr="00E036C8">
        <w:rPr>
          <w:sz w:val="22"/>
        </w:rPr>
        <w:t>组建一支具有综合救援能力的应急救援队伍，一旦紧急情况发生，能在最短时间内到达现场进行应急处置。</w:t>
      </w:r>
    </w:p>
    <w:p w14:paraId="5B0FD6F6"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.2.5 </w:t>
      </w:r>
      <w:r w:rsidRPr="00E036C8">
        <w:rPr>
          <w:sz w:val="22"/>
        </w:rPr>
        <w:t>定期检查应急救援物资与机具，确保物资储备数量充足、机具设备完好可用。</w:t>
      </w:r>
    </w:p>
    <w:p w14:paraId="09B688B1" w14:textId="77777777" w:rsidR="00217C46" w:rsidRPr="00E036C8" w:rsidRDefault="00217C46" w:rsidP="00217C46">
      <w:pPr>
        <w:pStyle w:val="a9"/>
        <w:ind w:firstLineChars="192" w:firstLine="422"/>
        <w:rPr>
          <w:sz w:val="22"/>
        </w:rPr>
      </w:pPr>
      <w:r w:rsidRPr="00E036C8">
        <w:rPr>
          <w:rFonts w:hint="eastAsia"/>
          <w:sz w:val="22"/>
        </w:rPr>
        <w:t>8</w:t>
      </w:r>
      <w:r w:rsidRPr="00E036C8">
        <w:rPr>
          <w:sz w:val="22"/>
        </w:rPr>
        <w:t xml:space="preserve">.2.6 </w:t>
      </w:r>
      <w:r w:rsidRPr="00E036C8">
        <w:rPr>
          <w:sz w:val="22"/>
        </w:rPr>
        <w:t>建立应急值守制度，安排专职人员，监测、收集各类信息；一旦发现突发性的紧急事件，在启动应急响应的同时，必须及时将情况上报</w:t>
      </w:r>
      <w:r w:rsidRPr="00E036C8">
        <w:rPr>
          <w:rFonts w:hint="eastAsia"/>
          <w:sz w:val="22"/>
        </w:rPr>
        <w:t>采购人</w:t>
      </w:r>
      <w:r w:rsidRPr="00E036C8">
        <w:rPr>
          <w:sz w:val="22"/>
        </w:rPr>
        <w:t>，上报的应急信息必须实事求是，不得瞒报、谎报和拖延不报，上报形式可用电话口头初报，随后再书面报告。</w:t>
      </w:r>
    </w:p>
    <w:p w14:paraId="3AA6A24D" w14:textId="77777777" w:rsidR="00217C46" w:rsidRPr="00E036C8" w:rsidRDefault="00217C46" w:rsidP="00217C46">
      <w:pPr>
        <w:ind w:firstLineChars="192" w:firstLine="424"/>
        <w:outlineLvl w:val="2"/>
        <w:rPr>
          <w:b/>
          <w:sz w:val="22"/>
        </w:rPr>
      </w:pPr>
      <w:bookmarkStart w:id="26" w:name="_Toc497211606"/>
      <w:bookmarkStart w:id="27" w:name="_Toc215565394"/>
      <w:r w:rsidRPr="00E036C8">
        <w:rPr>
          <w:rFonts w:hint="eastAsia"/>
          <w:b/>
          <w:sz w:val="22"/>
        </w:rPr>
        <w:t>9</w:t>
      </w:r>
      <w:r w:rsidRPr="00E036C8">
        <w:rPr>
          <w:b/>
          <w:sz w:val="22"/>
        </w:rPr>
        <w:t>管理要求</w:t>
      </w:r>
      <w:bookmarkEnd w:id="26"/>
      <w:bookmarkEnd w:id="27"/>
    </w:p>
    <w:p w14:paraId="25AD4010"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 </w:t>
      </w:r>
      <w:r w:rsidRPr="00E036C8">
        <w:rPr>
          <w:sz w:val="22"/>
        </w:rPr>
        <w:t>项目管理要求</w:t>
      </w:r>
    </w:p>
    <w:p w14:paraId="027F625C"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.1.1 </w:t>
      </w:r>
      <w:r w:rsidRPr="00E036C8">
        <w:rPr>
          <w:rFonts w:hint="eastAsia"/>
          <w:sz w:val="22"/>
        </w:rPr>
        <w:t>供应商</w:t>
      </w:r>
      <w:r w:rsidRPr="00E036C8">
        <w:rPr>
          <w:sz w:val="22"/>
        </w:rPr>
        <w:t>在</w:t>
      </w:r>
      <w:r w:rsidRPr="00E036C8">
        <w:rPr>
          <w:rFonts w:hint="eastAsia"/>
          <w:sz w:val="22"/>
        </w:rPr>
        <w:t>磋商</w:t>
      </w:r>
      <w:r w:rsidRPr="00E036C8">
        <w:rPr>
          <w:sz w:val="22"/>
        </w:rPr>
        <w:t>阶段应根据本项目具体情况、采购人需求和国家、本市有关规定与标准制定管理方案，在</w:t>
      </w:r>
      <w:r w:rsidRPr="00E036C8">
        <w:rPr>
          <w:rFonts w:hint="eastAsia"/>
          <w:sz w:val="22"/>
        </w:rPr>
        <w:t>成交</w:t>
      </w:r>
      <w:r w:rsidRPr="00E036C8">
        <w:rPr>
          <w:sz w:val="22"/>
        </w:rPr>
        <w:t>后据此进行细化，经采购人确认后按照确认的管理方案和管理计划组织管理，接受采购人代表对管理质量的检查、监督和考核。未经采购人事前书面许可，</w:t>
      </w:r>
      <w:r w:rsidRPr="00E036C8">
        <w:rPr>
          <w:rFonts w:hint="eastAsia"/>
          <w:sz w:val="22"/>
        </w:rPr>
        <w:t>成交供应商</w:t>
      </w:r>
      <w:r w:rsidRPr="00E036C8">
        <w:rPr>
          <w:sz w:val="22"/>
        </w:rPr>
        <w:t>不得自行调整管理方案或更改管理措施。</w:t>
      </w:r>
    </w:p>
    <w:p w14:paraId="6BED0DE7"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.1.2 </w:t>
      </w:r>
      <w:r w:rsidRPr="00E036C8">
        <w:rPr>
          <w:sz w:val="22"/>
        </w:rPr>
        <w:t>根据实际需要或其他原因，采购人认为确有必要调整管理方案并以书面形式要求</w:t>
      </w:r>
      <w:r w:rsidRPr="00E036C8">
        <w:rPr>
          <w:rFonts w:hint="eastAsia"/>
          <w:sz w:val="22"/>
        </w:rPr>
        <w:t>成交供应商</w:t>
      </w:r>
      <w:r w:rsidRPr="00E036C8">
        <w:rPr>
          <w:sz w:val="22"/>
        </w:rPr>
        <w:t>管理人员调整管理时间或更改管理措施时，</w:t>
      </w:r>
      <w:r w:rsidRPr="00E036C8">
        <w:rPr>
          <w:rFonts w:hint="eastAsia"/>
          <w:sz w:val="22"/>
        </w:rPr>
        <w:t>成交供应商</w:t>
      </w:r>
      <w:r w:rsidRPr="00E036C8">
        <w:rPr>
          <w:sz w:val="22"/>
        </w:rPr>
        <w:t>应遵从采购人要求，但如该项调整导致的费用增加，</w:t>
      </w:r>
      <w:r w:rsidRPr="00E036C8">
        <w:rPr>
          <w:rFonts w:hint="eastAsia"/>
          <w:sz w:val="22"/>
        </w:rPr>
        <w:t>成交供应商</w:t>
      </w:r>
      <w:r w:rsidRPr="00E036C8">
        <w:rPr>
          <w:sz w:val="22"/>
        </w:rPr>
        <w:t>需提出增加费用预算和依据，经由采购人确认后由采购人承担。</w:t>
      </w:r>
    </w:p>
    <w:p w14:paraId="003B56C1"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.1.3 </w:t>
      </w:r>
      <w:r w:rsidRPr="00E036C8">
        <w:rPr>
          <w:rFonts w:hint="eastAsia"/>
          <w:sz w:val="22"/>
        </w:rPr>
        <w:t>成交供应商</w:t>
      </w:r>
      <w:r w:rsidRPr="00E036C8">
        <w:rPr>
          <w:sz w:val="22"/>
        </w:rPr>
        <w:t>在</w:t>
      </w:r>
      <w:r w:rsidRPr="00E036C8">
        <w:rPr>
          <w:rFonts w:hint="eastAsia"/>
          <w:sz w:val="22"/>
        </w:rPr>
        <w:t>响应文件中</w:t>
      </w:r>
      <w:r w:rsidRPr="00E036C8">
        <w:rPr>
          <w:sz w:val="22"/>
        </w:rPr>
        <w:t>承诺并经采购人认定的项目负责人及专业技术、管理人员应是本单位职工，且为该项目现场的实际操作者，并应常驻项目现场。未经采购人同意，</w:t>
      </w:r>
      <w:r w:rsidRPr="00E036C8">
        <w:rPr>
          <w:rFonts w:hint="eastAsia"/>
          <w:sz w:val="22"/>
        </w:rPr>
        <w:t>成交供应商</w:t>
      </w:r>
      <w:r w:rsidRPr="00E036C8">
        <w:rPr>
          <w:sz w:val="22"/>
        </w:rPr>
        <w:t>不得调换或撤离上述人员，如采购人认为有必要，可要求</w:t>
      </w:r>
      <w:r w:rsidRPr="00E036C8">
        <w:rPr>
          <w:rFonts w:hint="eastAsia"/>
          <w:sz w:val="22"/>
        </w:rPr>
        <w:t>成交供应商</w:t>
      </w:r>
      <w:r w:rsidRPr="00E036C8">
        <w:rPr>
          <w:sz w:val="22"/>
        </w:rPr>
        <w:t>对上述人员中的部分人员作出更好的调整。</w:t>
      </w:r>
    </w:p>
    <w:p w14:paraId="7F7BC9A8"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.1.4 </w:t>
      </w:r>
      <w:r w:rsidRPr="00E036C8">
        <w:rPr>
          <w:rFonts w:hint="eastAsia"/>
          <w:sz w:val="22"/>
        </w:rPr>
        <w:t>成交供应商</w:t>
      </w:r>
      <w:r w:rsidRPr="00E036C8">
        <w:rPr>
          <w:sz w:val="22"/>
        </w:rPr>
        <w:t>需建立职工（含劳务工等各种类型用工）花名册等档案资料，与职工签订劳动合同，为其办理国家规定的相关保险，并按规定标准安排专业健康体检和配备劳动防护用品。</w:t>
      </w:r>
    </w:p>
    <w:p w14:paraId="4AF41DEE"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.1.5 </w:t>
      </w:r>
      <w:r w:rsidRPr="00E036C8">
        <w:rPr>
          <w:sz w:val="22"/>
        </w:rPr>
        <w:t>本项目所用材料、制品、设备等均需符合相关技术规程、规范要求。</w:t>
      </w:r>
    </w:p>
    <w:p w14:paraId="122D0AE8" w14:textId="77777777" w:rsidR="00217C46" w:rsidRPr="00E036C8" w:rsidRDefault="00217C46" w:rsidP="00217C46">
      <w:pPr>
        <w:ind w:firstLineChars="192" w:firstLine="422"/>
        <w:jc w:val="left"/>
        <w:rPr>
          <w:sz w:val="22"/>
        </w:rPr>
      </w:pPr>
      <w:r w:rsidRPr="00E036C8">
        <w:rPr>
          <w:rFonts w:hint="eastAsia"/>
          <w:sz w:val="22"/>
        </w:rPr>
        <w:t>9</w:t>
      </w:r>
      <w:r w:rsidRPr="00E036C8">
        <w:rPr>
          <w:sz w:val="22"/>
        </w:rPr>
        <w:t xml:space="preserve">.1.6 </w:t>
      </w:r>
      <w:r w:rsidRPr="00E036C8">
        <w:rPr>
          <w:sz w:val="22"/>
        </w:rPr>
        <w:t>本项目所用的材料、制品、设备等，供货单位送达施工现场后，由</w:t>
      </w:r>
      <w:r w:rsidRPr="00E036C8">
        <w:rPr>
          <w:rFonts w:hint="eastAsia"/>
          <w:sz w:val="22"/>
        </w:rPr>
        <w:t>成交供应</w:t>
      </w:r>
      <w:r w:rsidRPr="00E036C8">
        <w:rPr>
          <w:rFonts w:hint="eastAsia"/>
          <w:sz w:val="22"/>
        </w:rPr>
        <w:lastRenderedPageBreak/>
        <w:t>商</w:t>
      </w:r>
      <w:r w:rsidRPr="00E036C8">
        <w:rPr>
          <w:sz w:val="22"/>
        </w:rPr>
        <w:t>负责办理验收交割手续，并负责日常保管工作。</w:t>
      </w:r>
    </w:p>
    <w:p w14:paraId="650818C8" w14:textId="77777777" w:rsidR="00217C46" w:rsidRPr="00E036C8" w:rsidRDefault="00217C46" w:rsidP="00217C46">
      <w:pPr>
        <w:ind w:firstLineChars="192" w:firstLine="424"/>
        <w:outlineLvl w:val="2"/>
        <w:rPr>
          <w:b/>
          <w:sz w:val="22"/>
        </w:rPr>
      </w:pPr>
      <w:bookmarkStart w:id="28" w:name="_Toc497211607"/>
      <w:bookmarkStart w:id="29" w:name="_Toc215565395"/>
      <w:r w:rsidRPr="00E036C8">
        <w:rPr>
          <w:b/>
          <w:sz w:val="22"/>
        </w:rPr>
        <w:t>1</w:t>
      </w:r>
      <w:r w:rsidRPr="00E036C8">
        <w:rPr>
          <w:rFonts w:hint="eastAsia"/>
          <w:b/>
          <w:sz w:val="22"/>
        </w:rPr>
        <w:t>0</w:t>
      </w:r>
      <w:r w:rsidRPr="00E036C8">
        <w:rPr>
          <w:b/>
          <w:sz w:val="22"/>
        </w:rPr>
        <w:t>保密要求</w:t>
      </w:r>
      <w:bookmarkEnd w:id="28"/>
      <w:bookmarkEnd w:id="29"/>
    </w:p>
    <w:p w14:paraId="02AB9AD5" w14:textId="77777777" w:rsidR="00217C46" w:rsidRPr="00E036C8" w:rsidRDefault="00217C46" w:rsidP="00217C46">
      <w:pPr>
        <w:ind w:firstLineChars="192" w:firstLine="422"/>
        <w:rPr>
          <w:sz w:val="22"/>
        </w:rPr>
      </w:pPr>
      <w:r w:rsidRPr="00E036C8">
        <w:rPr>
          <w:sz w:val="22"/>
        </w:rPr>
        <w:t>1</w:t>
      </w:r>
      <w:r w:rsidRPr="00E036C8">
        <w:rPr>
          <w:rFonts w:hint="eastAsia"/>
          <w:sz w:val="22"/>
        </w:rPr>
        <w:t>0</w:t>
      </w:r>
      <w:r w:rsidRPr="00E036C8">
        <w:rPr>
          <w:sz w:val="22"/>
        </w:rPr>
        <w:t xml:space="preserve">.1 </w:t>
      </w:r>
      <w:r w:rsidRPr="00E036C8">
        <w:rPr>
          <w:rFonts w:hint="eastAsia"/>
          <w:sz w:val="22"/>
        </w:rPr>
        <w:t>成交供应商</w:t>
      </w:r>
      <w:r w:rsidRPr="00E036C8">
        <w:rPr>
          <w:sz w:val="22"/>
        </w:rPr>
        <w:t>应遵守合同文件约定内容的保密要求。如果采购人提供的内容属于保密的，应签订保密协议，且双方均有保密义务。</w:t>
      </w:r>
      <w:r w:rsidRPr="00E036C8">
        <w:rPr>
          <w:rFonts w:hint="eastAsia"/>
          <w:sz w:val="22"/>
        </w:rPr>
        <w:t>成交供应商</w:t>
      </w:r>
      <w:r w:rsidRPr="00E036C8">
        <w:rPr>
          <w:sz w:val="22"/>
        </w:rPr>
        <w:t>不得利用工作之便外泄资料或做其他用途，否则</w:t>
      </w:r>
      <w:r w:rsidRPr="00E036C8">
        <w:rPr>
          <w:rFonts w:hint="eastAsia"/>
          <w:sz w:val="22"/>
        </w:rPr>
        <w:t>成交供应商</w:t>
      </w:r>
      <w:r w:rsidRPr="00E036C8">
        <w:rPr>
          <w:sz w:val="22"/>
        </w:rPr>
        <w:t>需承担由此引起的法律责任和赔偿采购人的经济损失。本款规定的效力及于</w:t>
      </w:r>
      <w:r w:rsidRPr="00E036C8">
        <w:rPr>
          <w:rFonts w:hint="eastAsia"/>
          <w:sz w:val="22"/>
        </w:rPr>
        <w:t>成交供应商</w:t>
      </w:r>
      <w:r w:rsidRPr="00E036C8">
        <w:rPr>
          <w:sz w:val="22"/>
        </w:rPr>
        <w:t>及</w:t>
      </w:r>
      <w:r w:rsidRPr="00E036C8">
        <w:rPr>
          <w:rFonts w:hint="eastAsia"/>
          <w:sz w:val="22"/>
        </w:rPr>
        <w:t>成交供应商</w:t>
      </w:r>
      <w:r w:rsidRPr="00E036C8">
        <w:rPr>
          <w:sz w:val="22"/>
        </w:rPr>
        <w:t>的所有雇用人员。</w:t>
      </w:r>
    </w:p>
    <w:p w14:paraId="0C5F9F9E" w14:textId="77777777" w:rsidR="00217C46" w:rsidRPr="00E036C8" w:rsidRDefault="00217C46" w:rsidP="00217C46">
      <w:pPr>
        <w:rPr>
          <w:sz w:val="20"/>
          <w:szCs w:val="20"/>
        </w:rPr>
      </w:pPr>
    </w:p>
    <w:p w14:paraId="4B7B39C1" w14:textId="77777777" w:rsidR="00217C46" w:rsidRPr="00E036C8" w:rsidRDefault="00217C46" w:rsidP="00217C46">
      <w:pPr>
        <w:adjustRightInd w:val="0"/>
        <w:snapToGrid w:val="0"/>
        <w:jc w:val="center"/>
        <w:outlineLvl w:val="1"/>
        <w:rPr>
          <w:rFonts w:eastAsia="黑体"/>
          <w:sz w:val="30"/>
          <w:szCs w:val="30"/>
        </w:rPr>
      </w:pPr>
      <w:bookmarkStart w:id="30" w:name="_Toc497211608"/>
      <w:bookmarkStart w:id="31" w:name="_Toc215565396"/>
      <w:r w:rsidRPr="00E036C8">
        <w:rPr>
          <w:rFonts w:eastAsia="黑体"/>
          <w:sz w:val="30"/>
          <w:szCs w:val="30"/>
        </w:rPr>
        <w:t>四、报价须知</w:t>
      </w:r>
      <w:bookmarkEnd w:id="30"/>
      <w:bookmarkEnd w:id="31"/>
    </w:p>
    <w:p w14:paraId="51638B47" w14:textId="77777777" w:rsidR="00217C46" w:rsidRPr="00E036C8" w:rsidRDefault="00217C46" w:rsidP="00217C46">
      <w:pPr>
        <w:adjustRightInd w:val="0"/>
        <w:snapToGrid w:val="0"/>
        <w:ind w:firstLineChars="200" w:firstLine="442"/>
        <w:jc w:val="left"/>
        <w:outlineLvl w:val="2"/>
        <w:rPr>
          <w:b/>
          <w:sz w:val="22"/>
        </w:rPr>
      </w:pPr>
      <w:bookmarkStart w:id="32" w:name="_Toc497747038"/>
      <w:bookmarkStart w:id="33" w:name="_Toc490037251"/>
      <w:bookmarkStart w:id="34" w:name="_Toc215565397"/>
      <w:bookmarkStart w:id="35" w:name="_Toc497211611"/>
      <w:r w:rsidRPr="00E036C8">
        <w:rPr>
          <w:b/>
          <w:sz w:val="22"/>
        </w:rPr>
        <w:t>1</w:t>
      </w:r>
      <w:r w:rsidRPr="00E036C8">
        <w:rPr>
          <w:rFonts w:hint="eastAsia"/>
          <w:b/>
          <w:sz w:val="22"/>
        </w:rPr>
        <w:t>1</w:t>
      </w:r>
      <w:r w:rsidRPr="00E036C8">
        <w:rPr>
          <w:rFonts w:hint="eastAsia"/>
          <w:b/>
          <w:sz w:val="22"/>
        </w:rPr>
        <w:t>磋商</w:t>
      </w:r>
      <w:r w:rsidRPr="00E036C8">
        <w:rPr>
          <w:b/>
          <w:sz w:val="22"/>
        </w:rPr>
        <w:t>报价依据</w:t>
      </w:r>
      <w:bookmarkEnd w:id="32"/>
      <w:bookmarkEnd w:id="33"/>
      <w:bookmarkEnd w:id="34"/>
    </w:p>
    <w:p w14:paraId="72E2FC1B"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1</w:t>
      </w:r>
      <w:r w:rsidRPr="00E036C8">
        <w:rPr>
          <w:sz w:val="22"/>
        </w:rPr>
        <w:t xml:space="preserve">.1 </w:t>
      </w:r>
      <w:r w:rsidRPr="00E036C8">
        <w:rPr>
          <w:rFonts w:hint="eastAsia"/>
          <w:sz w:val="22"/>
        </w:rPr>
        <w:t>磋商</w:t>
      </w:r>
      <w:r w:rsidRPr="00E036C8">
        <w:rPr>
          <w:sz w:val="22"/>
        </w:rPr>
        <w:t>报价计算依据包括本项目的</w:t>
      </w:r>
      <w:r w:rsidRPr="00E036C8">
        <w:rPr>
          <w:rFonts w:hint="eastAsia"/>
          <w:sz w:val="22"/>
        </w:rPr>
        <w:t>磋商</w:t>
      </w:r>
      <w:r w:rsidRPr="00E036C8">
        <w:rPr>
          <w:sz w:val="22"/>
        </w:rPr>
        <w:t>文件（包括提供的附件）、</w:t>
      </w:r>
      <w:r w:rsidRPr="00E036C8">
        <w:rPr>
          <w:rFonts w:hint="eastAsia"/>
          <w:sz w:val="22"/>
        </w:rPr>
        <w:t>磋商</w:t>
      </w:r>
      <w:r w:rsidRPr="00E036C8">
        <w:rPr>
          <w:sz w:val="22"/>
        </w:rPr>
        <w:t>文件答疑或修改的补充文书、</w:t>
      </w:r>
      <w:r w:rsidRPr="00E036C8">
        <w:rPr>
          <w:rFonts w:hint="eastAsia"/>
          <w:sz w:val="22"/>
        </w:rPr>
        <w:t>磋商过程中实质性变动的内容、服务内容一览表（</w:t>
      </w:r>
      <w:r w:rsidRPr="00E036C8">
        <w:rPr>
          <w:sz w:val="22"/>
        </w:rPr>
        <w:t>工作量清单</w:t>
      </w:r>
      <w:r w:rsidRPr="00E036C8">
        <w:rPr>
          <w:rFonts w:hint="eastAsia"/>
          <w:sz w:val="22"/>
        </w:rPr>
        <w:t>）（设施量清单）</w:t>
      </w:r>
      <w:r w:rsidRPr="00E036C8">
        <w:rPr>
          <w:sz w:val="22"/>
        </w:rPr>
        <w:t>、项目现场条件等。</w:t>
      </w:r>
    </w:p>
    <w:p w14:paraId="08EE856F"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1</w:t>
      </w:r>
      <w:r w:rsidRPr="00E036C8">
        <w:rPr>
          <w:sz w:val="22"/>
        </w:rPr>
        <w:t>.2</w:t>
      </w:r>
      <w:r w:rsidRPr="00E036C8">
        <w:rPr>
          <w:rFonts w:hint="eastAsia"/>
          <w:sz w:val="22"/>
        </w:rPr>
        <w:t>磋商</w:t>
      </w:r>
      <w:r w:rsidRPr="00E036C8">
        <w:rPr>
          <w:sz w:val="22"/>
        </w:rPr>
        <w:t>文件明确的</w:t>
      </w:r>
      <w:r w:rsidRPr="00E036C8">
        <w:rPr>
          <w:rFonts w:hint="eastAsia"/>
          <w:sz w:val="22"/>
        </w:rPr>
        <w:t>项目</w:t>
      </w:r>
      <w:r w:rsidRPr="00E036C8">
        <w:rPr>
          <w:sz w:val="22"/>
        </w:rPr>
        <w:t>范围、</w:t>
      </w:r>
      <w:r w:rsidRPr="00E036C8">
        <w:rPr>
          <w:rFonts w:hint="eastAsia"/>
          <w:sz w:val="22"/>
        </w:rPr>
        <w:t>实施</w:t>
      </w:r>
      <w:r w:rsidRPr="00E036C8">
        <w:rPr>
          <w:sz w:val="22"/>
        </w:rPr>
        <w:t>内容、</w:t>
      </w:r>
      <w:r w:rsidRPr="00E036C8">
        <w:rPr>
          <w:rFonts w:hint="eastAsia"/>
          <w:sz w:val="22"/>
        </w:rPr>
        <w:t>实施</w:t>
      </w:r>
      <w:r w:rsidRPr="00E036C8">
        <w:rPr>
          <w:sz w:val="22"/>
        </w:rPr>
        <w:t>期限、质量要求、</w:t>
      </w:r>
      <w:r w:rsidRPr="00E036C8">
        <w:rPr>
          <w:rFonts w:hint="eastAsia"/>
          <w:sz w:val="22"/>
        </w:rPr>
        <w:t>售后服务（如果有）、</w:t>
      </w:r>
      <w:r w:rsidRPr="00E036C8">
        <w:rPr>
          <w:sz w:val="22"/>
        </w:rPr>
        <w:t>管理要求与标准及考核要求等。</w:t>
      </w:r>
    </w:p>
    <w:p w14:paraId="41819CE9"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1</w:t>
      </w:r>
      <w:r w:rsidRPr="00E036C8">
        <w:rPr>
          <w:sz w:val="22"/>
        </w:rPr>
        <w:t>.3</w:t>
      </w:r>
      <w:r w:rsidRPr="00E036C8">
        <w:rPr>
          <w:rFonts w:hint="eastAsia"/>
          <w:sz w:val="22"/>
        </w:rPr>
        <w:t>服务内容一览表（</w:t>
      </w:r>
      <w:r w:rsidRPr="00E036C8">
        <w:rPr>
          <w:sz w:val="22"/>
        </w:rPr>
        <w:t>工作量清单</w:t>
      </w:r>
      <w:r w:rsidRPr="00E036C8">
        <w:rPr>
          <w:rFonts w:hint="eastAsia"/>
          <w:sz w:val="22"/>
        </w:rPr>
        <w:t>）（设施量清单）</w:t>
      </w:r>
      <w:r w:rsidRPr="00E036C8">
        <w:rPr>
          <w:sz w:val="22"/>
        </w:rPr>
        <w:t>说明</w:t>
      </w:r>
    </w:p>
    <w:p w14:paraId="246D6938"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1</w:t>
      </w:r>
      <w:r w:rsidRPr="00E036C8">
        <w:rPr>
          <w:sz w:val="22"/>
        </w:rPr>
        <w:t>.3.1</w:t>
      </w:r>
      <w:r w:rsidRPr="00E036C8">
        <w:rPr>
          <w:rFonts w:hint="eastAsia"/>
          <w:sz w:val="22"/>
        </w:rPr>
        <w:t>服务内容一览表（</w:t>
      </w:r>
      <w:r w:rsidRPr="00E036C8">
        <w:rPr>
          <w:sz w:val="22"/>
        </w:rPr>
        <w:t>工作量清单</w:t>
      </w:r>
      <w:r w:rsidRPr="00E036C8">
        <w:rPr>
          <w:rFonts w:hint="eastAsia"/>
          <w:sz w:val="22"/>
        </w:rPr>
        <w:t>）（设施量清单）</w:t>
      </w:r>
      <w:r w:rsidRPr="00E036C8">
        <w:rPr>
          <w:sz w:val="22"/>
        </w:rPr>
        <w:t>应与</w:t>
      </w:r>
      <w:r w:rsidRPr="00E036C8">
        <w:rPr>
          <w:rFonts w:hint="eastAsia"/>
          <w:sz w:val="22"/>
        </w:rPr>
        <w:t>供应商</w:t>
      </w:r>
      <w:r w:rsidRPr="00E036C8">
        <w:rPr>
          <w:sz w:val="22"/>
        </w:rPr>
        <w:t>须知、合同条件、项目质量标准和要求等文件结合起来理解或解释。</w:t>
      </w:r>
    </w:p>
    <w:p w14:paraId="146A4344"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1</w:t>
      </w:r>
      <w:r w:rsidRPr="00E036C8">
        <w:rPr>
          <w:sz w:val="22"/>
        </w:rPr>
        <w:t>.3.2</w:t>
      </w:r>
      <w:r w:rsidRPr="00E036C8">
        <w:rPr>
          <w:sz w:val="22"/>
        </w:rPr>
        <w:t>采购人提供的</w:t>
      </w:r>
      <w:r w:rsidRPr="00E036C8">
        <w:rPr>
          <w:rFonts w:hint="eastAsia"/>
          <w:sz w:val="22"/>
        </w:rPr>
        <w:t>服务内容一览表（</w:t>
      </w:r>
      <w:r w:rsidRPr="00E036C8">
        <w:rPr>
          <w:sz w:val="22"/>
        </w:rPr>
        <w:t>工作量清单</w:t>
      </w:r>
      <w:r w:rsidRPr="00E036C8">
        <w:rPr>
          <w:rFonts w:hint="eastAsia"/>
          <w:sz w:val="22"/>
        </w:rPr>
        <w:t>）（设施量清单）</w:t>
      </w:r>
      <w:r w:rsidRPr="00E036C8">
        <w:rPr>
          <w:sz w:val="22"/>
        </w:rPr>
        <w:t>是依照采购需求测算出的主要工作内容，允许</w:t>
      </w:r>
      <w:r w:rsidRPr="00E036C8">
        <w:rPr>
          <w:rFonts w:hint="eastAsia"/>
          <w:sz w:val="22"/>
        </w:rPr>
        <w:t>供应商</w:t>
      </w:r>
      <w:r w:rsidRPr="00E036C8">
        <w:rPr>
          <w:sz w:val="22"/>
        </w:rPr>
        <w:t>对</w:t>
      </w:r>
      <w:r w:rsidRPr="00E036C8">
        <w:rPr>
          <w:rFonts w:hint="eastAsia"/>
          <w:sz w:val="22"/>
        </w:rPr>
        <w:t>服务内容一览表（</w:t>
      </w:r>
      <w:r w:rsidRPr="00E036C8">
        <w:rPr>
          <w:sz w:val="22"/>
        </w:rPr>
        <w:t>工作量清单</w:t>
      </w:r>
      <w:r w:rsidRPr="00E036C8">
        <w:rPr>
          <w:rFonts w:hint="eastAsia"/>
          <w:sz w:val="22"/>
        </w:rPr>
        <w:t>）（设施量清单）</w:t>
      </w:r>
      <w:r w:rsidRPr="00E036C8">
        <w:rPr>
          <w:sz w:val="22"/>
        </w:rPr>
        <w:t>内非核心工作内容进行优化设计，并依照优化后的方案进行报价。各</w:t>
      </w:r>
      <w:r w:rsidRPr="00E036C8">
        <w:rPr>
          <w:rFonts w:hint="eastAsia"/>
          <w:sz w:val="22"/>
        </w:rPr>
        <w:t>供应商</w:t>
      </w:r>
      <w:r w:rsidRPr="00E036C8">
        <w:rPr>
          <w:sz w:val="22"/>
        </w:rPr>
        <w:t>应认真了解</w:t>
      </w:r>
      <w:r w:rsidRPr="00E036C8">
        <w:rPr>
          <w:rFonts w:hint="eastAsia"/>
          <w:sz w:val="22"/>
        </w:rPr>
        <w:t>采购</w:t>
      </w:r>
      <w:r w:rsidRPr="00E036C8">
        <w:rPr>
          <w:sz w:val="22"/>
        </w:rPr>
        <w:t>需求，如发现核心工作内容和实际采购需求不一致时，应立即以书面形式通知采购人核查，除非采购人以答疑文件</w:t>
      </w:r>
      <w:r w:rsidRPr="00E036C8">
        <w:rPr>
          <w:rFonts w:hint="eastAsia"/>
          <w:sz w:val="22"/>
        </w:rPr>
        <w:t>、</w:t>
      </w:r>
      <w:r w:rsidRPr="00E036C8">
        <w:rPr>
          <w:sz w:val="22"/>
        </w:rPr>
        <w:t>补充文件</w:t>
      </w:r>
      <w:r w:rsidRPr="00E036C8">
        <w:rPr>
          <w:rFonts w:hint="eastAsia"/>
          <w:sz w:val="22"/>
        </w:rPr>
        <w:t>或磋商过程中实质性内容对磋商文件</w:t>
      </w:r>
      <w:r w:rsidRPr="00E036C8">
        <w:rPr>
          <w:sz w:val="22"/>
        </w:rPr>
        <w:t>予以更正</w:t>
      </w:r>
      <w:r w:rsidRPr="00E036C8">
        <w:rPr>
          <w:rFonts w:hint="eastAsia"/>
          <w:sz w:val="22"/>
        </w:rPr>
        <w:t>，</w:t>
      </w:r>
      <w:r w:rsidRPr="00E036C8">
        <w:rPr>
          <w:sz w:val="22"/>
        </w:rPr>
        <w:t>否则，应以</w:t>
      </w:r>
      <w:r w:rsidRPr="00E036C8">
        <w:rPr>
          <w:rFonts w:hint="eastAsia"/>
          <w:sz w:val="22"/>
        </w:rPr>
        <w:t>服务内容一览表（</w:t>
      </w:r>
      <w:r w:rsidRPr="00E036C8">
        <w:rPr>
          <w:sz w:val="22"/>
        </w:rPr>
        <w:t>工作量清单</w:t>
      </w:r>
      <w:r w:rsidRPr="00E036C8">
        <w:rPr>
          <w:rFonts w:hint="eastAsia"/>
          <w:sz w:val="22"/>
        </w:rPr>
        <w:t>）（设施量清单）</w:t>
      </w:r>
      <w:r w:rsidRPr="00E036C8">
        <w:rPr>
          <w:sz w:val="22"/>
        </w:rPr>
        <w:t>为准。</w:t>
      </w:r>
    </w:p>
    <w:p w14:paraId="4BA34AD7" w14:textId="77777777" w:rsidR="00217C46" w:rsidRPr="00E036C8" w:rsidRDefault="00217C46" w:rsidP="00217C46">
      <w:pPr>
        <w:adjustRightInd w:val="0"/>
        <w:snapToGrid w:val="0"/>
        <w:ind w:firstLineChars="200" w:firstLine="442"/>
        <w:jc w:val="left"/>
        <w:outlineLvl w:val="2"/>
        <w:rPr>
          <w:b/>
          <w:sz w:val="22"/>
        </w:rPr>
      </w:pPr>
      <w:bookmarkStart w:id="36" w:name="_Toc490037252"/>
      <w:bookmarkStart w:id="37" w:name="_Toc497747039"/>
      <w:bookmarkStart w:id="38" w:name="_Toc215565398"/>
      <w:r w:rsidRPr="00E036C8">
        <w:rPr>
          <w:b/>
          <w:sz w:val="22"/>
        </w:rPr>
        <w:t>1</w:t>
      </w:r>
      <w:bookmarkStart w:id="39" w:name="_Toc490037253"/>
      <w:bookmarkEnd w:id="36"/>
      <w:r w:rsidRPr="00E036C8">
        <w:rPr>
          <w:rFonts w:hint="eastAsia"/>
          <w:b/>
          <w:sz w:val="22"/>
        </w:rPr>
        <w:t>2</w:t>
      </w:r>
      <w:r w:rsidRPr="00E036C8">
        <w:rPr>
          <w:rFonts w:hint="eastAsia"/>
          <w:b/>
          <w:sz w:val="22"/>
        </w:rPr>
        <w:t>磋商</w:t>
      </w:r>
      <w:r w:rsidRPr="00E036C8">
        <w:rPr>
          <w:b/>
          <w:sz w:val="22"/>
        </w:rPr>
        <w:t>报价</w:t>
      </w:r>
      <w:bookmarkEnd w:id="39"/>
      <w:r w:rsidRPr="00E036C8">
        <w:rPr>
          <w:b/>
          <w:sz w:val="22"/>
        </w:rPr>
        <w:t>内容</w:t>
      </w:r>
      <w:bookmarkEnd w:id="37"/>
      <w:bookmarkEnd w:id="38"/>
    </w:p>
    <w:p w14:paraId="527AEA5A"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2</w:t>
      </w:r>
      <w:r w:rsidRPr="00E036C8">
        <w:rPr>
          <w:sz w:val="22"/>
        </w:rPr>
        <w:t xml:space="preserve">.1 </w:t>
      </w:r>
      <w:r w:rsidRPr="00E036C8">
        <w:rPr>
          <w:sz w:val="22"/>
        </w:rPr>
        <w:t>本项目报价为全费用报价，是履行合同的最终价格，除</w:t>
      </w:r>
      <w:r w:rsidRPr="00E036C8">
        <w:rPr>
          <w:rFonts w:hint="eastAsia"/>
          <w:sz w:val="22"/>
        </w:rPr>
        <w:t>采购</w:t>
      </w:r>
      <w:r w:rsidRPr="00E036C8">
        <w:rPr>
          <w:sz w:val="22"/>
        </w:rPr>
        <w:t>需求中另有说明外，</w:t>
      </w:r>
      <w:r w:rsidRPr="00E036C8">
        <w:rPr>
          <w:rFonts w:hint="eastAsia"/>
          <w:sz w:val="22"/>
        </w:rPr>
        <w:t>磋商</w:t>
      </w:r>
      <w:r w:rsidRPr="00E036C8">
        <w:rPr>
          <w:sz w:val="22"/>
        </w:rPr>
        <w:t>报价（即</w:t>
      </w:r>
      <w:r w:rsidRPr="00E036C8">
        <w:rPr>
          <w:rFonts w:hint="eastAsia"/>
          <w:sz w:val="22"/>
        </w:rPr>
        <w:t>磋商</w:t>
      </w:r>
      <w:r w:rsidRPr="00E036C8">
        <w:rPr>
          <w:sz w:val="22"/>
        </w:rPr>
        <w:t>总价）应包括</w:t>
      </w:r>
      <w:r w:rsidRPr="00E036C8">
        <w:rPr>
          <w:sz w:val="22"/>
          <w:u w:val="single"/>
        </w:rPr>
        <w:t>项目前期调研、方案设计、</w:t>
      </w:r>
      <w:r w:rsidRPr="00E036C8">
        <w:rPr>
          <w:rFonts w:hint="eastAsia"/>
          <w:sz w:val="22"/>
          <w:u w:val="single"/>
        </w:rPr>
        <w:t>拆旧、环境施工、设备及材料运输进场、整体安装、系统调试及</w:t>
      </w:r>
      <w:r w:rsidRPr="00E036C8">
        <w:rPr>
          <w:sz w:val="22"/>
          <w:u w:val="single"/>
        </w:rPr>
        <w:t>试运行、验收和评估、操作培训、</w:t>
      </w:r>
      <w:r w:rsidRPr="00E036C8">
        <w:rPr>
          <w:rFonts w:hint="eastAsia"/>
          <w:sz w:val="22"/>
          <w:u w:val="single"/>
        </w:rPr>
        <w:t>售后服务、</w:t>
      </w:r>
      <w:r w:rsidRPr="00E036C8">
        <w:rPr>
          <w:sz w:val="22"/>
          <w:u w:val="single"/>
        </w:rPr>
        <w:t>投入使用</w:t>
      </w:r>
      <w:r w:rsidRPr="00E036C8">
        <w:rPr>
          <w:sz w:val="22"/>
        </w:rPr>
        <w:t>这一系列过程中所包含的所有费用。</w:t>
      </w:r>
    </w:p>
    <w:p w14:paraId="507D6D24"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2</w:t>
      </w:r>
      <w:r w:rsidRPr="00E036C8">
        <w:rPr>
          <w:sz w:val="22"/>
        </w:rPr>
        <w:t xml:space="preserve">.2 </w:t>
      </w:r>
      <w:r w:rsidRPr="00E036C8">
        <w:rPr>
          <w:rFonts w:hint="eastAsia"/>
          <w:sz w:val="22"/>
        </w:rPr>
        <w:t>磋商</w:t>
      </w:r>
      <w:r w:rsidRPr="00E036C8">
        <w:rPr>
          <w:sz w:val="22"/>
        </w:rPr>
        <w:t>报价中</w:t>
      </w:r>
      <w:r w:rsidRPr="00E036C8">
        <w:rPr>
          <w:rFonts w:hint="eastAsia"/>
          <w:sz w:val="22"/>
        </w:rPr>
        <w:t>供应商</w:t>
      </w:r>
      <w:r w:rsidRPr="00E036C8">
        <w:rPr>
          <w:sz w:val="22"/>
        </w:rPr>
        <w:t>应考虑本项目可能存在的风险因素。</w:t>
      </w:r>
      <w:r w:rsidRPr="00E036C8">
        <w:rPr>
          <w:rFonts w:hint="eastAsia"/>
          <w:sz w:val="22"/>
        </w:rPr>
        <w:t>磋商</w:t>
      </w:r>
      <w:r w:rsidRPr="00E036C8">
        <w:rPr>
          <w:sz w:val="22"/>
        </w:rPr>
        <w:t>报价应将所有工作内容考虑在内，如有漏项或缺项，均属于</w:t>
      </w:r>
      <w:r w:rsidRPr="00E036C8">
        <w:rPr>
          <w:rFonts w:hint="eastAsia"/>
          <w:sz w:val="22"/>
        </w:rPr>
        <w:t>供应商</w:t>
      </w:r>
      <w:r w:rsidRPr="00E036C8">
        <w:rPr>
          <w:sz w:val="22"/>
        </w:rPr>
        <w:t>的风险</w:t>
      </w:r>
      <w:r w:rsidRPr="00E036C8">
        <w:rPr>
          <w:rFonts w:hint="eastAsia"/>
          <w:sz w:val="22"/>
        </w:rPr>
        <w:t>，其费用视作已分配在磋商报价明细表内单价或总价之中</w:t>
      </w:r>
      <w:r w:rsidRPr="00E036C8">
        <w:rPr>
          <w:sz w:val="22"/>
        </w:rPr>
        <w:t>。</w:t>
      </w:r>
      <w:r w:rsidRPr="00E036C8">
        <w:rPr>
          <w:rFonts w:hint="eastAsia"/>
          <w:sz w:val="22"/>
        </w:rPr>
        <w:t>供应商</w:t>
      </w:r>
      <w:r w:rsidRPr="00E036C8">
        <w:rPr>
          <w:sz w:val="22"/>
        </w:rPr>
        <w:t>应逐项计算并填写单价、合计价和总价。</w:t>
      </w:r>
    </w:p>
    <w:p w14:paraId="76D0CDE0"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2</w:t>
      </w:r>
      <w:r w:rsidRPr="00E036C8">
        <w:rPr>
          <w:sz w:val="22"/>
        </w:rPr>
        <w:t>.3</w:t>
      </w:r>
      <w:r w:rsidRPr="00E036C8">
        <w:rPr>
          <w:sz w:val="22"/>
        </w:rPr>
        <w:t>在项目实施期内，对于除不可抗力因素之外，人工价格上涨以及可能存在的其它任何风险因素，</w:t>
      </w:r>
      <w:r w:rsidRPr="00E036C8">
        <w:rPr>
          <w:rFonts w:hint="eastAsia"/>
          <w:sz w:val="22"/>
        </w:rPr>
        <w:t>供应商</w:t>
      </w:r>
      <w:r w:rsidRPr="00E036C8">
        <w:rPr>
          <w:sz w:val="22"/>
        </w:rPr>
        <w:t>应自行考虑，在合同履约期内中标价不作调整。</w:t>
      </w:r>
    </w:p>
    <w:p w14:paraId="4376F55F" w14:textId="77777777" w:rsidR="00217C46" w:rsidRPr="00E036C8" w:rsidRDefault="00217C46" w:rsidP="00217C46">
      <w:pPr>
        <w:adjustRightInd w:val="0"/>
        <w:snapToGrid w:val="0"/>
        <w:ind w:firstLineChars="200" w:firstLine="440"/>
        <w:jc w:val="left"/>
        <w:rPr>
          <w:sz w:val="22"/>
        </w:rPr>
      </w:pPr>
      <w:r w:rsidRPr="00E036C8">
        <w:rPr>
          <w:sz w:val="22"/>
        </w:rPr>
        <w:t>1</w:t>
      </w:r>
      <w:r w:rsidRPr="00E036C8">
        <w:rPr>
          <w:rFonts w:hint="eastAsia"/>
          <w:sz w:val="22"/>
        </w:rPr>
        <w:t>2</w:t>
      </w:r>
      <w:r w:rsidRPr="00E036C8">
        <w:rPr>
          <w:sz w:val="22"/>
        </w:rPr>
        <w:t xml:space="preserve">.4 </w:t>
      </w:r>
      <w:r w:rsidRPr="00E036C8">
        <w:rPr>
          <w:rFonts w:hint="eastAsia"/>
          <w:sz w:val="22"/>
        </w:rPr>
        <w:t>供应商</w:t>
      </w:r>
      <w:r w:rsidRPr="00E036C8">
        <w:rPr>
          <w:sz w:val="22"/>
        </w:rPr>
        <w:t>按照</w:t>
      </w:r>
      <w:r w:rsidRPr="00E036C8">
        <w:rPr>
          <w:rFonts w:hint="eastAsia"/>
          <w:sz w:val="22"/>
        </w:rPr>
        <w:t>响应</w:t>
      </w:r>
      <w:r w:rsidRPr="00E036C8">
        <w:rPr>
          <w:sz w:val="22"/>
        </w:rPr>
        <w:t>文件格式中所附的表式完整地填写《</w:t>
      </w:r>
      <w:r w:rsidRPr="00E036C8">
        <w:rPr>
          <w:rFonts w:hint="eastAsia"/>
          <w:sz w:val="22"/>
        </w:rPr>
        <w:t>磋商报价</w:t>
      </w:r>
      <w:r w:rsidRPr="00E036C8">
        <w:rPr>
          <w:sz w:val="22"/>
        </w:rPr>
        <w:t>一览表》及各类</w:t>
      </w:r>
      <w:r w:rsidRPr="00E036C8">
        <w:rPr>
          <w:rFonts w:hint="eastAsia"/>
          <w:sz w:val="22"/>
        </w:rPr>
        <w:t>磋商</w:t>
      </w:r>
      <w:r w:rsidRPr="00E036C8">
        <w:rPr>
          <w:sz w:val="22"/>
        </w:rPr>
        <w:t>报价明细表，说明其拟提供服务的内容、数量、价格、时间、价格构成等。</w:t>
      </w:r>
    </w:p>
    <w:p w14:paraId="45B02609" w14:textId="77777777" w:rsidR="00217C46" w:rsidRPr="00E036C8" w:rsidRDefault="00217C46" w:rsidP="00217C46">
      <w:pPr>
        <w:adjustRightInd w:val="0"/>
        <w:snapToGrid w:val="0"/>
        <w:ind w:firstLineChars="200" w:firstLine="442"/>
        <w:outlineLvl w:val="2"/>
        <w:rPr>
          <w:b/>
          <w:sz w:val="22"/>
        </w:rPr>
      </w:pPr>
      <w:bookmarkStart w:id="40" w:name="_Toc215565399"/>
      <w:r w:rsidRPr="00E036C8">
        <w:rPr>
          <w:b/>
          <w:sz w:val="22"/>
        </w:rPr>
        <w:t>1</w:t>
      </w:r>
      <w:r w:rsidRPr="00E036C8">
        <w:rPr>
          <w:rFonts w:hint="eastAsia"/>
          <w:b/>
          <w:sz w:val="22"/>
        </w:rPr>
        <w:t>3</w:t>
      </w:r>
      <w:r w:rsidRPr="00E036C8">
        <w:rPr>
          <w:rFonts w:hint="eastAsia"/>
          <w:b/>
          <w:sz w:val="22"/>
        </w:rPr>
        <w:t>磋商</w:t>
      </w:r>
      <w:r w:rsidRPr="00E036C8">
        <w:rPr>
          <w:b/>
          <w:sz w:val="22"/>
        </w:rPr>
        <w:t>报价控制性条款</w:t>
      </w:r>
      <w:bookmarkEnd w:id="35"/>
      <w:bookmarkEnd w:id="40"/>
    </w:p>
    <w:p w14:paraId="11B01006" w14:textId="77777777" w:rsidR="00217C46" w:rsidRPr="00E036C8" w:rsidRDefault="00217C46" w:rsidP="00217C46">
      <w:pPr>
        <w:adjustRightInd w:val="0"/>
        <w:snapToGrid w:val="0"/>
        <w:ind w:firstLineChars="192" w:firstLine="422"/>
        <w:jc w:val="left"/>
        <w:rPr>
          <w:sz w:val="22"/>
        </w:rPr>
      </w:pPr>
      <w:r w:rsidRPr="00E036C8">
        <w:rPr>
          <w:sz w:val="22"/>
        </w:rPr>
        <w:t>1</w:t>
      </w:r>
      <w:r w:rsidRPr="00E036C8">
        <w:rPr>
          <w:rFonts w:hint="eastAsia"/>
          <w:sz w:val="22"/>
        </w:rPr>
        <w:t>3</w:t>
      </w:r>
      <w:r w:rsidRPr="00E036C8">
        <w:rPr>
          <w:sz w:val="22"/>
        </w:rPr>
        <w:t xml:space="preserve">.1 </w:t>
      </w:r>
      <w:r w:rsidRPr="00E036C8">
        <w:rPr>
          <w:rFonts w:hint="eastAsia"/>
          <w:sz w:val="22"/>
        </w:rPr>
        <w:t>磋商最后</w:t>
      </w:r>
      <w:r w:rsidRPr="00E036C8">
        <w:rPr>
          <w:sz w:val="22"/>
        </w:rPr>
        <w:t>报价不得超过公布的预算金额</w:t>
      </w:r>
      <w:r w:rsidRPr="00E036C8">
        <w:rPr>
          <w:rFonts w:hint="eastAsia"/>
          <w:sz w:val="22"/>
        </w:rPr>
        <w:t>或最高限价</w:t>
      </w:r>
      <w:r w:rsidRPr="00E036C8">
        <w:rPr>
          <w:sz w:val="22"/>
        </w:rPr>
        <w:t>，其中各年度或各分项报价（如有要求）均不得超过对应的预算金额</w:t>
      </w:r>
      <w:r w:rsidRPr="00E036C8">
        <w:rPr>
          <w:rFonts w:hint="eastAsia"/>
          <w:sz w:val="22"/>
        </w:rPr>
        <w:t>或最高限价</w:t>
      </w:r>
      <w:r w:rsidRPr="00E036C8">
        <w:rPr>
          <w:sz w:val="22"/>
        </w:rPr>
        <w:t>。</w:t>
      </w:r>
    </w:p>
    <w:p w14:paraId="2A63671C" w14:textId="77777777" w:rsidR="00217C46" w:rsidRPr="00E036C8" w:rsidRDefault="00217C46" w:rsidP="00217C46">
      <w:pPr>
        <w:adjustRightInd w:val="0"/>
        <w:snapToGrid w:val="0"/>
        <w:ind w:firstLineChars="192" w:firstLine="422"/>
        <w:jc w:val="left"/>
        <w:rPr>
          <w:sz w:val="22"/>
        </w:rPr>
      </w:pPr>
      <w:r w:rsidRPr="00E036C8">
        <w:rPr>
          <w:sz w:val="22"/>
        </w:rPr>
        <w:lastRenderedPageBreak/>
        <w:t>1</w:t>
      </w:r>
      <w:r w:rsidRPr="00E036C8">
        <w:rPr>
          <w:rFonts w:hint="eastAsia"/>
          <w:sz w:val="22"/>
        </w:rPr>
        <w:t>3</w:t>
      </w:r>
      <w:r w:rsidRPr="00E036C8">
        <w:rPr>
          <w:sz w:val="22"/>
        </w:rPr>
        <w:t xml:space="preserve">.2 </w:t>
      </w:r>
      <w:r w:rsidRPr="00E036C8">
        <w:rPr>
          <w:sz w:val="22"/>
        </w:rPr>
        <w:t>本项目只允许有一个报价，任何有选择的报价将不予接受。</w:t>
      </w:r>
    </w:p>
    <w:p w14:paraId="4277681A" w14:textId="77777777" w:rsidR="00217C46" w:rsidRPr="00E036C8" w:rsidRDefault="00217C46" w:rsidP="00217C46">
      <w:pPr>
        <w:adjustRightInd w:val="0"/>
        <w:snapToGrid w:val="0"/>
        <w:ind w:firstLineChars="192" w:firstLine="422"/>
        <w:jc w:val="left"/>
        <w:rPr>
          <w:sz w:val="22"/>
        </w:rPr>
      </w:pPr>
      <w:r w:rsidRPr="00E036C8">
        <w:rPr>
          <w:sz w:val="22"/>
        </w:rPr>
        <w:t>1</w:t>
      </w:r>
      <w:r w:rsidRPr="00E036C8">
        <w:rPr>
          <w:rFonts w:hint="eastAsia"/>
          <w:sz w:val="22"/>
        </w:rPr>
        <w:t>3</w:t>
      </w:r>
      <w:r w:rsidRPr="00E036C8">
        <w:rPr>
          <w:sz w:val="22"/>
        </w:rPr>
        <w:t xml:space="preserve">.3 </w:t>
      </w:r>
      <w:r w:rsidRPr="00E036C8">
        <w:rPr>
          <w:rFonts w:hint="eastAsia"/>
          <w:sz w:val="22"/>
        </w:rPr>
        <w:t>供应商</w:t>
      </w:r>
      <w:r w:rsidRPr="00E036C8">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9E1797F" w14:textId="77777777" w:rsidR="00217C46" w:rsidRPr="00E036C8" w:rsidRDefault="00217C46" w:rsidP="00217C46">
      <w:pPr>
        <w:adjustRightInd w:val="0"/>
        <w:snapToGrid w:val="0"/>
        <w:ind w:firstLineChars="192" w:firstLine="424"/>
        <w:jc w:val="left"/>
        <w:rPr>
          <w:sz w:val="22"/>
        </w:rPr>
      </w:pPr>
      <w:r w:rsidRPr="00E036C8">
        <w:rPr>
          <w:rFonts w:hAnsi="宋体"/>
          <w:b/>
          <w:bCs/>
          <w:kern w:val="0"/>
          <w:sz w:val="22"/>
        </w:rPr>
        <w:t>★</w:t>
      </w:r>
      <w:r w:rsidRPr="00E036C8">
        <w:rPr>
          <w:sz w:val="22"/>
        </w:rPr>
        <w:t>1</w:t>
      </w:r>
      <w:r w:rsidRPr="00E036C8">
        <w:rPr>
          <w:rFonts w:hint="eastAsia"/>
          <w:sz w:val="22"/>
        </w:rPr>
        <w:t>3</w:t>
      </w:r>
      <w:r w:rsidRPr="00E036C8">
        <w:rPr>
          <w:sz w:val="22"/>
        </w:rPr>
        <w:t xml:space="preserve">.4 </w:t>
      </w:r>
      <w:r w:rsidRPr="00E036C8">
        <w:rPr>
          <w:sz w:val="22"/>
        </w:rPr>
        <w:t>经</w:t>
      </w:r>
      <w:r w:rsidRPr="00E036C8">
        <w:rPr>
          <w:rFonts w:hint="eastAsia"/>
          <w:sz w:val="22"/>
        </w:rPr>
        <w:t>磋商小组</w:t>
      </w:r>
      <w:r w:rsidRPr="00E036C8">
        <w:rPr>
          <w:sz w:val="22"/>
        </w:rPr>
        <w:t>审定，</w:t>
      </w:r>
      <w:r w:rsidRPr="00E036C8">
        <w:rPr>
          <w:rFonts w:hint="eastAsia"/>
          <w:sz w:val="22"/>
        </w:rPr>
        <w:t>磋商</w:t>
      </w:r>
      <w:r w:rsidRPr="00E036C8">
        <w:rPr>
          <w:sz w:val="22"/>
        </w:rPr>
        <w:t>报价存在下列情形之一的，该</w:t>
      </w:r>
      <w:r w:rsidRPr="00E036C8">
        <w:rPr>
          <w:rFonts w:hint="eastAsia"/>
          <w:sz w:val="22"/>
        </w:rPr>
        <w:t>响应</w:t>
      </w:r>
      <w:r w:rsidRPr="00E036C8">
        <w:rPr>
          <w:sz w:val="22"/>
        </w:rPr>
        <w:t>文件作无效处理：</w:t>
      </w:r>
      <w:r w:rsidRPr="00E036C8">
        <w:rPr>
          <w:sz w:val="22"/>
        </w:rPr>
        <w:t xml:space="preserve"> </w:t>
      </w:r>
    </w:p>
    <w:p w14:paraId="59FEE4FC" w14:textId="77777777" w:rsidR="00217C46" w:rsidRPr="00E036C8" w:rsidRDefault="00217C46" w:rsidP="00217C46">
      <w:pPr>
        <w:adjustRightInd w:val="0"/>
        <w:snapToGrid w:val="0"/>
        <w:ind w:firstLineChars="192" w:firstLine="422"/>
        <w:jc w:val="left"/>
        <w:rPr>
          <w:sz w:val="22"/>
        </w:rPr>
      </w:pPr>
      <w:r w:rsidRPr="00E036C8">
        <w:rPr>
          <w:sz w:val="22"/>
        </w:rPr>
        <w:t>1</w:t>
      </w:r>
      <w:r w:rsidRPr="00E036C8">
        <w:rPr>
          <w:rFonts w:hint="eastAsia"/>
          <w:sz w:val="22"/>
        </w:rPr>
        <w:t>3</w:t>
      </w:r>
      <w:r w:rsidRPr="00E036C8">
        <w:rPr>
          <w:sz w:val="22"/>
        </w:rPr>
        <w:t xml:space="preserve">.4.1 </w:t>
      </w:r>
      <w:r w:rsidRPr="00E036C8">
        <w:rPr>
          <w:rFonts w:hint="eastAsia"/>
          <w:sz w:val="22"/>
        </w:rPr>
        <w:t>磋商最后</w:t>
      </w:r>
      <w:r w:rsidRPr="00E036C8">
        <w:rPr>
          <w:sz w:val="22"/>
        </w:rPr>
        <w:t>报价和技术方案明显不相符的；</w:t>
      </w:r>
    </w:p>
    <w:p w14:paraId="22A38E76" w14:textId="77777777" w:rsidR="00217C46" w:rsidRPr="00E036C8" w:rsidRDefault="00217C46" w:rsidP="00217C46">
      <w:pPr>
        <w:adjustRightInd w:val="0"/>
        <w:snapToGrid w:val="0"/>
        <w:ind w:firstLineChars="192" w:firstLine="422"/>
        <w:jc w:val="left"/>
        <w:rPr>
          <w:sz w:val="22"/>
        </w:rPr>
      </w:pPr>
      <w:r w:rsidRPr="00E036C8">
        <w:rPr>
          <w:sz w:val="22"/>
        </w:rPr>
        <w:t>1</w:t>
      </w:r>
      <w:r w:rsidRPr="00E036C8">
        <w:rPr>
          <w:rFonts w:hint="eastAsia"/>
          <w:sz w:val="22"/>
        </w:rPr>
        <w:t>3</w:t>
      </w:r>
      <w:r w:rsidRPr="00E036C8">
        <w:rPr>
          <w:sz w:val="22"/>
        </w:rPr>
        <w:t xml:space="preserve">.4.2 </w:t>
      </w:r>
      <w:r w:rsidRPr="00E036C8">
        <w:rPr>
          <w:rFonts w:hint="eastAsia"/>
          <w:sz w:val="22"/>
        </w:rPr>
        <w:t>磋商最后</w:t>
      </w:r>
      <w:r w:rsidRPr="00E036C8">
        <w:rPr>
          <w:sz w:val="22"/>
        </w:rPr>
        <w:t>报价</w:t>
      </w:r>
      <w:r w:rsidRPr="00E036C8">
        <w:rPr>
          <w:rFonts w:hint="eastAsia"/>
          <w:sz w:val="22"/>
        </w:rPr>
        <w:t>中</w:t>
      </w:r>
      <w:r w:rsidRPr="00E036C8">
        <w:rPr>
          <w:sz w:val="22"/>
        </w:rPr>
        <w:t>缩减</w:t>
      </w:r>
      <w:r w:rsidRPr="00E036C8">
        <w:rPr>
          <w:rFonts w:hint="eastAsia"/>
          <w:sz w:val="22"/>
        </w:rPr>
        <w:t>磋商小组最终确定的</w:t>
      </w:r>
      <w:r w:rsidRPr="00E036C8">
        <w:rPr>
          <w:sz w:val="22"/>
        </w:rPr>
        <w:t>服务内容的</w:t>
      </w:r>
      <w:r w:rsidRPr="00E036C8">
        <w:rPr>
          <w:rFonts w:hint="eastAsia"/>
          <w:sz w:val="22"/>
        </w:rPr>
        <w:t>。</w:t>
      </w:r>
    </w:p>
    <w:p w14:paraId="779D0275" w14:textId="77777777" w:rsidR="00217C46" w:rsidRPr="00E036C8" w:rsidRDefault="00217C46" w:rsidP="00217C46">
      <w:pPr>
        <w:adjustRightInd w:val="0"/>
        <w:snapToGrid w:val="0"/>
        <w:ind w:firstLineChars="192" w:firstLine="422"/>
        <w:jc w:val="left"/>
        <w:rPr>
          <w:sz w:val="22"/>
        </w:rPr>
      </w:pPr>
    </w:p>
    <w:p w14:paraId="5D74282E" w14:textId="77777777" w:rsidR="00217C46" w:rsidRPr="00E036C8" w:rsidRDefault="00217C46" w:rsidP="00217C46">
      <w:pPr>
        <w:adjustRightInd w:val="0"/>
        <w:snapToGrid w:val="0"/>
        <w:jc w:val="center"/>
        <w:outlineLvl w:val="1"/>
        <w:rPr>
          <w:rFonts w:eastAsia="黑体"/>
          <w:sz w:val="30"/>
          <w:szCs w:val="30"/>
        </w:rPr>
      </w:pPr>
      <w:bookmarkStart w:id="41" w:name="_Toc497211613"/>
      <w:bookmarkStart w:id="42" w:name="_Toc486947670"/>
      <w:bookmarkStart w:id="43" w:name="_Toc215565400"/>
      <w:bookmarkStart w:id="44" w:name="_Toc486604818"/>
      <w:bookmarkStart w:id="45" w:name="_Toc481849902"/>
      <w:r w:rsidRPr="00E036C8">
        <w:rPr>
          <w:rFonts w:eastAsia="黑体"/>
          <w:sz w:val="30"/>
          <w:szCs w:val="30"/>
        </w:rPr>
        <w:t>五、政府采购政策</w:t>
      </w:r>
      <w:bookmarkEnd w:id="41"/>
      <w:bookmarkEnd w:id="42"/>
      <w:bookmarkEnd w:id="43"/>
    </w:p>
    <w:p w14:paraId="4C365948" w14:textId="77777777" w:rsidR="00217C46" w:rsidRPr="00E036C8" w:rsidRDefault="00217C46" w:rsidP="00217C46">
      <w:pPr>
        <w:adjustRightInd w:val="0"/>
        <w:snapToGrid w:val="0"/>
        <w:ind w:firstLineChars="200" w:firstLine="442"/>
        <w:outlineLvl w:val="2"/>
        <w:rPr>
          <w:b/>
          <w:sz w:val="22"/>
        </w:rPr>
      </w:pPr>
      <w:bookmarkStart w:id="46" w:name="_Toc535412969"/>
      <w:bookmarkStart w:id="47" w:name="_Toc215565401"/>
      <w:bookmarkStart w:id="48" w:name="_Toc497211267"/>
      <w:bookmarkStart w:id="49" w:name="_Toc1996365"/>
      <w:bookmarkStart w:id="50" w:name="_Toc481849905"/>
      <w:bookmarkStart w:id="51" w:name="_Toc24401"/>
      <w:bookmarkStart w:id="52" w:name="_Toc486604821"/>
      <w:bookmarkStart w:id="53" w:name="_Toc3750"/>
      <w:bookmarkStart w:id="54" w:name="_Toc1996366"/>
      <w:bookmarkStart w:id="55" w:name="_Toc486604822"/>
      <w:bookmarkStart w:id="56" w:name="_Toc481849906"/>
      <w:bookmarkStart w:id="57" w:name="_Toc9591"/>
      <w:bookmarkStart w:id="58" w:name="_Toc25173"/>
      <w:bookmarkEnd w:id="44"/>
      <w:bookmarkEnd w:id="45"/>
      <w:r w:rsidRPr="00E036C8">
        <w:rPr>
          <w:b/>
          <w:sz w:val="22"/>
        </w:rPr>
        <w:t>1</w:t>
      </w:r>
      <w:r w:rsidRPr="00E036C8">
        <w:rPr>
          <w:rFonts w:hint="eastAsia"/>
          <w:b/>
          <w:sz w:val="22"/>
        </w:rPr>
        <w:t>4</w:t>
      </w:r>
      <w:r w:rsidRPr="00E036C8">
        <w:rPr>
          <w:b/>
          <w:sz w:val="22"/>
        </w:rPr>
        <w:t>节能产品政府采购</w:t>
      </w:r>
      <w:bookmarkEnd w:id="46"/>
      <w:bookmarkEnd w:id="47"/>
    </w:p>
    <w:p w14:paraId="5C0C0090" w14:textId="77777777" w:rsidR="00217C46" w:rsidRPr="00E036C8" w:rsidRDefault="00217C46" w:rsidP="00217C46">
      <w:pPr>
        <w:adjustRightInd w:val="0"/>
        <w:snapToGrid w:val="0"/>
        <w:ind w:firstLineChars="200" w:firstLine="440"/>
        <w:rPr>
          <w:sz w:val="22"/>
        </w:rPr>
      </w:pPr>
      <w:r w:rsidRPr="00E036C8">
        <w:rPr>
          <w:sz w:val="22"/>
        </w:rPr>
        <w:t>1</w:t>
      </w:r>
      <w:r w:rsidRPr="00E036C8">
        <w:rPr>
          <w:rFonts w:hint="eastAsia"/>
          <w:sz w:val="22"/>
        </w:rPr>
        <w:t>4</w:t>
      </w:r>
      <w:r w:rsidRPr="00E036C8">
        <w:rPr>
          <w:sz w:val="22"/>
        </w:rPr>
        <w:t xml:space="preserve">.1 </w:t>
      </w:r>
      <w:r w:rsidRPr="00E036C8">
        <w:rPr>
          <w:sz w:val="22"/>
        </w:rPr>
        <w:t>按照《财政部发展改革委生态环境部市场监管总局关于调整优化节能产品、环境标志产品政府采购执行机制的通知》（财库〔</w:t>
      </w:r>
      <w:r w:rsidRPr="00E036C8">
        <w:rPr>
          <w:sz w:val="22"/>
        </w:rPr>
        <w:t>2019</w:t>
      </w:r>
      <w:r w:rsidRPr="00E036C8">
        <w:rPr>
          <w:sz w:val="22"/>
        </w:rPr>
        <w:t>〕</w:t>
      </w:r>
      <w:r w:rsidRPr="00E036C8">
        <w:rPr>
          <w:sz w:val="22"/>
        </w:rPr>
        <w:t>9</w:t>
      </w:r>
      <w:r w:rsidRPr="00E036C8">
        <w:rPr>
          <w:sz w:val="22"/>
        </w:rPr>
        <w:t>号）的要求，采购人采购的产品属于</w:t>
      </w:r>
      <w:r w:rsidRPr="00E036C8">
        <w:rPr>
          <w:sz w:val="22"/>
        </w:rPr>
        <w:t>“</w:t>
      </w:r>
      <w:r w:rsidRPr="00E036C8">
        <w:rPr>
          <w:sz w:val="22"/>
        </w:rPr>
        <w:t>节能产品品目清单</w:t>
      </w:r>
      <w:r w:rsidRPr="00E036C8">
        <w:rPr>
          <w:sz w:val="22"/>
        </w:rPr>
        <w:t>”</w:t>
      </w:r>
      <w:r w:rsidRPr="00E036C8">
        <w:rPr>
          <w:sz w:val="22"/>
        </w:rPr>
        <w:t>中的，在技术、服务等指标同等条件下，应当优先采购节能产品。采购人需购买的材料产品属于政府强制采购节能产品品目的，供应商必须选用节能产品。</w:t>
      </w:r>
    </w:p>
    <w:p w14:paraId="537E733F" w14:textId="77777777" w:rsidR="00217C46" w:rsidRPr="00E036C8" w:rsidRDefault="00217C46" w:rsidP="00217C46">
      <w:pPr>
        <w:adjustRightInd w:val="0"/>
        <w:snapToGrid w:val="0"/>
        <w:ind w:firstLineChars="200" w:firstLine="440"/>
        <w:rPr>
          <w:sz w:val="22"/>
        </w:rPr>
      </w:pPr>
      <w:r w:rsidRPr="00E036C8">
        <w:rPr>
          <w:sz w:val="22"/>
        </w:rPr>
        <w:t>1</w:t>
      </w:r>
      <w:r w:rsidRPr="00E036C8">
        <w:rPr>
          <w:rFonts w:hint="eastAsia"/>
          <w:sz w:val="22"/>
        </w:rPr>
        <w:t>4</w:t>
      </w:r>
      <w:r w:rsidRPr="00E036C8">
        <w:rPr>
          <w:sz w:val="22"/>
        </w:rPr>
        <w:t>.2</w:t>
      </w:r>
      <w:r w:rsidRPr="00E036C8">
        <w:rPr>
          <w:rFonts w:hint="eastAsia"/>
          <w:sz w:val="22"/>
        </w:rPr>
        <w:t>供应商如选用节能产品的，则应在响应文件中提供国家确定的认证机构出具的、处于有效期之内的节能产品的认证证书；反之，该产品在评审时不被认定为节能产品。</w:t>
      </w:r>
    </w:p>
    <w:p w14:paraId="3518170C" w14:textId="77777777" w:rsidR="00217C46" w:rsidRPr="00E036C8" w:rsidRDefault="00217C46" w:rsidP="00217C46">
      <w:pPr>
        <w:adjustRightInd w:val="0"/>
        <w:snapToGrid w:val="0"/>
        <w:ind w:firstLineChars="200" w:firstLine="442"/>
        <w:outlineLvl w:val="2"/>
        <w:rPr>
          <w:b/>
          <w:sz w:val="22"/>
        </w:rPr>
      </w:pPr>
      <w:bookmarkStart w:id="59" w:name="_Toc497211268"/>
      <w:bookmarkStart w:id="60" w:name="_Toc535412970"/>
      <w:bookmarkStart w:id="61" w:name="_Toc215565402"/>
      <w:r w:rsidRPr="00E036C8">
        <w:rPr>
          <w:b/>
          <w:sz w:val="22"/>
        </w:rPr>
        <w:t>1</w:t>
      </w:r>
      <w:r w:rsidRPr="00E036C8">
        <w:rPr>
          <w:rFonts w:hint="eastAsia"/>
          <w:b/>
          <w:sz w:val="22"/>
        </w:rPr>
        <w:t>5</w:t>
      </w:r>
      <w:r w:rsidRPr="00E036C8">
        <w:rPr>
          <w:b/>
          <w:sz w:val="22"/>
        </w:rPr>
        <w:t>环境标志产品政府采购</w:t>
      </w:r>
      <w:bookmarkEnd w:id="59"/>
      <w:bookmarkEnd w:id="60"/>
      <w:bookmarkEnd w:id="61"/>
    </w:p>
    <w:p w14:paraId="7838F50F" w14:textId="77777777" w:rsidR="00217C46" w:rsidRPr="00E036C8" w:rsidRDefault="00217C46" w:rsidP="00217C46">
      <w:pPr>
        <w:adjustRightInd w:val="0"/>
        <w:snapToGrid w:val="0"/>
        <w:ind w:firstLineChars="200" w:firstLine="440"/>
        <w:rPr>
          <w:sz w:val="22"/>
        </w:rPr>
      </w:pPr>
      <w:r w:rsidRPr="00E036C8">
        <w:rPr>
          <w:sz w:val="22"/>
        </w:rPr>
        <w:t>1</w:t>
      </w:r>
      <w:r w:rsidRPr="00E036C8">
        <w:rPr>
          <w:rFonts w:hint="eastAsia"/>
          <w:sz w:val="22"/>
        </w:rPr>
        <w:t>5</w:t>
      </w:r>
      <w:r w:rsidRPr="00E036C8">
        <w:rPr>
          <w:sz w:val="22"/>
        </w:rPr>
        <w:t xml:space="preserve">.1 </w:t>
      </w:r>
      <w:r w:rsidRPr="00E036C8">
        <w:rPr>
          <w:sz w:val="22"/>
        </w:rPr>
        <w:t>按照《财政部发展改革委生态环境部市场监管总局关于调整优化节能产品、环境标志产品政府采购执行机制的通知》（财库〔</w:t>
      </w:r>
      <w:r w:rsidRPr="00E036C8">
        <w:rPr>
          <w:sz w:val="22"/>
        </w:rPr>
        <w:t>2019</w:t>
      </w:r>
      <w:r w:rsidRPr="00E036C8">
        <w:rPr>
          <w:sz w:val="22"/>
        </w:rPr>
        <w:t>〕</w:t>
      </w:r>
      <w:r w:rsidRPr="00E036C8">
        <w:rPr>
          <w:sz w:val="22"/>
        </w:rPr>
        <w:t>9</w:t>
      </w:r>
      <w:r w:rsidRPr="00E036C8">
        <w:rPr>
          <w:sz w:val="22"/>
        </w:rPr>
        <w:t>号）的要求，采购人采购的产品属于</w:t>
      </w:r>
      <w:r w:rsidRPr="00E036C8">
        <w:rPr>
          <w:sz w:val="22"/>
        </w:rPr>
        <w:t>“</w:t>
      </w:r>
      <w:r w:rsidRPr="00E036C8">
        <w:rPr>
          <w:sz w:val="22"/>
        </w:rPr>
        <w:t>环境标志产品品目清单</w:t>
      </w:r>
      <w:r w:rsidRPr="00E036C8">
        <w:rPr>
          <w:sz w:val="22"/>
        </w:rPr>
        <w:t>”</w:t>
      </w:r>
      <w:r w:rsidRPr="00E036C8">
        <w:rPr>
          <w:sz w:val="22"/>
        </w:rPr>
        <w:t>中的，在性能、技术、服务等指标同等条件下，应当优先采购环境标志产品。</w:t>
      </w:r>
    </w:p>
    <w:p w14:paraId="3C1E2827" w14:textId="77777777" w:rsidR="00217C46" w:rsidRPr="00E036C8" w:rsidRDefault="00217C46" w:rsidP="00217C46">
      <w:pPr>
        <w:adjustRightInd w:val="0"/>
        <w:snapToGrid w:val="0"/>
        <w:ind w:firstLineChars="200" w:firstLine="440"/>
        <w:rPr>
          <w:sz w:val="22"/>
        </w:rPr>
      </w:pPr>
      <w:r w:rsidRPr="00E036C8">
        <w:rPr>
          <w:sz w:val="22"/>
        </w:rPr>
        <w:t>1</w:t>
      </w:r>
      <w:r w:rsidRPr="00E036C8">
        <w:rPr>
          <w:rFonts w:hint="eastAsia"/>
          <w:sz w:val="22"/>
        </w:rPr>
        <w:t>5</w:t>
      </w:r>
      <w:r w:rsidRPr="00E036C8">
        <w:rPr>
          <w:sz w:val="22"/>
        </w:rPr>
        <w:t>.2</w:t>
      </w:r>
      <w:r w:rsidRPr="00E036C8">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6BF722A1" w14:textId="77777777" w:rsidR="00217C46" w:rsidRPr="00E036C8" w:rsidRDefault="00217C46" w:rsidP="00217C46">
      <w:pPr>
        <w:adjustRightInd w:val="0"/>
        <w:snapToGrid w:val="0"/>
        <w:ind w:firstLineChars="200" w:firstLine="442"/>
        <w:outlineLvl w:val="2"/>
        <w:rPr>
          <w:b/>
          <w:sz w:val="22"/>
        </w:rPr>
      </w:pPr>
      <w:bookmarkStart w:id="62" w:name="_Toc215565403"/>
      <w:bookmarkEnd w:id="48"/>
      <w:bookmarkEnd w:id="49"/>
      <w:r w:rsidRPr="00E036C8">
        <w:rPr>
          <w:rFonts w:hint="eastAsia"/>
          <w:b/>
          <w:sz w:val="22"/>
        </w:rPr>
        <w:t>16</w:t>
      </w:r>
      <w:r w:rsidRPr="00E036C8">
        <w:rPr>
          <w:b/>
          <w:sz w:val="22"/>
        </w:rPr>
        <w:t>促进中小企业发展</w:t>
      </w:r>
      <w:bookmarkEnd w:id="50"/>
      <w:bookmarkEnd w:id="51"/>
      <w:bookmarkEnd w:id="52"/>
      <w:bookmarkEnd w:id="53"/>
      <w:bookmarkEnd w:id="54"/>
      <w:bookmarkEnd w:id="62"/>
    </w:p>
    <w:p w14:paraId="02F858C1" w14:textId="77777777" w:rsidR="00217C46" w:rsidRPr="00E036C8" w:rsidRDefault="00217C46" w:rsidP="00217C46">
      <w:pPr>
        <w:tabs>
          <w:tab w:val="left" w:pos="3060"/>
        </w:tabs>
        <w:adjustRightInd w:val="0"/>
        <w:snapToGrid w:val="0"/>
        <w:ind w:firstLineChars="200" w:firstLine="440"/>
        <w:rPr>
          <w:sz w:val="22"/>
        </w:rPr>
      </w:pPr>
      <w:bookmarkStart w:id="63" w:name="_Toc27932"/>
      <w:bookmarkStart w:id="64" w:name="_Toc486604823"/>
      <w:bookmarkStart w:id="65" w:name="_Toc477267172"/>
      <w:bookmarkStart w:id="66" w:name="_Toc19705"/>
      <w:bookmarkEnd w:id="55"/>
      <w:bookmarkEnd w:id="56"/>
      <w:bookmarkEnd w:id="57"/>
      <w:bookmarkEnd w:id="58"/>
      <w:r w:rsidRPr="00E036C8">
        <w:rPr>
          <w:rFonts w:hint="eastAsia"/>
          <w:sz w:val="22"/>
        </w:rPr>
        <w:t>16</w:t>
      </w:r>
      <w:r w:rsidRPr="00E036C8">
        <w:rPr>
          <w:bCs/>
          <w:sz w:val="22"/>
        </w:rPr>
        <w:t>.1</w:t>
      </w:r>
      <w:r w:rsidRPr="00E036C8">
        <w:rPr>
          <w:sz w:val="22"/>
        </w:rPr>
        <w:t>中小企业</w:t>
      </w:r>
      <w:r w:rsidRPr="00E036C8">
        <w:rPr>
          <w:rFonts w:hint="eastAsia"/>
          <w:sz w:val="22"/>
        </w:rPr>
        <w:t>（含中型、小型、微型企业，下同）</w:t>
      </w:r>
      <w:r w:rsidRPr="00E036C8">
        <w:rPr>
          <w:sz w:val="22"/>
        </w:rPr>
        <w:t>的划定按照《中小企业划型标准规定》（工信部联企业【</w:t>
      </w:r>
      <w:r w:rsidRPr="00E036C8">
        <w:rPr>
          <w:sz w:val="22"/>
        </w:rPr>
        <w:t>2011</w:t>
      </w:r>
      <w:r w:rsidRPr="00E036C8">
        <w:rPr>
          <w:sz w:val="22"/>
        </w:rPr>
        <w:t>】</w:t>
      </w:r>
      <w:r w:rsidRPr="00E036C8">
        <w:rPr>
          <w:sz w:val="22"/>
        </w:rPr>
        <w:t>300</w:t>
      </w:r>
      <w:r w:rsidRPr="00E036C8">
        <w:rPr>
          <w:sz w:val="22"/>
        </w:rPr>
        <w:t>号）执行，参加</w:t>
      </w:r>
      <w:r w:rsidRPr="00E036C8">
        <w:rPr>
          <w:rFonts w:hint="eastAsia"/>
          <w:sz w:val="22"/>
        </w:rPr>
        <w:t>磋商</w:t>
      </w:r>
      <w:r w:rsidRPr="00E036C8">
        <w:rPr>
          <w:sz w:val="22"/>
        </w:rPr>
        <w:t>的中小企业应当提供《中小企业声明函》（具体格式见</w:t>
      </w:r>
      <w:r w:rsidRPr="00E036C8">
        <w:rPr>
          <w:sz w:val="22"/>
        </w:rPr>
        <w:t>“</w:t>
      </w:r>
      <w:r w:rsidRPr="00E036C8">
        <w:rPr>
          <w:rFonts w:hint="eastAsia"/>
          <w:sz w:val="22"/>
        </w:rPr>
        <w:t>响应文件格式</w:t>
      </w:r>
      <w:r w:rsidRPr="00E036C8">
        <w:rPr>
          <w:sz w:val="22"/>
        </w:rPr>
        <w:t>”</w:t>
      </w:r>
      <w:r w:rsidRPr="00E036C8">
        <w:rPr>
          <w:sz w:val="22"/>
        </w:rPr>
        <w:t>），反之，视作非中、小微企业，不具备</w:t>
      </w:r>
      <w:r w:rsidRPr="00E036C8">
        <w:rPr>
          <w:rFonts w:hint="eastAsia"/>
          <w:sz w:val="22"/>
        </w:rPr>
        <w:t>参与磋商</w:t>
      </w:r>
      <w:r w:rsidRPr="00E036C8">
        <w:rPr>
          <w:sz w:val="22"/>
        </w:rPr>
        <w:t>资格。</w:t>
      </w:r>
      <w:r w:rsidRPr="00E036C8">
        <w:rPr>
          <w:rFonts w:hint="eastAsia"/>
          <w:sz w:val="22"/>
        </w:rPr>
        <w:t>如项目允许联合体参与竞争的，则联合体中各方均应为中小企业，并按本款要求提供《中小企业声明函》。</w:t>
      </w:r>
    </w:p>
    <w:p w14:paraId="0C7184B6" w14:textId="77777777" w:rsidR="00217C46" w:rsidRPr="00E036C8" w:rsidRDefault="00217C46" w:rsidP="00217C46">
      <w:pPr>
        <w:adjustRightInd w:val="0"/>
        <w:snapToGrid w:val="0"/>
        <w:ind w:firstLineChars="200" w:firstLine="440"/>
        <w:rPr>
          <w:sz w:val="22"/>
        </w:rPr>
      </w:pPr>
      <w:r w:rsidRPr="00E036C8">
        <w:rPr>
          <w:rFonts w:hint="eastAsia"/>
          <w:sz w:val="22"/>
        </w:rPr>
        <w:t>16</w:t>
      </w:r>
      <w:r w:rsidRPr="00E036C8">
        <w:rPr>
          <w:sz w:val="22"/>
        </w:rPr>
        <w:t xml:space="preserve">.2 </w:t>
      </w:r>
      <w:r w:rsidRPr="00E036C8">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036C8">
        <w:rPr>
          <w:rFonts w:hint="eastAsia"/>
          <w:sz w:val="22"/>
        </w:rPr>
        <w:t>管理</w:t>
      </w:r>
      <w:r w:rsidRPr="00E036C8">
        <w:rPr>
          <w:sz w:val="22"/>
        </w:rPr>
        <w:t>办法》。</w:t>
      </w:r>
    </w:p>
    <w:p w14:paraId="79FCEE1E" w14:textId="77777777" w:rsidR="00217C46" w:rsidRPr="00E036C8" w:rsidRDefault="00217C46" w:rsidP="00217C46">
      <w:pPr>
        <w:adjustRightInd w:val="0"/>
        <w:snapToGrid w:val="0"/>
        <w:ind w:firstLineChars="200" w:firstLine="440"/>
        <w:rPr>
          <w:sz w:val="22"/>
        </w:rPr>
      </w:pPr>
      <w:r w:rsidRPr="00E036C8">
        <w:rPr>
          <w:rFonts w:hint="eastAsia"/>
          <w:sz w:val="22"/>
        </w:rPr>
        <w:t>16</w:t>
      </w:r>
      <w:r w:rsidRPr="00E036C8">
        <w:rPr>
          <w:sz w:val="22"/>
        </w:rPr>
        <w:t xml:space="preserve">.3 </w:t>
      </w:r>
      <w:r w:rsidRPr="00E036C8">
        <w:rPr>
          <w:rFonts w:hint="eastAsia"/>
          <w:sz w:val="22"/>
        </w:rPr>
        <w:t>如项目允许联合体参与竞争的，组成联合体的中型企业和其他自然人、法人或者其他组织，与小型、微型企业之间不得存在投资关系。</w:t>
      </w:r>
    </w:p>
    <w:p w14:paraId="7747E7FA" w14:textId="77777777" w:rsidR="00217C46" w:rsidRPr="00E036C8" w:rsidRDefault="00217C46" w:rsidP="00217C46">
      <w:pPr>
        <w:adjustRightInd w:val="0"/>
        <w:snapToGrid w:val="0"/>
        <w:ind w:firstLineChars="200" w:firstLine="440"/>
        <w:rPr>
          <w:sz w:val="22"/>
        </w:rPr>
      </w:pPr>
      <w:r w:rsidRPr="00E036C8">
        <w:rPr>
          <w:rFonts w:hint="eastAsia"/>
          <w:sz w:val="22"/>
        </w:rPr>
        <w:t>16</w:t>
      </w:r>
      <w:r w:rsidRPr="00E036C8">
        <w:rPr>
          <w:sz w:val="22"/>
        </w:rPr>
        <w:t>.</w:t>
      </w:r>
      <w:r w:rsidRPr="00E036C8">
        <w:rPr>
          <w:rFonts w:hint="eastAsia"/>
          <w:sz w:val="22"/>
        </w:rPr>
        <w:t>4</w:t>
      </w:r>
      <w:r w:rsidRPr="00E036C8">
        <w:rPr>
          <w:rFonts w:hint="eastAsia"/>
          <w:sz w:val="22"/>
        </w:rPr>
        <w:t>供应商</w:t>
      </w:r>
      <w:r w:rsidRPr="00E036C8">
        <w:rPr>
          <w:sz w:val="22"/>
        </w:rPr>
        <w:t>如提供虚假材料以谋取成交的，按照《政府采购法》有关条款处理，并记入</w:t>
      </w:r>
      <w:r w:rsidRPr="00E036C8">
        <w:rPr>
          <w:rFonts w:hint="eastAsia"/>
          <w:sz w:val="22"/>
        </w:rPr>
        <w:t>供应商</w:t>
      </w:r>
      <w:r w:rsidRPr="00E036C8">
        <w:rPr>
          <w:sz w:val="22"/>
        </w:rPr>
        <w:t>诚信档案。</w:t>
      </w:r>
    </w:p>
    <w:p w14:paraId="1C9B52E4" w14:textId="77777777" w:rsidR="00217C46" w:rsidRPr="00E036C8" w:rsidRDefault="00217C46" w:rsidP="00217C46">
      <w:pPr>
        <w:adjustRightInd w:val="0"/>
        <w:snapToGrid w:val="0"/>
        <w:ind w:firstLineChars="200" w:firstLine="442"/>
        <w:outlineLvl w:val="2"/>
        <w:rPr>
          <w:b/>
          <w:sz w:val="22"/>
        </w:rPr>
      </w:pPr>
      <w:bookmarkStart w:id="67" w:name="_Toc215565404"/>
      <w:r w:rsidRPr="00E036C8">
        <w:rPr>
          <w:rFonts w:hint="eastAsia"/>
          <w:b/>
          <w:sz w:val="22"/>
        </w:rPr>
        <w:lastRenderedPageBreak/>
        <w:t>1</w:t>
      </w:r>
      <w:bookmarkStart w:id="68" w:name="_Toc25538"/>
      <w:bookmarkStart w:id="69" w:name="_Toc29310"/>
      <w:bookmarkEnd w:id="63"/>
      <w:bookmarkEnd w:id="64"/>
      <w:bookmarkEnd w:id="65"/>
      <w:bookmarkEnd w:id="66"/>
      <w:r w:rsidRPr="00E036C8">
        <w:rPr>
          <w:rFonts w:hint="eastAsia"/>
          <w:b/>
          <w:sz w:val="22"/>
        </w:rPr>
        <w:t>7</w:t>
      </w:r>
      <w:r w:rsidRPr="00E036C8">
        <w:rPr>
          <w:b/>
          <w:sz w:val="22"/>
        </w:rPr>
        <w:t>促进残疾人就业</w:t>
      </w:r>
      <w:bookmarkEnd w:id="67"/>
      <w:bookmarkEnd w:id="68"/>
      <w:bookmarkEnd w:id="69"/>
    </w:p>
    <w:p w14:paraId="0DC7AC0E" w14:textId="77777777" w:rsidR="00217C46" w:rsidRPr="00E036C8" w:rsidRDefault="00217C46" w:rsidP="00217C46">
      <w:pPr>
        <w:adjustRightInd w:val="0"/>
        <w:snapToGrid w:val="0"/>
        <w:ind w:firstLineChars="200" w:firstLine="440"/>
        <w:rPr>
          <w:sz w:val="22"/>
        </w:rPr>
      </w:pPr>
      <w:r w:rsidRPr="00E036C8">
        <w:rPr>
          <w:rFonts w:hint="eastAsia"/>
          <w:sz w:val="22"/>
        </w:rPr>
        <w:t>17</w:t>
      </w:r>
      <w:r w:rsidRPr="00E036C8">
        <w:rPr>
          <w:sz w:val="22"/>
        </w:rPr>
        <w:t xml:space="preserve">.1 </w:t>
      </w:r>
      <w:bookmarkStart w:id="70" w:name="sendNo"/>
      <w:r w:rsidRPr="00E036C8">
        <w:rPr>
          <w:sz w:val="22"/>
        </w:rPr>
        <w:t>符合财库</w:t>
      </w:r>
      <w:bookmarkEnd w:id="70"/>
      <w:r w:rsidRPr="00E036C8">
        <w:rPr>
          <w:sz w:val="22"/>
        </w:rPr>
        <w:t>【</w:t>
      </w:r>
      <w:r w:rsidRPr="00E036C8">
        <w:rPr>
          <w:sz w:val="22"/>
        </w:rPr>
        <w:t>2017</w:t>
      </w:r>
      <w:r w:rsidRPr="00E036C8">
        <w:rPr>
          <w:sz w:val="22"/>
        </w:rPr>
        <w:t>】</w:t>
      </w:r>
      <w:r w:rsidRPr="00E036C8">
        <w:rPr>
          <w:sz w:val="22"/>
        </w:rPr>
        <w:t>141</w:t>
      </w:r>
      <w:r w:rsidRPr="00E036C8">
        <w:rPr>
          <w:sz w:val="22"/>
        </w:rPr>
        <w:t>号文中所示条件的残疾人福利性单位视同小型、微型企业，享受促进中小企业发展的政府采购政策。残疾人福利性单位属于小型、微型企业的，不重复享受政策。</w:t>
      </w:r>
    </w:p>
    <w:p w14:paraId="4020438B" w14:textId="2FCB3014" w:rsidR="005F49D6" w:rsidRDefault="00217C46" w:rsidP="00217C46">
      <w:pPr>
        <w:adjustRightInd w:val="0"/>
        <w:snapToGrid w:val="0"/>
        <w:ind w:firstLineChars="200" w:firstLine="440"/>
        <w:rPr>
          <w:sz w:val="22"/>
        </w:rPr>
      </w:pPr>
      <w:r w:rsidRPr="00E036C8">
        <w:rPr>
          <w:rFonts w:hint="eastAsia"/>
          <w:sz w:val="22"/>
        </w:rPr>
        <w:t>17</w:t>
      </w:r>
      <w:r w:rsidRPr="00E036C8">
        <w:rPr>
          <w:sz w:val="22"/>
        </w:rPr>
        <w:t xml:space="preserve">.2 </w:t>
      </w:r>
      <w:r w:rsidRPr="00E036C8">
        <w:rPr>
          <w:sz w:val="22"/>
        </w:rPr>
        <w:t>残疾人福利性单位在参加政府采购活动时，应当按财库【</w:t>
      </w:r>
      <w:r w:rsidRPr="00E036C8">
        <w:rPr>
          <w:sz w:val="22"/>
        </w:rPr>
        <w:t>2017</w:t>
      </w:r>
      <w:r w:rsidRPr="00E036C8">
        <w:rPr>
          <w:sz w:val="22"/>
        </w:rPr>
        <w:t>】</w:t>
      </w:r>
      <w:r w:rsidRPr="00E036C8">
        <w:rPr>
          <w:sz w:val="22"/>
        </w:rPr>
        <w:t>141</w:t>
      </w:r>
      <w:r w:rsidRPr="00E036C8">
        <w:rPr>
          <w:sz w:val="22"/>
        </w:rPr>
        <w:t>号规定的《残疾人福利性单位声明函》（具体格式详见</w:t>
      </w:r>
      <w:r w:rsidRPr="00E036C8">
        <w:rPr>
          <w:sz w:val="22"/>
        </w:rPr>
        <w:t>“</w:t>
      </w:r>
      <w:r w:rsidRPr="00E036C8">
        <w:rPr>
          <w:rFonts w:hint="eastAsia"/>
          <w:sz w:val="22"/>
        </w:rPr>
        <w:t>响应文件格式</w:t>
      </w:r>
      <w:r w:rsidRPr="00E036C8">
        <w:rPr>
          <w:sz w:val="22"/>
        </w:rPr>
        <w:t>”</w:t>
      </w:r>
      <w:r w:rsidRPr="00E036C8">
        <w:rPr>
          <w:sz w:val="22"/>
        </w:rPr>
        <w:t>），并对声明的真实性负责。</w:t>
      </w:r>
    </w:p>
    <w:p w14:paraId="21003B18" w14:textId="77777777" w:rsidR="005F49D6" w:rsidRDefault="005F49D6">
      <w:pPr>
        <w:widowControl/>
        <w:spacing w:line="240" w:lineRule="auto"/>
        <w:jc w:val="left"/>
        <w:rPr>
          <w:sz w:val="22"/>
        </w:rPr>
      </w:pPr>
      <w:r>
        <w:rPr>
          <w:sz w:val="22"/>
        </w:rPr>
        <w:br w:type="page"/>
      </w:r>
    </w:p>
    <w:p w14:paraId="20E7DAAB" w14:textId="77777777" w:rsidR="005F49D6" w:rsidRPr="00E036C8" w:rsidRDefault="005F49D6" w:rsidP="005F49D6">
      <w:pPr>
        <w:widowControl/>
        <w:spacing w:line="240" w:lineRule="auto"/>
        <w:jc w:val="left"/>
        <w:rPr>
          <w:noProof/>
          <w:sz w:val="22"/>
        </w:rPr>
      </w:pPr>
      <w:r w:rsidRPr="00E036C8">
        <w:rPr>
          <w:rFonts w:hint="eastAsia"/>
          <w:b/>
          <w:sz w:val="22"/>
        </w:rPr>
        <w:lastRenderedPageBreak/>
        <w:t>附件：金桥党群服务中心相关楼层与空间的平面图</w:t>
      </w:r>
    </w:p>
    <w:p w14:paraId="79BC8884" w14:textId="77777777" w:rsidR="005F49D6" w:rsidRPr="00E036C8" w:rsidRDefault="005F49D6" w:rsidP="005F49D6">
      <w:pPr>
        <w:pStyle w:val="aff"/>
        <w:spacing w:line="360" w:lineRule="auto"/>
        <w:rPr>
          <w:spacing w:val="-5"/>
          <w:sz w:val="24"/>
          <w:szCs w:val="24"/>
        </w:rPr>
      </w:pPr>
      <w:r w:rsidRPr="00E036C8">
        <w:rPr>
          <w:rFonts w:hint="eastAsia"/>
          <w:spacing w:val="-5"/>
          <w:sz w:val="24"/>
          <w:szCs w:val="24"/>
        </w:rPr>
        <w:t>一层：</w:t>
      </w:r>
    </w:p>
    <w:p w14:paraId="50CE2B36" w14:textId="77777777" w:rsidR="005F49D6" w:rsidRPr="00E036C8" w:rsidRDefault="005F49D6" w:rsidP="005F49D6">
      <w:pPr>
        <w:pStyle w:val="aff"/>
        <w:spacing w:line="360" w:lineRule="auto"/>
        <w:jc w:val="center"/>
        <w:rPr>
          <w:spacing w:val="-5"/>
          <w:sz w:val="24"/>
          <w:szCs w:val="24"/>
        </w:rPr>
      </w:pPr>
      <w:r w:rsidRPr="00E036C8">
        <w:rPr>
          <w:noProof/>
          <w:sz w:val="24"/>
          <w:szCs w:val="24"/>
        </w:rPr>
        <w:drawing>
          <wp:inline distT="0" distB="0" distL="0" distR="0" wp14:anchorId="44A2D427" wp14:editId="35B1A85F">
            <wp:extent cx="5412740" cy="7027545"/>
            <wp:effectExtent l="0" t="0" r="0" b="1905"/>
            <wp:docPr id="1956113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13180" name="图片 1"/>
                    <pic:cNvPicPr>
                      <a:picLocks noChangeAspect="1"/>
                    </pic:cNvPicPr>
                  </pic:nvPicPr>
                  <pic:blipFill>
                    <a:blip r:embed="rId7"/>
                    <a:stretch>
                      <a:fillRect/>
                    </a:stretch>
                  </pic:blipFill>
                  <pic:spPr>
                    <a:xfrm>
                      <a:off x="0" y="0"/>
                      <a:ext cx="5426059" cy="7044634"/>
                    </a:xfrm>
                    <a:prstGeom prst="rect">
                      <a:avLst/>
                    </a:prstGeom>
                  </pic:spPr>
                </pic:pic>
              </a:graphicData>
            </a:graphic>
          </wp:inline>
        </w:drawing>
      </w:r>
    </w:p>
    <w:p w14:paraId="105C88D1" w14:textId="77777777" w:rsidR="005F49D6" w:rsidRPr="00E036C8" w:rsidRDefault="005F49D6" w:rsidP="005F49D6">
      <w:pPr>
        <w:pStyle w:val="aff"/>
        <w:spacing w:line="360" w:lineRule="auto"/>
        <w:rPr>
          <w:spacing w:val="-5"/>
          <w:sz w:val="24"/>
          <w:szCs w:val="24"/>
        </w:rPr>
      </w:pPr>
    </w:p>
    <w:p w14:paraId="48F9775E" w14:textId="77777777" w:rsidR="005F49D6" w:rsidRPr="00E036C8" w:rsidRDefault="005F49D6" w:rsidP="005F49D6">
      <w:pPr>
        <w:widowControl/>
        <w:spacing w:line="360" w:lineRule="auto"/>
        <w:rPr>
          <w:spacing w:val="-5"/>
          <w:sz w:val="24"/>
          <w:szCs w:val="24"/>
        </w:rPr>
      </w:pPr>
      <w:r w:rsidRPr="00E036C8">
        <w:rPr>
          <w:rFonts w:hint="eastAsia"/>
          <w:spacing w:val="-5"/>
          <w:sz w:val="24"/>
          <w:szCs w:val="24"/>
        </w:rPr>
        <w:br w:type="page"/>
      </w:r>
    </w:p>
    <w:p w14:paraId="256528E4" w14:textId="77777777" w:rsidR="005F49D6" w:rsidRPr="00E036C8" w:rsidRDefault="005F49D6" w:rsidP="005F49D6">
      <w:pPr>
        <w:pStyle w:val="aff"/>
        <w:spacing w:line="360" w:lineRule="auto"/>
        <w:rPr>
          <w:spacing w:val="-5"/>
          <w:sz w:val="24"/>
          <w:szCs w:val="24"/>
        </w:rPr>
      </w:pPr>
      <w:r w:rsidRPr="00E036C8">
        <w:rPr>
          <w:rFonts w:hint="eastAsia"/>
          <w:spacing w:val="-5"/>
          <w:sz w:val="24"/>
          <w:szCs w:val="24"/>
        </w:rPr>
        <w:lastRenderedPageBreak/>
        <w:t>二层：</w:t>
      </w:r>
    </w:p>
    <w:p w14:paraId="34DE8134" w14:textId="77777777" w:rsidR="005F49D6" w:rsidRPr="00E036C8" w:rsidRDefault="005F49D6" w:rsidP="005F49D6">
      <w:pPr>
        <w:pStyle w:val="aff"/>
        <w:spacing w:line="360" w:lineRule="auto"/>
        <w:rPr>
          <w:spacing w:val="-5"/>
          <w:sz w:val="24"/>
          <w:szCs w:val="24"/>
        </w:rPr>
      </w:pPr>
      <w:r w:rsidRPr="00E036C8">
        <w:rPr>
          <w:noProof/>
          <w:sz w:val="24"/>
          <w:szCs w:val="24"/>
        </w:rPr>
        <w:drawing>
          <wp:inline distT="0" distB="0" distL="0" distR="0" wp14:anchorId="7B9513EF" wp14:editId="212AA658">
            <wp:extent cx="5647055" cy="7652385"/>
            <wp:effectExtent l="0" t="0" r="0" b="5715"/>
            <wp:docPr id="20606964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96410" name="图片 1"/>
                    <pic:cNvPicPr>
                      <a:picLocks noChangeAspect="1"/>
                    </pic:cNvPicPr>
                  </pic:nvPicPr>
                  <pic:blipFill>
                    <a:blip r:embed="rId8"/>
                    <a:stretch>
                      <a:fillRect/>
                    </a:stretch>
                  </pic:blipFill>
                  <pic:spPr>
                    <a:xfrm>
                      <a:off x="0" y="0"/>
                      <a:ext cx="5653606" cy="7661328"/>
                    </a:xfrm>
                    <a:prstGeom prst="rect">
                      <a:avLst/>
                    </a:prstGeom>
                  </pic:spPr>
                </pic:pic>
              </a:graphicData>
            </a:graphic>
          </wp:inline>
        </w:drawing>
      </w:r>
    </w:p>
    <w:p w14:paraId="570F8194" w14:textId="77777777" w:rsidR="005F49D6" w:rsidRPr="00E036C8" w:rsidRDefault="005F49D6" w:rsidP="005F49D6">
      <w:pPr>
        <w:widowControl/>
        <w:spacing w:line="360" w:lineRule="auto"/>
        <w:rPr>
          <w:spacing w:val="-5"/>
          <w:sz w:val="24"/>
          <w:szCs w:val="24"/>
        </w:rPr>
      </w:pPr>
      <w:r w:rsidRPr="00E036C8">
        <w:rPr>
          <w:rFonts w:hint="eastAsia"/>
          <w:spacing w:val="-5"/>
          <w:sz w:val="24"/>
          <w:szCs w:val="24"/>
        </w:rPr>
        <w:br w:type="page"/>
      </w:r>
    </w:p>
    <w:p w14:paraId="08EAF4DE" w14:textId="77777777" w:rsidR="005F49D6" w:rsidRPr="00E036C8" w:rsidRDefault="005F49D6" w:rsidP="005F49D6">
      <w:pPr>
        <w:pStyle w:val="aff"/>
        <w:spacing w:line="360" w:lineRule="auto"/>
        <w:rPr>
          <w:spacing w:val="-5"/>
          <w:sz w:val="24"/>
          <w:szCs w:val="24"/>
        </w:rPr>
      </w:pPr>
      <w:r w:rsidRPr="00E036C8">
        <w:rPr>
          <w:rFonts w:hint="eastAsia"/>
          <w:spacing w:val="-5"/>
          <w:sz w:val="24"/>
          <w:szCs w:val="24"/>
        </w:rPr>
        <w:lastRenderedPageBreak/>
        <w:t>三层：</w:t>
      </w:r>
    </w:p>
    <w:p w14:paraId="38C0A3EB" w14:textId="77777777" w:rsidR="005F49D6" w:rsidRPr="00E036C8" w:rsidRDefault="005F49D6" w:rsidP="005F49D6">
      <w:pPr>
        <w:pStyle w:val="aff"/>
        <w:spacing w:line="360" w:lineRule="auto"/>
        <w:rPr>
          <w:spacing w:val="-5"/>
          <w:sz w:val="24"/>
          <w:szCs w:val="24"/>
        </w:rPr>
      </w:pPr>
      <w:r w:rsidRPr="00E036C8">
        <w:rPr>
          <w:noProof/>
          <w:sz w:val="24"/>
          <w:szCs w:val="24"/>
        </w:rPr>
        <w:drawing>
          <wp:inline distT="0" distB="0" distL="0" distR="0" wp14:anchorId="7C3C54CF" wp14:editId="318E770C">
            <wp:extent cx="5510530" cy="7578725"/>
            <wp:effectExtent l="0" t="0" r="0" b="3175"/>
            <wp:docPr id="16360580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58017" name="图片 1"/>
                    <pic:cNvPicPr>
                      <a:picLocks noChangeAspect="1"/>
                    </pic:cNvPicPr>
                  </pic:nvPicPr>
                  <pic:blipFill>
                    <a:blip r:embed="rId9"/>
                    <a:stretch>
                      <a:fillRect/>
                    </a:stretch>
                  </pic:blipFill>
                  <pic:spPr>
                    <a:xfrm>
                      <a:off x="0" y="0"/>
                      <a:ext cx="5514400" cy="7584305"/>
                    </a:xfrm>
                    <a:prstGeom prst="rect">
                      <a:avLst/>
                    </a:prstGeom>
                  </pic:spPr>
                </pic:pic>
              </a:graphicData>
            </a:graphic>
          </wp:inline>
        </w:drawing>
      </w:r>
    </w:p>
    <w:p w14:paraId="515D3BD9" w14:textId="77777777" w:rsidR="005F49D6" w:rsidRPr="00E036C8" w:rsidRDefault="005F49D6" w:rsidP="005F49D6">
      <w:pPr>
        <w:pStyle w:val="aff"/>
        <w:spacing w:line="360" w:lineRule="auto"/>
        <w:rPr>
          <w:spacing w:val="-5"/>
          <w:sz w:val="24"/>
          <w:szCs w:val="24"/>
        </w:rPr>
      </w:pPr>
    </w:p>
    <w:p w14:paraId="00CDC6A2" w14:textId="77777777" w:rsidR="005F49D6" w:rsidRPr="00E036C8" w:rsidRDefault="005F49D6" w:rsidP="005F49D6">
      <w:pPr>
        <w:widowControl/>
        <w:spacing w:line="360" w:lineRule="auto"/>
        <w:rPr>
          <w:spacing w:val="-5"/>
          <w:sz w:val="24"/>
          <w:szCs w:val="24"/>
        </w:rPr>
      </w:pPr>
      <w:r w:rsidRPr="00E036C8">
        <w:rPr>
          <w:rFonts w:hint="eastAsia"/>
          <w:spacing w:val="-5"/>
          <w:sz w:val="24"/>
          <w:szCs w:val="24"/>
        </w:rPr>
        <w:br w:type="page"/>
      </w:r>
    </w:p>
    <w:p w14:paraId="7149DD4F" w14:textId="77777777" w:rsidR="005F49D6" w:rsidRPr="00E036C8" w:rsidRDefault="005F49D6" w:rsidP="005F49D6">
      <w:pPr>
        <w:pStyle w:val="aff"/>
        <w:spacing w:line="360" w:lineRule="auto"/>
        <w:rPr>
          <w:spacing w:val="-5"/>
          <w:sz w:val="24"/>
          <w:szCs w:val="24"/>
        </w:rPr>
      </w:pPr>
      <w:r w:rsidRPr="00E036C8">
        <w:rPr>
          <w:rFonts w:hint="eastAsia"/>
          <w:spacing w:val="-5"/>
          <w:sz w:val="24"/>
          <w:szCs w:val="24"/>
        </w:rPr>
        <w:lastRenderedPageBreak/>
        <w:t>四层：</w:t>
      </w:r>
    </w:p>
    <w:p w14:paraId="39BC2333" w14:textId="77777777" w:rsidR="005F49D6" w:rsidRPr="00E036C8" w:rsidRDefault="005F49D6" w:rsidP="005F49D6">
      <w:pPr>
        <w:pStyle w:val="aff"/>
        <w:spacing w:line="360" w:lineRule="auto"/>
        <w:rPr>
          <w:spacing w:val="-5"/>
          <w:sz w:val="24"/>
          <w:szCs w:val="24"/>
        </w:rPr>
      </w:pPr>
      <w:r w:rsidRPr="00E036C8">
        <w:rPr>
          <w:noProof/>
          <w:sz w:val="24"/>
          <w:szCs w:val="24"/>
        </w:rPr>
        <w:drawing>
          <wp:inline distT="0" distB="0" distL="0" distR="0" wp14:anchorId="4179C5ED" wp14:editId="77AAE245">
            <wp:extent cx="5457190" cy="7491095"/>
            <wp:effectExtent l="0" t="0" r="0" b="0"/>
            <wp:docPr id="9797920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92037" name="图片 1"/>
                    <pic:cNvPicPr>
                      <a:picLocks noChangeAspect="1"/>
                    </pic:cNvPicPr>
                  </pic:nvPicPr>
                  <pic:blipFill>
                    <a:blip r:embed="rId10"/>
                    <a:stretch>
                      <a:fillRect/>
                    </a:stretch>
                  </pic:blipFill>
                  <pic:spPr>
                    <a:xfrm>
                      <a:off x="0" y="0"/>
                      <a:ext cx="5460464" cy="7495584"/>
                    </a:xfrm>
                    <a:prstGeom prst="rect">
                      <a:avLst/>
                    </a:prstGeom>
                  </pic:spPr>
                </pic:pic>
              </a:graphicData>
            </a:graphic>
          </wp:inline>
        </w:drawing>
      </w:r>
    </w:p>
    <w:p w14:paraId="019F3884" w14:textId="77777777" w:rsidR="005F49D6" w:rsidRPr="00E036C8" w:rsidRDefault="005F49D6" w:rsidP="005F49D6">
      <w:pPr>
        <w:pStyle w:val="aff"/>
        <w:spacing w:line="360" w:lineRule="auto"/>
        <w:rPr>
          <w:spacing w:val="-5"/>
          <w:sz w:val="24"/>
          <w:szCs w:val="24"/>
        </w:rPr>
      </w:pPr>
    </w:p>
    <w:p w14:paraId="5447E363" w14:textId="77777777" w:rsidR="005F49D6" w:rsidRPr="00E036C8" w:rsidRDefault="005F49D6" w:rsidP="005F49D6">
      <w:pPr>
        <w:widowControl/>
        <w:spacing w:line="360" w:lineRule="auto"/>
        <w:rPr>
          <w:spacing w:val="-5"/>
          <w:sz w:val="24"/>
          <w:szCs w:val="24"/>
        </w:rPr>
      </w:pPr>
      <w:r w:rsidRPr="00E036C8">
        <w:rPr>
          <w:rFonts w:hint="eastAsia"/>
          <w:spacing w:val="-5"/>
          <w:sz w:val="24"/>
          <w:szCs w:val="24"/>
        </w:rPr>
        <w:br w:type="page"/>
      </w:r>
    </w:p>
    <w:p w14:paraId="64EB3916" w14:textId="77777777" w:rsidR="005F49D6" w:rsidRPr="00E036C8" w:rsidRDefault="005F49D6" w:rsidP="005F49D6">
      <w:pPr>
        <w:pStyle w:val="aff"/>
        <w:spacing w:line="360" w:lineRule="auto"/>
        <w:rPr>
          <w:spacing w:val="-5"/>
          <w:sz w:val="24"/>
          <w:szCs w:val="24"/>
        </w:rPr>
      </w:pPr>
      <w:r w:rsidRPr="00E036C8">
        <w:rPr>
          <w:rFonts w:hint="eastAsia"/>
          <w:spacing w:val="-5"/>
          <w:sz w:val="24"/>
          <w:szCs w:val="24"/>
        </w:rPr>
        <w:lastRenderedPageBreak/>
        <w:t>五层：</w:t>
      </w:r>
    </w:p>
    <w:p w14:paraId="0670C892" w14:textId="2EF9EA6B" w:rsidR="00217C46" w:rsidRPr="00E036C8" w:rsidRDefault="005F49D6" w:rsidP="005F49D6">
      <w:pPr>
        <w:adjustRightInd w:val="0"/>
        <w:snapToGrid w:val="0"/>
        <w:ind w:firstLineChars="200" w:firstLine="480"/>
        <w:rPr>
          <w:sz w:val="22"/>
        </w:rPr>
      </w:pPr>
      <w:r w:rsidRPr="00E036C8">
        <w:rPr>
          <w:noProof/>
          <w:sz w:val="24"/>
          <w:szCs w:val="24"/>
        </w:rPr>
        <w:drawing>
          <wp:inline distT="0" distB="0" distL="0" distR="0" wp14:anchorId="71B774B6" wp14:editId="26056FDE">
            <wp:extent cx="5485765" cy="7491095"/>
            <wp:effectExtent l="0" t="0" r="635" b="0"/>
            <wp:docPr id="20571156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15675" name="图片 1"/>
                    <pic:cNvPicPr>
                      <a:picLocks noChangeAspect="1"/>
                    </pic:cNvPicPr>
                  </pic:nvPicPr>
                  <pic:blipFill>
                    <a:blip r:embed="rId11"/>
                    <a:stretch>
                      <a:fillRect/>
                    </a:stretch>
                  </pic:blipFill>
                  <pic:spPr>
                    <a:xfrm>
                      <a:off x="0" y="0"/>
                      <a:ext cx="5487709" cy="7493087"/>
                    </a:xfrm>
                    <a:prstGeom prst="rect">
                      <a:avLst/>
                    </a:prstGeom>
                  </pic:spPr>
                </pic:pic>
              </a:graphicData>
            </a:graphic>
          </wp:inline>
        </w:drawing>
      </w:r>
    </w:p>
    <w:p w14:paraId="15BD314C" w14:textId="77777777" w:rsidR="003878F9" w:rsidRDefault="003878F9"/>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2AD0" w14:textId="77777777" w:rsidR="003E4ACE" w:rsidRDefault="003E4ACE" w:rsidP="00217C46">
      <w:pPr>
        <w:spacing w:line="240" w:lineRule="auto"/>
      </w:pPr>
      <w:r>
        <w:separator/>
      </w:r>
    </w:p>
  </w:endnote>
  <w:endnote w:type="continuationSeparator" w:id="0">
    <w:p w14:paraId="7CB84309" w14:textId="77777777" w:rsidR="003E4ACE" w:rsidRDefault="003E4ACE" w:rsidP="00217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757E" w14:textId="77777777" w:rsidR="003E4ACE" w:rsidRDefault="003E4ACE" w:rsidP="00217C46">
      <w:pPr>
        <w:spacing w:line="240" w:lineRule="auto"/>
      </w:pPr>
      <w:r>
        <w:separator/>
      </w:r>
    </w:p>
  </w:footnote>
  <w:footnote w:type="continuationSeparator" w:id="0">
    <w:p w14:paraId="23CA3B5B" w14:textId="77777777" w:rsidR="003E4ACE" w:rsidRDefault="003E4ACE" w:rsidP="00217C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2906E42"/>
    <w:multiLevelType w:val="multilevel"/>
    <w:tmpl w:val="02906E42"/>
    <w:lvl w:ilvl="0">
      <w:start w:val="1"/>
      <w:numFmt w:val="decimal"/>
      <w:lvlText w:val="（%1）"/>
      <w:lvlJc w:val="left"/>
      <w:pPr>
        <w:ind w:left="2456" w:hanging="720"/>
      </w:pPr>
      <w:rPr>
        <w:rFonts w:hint="default"/>
      </w:rPr>
    </w:lvl>
    <w:lvl w:ilvl="1">
      <w:start w:val="1"/>
      <w:numFmt w:val="lowerLetter"/>
      <w:lvlText w:val="%2)"/>
      <w:lvlJc w:val="left"/>
      <w:pPr>
        <w:ind w:left="2616" w:hanging="440"/>
      </w:pPr>
    </w:lvl>
    <w:lvl w:ilvl="2">
      <w:start w:val="1"/>
      <w:numFmt w:val="lowerRoman"/>
      <w:lvlText w:val="%3."/>
      <w:lvlJc w:val="right"/>
      <w:pPr>
        <w:ind w:left="3056" w:hanging="440"/>
      </w:pPr>
    </w:lvl>
    <w:lvl w:ilvl="3">
      <w:start w:val="1"/>
      <w:numFmt w:val="decimal"/>
      <w:lvlText w:val="%4."/>
      <w:lvlJc w:val="left"/>
      <w:pPr>
        <w:ind w:left="3496" w:hanging="440"/>
      </w:pPr>
    </w:lvl>
    <w:lvl w:ilvl="4">
      <w:start w:val="1"/>
      <w:numFmt w:val="lowerLetter"/>
      <w:lvlText w:val="%5)"/>
      <w:lvlJc w:val="left"/>
      <w:pPr>
        <w:ind w:left="3936" w:hanging="440"/>
      </w:pPr>
    </w:lvl>
    <w:lvl w:ilvl="5">
      <w:start w:val="1"/>
      <w:numFmt w:val="lowerRoman"/>
      <w:lvlText w:val="%6."/>
      <w:lvlJc w:val="right"/>
      <w:pPr>
        <w:ind w:left="4376" w:hanging="440"/>
      </w:pPr>
    </w:lvl>
    <w:lvl w:ilvl="6">
      <w:start w:val="1"/>
      <w:numFmt w:val="decimal"/>
      <w:lvlText w:val="%7."/>
      <w:lvlJc w:val="left"/>
      <w:pPr>
        <w:ind w:left="4816" w:hanging="440"/>
      </w:pPr>
    </w:lvl>
    <w:lvl w:ilvl="7">
      <w:start w:val="1"/>
      <w:numFmt w:val="lowerLetter"/>
      <w:lvlText w:val="%8)"/>
      <w:lvlJc w:val="left"/>
      <w:pPr>
        <w:ind w:left="5256" w:hanging="440"/>
      </w:pPr>
    </w:lvl>
    <w:lvl w:ilvl="8">
      <w:start w:val="1"/>
      <w:numFmt w:val="lowerRoman"/>
      <w:lvlText w:val="%9."/>
      <w:lvlJc w:val="right"/>
      <w:pPr>
        <w:ind w:left="5696" w:hanging="440"/>
      </w:pPr>
    </w:lvl>
  </w:abstractNum>
  <w:abstractNum w:abstractNumId="3" w15:restartNumberingAfterBreak="0">
    <w:nsid w:val="036125F7"/>
    <w:multiLevelType w:val="singleLevel"/>
    <w:tmpl w:val="036125F7"/>
    <w:lvl w:ilvl="0">
      <w:start w:val="1"/>
      <w:numFmt w:val="decimal"/>
      <w:suff w:val="nothing"/>
      <w:lvlText w:val="%1、"/>
      <w:lvlJc w:val="left"/>
    </w:lvl>
  </w:abstractNum>
  <w:abstractNum w:abstractNumId="4" w15:restartNumberingAfterBreak="0">
    <w:nsid w:val="06CE44C9"/>
    <w:multiLevelType w:val="multilevel"/>
    <w:tmpl w:val="35AEABB2"/>
    <w:lvl w:ilvl="0">
      <w:start w:val="4"/>
      <w:numFmt w:val="decimal"/>
      <w:lvlText w:val="%1"/>
      <w:lvlJc w:val="left"/>
      <w:pPr>
        <w:ind w:left="360" w:hanging="360"/>
      </w:pPr>
      <w:rPr>
        <w:rFonts w:hint="default"/>
      </w:rPr>
    </w:lvl>
    <w:lvl w:ilvl="1">
      <w:start w:val="2"/>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5"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15:restartNumberingAfterBreak="0">
    <w:nsid w:val="0E591B33"/>
    <w:multiLevelType w:val="multilevel"/>
    <w:tmpl w:val="2F868BD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71C616A"/>
    <w:multiLevelType w:val="multilevel"/>
    <w:tmpl w:val="371C616A"/>
    <w:lvl w:ilvl="0">
      <w:start w:val="1"/>
      <w:numFmt w:val="decimal"/>
      <w:lvlText w:val="%1"/>
      <w:lvlJc w:val="left"/>
      <w:pPr>
        <w:ind w:left="1358" w:hanging="387"/>
      </w:pPr>
      <w:rPr>
        <w:rFonts w:hint="default"/>
        <w:lang w:val="en-US" w:eastAsia="zh-CN" w:bidi="ar-SA"/>
      </w:rPr>
    </w:lvl>
    <w:lvl w:ilvl="1">
      <w:start w:val="8"/>
      <w:numFmt w:val="decimal"/>
      <w:lvlText w:val="%1.%2"/>
      <w:lvlJc w:val="left"/>
      <w:pPr>
        <w:ind w:left="1358" w:hanging="387"/>
      </w:pPr>
      <w:rPr>
        <w:rFonts w:ascii="Times New Roman" w:eastAsia="Times New Roman" w:hAnsi="Times New Roman" w:cs="Times New Roman" w:hint="default"/>
        <w:b w:val="0"/>
        <w:bCs w:val="0"/>
        <w:i w:val="0"/>
        <w:iCs w:val="0"/>
        <w:spacing w:val="0"/>
        <w:w w:val="100"/>
        <w:sz w:val="22"/>
        <w:szCs w:val="22"/>
        <w:lang w:val="en-US" w:eastAsia="zh-CN" w:bidi="ar-SA"/>
      </w:rPr>
    </w:lvl>
    <w:lvl w:ilvl="2">
      <w:numFmt w:val="bullet"/>
      <w:lvlText w:val="•"/>
      <w:lvlJc w:val="left"/>
      <w:pPr>
        <w:ind w:left="3309" w:hanging="387"/>
      </w:pPr>
      <w:rPr>
        <w:rFonts w:hint="default"/>
        <w:lang w:val="en-US" w:eastAsia="zh-CN" w:bidi="ar-SA"/>
      </w:rPr>
    </w:lvl>
    <w:lvl w:ilvl="3">
      <w:numFmt w:val="bullet"/>
      <w:lvlText w:val="•"/>
      <w:lvlJc w:val="left"/>
      <w:pPr>
        <w:ind w:left="4283" w:hanging="387"/>
      </w:pPr>
      <w:rPr>
        <w:rFonts w:hint="default"/>
        <w:lang w:val="en-US" w:eastAsia="zh-CN" w:bidi="ar-SA"/>
      </w:rPr>
    </w:lvl>
    <w:lvl w:ilvl="4">
      <w:numFmt w:val="bullet"/>
      <w:lvlText w:val="•"/>
      <w:lvlJc w:val="left"/>
      <w:pPr>
        <w:ind w:left="5258" w:hanging="387"/>
      </w:pPr>
      <w:rPr>
        <w:rFonts w:hint="default"/>
        <w:lang w:val="en-US" w:eastAsia="zh-CN" w:bidi="ar-SA"/>
      </w:rPr>
    </w:lvl>
    <w:lvl w:ilvl="5">
      <w:numFmt w:val="bullet"/>
      <w:lvlText w:val="•"/>
      <w:lvlJc w:val="left"/>
      <w:pPr>
        <w:ind w:left="6233" w:hanging="387"/>
      </w:pPr>
      <w:rPr>
        <w:rFonts w:hint="default"/>
        <w:lang w:val="en-US" w:eastAsia="zh-CN" w:bidi="ar-SA"/>
      </w:rPr>
    </w:lvl>
    <w:lvl w:ilvl="6">
      <w:numFmt w:val="bullet"/>
      <w:lvlText w:val="•"/>
      <w:lvlJc w:val="left"/>
      <w:pPr>
        <w:ind w:left="7207" w:hanging="387"/>
      </w:pPr>
      <w:rPr>
        <w:rFonts w:hint="default"/>
        <w:lang w:val="en-US" w:eastAsia="zh-CN" w:bidi="ar-SA"/>
      </w:rPr>
    </w:lvl>
    <w:lvl w:ilvl="7">
      <w:numFmt w:val="bullet"/>
      <w:lvlText w:val="•"/>
      <w:lvlJc w:val="left"/>
      <w:pPr>
        <w:ind w:left="8182" w:hanging="387"/>
      </w:pPr>
      <w:rPr>
        <w:rFonts w:hint="default"/>
        <w:lang w:val="en-US" w:eastAsia="zh-CN" w:bidi="ar-SA"/>
      </w:rPr>
    </w:lvl>
    <w:lvl w:ilvl="8">
      <w:numFmt w:val="bullet"/>
      <w:lvlText w:val="•"/>
      <w:lvlJc w:val="left"/>
      <w:pPr>
        <w:ind w:left="9157" w:hanging="387"/>
      </w:pPr>
      <w:rPr>
        <w:rFonts w:hint="default"/>
        <w:lang w:val="en-US" w:eastAsia="zh-CN" w:bidi="ar-SA"/>
      </w:rPr>
    </w:lvl>
  </w:abstractNum>
  <w:abstractNum w:abstractNumId="8" w15:restartNumberingAfterBreak="0">
    <w:nsid w:val="37A27B7E"/>
    <w:multiLevelType w:val="hybridMultilevel"/>
    <w:tmpl w:val="CDD6325A"/>
    <w:lvl w:ilvl="0" w:tplc="04090011">
      <w:start w:val="1"/>
      <w:numFmt w:val="decimal"/>
      <w:lvlText w:val="%1)"/>
      <w:lvlJc w:val="left"/>
      <w:pPr>
        <w:ind w:left="2600" w:hanging="440"/>
      </w:pPr>
    </w:lvl>
    <w:lvl w:ilvl="1" w:tplc="04090019">
      <w:start w:val="1"/>
      <w:numFmt w:val="lowerLetter"/>
      <w:lvlText w:val="%2)"/>
      <w:lvlJc w:val="left"/>
      <w:pPr>
        <w:ind w:left="3040" w:hanging="440"/>
      </w:pPr>
    </w:lvl>
    <w:lvl w:ilvl="2" w:tplc="0409001B" w:tentative="1">
      <w:start w:val="1"/>
      <w:numFmt w:val="lowerRoman"/>
      <w:lvlText w:val="%3."/>
      <w:lvlJc w:val="right"/>
      <w:pPr>
        <w:ind w:left="3480" w:hanging="440"/>
      </w:pPr>
    </w:lvl>
    <w:lvl w:ilvl="3" w:tplc="0409000F" w:tentative="1">
      <w:start w:val="1"/>
      <w:numFmt w:val="decimal"/>
      <w:lvlText w:val="%4."/>
      <w:lvlJc w:val="left"/>
      <w:pPr>
        <w:ind w:left="3920" w:hanging="440"/>
      </w:pPr>
    </w:lvl>
    <w:lvl w:ilvl="4" w:tplc="04090019" w:tentative="1">
      <w:start w:val="1"/>
      <w:numFmt w:val="lowerLetter"/>
      <w:lvlText w:val="%5)"/>
      <w:lvlJc w:val="left"/>
      <w:pPr>
        <w:ind w:left="4360" w:hanging="440"/>
      </w:pPr>
    </w:lvl>
    <w:lvl w:ilvl="5" w:tplc="0409001B" w:tentative="1">
      <w:start w:val="1"/>
      <w:numFmt w:val="lowerRoman"/>
      <w:lvlText w:val="%6."/>
      <w:lvlJc w:val="right"/>
      <w:pPr>
        <w:ind w:left="4800" w:hanging="440"/>
      </w:pPr>
    </w:lvl>
    <w:lvl w:ilvl="6" w:tplc="0409000F" w:tentative="1">
      <w:start w:val="1"/>
      <w:numFmt w:val="decimal"/>
      <w:lvlText w:val="%7."/>
      <w:lvlJc w:val="left"/>
      <w:pPr>
        <w:ind w:left="5240" w:hanging="440"/>
      </w:pPr>
    </w:lvl>
    <w:lvl w:ilvl="7" w:tplc="04090019" w:tentative="1">
      <w:start w:val="1"/>
      <w:numFmt w:val="lowerLetter"/>
      <w:lvlText w:val="%8)"/>
      <w:lvlJc w:val="left"/>
      <w:pPr>
        <w:ind w:left="5680" w:hanging="440"/>
      </w:pPr>
    </w:lvl>
    <w:lvl w:ilvl="8" w:tplc="0409001B" w:tentative="1">
      <w:start w:val="1"/>
      <w:numFmt w:val="lowerRoman"/>
      <w:lvlText w:val="%9."/>
      <w:lvlJc w:val="right"/>
      <w:pPr>
        <w:ind w:left="6120" w:hanging="440"/>
      </w:pPr>
    </w:lvl>
  </w:abstractNum>
  <w:abstractNum w:abstractNumId="9"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41F225DD"/>
    <w:multiLevelType w:val="multilevel"/>
    <w:tmpl w:val="41F225DD"/>
    <w:lvl w:ilvl="0">
      <w:start w:val="11"/>
      <w:numFmt w:val="decimal"/>
      <w:lvlText w:val="%1"/>
      <w:lvlJc w:val="left"/>
      <w:pPr>
        <w:ind w:left="2003" w:hanging="221"/>
      </w:pPr>
      <w:rPr>
        <w:rFonts w:ascii="Times New Roman" w:eastAsia="宋体" w:hAnsi="Times New Roman" w:cs="Times New Roman" w:hint="default"/>
        <w:b/>
        <w:bCs/>
        <w:i w:val="0"/>
        <w:iCs w:val="0"/>
        <w:spacing w:val="0"/>
        <w:w w:val="100"/>
        <w:sz w:val="22"/>
        <w:szCs w:val="22"/>
      </w:rPr>
    </w:lvl>
    <w:lvl w:ilvl="1">
      <w:start w:val="1"/>
      <w:numFmt w:val="decimal"/>
      <w:lvlText w:val="%1.%2"/>
      <w:lvlJc w:val="left"/>
      <w:pPr>
        <w:ind w:left="2294" w:hanging="497"/>
      </w:pPr>
      <w:rPr>
        <w:rFonts w:hint="default"/>
        <w:spacing w:val="0"/>
        <w:w w:val="100"/>
      </w:rPr>
    </w:lvl>
    <w:lvl w:ilvl="2">
      <w:start w:val="1"/>
      <w:numFmt w:val="decimal"/>
      <w:lvlText w:val="%1.%2.%3"/>
      <w:lvlJc w:val="left"/>
      <w:pPr>
        <w:ind w:left="1358" w:hanging="497"/>
      </w:pPr>
      <w:rPr>
        <w:rFonts w:ascii="Times New Roman" w:eastAsia="宋体" w:hAnsi="Times New Roman" w:cs="Times New Roman" w:hint="default"/>
        <w:b w:val="0"/>
        <w:bCs w:val="0"/>
        <w:i w:val="0"/>
        <w:iCs w:val="0"/>
        <w:spacing w:val="0"/>
        <w:w w:val="100"/>
        <w:sz w:val="22"/>
        <w:szCs w:val="22"/>
      </w:rPr>
    </w:lvl>
    <w:lvl w:ilvl="3">
      <w:numFmt w:val="bullet"/>
      <w:lvlText w:val="•"/>
      <w:lvlJc w:val="left"/>
      <w:pPr>
        <w:ind w:left="2280" w:hanging="497"/>
      </w:pPr>
      <w:rPr>
        <w:rFonts w:hint="default"/>
      </w:rPr>
    </w:lvl>
    <w:lvl w:ilvl="4">
      <w:numFmt w:val="bullet"/>
      <w:lvlText w:val="•"/>
      <w:lvlJc w:val="left"/>
      <w:pPr>
        <w:ind w:left="2300" w:hanging="497"/>
      </w:pPr>
      <w:rPr>
        <w:rFonts w:hint="default"/>
      </w:rPr>
    </w:lvl>
    <w:lvl w:ilvl="5">
      <w:numFmt w:val="bullet"/>
      <w:lvlText w:val="•"/>
      <w:lvlJc w:val="left"/>
      <w:pPr>
        <w:ind w:left="2340" w:hanging="497"/>
      </w:pPr>
      <w:rPr>
        <w:rFonts w:hint="default"/>
      </w:rPr>
    </w:lvl>
    <w:lvl w:ilvl="6">
      <w:numFmt w:val="bullet"/>
      <w:lvlText w:val="•"/>
      <w:lvlJc w:val="left"/>
      <w:pPr>
        <w:ind w:left="4093" w:hanging="497"/>
      </w:pPr>
      <w:rPr>
        <w:rFonts w:hint="default"/>
      </w:rPr>
    </w:lvl>
    <w:lvl w:ilvl="7">
      <w:numFmt w:val="bullet"/>
      <w:lvlText w:val="•"/>
      <w:lvlJc w:val="left"/>
      <w:pPr>
        <w:ind w:left="5846" w:hanging="497"/>
      </w:pPr>
      <w:rPr>
        <w:rFonts w:hint="default"/>
      </w:rPr>
    </w:lvl>
    <w:lvl w:ilvl="8">
      <w:numFmt w:val="bullet"/>
      <w:lvlText w:val="•"/>
      <w:lvlJc w:val="left"/>
      <w:pPr>
        <w:ind w:left="7599" w:hanging="497"/>
      </w:pPr>
      <w:rPr>
        <w:rFonts w:hint="default"/>
      </w:rPr>
    </w:lvl>
  </w:abstractNum>
  <w:abstractNum w:abstractNumId="11"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9D17109"/>
    <w:multiLevelType w:val="multilevel"/>
    <w:tmpl w:val="59D17109"/>
    <w:lvl w:ilvl="0">
      <w:start w:val="1"/>
      <w:numFmt w:val="decimal"/>
      <w:lvlText w:val="%1"/>
      <w:lvlJc w:val="left"/>
      <w:pPr>
        <w:ind w:left="2003" w:hanging="221"/>
      </w:pPr>
      <w:rPr>
        <w:rFonts w:ascii="Times New Roman" w:eastAsia="Times New Roman" w:hAnsi="Times New Roman" w:cs="Times New Roman" w:hint="default"/>
        <w:b/>
        <w:bCs/>
        <w:i w:val="0"/>
        <w:iCs w:val="0"/>
        <w:spacing w:val="0"/>
        <w:w w:val="100"/>
        <w:sz w:val="22"/>
        <w:szCs w:val="22"/>
        <w:lang w:val="en-US" w:eastAsia="zh-CN" w:bidi="ar-SA"/>
      </w:rPr>
    </w:lvl>
    <w:lvl w:ilvl="1">
      <w:start w:val="1"/>
      <w:numFmt w:val="decimal"/>
      <w:lvlText w:val="%1.%2"/>
      <w:lvlJc w:val="left"/>
      <w:pPr>
        <w:ind w:left="2294" w:hanging="497"/>
        <w:jc w:val="right"/>
      </w:pPr>
      <w:rPr>
        <w:rFonts w:hint="default"/>
        <w:spacing w:val="0"/>
        <w:w w:val="100"/>
        <w:lang w:val="en-US" w:eastAsia="zh-CN" w:bidi="ar-SA"/>
      </w:rPr>
    </w:lvl>
    <w:lvl w:ilvl="2">
      <w:start w:val="1"/>
      <w:numFmt w:val="decimal"/>
      <w:lvlText w:val="%1.%2.%3"/>
      <w:lvlJc w:val="left"/>
      <w:pPr>
        <w:ind w:left="1358" w:hanging="497"/>
      </w:pPr>
      <w:rPr>
        <w:rFonts w:ascii="Times New Roman" w:eastAsia="Times New Roman" w:hAnsi="Times New Roman" w:cs="Times New Roman" w:hint="default"/>
        <w:b w:val="0"/>
        <w:bCs w:val="0"/>
        <w:i w:val="0"/>
        <w:iCs w:val="0"/>
        <w:spacing w:val="0"/>
        <w:w w:val="100"/>
        <w:sz w:val="22"/>
        <w:szCs w:val="22"/>
        <w:lang w:val="en-US" w:eastAsia="zh-CN" w:bidi="ar-SA"/>
      </w:rPr>
    </w:lvl>
    <w:lvl w:ilvl="3">
      <w:numFmt w:val="bullet"/>
      <w:lvlText w:val="•"/>
      <w:lvlJc w:val="left"/>
      <w:pPr>
        <w:ind w:left="2280" w:hanging="497"/>
      </w:pPr>
      <w:rPr>
        <w:rFonts w:hint="default"/>
        <w:lang w:val="en-US" w:eastAsia="zh-CN" w:bidi="ar-SA"/>
      </w:rPr>
    </w:lvl>
    <w:lvl w:ilvl="4">
      <w:numFmt w:val="bullet"/>
      <w:lvlText w:val="•"/>
      <w:lvlJc w:val="left"/>
      <w:pPr>
        <w:ind w:left="2300" w:hanging="497"/>
      </w:pPr>
      <w:rPr>
        <w:rFonts w:hint="default"/>
        <w:lang w:val="en-US" w:eastAsia="zh-CN" w:bidi="ar-SA"/>
      </w:rPr>
    </w:lvl>
    <w:lvl w:ilvl="5">
      <w:numFmt w:val="bullet"/>
      <w:lvlText w:val="•"/>
      <w:lvlJc w:val="left"/>
      <w:pPr>
        <w:ind w:left="2340" w:hanging="497"/>
      </w:pPr>
      <w:rPr>
        <w:rFonts w:hint="default"/>
        <w:lang w:val="en-US" w:eastAsia="zh-CN" w:bidi="ar-SA"/>
      </w:rPr>
    </w:lvl>
    <w:lvl w:ilvl="6">
      <w:numFmt w:val="bullet"/>
      <w:lvlText w:val="•"/>
      <w:lvlJc w:val="left"/>
      <w:pPr>
        <w:ind w:left="4093" w:hanging="497"/>
      </w:pPr>
      <w:rPr>
        <w:rFonts w:hint="default"/>
        <w:lang w:val="en-US" w:eastAsia="zh-CN" w:bidi="ar-SA"/>
      </w:rPr>
    </w:lvl>
    <w:lvl w:ilvl="7">
      <w:numFmt w:val="bullet"/>
      <w:lvlText w:val="•"/>
      <w:lvlJc w:val="left"/>
      <w:pPr>
        <w:ind w:left="5846" w:hanging="497"/>
      </w:pPr>
      <w:rPr>
        <w:rFonts w:hint="default"/>
        <w:lang w:val="en-US" w:eastAsia="zh-CN" w:bidi="ar-SA"/>
      </w:rPr>
    </w:lvl>
    <w:lvl w:ilvl="8">
      <w:numFmt w:val="bullet"/>
      <w:lvlText w:val="•"/>
      <w:lvlJc w:val="left"/>
      <w:pPr>
        <w:ind w:left="7599" w:hanging="497"/>
      </w:pPr>
      <w:rPr>
        <w:rFonts w:hint="default"/>
        <w:lang w:val="en-US" w:eastAsia="zh-CN" w:bidi="ar-SA"/>
      </w:rPr>
    </w:lvl>
  </w:abstractNum>
  <w:abstractNum w:abstractNumId="14"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16D5DBE"/>
    <w:multiLevelType w:val="multilevel"/>
    <w:tmpl w:val="1450A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F833FFE"/>
    <w:multiLevelType w:val="multilevel"/>
    <w:tmpl w:val="60CA9B94"/>
    <w:lvl w:ilvl="0">
      <w:start w:val="2"/>
      <w:numFmt w:val="decimal"/>
      <w:lvlText w:val="%1"/>
      <w:lvlJc w:val="left"/>
      <w:pPr>
        <w:ind w:left="360" w:hanging="360"/>
      </w:pPr>
      <w:rPr>
        <w:rFonts w:hint="default"/>
      </w:rPr>
    </w:lvl>
    <w:lvl w:ilvl="1">
      <w:start w:val="2"/>
      <w:numFmt w:val="decimal"/>
      <w:lvlText w:val="%1.%2"/>
      <w:lvlJc w:val="left"/>
      <w:pPr>
        <w:ind w:left="834"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644" w:hanging="180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952" w:hanging="2160"/>
      </w:pPr>
      <w:rPr>
        <w:rFonts w:hint="default"/>
      </w:rPr>
    </w:lvl>
  </w:abstractNum>
  <w:abstractNum w:abstractNumId="17" w15:restartNumberingAfterBreak="0">
    <w:nsid w:val="793946C0"/>
    <w:multiLevelType w:val="hybridMultilevel"/>
    <w:tmpl w:val="E5C0B0BC"/>
    <w:lvl w:ilvl="0" w:tplc="8872F468">
      <w:start w:val="4"/>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99D2598"/>
    <w:multiLevelType w:val="singleLevel"/>
    <w:tmpl w:val="799D2598"/>
    <w:lvl w:ilvl="0">
      <w:start w:val="1"/>
      <w:numFmt w:val="chineseCounting"/>
      <w:suff w:val="nothing"/>
      <w:lvlText w:val="%1、"/>
      <w:lvlJc w:val="left"/>
      <w:rPr>
        <w:rFonts w:hint="eastAsia"/>
      </w:rPr>
    </w:lvl>
  </w:abstractNum>
  <w:abstractNum w:abstractNumId="19" w15:restartNumberingAfterBreak="0">
    <w:nsid w:val="7F332383"/>
    <w:multiLevelType w:val="hybridMultilevel"/>
    <w:tmpl w:val="2ECCB9B8"/>
    <w:lvl w:ilvl="0" w:tplc="74E884FC">
      <w:start w:val="2"/>
      <w:numFmt w:val="japaneseCounting"/>
      <w:lvlText w:val="%1、"/>
      <w:lvlJc w:val="left"/>
      <w:pPr>
        <w:ind w:left="1196" w:hanging="720"/>
      </w:pPr>
      <w:rPr>
        <w:rFonts w:hint="default"/>
      </w:rPr>
    </w:lvl>
    <w:lvl w:ilvl="1" w:tplc="04090019" w:tentative="1">
      <w:start w:val="1"/>
      <w:numFmt w:val="lowerLetter"/>
      <w:lvlText w:val="%2)"/>
      <w:lvlJc w:val="left"/>
      <w:pPr>
        <w:ind w:left="1356" w:hanging="440"/>
      </w:pPr>
    </w:lvl>
    <w:lvl w:ilvl="2" w:tplc="0409001B" w:tentative="1">
      <w:start w:val="1"/>
      <w:numFmt w:val="lowerRoman"/>
      <w:lvlText w:val="%3."/>
      <w:lvlJc w:val="right"/>
      <w:pPr>
        <w:ind w:left="1796" w:hanging="440"/>
      </w:pPr>
    </w:lvl>
    <w:lvl w:ilvl="3" w:tplc="0409000F" w:tentative="1">
      <w:start w:val="1"/>
      <w:numFmt w:val="decimal"/>
      <w:lvlText w:val="%4."/>
      <w:lvlJc w:val="left"/>
      <w:pPr>
        <w:ind w:left="2236" w:hanging="440"/>
      </w:pPr>
    </w:lvl>
    <w:lvl w:ilvl="4" w:tplc="04090019" w:tentative="1">
      <w:start w:val="1"/>
      <w:numFmt w:val="lowerLetter"/>
      <w:lvlText w:val="%5)"/>
      <w:lvlJc w:val="left"/>
      <w:pPr>
        <w:ind w:left="2676" w:hanging="440"/>
      </w:pPr>
    </w:lvl>
    <w:lvl w:ilvl="5" w:tplc="0409001B" w:tentative="1">
      <w:start w:val="1"/>
      <w:numFmt w:val="lowerRoman"/>
      <w:lvlText w:val="%6."/>
      <w:lvlJc w:val="right"/>
      <w:pPr>
        <w:ind w:left="3116" w:hanging="440"/>
      </w:pPr>
    </w:lvl>
    <w:lvl w:ilvl="6" w:tplc="0409000F" w:tentative="1">
      <w:start w:val="1"/>
      <w:numFmt w:val="decimal"/>
      <w:lvlText w:val="%7."/>
      <w:lvlJc w:val="left"/>
      <w:pPr>
        <w:ind w:left="3556" w:hanging="440"/>
      </w:pPr>
    </w:lvl>
    <w:lvl w:ilvl="7" w:tplc="04090019" w:tentative="1">
      <w:start w:val="1"/>
      <w:numFmt w:val="lowerLetter"/>
      <w:lvlText w:val="%8)"/>
      <w:lvlJc w:val="left"/>
      <w:pPr>
        <w:ind w:left="3996" w:hanging="440"/>
      </w:pPr>
    </w:lvl>
    <w:lvl w:ilvl="8" w:tplc="0409001B" w:tentative="1">
      <w:start w:val="1"/>
      <w:numFmt w:val="lowerRoman"/>
      <w:lvlText w:val="%9."/>
      <w:lvlJc w:val="right"/>
      <w:pPr>
        <w:ind w:left="4436" w:hanging="440"/>
      </w:pPr>
    </w:lvl>
  </w:abstractNum>
  <w:num w:numId="1" w16cid:durableId="1133253092">
    <w:abstractNumId w:val="12"/>
  </w:num>
  <w:num w:numId="2" w16cid:durableId="340469874">
    <w:abstractNumId w:val="5"/>
  </w:num>
  <w:num w:numId="3" w16cid:durableId="789471389">
    <w:abstractNumId w:val="1"/>
  </w:num>
  <w:num w:numId="4" w16cid:durableId="1131286406">
    <w:abstractNumId w:val="3"/>
  </w:num>
  <w:num w:numId="5" w16cid:durableId="1436948839">
    <w:abstractNumId w:val="18"/>
  </w:num>
  <w:num w:numId="6" w16cid:durableId="1943561531">
    <w:abstractNumId w:val="0"/>
  </w:num>
  <w:num w:numId="7" w16cid:durableId="890309723">
    <w:abstractNumId w:val="11"/>
  </w:num>
  <w:num w:numId="8" w16cid:durableId="637077858">
    <w:abstractNumId w:val="14"/>
  </w:num>
  <w:num w:numId="9" w16cid:durableId="1338190258">
    <w:abstractNumId w:val="9"/>
  </w:num>
  <w:num w:numId="10" w16cid:durableId="993295774">
    <w:abstractNumId w:val="13"/>
  </w:num>
  <w:num w:numId="11" w16cid:durableId="99691139">
    <w:abstractNumId w:val="7"/>
  </w:num>
  <w:num w:numId="12" w16cid:durableId="1477643596">
    <w:abstractNumId w:val="2"/>
  </w:num>
  <w:num w:numId="13" w16cid:durableId="1179585980">
    <w:abstractNumId w:val="10"/>
  </w:num>
  <w:num w:numId="14" w16cid:durableId="1021247675">
    <w:abstractNumId w:val="8"/>
  </w:num>
  <w:num w:numId="15" w16cid:durableId="1378353580">
    <w:abstractNumId w:val="15"/>
  </w:num>
  <w:num w:numId="16" w16cid:durableId="1741053706">
    <w:abstractNumId w:val="19"/>
  </w:num>
  <w:num w:numId="17" w16cid:durableId="332536247">
    <w:abstractNumId w:val="6"/>
  </w:num>
  <w:num w:numId="18" w16cid:durableId="22171731">
    <w:abstractNumId w:val="16"/>
  </w:num>
  <w:num w:numId="19" w16cid:durableId="1047339871">
    <w:abstractNumId w:val="4"/>
  </w:num>
  <w:num w:numId="20" w16cid:durableId="1241212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99"/>
    <w:rsid w:val="00185499"/>
    <w:rsid w:val="001A22A3"/>
    <w:rsid w:val="00217C46"/>
    <w:rsid w:val="003878F9"/>
    <w:rsid w:val="003E4ACE"/>
    <w:rsid w:val="005F49D6"/>
    <w:rsid w:val="00881FCE"/>
    <w:rsid w:val="00FF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8CF03E-C4D8-415C-9F42-9446246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C46"/>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185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185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185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185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18549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185499"/>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185499"/>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185499"/>
    <w:pPr>
      <w:keepNext/>
      <w:keepLines/>
      <w:outlineLvl w:val="7"/>
    </w:pPr>
    <w:rPr>
      <w:rFonts w:cstheme="majorBidi"/>
      <w:color w:val="595959" w:themeColor="text1" w:themeTint="A6"/>
    </w:rPr>
  </w:style>
  <w:style w:type="paragraph" w:styleId="9">
    <w:name w:val="heading 9"/>
    <w:basedOn w:val="a"/>
    <w:next w:val="a"/>
    <w:link w:val="90"/>
    <w:unhideWhenUsed/>
    <w:qFormat/>
    <w:rsid w:val="0018549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85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85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185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185499"/>
    <w:rPr>
      <w:rFonts w:cstheme="majorBidi"/>
      <w:color w:val="2F5496" w:themeColor="accent1" w:themeShade="BF"/>
      <w:sz w:val="28"/>
      <w:szCs w:val="28"/>
    </w:rPr>
  </w:style>
  <w:style w:type="character" w:customStyle="1" w:styleId="50">
    <w:name w:val="标题 5 字符"/>
    <w:basedOn w:val="a0"/>
    <w:link w:val="5"/>
    <w:qFormat/>
    <w:rsid w:val="00185499"/>
    <w:rPr>
      <w:rFonts w:cstheme="majorBidi"/>
      <w:color w:val="2F5496" w:themeColor="accent1" w:themeShade="BF"/>
      <w:sz w:val="24"/>
      <w:szCs w:val="24"/>
    </w:rPr>
  </w:style>
  <w:style w:type="character" w:customStyle="1" w:styleId="60">
    <w:name w:val="标题 6 字符"/>
    <w:basedOn w:val="a0"/>
    <w:link w:val="6"/>
    <w:qFormat/>
    <w:rsid w:val="00185499"/>
    <w:rPr>
      <w:rFonts w:cstheme="majorBidi"/>
      <w:b/>
      <w:bCs/>
      <w:color w:val="2F5496" w:themeColor="accent1" w:themeShade="BF"/>
    </w:rPr>
  </w:style>
  <w:style w:type="character" w:customStyle="1" w:styleId="70">
    <w:name w:val="标题 7 字符"/>
    <w:basedOn w:val="a0"/>
    <w:link w:val="7"/>
    <w:qFormat/>
    <w:rsid w:val="00185499"/>
    <w:rPr>
      <w:rFonts w:cstheme="majorBidi"/>
      <w:b/>
      <w:bCs/>
      <w:color w:val="595959" w:themeColor="text1" w:themeTint="A6"/>
    </w:rPr>
  </w:style>
  <w:style w:type="character" w:customStyle="1" w:styleId="80">
    <w:name w:val="标题 8 字符"/>
    <w:basedOn w:val="a0"/>
    <w:link w:val="8"/>
    <w:qFormat/>
    <w:rsid w:val="00185499"/>
    <w:rPr>
      <w:rFonts w:cstheme="majorBidi"/>
      <w:color w:val="595959" w:themeColor="text1" w:themeTint="A6"/>
    </w:rPr>
  </w:style>
  <w:style w:type="character" w:customStyle="1" w:styleId="90">
    <w:name w:val="标题 9 字符"/>
    <w:basedOn w:val="a0"/>
    <w:link w:val="9"/>
    <w:qFormat/>
    <w:rsid w:val="00185499"/>
    <w:rPr>
      <w:rFonts w:eastAsiaTheme="majorEastAsia" w:cstheme="majorBidi"/>
      <w:color w:val="595959" w:themeColor="text1" w:themeTint="A6"/>
    </w:rPr>
  </w:style>
  <w:style w:type="paragraph" w:styleId="a3">
    <w:name w:val="Title"/>
    <w:basedOn w:val="a"/>
    <w:next w:val="a"/>
    <w:link w:val="a4"/>
    <w:uiPriority w:val="10"/>
    <w:qFormat/>
    <w:rsid w:val="001854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18549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854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185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499"/>
    <w:pPr>
      <w:spacing w:before="160" w:after="160"/>
      <w:jc w:val="center"/>
    </w:pPr>
    <w:rPr>
      <w:i/>
      <w:iCs/>
      <w:color w:val="404040" w:themeColor="text1" w:themeTint="BF"/>
    </w:rPr>
  </w:style>
  <w:style w:type="character" w:customStyle="1" w:styleId="a8">
    <w:name w:val="引用 字符"/>
    <w:basedOn w:val="a0"/>
    <w:link w:val="a7"/>
    <w:uiPriority w:val="29"/>
    <w:rsid w:val="00185499"/>
    <w:rPr>
      <w:i/>
      <w:iCs/>
      <w:color w:val="404040" w:themeColor="text1" w:themeTint="BF"/>
    </w:rPr>
  </w:style>
  <w:style w:type="paragraph" w:styleId="a9">
    <w:name w:val="List Paragraph"/>
    <w:basedOn w:val="a"/>
    <w:uiPriority w:val="1"/>
    <w:qFormat/>
    <w:rsid w:val="00185499"/>
    <w:pPr>
      <w:ind w:left="720"/>
      <w:contextualSpacing/>
    </w:pPr>
  </w:style>
  <w:style w:type="character" w:styleId="aa">
    <w:name w:val="Intense Emphasis"/>
    <w:basedOn w:val="a0"/>
    <w:uiPriority w:val="21"/>
    <w:qFormat/>
    <w:rsid w:val="00185499"/>
    <w:rPr>
      <w:i/>
      <w:iCs/>
      <w:color w:val="2F5496" w:themeColor="accent1" w:themeShade="BF"/>
    </w:rPr>
  </w:style>
  <w:style w:type="paragraph" w:styleId="ab">
    <w:name w:val="Intense Quote"/>
    <w:basedOn w:val="a"/>
    <w:next w:val="a"/>
    <w:link w:val="ac"/>
    <w:uiPriority w:val="30"/>
    <w:qFormat/>
    <w:rsid w:val="00185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499"/>
    <w:rPr>
      <w:i/>
      <w:iCs/>
      <w:color w:val="2F5496" w:themeColor="accent1" w:themeShade="BF"/>
    </w:rPr>
  </w:style>
  <w:style w:type="character" w:styleId="ad">
    <w:name w:val="Intense Reference"/>
    <w:basedOn w:val="a0"/>
    <w:uiPriority w:val="32"/>
    <w:qFormat/>
    <w:rsid w:val="00185499"/>
    <w:rPr>
      <w:b/>
      <w:bCs/>
      <w:smallCaps/>
      <w:color w:val="2F5496" w:themeColor="accent1" w:themeShade="BF"/>
      <w:spacing w:val="5"/>
    </w:rPr>
  </w:style>
  <w:style w:type="paragraph" w:styleId="ae">
    <w:name w:val="header"/>
    <w:basedOn w:val="a"/>
    <w:link w:val="af"/>
    <w:uiPriority w:val="99"/>
    <w:unhideWhenUsed/>
    <w:qFormat/>
    <w:rsid w:val="00217C46"/>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217C46"/>
    <w:rPr>
      <w:sz w:val="18"/>
      <w:szCs w:val="18"/>
    </w:rPr>
  </w:style>
  <w:style w:type="paragraph" w:styleId="af0">
    <w:name w:val="footer"/>
    <w:basedOn w:val="a"/>
    <w:link w:val="af1"/>
    <w:uiPriority w:val="99"/>
    <w:unhideWhenUsed/>
    <w:qFormat/>
    <w:rsid w:val="00217C46"/>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217C46"/>
    <w:rPr>
      <w:sz w:val="18"/>
      <w:szCs w:val="18"/>
    </w:rPr>
  </w:style>
  <w:style w:type="paragraph" w:styleId="af2">
    <w:name w:val="Normal Indent"/>
    <w:basedOn w:val="a"/>
    <w:link w:val="af3"/>
    <w:qFormat/>
    <w:rsid w:val="00217C46"/>
    <w:pPr>
      <w:ind w:firstLine="420"/>
    </w:pPr>
  </w:style>
  <w:style w:type="paragraph" w:styleId="TOC7">
    <w:name w:val="toc 7"/>
    <w:basedOn w:val="a"/>
    <w:next w:val="a"/>
    <w:uiPriority w:val="39"/>
    <w:qFormat/>
    <w:rsid w:val="00217C46"/>
    <w:pPr>
      <w:ind w:leftChars="1200" w:left="2520"/>
    </w:pPr>
    <w:rPr>
      <w:szCs w:val="20"/>
    </w:rPr>
  </w:style>
  <w:style w:type="paragraph" w:styleId="af4">
    <w:name w:val="Note Heading"/>
    <w:basedOn w:val="a"/>
    <w:next w:val="a"/>
    <w:link w:val="af5"/>
    <w:qFormat/>
    <w:rsid w:val="00217C46"/>
    <w:pPr>
      <w:jc w:val="center"/>
    </w:pPr>
  </w:style>
  <w:style w:type="character" w:customStyle="1" w:styleId="af5">
    <w:name w:val="注释标题 字符"/>
    <w:basedOn w:val="a0"/>
    <w:link w:val="af4"/>
    <w:qFormat/>
    <w:rsid w:val="00217C46"/>
    <w:rPr>
      <w:rFonts w:ascii="Times New Roman" w:eastAsia="宋体" w:hAnsi="Times New Roman" w:cs="Times New Roman"/>
      <w14:ligatures w14:val="none"/>
    </w:rPr>
  </w:style>
  <w:style w:type="paragraph" w:styleId="41">
    <w:name w:val="List Bullet 4"/>
    <w:basedOn w:val="a"/>
    <w:qFormat/>
    <w:rsid w:val="00217C4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217C46"/>
    <w:pPr>
      <w:tabs>
        <w:tab w:val="left" w:pos="560"/>
      </w:tabs>
      <w:ind w:left="900" w:hanging="340"/>
    </w:pPr>
    <w:rPr>
      <w:szCs w:val="20"/>
    </w:rPr>
  </w:style>
  <w:style w:type="paragraph" w:styleId="af7">
    <w:name w:val="caption"/>
    <w:basedOn w:val="a"/>
    <w:next w:val="a"/>
    <w:qFormat/>
    <w:rsid w:val="00217C46"/>
    <w:pPr>
      <w:spacing w:line="480" w:lineRule="auto"/>
    </w:pPr>
    <w:rPr>
      <w:rFonts w:ascii="华文中宋" w:eastAsia="华文中宋" w:hAnsi="华文中宋"/>
      <w:sz w:val="36"/>
      <w:szCs w:val="20"/>
    </w:rPr>
  </w:style>
  <w:style w:type="paragraph" w:styleId="af8">
    <w:name w:val="List Bullet"/>
    <w:basedOn w:val="a"/>
    <w:qFormat/>
    <w:rsid w:val="00217C46"/>
    <w:pPr>
      <w:adjustRightInd w:val="0"/>
      <w:ind w:left="360" w:hanging="360"/>
      <w:textAlignment w:val="baseline"/>
    </w:pPr>
    <w:rPr>
      <w:kern w:val="0"/>
      <w:sz w:val="24"/>
      <w:szCs w:val="20"/>
    </w:rPr>
  </w:style>
  <w:style w:type="paragraph" w:styleId="af9">
    <w:name w:val="Document Map"/>
    <w:basedOn w:val="a"/>
    <w:link w:val="afa"/>
    <w:qFormat/>
    <w:rsid w:val="00217C46"/>
    <w:pPr>
      <w:shd w:val="clear" w:color="auto" w:fill="000080"/>
    </w:pPr>
    <w:rPr>
      <w:szCs w:val="20"/>
    </w:rPr>
  </w:style>
  <w:style w:type="character" w:customStyle="1" w:styleId="afa">
    <w:name w:val="文档结构图 字符"/>
    <w:basedOn w:val="a0"/>
    <w:link w:val="af9"/>
    <w:qFormat/>
    <w:rsid w:val="00217C46"/>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217C46"/>
    <w:pPr>
      <w:jc w:val="left"/>
    </w:pPr>
  </w:style>
  <w:style w:type="character" w:customStyle="1" w:styleId="afc">
    <w:name w:val="批注文字 字符"/>
    <w:basedOn w:val="a0"/>
    <w:link w:val="afb"/>
    <w:uiPriority w:val="99"/>
    <w:qFormat/>
    <w:rsid w:val="00217C46"/>
    <w:rPr>
      <w:rFonts w:ascii="Times New Roman" w:eastAsia="宋体" w:hAnsi="Times New Roman" w:cs="Times New Roman"/>
      <w14:ligatures w14:val="none"/>
    </w:rPr>
  </w:style>
  <w:style w:type="paragraph" w:styleId="afd">
    <w:name w:val="Salutation"/>
    <w:basedOn w:val="a"/>
    <w:next w:val="a"/>
    <w:link w:val="afe"/>
    <w:qFormat/>
    <w:rsid w:val="00217C46"/>
    <w:pPr>
      <w:spacing w:beforeLines="40" w:afterLines="40" w:line="312" w:lineRule="auto"/>
    </w:pPr>
    <w:rPr>
      <w:kern w:val="0"/>
      <w:sz w:val="24"/>
      <w:szCs w:val="24"/>
    </w:rPr>
  </w:style>
  <w:style w:type="character" w:customStyle="1" w:styleId="afe">
    <w:name w:val="称呼 字符"/>
    <w:basedOn w:val="a0"/>
    <w:link w:val="afd"/>
    <w:qFormat/>
    <w:rsid w:val="00217C46"/>
    <w:rPr>
      <w:rFonts w:ascii="Times New Roman" w:eastAsia="宋体" w:hAnsi="Times New Roman" w:cs="Times New Roman"/>
      <w:kern w:val="0"/>
      <w:sz w:val="24"/>
      <w:szCs w:val="24"/>
      <w14:ligatures w14:val="none"/>
    </w:rPr>
  </w:style>
  <w:style w:type="paragraph" w:styleId="31">
    <w:name w:val="Body Text 3"/>
    <w:basedOn w:val="a"/>
    <w:link w:val="32"/>
    <w:qFormat/>
    <w:rsid w:val="00217C46"/>
    <w:pPr>
      <w:autoSpaceDE w:val="0"/>
      <w:autoSpaceDN w:val="0"/>
      <w:jc w:val="center"/>
    </w:pPr>
    <w:rPr>
      <w:kern w:val="0"/>
      <w:sz w:val="16"/>
      <w:szCs w:val="20"/>
    </w:rPr>
  </w:style>
  <w:style w:type="character" w:customStyle="1" w:styleId="32">
    <w:name w:val="正文文本 3 字符"/>
    <w:basedOn w:val="a0"/>
    <w:link w:val="31"/>
    <w:qFormat/>
    <w:rsid w:val="00217C46"/>
    <w:rPr>
      <w:rFonts w:ascii="Times New Roman" w:eastAsia="宋体" w:hAnsi="Times New Roman" w:cs="Times New Roman"/>
      <w:kern w:val="0"/>
      <w:sz w:val="16"/>
      <w:szCs w:val="20"/>
      <w14:ligatures w14:val="none"/>
    </w:rPr>
  </w:style>
  <w:style w:type="paragraph" w:styleId="33">
    <w:name w:val="List Bullet 3"/>
    <w:basedOn w:val="a"/>
    <w:qFormat/>
    <w:rsid w:val="00217C46"/>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iPriority w:val="1"/>
    <w:unhideWhenUsed/>
    <w:qFormat/>
    <w:rsid w:val="00217C46"/>
    <w:pPr>
      <w:spacing w:after="120"/>
    </w:pPr>
  </w:style>
  <w:style w:type="character" w:customStyle="1" w:styleId="aff0">
    <w:name w:val="正文文本 字符"/>
    <w:basedOn w:val="a0"/>
    <w:link w:val="aff"/>
    <w:uiPriority w:val="1"/>
    <w:qFormat/>
    <w:rsid w:val="00217C46"/>
    <w:rPr>
      <w:rFonts w:ascii="Times New Roman" w:eastAsia="宋体" w:hAnsi="Times New Roman" w:cs="Times New Roman"/>
      <w14:ligatures w14:val="none"/>
    </w:rPr>
  </w:style>
  <w:style w:type="paragraph" w:styleId="aff1">
    <w:name w:val="Body Text Indent"/>
    <w:basedOn w:val="a"/>
    <w:link w:val="aff2"/>
    <w:qFormat/>
    <w:rsid w:val="00217C46"/>
    <w:pPr>
      <w:ind w:firstLine="444"/>
    </w:pPr>
    <w:rPr>
      <w:b/>
      <w:sz w:val="24"/>
      <w:szCs w:val="20"/>
    </w:rPr>
  </w:style>
  <w:style w:type="character" w:customStyle="1" w:styleId="aff2">
    <w:name w:val="正文文本缩进 字符"/>
    <w:basedOn w:val="a0"/>
    <w:link w:val="aff1"/>
    <w:qFormat/>
    <w:rsid w:val="00217C46"/>
    <w:rPr>
      <w:rFonts w:ascii="Times New Roman" w:eastAsia="宋体" w:hAnsi="Times New Roman" w:cs="Times New Roman"/>
      <w:b/>
      <w:sz w:val="24"/>
      <w:szCs w:val="20"/>
      <w14:ligatures w14:val="none"/>
    </w:rPr>
  </w:style>
  <w:style w:type="paragraph" w:styleId="21">
    <w:name w:val="List Bullet 2"/>
    <w:basedOn w:val="a"/>
    <w:qFormat/>
    <w:rsid w:val="00217C46"/>
    <w:pPr>
      <w:tabs>
        <w:tab w:val="left" w:pos="1680"/>
      </w:tabs>
      <w:spacing w:line="360" w:lineRule="auto"/>
      <w:ind w:left="1680" w:hanging="420"/>
    </w:pPr>
    <w:rPr>
      <w:sz w:val="24"/>
      <w:szCs w:val="20"/>
    </w:rPr>
  </w:style>
  <w:style w:type="paragraph" w:styleId="TOC5">
    <w:name w:val="toc 5"/>
    <w:basedOn w:val="a"/>
    <w:next w:val="a"/>
    <w:uiPriority w:val="39"/>
    <w:qFormat/>
    <w:rsid w:val="00217C46"/>
    <w:pPr>
      <w:ind w:leftChars="800" w:left="1680"/>
    </w:pPr>
    <w:rPr>
      <w:szCs w:val="20"/>
    </w:rPr>
  </w:style>
  <w:style w:type="paragraph" w:styleId="TOC3">
    <w:name w:val="toc 3"/>
    <w:basedOn w:val="a"/>
    <w:next w:val="a"/>
    <w:uiPriority w:val="39"/>
    <w:qFormat/>
    <w:rsid w:val="00217C46"/>
    <w:pPr>
      <w:tabs>
        <w:tab w:val="right" w:leader="dot" w:pos="9231"/>
      </w:tabs>
      <w:ind w:leftChars="400" w:left="840"/>
    </w:pPr>
    <w:rPr>
      <w:szCs w:val="24"/>
    </w:rPr>
  </w:style>
  <w:style w:type="paragraph" w:styleId="aff3">
    <w:name w:val="Plain Text"/>
    <w:basedOn w:val="a"/>
    <w:link w:val="aff4"/>
    <w:qFormat/>
    <w:rsid w:val="00217C46"/>
    <w:rPr>
      <w:rFonts w:ascii="宋体" w:hAnsi="Courier New"/>
      <w:kern w:val="0"/>
      <w:sz w:val="20"/>
      <w:szCs w:val="20"/>
    </w:rPr>
  </w:style>
  <w:style w:type="character" w:customStyle="1" w:styleId="aff4">
    <w:name w:val="纯文本 字符"/>
    <w:basedOn w:val="a0"/>
    <w:link w:val="aff3"/>
    <w:qFormat/>
    <w:rsid w:val="00217C46"/>
    <w:rPr>
      <w:rFonts w:ascii="宋体" w:eastAsia="宋体" w:hAnsi="Courier New" w:cs="Times New Roman"/>
      <w:kern w:val="0"/>
      <w:sz w:val="20"/>
      <w:szCs w:val="20"/>
      <w14:ligatures w14:val="none"/>
    </w:rPr>
  </w:style>
  <w:style w:type="paragraph" w:styleId="TOC8">
    <w:name w:val="toc 8"/>
    <w:basedOn w:val="a"/>
    <w:next w:val="a"/>
    <w:uiPriority w:val="39"/>
    <w:qFormat/>
    <w:rsid w:val="00217C46"/>
    <w:pPr>
      <w:ind w:leftChars="1400" w:left="2940"/>
    </w:pPr>
    <w:rPr>
      <w:szCs w:val="20"/>
    </w:rPr>
  </w:style>
  <w:style w:type="paragraph" w:styleId="aff5">
    <w:name w:val="Date"/>
    <w:basedOn w:val="a"/>
    <w:next w:val="a"/>
    <w:link w:val="aff6"/>
    <w:uiPriority w:val="99"/>
    <w:qFormat/>
    <w:rsid w:val="00217C46"/>
  </w:style>
  <w:style w:type="character" w:customStyle="1" w:styleId="aff6">
    <w:name w:val="日期 字符"/>
    <w:basedOn w:val="a0"/>
    <w:link w:val="aff5"/>
    <w:uiPriority w:val="99"/>
    <w:qFormat/>
    <w:rsid w:val="00217C46"/>
    <w:rPr>
      <w:rFonts w:ascii="Times New Roman" w:eastAsia="宋体" w:hAnsi="Times New Roman" w:cs="Times New Roman"/>
      <w14:ligatures w14:val="none"/>
    </w:rPr>
  </w:style>
  <w:style w:type="paragraph" w:styleId="22">
    <w:name w:val="Body Text Indent 2"/>
    <w:basedOn w:val="a"/>
    <w:link w:val="23"/>
    <w:qFormat/>
    <w:rsid w:val="00217C4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217C46"/>
    <w:rPr>
      <w:rFonts w:ascii="宋体" w:eastAsia="宋体" w:hAnsi="宋体" w:cs="Times New Roman"/>
      <w:b/>
      <w:bCs/>
      <w:sz w:val="24"/>
      <w:szCs w:val="20"/>
      <w14:ligatures w14:val="none"/>
    </w:rPr>
  </w:style>
  <w:style w:type="paragraph" w:styleId="aff7">
    <w:name w:val="Balloon Text"/>
    <w:basedOn w:val="a"/>
    <w:link w:val="aff8"/>
    <w:qFormat/>
    <w:rsid w:val="00217C46"/>
    <w:rPr>
      <w:sz w:val="18"/>
      <w:szCs w:val="18"/>
    </w:rPr>
  </w:style>
  <w:style w:type="character" w:customStyle="1" w:styleId="aff8">
    <w:name w:val="批注框文本 字符"/>
    <w:basedOn w:val="a0"/>
    <w:link w:val="aff7"/>
    <w:qFormat/>
    <w:rsid w:val="00217C46"/>
    <w:rPr>
      <w:rFonts w:ascii="Times New Roman" w:eastAsia="宋体" w:hAnsi="Times New Roman" w:cs="Times New Roman"/>
      <w:sz w:val="18"/>
      <w:szCs w:val="18"/>
      <w14:ligatures w14:val="none"/>
    </w:rPr>
  </w:style>
  <w:style w:type="paragraph" w:styleId="TOC1">
    <w:name w:val="toc 1"/>
    <w:basedOn w:val="a"/>
    <w:next w:val="a"/>
    <w:uiPriority w:val="39"/>
    <w:qFormat/>
    <w:rsid w:val="00217C46"/>
    <w:pPr>
      <w:tabs>
        <w:tab w:val="left" w:pos="840"/>
        <w:tab w:val="right" w:leader="dot" w:pos="9231"/>
      </w:tabs>
    </w:pPr>
    <w:rPr>
      <w:szCs w:val="24"/>
    </w:rPr>
  </w:style>
  <w:style w:type="paragraph" w:styleId="TOC4">
    <w:name w:val="toc 4"/>
    <w:basedOn w:val="a"/>
    <w:next w:val="a"/>
    <w:uiPriority w:val="39"/>
    <w:qFormat/>
    <w:rsid w:val="00217C46"/>
    <w:pPr>
      <w:ind w:leftChars="600" w:left="1260"/>
    </w:pPr>
    <w:rPr>
      <w:szCs w:val="20"/>
    </w:rPr>
  </w:style>
  <w:style w:type="paragraph" w:styleId="aff9">
    <w:name w:val="footnote text"/>
    <w:basedOn w:val="a"/>
    <w:link w:val="affa"/>
    <w:unhideWhenUsed/>
    <w:qFormat/>
    <w:rsid w:val="00217C46"/>
    <w:pPr>
      <w:snapToGrid w:val="0"/>
      <w:jc w:val="left"/>
    </w:pPr>
    <w:rPr>
      <w:sz w:val="18"/>
      <w:szCs w:val="18"/>
    </w:rPr>
  </w:style>
  <w:style w:type="character" w:customStyle="1" w:styleId="affa">
    <w:name w:val="脚注文本 字符"/>
    <w:basedOn w:val="a0"/>
    <w:link w:val="aff9"/>
    <w:qFormat/>
    <w:rsid w:val="00217C46"/>
    <w:rPr>
      <w:rFonts w:ascii="Times New Roman" w:eastAsia="宋体" w:hAnsi="Times New Roman" w:cs="Times New Roman"/>
      <w:sz w:val="18"/>
      <w:szCs w:val="18"/>
      <w14:ligatures w14:val="none"/>
    </w:rPr>
  </w:style>
  <w:style w:type="paragraph" w:styleId="TOC6">
    <w:name w:val="toc 6"/>
    <w:basedOn w:val="a"/>
    <w:next w:val="a"/>
    <w:uiPriority w:val="39"/>
    <w:qFormat/>
    <w:rsid w:val="00217C46"/>
    <w:pPr>
      <w:ind w:leftChars="1000" w:left="2100"/>
    </w:pPr>
    <w:rPr>
      <w:szCs w:val="20"/>
    </w:rPr>
  </w:style>
  <w:style w:type="paragraph" w:styleId="34">
    <w:name w:val="Body Text Indent 3"/>
    <w:basedOn w:val="a"/>
    <w:link w:val="35"/>
    <w:qFormat/>
    <w:rsid w:val="00217C46"/>
    <w:pPr>
      <w:spacing w:afterLines="50"/>
      <w:ind w:firstLineChars="200" w:firstLine="420"/>
    </w:pPr>
    <w:rPr>
      <w:szCs w:val="21"/>
    </w:rPr>
  </w:style>
  <w:style w:type="character" w:customStyle="1" w:styleId="35">
    <w:name w:val="正文文本缩进 3 字符"/>
    <w:basedOn w:val="a0"/>
    <w:link w:val="34"/>
    <w:qFormat/>
    <w:rsid w:val="00217C46"/>
    <w:rPr>
      <w:rFonts w:ascii="Times New Roman" w:eastAsia="宋体" w:hAnsi="Times New Roman" w:cs="Times New Roman"/>
      <w:szCs w:val="21"/>
      <w14:ligatures w14:val="none"/>
    </w:rPr>
  </w:style>
  <w:style w:type="paragraph" w:styleId="TOC2">
    <w:name w:val="toc 2"/>
    <w:basedOn w:val="a"/>
    <w:next w:val="a"/>
    <w:uiPriority w:val="39"/>
    <w:qFormat/>
    <w:rsid w:val="00217C46"/>
    <w:pPr>
      <w:tabs>
        <w:tab w:val="left" w:pos="851"/>
        <w:tab w:val="right" w:leader="dot" w:pos="9231"/>
      </w:tabs>
      <w:ind w:leftChars="200" w:left="420"/>
    </w:pPr>
    <w:rPr>
      <w:szCs w:val="20"/>
    </w:rPr>
  </w:style>
  <w:style w:type="paragraph" w:styleId="TOC9">
    <w:name w:val="toc 9"/>
    <w:basedOn w:val="a"/>
    <w:next w:val="a"/>
    <w:uiPriority w:val="39"/>
    <w:qFormat/>
    <w:rsid w:val="00217C46"/>
    <w:pPr>
      <w:ind w:leftChars="1600" w:left="3360"/>
    </w:pPr>
    <w:rPr>
      <w:szCs w:val="20"/>
    </w:rPr>
  </w:style>
  <w:style w:type="paragraph" w:styleId="24">
    <w:name w:val="Body Text 2"/>
    <w:basedOn w:val="a"/>
    <w:link w:val="25"/>
    <w:qFormat/>
    <w:rsid w:val="00217C46"/>
    <w:pPr>
      <w:spacing w:after="120" w:line="480" w:lineRule="auto"/>
    </w:pPr>
    <w:rPr>
      <w:szCs w:val="20"/>
    </w:rPr>
  </w:style>
  <w:style w:type="character" w:customStyle="1" w:styleId="25">
    <w:name w:val="正文文本 2 字符"/>
    <w:basedOn w:val="a0"/>
    <w:link w:val="24"/>
    <w:qFormat/>
    <w:rsid w:val="00217C46"/>
    <w:rPr>
      <w:rFonts w:ascii="Times New Roman" w:eastAsia="宋体" w:hAnsi="Times New Roman" w:cs="Times New Roman"/>
      <w:szCs w:val="20"/>
      <w14:ligatures w14:val="none"/>
    </w:rPr>
  </w:style>
  <w:style w:type="paragraph" w:styleId="HTML">
    <w:name w:val="HTML Preformatted"/>
    <w:basedOn w:val="a"/>
    <w:link w:val="HTML0"/>
    <w:qFormat/>
    <w:rsid w:val="002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217C46"/>
    <w:rPr>
      <w:rFonts w:ascii="宋体" w:eastAsia="宋体" w:hAnsi="宋体" w:cs="宋体"/>
      <w:kern w:val="0"/>
      <w:sz w:val="24"/>
      <w:szCs w:val="24"/>
      <w14:ligatures w14:val="none"/>
    </w:rPr>
  </w:style>
  <w:style w:type="paragraph" w:styleId="affb">
    <w:name w:val="Normal (Web)"/>
    <w:basedOn w:val="a"/>
    <w:uiPriority w:val="99"/>
    <w:qFormat/>
    <w:rsid w:val="00217C46"/>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217C46"/>
    <w:rPr>
      <w:b/>
      <w:bCs/>
      <w:kern w:val="0"/>
      <w:sz w:val="20"/>
      <w:szCs w:val="20"/>
    </w:rPr>
  </w:style>
  <w:style w:type="character" w:customStyle="1" w:styleId="affd">
    <w:name w:val="批注主题 字符"/>
    <w:basedOn w:val="afc"/>
    <w:link w:val="affc"/>
    <w:uiPriority w:val="99"/>
    <w:qFormat/>
    <w:rsid w:val="00217C46"/>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217C46"/>
    <w:pPr>
      <w:ind w:firstLine="510"/>
    </w:pPr>
    <w:rPr>
      <w:sz w:val="24"/>
    </w:rPr>
  </w:style>
  <w:style w:type="character" w:customStyle="1" w:styleId="afff">
    <w:name w:val="正文文本首行缩进 字符"/>
    <w:basedOn w:val="aff0"/>
    <w:link w:val="affe"/>
    <w:qFormat/>
    <w:rsid w:val="00217C46"/>
    <w:rPr>
      <w:rFonts w:ascii="Times New Roman" w:eastAsia="宋体" w:hAnsi="Times New Roman" w:cs="Times New Roman"/>
      <w:sz w:val="24"/>
      <w14:ligatures w14:val="none"/>
    </w:rPr>
  </w:style>
  <w:style w:type="table" w:styleId="afff0">
    <w:name w:val="Table Grid"/>
    <w:basedOn w:val="a1"/>
    <w:uiPriority w:val="39"/>
    <w:qFormat/>
    <w:rsid w:val="00217C4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217C46"/>
    <w:rPr>
      <w:b/>
      <w:bCs/>
    </w:rPr>
  </w:style>
  <w:style w:type="character" w:styleId="afff2">
    <w:name w:val="page number"/>
    <w:basedOn w:val="a0"/>
    <w:qFormat/>
    <w:rsid w:val="00217C46"/>
  </w:style>
  <w:style w:type="character" w:styleId="afff3">
    <w:name w:val="FollowedHyperlink"/>
    <w:uiPriority w:val="99"/>
    <w:qFormat/>
    <w:rsid w:val="00217C46"/>
    <w:rPr>
      <w:color w:val="800080"/>
      <w:u w:val="single"/>
    </w:rPr>
  </w:style>
  <w:style w:type="character" w:styleId="afff4">
    <w:name w:val="Emphasis"/>
    <w:qFormat/>
    <w:rsid w:val="00217C46"/>
    <w:rPr>
      <w:i/>
      <w:iCs/>
    </w:rPr>
  </w:style>
  <w:style w:type="character" w:styleId="HTML1">
    <w:name w:val="HTML Definition"/>
    <w:basedOn w:val="a0"/>
    <w:qFormat/>
    <w:rsid w:val="00217C46"/>
  </w:style>
  <w:style w:type="character" w:styleId="HTML2">
    <w:name w:val="HTML Variable"/>
    <w:basedOn w:val="a0"/>
    <w:qFormat/>
    <w:rsid w:val="00217C46"/>
  </w:style>
  <w:style w:type="character" w:styleId="afff5">
    <w:name w:val="Hyperlink"/>
    <w:uiPriority w:val="99"/>
    <w:qFormat/>
    <w:rsid w:val="00217C46"/>
    <w:rPr>
      <w:color w:val="0000FF"/>
      <w:u w:val="single"/>
    </w:rPr>
  </w:style>
  <w:style w:type="character" w:styleId="HTML3">
    <w:name w:val="HTML Code"/>
    <w:basedOn w:val="a0"/>
    <w:qFormat/>
    <w:rsid w:val="00217C46"/>
    <w:rPr>
      <w:rFonts w:ascii="Courier New" w:hAnsi="Courier New"/>
      <w:sz w:val="20"/>
    </w:rPr>
  </w:style>
  <w:style w:type="character" w:styleId="afff6">
    <w:name w:val="annotation reference"/>
    <w:uiPriority w:val="99"/>
    <w:unhideWhenUsed/>
    <w:qFormat/>
    <w:rsid w:val="00217C46"/>
    <w:rPr>
      <w:sz w:val="21"/>
      <w:szCs w:val="21"/>
    </w:rPr>
  </w:style>
  <w:style w:type="character" w:styleId="HTML4">
    <w:name w:val="HTML Cite"/>
    <w:basedOn w:val="a0"/>
    <w:qFormat/>
    <w:rsid w:val="00217C46"/>
  </w:style>
  <w:style w:type="character" w:customStyle="1" w:styleId="CharChar3">
    <w:name w:val="Char Char3"/>
    <w:qFormat/>
    <w:rsid w:val="00217C46"/>
    <w:rPr>
      <w:kern w:val="2"/>
      <w:sz w:val="21"/>
    </w:rPr>
  </w:style>
  <w:style w:type="character" w:customStyle="1" w:styleId="Char1">
    <w:name w:val="引用 Char1"/>
    <w:basedOn w:val="a0"/>
    <w:link w:val="11"/>
    <w:qFormat/>
    <w:locked/>
    <w:rsid w:val="00217C46"/>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217C46"/>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217C46"/>
    <w:rPr>
      <w:rFonts w:ascii="黑体" w:eastAsia="宋体" w:hAnsi="宋体" w:cs="Times New Roman"/>
    </w:rPr>
  </w:style>
  <w:style w:type="paragraph" w:customStyle="1" w:styleId="afff7">
    <w:name w:val="标准款样式"/>
    <w:basedOn w:val="a"/>
    <w:link w:val="Char"/>
    <w:qFormat/>
    <w:rsid w:val="00217C46"/>
    <w:rPr>
      <w:rFonts w:ascii="黑体" w:hAnsi="宋体"/>
      <w14:ligatures w14:val="standardContextual"/>
    </w:rPr>
  </w:style>
  <w:style w:type="character" w:customStyle="1" w:styleId="Char0">
    <w:name w:val="居中 Char"/>
    <w:qFormat/>
    <w:rsid w:val="00217C46"/>
    <w:rPr>
      <w:kern w:val="2"/>
      <w:sz w:val="24"/>
    </w:rPr>
  </w:style>
  <w:style w:type="character" w:customStyle="1" w:styleId="3Char1">
    <w:name w:val="正文文本 3 Char1"/>
    <w:basedOn w:val="a0"/>
    <w:uiPriority w:val="99"/>
    <w:semiHidden/>
    <w:qFormat/>
    <w:rsid w:val="00217C46"/>
    <w:rPr>
      <w:sz w:val="16"/>
      <w:szCs w:val="16"/>
    </w:rPr>
  </w:style>
  <w:style w:type="character" w:customStyle="1" w:styleId="CharChar">
    <w:name w:val="Char Char"/>
    <w:semiHidden/>
    <w:qFormat/>
    <w:rsid w:val="00217C46"/>
    <w:rPr>
      <w:b/>
      <w:bCs/>
      <w:kern w:val="2"/>
      <w:sz w:val="21"/>
    </w:rPr>
  </w:style>
  <w:style w:type="character" w:customStyle="1" w:styleId="CharChar2CharCharChar">
    <w:name w:val="+正文 Char Char2 Char Char Char"/>
    <w:link w:val="CharChar2Char"/>
    <w:locked/>
    <w:rsid w:val="00217C46"/>
    <w:rPr>
      <w:rFonts w:ascii="宋体" w:hAnsi="宋体"/>
      <w:sz w:val="24"/>
    </w:rPr>
  </w:style>
  <w:style w:type="paragraph" w:customStyle="1" w:styleId="CharChar2Char">
    <w:name w:val="+正文 Char Char2 Char"/>
    <w:basedOn w:val="a"/>
    <w:link w:val="CharChar2CharCharChar"/>
    <w:qFormat/>
    <w:rsid w:val="00217C46"/>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217C46"/>
    <w:rPr>
      <w:b/>
      <w:bCs/>
    </w:rPr>
  </w:style>
  <w:style w:type="character" w:customStyle="1" w:styleId="Char11">
    <w:name w:val="批注文字 Char1"/>
    <w:basedOn w:val="a0"/>
    <w:uiPriority w:val="99"/>
    <w:semiHidden/>
    <w:qFormat/>
    <w:rsid w:val="00217C46"/>
  </w:style>
  <w:style w:type="character" w:customStyle="1" w:styleId="Char2">
    <w:name w:val="表正文 Char"/>
    <w:qFormat/>
    <w:rsid w:val="00217C46"/>
    <w:rPr>
      <w:rFonts w:eastAsia="宋体"/>
      <w:kern w:val="2"/>
      <w:sz w:val="24"/>
      <w:lang w:val="en-US" w:eastAsia="zh-CN" w:bidi="ar-SA"/>
    </w:rPr>
  </w:style>
  <w:style w:type="character" w:customStyle="1" w:styleId="font12-blue-bold1">
    <w:name w:val="font12-blue-bold1"/>
    <w:qFormat/>
    <w:rsid w:val="00217C46"/>
    <w:rPr>
      <w:b/>
      <w:bCs/>
      <w:color w:val="0249A5"/>
      <w:sz w:val="18"/>
      <w:szCs w:val="18"/>
      <w:u w:val="none"/>
    </w:rPr>
  </w:style>
  <w:style w:type="character" w:customStyle="1" w:styleId="15">
    <w:name w:val="15"/>
    <w:qFormat/>
    <w:rsid w:val="00217C46"/>
    <w:rPr>
      <w:rFonts w:ascii="Calibri" w:hAnsi="Calibri" w:hint="default"/>
    </w:rPr>
  </w:style>
  <w:style w:type="character" w:customStyle="1" w:styleId="CharChar4">
    <w:name w:val="Char Char4"/>
    <w:qFormat/>
    <w:rsid w:val="00217C46"/>
    <w:rPr>
      <w:kern w:val="2"/>
      <w:sz w:val="16"/>
    </w:rPr>
  </w:style>
  <w:style w:type="character" w:customStyle="1" w:styleId="grame">
    <w:name w:val="grame"/>
    <w:basedOn w:val="a0"/>
    <w:qFormat/>
    <w:rsid w:val="00217C46"/>
  </w:style>
  <w:style w:type="character" w:customStyle="1" w:styleId="msoins0">
    <w:name w:val="msoins"/>
    <w:basedOn w:val="a0"/>
    <w:qFormat/>
    <w:rsid w:val="00217C46"/>
  </w:style>
  <w:style w:type="character" w:customStyle="1" w:styleId="Char3">
    <w:name w:val="段 Char"/>
    <w:basedOn w:val="a0"/>
    <w:link w:val="afff8"/>
    <w:qFormat/>
    <w:rsid w:val="00217C46"/>
    <w:rPr>
      <w:rFonts w:ascii="宋体" w:hAnsi="Times New Roman"/>
    </w:rPr>
  </w:style>
  <w:style w:type="paragraph" w:customStyle="1" w:styleId="afff8">
    <w:name w:val="段"/>
    <w:link w:val="Char3"/>
    <w:qFormat/>
    <w:rsid w:val="00217C4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217C46"/>
    <w:rPr>
      <w:rFonts w:ascii="宋体" w:eastAsia="宋体" w:hAnsi="Courier New" w:cs="Courier New"/>
      <w:szCs w:val="21"/>
    </w:rPr>
  </w:style>
  <w:style w:type="character" w:customStyle="1" w:styleId="black1">
    <w:name w:val="black1"/>
    <w:qFormat/>
    <w:rsid w:val="00217C46"/>
    <w:rPr>
      <w:rFonts w:ascii="ˎ̥" w:hAnsi="ˎ̥" w:hint="default"/>
      <w:color w:val="333333"/>
      <w:sz w:val="18"/>
      <w:szCs w:val="18"/>
      <w:u w:val="none"/>
    </w:rPr>
  </w:style>
  <w:style w:type="character" w:customStyle="1" w:styleId="solutioncontent1">
    <w:name w:val="solutioncontent1"/>
    <w:qFormat/>
    <w:rsid w:val="00217C46"/>
    <w:rPr>
      <w:rFonts w:cs="Times New Roman"/>
      <w:color w:val="333333"/>
      <w:sz w:val="15"/>
      <w:szCs w:val="15"/>
    </w:rPr>
  </w:style>
  <w:style w:type="character" w:customStyle="1" w:styleId="CharChar0">
    <w:name w:val="+正文 Char Char"/>
    <w:link w:val="CharCharChar"/>
    <w:qFormat/>
    <w:locked/>
    <w:rsid w:val="00217C46"/>
    <w:rPr>
      <w:rFonts w:ascii="楷体_GB2312" w:eastAsia="楷体_GB2312"/>
      <w:sz w:val="24"/>
    </w:rPr>
  </w:style>
  <w:style w:type="paragraph" w:customStyle="1" w:styleId="CharCharChar">
    <w:name w:val="+正文 Char Char Char"/>
    <w:basedOn w:val="a"/>
    <w:link w:val="CharChar0"/>
    <w:qFormat/>
    <w:rsid w:val="00217C46"/>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217C46"/>
  </w:style>
  <w:style w:type="character" w:customStyle="1" w:styleId="CharChar8">
    <w:name w:val="Char Char8"/>
    <w:qFormat/>
    <w:rsid w:val="00217C46"/>
    <w:rPr>
      <w:kern w:val="2"/>
      <w:sz w:val="21"/>
    </w:rPr>
  </w:style>
  <w:style w:type="character" w:customStyle="1" w:styleId="16">
    <w:name w:val="16"/>
    <w:qFormat/>
    <w:rsid w:val="00217C4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17C46"/>
    <w:rPr>
      <w:rFonts w:ascii="宋体" w:hAnsi="宋体"/>
      <w:sz w:val="24"/>
    </w:rPr>
  </w:style>
  <w:style w:type="paragraph" w:customStyle="1" w:styleId="Char20">
    <w:name w:val="+正文 Char2"/>
    <w:basedOn w:val="a"/>
    <w:link w:val="Char2CharChar"/>
    <w:qFormat/>
    <w:rsid w:val="00217C46"/>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217C46"/>
    <w:rPr>
      <w:rFonts w:ascii="宋体" w:hAnsi="宋体"/>
      <w:sz w:val="24"/>
    </w:rPr>
  </w:style>
  <w:style w:type="paragraph" w:customStyle="1" w:styleId="Char5CharCharChar">
    <w:name w:val="+正文 Char5 Char Char Char"/>
    <w:basedOn w:val="a"/>
    <w:link w:val="Char5CharCharCharCharChar"/>
    <w:qFormat/>
    <w:rsid w:val="00217C4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217C46"/>
    <w:rPr>
      <w:rFonts w:ascii="楷体_GB2312" w:eastAsia="楷体_GB2312" w:hAnsi="宋体"/>
      <w:spacing w:val="-8"/>
      <w:sz w:val="24"/>
      <w:lang w:val="zh-CN"/>
    </w:rPr>
  </w:style>
  <w:style w:type="paragraph" w:customStyle="1" w:styleId="afff9">
    <w:name w:val="表文字"/>
    <w:basedOn w:val="a"/>
    <w:link w:val="CharChar1"/>
    <w:qFormat/>
    <w:rsid w:val="00217C4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217C46"/>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217C46"/>
    <w:rPr>
      <w:rFonts w:ascii="宋体" w:hAnsi="宋体"/>
      <w:sz w:val="24"/>
    </w:rPr>
  </w:style>
  <w:style w:type="paragraph" w:customStyle="1" w:styleId="CharChar3CharChar">
    <w:name w:val="+正文 Char Char3 Char Char"/>
    <w:basedOn w:val="a"/>
    <w:link w:val="CharChar3CharCharCharChar"/>
    <w:qFormat/>
    <w:rsid w:val="00217C46"/>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217C46"/>
    <w:rPr>
      <w:kern w:val="2"/>
      <w:sz w:val="24"/>
    </w:rPr>
  </w:style>
  <w:style w:type="character" w:customStyle="1" w:styleId="Char15">
    <w:name w:val="副标题 Char1"/>
    <w:basedOn w:val="a0"/>
    <w:uiPriority w:val="11"/>
    <w:qFormat/>
    <w:rsid w:val="00217C46"/>
    <w:rPr>
      <w:rFonts w:ascii="Cambria" w:eastAsia="宋体" w:hAnsi="Cambria" w:cs="Times New Roman"/>
      <w:b/>
      <w:bCs/>
      <w:kern w:val="28"/>
      <w:sz w:val="32"/>
      <w:szCs w:val="32"/>
    </w:rPr>
  </w:style>
  <w:style w:type="character" w:customStyle="1" w:styleId="1CharCharChar">
    <w:name w:val="+1. Char Char Char"/>
    <w:link w:val="1Char"/>
    <w:qFormat/>
    <w:locked/>
    <w:rsid w:val="00217C46"/>
    <w:rPr>
      <w:rFonts w:ascii="Times New Roman" w:eastAsia="宋体" w:hAnsi="Times New Roman" w:cs="Times New Roman"/>
    </w:rPr>
  </w:style>
  <w:style w:type="paragraph" w:customStyle="1" w:styleId="1Char">
    <w:name w:val="+1. Char"/>
    <w:basedOn w:val="a"/>
    <w:link w:val="1CharCharChar"/>
    <w:qFormat/>
    <w:rsid w:val="00217C46"/>
    <w:rPr>
      <w14:ligatures w14:val="standardContextual"/>
    </w:rPr>
  </w:style>
  <w:style w:type="character" w:customStyle="1" w:styleId="Char16">
    <w:name w:val="标题 Char1"/>
    <w:basedOn w:val="a0"/>
    <w:uiPriority w:val="10"/>
    <w:qFormat/>
    <w:rsid w:val="00217C46"/>
    <w:rPr>
      <w:rFonts w:ascii="Cambria" w:eastAsia="宋体" w:hAnsi="Cambria" w:cs="Times New Roman"/>
      <w:b/>
      <w:bCs/>
      <w:sz w:val="32"/>
      <w:szCs w:val="32"/>
    </w:rPr>
  </w:style>
  <w:style w:type="character" w:customStyle="1" w:styleId="Char40">
    <w:name w:val="+正文 Char4"/>
    <w:link w:val="afffa"/>
    <w:qFormat/>
    <w:locked/>
    <w:rsid w:val="00217C46"/>
    <w:rPr>
      <w:bCs/>
      <w:kern w:val="1"/>
      <w:sz w:val="22"/>
    </w:rPr>
  </w:style>
  <w:style w:type="paragraph" w:customStyle="1" w:styleId="afffa">
    <w:name w:val="+正文"/>
    <w:basedOn w:val="a9"/>
    <w:link w:val="Char40"/>
    <w:qFormat/>
    <w:rsid w:val="00217C46"/>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217C46"/>
    <w:rPr>
      <w:sz w:val="18"/>
      <w:szCs w:val="18"/>
    </w:rPr>
  </w:style>
  <w:style w:type="character" w:customStyle="1" w:styleId="CharChar7">
    <w:name w:val="Char Char7"/>
    <w:qFormat/>
    <w:rsid w:val="00217C46"/>
    <w:rPr>
      <w:kern w:val="2"/>
      <w:sz w:val="18"/>
    </w:rPr>
  </w:style>
  <w:style w:type="character" w:customStyle="1" w:styleId="CharChar2">
    <w:name w:val="Char Char2"/>
    <w:qFormat/>
    <w:rsid w:val="00217C46"/>
    <w:rPr>
      <w:kern w:val="2"/>
      <w:sz w:val="24"/>
      <w:szCs w:val="24"/>
    </w:rPr>
  </w:style>
  <w:style w:type="character" w:customStyle="1" w:styleId="Char18">
    <w:name w:val="表正文 Char1"/>
    <w:rsid w:val="00217C46"/>
    <w:rPr>
      <w:kern w:val="2"/>
      <w:sz w:val="21"/>
    </w:rPr>
  </w:style>
  <w:style w:type="character" w:customStyle="1" w:styleId="Char19">
    <w:name w:val="页眉 Char1"/>
    <w:basedOn w:val="a0"/>
    <w:uiPriority w:val="99"/>
    <w:semiHidden/>
    <w:qFormat/>
    <w:rsid w:val="00217C46"/>
    <w:rPr>
      <w:sz w:val="18"/>
      <w:szCs w:val="18"/>
    </w:rPr>
  </w:style>
  <w:style w:type="character" w:customStyle="1" w:styleId="CharChar5">
    <w:name w:val="普通文字 Char Char"/>
    <w:rsid w:val="00217C46"/>
    <w:rPr>
      <w:rFonts w:ascii="宋体" w:hAnsi="Courier New"/>
      <w:kern w:val="2"/>
      <w:sz w:val="21"/>
    </w:rPr>
  </w:style>
  <w:style w:type="character" w:customStyle="1" w:styleId="Char5">
    <w:name w:val="无间隔 Char"/>
    <w:link w:val="12"/>
    <w:qFormat/>
    <w:locked/>
    <w:rsid w:val="00217C46"/>
    <w:rPr>
      <w:rFonts w:eastAsia="Times New Roman"/>
      <w:sz w:val="22"/>
      <w:lang w:eastAsia="en-US" w:bidi="en-US"/>
    </w:rPr>
  </w:style>
  <w:style w:type="paragraph" w:customStyle="1" w:styleId="12">
    <w:name w:val="无间隔1"/>
    <w:link w:val="Char5"/>
    <w:qFormat/>
    <w:rsid w:val="00217C46"/>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217C46"/>
    <w:rPr>
      <w:rFonts w:ascii="宋体" w:hAnsi="宋体"/>
    </w:rPr>
  </w:style>
  <w:style w:type="paragraph" w:customStyle="1" w:styleId="1CharCharChar0">
    <w:name w:val="+列表1 Char Char Char"/>
    <w:basedOn w:val="a"/>
    <w:link w:val="1CharCharCharCharChar"/>
    <w:qFormat/>
    <w:rsid w:val="00217C46"/>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217C46"/>
    <w:rPr>
      <w:rFonts w:ascii="宋体" w:hAnsi="宋体"/>
      <w:sz w:val="24"/>
    </w:rPr>
  </w:style>
  <w:style w:type="paragraph" w:customStyle="1" w:styleId="CharChar5Char">
    <w:name w:val="+正文 Char Char5 Char"/>
    <w:basedOn w:val="a"/>
    <w:link w:val="CharChar5CharCharChar"/>
    <w:qFormat/>
    <w:rsid w:val="00217C4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217C46"/>
    <w:rPr>
      <w:kern w:val="2"/>
      <w:sz w:val="21"/>
    </w:rPr>
  </w:style>
  <w:style w:type="character" w:customStyle="1" w:styleId="CharChar50">
    <w:name w:val="Char Char5"/>
    <w:qFormat/>
    <w:rsid w:val="00217C46"/>
    <w:rPr>
      <w:rFonts w:ascii="Arial" w:eastAsia="方正魏碑简体" w:hAnsi="Arial" w:cs="Arial"/>
      <w:bCs/>
      <w:kern w:val="28"/>
      <w:sz w:val="32"/>
      <w:szCs w:val="32"/>
    </w:rPr>
  </w:style>
  <w:style w:type="character" w:customStyle="1" w:styleId="Char1a">
    <w:name w:val="注释标题 Char1"/>
    <w:basedOn w:val="a0"/>
    <w:uiPriority w:val="99"/>
    <w:semiHidden/>
    <w:qFormat/>
    <w:rsid w:val="00217C46"/>
  </w:style>
  <w:style w:type="character" w:customStyle="1" w:styleId="Char6">
    <w:name w:val="脚注文本 Char"/>
    <w:basedOn w:val="a0"/>
    <w:semiHidden/>
    <w:qFormat/>
    <w:rsid w:val="00217C46"/>
    <w:rPr>
      <w:kern w:val="2"/>
      <w:sz w:val="18"/>
      <w:szCs w:val="18"/>
    </w:rPr>
  </w:style>
  <w:style w:type="character" w:customStyle="1" w:styleId="Char7">
    <w:name w:val="明显引用 Char"/>
    <w:basedOn w:val="a0"/>
    <w:qFormat/>
    <w:rsid w:val="00217C46"/>
    <w:rPr>
      <w:b/>
      <w:bCs/>
      <w:i/>
      <w:iCs/>
      <w:color w:val="4F81BD"/>
      <w:kern w:val="2"/>
      <w:sz w:val="21"/>
    </w:rPr>
  </w:style>
  <w:style w:type="character" w:customStyle="1" w:styleId="af3">
    <w:name w:val="正文缩进 字符"/>
    <w:link w:val="af2"/>
    <w:qFormat/>
    <w:rsid w:val="00217C46"/>
    <w:rPr>
      <w:rFonts w:ascii="Times New Roman" w:eastAsia="宋体" w:hAnsi="Times New Roman" w:cs="Times New Roman"/>
      <w14:ligatures w14:val="none"/>
    </w:rPr>
  </w:style>
  <w:style w:type="character" w:customStyle="1" w:styleId="Char8">
    <w:name w:val="引用 Char"/>
    <w:basedOn w:val="a0"/>
    <w:qFormat/>
    <w:rsid w:val="00217C46"/>
    <w:rPr>
      <w:i/>
      <w:iCs/>
      <w:color w:val="000000"/>
      <w:kern w:val="2"/>
      <w:sz w:val="21"/>
    </w:rPr>
  </w:style>
  <w:style w:type="character" w:customStyle="1" w:styleId="Char1b">
    <w:name w:val="日期 Char1"/>
    <w:basedOn w:val="a0"/>
    <w:uiPriority w:val="99"/>
    <w:semiHidden/>
    <w:qFormat/>
    <w:rsid w:val="00217C46"/>
  </w:style>
  <w:style w:type="character" w:customStyle="1" w:styleId="SubtitleChar">
    <w:name w:val="Subtitle Char"/>
    <w:qFormat/>
    <w:locked/>
    <w:rsid w:val="00217C46"/>
    <w:rPr>
      <w:rFonts w:ascii="Calibri Light" w:eastAsia="宋体" w:hAnsi="Calibri Light" w:cs="Times New Roman"/>
      <w:b/>
      <w:bCs/>
      <w:kern w:val="28"/>
      <w:sz w:val="32"/>
      <w:szCs w:val="32"/>
      <w:lang w:eastAsia="en-US"/>
    </w:rPr>
  </w:style>
  <w:style w:type="character" w:customStyle="1" w:styleId="hCharChar">
    <w:name w:val="h Char Char"/>
    <w:qFormat/>
    <w:rsid w:val="00217C46"/>
    <w:rPr>
      <w:kern w:val="2"/>
      <w:sz w:val="18"/>
    </w:rPr>
  </w:style>
  <w:style w:type="character" w:customStyle="1" w:styleId="Char1c">
    <w:name w:val="明显引用 Char1"/>
    <w:basedOn w:val="a0"/>
    <w:link w:val="13"/>
    <w:qFormat/>
    <w:locked/>
    <w:rsid w:val="00217C46"/>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217C46"/>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217C46"/>
    <w:rPr>
      <w:rFonts w:ascii="Arial" w:eastAsia="黑体" w:hAnsi="Arial"/>
      <w:kern w:val="2"/>
      <w:sz w:val="44"/>
    </w:rPr>
  </w:style>
  <w:style w:type="paragraph" w:customStyle="1" w:styleId="14">
    <w:name w:val="列出段落1"/>
    <w:basedOn w:val="a"/>
    <w:uiPriority w:val="34"/>
    <w:qFormat/>
    <w:rsid w:val="00217C46"/>
    <w:pPr>
      <w:ind w:firstLineChars="200" w:firstLine="420"/>
    </w:pPr>
  </w:style>
  <w:style w:type="paragraph" w:customStyle="1" w:styleId="xl54">
    <w:name w:val="xl54"/>
    <w:basedOn w:val="a"/>
    <w:qFormat/>
    <w:rsid w:val="00217C4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17C46"/>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17C46"/>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17C46"/>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17C46"/>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17C46"/>
    <w:pPr>
      <w:widowControl/>
      <w:ind w:firstLine="420"/>
    </w:pPr>
    <w:rPr>
      <w:rFonts w:ascii="Calibri" w:hAnsi="Calibri" w:cs="宋体"/>
      <w:kern w:val="0"/>
      <w:szCs w:val="21"/>
    </w:rPr>
  </w:style>
  <w:style w:type="paragraph" w:customStyle="1" w:styleId="230">
    <w:name w:val="23"/>
    <w:basedOn w:val="a"/>
    <w:qFormat/>
    <w:rsid w:val="00217C46"/>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17C46"/>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17C46"/>
    <w:pPr>
      <w:ind w:firstLineChars="200" w:firstLine="420"/>
    </w:pPr>
    <w:rPr>
      <w:rFonts w:ascii="Calibri" w:hAnsi="Calibri"/>
    </w:rPr>
  </w:style>
  <w:style w:type="paragraph" w:customStyle="1" w:styleId="26">
    <w:name w:val="样式 正文文本缩进 + 段前: 2 字符"/>
    <w:basedOn w:val="a"/>
    <w:qFormat/>
    <w:rsid w:val="00217C46"/>
    <w:pPr>
      <w:ind w:leftChars="200" w:left="420"/>
      <w:jc w:val="left"/>
    </w:pPr>
    <w:rPr>
      <w:sz w:val="28"/>
      <w:szCs w:val="24"/>
      <w:lang w:eastAsia="zh-TW"/>
    </w:rPr>
  </w:style>
  <w:style w:type="paragraph" w:customStyle="1" w:styleId="Style4">
    <w:name w:val="Style4"/>
    <w:basedOn w:val="4"/>
    <w:qFormat/>
    <w:rsid w:val="00217C4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217C4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217C4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217C46"/>
    <w:pPr>
      <w:jc w:val="left"/>
    </w:pPr>
    <w:rPr>
      <w:rFonts w:ascii="宋体" w:hAnsi="宋体"/>
      <w:szCs w:val="21"/>
    </w:rPr>
  </w:style>
  <w:style w:type="paragraph" w:customStyle="1" w:styleId="xl87">
    <w:name w:val="xl87"/>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17C4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17C4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17C4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17C46"/>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17C4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17C46"/>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17C46"/>
    <w:pPr>
      <w:widowControl/>
      <w:spacing w:before="100" w:beforeAutospacing="1" w:after="100" w:afterAutospacing="1"/>
      <w:jc w:val="left"/>
    </w:pPr>
    <w:rPr>
      <w:kern w:val="0"/>
      <w:sz w:val="16"/>
      <w:szCs w:val="16"/>
    </w:rPr>
  </w:style>
  <w:style w:type="paragraph" w:customStyle="1" w:styleId="font14">
    <w:name w:val="font14"/>
    <w:basedOn w:val="a"/>
    <w:qFormat/>
    <w:rsid w:val="00217C46"/>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17C46"/>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217C46"/>
    <w:pPr>
      <w:ind w:firstLineChars="200" w:firstLine="420"/>
    </w:pPr>
  </w:style>
  <w:style w:type="paragraph" w:customStyle="1" w:styleId="170">
    <w:name w:val="17"/>
    <w:basedOn w:val="a"/>
    <w:qFormat/>
    <w:rsid w:val="00217C46"/>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17C4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217C46"/>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17C46"/>
    <w:rPr>
      <w:rFonts w:ascii="Tahoma" w:hAnsi="Tahoma"/>
      <w:sz w:val="24"/>
      <w:szCs w:val="20"/>
    </w:rPr>
  </w:style>
  <w:style w:type="paragraph" w:customStyle="1" w:styleId="xl80">
    <w:name w:val="xl80"/>
    <w:basedOn w:val="a"/>
    <w:rsid w:val="00217C46"/>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17C4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217C46"/>
    <w:pPr>
      <w:spacing w:line="300" w:lineRule="auto"/>
      <w:jc w:val="center"/>
    </w:pPr>
    <w:rPr>
      <w:rFonts w:ascii="Arial" w:eastAsia="黑体" w:hAnsi="Arial" w:cs="Arial"/>
      <w:bCs/>
      <w:sz w:val="52"/>
      <w:szCs w:val="32"/>
      <w14:ligatures w14:val="none"/>
    </w:rPr>
  </w:style>
  <w:style w:type="paragraph" w:customStyle="1" w:styleId="xl50">
    <w:name w:val="xl50"/>
    <w:basedOn w:val="a"/>
    <w:rsid w:val="00217C4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17C46"/>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217C46"/>
    <w:pPr>
      <w:tabs>
        <w:tab w:val="left" w:pos="360"/>
      </w:tabs>
    </w:pPr>
    <w:rPr>
      <w:sz w:val="24"/>
      <w:szCs w:val="24"/>
    </w:rPr>
  </w:style>
  <w:style w:type="paragraph" w:customStyle="1" w:styleId="xl38">
    <w:name w:val="xl38"/>
    <w:basedOn w:val="a"/>
    <w:qFormat/>
    <w:rsid w:val="00217C4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17C4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217C46"/>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17C46"/>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217C4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17C4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217C4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17C4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17C4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217C4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17C46"/>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217C46"/>
    <w:rPr>
      <w:rFonts w:ascii="Tahoma" w:hAnsi="Tahoma"/>
      <w:sz w:val="24"/>
      <w:szCs w:val="20"/>
    </w:rPr>
  </w:style>
  <w:style w:type="paragraph" w:customStyle="1" w:styleId="0">
    <w:name w:val="0"/>
    <w:basedOn w:val="a"/>
    <w:rsid w:val="00217C46"/>
    <w:pPr>
      <w:widowControl/>
      <w:snapToGrid w:val="0"/>
    </w:pPr>
    <w:rPr>
      <w:rFonts w:eastAsia="Arial Unicode MS"/>
      <w:kern w:val="0"/>
      <w:szCs w:val="21"/>
    </w:rPr>
  </w:style>
  <w:style w:type="paragraph" w:customStyle="1" w:styleId="affff">
    <w:name w:val="文档正文"/>
    <w:basedOn w:val="a"/>
    <w:qFormat/>
    <w:rsid w:val="00217C46"/>
    <w:pPr>
      <w:spacing w:line="360" w:lineRule="auto"/>
    </w:pPr>
    <w:rPr>
      <w:rFonts w:ascii="宋体" w:hAnsi="宋体" w:cs="Arial"/>
      <w:b/>
      <w:bCs/>
      <w:szCs w:val="21"/>
    </w:rPr>
  </w:style>
  <w:style w:type="paragraph" w:customStyle="1" w:styleId="xl41">
    <w:name w:val="xl41"/>
    <w:basedOn w:val="a"/>
    <w:qFormat/>
    <w:rsid w:val="00217C4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17C46"/>
    <w:pPr>
      <w:adjustRightInd w:val="0"/>
      <w:spacing w:line="360" w:lineRule="auto"/>
    </w:pPr>
    <w:rPr>
      <w:kern w:val="0"/>
      <w:sz w:val="24"/>
      <w:szCs w:val="20"/>
    </w:rPr>
  </w:style>
  <w:style w:type="paragraph" w:customStyle="1" w:styleId="37">
    <w:name w:val="表格3"/>
    <w:basedOn w:val="a"/>
    <w:qFormat/>
    <w:rsid w:val="00217C46"/>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217C46"/>
  </w:style>
  <w:style w:type="paragraph" w:customStyle="1" w:styleId="xl71">
    <w:name w:val="xl71"/>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17C46"/>
    <w:pPr>
      <w:spacing w:afterLines="50" w:line="360" w:lineRule="auto"/>
    </w:pPr>
    <w:rPr>
      <w:rFonts w:ascii="仿宋_GB2312" w:eastAsia="仿宋_GB2312" w:hAnsi="宋体"/>
      <w:sz w:val="24"/>
      <w:szCs w:val="24"/>
    </w:rPr>
  </w:style>
  <w:style w:type="paragraph" w:customStyle="1" w:styleId="p17">
    <w:name w:val="p17"/>
    <w:basedOn w:val="a"/>
    <w:rsid w:val="00217C46"/>
    <w:pPr>
      <w:widowControl/>
    </w:pPr>
    <w:rPr>
      <w:kern w:val="0"/>
      <w:szCs w:val="21"/>
    </w:rPr>
  </w:style>
  <w:style w:type="paragraph" w:customStyle="1" w:styleId="xl59">
    <w:name w:val="xl59"/>
    <w:basedOn w:val="a"/>
    <w:qFormat/>
    <w:rsid w:val="00217C4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17C4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17C46"/>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17C46"/>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217C46"/>
    <w:pPr>
      <w:ind w:firstLineChars="200" w:firstLine="420"/>
    </w:pPr>
  </w:style>
  <w:style w:type="paragraph" w:customStyle="1" w:styleId="110">
    <w:name w:val="列出段落11"/>
    <w:basedOn w:val="a"/>
    <w:uiPriority w:val="34"/>
    <w:qFormat/>
    <w:rsid w:val="00217C46"/>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17C46"/>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17C46"/>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17C46"/>
    <w:pPr>
      <w:tabs>
        <w:tab w:val="left" w:pos="360"/>
      </w:tabs>
    </w:pPr>
    <w:rPr>
      <w:sz w:val="24"/>
      <w:szCs w:val="24"/>
    </w:rPr>
  </w:style>
  <w:style w:type="paragraph" w:customStyle="1" w:styleId="xl69">
    <w:name w:val="xl69"/>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17C46"/>
    <w:pPr>
      <w:ind w:firstLineChars="200" w:firstLine="420"/>
    </w:pPr>
  </w:style>
  <w:style w:type="paragraph" w:customStyle="1" w:styleId="p18">
    <w:name w:val="p18"/>
    <w:basedOn w:val="a"/>
    <w:qFormat/>
    <w:rsid w:val="00217C46"/>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217C46"/>
    <w:rPr>
      <w:rFonts w:ascii="宋体" w:hAnsi="宋体"/>
      <w:szCs w:val="24"/>
    </w:rPr>
  </w:style>
  <w:style w:type="paragraph" w:customStyle="1" w:styleId="180">
    <w:name w:val="18"/>
    <w:basedOn w:val="a"/>
    <w:qFormat/>
    <w:rsid w:val="00217C46"/>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217C46"/>
    <w:pPr>
      <w:spacing w:beforeLines="25" w:afterLines="25" w:line="360" w:lineRule="auto"/>
      <w:ind w:firstLineChars="200" w:firstLine="480"/>
    </w:pPr>
    <w:rPr>
      <w:sz w:val="24"/>
      <w:szCs w:val="21"/>
    </w:rPr>
  </w:style>
  <w:style w:type="paragraph" w:customStyle="1" w:styleId="affff2">
    <w:name w:val="文字列表"/>
    <w:basedOn w:val="affe"/>
    <w:qFormat/>
    <w:rsid w:val="00217C46"/>
  </w:style>
  <w:style w:type="paragraph" w:customStyle="1" w:styleId="Web">
    <w:name w:val="普通 (Web)"/>
    <w:basedOn w:val="a"/>
    <w:qFormat/>
    <w:rsid w:val="00217C46"/>
    <w:rPr>
      <w:sz w:val="24"/>
      <w:szCs w:val="24"/>
    </w:rPr>
  </w:style>
  <w:style w:type="paragraph" w:customStyle="1" w:styleId="xl27">
    <w:name w:val="xl27"/>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17C46"/>
    <w:rPr>
      <w:rFonts w:ascii="Tahoma" w:hAnsi="Tahoma"/>
      <w:sz w:val="24"/>
      <w:szCs w:val="20"/>
    </w:rPr>
  </w:style>
  <w:style w:type="paragraph" w:customStyle="1" w:styleId="xl75">
    <w:name w:val="xl75"/>
    <w:basedOn w:val="a"/>
    <w:qFormat/>
    <w:rsid w:val="00217C46"/>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17C46"/>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17C4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17C4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17C4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217C46"/>
    <w:pPr>
      <w:spacing w:line="360" w:lineRule="auto"/>
    </w:pPr>
    <w:rPr>
      <w:rFonts w:ascii="宋体" w:hAnsi="宋体"/>
      <w:bCs/>
      <w:szCs w:val="21"/>
    </w:rPr>
  </w:style>
  <w:style w:type="paragraph" w:customStyle="1" w:styleId="TOC20">
    <w:name w:val="TOC 标题2"/>
    <w:basedOn w:val="1"/>
    <w:next w:val="a"/>
    <w:uiPriority w:val="39"/>
    <w:qFormat/>
    <w:rsid w:val="00217C46"/>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217C46"/>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17C4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17C46"/>
    <w:pPr>
      <w:adjustRightInd w:val="0"/>
      <w:spacing w:after="284" w:line="113" w:lineRule="atLeast"/>
      <w:jc w:val="center"/>
      <w:textAlignment w:val="baseline"/>
    </w:pPr>
    <w:rPr>
      <w:kern w:val="0"/>
      <w:sz w:val="24"/>
      <w:szCs w:val="20"/>
    </w:rPr>
  </w:style>
  <w:style w:type="paragraph" w:customStyle="1" w:styleId="1b">
    <w:name w:val="正文1"/>
    <w:qFormat/>
    <w:rsid w:val="00217C46"/>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17C4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17C46"/>
    <w:pPr>
      <w:widowControl/>
      <w:snapToGrid w:val="0"/>
      <w:spacing w:before="100" w:beforeAutospacing="1" w:after="100" w:afterAutospacing="1"/>
    </w:pPr>
    <w:rPr>
      <w:rFonts w:eastAsia="Arial Unicode MS"/>
      <w:kern w:val="0"/>
      <w:szCs w:val="21"/>
    </w:rPr>
  </w:style>
  <w:style w:type="paragraph" w:customStyle="1" w:styleId="xl78">
    <w:name w:val="xl78"/>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17C46"/>
    <w:pPr>
      <w:tabs>
        <w:tab w:val="left" w:pos="360"/>
      </w:tabs>
    </w:pPr>
    <w:rPr>
      <w:sz w:val="24"/>
      <w:szCs w:val="24"/>
    </w:rPr>
  </w:style>
  <w:style w:type="paragraph" w:customStyle="1" w:styleId="xl86">
    <w:name w:val="xl86"/>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217C46"/>
    <w:pPr>
      <w:spacing w:line="360" w:lineRule="auto"/>
      <w:ind w:firstLineChars="200" w:firstLine="480"/>
    </w:pPr>
    <w:rPr>
      <w:rFonts w:cs="宋体"/>
      <w:sz w:val="24"/>
      <w:szCs w:val="20"/>
    </w:rPr>
  </w:style>
  <w:style w:type="paragraph" w:customStyle="1" w:styleId="212">
    <w:name w:val="正文文本缩进 21"/>
    <w:basedOn w:val="a"/>
    <w:rsid w:val="00217C46"/>
    <w:pPr>
      <w:autoSpaceDE w:val="0"/>
      <w:autoSpaceDN w:val="0"/>
      <w:adjustRightInd w:val="0"/>
      <w:ind w:firstLine="540"/>
      <w:textAlignment w:val="baseline"/>
    </w:pPr>
    <w:rPr>
      <w:sz w:val="24"/>
      <w:szCs w:val="20"/>
    </w:rPr>
  </w:style>
  <w:style w:type="paragraph" w:customStyle="1" w:styleId="font9">
    <w:name w:val="font9"/>
    <w:basedOn w:val="a"/>
    <w:qFormat/>
    <w:rsid w:val="00217C46"/>
    <w:pPr>
      <w:widowControl/>
      <w:spacing w:before="100" w:beforeAutospacing="1" w:after="100" w:afterAutospacing="1"/>
      <w:jc w:val="left"/>
    </w:pPr>
    <w:rPr>
      <w:b/>
      <w:bCs/>
      <w:kern w:val="0"/>
      <w:sz w:val="16"/>
      <w:szCs w:val="16"/>
    </w:rPr>
  </w:style>
  <w:style w:type="paragraph" w:customStyle="1" w:styleId="xl30">
    <w:name w:val="xl30"/>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217C4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17C46"/>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17C46"/>
    <w:pPr>
      <w:widowControl/>
    </w:pPr>
    <w:rPr>
      <w:kern w:val="0"/>
      <w:szCs w:val="21"/>
    </w:rPr>
  </w:style>
  <w:style w:type="paragraph" w:customStyle="1" w:styleId="xl79">
    <w:name w:val="xl79"/>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17C4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217C46"/>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217C46"/>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217C46"/>
    <w:rPr>
      <w:rFonts w:ascii="Verdana" w:hAnsi="Verdana" w:cs="Verdana" w:hint="default"/>
      <w:color w:val="000000"/>
      <w:sz w:val="18"/>
      <w:szCs w:val="18"/>
    </w:rPr>
  </w:style>
  <w:style w:type="character" w:customStyle="1" w:styleId="x-tab-strip-text4">
    <w:name w:val="x-tab-strip-text4"/>
    <w:basedOn w:val="a0"/>
    <w:qFormat/>
    <w:rsid w:val="00217C46"/>
    <w:rPr>
      <w:b/>
      <w:color w:val="15428B"/>
    </w:rPr>
  </w:style>
  <w:style w:type="character" w:customStyle="1" w:styleId="hover35">
    <w:name w:val="hover35"/>
    <w:basedOn w:val="a0"/>
    <w:rsid w:val="00217C46"/>
    <w:rPr>
      <w:shd w:val="clear" w:color="auto" w:fill="DEECFD"/>
    </w:rPr>
  </w:style>
  <w:style w:type="character" w:customStyle="1" w:styleId="x-tab-strip-text1">
    <w:name w:val="x-tab-strip-text1"/>
    <w:basedOn w:val="a0"/>
    <w:qFormat/>
    <w:rsid w:val="00217C46"/>
  </w:style>
  <w:style w:type="character" w:customStyle="1" w:styleId="x-tab-strip-text2">
    <w:name w:val="x-tab-strip-text2"/>
    <w:basedOn w:val="a0"/>
    <w:qFormat/>
    <w:rsid w:val="00217C46"/>
  </w:style>
  <w:style w:type="character" w:customStyle="1" w:styleId="x-tab-strip-text">
    <w:name w:val="x-tab-strip-text"/>
    <w:basedOn w:val="a0"/>
    <w:qFormat/>
    <w:rsid w:val="00217C46"/>
    <w:rPr>
      <w:rFonts w:ascii="Tahoma" w:eastAsia="Tahoma" w:hAnsi="Tahoma" w:cs="Tahoma"/>
      <w:color w:val="416AA3"/>
      <w:sz w:val="16"/>
      <w:szCs w:val="16"/>
    </w:rPr>
  </w:style>
  <w:style w:type="character" w:customStyle="1" w:styleId="x-tab-strip-text5">
    <w:name w:val="x-tab-strip-text5"/>
    <w:basedOn w:val="a0"/>
    <w:rsid w:val="00217C46"/>
    <w:rPr>
      <w:color w:val="15428B"/>
    </w:rPr>
  </w:style>
  <w:style w:type="character" w:customStyle="1" w:styleId="x-tab-strip-text3">
    <w:name w:val="x-tab-strip-text3"/>
    <w:basedOn w:val="a0"/>
    <w:qFormat/>
    <w:rsid w:val="00217C46"/>
  </w:style>
  <w:style w:type="paragraph" w:customStyle="1" w:styleId="WPSOffice3">
    <w:name w:val="WPSOffice手动目录 3"/>
    <w:qFormat/>
    <w:rsid w:val="00217C46"/>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217C46"/>
    <w:rPr>
      <w:rFonts w:ascii="Calibri" w:eastAsia="宋体" w:hAnsi="Calibri" w:cs="Times New Roman"/>
      <w:kern w:val="0"/>
      <w:sz w:val="20"/>
      <w:szCs w:val="20"/>
      <w14:ligatures w14:val="none"/>
    </w:rPr>
  </w:style>
  <w:style w:type="paragraph" w:customStyle="1" w:styleId="WPSOffice2">
    <w:name w:val="WPSOffice手动目录 2"/>
    <w:qFormat/>
    <w:rsid w:val="00217C46"/>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217C4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217C46"/>
  </w:style>
  <w:style w:type="table" w:customStyle="1" w:styleId="111">
    <w:name w:val="网格型11"/>
    <w:basedOn w:val="a1"/>
    <w:uiPriority w:val="59"/>
    <w:qFormat/>
    <w:rsid w:val="00217C4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217C46"/>
    <w:rPr>
      <w:color w:val="605E5C"/>
      <w:shd w:val="clear" w:color="auto" w:fill="E1DFDD"/>
    </w:rPr>
  </w:style>
  <w:style w:type="table" w:customStyle="1" w:styleId="TableNormal">
    <w:name w:val="Table Normal"/>
    <w:uiPriority w:val="2"/>
    <w:semiHidden/>
    <w:unhideWhenUsed/>
    <w:qFormat/>
    <w:rsid w:val="00217C46"/>
    <w:rPr>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217C46"/>
    <w:pPr>
      <w:autoSpaceDE w:val="0"/>
      <w:autoSpaceDN w:val="0"/>
      <w:spacing w:line="240" w:lineRule="auto"/>
      <w:jc w:val="left"/>
    </w:pPr>
    <w:rPr>
      <w:rFonts w:ascii="宋体" w:hAnsi="宋体" w:cs="宋体"/>
      <w:kern w:val="0"/>
      <w:sz w:val="22"/>
    </w:rPr>
  </w:style>
  <w:style w:type="paragraph" w:customStyle="1" w:styleId="1d">
    <w:name w:val="修订1"/>
    <w:hidden/>
    <w:uiPriority w:val="99"/>
    <w:semiHidden/>
    <w:rsid w:val="00217C46"/>
    <w:rPr>
      <w:rFonts w:ascii="宋体" w:eastAsia="宋体" w:hAnsi="宋体" w:cs="宋体"/>
      <w:kern w:val="0"/>
      <w:sz w:val="22"/>
      <w14:ligatures w14:val="none"/>
    </w:rPr>
  </w:style>
  <w:style w:type="paragraph" w:customStyle="1" w:styleId="msonormal0">
    <w:name w:val="msonormal"/>
    <w:basedOn w:val="a"/>
    <w:rsid w:val="00217C46"/>
    <w:pPr>
      <w:widowControl/>
      <w:spacing w:before="100" w:beforeAutospacing="1" w:after="100" w:afterAutospacing="1" w:line="240" w:lineRule="auto"/>
      <w:jc w:val="left"/>
    </w:pPr>
    <w:rPr>
      <w:rFonts w:ascii="宋体" w:hAnsi="宋体" w:cs="宋体"/>
      <w:kern w:val="0"/>
      <w:sz w:val="24"/>
      <w:szCs w:val="24"/>
    </w:rPr>
  </w:style>
  <w:style w:type="paragraph" w:customStyle="1" w:styleId="xl88">
    <w:name w:val="xl88"/>
    <w:basedOn w:val="a"/>
    <w:rsid w:val="00217C46"/>
    <w:pPr>
      <w:widowControl/>
      <w:spacing w:before="100" w:beforeAutospacing="1" w:after="100" w:afterAutospacing="1" w:line="240" w:lineRule="auto"/>
      <w:jc w:val="left"/>
    </w:pPr>
    <w:rPr>
      <w:rFonts w:ascii="宋体" w:hAnsi="宋体" w:cs="宋体"/>
      <w:kern w:val="0"/>
      <w:sz w:val="24"/>
      <w:szCs w:val="24"/>
    </w:rPr>
  </w:style>
  <w:style w:type="paragraph" w:customStyle="1" w:styleId="xl89">
    <w:name w:val="xl89"/>
    <w:basedOn w:val="a"/>
    <w:rsid w:val="00217C46"/>
    <w:pPr>
      <w:widowControl/>
      <w:spacing w:before="100" w:beforeAutospacing="1" w:after="100" w:afterAutospacing="1" w:line="240" w:lineRule="auto"/>
      <w:jc w:val="center"/>
    </w:pPr>
    <w:rPr>
      <w:rFonts w:ascii="宋体" w:hAnsi="宋体" w:cs="宋体"/>
      <w:kern w:val="0"/>
      <w:sz w:val="24"/>
      <w:szCs w:val="24"/>
    </w:rPr>
  </w:style>
  <w:style w:type="paragraph" w:customStyle="1" w:styleId="xl90">
    <w:name w:val="xl90"/>
    <w:basedOn w:val="a"/>
    <w:rsid w:val="00217C46"/>
    <w:pPr>
      <w:widowControl/>
      <w:spacing w:before="100" w:beforeAutospacing="1" w:after="100" w:afterAutospacing="1" w:line="240" w:lineRule="auto"/>
      <w:jc w:val="center"/>
    </w:pPr>
    <w:rPr>
      <w:rFonts w:ascii="宋体" w:hAnsi="宋体" w:cs="宋体"/>
      <w:kern w:val="0"/>
      <w:sz w:val="24"/>
      <w:szCs w:val="24"/>
    </w:rPr>
  </w:style>
  <w:style w:type="paragraph" w:customStyle="1" w:styleId="xl91">
    <w:name w:val="xl91"/>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szCs w:val="24"/>
    </w:rPr>
  </w:style>
  <w:style w:type="paragraph" w:customStyle="1" w:styleId="xl92">
    <w:name w:val="xl92"/>
    <w:basedOn w:val="a"/>
    <w:rsid w:val="00217C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93">
    <w:name w:val="xl93"/>
    <w:basedOn w:val="a"/>
    <w:rsid w:val="00217C46"/>
    <w:pPr>
      <w:widowControl/>
      <w:spacing w:before="100" w:beforeAutospacing="1" w:after="100" w:afterAutospacing="1" w:line="240" w:lineRule="auto"/>
      <w:jc w:val="left"/>
      <w:textAlignment w:val="bottom"/>
    </w:pPr>
    <w:rPr>
      <w:rFonts w:ascii="宋体" w:hAnsi="宋体" w:cs="宋体"/>
      <w:kern w:val="0"/>
      <w:sz w:val="24"/>
      <w:szCs w:val="24"/>
    </w:rPr>
  </w:style>
  <w:style w:type="paragraph" w:customStyle="1" w:styleId="xl95">
    <w:name w:val="xl95"/>
    <w:basedOn w:val="a"/>
    <w:rsid w:val="00217C46"/>
    <w:pPr>
      <w:widowControl/>
      <w:pBdr>
        <w:top w:val="single" w:sz="4" w:space="0" w:color="000000"/>
        <w:left w:val="single" w:sz="4" w:space="0" w:color="auto"/>
        <w:right w:val="single" w:sz="4" w:space="0" w:color="auto"/>
      </w:pBdr>
      <w:shd w:val="clear" w:color="000000" w:fill="DCE6F1"/>
      <w:spacing w:before="100" w:beforeAutospacing="1" w:after="100" w:afterAutospacing="1" w:line="240" w:lineRule="auto"/>
      <w:jc w:val="center"/>
    </w:pPr>
    <w:rPr>
      <w:rFonts w:ascii="宋体" w:hAnsi="宋体" w:cs="宋体"/>
      <w:b/>
      <w:bCs/>
      <w:kern w:val="0"/>
      <w:sz w:val="24"/>
      <w:szCs w:val="24"/>
    </w:rPr>
  </w:style>
  <w:style w:type="paragraph" w:customStyle="1" w:styleId="xl96">
    <w:name w:val="xl96"/>
    <w:basedOn w:val="a"/>
    <w:rsid w:val="00217C46"/>
    <w:pPr>
      <w:widowControl/>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pPr>
    <w:rPr>
      <w:rFonts w:ascii="宋体" w:hAnsi="宋体" w:cs="宋体"/>
      <w:b/>
      <w:bCs/>
      <w:kern w:val="0"/>
      <w:sz w:val="24"/>
      <w:szCs w:val="24"/>
    </w:rPr>
  </w:style>
  <w:style w:type="paragraph" w:customStyle="1" w:styleId="xl97">
    <w:name w:val="xl97"/>
    <w:basedOn w:val="a"/>
    <w:rsid w:val="00217C4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szCs w:val="24"/>
    </w:rPr>
  </w:style>
  <w:style w:type="paragraph" w:customStyle="1" w:styleId="xl98">
    <w:name w:val="xl98"/>
    <w:basedOn w:val="a"/>
    <w:rsid w:val="00217C46"/>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宋体" w:hAnsi="宋体" w:cs="宋体"/>
      <w:b/>
      <w:bCs/>
      <w:kern w:val="0"/>
      <w:sz w:val="24"/>
      <w:szCs w:val="24"/>
    </w:rPr>
  </w:style>
  <w:style w:type="paragraph" w:customStyle="1" w:styleId="xl99">
    <w:name w:val="xl99"/>
    <w:basedOn w:val="a"/>
    <w:rsid w:val="00217C46"/>
    <w:pPr>
      <w:widowControl/>
      <w:pBdr>
        <w:top w:val="single" w:sz="4" w:space="0" w:color="auto"/>
        <w:left w:val="single" w:sz="4" w:space="0" w:color="auto"/>
        <w:bottom w:val="single" w:sz="4" w:space="0" w:color="auto"/>
      </w:pBdr>
      <w:shd w:val="clear" w:color="000000" w:fill="C4BD97"/>
      <w:spacing w:before="100" w:beforeAutospacing="1" w:after="100" w:afterAutospacing="1" w:line="240" w:lineRule="auto"/>
      <w:jc w:val="center"/>
    </w:pPr>
    <w:rPr>
      <w:rFonts w:ascii="宋体" w:hAnsi="宋体" w:cs="宋体"/>
      <w:b/>
      <w:bCs/>
      <w:kern w:val="0"/>
      <w:sz w:val="24"/>
      <w:szCs w:val="24"/>
    </w:rPr>
  </w:style>
  <w:style w:type="paragraph" w:customStyle="1" w:styleId="xl100">
    <w:name w:val="xl100"/>
    <w:basedOn w:val="a"/>
    <w:rsid w:val="00217C46"/>
    <w:pPr>
      <w:widowControl/>
      <w:pBdr>
        <w:top w:val="single" w:sz="4" w:space="0" w:color="auto"/>
        <w:bottom w:val="single" w:sz="4" w:space="0" w:color="auto"/>
      </w:pBdr>
      <w:shd w:val="clear" w:color="000000" w:fill="C4BD97"/>
      <w:spacing w:before="100" w:beforeAutospacing="1" w:after="100" w:afterAutospacing="1" w:line="240" w:lineRule="auto"/>
      <w:jc w:val="center"/>
    </w:pPr>
    <w:rPr>
      <w:rFonts w:ascii="宋体" w:hAnsi="宋体" w:cs="宋体"/>
      <w:b/>
      <w:bCs/>
      <w:kern w:val="0"/>
      <w:sz w:val="24"/>
      <w:szCs w:val="24"/>
    </w:rPr>
  </w:style>
  <w:style w:type="paragraph" w:customStyle="1" w:styleId="xl101">
    <w:name w:val="xl101"/>
    <w:basedOn w:val="a"/>
    <w:rsid w:val="00217C4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宋体" w:hAnsi="宋体" w:cs="宋体"/>
      <w:b/>
      <w:bCs/>
      <w:kern w:val="0"/>
      <w:sz w:val="24"/>
      <w:szCs w:val="24"/>
    </w:rPr>
  </w:style>
  <w:style w:type="paragraph" w:customStyle="1" w:styleId="xl102">
    <w:name w:val="xl102"/>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szCs w:val="24"/>
    </w:rPr>
  </w:style>
  <w:style w:type="paragraph" w:customStyle="1" w:styleId="xl103">
    <w:name w:val="xl103"/>
    <w:basedOn w:val="a"/>
    <w:rsid w:val="00217C46"/>
    <w:pPr>
      <w:widowControl/>
      <w:pBdr>
        <w:top w:val="single" w:sz="4" w:space="0" w:color="000000"/>
        <w:left w:val="single" w:sz="4" w:space="0" w:color="auto"/>
      </w:pBdr>
      <w:shd w:val="clear" w:color="000000" w:fill="C4BD97"/>
      <w:spacing w:before="100" w:beforeAutospacing="1" w:after="100" w:afterAutospacing="1" w:line="240" w:lineRule="auto"/>
      <w:jc w:val="center"/>
    </w:pPr>
    <w:rPr>
      <w:rFonts w:ascii="宋体" w:hAnsi="宋体" w:cs="宋体"/>
      <w:b/>
      <w:bCs/>
      <w:kern w:val="0"/>
      <w:sz w:val="24"/>
      <w:szCs w:val="24"/>
    </w:rPr>
  </w:style>
  <w:style w:type="paragraph" w:customStyle="1" w:styleId="xl104">
    <w:name w:val="xl104"/>
    <w:basedOn w:val="a"/>
    <w:rsid w:val="00217C46"/>
    <w:pPr>
      <w:widowControl/>
      <w:pBdr>
        <w:top w:val="single" w:sz="4" w:space="0" w:color="000000"/>
      </w:pBdr>
      <w:shd w:val="clear" w:color="000000" w:fill="C4BD97"/>
      <w:spacing w:before="100" w:beforeAutospacing="1" w:after="100" w:afterAutospacing="1" w:line="240" w:lineRule="auto"/>
      <w:jc w:val="center"/>
    </w:pPr>
    <w:rPr>
      <w:rFonts w:ascii="宋体" w:hAnsi="宋体" w:cs="宋体"/>
      <w:b/>
      <w:bCs/>
      <w:kern w:val="0"/>
      <w:sz w:val="24"/>
      <w:szCs w:val="24"/>
    </w:rPr>
  </w:style>
  <w:style w:type="paragraph" w:customStyle="1" w:styleId="xl105">
    <w:name w:val="xl105"/>
    <w:basedOn w:val="a"/>
    <w:rsid w:val="00217C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106">
    <w:name w:val="xl106"/>
    <w:basedOn w:val="a"/>
    <w:rsid w:val="00217C4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szCs w:val="24"/>
    </w:rPr>
  </w:style>
  <w:style w:type="paragraph" w:customStyle="1" w:styleId="28">
    <w:name w:val="修订2"/>
    <w:hidden/>
    <w:uiPriority w:val="99"/>
    <w:unhideWhenUsed/>
    <w:rsid w:val="00217C46"/>
    <w:rPr>
      <w:rFonts w:ascii="宋体" w:eastAsia="宋体" w:hAnsi="宋体" w:cs="宋体"/>
      <w:kern w:val="0"/>
      <w:sz w:val="22"/>
      <w14:ligatures w14:val="none"/>
    </w:rPr>
  </w:style>
  <w:style w:type="paragraph" w:styleId="affff7">
    <w:name w:val="Revision"/>
    <w:hidden/>
    <w:uiPriority w:val="99"/>
    <w:unhideWhenUsed/>
    <w:rsid w:val="00217C46"/>
    <w:rPr>
      <w:rFonts w:ascii="Times New Roman" w:eastAsia="宋体"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7771</Words>
  <Characters>8782</Characters>
  <Application>Microsoft Office Word</Application>
  <DocSecurity>0</DocSecurity>
  <Lines>878</Lines>
  <Paragraphs>973</Paragraphs>
  <ScaleCrop>false</ScaleCrop>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2025-12-12T08:00:00Z</dcterms:created>
  <dcterms:modified xsi:type="dcterms:W3CDTF">2025-12-12T08:22:00Z</dcterms:modified>
</cp:coreProperties>
</file>