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5B8C5" w14:textId="77777777" w:rsidR="00697C9E" w:rsidRPr="00BA0489" w:rsidRDefault="00697C9E" w:rsidP="00697C9E">
      <w:pPr>
        <w:snapToGrid w:val="0"/>
        <w:spacing w:line="300" w:lineRule="auto"/>
        <w:jc w:val="center"/>
        <w:outlineLvl w:val="0"/>
        <w:rPr>
          <w:rFonts w:eastAsia="黑体"/>
          <w:b/>
          <w:sz w:val="30"/>
          <w:szCs w:val="30"/>
        </w:rPr>
      </w:pPr>
      <w:bookmarkStart w:id="0" w:name="_Toc224657205"/>
      <w:r w:rsidRPr="00BA0489">
        <w:rPr>
          <w:rFonts w:eastAsia="黑体"/>
          <w:b/>
          <w:sz w:val="30"/>
          <w:szCs w:val="30"/>
        </w:rPr>
        <w:t>第二章项目招标需求</w:t>
      </w:r>
      <w:bookmarkEnd w:id="0"/>
    </w:p>
    <w:p w14:paraId="27BE0DB4" w14:textId="77777777" w:rsidR="00697C9E" w:rsidRPr="00BA0489" w:rsidRDefault="00697C9E" w:rsidP="00697C9E">
      <w:pPr>
        <w:adjustRightInd w:val="0"/>
        <w:snapToGrid w:val="0"/>
        <w:spacing w:line="360" w:lineRule="auto"/>
        <w:jc w:val="center"/>
        <w:outlineLvl w:val="1"/>
        <w:rPr>
          <w:rFonts w:eastAsia="黑体"/>
          <w:b/>
          <w:sz w:val="30"/>
          <w:szCs w:val="30"/>
        </w:rPr>
      </w:pPr>
      <w:bookmarkStart w:id="1" w:name="_Toc224657206"/>
      <w:r w:rsidRPr="00BA0489">
        <w:rPr>
          <w:rFonts w:eastAsia="黑体"/>
          <w:b/>
          <w:sz w:val="30"/>
          <w:szCs w:val="30"/>
        </w:rPr>
        <w:t>一、说明</w:t>
      </w:r>
      <w:bookmarkEnd w:id="1"/>
    </w:p>
    <w:p w14:paraId="41208C6F" w14:textId="77777777" w:rsidR="00697C9E" w:rsidRPr="00BA0489" w:rsidRDefault="00697C9E" w:rsidP="00697C9E">
      <w:pPr>
        <w:adjustRightInd w:val="0"/>
        <w:snapToGrid w:val="0"/>
        <w:spacing w:line="300" w:lineRule="auto"/>
        <w:ind w:firstLineChars="215" w:firstLine="475"/>
        <w:jc w:val="left"/>
        <w:outlineLvl w:val="2"/>
        <w:rPr>
          <w:b/>
          <w:sz w:val="22"/>
          <w:szCs w:val="22"/>
        </w:rPr>
      </w:pPr>
      <w:bookmarkStart w:id="2" w:name="_Toc224657207"/>
      <w:r w:rsidRPr="00BA0489">
        <w:rPr>
          <w:b/>
          <w:sz w:val="22"/>
          <w:szCs w:val="22"/>
        </w:rPr>
        <w:t xml:space="preserve">1 </w:t>
      </w:r>
      <w:r w:rsidRPr="00BA0489">
        <w:rPr>
          <w:b/>
          <w:sz w:val="22"/>
          <w:szCs w:val="22"/>
        </w:rPr>
        <w:t>总则</w:t>
      </w:r>
      <w:bookmarkEnd w:id="2"/>
    </w:p>
    <w:p w14:paraId="18B855C5" w14:textId="77777777" w:rsidR="00697C9E" w:rsidRPr="00BA0489" w:rsidRDefault="00697C9E" w:rsidP="00697C9E">
      <w:pPr>
        <w:adjustRightInd w:val="0"/>
        <w:snapToGrid w:val="0"/>
        <w:spacing w:line="300" w:lineRule="auto"/>
        <w:ind w:firstLineChars="200" w:firstLine="440"/>
        <w:jc w:val="left"/>
        <w:rPr>
          <w:sz w:val="22"/>
          <w:szCs w:val="22"/>
        </w:rPr>
      </w:pPr>
      <w:r w:rsidRPr="00BA0489">
        <w:rPr>
          <w:sz w:val="22"/>
          <w:szCs w:val="22"/>
        </w:rPr>
        <w:t xml:space="preserve">1.1 </w:t>
      </w:r>
      <w:r w:rsidRPr="00BA0489">
        <w:rPr>
          <w:sz w:val="22"/>
          <w:szCs w:val="22"/>
        </w:rPr>
        <w:t>投标人应具备国家或行业管理部门规定的，在本市实施本项目所需的资格（资质）和相关手续（如果有），由此引起的所有有关事宜及费用由投标人自行负责。</w:t>
      </w:r>
    </w:p>
    <w:p w14:paraId="72BF1911" w14:textId="77777777" w:rsidR="00697C9E" w:rsidRPr="00BA0489" w:rsidRDefault="00697C9E" w:rsidP="00697C9E">
      <w:pPr>
        <w:adjustRightInd w:val="0"/>
        <w:snapToGrid w:val="0"/>
        <w:spacing w:line="300" w:lineRule="auto"/>
        <w:ind w:firstLineChars="200" w:firstLine="440"/>
        <w:jc w:val="left"/>
        <w:rPr>
          <w:sz w:val="22"/>
          <w:szCs w:val="22"/>
        </w:rPr>
      </w:pPr>
      <w:r w:rsidRPr="00BA0489">
        <w:rPr>
          <w:sz w:val="22"/>
          <w:szCs w:val="22"/>
        </w:rPr>
        <w:t xml:space="preserve">1.2 </w:t>
      </w:r>
      <w:r w:rsidRPr="00BA0489">
        <w:rPr>
          <w:sz w:val="22"/>
          <w:szCs w:val="22"/>
        </w:rPr>
        <w:t>投标人对所提供的服务应当享有合法的所有权，没有侵犯任何第三方的知识产权、技术秘密等权利，而且不存在任何抵押、留置、查封等产权瑕疵。</w:t>
      </w:r>
      <w:r w:rsidRPr="00BA0489">
        <w:rPr>
          <w:sz w:val="22"/>
          <w:szCs w:val="22"/>
        </w:rPr>
        <w:t xml:space="preserve"> </w:t>
      </w:r>
    </w:p>
    <w:p w14:paraId="28318B5A" w14:textId="77777777" w:rsidR="00697C9E" w:rsidRPr="00BA0489" w:rsidRDefault="00697C9E" w:rsidP="00697C9E">
      <w:pPr>
        <w:adjustRightInd w:val="0"/>
        <w:snapToGrid w:val="0"/>
        <w:spacing w:line="300" w:lineRule="auto"/>
        <w:ind w:firstLineChars="200" w:firstLine="440"/>
        <w:jc w:val="left"/>
        <w:rPr>
          <w:sz w:val="22"/>
          <w:szCs w:val="22"/>
        </w:rPr>
      </w:pPr>
      <w:r w:rsidRPr="00BA0489">
        <w:rPr>
          <w:sz w:val="22"/>
          <w:szCs w:val="22"/>
        </w:rPr>
        <w:t xml:space="preserve">1.3 </w:t>
      </w:r>
      <w:r w:rsidRPr="00BA0489">
        <w:rPr>
          <w:sz w:val="22"/>
          <w:szCs w:val="22"/>
        </w:rPr>
        <w:t>投标人提供的服务应当符合招标文件的要求，并且其质量完全符合国家标准、行业标准或地方标准。</w:t>
      </w:r>
    </w:p>
    <w:p w14:paraId="0FBBBE03" w14:textId="77777777" w:rsidR="00697C9E" w:rsidRPr="00BA0489" w:rsidRDefault="00697C9E" w:rsidP="00697C9E">
      <w:pPr>
        <w:adjustRightInd w:val="0"/>
        <w:snapToGrid w:val="0"/>
        <w:spacing w:line="300" w:lineRule="auto"/>
        <w:ind w:firstLineChars="200" w:firstLine="440"/>
        <w:jc w:val="left"/>
        <w:rPr>
          <w:sz w:val="22"/>
          <w:szCs w:val="22"/>
        </w:rPr>
      </w:pPr>
      <w:r w:rsidRPr="00BA0489">
        <w:rPr>
          <w:sz w:val="22"/>
          <w:szCs w:val="22"/>
        </w:rPr>
        <w:t xml:space="preserve">1.4 </w:t>
      </w:r>
      <w:r w:rsidRPr="00BA0489">
        <w:rPr>
          <w:sz w:val="22"/>
          <w:szCs w:val="22"/>
        </w:rPr>
        <w:t>投标人在投标前应认真了解项目的实施背景、应提供的服务内容和质量、项目考核管理要求等，一旦中标，应按照招标文件和合同规定的要求提供相关服务。</w:t>
      </w:r>
    </w:p>
    <w:p w14:paraId="3075230D" w14:textId="77777777" w:rsidR="00697C9E" w:rsidRPr="00BA0489" w:rsidRDefault="00697C9E" w:rsidP="00697C9E">
      <w:pPr>
        <w:adjustRightInd w:val="0"/>
        <w:snapToGrid w:val="0"/>
        <w:spacing w:line="300" w:lineRule="auto"/>
        <w:ind w:firstLineChars="200" w:firstLine="440"/>
        <w:rPr>
          <w:sz w:val="22"/>
        </w:rPr>
      </w:pPr>
      <w:r w:rsidRPr="00BA0489">
        <w:rPr>
          <w:sz w:val="22"/>
          <w:szCs w:val="22"/>
        </w:rPr>
        <w:t>1.5</w:t>
      </w:r>
      <w:r w:rsidRPr="00BA0489">
        <w:rPr>
          <w:rFonts w:hint="eastAsia"/>
          <w:sz w:val="22"/>
        </w:rPr>
        <w:t>投标人认为招标文件（包括招标补充文件）存在排他性或歧视性条款，自收到招标文件之日或者招标文件公告期限</w:t>
      </w:r>
      <w:r w:rsidRPr="00BA0489">
        <w:rPr>
          <w:rFonts w:hint="eastAsia"/>
          <w:sz w:val="22"/>
          <w:szCs w:val="22"/>
        </w:rPr>
        <w:t>届满之日起</w:t>
      </w:r>
      <w:r w:rsidRPr="00BA0489">
        <w:rPr>
          <w:sz w:val="22"/>
          <w:szCs w:val="22"/>
        </w:rPr>
        <w:t>10</w:t>
      </w:r>
      <w:r w:rsidRPr="00BA0489">
        <w:rPr>
          <w:sz w:val="22"/>
          <w:szCs w:val="22"/>
        </w:rPr>
        <w:t>日内</w:t>
      </w:r>
      <w:r w:rsidRPr="00BA0489">
        <w:rPr>
          <w:rFonts w:hint="eastAsia"/>
          <w:sz w:val="22"/>
          <w:szCs w:val="22"/>
        </w:rPr>
        <w:t>，以书面形式提出，并</w:t>
      </w:r>
      <w:r w:rsidRPr="00BA0489">
        <w:rPr>
          <w:rFonts w:hint="eastAsia"/>
          <w:sz w:val="22"/>
        </w:rPr>
        <w:t>附相关证据。</w:t>
      </w:r>
    </w:p>
    <w:p w14:paraId="18CE78C6" w14:textId="77777777" w:rsidR="00697C9E" w:rsidRPr="00BA0489" w:rsidRDefault="00697C9E" w:rsidP="00697C9E">
      <w:pPr>
        <w:snapToGrid w:val="0"/>
        <w:spacing w:line="300" w:lineRule="auto"/>
        <w:ind w:firstLineChars="200" w:firstLine="440"/>
        <w:jc w:val="left"/>
        <w:rPr>
          <w:b/>
          <w:bCs/>
          <w:sz w:val="22"/>
        </w:rPr>
      </w:pPr>
      <w:r w:rsidRPr="00BA0489">
        <w:rPr>
          <w:rFonts w:ascii="宋体" w:hAnsi="宋体" w:cs="宋体" w:hint="eastAsia"/>
          <w:sz w:val="22"/>
        </w:rPr>
        <w:t>★</w:t>
      </w:r>
      <w:r w:rsidRPr="00BA0489">
        <w:rPr>
          <w:sz w:val="22"/>
        </w:rPr>
        <w:t>1.</w:t>
      </w:r>
      <w:r w:rsidRPr="00BA0489">
        <w:rPr>
          <w:rFonts w:hint="eastAsia"/>
          <w:sz w:val="22"/>
        </w:rPr>
        <w:t>6</w:t>
      </w:r>
      <w:r w:rsidRPr="00BA0489">
        <w:rPr>
          <w:rFonts w:hint="eastAsia"/>
          <w:sz w:val="22"/>
        </w:rPr>
        <w:t>投标人提供的服务必须符合国家强制性标准。</w:t>
      </w:r>
    </w:p>
    <w:p w14:paraId="43FC0F9B" w14:textId="77777777" w:rsidR="00697C9E" w:rsidRPr="00BA0489" w:rsidRDefault="00697C9E" w:rsidP="00697C9E">
      <w:pPr>
        <w:spacing w:line="300" w:lineRule="auto"/>
        <w:rPr>
          <w:b/>
          <w:bCs/>
          <w:sz w:val="22"/>
          <w:szCs w:val="22"/>
        </w:rPr>
      </w:pPr>
    </w:p>
    <w:p w14:paraId="37EF98AF" w14:textId="77777777" w:rsidR="00697C9E" w:rsidRPr="00BA0489" w:rsidRDefault="00697C9E" w:rsidP="00697C9E">
      <w:pPr>
        <w:adjustRightInd w:val="0"/>
        <w:snapToGrid w:val="0"/>
        <w:spacing w:line="300" w:lineRule="auto"/>
        <w:ind w:firstLineChars="196" w:firstLine="590"/>
        <w:jc w:val="center"/>
        <w:outlineLvl w:val="1"/>
        <w:rPr>
          <w:rFonts w:eastAsia="黑体"/>
          <w:b/>
          <w:sz w:val="30"/>
          <w:szCs w:val="30"/>
        </w:rPr>
      </w:pPr>
      <w:bookmarkStart w:id="3" w:name="_Toc463690192"/>
      <w:bookmarkStart w:id="4" w:name="_Toc460922279"/>
      <w:bookmarkStart w:id="5" w:name="_Toc49019226"/>
      <w:bookmarkStart w:id="6" w:name="_Toc68590754"/>
      <w:bookmarkStart w:id="7" w:name="_Toc48791225"/>
      <w:bookmarkStart w:id="8" w:name="_Toc67110070"/>
      <w:bookmarkStart w:id="9" w:name="_Toc47261875"/>
      <w:bookmarkStart w:id="10" w:name="_Toc48995841"/>
      <w:bookmarkStart w:id="11" w:name="_Toc49019487"/>
      <w:bookmarkStart w:id="12" w:name="_Toc67110500"/>
      <w:bookmarkStart w:id="13" w:name="_Toc67110068"/>
      <w:bookmarkStart w:id="14" w:name="_Toc47418721"/>
      <w:bookmarkStart w:id="15" w:name="_Toc68072830"/>
      <w:bookmarkStart w:id="16" w:name="_Toc47415931"/>
      <w:bookmarkStart w:id="17" w:name="_Toc47418928"/>
      <w:bookmarkStart w:id="18" w:name="_Toc413614157"/>
      <w:bookmarkStart w:id="19" w:name="_Toc68590756"/>
      <w:bookmarkStart w:id="20" w:name="_Toc447895535"/>
      <w:bookmarkStart w:id="21" w:name="_Toc47261680"/>
      <w:bookmarkStart w:id="22" w:name="_Toc68072828"/>
      <w:bookmarkStart w:id="23" w:name="_Toc49019224"/>
      <w:bookmarkStart w:id="24" w:name="_Toc67110498"/>
      <w:bookmarkStart w:id="25" w:name="_Toc413614158"/>
      <w:bookmarkStart w:id="26" w:name="_Toc49019485"/>
      <w:bookmarkStart w:id="27" w:name="_Toc47262059"/>
      <w:bookmarkStart w:id="28" w:name="_Toc47416185"/>
      <w:bookmarkStart w:id="29" w:name="_Toc47418245"/>
      <w:bookmarkStart w:id="30" w:name="_Toc224657208"/>
      <w:r w:rsidRPr="00BA0489">
        <w:rPr>
          <w:rFonts w:eastAsia="黑体"/>
          <w:b/>
          <w:sz w:val="30"/>
          <w:szCs w:val="30"/>
        </w:rPr>
        <w:t>二、项目概况</w:t>
      </w:r>
      <w:bookmarkEnd w:id="30"/>
    </w:p>
    <w:p w14:paraId="7DC13036" w14:textId="77777777" w:rsidR="00697C9E" w:rsidRPr="00BA0489" w:rsidRDefault="00697C9E" w:rsidP="00697C9E">
      <w:pPr>
        <w:spacing w:line="300" w:lineRule="auto"/>
        <w:rPr>
          <w:b/>
          <w:bCs/>
          <w:sz w:val="22"/>
          <w:szCs w:val="22"/>
        </w:rPr>
      </w:pPr>
      <w:bookmarkStart w:id="31" w:name="_Toc463690194"/>
      <w:bookmarkStart w:id="32" w:name="_Toc460922281"/>
      <w:bookmarkEnd w:id="3"/>
      <w:bookmarkEnd w:id="4"/>
    </w:p>
    <w:p w14:paraId="7763821F" w14:textId="77777777" w:rsidR="00697C9E" w:rsidRPr="00BA0489" w:rsidRDefault="00697C9E" w:rsidP="00697C9E">
      <w:pPr>
        <w:snapToGrid w:val="0"/>
        <w:spacing w:line="300" w:lineRule="auto"/>
        <w:ind w:firstLineChars="196" w:firstLine="433"/>
        <w:outlineLvl w:val="2"/>
        <w:rPr>
          <w:b/>
          <w:bCs/>
          <w:sz w:val="22"/>
          <w:szCs w:val="22"/>
        </w:rPr>
      </w:pPr>
      <w:bookmarkStart w:id="33" w:name="_Toc224657209"/>
      <w:r w:rsidRPr="00BA0489">
        <w:rPr>
          <w:b/>
          <w:bCs/>
          <w:sz w:val="22"/>
          <w:szCs w:val="22"/>
        </w:rPr>
        <w:t xml:space="preserve">2 </w:t>
      </w:r>
      <w:r w:rsidRPr="00BA0489">
        <w:rPr>
          <w:b/>
          <w:bCs/>
          <w:sz w:val="22"/>
          <w:szCs w:val="22"/>
        </w:rPr>
        <w:t>项目名称</w:t>
      </w:r>
      <w:bookmarkEnd w:id="33"/>
    </w:p>
    <w:p w14:paraId="3F83DEDD" w14:textId="77777777" w:rsidR="00697C9E" w:rsidRPr="00BA0489" w:rsidRDefault="00697C9E" w:rsidP="00697C9E">
      <w:pPr>
        <w:pStyle w:val="affff2"/>
        <w:spacing w:line="300" w:lineRule="auto"/>
        <w:ind w:firstLine="440"/>
        <w:rPr>
          <w:rFonts w:ascii="Times New Roman" w:hAnsi="Times New Roman"/>
          <w:bCs/>
          <w:sz w:val="22"/>
        </w:rPr>
      </w:pPr>
      <w:r w:rsidRPr="00BA0489">
        <w:rPr>
          <w:rFonts w:ascii="Times New Roman" w:hAnsi="Times New Roman"/>
          <w:bCs/>
          <w:sz w:val="22"/>
        </w:rPr>
        <w:t>项目名称：</w:t>
      </w:r>
      <w:r w:rsidRPr="00BA0489">
        <w:rPr>
          <w:rFonts w:ascii="Times New Roman" w:hAnsi="Times New Roman" w:hint="eastAsia"/>
          <w:bCs/>
          <w:sz w:val="22"/>
        </w:rPr>
        <w:t>202</w:t>
      </w:r>
      <w:r>
        <w:rPr>
          <w:rFonts w:ascii="Times New Roman" w:hAnsi="Times New Roman" w:hint="eastAsia"/>
          <w:bCs/>
          <w:sz w:val="22"/>
        </w:rPr>
        <w:t>6</w:t>
      </w:r>
      <w:r w:rsidRPr="00BA0489">
        <w:rPr>
          <w:rFonts w:ascii="Times New Roman" w:hAnsi="Times New Roman" w:hint="eastAsia"/>
          <w:bCs/>
          <w:sz w:val="22"/>
        </w:rPr>
        <w:t>年度航头镇市政基础设施养护一体化项目</w:t>
      </w:r>
    </w:p>
    <w:p w14:paraId="4109AB03" w14:textId="77777777" w:rsidR="00697C9E" w:rsidRPr="00BA0489" w:rsidRDefault="00697C9E" w:rsidP="00697C9E">
      <w:pPr>
        <w:snapToGrid w:val="0"/>
        <w:spacing w:line="300" w:lineRule="auto"/>
        <w:ind w:firstLineChars="196" w:firstLine="433"/>
        <w:outlineLvl w:val="2"/>
        <w:rPr>
          <w:b/>
          <w:bCs/>
          <w:sz w:val="22"/>
          <w:szCs w:val="22"/>
        </w:rPr>
      </w:pPr>
      <w:bookmarkStart w:id="34" w:name="_Toc224657210"/>
      <w:r w:rsidRPr="00BA0489">
        <w:rPr>
          <w:b/>
          <w:bCs/>
          <w:sz w:val="22"/>
          <w:szCs w:val="22"/>
        </w:rPr>
        <w:t xml:space="preserve">3 </w:t>
      </w:r>
      <w:r w:rsidRPr="00BA0489">
        <w:rPr>
          <w:b/>
          <w:bCs/>
          <w:sz w:val="22"/>
          <w:szCs w:val="22"/>
        </w:rPr>
        <w:t>项目地点</w:t>
      </w:r>
      <w:bookmarkEnd w:id="34"/>
    </w:p>
    <w:p w14:paraId="2AF26D0E" w14:textId="77777777" w:rsidR="00697C9E" w:rsidRPr="00BA0489" w:rsidRDefault="00697C9E" w:rsidP="00697C9E">
      <w:pPr>
        <w:pStyle w:val="affff2"/>
        <w:spacing w:line="300" w:lineRule="auto"/>
        <w:ind w:firstLine="440"/>
        <w:rPr>
          <w:rFonts w:ascii="Times New Roman" w:hAnsi="Times New Roman"/>
          <w:bCs/>
          <w:sz w:val="22"/>
        </w:rPr>
      </w:pPr>
      <w:r w:rsidRPr="00BA0489">
        <w:rPr>
          <w:rFonts w:ascii="Times New Roman" w:hAnsi="Times New Roman"/>
          <w:bCs/>
          <w:sz w:val="22"/>
        </w:rPr>
        <w:t>项目地点：</w:t>
      </w:r>
      <w:r w:rsidRPr="00BA0489">
        <w:rPr>
          <w:rFonts w:cs="方正仿宋_GB2312" w:hint="eastAsia"/>
          <w:sz w:val="22"/>
        </w:rPr>
        <w:t>上海市浦东新区航头镇范围内</w:t>
      </w:r>
    </w:p>
    <w:p w14:paraId="314E7932" w14:textId="77777777" w:rsidR="00697C9E" w:rsidRPr="00BA0489" w:rsidRDefault="00697C9E" w:rsidP="00697C9E">
      <w:pPr>
        <w:adjustRightInd w:val="0"/>
        <w:snapToGrid w:val="0"/>
        <w:spacing w:line="300" w:lineRule="auto"/>
        <w:ind w:firstLineChars="196" w:firstLine="433"/>
        <w:jc w:val="left"/>
        <w:outlineLvl w:val="2"/>
        <w:rPr>
          <w:b/>
          <w:sz w:val="22"/>
          <w:szCs w:val="22"/>
        </w:rPr>
      </w:pPr>
      <w:bookmarkStart w:id="35" w:name="_Toc224657211"/>
      <w:bookmarkEnd w:id="31"/>
      <w:bookmarkEnd w:id="32"/>
      <w:r w:rsidRPr="00BA0489">
        <w:rPr>
          <w:b/>
          <w:sz w:val="22"/>
          <w:szCs w:val="22"/>
        </w:rPr>
        <w:t xml:space="preserve">4 </w:t>
      </w:r>
      <w:r w:rsidRPr="00BA0489">
        <w:rPr>
          <w:b/>
          <w:sz w:val="22"/>
          <w:szCs w:val="22"/>
        </w:rPr>
        <w:t>招标范围与内容</w:t>
      </w:r>
      <w:bookmarkEnd w:id="35"/>
    </w:p>
    <w:p w14:paraId="2A8C351A" w14:textId="77777777" w:rsidR="00697C9E" w:rsidRPr="00BA0489" w:rsidRDefault="00697C9E" w:rsidP="00697C9E">
      <w:pPr>
        <w:snapToGrid w:val="0"/>
        <w:spacing w:line="300" w:lineRule="auto"/>
        <w:ind w:firstLineChars="200" w:firstLine="440"/>
        <w:jc w:val="left"/>
        <w:rPr>
          <w:sz w:val="22"/>
          <w:szCs w:val="22"/>
        </w:rPr>
      </w:pPr>
      <w:r w:rsidRPr="00BA0489">
        <w:rPr>
          <w:sz w:val="22"/>
          <w:szCs w:val="22"/>
        </w:rPr>
        <w:t>4.1</w:t>
      </w:r>
      <w:r w:rsidRPr="00BA0489">
        <w:rPr>
          <w:sz w:val="22"/>
          <w:szCs w:val="22"/>
        </w:rPr>
        <w:t>项目招标范围及内容</w:t>
      </w:r>
    </w:p>
    <w:p w14:paraId="5FDDFA4A" w14:textId="77777777" w:rsidR="00697C9E" w:rsidRPr="00BA0489" w:rsidRDefault="00697C9E" w:rsidP="00697C9E">
      <w:pPr>
        <w:snapToGrid w:val="0"/>
        <w:spacing w:line="300" w:lineRule="auto"/>
        <w:ind w:firstLineChars="200" w:firstLine="440"/>
        <w:jc w:val="left"/>
        <w:rPr>
          <w:bCs/>
          <w:sz w:val="22"/>
          <w:szCs w:val="22"/>
        </w:rPr>
      </w:pPr>
      <w:r w:rsidRPr="00BA0489">
        <w:rPr>
          <w:rFonts w:hint="eastAsia"/>
          <w:bCs/>
          <w:sz w:val="22"/>
          <w:szCs w:val="22"/>
        </w:rPr>
        <w:t>本项目是航头镇市政基础设施综合养护一体化，包括</w:t>
      </w:r>
      <w:r w:rsidRPr="00BA0489">
        <w:rPr>
          <w:bCs/>
          <w:sz w:val="22"/>
          <w:szCs w:val="22"/>
        </w:rPr>
        <w:t>对航头镇域内，镇属各等级道路（大居道路、建成区支路等）、农村公路、村级主干道路（</w:t>
      </w:r>
      <w:r w:rsidRPr="00BA0489">
        <w:rPr>
          <w:bCs/>
          <w:sz w:val="22"/>
          <w:szCs w:val="22"/>
        </w:rPr>
        <w:t>2.5</w:t>
      </w:r>
      <w:r w:rsidRPr="00BA0489">
        <w:rPr>
          <w:bCs/>
          <w:sz w:val="22"/>
          <w:szCs w:val="22"/>
        </w:rPr>
        <w:t>米以上）及沿线绿化、绿地、集镇区垃圾箱房、集镇区公共厕所、路灯（含太阳能）、下立交泵站、轨交地铁站停车场、镇公交站点及其附属设施、镇托管公园、市容环境、乱张贴小广告等整治、沿街商铺、老旧小区、大麦湾工业区垃圾分类上门收集（拉条管理）、镇域内由镇财力托管或市、区建设的移交属地街镇托管的各类项目以及镇养护主管部门认定的各类养护设施量和因应急需要产生的各类养护作业事件。农村地区养护设施量主要包括：大件垃圾临时堆放点、宣传设施、村内道路（支路、进户路等）、村内绿化（组团绿化）、栅栏、健身点、停车场、广场、村道路灯、标识标牌</w:t>
      </w:r>
      <w:r w:rsidRPr="00BA0489">
        <w:rPr>
          <w:rFonts w:hint="eastAsia"/>
          <w:bCs/>
          <w:sz w:val="22"/>
          <w:szCs w:val="22"/>
        </w:rPr>
        <w:t>。</w:t>
      </w:r>
      <w:r w:rsidRPr="00BA0489">
        <w:rPr>
          <w:rFonts w:hint="eastAsia"/>
          <w:bCs/>
          <w:sz w:val="22"/>
          <w:szCs w:val="22"/>
        </w:rPr>
        <w:t>2026</w:t>
      </w:r>
      <w:r w:rsidRPr="00BA0489">
        <w:rPr>
          <w:rFonts w:hint="eastAsia"/>
          <w:bCs/>
          <w:sz w:val="22"/>
          <w:szCs w:val="22"/>
        </w:rPr>
        <w:t>年</w:t>
      </w:r>
      <w:r w:rsidRPr="00BA0489">
        <w:rPr>
          <w:rFonts w:hint="eastAsia"/>
          <w:bCs/>
          <w:sz w:val="22"/>
          <w:szCs w:val="22"/>
        </w:rPr>
        <w:t>-2027</w:t>
      </w:r>
      <w:r w:rsidRPr="00BA0489">
        <w:rPr>
          <w:rFonts w:hint="eastAsia"/>
          <w:bCs/>
          <w:sz w:val="22"/>
          <w:szCs w:val="22"/>
        </w:rPr>
        <w:t>年满足一年质保期后需要移交新增的预养护项目</w:t>
      </w:r>
      <w:r w:rsidRPr="00BA0489">
        <w:rPr>
          <w:rFonts w:hint="eastAsia"/>
          <w:bCs/>
          <w:sz w:val="22"/>
          <w:szCs w:val="22"/>
        </w:rPr>
        <w:t>20</w:t>
      </w:r>
      <w:r w:rsidRPr="00BA0489">
        <w:rPr>
          <w:rFonts w:hint="eastAsia"/>
          <w:bCs/>
          <w:sz w:val="22"/>
          <w:szCs w:val="22"/>
        </w:rPr>
        <w:t>个</w:t>
      </w:r>
      <w:r w:rsidRPr="00BA0489">
        <w:rPr>
          <w:bCs/>
          <w:sz w:val="22"/>
          <w:szCs w:val="22"/>
        </w:rPr>
        <w:t>等项目</w:t>
      </w:r>
      <w:r w:rsidRPr="00BA0489">
        <w:rPr>
          <w:rFonts w:hint="eastAsia"/>
          <w:bCs/>
          <w:sz w:val="22"/>
          <w:szCs w:val="22"/>
        </w:rPr>
        <w:t>。协同业主及其它相关部门，实现管养路段各类设施安全良好、规范齐全、通（运）行状况良好。</w:t>
      </w:r>
    </w:p>
    <w:p w14:paraId="61D7CC89" w14:textId="77777777" w:rsidR="00697C9E" w:rsidRPr="00BA0489" w:rsidRDefault="00697C9E" w:rsidP="00697C9E">
      <w:pPr>
        <w:snapToGrid w:val="0"/>
        <w:spacing w:line="300" w:lineRule="auto"/>
        <w:ind w:firstLineChars="200" w:firstLine="440"/>
        <w:jc w:val="left"/>
        <w:rPr>
          <w:sz w:val="22"/>
          <w:szCs w:val="22"/>
        </w:rPr>
      </w:pPr>
      <w:r w:rsidRPr="00BA0489">
        <w:rPr>
          <w:sz w:val="22"/>
          <w:szCs w:val="22"/>
        </w:rPr>
        <w:t>4.</w:t>
      </w:r>
      <w:r w:rsidRPr="00BA0489">
        <w:rPr>
          <w:rFonts w:hint="eastAsia"/>
          <w:sz w:val="22"/>
          <w:szCs w:val="22"/>
        </w:rPr>
        <w:t>2</w:t>
      </w:r>
      <w:r w:rsidRPr="00BA0489">
        <w:rPr>
          <w:sz w:val="22"/>
          <w:szCs w:val="22"/>
        </w:rPr>
        <w:t xml:space="preserve"> </w:t>
      </w:r>
      <w:r w:rsidRPr="00BA0489">
        <w:rPr>
          <w:sz w:val="22"/>
          <w:szCs w:val="22"/>
        </w:rPr>
        <w:t>本项目服务期限为</w:t>
      </w:r>
      <w:r w:rsidRPr="00BA0489">
        <w:rPr>
          <w:rFonts w:hint="eastAsia"/>
          <w:sz w:val="22"/>
          <w:szCs w:val="22"/>
        </w:rPr>
        <w:t>1</w:t>
      </w:r>
      <w:r w:rsidRPr="00BA0489">
        <w:rPr>
          <w:sz w:val="22"/>
          <w:szCs w:val="22"/>
        </w:rPr>
        <w:t>年，具体以合同签订日期为准。</w:t>
      </w:r>
    </w:p>
    <w:p w14:paraId="2ECE93F0" w14:textId="77777777" w:rsidR="00697C9E" w:rsidRPr="00BA0489" w:rsidRDefault="00697C9E" w:rsidP="00697C9E">
      <w:pPr>
        <w:adjustRightInd w:val="0"/>
        <w:snapToGrid w:val="0"/>
        <w:spacing w:line="300" w:lineRule="auto"/>
        <w:ind w:firstLineChars="249" w:firstLine="550"/>
        <w:jc w:val="left"/>
        <w:outlineLvl w:val="2"/>
        <w:rPr>
          <w:b/>
          <w:sz w:val="22"/>
          <w:szCs w:val="22"/>
        </w:rPr>
      </w:pPr>
      <w:bookmarkStart w:id="36" w:name="_Toc224657212"/>
      <w:r w:rsidRPr="00BA0489">
        <w:rPr>
          <w:b/>
          <w:sz w:val="22"/>
          <w:szCs w:val="22"/>
        </w:rPr>
        <w:t xml:space="preserve">5 </w:t>
      </w:r>
      <w:r w:rsidRPr="00BA0489">
        <w:rPr>
          <w:b/>
          <w:sz w:val="22"/>
          <w:szCs w:val="22"/>
        </w:rPr>
        <w:t>承包方式</w:t>
      </w:r>
      <w:bookmarkEnd w:id="36"/>
    </w:p>
    <w:p w14:paraId="460E34CE" w14:textId="77777777" w:rsidR="00697C9E" w:rsidRPr="00BA0489" w:rsidRDefault="00697C9E" w:rsidP="00697C9E">
      <w:pPr>
        <w:snapToGrid w:val="0"/>
        <w:spacing w:line="300" w:lineRule="auto"/>
        <w:ind w:firstLineChars="250" w:firstLine="550"/>
        <w:jc w:val="left"/>
        <w:rPr>
          <w:sz w:val="22"/>
          <w:szCs w:val="22"/>
        </w:rPr>
      </w:pPr>
      <w:r w:rsidRPr="00BA0489">
        <w:rPr>
          <w:sz w:val="22"/>
          <w:szCs w:val="22"/>
        </w:rPr>
        <w:t xml:space="preserve">5.1 </w:t>
      </w:r>
      <w:r w:rsidRPr="00BA0489">
        <w:rPr>
          <w:sz w:val="22"/>
          <w:szCs w:val="22"/>
        </w:rPr>
        <w:t>依据本项目的招标范围和内容，中标人以</w:t>
      </w:r>
      <w:r w:rsidRPr="00BA0489">
        <w:rPr>
          <w:sz w:val="22"/>
          <w:szCs w:val="22"/>
          <w:u w:val="single"/>
        </w:rPr>
        <w:t>包工、包料、包施工、包质量、包安全、包进度</w:t>
      </w:r>
      <w:r w:rsidRPr="00BA0489">
        <w:rPr>
          <w:sz w:val="22"/>
          <w:szCs w:val="22"/>
        </w:rPr>
        <w:t>的方式实施总承包。</w:t>
      </w:r>
    </w:p>
    <w:p w14:paraId="2A0C9BC7" w14:textId="77777777" w:rsidR="00697C9E" w:rsidRPr="00BA0489" w:rsidRDefault="00697C9E" w:rsidP="00697C9E">
      <w:pPr>
        <w:snapToGrid w:val="0"/>
        <w:spacing w:line="300" w:lineRule="auto"/>
        <w:ind w:firstLineChars="250" w:firstLine="550"/>
        <w:jc w:val="left"/>
        <w:rPr>
          <w:sz w:val="22"/>
          <w:szCs w:val="22"/>
        </w:rPr>
      </w:pPr>
      <w:r w:rsidRPr="00BA0489">
        <w:rPr>
          <w:sz w:val="22"/>
        </w:rPr>
        <w:t xml:space="preserve">5.2 </w:t>
      </w:r>
      <w:r w:rsidRPr="00BA0489">
        <w:rPr>
          <w:sz w:val="22"/>
        </w:rPr>
        <w:t>本项目不允许分包。</w:t>
      </w:r>
    </w:p>
    <w:p w14:paraId="40C0EC12" w14:textId="77777777" w:rsidR="00697C9E" w:rsidRPr="00BA0489" w:rsidRDefault="00697C9E" w:rsidP="00697C9E">
      <w:pPr>
        <w:adjustRightInd w:val="0"/>
        <w:snapToGrid w:val="0"/>
        <w:spacing w:line="300" w:lineRule="auto"/>
        <w:ind w:firstLineChars="249" w:firstLine="550"/>
        <w:jc w:val="left"/>
        <w:outlineLvl w:val="2"/>
        <w:rPr>
          <w:b/>
          <w:sz w:val="22"/>
          <w:szCs w:val="22"/>
        </w:rPr>
      </w:pPr>
      <w:bookmarkStart w:id="37" w:name="_Toc224657213"/>
      <w:r w:rsidRPr="00BA0489">
        <w:rPr>
          <w:b/>
          <w:sz w:val="22"/>
          <w:szCs w:val="22"/>
        </w:rPr>
        <w:t xml:space="preserve">6 </w:t>
      </w:r>
      <w:r w:rsidRPr="00BA0489">
        <w:rPr>
          <w:b/>
          <w:sz w:val="22"/>
          <w:szCs w:val="22"/>
        </w:rPr>
        <w:t>合同的签订</w:t>
      </w:r>
      <w:bookmarkEnd w:id="37"/>
    </w:p>
    <w:p w14:paraId="442D5305" w14:textId="77777777" w:rsidR="00697C9E" w:rsidRPr="00BA0489" w:rsidRDefault="00697C9E" w:rsidP="00697C9E">
      <w:pPr>
        <w:snapToGrid w:val="0"/>
        <w:spacing w:line="300" w:lineRule="auto"/>
        <w:ind w:firstLineChars="250" w:firstLine="550"/>
        <w:jc w:val="left"/>
        <w:rPr>
          <w:sz w:val="22"/>
          <w:szCs w:val="22"/>
        </w:rPr>
      </w:pPr>
      <w:r w:rsidRPr="00BA0489">
        <w:rPr>
          <w:sz w:val="22"/>
          <w:szCs w:val="22"/>
        </w:rPr>
        <w:lastRenderedPageBreak/>
        <w:t xml:space="preserve">6.1 </w:t>
      </w:r>
      <w:r w:rsidRPr="00BA0489">
        <w:rPr>
          <w:sz w:val="22"/>
          <w:szCs w:val="22"/>
        </w:rPr>
        <w:t>本项目合同的标的、价格、质量及验收标准、考核管理、履约期限等主要条款应当与招标文件和中标人投标文件的内容一致，并互相补充和解释。</w:t>
      </w:r>
    </w:p>
    <w:p w14:paraId="19D6B08C" w14:textId="77777777" w:rsidR="00697C9E" w:rsidRPr="00BA0489" w:rsidRDefault="00697C9E" w:rsidP="00697C9E">
      <w:pPr>
        <w:adjustRightInd w:val="0"/>
        <w:snapToGrid w:val="0"/>
        <w:spacing w:line="300" w:lineRule="auto"/>
        <w:ind w:firstLineChars="200" w:firstLine="442"/>
        <w:jc w:val="left"/>
        <w:outlineLvl w:val="2"/>
        <w:rPr>
          <w:b/>
          <w:sz w:val="22"/>
          <w:szCs w:val="22"/>
        </w:rPr>
      </w:pPr>
      <w:bookmarkStart w:id="38" w:name="_Toc490730072"/>
      <w:bookmarkStart w:id="39" w:name="_Toc224657214"/>
      <w:r w:rsidRPr="00BA0489">
        <w:rPr>
          <w:b/>
          <w:sz w:val="22"/>
          <w:szCs w:val="22"/>
        </w:rPr>
        <w:t xml:space="preserve">7 </w:t>
      </w:r>
      <w:r w:rsidRPr="00BA0489">
        <w:rPr>
          <w:b/>
          <w:sz w:val="22"/>
          <w:szCs w:val="22"/>
        </w:rPr>
        <w:t>结算原则和支付方式</w:t>
      </w:r>
      <w:bookmarkEnd w:id="38"/>
      <w:bookmarkEnd w:id="39"/>
    </w:p>
    <w:p w14:paraId="5C3FBA82" w14:textId="77777777" w:rsidR="00697C9E" w:rsidRPr="00BA0489" w:rsidRDefault="00697C9E" w:rsidP="00697C9E">
      <w:pPr>
        <w:snapToGrid w:val="0"/>
        <w:spacing w:line="300" w:lineRule="auto"/>
        <w:ind w:firstLineChars="200" w:firstLine="440"/>
        <w:jc w:val="left"/>
        <w:rPr>
          <w:sz w:val="22"/>
          <w:szCs w:val="22"/>
        </w:rPr>
      </w:pPr>
      <w:r w:rsidRPr="00BA0489">
        <w:rPr>
          <w:sz w:val="22"/>
          <w:szCs w:val="22"/>
        </w:rPr>
        <w:t xml:space="preserve">7.1 </w:t>
      </w:r>
      <w:r w:rsidRPr="00BA0489">
        <w:rPr>
          <w:sz w:val="22"/>
          <w:szCs w:val="22"/>
        </w:rPr>
        <w:t>结算原则</w:t>
      </w:r>
    </w:p>
    <w:p w14:paraId="13E2EA4A" w14:textId="77777777" w:rsidR="00697C9E" w:rsidRPr="00BA0489" w:rsidRDefault="00697C9E" w:rsidP="00697C9E">
      <w:pPr>
        <w:snapToGrid w:val="0"/>
        <w:spacing w:line="300" w:lineRule="auto"/>
        <w:ind w:firstLineChars="200" w:firstLine="440"/>
        <w:jc w:val="left"/>
        <w:rPr>
          <w:sz w:val="22"/>
          <w:szCs w:val="22"/>
        </w:rPr>
      </w:pPr>
      <w:bookmarkStart w:id="40" w:name="_Toc463690198"/>
      <w:bookmarkStart w:id="41" w:name="_Toc460922285"/>
      <w:r w:rsidRPr="00BA0489">
        <w:rPr>
          <w:sz w:val="22"/>
          <w:szCs w:val="22"/>
        </w:rPr>
        <w:t>本项目的结算与支付应以主管部门最终核定的、按养护维修的质量标准和要求完成的实际设施量为准，中标人的中标单价和结算下浮率（如果有）在合同履约期内不变（合同约定除外）。</w:t>
      </w:r>
    </w:p>
    <w:p w14:paraId="0342E34A" w14:textId="77777777" w:rsidR="00697C9E" w:rsidRPr="00BA0489" w:rsidRDefault="00697C9E" w:rsidP="00697C9E">
      <w:pPr>
        <w:snapToGrid w:val="0"/>
        <w:spacing w:line="300" w:lineRule="auto"/>
        <w:ind w:firstLineChars="200" w:firstLine="440"/>
        <w:jc w:val="left"/>
        <w:rPr>
          <w:rFonts w:hint="eastAsia"/>
          <w:sz w:val="22"/>
          <w:szCs w:val="22"/>
        </w:rPr>
      </w:pPr>
      <w:r w:rsidRPr="00BA0489">
        <w:rPr>
          <w:sz w:val="22"/>
          <w:szCs w:val="22"/>
        </w:rPr>
        <w:t xml:space="preserve">7.2 </w:t>
      </w:r>
      <w:r w:rsidRPr="00BA0489">
        <w:rPr>
          <w:sz w:val="22"/>
          <w:szCs w:val="22"/>
        </w:rPr>
        <w:t>支付方式</w:t>
      </w:r>
    </w:p>
    <w:p w14:paraId="38164F85" w14:textId="77777777" w:rsidR="00697C9E" w:rsidRPr="00BA0489" w:rsidRDefault="00697C9E" w:rsidP="00697C9E">
      <w:pPr>
        <w:snapToGrid w:val="0"/>
        <w:spacing w:line="300" w:lineRule="auto"/>
        <w:ind w:firstLineChars="200" w:firstLine="440"/>
        <w:jc w:val="left"/>
        <w:rPr>
          <w:bCs/>
          <w:sz w:val="22"/>
          <w:szCs w:val="22"/>
        </w:rPr>
      </w:pPr>
      <w:r w:rsidRPr="00BA0489">
        <w:rPr>
          <w:rFonts w:hint="eastAsia"/>
          <w:bCs/>
          <w:sz w:val="22"/>
          <w:szCs w:val="22"/>
        </w:rPr>
        <w:t>7</w:t>
      </w:r>
      <w:r w:rsidRPr="00BA0489">
        <w:rPr>
          <w:bCs/>
          <w:sz w:val="22"/>
          <w:szCs w:val="22"/>
        </w:rPr>
        <w:t>.2.</w:t>
      </w:r>
      <w:r w:rsidRPr="00BA0489">
        <w:rPr>
          <w:rFonts w:hint="eastAsia"/>
          <w:bCs/>
          <w:sz w:val="22"/>
          <w:szCs w:val="22"/>
        </w:rPr>
        <w:t>一类养护经费</w:t>
      </w:r>
    </w:p>
    <w:p w14:paraId="4AF57FA7" w14:textId="77777777" w:rsidR="00697C9E" w:rsidRPr="00BA0489" w:rsidRDefault="00697C9E" w:rsidP="00697C9E">
      <w:pPr>
        <w:snapToGrid w:val="0"/>
        <w:spacing w:line="300" w:lineRule="auto"/>
        <w:ind w:firstLineChars="200" w:firstLine="440"/>
        <w:jc w:val="left"/>
        <w:rPr>
          <w:bCs/>
          <w:sz w:val="22"/>
          <w:szCs w:val="22"/>
        </w:rPr>
      </w:pPr>
      <w:bookmarkStart w:id="42" w:name="OLE_LINK8"/>
      <w:r w:rsidRPr="00BA0489">
        <w:rPr>
          <w:rFonts w:hint="eastAsia"/>
          <w:bCs/>
          <w:sz w:val="22"/>
          <w:szCs w:val="22"/>
        </w:rPr>
        <w:t>一类</w:t>
      </w:r>
      <w:r w:rsidRPr="00BA0489">
        <w:rPr>
          <w:bCs/>
          <w:sz w:val="22"/>
          <w:szCs w:val="22"/>
        </w:rPr>
        <w:t>养护经费按</w:t>
      </w:r>
      <w:r w:rsidRPr="00BA0489">
        <w:rPr>
          <w:rFonts w:hint="eastAsia"/>
          <w:bCs/>
          <w:sz w:val="22"/>
          <w:szCs w:val="22"/>
        </w:rPr>
        <w:t>季</w:t>
      </w:r>
      <w:r w:rsidRPr="00BA0489">
        <w:rPr>
          <w:bCs/>
          <w:sz w:val="22"/>
          <w:szCs w:val="22"/>
        </w:rPr>
        <w:t>度支付，</w:t>
      </w:r>
      <w:r w:rsidRPr="00BA0489">
        <w:rPr>
          <w:rFonts w:hint="eastAsia"/>
        </w:rPr>
        <w:t>次季度首月</w:t>
      </w:r>
      <w:r w:rsidRPr="00BA0489">
        <w:rPr>
          <w:rFonts w:hint="eastAsia"/>
        </w:rPr>
        <w:t>30</w:t>
      </w:r>
      <w:r w:rsidRPr="00BA0489">
        <w:rPr>
          <w:rFonts w:hint="eastAsia"/>
        </w:rPr>
        <w:t>日内，采购人支付上季度养护费用。前三季度每季度支付日常养护费用的</w:t>
      </w:r>
      <w:r w:rsidRPr="00BA0489">
        <w:rPr>
          <w:rFonts w:hint="eastAsia"/>
        </w:rPr>
        <w:t>25%</w:t>
      </w:r>
      <w:r w:rsidRPr="00BA0489">
        <w:rPr>
          <w:rFonts w:hint="eastAsia"/>
        </w:rPr>
        <w:t>，</w:t>
      </w:r>
      <w:r w:rsidRPr="00BA0489">
        <w:rPr>
          <w:bCs/>
          <w:sz w:val="22"/>
          <w:szCs w:val="22"/>
        </w:rPr>
        <w:t>累计支付至整年养护金额</w:t>
      </w:r>
      <w:r w:rsidRPr="00BA0489">
        <w:rPr>
          <w:rFonts w:hint="eastAsia"/>
          <w:bCs/>
          <w:sz w:val="22"/>
          <w:szCs w:val="22"/>
        </w:rPr>
        <w:t>75</w:t>
      </w:r>
      <w:r w:rsidRPr="00BA0489">
        <w:rPr>
          <w:bCs/>
          <w:sz w:val="22"/>
          <w:szCs w:val="22"/>
        </w:rPr>
        <w:t>%</w:t>
      </w:r>
      <w:r w:rsidRPr="00BA0489">
        <w:rPr>
          <w:bCs/>
          <w:sz w:val="22"/>
          <w:szCs w:val="22"/>
        </w:rPr>
        <w:t>时停止支付，</w:t>
      </w:r>
      <w:bookmarkStart w:id="43" w:name="OLE_LINK5"/>
      <w:r w:rsidRPr="00BA0489">
        <w:rPr>
          <w:rFonts w:hint="eastAsia"/>
          <w:bCs/>
          <w:sz w:val="22"/>
          <w:szCs w:val="22"/>
        </w:rPr>
        <w:t>最终根据审计结果和考核评分结果</w:t>
      </w:r>
      <w:r w:rsidRPr="00BA0489">
        <w:rPr>
          <w:rFonts w:hint="eastAsia"/>
          <w:bCs/>
          <w:sz w:val="22"/>
          <w:szCs w:val="22"/>
        </w:rPr>
        <w:t>30</w:t>
      </w:r>
      <w:r w:rsidRPr="00BA0489">
        <w:rPr>
          <w:rFonts w:hint="eastAsia"/>
          <w:bCs/>
          <w:sz w:val="22"/>
          <w:szCs w:val="22"/>
        </w:rPr>
        <w:t>天内支付剩余金额。</w:t>
      </w:r>
    </w:p>
    <w:bookmarkEnd w:id="43"/>
    <w:p w14:paraId="472F0E72" w14:textId="77777777" w:rsidR="00697C9E" w:rsidRPr="00BA0489" w:rsidRDefault="00697C9E" w:rsidP="00697C9E">
      <w:pPr>
        <w:snapToGrid w:val="0"/>
        <w:spacing w:line="300" w:lineRule="auto"/>
        <w:ind w:firstLineChars="200" w:firstLine="440"/>
        <w:jc w:val="left"/>
        <w:rPr>
          <w:bCs/>
          <w:sz w:val="22"/>
          <w:szCs w:val="22"/>
        </w:rPr>
      </w:pPr>
      <w:r w:rsidRPr="00BA0489">
        <w:rPr>
          <w:rFonts w:hint="eastAsia"/>
          <w:bCs/>
          <w:sz w:val="22"/>
          <w:szCs w:val="22"/>
        </w:rPr>
        <w:t>7</w:t>
      </w:r>
      <w:r w:rsidRPr="00BA0489">
        <w:rPr>
          <w:bCs/>
          <w:sz w:val="22"/>
          <w:szCs w:val="22"/>
        </w:rPr>
        <w:t>.2.2</w:t>
      </w:r>
      <w:r w:rsidRPr="00BA0489">
        <w:rPr>
          <w:rFonts w:hint="eastAsia"/>
          <w:bCs/>
          <w:sz w:val="22"/>
          <w:szCs w:val="22"/>
        </w:rPr>
        <w:t>二类养护经费</w:t>
      </w:r>
    </w:p>
    <w:p w14:paraId="734A1104" w14:textId="77777777" w:rsidR="00697C9E" w:rsidRPr="00BA0489" w:rsidRDefault="00697C9E" w:rsidP="00697C9E">
      <w:pPr>
        <w:snapToGrid w:val="0"/>
        <w:spacing w:line="300" w:lineRule="auto"/>
        <w:ind w:firstLineChars="200" w:firstLine="440"/>
        <w:jc w:val="left"/>
        <w:rPr>
          <w:bCs/>
          <w:sz w:val="22"/>
          <w:szCs w:val="22"/>
        </w:rPr>
      </w:pPr>
      <w:bookmarkStart w:id="44" w:name="OLE_LINK6"/>
      <w:r w:rsidRPr="00BA0489">
        <w:rPr>
          <w:rFonts w:hint="eastAsia"/>
          <w:sz w:val="22"/>
          <w:szCs w:val="22"/>
        </w:rPr>
        <w:t>二类养护经费的支付，中标人每季度提供工作量预算表，经采购人审批后，中标人组织实施。二类经费的支付按实际工作量结算，</w:t>
      </w:r>
      <w:r w:rsidRPr="00BA0489">
        <w:rPr>
          <w:rFonts w:hint="eastAsia"/>
          <w:bCs/>
          <w:sz w:val="22"/>
          <w:szCs w:val="22"/>
        </w:rPr>
        <w:t>在服务期满后</w:t>
      </w:r>
      <w:r w:rsidRPr="00BA0489">
        <w:rPr>
          <w:rFonts w:hint="eastAsia"/>
          <w:bCs/>
          <w:sz w:val="22"/>
          <w:szCs w:val="22"/>
        </w:rPr>
        <w:t>30</w:t>
      </w:r>
      <w:r w:rsidRPr="00BA0489">
        <w:rPr>
          <w:rFonts w:hint="eastAsia"/>
          <w:bCs/>
          <w:sz w:val="22"/>
          <w:szCs w:val="22"/>
        </w:rPr>
        <w:t>个工作日内送审，最终根据审计结果和考核评分结果</w:t>
      </w:r>
      <w:r w:rsidRPr="00BA0489">
        <w:rPr>
          <w:rFonts w:hint="eastAsia"/>
          <w:bCs/>
          <w:sz w:val="22"/>
          <w:szCs w:val="22"/>
        </w:rPr>
        <w:t>30</w:t>
      </w:r>
      <w:r w:rsidRPr="00BA0489">
        <w:rPr>
          <w:rFonts w:hint="eastAsia"/>
          <w:bCs/>
          <w:sz w:val="22"/>
          <w:szCs w:val="22"/>
        </w:rPr>
        <w:t>天内支付剩余金额。</w:t>
      </w:r>
    </w:p>
    <w:bookmarkEnd w:id="42"/>
    <w:bookmarkEnd w:id="44"/>
    <w:p w14:paraId="7B7BABFA" w14:textId="77777777" w:rsidR="00697C9E" w:rsidRPr="00BA0489" w:rsidRDefault="00697C9E" w:rsidP="00697C9E">
      <w:pPr>
        <w:snapToGrid w:val="0"/>
        <w:spacing w:line="300" w:lineRule="auto"/>
        <w:ind w:firstLineChars="200" w:firstLine="440"/>
        <w:jc w:val="left"/>
        <w:rPr>
          <w:rFonts w:hint="eastAsia"/>
          <w:sz w:val="22"/>
        </w:rPr>
      </w:pPr>
      <w:r w:rsidRPr="00BA0489">
        <w:rPr>
          <w:rFonts w:hint="eastAsia"/>
          <w:sz w:val="22"/>
        </w:rPr>
        <w:t>7.3</w:t>
      </w:r>
      <w:r w:rsidRPr="00BA0489">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BA0489">
        <w:rPr>
          <w:sz w:val="22"/>
        </w:rPr>
        <w:t>1</w:t>
      </w:r>
      <w:r w:rsidRPr="00BA0489">
        <w:rPr>
          <w:rFonts w:hint="eastAsia"/>
          <w:sz w:val="22"/>
        </w:rPr>
        <w:t>年期贷款市场报价利率。</w:t>
      </w:r>
    </w:p>
    <w:p w14:paraId="52819AD1" w14:textId="77777777" w:rsidR="00697C9E" w:rsidRPr="00BA0489" w:rsidRDefault="00697C9E" w:rsidP="00697C9E">
      <w:pPr>
        <w:snapToGrid w:val="0"/>
        <w:spacing w:line="300" w:lineRule="auto"/>
        <w:ind w:firstLineChars="200" w:firstLine="440"/>
        <w:jc w:val="left"/>
        <w:rPr>
          <w:sz w:val="22"/>
          <w:szCs w:val="22"/>
        </w:rPr>
      </w:pPr>
    </w:p>
    <w:p w14:paraId="511D2DA6" w14:textId="77777777" w:rsidR="00697C9E" w:rsidRPr="00BA0489" w:rsidRDefault="00697C9E" w:rsidP="00697C9E">
      <w:pPr>
        <w:adjustRightInd w:val="0"/>
        <w:snapToGrid w:val="0"/>
        <w:spacing w:line="300" w:lineRule="auto"/>
        <w:ind w:firstLineChars="196" w:firstLine="590"/>
        <w:jc w:val="center"/>
        <w:outlineLvl w:val="1"/>
        <w:rPr>
          <w:rFonts w:eastAsia="黑体"/>
          <w:b/>
          <w:sz w:val="30"/>
          <w:szCs w:val="30"/>
        </w:rPr>
      </w:pPr>
      <w:bookmarkStart w:id="45" w:name="_Toc224657215"/>
      <w:r w:rsidRPr="00BA0489">
        <w:rPr>
          <w:rFonts w:eastAsia="黑体"/>
          <w:b/>
          <w:sz w:val="30"/>
          <w:szCs w:val="30"/>
        </w:rPr>
        <w:t>三、</w:t>
      </w:r>
      <w:bookmarkEnd w:id="40"/>
      <w:bookmarkEnd w:id="41"/>
      <w:r w:rsidRPr="00BA0489">
        <w:rPr>
          <w:rFonts w:eastAsia="黑体"/>
          <w:b/>
          <w:sz w:val="30"/>
          <w:szCs w:val="30"/>
        </w:rPr>
        <w:t>技术质量要求</w:t>
      </w:r>
      <w:bookmarkEnd w:id="45"/>
    </w:p>
    <w:p w14:paraId="676D1E75" w14:textId="77777777" w:rsidR="00697C9E" w:rsidRPr="00BA0489" w:rsidRDefault="00697C9E" w:rsidP="00697C9E">
      <w:pPr>
        <w:adjustRightInd w:val="0"/>
        <w:snapToGrid w:val="0"/>
        <w:spacing w:line="300" w:lineRule="auto"/>
        <w:ind w:firstLineChars="196" w:firstLine="433"/>
        <w:jc w:val="left"/>
        <w:outlineLvl w:val="2"/>
        <w:rPr>
          <w:b/>
          <w:sz w:val="22"/>
          <w:szCs w:val="22"/>
        </w:rPr>
      </w:pPr>
      <w:bookmarkStart w:id="46" w:name="_Toc224657216"/>
      <w:r w:rsidRPr="00BA0489">
        <w:rPr>
          <w:b/>
          <w:sz w:val="22"/>
          <w:szCs w:val="22"/>
        </w:rPr>
        <w:t xml:space="preserve">8 </w:t>
      </w:r>
      <w:r w:rsidRPr="00BA0489">
        <w:rPr>
          <w:b/>
          <w:sz w:val="22"/>
          <w:szCs w:val="22"/>
        </w:rPr>
        <w:t>技术规范和规范性文件</w:t>
      </w:r>
      <w:bookmarkEnd w:id="46"/>
    </w:p>
    <w:p w14:paraId="60365095" w14:textId="77777777" w:rsidR="00697C9E" w:rsidRPr="00BA0489" w:rsidRDefault="00697C9E" w:rsidP="00697C9E">
      <w:pPr>
        <w:snapToGrid w:val="0"/>
        <w:spacing w:line="300" w:lineRule="auto"/>
        <w:ind w:firstLineChars="200" w:firstLine="440"/>
        <w:jc w:val="left"/>
        <w:rPr>
          <w:rFonts w:hint="eastAsia"/>
          <w:bCs/>
          <w:sz w:val="22"/>
          <w:szCs w:val="22"/>
        </w:rPr>
      </w:pPr>
      <w:r w:rsidRPr="00BA0489">
        <w:rPr>
          <w:bCs/>
          <w:sz w:val="22"/>
          <w:szCs w:val="22"/>
        </w:rPr>
        <w:t>本项目的养护质量检查评定、养护维修技术标准及养护施工安全文明要求适用国家现行法律、规范、规程、标准以及上海市现行规范标准，具体包括：</w:t>
      </w:r>
    </w:p>
    <w:p w14:paraId="1EBE5B6B" w14:textId="77777777" w:rsidR="00697C9E" w:rsidRPr="00BA0489" w:rsidRDefault="00697C9E" w:rsidP="00697C9E">
      <w:pPr>
        <w:tabs>
          <w:tab w:val="left" w:pos="3060"/>
        </w:tabs>
        <w:snapToGrid w:val="0"/>
        <w:spacing w:line="300" w:lineRule="auto"/>
        <w:ind w:firstLineChars="200" w:firstLine="440"/>
        <w:rPr>
          <w:bCs/>
          <w:sz w:val="22"/>
          <w:szCs w:val="22"/>
        </w:rPr>
      </w:pPr>
      <w:r w:rsidRPr="00BA0489">
        <w:rPr>
          <w:bCs/>
          <w:sz w:val="22"/>
          <w:szCs w:val="22"/>
        </w:rPr>
        <w:t>（</w:t>
      </w:r>
      <w:r w:rsidRPr="00BA0489">
        <w:rPr>
          <w:bCs/>
          <w:sz w:val="22"/>
          <w:szCs w:val="22"/>
        </w:rPr>
        <w:t>1</w:t>
      </w:r>
      <w:r w:rsidRPr="00BA0489">
        <w:rPr>
          <w:bCs/>
          <w:sz w:val="22"/>
          <w:szCs w:val="22"/>
        </w:rPr>
        <w:t>）《公路技术状况评定标准》</w:t>
      </w:r>
      <w:r w:rsidRPr="00BA0489">
        <w:rPr>
          <w:bCs/>
          <w:sz w:val="22"/>
          <w:szCs w:val="22"/>
        </w:rPr>
        <w:t>(</w:t>
      </w:r>
      <w:r w:rsidRPr="00FC3B32">
        <w:rPr>
          <w:bCs/>
          <w:sz w:val="22"/>
          <w:szCs w:val="22"/>
        </w:rPr>
        <w:t>JTG 5210-2018</w:t>
      </w:r>
      <w:r w:rsidRPr="00BA0489">
        <w:rPr>
          <w:bCs/>
          <w:sz w:val="22"/>
          <w:szCs w:val="22"/>
        </w:rPr>
        <w:t>)</w:t>
      </w:r>
    </w:p>
    <w:p w14:paraId="07C5D1F2" w14:textId="77777777" w:rsidR="00697C9E" w:rsidRPr="00BA0489" w:rsidRDefault="00697C9E" w:rsidP="00697C9E">
      <w:pPr>
        <w:tabs>
          <w:tab w:val="left" w:pos="3060"/>
        </w:tabs>
        <w:snapToGrid w:val="0"/>
        <w:spacing w:line="300" w:lineRule="auto"/>
        <w:ind w:firstLineChars="200" w:firstLine="440"/>
        <w:rPr>
          <w:bCs/>
          <w:sz w:val="22"/>
          <w:szCs w:val="22"/>
        </w:rPr>
      </w:pPr>
      <w:r w:rsidRPr="00BA0489">
        <w:rPr>
          <w:bCs/>
          <w:sz w:val="22"/>
          <w:szCs w:val="22"/>
        </w:rPr>
        <w:t>（</w:t>
      </w:r>
      <w:r w:rsidRPr="00BA0489">
        <w:rPr>
          <w:bCs/>
          <w:sz w:val="22"/>
          <w:szCs w:val="22"/>
        </w:rPr>
        <w:t>2</w:t>
      </w:r>
      <w:r w:rsidRPr="00BA0489">
        <w:rPr>
          <w:bCs/>
          <w:sz w:val="22"/>
          <w:szCs w:val="22"/>
        </w:rPr>
        <w:t>）《公路养护技术规范》</w:t>
      </w:r>
      <w:r w:rsidRPr="00BA0489">
        <w:rPr>
          <w:bCs/>
          <w:sz w:val="22"/>
          <w:szCs w:val="22"/>
        </w:rPr>
        <w:t>(JTG</w:t>
      </w:r>
      <w:r>
        <w:rPr>
          <w:rFonts w:hint="eastAsia"/>
          <w:bCs/>
          <w:sz w:val="22"/>
          <w:szCs w:val="22"/>
        </w:rPr>
        <w:t xml:space="preserve"> </w:t>
      </w:r>
      <w:r w:rsidRPr="00BA0489">
        <w:rPr>
          <w:bCs/>
          <w:sz w:val="22"/>
          <w:szCs w:val="22"/>
        </w:rPr>
        <w:t>H10-2009)</w:t>
      </w:r>
    </w:p>
    <w:p w14:paraId="4B13DB9F" w14:textId="77777777" w:rsidR="00697C9E" w:rsidRPr="00BA0489" w:rsidRDefault="00697C9E" w:rsidP="00697C9E">
      <w:pPr>
        <w:tabs>
          <w:tab w:val="left" w:pos="3060"/>
        </w:tabs>
        <w:snapToGrid w:val="0"/>
        <w:spacing w:line="300" w:lineRule="auto"/>
        <w:ind w:firstLineChars="200" w:firstLine="440"/>
        <w:rPr>
          <w:bCs/>
          <w:sz w:val="22"/>
          <w:szCs w:val="22"/>
        </w:rPr>
      </w:pPr>
      <w:r w:rsidRPr="00BA0489">
        <w:rPr>
          <w:bCs/>
          <w:sz w:val="22"/>
          <w:szCs w:val="22"/>
        </w:rPr>
        <w:t>（</w:t>
      </w:r>
      <w:r w:rsidRPr="00BA0489">
        <w:rPr>
          <w:bCs/>
          <w:sz w:val="22"/>
          <w:szCs w:val="22"/>
        </w:rPr>
        <w:t>3</w:t>
      </w:r>
      <w:r w:rsidRPr="00BA0489">
        <w:rPr>
          <w:bCs/>
          <w:sz w:val="22"/>
          <w:szCs w:val="22"/>
        </w:rPr>
        <w:t>）《公路桥梁技术状况评定标准》</w:t>
      </w:r>
      <w:r w:rsidRPr="00BA0489">
        <w:rPr>
          <w:bCs/>
          <w:sz w:val="22"/>
          <w:szCs w:val="22"/>
        </w:rPr>
        <w:t>(JTG/T</w:t>
      </w:r>
      <w:r>
        <w:rPr>
          <w:rFonts w:hint="eastAsia"/>
          <w:bCs/>
          <w:sz w:val="22"/>
          <w:szCs w:val="22"/>
        </w:rPr>
        <w:t xml:space="preserve"> </w:t>
      </w:r>
      <w:r w:rsidRPr="00BA0489">
        <w:rPr>
          <w:bCs/>
          <w:sz w:val="22"/>
          <w:szCs w:val="22"/>
        </w:rPr>
        <w:t>H21-2011)</w:t>
      </w:r>
    </w:p>
    <w:p w14:paraId="53DD5121" w14:textId="77777777" w:rsidR="00697C9E" w:rsidRPr="00BA0489" w:rsidRDefault="00697C9E" w:rsidP="00697C9E">
      <w:pPr>
        <w:tabs>
          <w:tab w:val="left" w:pos="3060"/>
        </w:tabs>
        <w:snapToGrid w:val="0"/>
        <w:spacing w:line="300" w:lineRule="auto"/>
        <w:ind w:firstLineChars="200" w:firstLine="440"/>
        <w:rPr>
          <w:bCs/>
          <w:sz w:val="22"/>
          <w:szCs w:val="22"/>
        </w:rPr>
      </w:pPr>
      <w:r w:rsidRPr="00BA0489">
        <w:rPr>
          <w:bCs/>
          <w:sz w:val="22"/>
          <w:szCs w:val="22"/>
        </w:rPr>
        <w:t>（</w:t>
      </w:r>
      <w:r w:rsidRPr="00BA0489">
        <w:rPr>
          <w:bCs/>
          <w:sz w:val="22"/>
          <w:szCs w:val="22"/>
        </w:rPr>
        <w:t>4</w:t>
      </w:r>
      <w:r w:rsidRPr="00BA0489">
        <w:rPr>
          <w:bCs/>
          <w:sz w:val="22"/>
          <w:szCs w:val="22"/>
        </w:rPr>
        <w:t>）《公路桥涵养护规范》</w:t>
      </w:r>
      <w:r w:rsidRPr="00BA0489">
        <w:rPr>
          <w:bCs/>
          <w:sz w:val="22"/>
          <w:szCs w:val="22"/>
        </w:rPr>
        <w:t>(JTG</w:t>
      </w:r>
      <w:r>
        <w:rPr>
          <w:rFonts w:hint="eastAsia"/>
          <w:bCs/>
          <w:sz w:val="22"/>
          <w:szCs w:val="22"/>
        </w:rPr>
        <w:t xml:space="preserve"> </w:t>
      </w:r>
      <w:r w:rsidRPr="00BA0489">
        <w:rPr>
          <w:bCs/>
          <w:sz w:val="22"/>
          <w:szCs w:val="22"/>
        </w:rPr>
        <w:t>H11-2004)</w:t>
      </w:r>
    </w:p>
    <w:p w14:paraId="6C7E4E2E" w14:textId="77777777" w:rsidR="00697C9E" w:rsidRPr="00BA0489" w:rsidRDefault="00697C9E" w:rsidP="00697C9E">
      <w:pPr>
        <w:tabs>
          <w:tab w:val="left" w:pos="3060"/>
        </w:tabs>
        <w:snapToGrid w:val="0"/>
        <w:spacing w:line="300" w:lineRule="auto"/>
        <w:ind w:firstLineChars="200" w:firstLine="440"/>
        <w:rPr>
          <w:bCs/>
          <w:sz w:val="22"/>
          <w:szCs w:val="22"/>
        </w:rPr>
      </w:pPr>
      <w:r w:rsidRPr="00BA0489">
        <w:rPr>
          <w:bCs/>
          <w:sz w:val="22"/>
          <w:szCs w:val="22"/>
        </w:rPr>
        <w:t>（</w:t>
      </w:r>
      <w:r w:rsidRPr="00BA0489">
        <w:rPr>
          <w:bCs/>
          <w:sz w:val="22"/>
          <w:szCs w:val="22"/>
        </w:rPr>
        <w:t>5</w:t>
      </w:r>
      <w:r w:rsidRPr="00BA0489">
        <w:rPr>
          <w:bCs/>
          <w:sz w:val="22"/>
          <w:szCs w:val="22"/>
        </w:rPr>
        <w:t>）《公路沥青路面养护技术规范》</w:t>
      </w:r>
      <w:r w:rsidRPr="00BA0489">
        <w:rPr>
          <w:bCs/>
          <w:sz w:val="22"/>
          <w:szCs w:val="22"/>
        </w:rPr>
        <w:t>(JTJ073.2-2001)</w:t>
      </w:r>
    </w:p>
    <w:p w14:paraId="448A29D4" w14:textId="77777777" w:rsidR="00697C9E" w:rsidRPr="00BA0489" w:rsidRDefault="00697C9E" w:rsidP="00697C9E">
      <w:pPr>
        <w:tabs>
          <w:tab w:val="left" w:pos="3060"/>
        </w:tabs>
        <w:snapToGrid w:val="0"/>
        <w:spacing w:line="300" w:lineRule="auto"/>
        <w:ind w:firstLineChars="200" w:firstLine="440"/>
        <w:rPr>
          <w:bCs/>
          <w:sz w:val="22"/>
          <w:szCs w:val="22"/>
        </w:rPr>
      </w:pPr>
      <w:r w:rsidRPr="00BA0489">
        <w:rPr>
          <w:bCs/>
          <w:sz w:val="22"/>
          <w:szCs w:val="22"/>
        </w:rPr>
        <w:t>（</w:t>
      </w:r>
      <w:r w:rsidRPr="00BA0489">
        <w:rPr>
          <w:bCs/>
          <w:sz w:val="22"/>
          <w:szCs w:val="22"/>
        </w:rPr>
        <w:t>6</w:t>
      </w:r>
      <w:r w:rsidRPr="00BA0489">
        <w:rPr>
          <w:bCs/>
          <w:sz w:val="22"/>
          <w:szCs w:val="22"/>
        </w:rPr>
        <w:t>）《公路水泥混凝土路面养护技术规范》</w:t>
      </w:r>
      <w:r w:rsidRPr="00BA0489">
        <w:rPr>
          <w:bCs/>
          <w:sz w:val="22"/>
          <w:szCs w:val="22"/>
        </w:rPr>
        <w:t>(JTJ073.1-2001)</w:t>
      </w:r>
    </w:p>
    <w:p w14:paraId="0373923F" w14:textId="77777777" w:rsidR="00697C9E" w:rsidRPr="00BA0489" w:rsidRDefault="00697C9E" w:rsidP="00697C9E">
      <w:pPr>
        <w:tabs>
          <w:tab w:val="left" w:pos="3060"/>
        </w:tabs>
        <w:snapToGrid w:val="0"/>
        <w:spacing w:line="300" w:lineRule="auto"/>
        <w:ind w:firstLineChars="200" w:firstLine="440"/>
        <w:rPr>
          <w:bCs/>
          <w:sz w:val="22"/>
          <w:szCs w:val="22"/>
        </w:rPr>
      </w:pPr>
      <w:r w:rsidRPr="00BA0489">
        <w:rPr>
          <w:bCs/>
          <w:sz w:val="22"/>
          <w:szCs w:val="22"/>
        </w:rPr>
        <w:t>（</w:t>
      </w:r>
      <w:r w:rsidRPr="00BA0489">
        <w:rPr>
          <w:bCs/>
          <w:sz w:val="22"/>
          <w:szCs w:val="22"/>
        </w:rPr>
        <w:t>7</w:t>
      </w:r>
      <w:r w:rsidRPr="00BA0489">
        <w:rPr>
          <w:bCs/>
          <w:sz w:val="22"/>
          <w:szCs w:val="22"/>
        </w:rPr>
        <w:t>）《</w:t>
      </w:r>
      <w:r w:rsidRPr="00595FDB">
        <w:rPr>
          <w:rFonts w:hint="eastAsia"/>
          <w:bCs/>
          <w:sz w:val="22"/>
          <w:szCs w:val="22"/>
        </w:rPr>
        <w:t>公路桥涵养护规范</w:t>
      </w:r>
      <w:r w:rsidRPr="00BA0489">
        <w:rPr>
          <w:bCs/>
          <w:sz w:val="22"/>
          <w:szCs w:val="22"/>
        </w:rPr>
        <w:t>》（</w:t>
      </w:r>
      <w:r w:rsidRPr="00595FDB">
        <w:rPr>
          <w:bCs/>
          <w:sz w:val="22"/>
          <w:szCs w:val="22"/>
        </w:rPr>
        <w:t>JTG H11-2004</w:t>
      </w:r>
      <w:r w:rsidRPr="00BA0489">
        <w:rPr>
          <w:bCs/>
          <w:sz w:val="22"/>
          <w:szCs w:val="22"/>
        </w:rPr>
        <w:t>）</w:t>
      </w:r>
    </w:p>
    <w:p w14:paraId="03BE2167" w14:textId="77777777" w:rsidR="00697C9E" w:rsidRPr="00BA0489" w:rsidRDefault="00697C9E" w:rsidP="00697C9E">
      <w:pPr>
        <w:tabs>
          <w:tab w:val="left" w:pos="3060"/>
        </w:tabs>
        <w:snapToGrid w:val="0"/>
        <w:spacing w:line="300" w:lineRule="auto"/>
        <w:ind w:firstLineChars="200" w:firstLine="440"/>
        <w:rPr>
          <w:bCs/>
          <w:sz w:val="22"/>
          <w:szCs w:val="22"/>
        </w:rPr>
      </w:pPr>
      <w:r w:rsidRPr="00BA0489">
        <w:rPr>
          <w:bCs/>
          <w:sz w:val="22"/>
          <w:szCs w:val="22"/>
        </w:rPr>
        <w:t>（</w:t>
      </w:r>
      <w:r w:rsidRPr="00BA0489">
        <w:rPr>
          <w:bCs/>
          <w:sz w:val="22"/>
          <w:szCs w:val="22"/>
        </w:rPr>
        <w:t>8</w:t>
      </w:r>
      <w:r w:rsidRPr="00BA0489">
        <w:rPr>
          <w:bCs/>
          <w:sz w:val="22"/>
          <w:szCs w:val="22"/>
        </w:rPr>
        <w:t>）《</w:t>
      </w:r>
      <w:r w:rsidRPr="00595FDB">
        <w:rPr>
          <w:rFonts w:hint="eastAsia"/>
          <w:bCs/>
          <w:sz w:val="22"/>
          <w:szCs w:val="22"/>
        </w:rPr>
        <w:t>公路沥青路面养护技术规范</w:t>
      </w:r>
      <w:r w:rsidRPr="00BA0489">
        <w:rPr>
          <w:bCs/>
          <w:sz w:val="22"/>
          <w:szCs w:val="22"/>
        </w:rPr>
        <w:t>》（</w:t>
      </w:r>
      <w:r w:rsidRPr="00595FDB">
        <w:rPr>
          <w:bCs/>
          <w:sz w:val="22"/>
          <w:szCs w:val="22"/>
        </w:rPr>
        <w:t>JTG 5142-2019</w:t>
      </w:r>
      <w:r w:rsidRPr="00BA0489">
        <w:rPr>
          <w:bCs/>
          <w:sz w:val="22"/>
          <w:szCs w:val="22"/>
        </w:rPr>
        <w:t>）</w:t>
      </w:r>
    </w:p>
    <w:p w14:paraId="30142DD5" w14:textId="77777777" w:rsidR="00697C9E" w:rsidRPr="00BA0489" w:rsidRDefault="00697C9E" w:rsidP="00697C9E">
      <w:pPr>
        <w:tabs>
          <w:tab w:val="left" w:pos="3060"/>
        </w:tabs>
        <w:snapToGrid w:val="0"/>
        <w:spacing w:line="300" w:lineRule="auto"/>
        <w:ind w:firstLineChars="200" w:firstLine="440"/>
        <w:rPr>
          <w:bCs/>
          <w:sz w:val="22"/>
          <w:szCs w:val="22"/>
        </w:rPr>
      </w:pPr>
      <w:r w:rsidRPr="00BA0489">
        <w:rPr>
          <w:bCs/>
          <w:sz w:val="22"/>
          <w:szCs w:val="22"/>
        </w:rPr>
        <w:t>（</w:t>
      </w:r>
      <w:r w:rsidRPr="00BA0489">
        <w:rPr>
          <w:bCs/>
          <w:sz w:val="22"/>
          <w:szCs w:val="22"/>
        </w:rPr>
        <w:t>9</w:t>
      </w:r>
      <w:r w:rsidRPr="00BA0489">
        <w:rPr>
          <w:bCs/>
          <w:sz w:val="22"/>
          <w:szCs w:val="22"/>
        </w:rPr>
        <w:t>）《公路水泥混凝土路面养护技术规</w:t>
      </w:r>
      <w:r>
        <w:rPr>
          <w:rFonts w:hint="eastAsia"/>
          <w:bCs/>
          <w:sz w:val="22"/>
          <w:szCs w:val="22"/>
        </w:rPr>
        <w:t>范</w:t>
      </w:r>
      <w:r w:rsidRPr="00BA0489">
        <w:rPr>
          <w:bCs/>
          <w:sz w:val="22"/>
          <w:szCs w:val="22"/>
        </w:rPr>
        <w:t>》（</w:t>
      </w:r>
      <w:r w:rsidRPr="00595FDB">
        <w:rPr>
          <w:bCs/>
          <w:sz w:val="22"/>
          <w:szCs w:val="22"/>
        </w:rPr>
        <w:t>JTJ 073.1-2001</w:t>
      </w:r>
      <w:r w:rsidRPr="00BA0489">
        <w:rPr>
          <w:bCs/>
          <w:sz w:val="22"/>
          <w:szCs w:val="22"/>
        </w:rPr>
        <w:t>）</w:t>
      </w:r>
    </w:p>
    <w:p w14:paraId="112F0DD0" w14:textId="77777777" w:rsidR="00697C9E" w:rsidRPr="00BA0489" w:rsidRDefault="00697C9E" w:rsidP="00697C9E">
      <w:pPr>
        <w:tabs>
          <w:tab w:val="left" w:pos="3060"/>
        </w:tabs>
        <w:snapToGrid w:val="0"/>
        <w:spacing w:line="300" w:lineRule="auto"/>
        <w:ind w:firstLineChars="200" w:firstLine="440"/>
        <w:rPr>
          <w:bCs/>
          <w:sz w:val="22"/>
          <w:szCs w:val="22"/>
        </w:rPr>
      </w:pPr>
      <w:r w:rsidRPr="00BA0489">
        <w:rPr>
          <w:bCs/>
          <w:sz w:val="22"/>
          <w:szCs w:val="22"/>
        </w:rPr>
        <w:t>（</w:t>
      </w:r>
      <w:r w:rsidRPr="00BA0489">
        <w:rPr>
          <w:bCs/>
          <w:sz w:val="22"/>
          <w:szCs w:val="22"/>
        </w:rPr>
        <w:t>10</w:t>
      </w:r>
      <w:r w:rsidRPr="00BA0489">
        <w:rPr>
          <w:bCs/>
          <w:sz w:val="22"/>
          <w:szCs w:val="22"/>
        </w:rPr>
        <w:t>）《</w:t>
      </w:r>
      <w:r w:rsidRPr="00595FDB">
        <w:rPr>
          <w:rFonts w:hint="eastAsia"/>
          <w:bCs/>
          <w:sz w:val="22"/>
          <w:szCs w:val="22"/>
        </w:rPr>
        <w:t>公路沥青路面养护技术规范</w:t>
      </w:r>
      <w:r w:rsidRPr="00BA0489">
        <w:rPr>
          <w:bCs/>
          <w:sz w:val="22"/>
          <w:szCs w:val="22"/>
        </w:rPr>
        <w:t>》（</w:t>
      </w:r>
      <w:r w:rsidRPr="00595FDB">
        <w:rPr>
          <w:bCs/>
          <w:sz w:val="22"/>
          <w:szCs w:val="22"/>
        </w:rPr>
        <w:t>JTG 5142-2019</w:t>
      </w:r>
      <w:r w:rsidRPr="00BA0489">
        <w:rPr>
          <w:bCs/>
          <w:sz w:val="22"/>
          <w:szCs w:val="22"/>
        </w:rPr>
        <w:t>）</w:t>
      </w:r>
    </w:p>
    <w:p w14:paraId="55319856" w14:textId="77777777" w:rsidR="00697C9E" w:rsidRPr="00BA0489" w:rsidRDefault="00697C9E" w:rsidP="00697C9E">
      <w:pPr>
        <w:tabs>
          <w:tab w:val="left" w:pos="3060"/>
        </w:tabs>
        <w:snapToGrid w:val="0"/>
        <w:spacing w:line="300" w:lineRule="auto"/>
        <w:ind w:firstLineChars="200" w:firstLine="440"/>
        <w:rPr>
          <w:bCs/>
          <w:sz w:val="22"/>
          <w:szCs w:val="22"/>
        </w:rPr>
      </w:pPr>
      <w:r w:rsidRPr="00BA0489">
        <w:rPr>
          <w:bCs/>
          <w:sz w:val="22"/>
          <w:szCs w:val="22"/>
        </w:rPr>
        <w:t>（</w:t>
      </w:r>
      <w:r w:rsidRPr="00BA0489">
        <w:rPr>
          <w:bCs/>
          <w:sz w:val="22"/>
          <w:szCs w:val="22"/>
        </w:rPr>
        <w:t>11</w:t>
      </w:r>
      <w:r w:rsidRPr="00BA0489">
        <w:rPr>
          <w:bCs/>
          <w:sz w:val="22"/>
          <w:szCs w:val="22"/>
        </w:rPr>
        <w:t>）《城市高架道路养护技术规范》（</w:t>
      </w:r>
      <w:r w:rsidRPr="00BA0489">
        <w:rPr>
          <w:bCs/>
          <w:sz w:val="22"/>
          <w:szCs w:val="22"/>
        </w:rPr>
        <w:t>DB31/T678-2012</w:t>
      </w:r>
      <w:r w:rsidRPr="00BA0489">
        <w:rPr>
          <w:bCs/>
          <w:sz w:val="22"/>
          <w:szCs w:val="22"/>
        </w:rPr>
        <w:t>）</w:t>
      </w:r>
    </w:p>
    <w:p w14:paraId="6AAE08C9" w14:textId="77777777" w:rsidR="00697C9E" w:rsidRPr="00BA0489" w:rsidRDefault="00697C9E" w:rsidP="00697C9E">
      <w:pPr>
        <w:tabs>
          <w:tab w:val="left" w:pos="3060"/>
        </w:tabs>
        <w:snapToGrid w:val="0"/>
        <w:spacing w:line="300" w:lineRule="auto"/>
        <w:ind w:firstLineChars="200" w:firstLine="440"/>
        <w:rPr>
          <w:bCs/>
          <w:sz w:val="22"/>
          <w:szCs w:val="22"/>
        </w:rPr>
      </w:pPr>
      <w:r w:rsidRPr="00BA0489">
        <w:rPr>
          <w:bCs/>
          <w:sz w:val="22"/>
          <w:szCs w:val="22"/>
        </w:rPr>
        <w:t>（</w:t>
      </w:r>
      <w:r w:rsidRPr="00BA0489">
        <w:rPr>
          <w:bCs/>
          <w:sz w:val="22"/>
          <w:szCs w:val="22"/>
        </w:rPr>
        <w:t>12</w:t>
      </w:r>
      <w:r w:rsidRPr="00BA0489">
        <w:rPr>
          <w:bCs/>
          <w:sz w:val="22"/>
          <w:szCs w:val="22"/>
        </w:rPr>
        <w:t>）《</w:t>
      </w:r>
      <w:r w:rsidRPr="002B27AB">
        <w:rPr>
          <w:rFonts w:hint="eastAsia"/>
          <w:bCs/>
          <w:sz w:val="22"/>
          <w:szCs w:val="22"/>
        </w:rPr>
        <w:t>公路排水沥青路面养护技术规程</w:t>
      </w:r>
      <w:r w:rsidRPr="00BA0489">
        <w:rPr>
          <w:bCs/>
          <w:sz w:val="22"/>
          <w:szCs w:val="22"/>
        </w:rPr>
        <w:t>》（</w:t>
      </w:r>
      <w:r w:rsidRPr="002B27AB">
        <w:rPr>
          <w:rFonts w:hint="eastAsia"/>
          <w:bCs/>
          <w:sz w:val="22"/>
          <w:szCs w:val="22"/>
        </w:rPr>
        <w:t>T/CECS G</w:t>
      </w:r>
      <w:r w:rsidRPr="002B27AB">
        <w:rPr>
          <w:rFonts w:hint="eastAsia"/>
          <w:bCs/>
          <w:sz w:val="22"/>
          <w:szCs w:val="22"/>
        </w:rPr>
        <w:t>：</w:t>
      </w:r>
      <w:r w:rsidRPr="002B27AB">
        <w:rPr>
          <w:rFonts w:hint="eastAsia"/>
          <w:bCs/>
          <w:sz w:val="22"/>
          <w:szCs w:val="22"/>
        </w:rPr>
        <w:t>M55-01-2023</w:t>
      </w:r>
      <w:r w:rsidRPr="00BA0489">
        <w:rPr>
          <w:bCs/>
          <w:sz w:val="22"/>
          <w:szCs w:val="22"/>
        </w:rPr>
        <w:t>）</w:t>
      </w:r>
    </w:p>
    <w:p w14:paraId="3193F64A" w14:textId="77777777" w:rsidR="00697C9E" w:rsidRPr="00BA0489" w:rsidRDefault="00697C9E" w:rsidP="00697C9E">
      <w:pPr>
        <w:tabs>
          <w:tab w:val="left" w:pos="3060"/>
        </w:tabs>
        <w:snapToGrid w:val="0"/>
        <w:spacing w:line="300" w:lineRule="auto"/>
        <w:ind w:firstLineChars="200" w:firstLine="440"/>
        <w:rPr>
          <w:bCs/>
          <w:sz w:val="22"/>
          <w:szCs w:val="22"/>
        </w:rPr>
      </w:pPr>
      <w:r w:rsidRPr="00BA0489">
        <w:rPr>
          <w:bCs/>
          <w:sz w:val="22"/>
          <w:szCs w:val="22"/>
        </w:rPr>
        <w:t>（</w:t>
      </w:r>
      <w:r w:rsidRPr="00BA0489">
        <w:rPr>
          <w:bCs/>
          <w:sz w:val="22"/>
          <w:szCs w:val="22"/>
        </w:rPr>
        <w:t>13</w:t>
      </w:r>
      <w:r w:rsidRPr="00BA0489">
        <w:rPr>
          <w:bCs/>
          <w:sz w:val="22"/>
          <w:szCs w:val="22"/>
        </w:rPr>
        <w:t>）《</w:t>
      </w:r>
      <w:r w:rsidRPr="002B27AB">
        <w:rPr>
          <w:rFonts w:hint="eastAsia"/>
          <w:bCs/>
          <w:sz w:val="22"/>
          <w:szCs w:val="22"/>
        </w:rPr>
        <w:t>公路绿化养护管理规范</w:t>
      </w:r>
      <w:r w:rsidRPr="00BA0489">
        <w:rPr>
          <w:bCs/>
          <w:sz w:val="22"/>
          <w:szCs w:val="22"/>
        </w:rPr>
        <w:t>》（</w:t>
      </w:r>
      <w:r w:rsidRPr="002B27AB">
        <w:rPr>
          <w:bCs/>
          <w:sz w:val="22"/>
          <w:szCs w:val="22"/>
        </w:rPr>
        <w:t>T/ZS 0532-2023</w:t>
      </w:r>
      <w:r w:rsidRPr="00BA0489">
        <w:rPr>
          <w:bCs/>
          <w:sz w:val="22"/>
          <w:szCs w:val="22"/>
        </w:rPr>
        <w:t>）</w:t>
      </w:r>
    </w:p>
    <w:p w14:paraId="145C449C" w14:textId="77777777" w:rsidR="00697C9E" w:rsidRPr="00BA0489" w:rsidRDefault="00697C9E" w:rsidP="00697C9E">
      <w:pPr>
        <w:tabs>
          <w:tab w:val="left" w:pos="3060"/>
        </w:tabs>
        <w:snapToGrid w:val="0"/>
        <w:spacing w:line="300" w:lineRule="auto"/>
        <w:ind w:firstLineChars="200" w:firstLine="440"/>
        <w:rPr>
          <w:bCs/>
          <w:sz w:val="22"/>
          <w:szCs w:val="22"/>
        </w:rPr>
      </w:pPr>
      <w:r w:rsidRPr="00BA0489">
        <w:rPr>
          <w:bCs/>
          <w:sz w:val="22"/>
          <w:szCs w:val="22"/>
        </w:rPr>
        <w:t>（</w:t>
      </w:r>
      <w:r w:rsidRPr="00BA0489">
        <w:rPr>
          <w:bCs/>
          <w:sz w:val="22"/>
          <w:szCs w:val="22"/>
        </w:rPr>
        <w:t>14</w:t>
      </w:r>
      <w:r w:rsidRPr="00BA0489">
        <w:rPr>
          <w:bCs/>
          <w:sz w:val="22"/>
          <w:szCs w:val="22"/>
        </w:rPr>
        <w:t>）《公路养护安全作业规程》（</w:t>
      </w:r>
      <w:r w:rsidRPr="00BA0489">
        <w:rPr>
          <w:bCs/>
          <w:sz w:val="22"/>
          <w:szCs w:val="22"/>
        </w:rPr>
        <w:t>JTG H30-20</w:t>
      </w:r>
      <w:r>
        <w:rPr>
          <w:rFonts w:hint="eastAsia"/>
          <w:bCs/>
          <w:sz w:val="22"/>
          <w:szCs w:val="22"/>
        </w:rPr>
        <w:t>15</w:t>
      </w:r>
      <w:r w:rsidRPr="00BA0489">
        <w:rPr>
          <w:bCs/>
          <w:sz w:val="22"/>
          <w:szCs w:val="22"/>
        </w:rPr>
        <w:t>）</w:t>
      </w:r>
    </w:p>
    <w:p w14:paraId="32C0D257" w14:textId="77777777" w:rsidR="00697C9E" w:rsidRPr="00BA0489" w:rsidRDefault="00697C9E" w:rsidP="00697C9E">
      <w:pPr>
        <w:tabs>
          <w:tab w:val="left" w:pos="3060"/>
        </w:tabs>
        <w:snapToGrid w:val="0"/>
        <w:spacing w:line="300" w:lineRule="auto"/>
        <w:ind w:firstLineChars="200" w:firstLine="440"/>
        <w:rPr>
          <w:bCs/>
          <w:sz w:val="22"/>
          <w:szCs w:val="22"/>
        </w:rPr>
      </w:pPr>
      <w:r w:rsidRPr="00BA0489">
        <w:rPr>
          <w:bCs/>
          <w:sz w:val="22"/>
          <w:szCs w:val="22"/>
        </w:rPr>
        <w:t>（</w:t>
      </w:r>
      <w:r w:rsidRPr="00BA0489">
        <w:rPr>
          <w:bCs/>
          <w:sz w:val="22"/>
          <w:szCs w:val="22"/>
        </w:rPr>
        <w:t>15</w:t>
      </w:r>
      <w:r w:rsidRPr="00BA0489">
        <w:rPr>
          <w:bCs/>
          <w:sz w:val="22"/>
          <w:szCs w:val="22"/>
        </w:rPr>
        <w:t>）《公路养护安全作业规程实施细则》（沪市政建</w:t>
      </w:r>
      <w:r w:rsidRPr="00BA0489">
        <w:rPr>
          <w:bCs/>
          <w:sz w:val="22"/>
          <w:szCs w:val="22"/>
        </w:rPr>
        <w:t>[2004]859</w:t>
      </w:r>
      <w:r w:rsidRPr="00BA0489">
        <w:rPr>
          <w:bCs/>
          <w:sz w:val="22"/>
          <w:szCs w:val="22"/>
        </w:rPr>
        <w:t>号）</w:t>
      </w:r>
    </w:p>
    <w:p w14:paraId="2A5219E4" w14:textId="77777777" w:rsidR="00697C9E" w:rsidRPr="00BA0489" w:rsidRDefault="00697C9E" w:rsidP="00697C9E">
      <w:pPr>
        <w:tabs>
          <w:tab w:val="left" w:pos="3060"/>
        </w:tabs>
        <w:snapToGrid w:val="0"/>
        <w:spacing w:line="300" w:lineRule="auto"/>
        <w:ind w:firstLineChars="200" w:firstLine="440"/>
        <w:rPr>
          <w:bCs/>
          <w:sz w:val="22"/>
          <w:szCs w:val="22"/>
        </w:rPr>
      </w:pPr>
      <w:r w:rsidRPr="00BA0489">
        <w:rPr>
          <w:bCs/>
          <w:sz w:val="22"/>
          <w:szCs w:val="22"/>
        </w:rPr>
        <w:t>（</w:t>
      </w:r>
      <w:r w:rsidRPr="00BA0489">
        <w:rPr>
          <w:bCs/>
          <w:sz w:val="22"/>
          <w:szCs w:val="22"/>
        </w:rPr>
        <w:t>16</w:t>
      </w:r>
      <w:r w:rsidRPr="00BA0489">
        <w:rPr>
          <w:bCs/>
          <w:sz w:val="22"/>
          <w:szCs w:val="22"/>
        </w:rPr>
        <w:t>）《市管公路日常养护安全文明施工设施设置规范》（试行）</w:t>
      </w:r>
    </w:p>
    <w:p w14:paraId="2AB801D7" w14:textId="77777777" w:rsidR="00697C9E" w:rsidRPr="00BA0489" w:rsidRDefault="00697C9E" w:rsidP="00697C9E">
      <w:pPr>
        <w:spacing w:line="300" w:lineRule="auto"/>
        <w:ind w:firstLine="396"/>
        <w:rPr>
          <w:rFonts w:ascii="宋体" w:hAnsi="宋体"/>
          <w:sz w:val="22"/>
          <w:szCs w:val="24"/>
        </w:rPr>
      </w:pPr>
      <w:r w:rsidRPr="00BA0489">
        <w:rPr>
          <w:rFonts w:ascii="宋体" w:hAnsi="宋体" w:hint="eastAsia"/>
          <w:sz w:val="22"/>
          <w:szCs w:val="24"/>
        </w:rPr>
        <w:lastRenderedPageBreak/>
        <w:t>（17）《</w:t>
      </w:r>
      <w:r w:rsidRPr="00045C26">
        <w:rPr>
          <w:rFonts w:ascii="宋体" w:hAnsi="宋体" w:hint="eastAsia"/>
          <w:sz w:val="22"/>
          <w:szCs w:val="24"/>
        </w:rPr>
        <w:t>城市道路工程技术规范</w:t>
      </w:r>
      <w:r w:rsidRPr="00BA0489">
        <w:rPr>
          <w:rFonts w:ascii="宋体" w:hAnsi="宋体" w:hint="eastAsia"/>
          <w:sz w:val="22"/>
          <w:szCs w:val="24"/>
        </w:rPr>
        <w:t>》（</w:t>
      </w:r>
      <w:r w:rsidRPr="00045C26">
        <w:rPr>
          <w:rFonts w:ascii="宋体" w:hAnsi="宋体"/>
          <w:sz w:val="22"/>
          <w:szCs w:val="24"/>
        </w:rPr>
        <w:t>GB 51286-2018</w:t>
      </w:r>
      <w:r w:rsidRPr="00BA0489">
        <w:rPr>
          <w:rFonts w:ascii="宋体" w:hAnsi="宋体" w:hint="eastAsia"/>
          <w:sz w:val="22"/>
          <w:szCs w:val="24"/>
        </w:rPr>
        <w:t>）</w:t>
      </w:r>
    </w:p>
    <w:p w14:paraId="702B6FEA" w14:textId="77777777" w:rsidR="00697C9E" w:rsidRPr="00BA0489" w:rsidRDefault="00697C9E" w:rsidP="00697C9E">
      <w:pPr>
        <w:spacing w:line="300" w:lineRule="auto"/>
        <w:ind w:firstLineChars="200" w:firstLine="440"/>
        <w:rPr>
          <w:rFonts w:ascii="宋体" w:hAnsi="宋体"/>
          <w:sz w:val="22"/>
          <w:szCs w:val="24"/>
        </w:rPr>
      </w:pPr>
      <w:r w:rsidRPr="00BA0489">
        <w:rPr>
          <w:rFonts w:ascii="宋体" w:hAnsi="宋体" w:hint="eastAsia"/>
          <w:sz w:val="22"/>
          <w:szCs w:val="24"/>
        </w:rPr>
        <w:t>（18）《城市道路养护维修作业安全技术规程》（DG/TJ08-2183-2015）</w:t>
      </w:r>
    </w:p>
    <w:p w14:paraId="4D7169E7" w14:textId="77777777" w:rsidR="00697C9E" w:rsidRPr="00BA0489" w:rsidRDefault="00697C9E" w:rsidP="00697C9E">
      <w:pPr>
        <w:spacing w:line="300" w:lineRule="auto"/>
        <w:ind w:firstLineChars="200" w:firstLine="440"/>
        <w:rPr>
          <w:rFonts w:ascii="宋体" w:hAnsi="宋体"/>
          <w:sz w:val="22"/>
          <w:szCs w:val="24"/>
        </w:rPr>
      </w:pPr>
      <w:r w:rsidRPr="00BA0489">
        <w:rPr>
          <w:rFonts w:ascii="宋体" w:hAnsi="宋体" w:hint="eastAsia"/>
          <w:sz w:val="22"/>
          <w:szCs w:val="24"/>
        </w:rPr>
        <w:t>（19）《城镇排水管渠与泵站维护技术规程》（CJJ68-20</w:t>
      </w:r>
      <w:r>
        <w:rPr>
          <w:rFonts w:ascii="宋体" w:hAnsi="宋体" w:hint="eastAsia"/>
          <w:sz w:val="22"/>
          <w:szCs w:val="24"/>
        </w:rPr>
        <w:t>16</w:t>
      </w:r>
      <w:r w:rsidRPr="00BA0489">
        <w:rPr>
          <w:rFonts w:ascii="宋体" w:hAnsi="宋体" w:hint="eastAsia"/>
          <w:sz w:val="22"/>
          <w:szCs w:val="24"/>
        </w:rPr>
        <w:t>）</w:t>
      </w:r>
    </w:p>
    <w:p w14:paraId="12F8B38A" w14:textId="77777777" w:rsidR="00697C9E" w:rsidRPr="00BA0489" w:rsidRDefault="00697C9E" w:rsidP="00697C9E">
      <w:pPr>
        <w:spacing w:line="300" w:lineRule="auto"/>
        <w:ind w:firstLineChars="200" w:firstLine="440"/>
        <w:rPr>
          <w:rFonts w:ascii="宋体" w:hAnsi="宋体"/>
          <w:sz w:val="22"/>
          <w:szCs w:val="24"/>
        </w:rPr>
      </w:pPr>
      <w:r w:rsidRPr="00BA0489">
        <w:rPr>
          <w:rFonts w:ascii="宋体" w:hAnsi="宋体" w:hint="eastAsia"/>
          <w:sz w:val="22"/>
          <w:szCs w:val="24"/>
        </w:rPr>
        <w:t>（20）《城镇排水管道维护安全技术规程》（CJJ6-2009）</w:t>
      </w:r>
    </w:p>
    <w:p w14:paraId="6A0C68D5" w14:textId="77777777" w:rsidR="00697C9E" w:rsidRPr="00BA0489" w:rsidRDefault="00697C9E" w:rsidP="00697C9E">
      <w:pPr>
        <w:spacing w:line="300" w:lineRule="auto"/>
        <w:ind w:firstLineChars="200" w:firstLine="440"/>
        <w:rPr>
          <w:rFonts w:ascii="宋体" w:hAnsi="宋体"/>
          <w:sz w:val="22"/>
          <w:szCs w:val="24"/>
        </w:rPr>
      </w:pPr>
      <w:r w:rsidRPr="00BA0489">
        <w:rPr>
          <w:rFonts w:ascii="宋体" w:hAnsi="宋体" w:hint="eastAsia"/>
          <w:sz w:val="22"/>
          <w:szCs w:val="24"/>
        </w:rPr>
        <w:t>（21）《</w:t>
      </w:r>
      <w:r w:rsidRPr="00A60920">
        <w:rPr>
          <w:rFonts w:ascii="宋体" w:hAnsi="宋体" w:hint="eastAsia"/>
          <w:sz w:val="22"/>
          <w:szCs w:val="24"/>
        </w:rPr>
        <w:t>园林绿化养护技术规范</w:t>
      </w:r>
      <w:r w:rsidRPr="00BA0489">
        <w:rPr>
          <w:rFonts w:ascii="宋体" w:hAnsi="宋体" w:hint="eastAsia"/>
          <w:sz w:val="22"/>
          <w:szCs w:val="24"/>
        </w:rPr>
        <w:t>》（</w:t>
      </w:r>
      <w:r w:rsidRPr="00A60920">
        <w:rPr>
          <w:rFonts w:ascii="宋体" w:hAnsi="宋体"/>
          <w:sz w:val="22"/>
          <w:szCs w:val="24"/>
        </w:rPr>
        <w:t>T/ZS 0405-2022</w:t>
      </w:r>
      <w:r w:rsidRPr="00BA0489">
        <w:rPr>
          <w:rFonts w:ascii="宋体" w:hAnsi="宋体" w:hint="eastAsia"/>
          <w:sz w:val="22"/>
          <w:szCs w:val="24"/>
        </w:rPr>
        <w:t>）</w:t>
      </w:r>
    </w:p>
    <w:p w14:paraId="791E99F4" w14:textId="77777777" w:rsidR="00697C9E" w:rsidRPr="00BA0489" w:rsidRDefault="00697C9E" w:rsidP="00697C9E">
      <w:pPr>
        <w:pStyle w:val="afb"/>
        <w:spacing w:line="300" w:lineRule="auto"/>
        <w:ind w:firstLineChars="200" w:firstLine="440"/>
        <w:rPr>
          <w:rFonts w:ascii="宋体" w:hAnsi="宋体"/>
          <w:sz w:val="22"/>
          <w:szCs w:val="24"/>
        </w:rPr>
      </w:pPr>
      <w:r w:rsidRPr="00BA0489">
        <w:rPr>
          <w:rFonts w:ascii="宋体" w:hAnsi="宋体" w:hint="eastAsia"/>
          <w:sz w:val="22"/>
          <w:szCs w:val="24"/>
        </w:rPr>
        <w:t>（22）《城市市容和环境卫生管理条例》（中华人民共和国国务院令第101号）</w:t>
      </w:r>
    </w:p>
    <w:p w14:paraId="26051908" w14:textId="77777777" w:rsidR="00697C9E" w:rsidRPr="00BA0489" w:rsidRDefault="00697C9E" w:rsidP="00697C9E">
      <w:pPr>
        <w:pStyle w:val="afb"/>
        <w:spacing w:line="300" w:lineRule="auto"/>
        <w:ind w:firstLineChars="200" w:firstLine="440"/>
        <w:rPr>
          <w:rFonts w:ascii="宋体" w:hAnsi="宋体"/>
          <w:bCs/>
          <w:sz w:val="22"/>
          <w:szCs w:val="24"/>
        </w:rPr>
      </w:pPr>
      <w:r w:rsidRPr="00BA0489">
        <w:rPr>
          <w:rFonts w:ascii="宋体" w:hAnsi="宋体" w:hint="eastAsia"/>
          <w:sz w:val="22"/>
          <w:szCs w:val="24"/>
        </w:rPr>
        <w:t>（23）《</w:t>
      </w:r>
      <w:r w:rsidRPr="00BA0489">
        <w:rPr>
          <w:rFonts w:ascii="宋体" w:hAnsi="宋体"/>
          <w:bCs/>
          <w:sz w:val="22"/>
          <w:szCs w:val="24"/>
        </w:rPr>
        <w:t>上海市道路和公共场所清扫保洁服务管理办法</w:t>
      </w:r>
      <w:r w:rsidRPr="00BA0489">
        <w:rPr>
          <w:rFonts w:ascii="宋体" w:hAnsi="宋体" w:hint="eastAsia"/>
          <w:bCs/>
          <w:sz w:val="22"/>
          <w:szCs w:val="24"/>
        </w:rPr>
        <w:t>》</w:t>
      </w:r>
      <w:r w:rsidRPr="00BA0489">
        <w:rPr>
          <w:rFonts w:ascii="宋体" w:hAnsi="宋体"/>
          <w:bCs/>
          <w:sz w:val="22"/>
          <w:szCs w:val="24"/>
        </w:rPr>
        <w:t>（沪府令83号）</w:t>
      </w:r>
    </w:p>
    <w:p w14:paraId="2C9E1742" w14:textId="77777777" w:rsidR="00697C9E" w:rsidRPr="00BA0489" w:rsidRDefault="00697C9E" w:rsidP="00697C9E">
      <w:pPr>
        <w:spacing w:line="300" w:lineRule="auto"/>
        <w:ind w:firstLineChars="200" w:firstLine="440"/>
        <w:rPr>
          <w:rFonts w:ascii="宋体" w:hAnsi="宋体"/>
          <w:sz w:val="22"/>
          <w:szCs w:val="24"/>
        </w:rPr>
      </w:pPr>
      <w:r w:rsidRPr="00BA0489">
        <w:rPr>
          <w:rFonts w:ascii="宋体" w:hAnsi="宋体" w:hint="eastAsia"/>
          <w:sz w:val="22"/>
          <w:szCs w:val="24"/>
        </w:rPr>
        <w:t>（24）《上海市城市道路清扫保洁作业规范》</w:t>
      </w:r>
    </w:p>
    <w:p w14:paraId="47EF002A" w14:textId="77777777" w:rsidR="00697C9E" w:rsidRPr="00BA0489" w:rsidRDefault="00697C9E" w:rsidP="00697C9E">
      <w:pPr>
        <w:pStyle w:val="afb"/>
        <w:spacing w:line="300" w:lineRule="auto"/>
        <w:ind w:firstLineChars="200" w:firstLine="440"/>
        <w:rPr>
          <w:rFonts w:ascii="宋体" w:hAnsi="宋体"/>
          <w:sz w:val="22"/>
          <w:szCs w:val="24"/>
        </w:rPr>
      </w:pPr>
      <w:r w:rsidRPr="00BA0489">
        <w:rPr>
          <w:rFonts w:ascii="宋体" w:hAnsi="宋体" w:hint="eastAsia"/>
          <w:bCs/>
          <w:sz w:val="22"/>
          <w:szCs w:val="24"/>
        </w:rPr>
        <w:t>（25）</w:t>
      </w:r>
      <w:r w:rsidRPr="00BA0489">
        <w:rPr>
          <w:rFonts w:ascii="宋体" w:hAnsi="宋体" w:hint="eastAsia"/>
          <w:sz w:val="22"/>
          <w:szCs w:val="24"/>
        </w:rPr>
        <w:t>《上海市市容环境卫生管理条例》</w:t>
      </w:r>
    </w:p>
    <w:p w14:paraId="36E62626" w14:textId="77777777" w:rsidR="00697C9E" w:rsidRPr="00BA0489" w:rsidRDefault="00697C9E" w:rsidP="00697C9E">
      <w:pPr>
        <w:pStyle w:val="afb"/>
        <w:spacing w:line="300" w:lineRule="auto"/>
        <w:ind w:firstLineChars="200" w:firstLine="440"/>
        <w:rPr>
          <w:rFonts w:ascii="宋体" w:hAnsi="宋体"/>
          <w:sz w:val="22"/>
          <w:szCs w:val="24"/>
        </w:rPr>
      </w:pPr>
      <w:r w:rsidRPr="00BA0489">
        <w:rPr>
          <w:rFonts w:ascii="宋体" w:hAnsi="宋体" w:hint="eastAsia"/>
          <w:sz w:val="22"/>
          <w:szCs w:val="24"/>
        </w:rPr>
        <w:t>（26）《上海市建设工程文明施工管理规定》</w:t>
      </w:r>
    </w:p>
    <w:p w14:paraId="36523FF2" w14:textId="77777777" w:rsidR="00697C9E" w:rsidRPr="00BA0489" w:rsidRDefault="00697C9E" w:rsidP="00697C9E">
      <w:pPr>
        <w:pStyle w:val="afb"/>
        <w:spacing w:line="300" w:lineRule="auto"/>
        <w:ind w:firstLineChars="200" w:firstLine="440"/>
        <w:rPr>
          <w:rFonts w:ascii="宋体" w:hAnsi="宋体"/>
          <w:sz w:val="22"/>
          <w:szCs w:val="24"/>
        </w:rPr>
      </w:pPr>
      <w:r w:rsidRPr="00BA0489">
        <w:rPr>
          <w:rFonts w:ascii="宋体" w:hAnsi="宋体" w:hint="eastAsia"/>
          <w:sz w:val="22"/>
          <w:szCs w:val="24"/>
        </w:rPr>
        <w:t>（27）《上海市建设工程文明施工标准》</w:t>
      </w:r>
      <w:r w:rsidRPr="00BA0489">
        <w:rPr>
          <w:rFonts w:ascii="宋体" w:hAnsi="宋体" w:hint="eastAsia"/>
          <w:b/>
          <w:vanish/>
          <w:sz w:val="22"/>
          <w:szCs w:val="24"/>
        </w:rPr>
        <w:t>uzuoyeJIA术规范</w:t>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r w:rsidRPr="00BA0489">
        <w:rPr>
          <w:rFonts w:ascii="宋体" w:hAnsi="宋体" w:hint="eastAsia"/>
          <w:b/>
          <w:vanish/>
          <w:sz w:val="22"/>
          <w:szCs w:val="24"/>
        </w:rPr>
        <w:pgNum/>
      </w:r>
    </w:p>
    <w:p w14:paraId="0C6BECFA" w14:textId="77777777" w:rsidR="00697C9E" w:rsidRPr="00BA0489" w:rsidRDefault="00697C9E" w:rsidP="00697C9E">
      <w:pPr>
        <w:spacing w:line="300" w:lineRule="auto"/>
        <w:ind w:firstLineChars="200" w:firstLine="440"/>
        <w:rPr>
          <w:rFonts w:ascii="宋体" w:hAnsi="宋体" w:hint="eastAsia"/>
          <w:bCs/>
          <w:sz w:val="22"/>
          <w:szCs w:val="24"/>
        </w:rPr>
      </w:pPr>
      <w:r w:rsidRPr="00BA0489">
        <w:rPr>
          <w:rFonts w:ascii="宋体" w:hAnsi="宋体" w:hint="eastAsia"/>
          <w:bCs/>
          <w:sz w:val="22"/>
          <w:szCs w:val="24"/>
        </w:rPr>
        <w:t>（28）《上海市城市桥梁桥孔管理规定》、《城市道路检查井盖技术规范》、《上海市城市道路无障碍设施施工及验收规程》、《彩色人行道施工及验收技术规范》</w:t>
      </w:r>
    </w:p>
    <w:p w14:paraId="236EDFEE" w14:textId="77777777" w:rsidR="00697C9E" w:rsidRPr="00BA0489" w:rsidRDefault="00697C9E" w:rsidP="00697C9E">
      <w:pPr>
        <w:snapToGrid w:val="0"/>
        <w:spacing w:line="300" w:lineRule="auto"/>
        <w:ind w:firstLineChars="200" w:firstLine="440"/>
        <w:jc w:val="left"/>
        <w:rPr>
          <w:rFonts w:ascii="宋体" w:hAnsi="宋体" w:hint="eastAsia"/>
          <w:bCs/>
          <w:sz w:val="22"/>
          <w:szCs w:val="24"/>
        </w:rPr>
      </w:pPr>
      <w:r w:rsidRPr="00BA0489">
        <w:rPr>
          <w:rFonts w:ascii="宋体" w:hAnsi="宋体" w:hint="eastAsia"/>
          <w:sz w:val="22"/>
          <w:szCs w:val="22"/>
        </w:rPr>
        <w:t>（29）《上海市工程建设规范道路照明设施运行养</w:t>
      </w:r>
      <w:r>
        <w:rPr>
          <w:rFonts w:ascii="宋体" w:hAnsi="宋体" w:hint="eastAsia"/>
          <w:sz w:val="22"/>
          <w:szCs w:val="22"/>
        </w:rPr>
        <w:t>护标</w:t>
      </w:r>
      <w:r w:rsidRPr="00BA0489">
        <w:rPr>
          <w:rFonts w:ascii="宋体" w:hAnsi="宋体" w:hint="eastAsia"/>
          <w:sz w:val="22"/>
          <w:szCs w:val="22"/>
        </w:rPr>
        <w:t>准》 DG/TJ 08 2215-2016J13607 -2016</w:t>
      </w:r>
    </w:p>
    <w:p w14:paraId="6F916E45" w14:textId="77777777" w:rsidR="00697C9E" w:rsidRPr="00BA0489" w:rsidRDefault="00697C9E" w:rsidP="00697C9E">
      <w:pPr>
        <w:tabs>
          <w:tab w:val="left" w:pos="3060"/>
        </w:tabs>
        <w:snapToGrid w:val="0"/>
        <w:spacing w:line="300" w:lineRule="auto"/>
        <w:ind w:firstLineChars="200" w:firstLine="440"/>
        <w:rPr>
          <w:bCs/>
          <w:sz w:val="22"/>
          <w:szCs w:val="22"/>
        </w:rPr>
      </w:pPr>
      <w:r w:rsidRPr="00BA0489">
        <w:rPr>
          <w:bCs/>
          <w:sz w:val="22"/>
          <w:szCs w:val="22"/>
        </w:rPr>
        <w:t>（</w:t>
      </w:r>
      <w:r w:rsidRPr="00BA0489">
        <w:rPr>
          <w:rFonts w:hint="eastAsia"/>
          <w:bCs/>
          <w:sz w:val="22"/>
          <w:szCs w:val="22"/>
        </w:rPr>
        <w:t>30</w:t>
      </w:r>
      <w:r w:rsidRPr="00BA0489">
        <w:rPr>
          <w:bCs/>
          <w:sz w:val="22"/>
          <w:szCs w:val="22"/>
        </w:rPr>
        <w:t>）国家、交通部、上海市以及市公路主管部门和公路管理机构颁布的其它相关规范和技术标准。</w:t>
      </w:r>
    </w:p>
    <w:p w14:paraId="394051D7" w14:textId="77777777" w:rsidR="00697C9E" w:rsidRPr="00BA0489" w:rsidRDefault="00697C9E" w:rsidP="00697C9E">
      <w:pPr>
        <w:snapToGrid w:val="0"/>
        <w:spacing w:line="300" w:lineRule="auto"/>
        <w:ind w:firstLineChars="200" w:firstLine="440"/>
        <w:jc w:val="left"/>
        <w:rPr>
          <w:sz w:val="22"/>
          <w:szCs w:val="22"/>
        </w:rPr>
      </w:pPr>
      <w:r w:rsidRPr="00BA0489">
        <w:rPr>
          <w:sz w:val="22"/>
        </w:rPr>
        <w:t>各投标人应充分注意，凡涉及国家或行业管理部门颁发的相关规范、规程和标准，无论其是否在本招标文件中列明，中标人应无条件执行。标准、规范等不一致的，以要求高者为准。</w:t>
      </w:r>
    </w:p>
    <w:p w14:paraId="739079D9" w14:textId="77777777" w:rsidR="00697C9E" w:rsidRPr="00BA0489" w:rsidRDefault="00697C9E" w:rsidP="00697C9E">
      <w:pPr>
        <w:adjustRightInd w:val="0"/>
        <w:snapToGrid w:val="0"/>
        <w:spacing w:line="300" w:lineRule="auto"/>
        <w:ind w:firstLineChars="196" w:firstLine="433"/>
        <w:jc w:val="left"/>
        <w:outlineLvl w:val="2"/>
        <w:rPr>
          <w:b/>
          <w:sz w:val="22"/>
          <w:szCs w:val="22"/>
        </w:rPr>
      </w:pPr>
      <w:bookmarkStart w:id="47" w:name="_Toc224657217"/>
      <w:r w:rsidRPr="00BA0489">
        <w:rPr>
          <w:b/>
          <w:sz w:val="22"/>
          <w:szCs w:val="22"/>
        </w:rPr>
        <w:t xml:space="preserve">9 </w:t>
      </w:r>
      <w:r w:rsidRPr="00BA0489">
        <w:rPr>
          <w:b/>
          <w:sz w:val="22"/>
          <w:szCs w:val="22"/>
        </w:rPr>
        <w:t>招标内容与质量要求</w:t>
      </w:r>
      <w:bookmarkEnd w:id="47"/>
    </w:p>
    <w:p w14:paraId="089F6462" w14:textId="77777777" w:rsidR="00697C9E" w:rsidRPr="00BA0489" w:rsidRDefault="00697C9E" w:rsidP="00697C9E">
      <w:pPr>
        <w:ind w:firstLineChars="200" w:firstLine="440"/>
        <w:rPr>
          <w:rFonts w:ascii="宋体" w:hAnsi="宋体" w:cs="宋体"/>
          <w:sz w:val="22"/>
          <w:szCs w:val="22"/>
        </w:rPr>
      </w:pPr>
      <w:bookmarkStart w:id="48" w:name="_Toc18592546"/>
      <w:r w:rsidRPr="00BA0489">
        <w:rPr>
          <w:bCs/>
          <w:sz w:val="22"/>
          <w:szCs w:val="22"/>
        </w:rPr>
        <w:t>9.1</w:t>
      </w:r>
      <w:r w:rsidRPr="00BA0489">
        <w:rPr>
          <w:rFonts w:ascii="宋体" w:hAnsi="宋体" w:cs="宋体" w:hint="eastAsia"/>
          <w:sz w:val="22"/>
          <w:szCs w:val="22"/>
        </w:rPr>
        <w:t>日常养护经费（一类经费）设施量清单</w:t>
      </w:r>
    </w:p>
    <w:p w14:paraId="65DAC277" w14:textId="77777777" w:rsidR="00697C9E" w:rsidRPr="00BA0489" w:rsidRDefault="00697C9E" w:rsidP="00697C9E">
      <w:pPr>
        <w:ind w:firstLineChars="200" w:firstLine="442"/>
        <w:rPr>
          <w:rFonts w:ascii="宋体" w:hAnsi="宋体" w:cs="宋体" w:hint="eastAsia"/>
          <w:b/>
          <w:bCs/>
          <w:sz w:val="22"/>
          <w:szCs w:val="22"/>
        </w:rPr>
      </w:pPr>
      <w:r w:rsidRPr="00BA0489">
        <w:rPr>
          <w:rFonts w:ascii="宋体" w:hAnsi="宋体" w:cs="宋体" w:hint="eastAsia"/>
          <w:b/>
          <w:bCs/>
          <w:sz w:val="22"/>
          <w:szCs w:val="22"/>
        </w:rPr>
        <w:t xml:space="preserve">9.1.1大居16条城市道路综合养护清单汇总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
        <w:gridCol w:w="2883"/>
        <w:gridCol w:w="819"/>
        <w:gridCol w:w="983"/>
        <w:gridCol w:w="3942"/>
      </w:tblGrid>
      <w:tr w:rsidR="00697C9E" w:rsidRPr="00BA0489" w14:paraId="70F5743F" w14:textId="77777777" w:rsidTr="00066CCB">
        <w:trPr>
          <w:trHeight w:val="360"/>
          <w:jc w:val="center"/>
        </w:trPr>
        <w:tc>
          <w:tcPr>
            <w:tcW w:w="0" w:type="auto"/>
            <w:vAlign w:val="center"/>
          </w:tcPr>
          <w:p w14:paraId="14633848" w14:textId="77777777" w:rsidR="00697C9E" w:rsidRPr="00BA0489" w:rsidRDefault="00697C9E" w:rsidP="00066CCB">
            <w:pPr>
              <w:widowControl/>
              <w:jc w:val="center"/>
              <w:textAlignment w:val="center"/>
              <w:rPr>
                <w:rFonts w:ascii="宋体" w:hAnsi="宋体" w:cs="宋体" w:hint="eastAsia"/>
                <w:b/>
                <w:bCs/>
                <w:sz w:val="22"/>
                <w:szCs w:val="22"/>
              </w:rPr>
            </w:pPr>
            <w:r w:rsidRPr="00BA0489">
              <w:rPr>
                <w:rFonts w:ascii="宋体" w:hAnsi="宋体" w:cs="宋体" w:hint="eastAsia"/>
                <w:b/>
                <w:bCs/>
                <w:kern w:val="0"/>
                <w:sz w:val="22"/>
                <w:szCs w:val="22"/>
                <w:lang w:bidi="ar"/>
              </w:rPr>
              <w:t>序号</w:t>
            </w:r>
          </w:p>
        </w:tc>
        <w:tc>
          <w:tcPr>
            <w:tcW w:w="0" w:type="auto"/>
            <w:noWrap/>
            <w:vAlign w:val="center"/>
          </w:tcPr>
          <w:p w14:paraId="3D72EEF5" w14:textId="77777777" w:rsidR="00697C9E" w:rsidRPr="00BA0489" w:rsidRDefault="00697C9E" w:rsidP="00066CCB">
            <w:pPr>
              <w:widowControl/>
              <w:jc w:val="center"/>
              <w:textAlignment w:val="center"/>
              <w:rPr>
                <w:rFonts w:ascii="宋体" w:hAnsi="宋体" w:cs="宋体" w:hint="eastAsia"/>
                <w:b/>
                <w:bCs/>
                <w:sz w:val="22"/>
                <w:szCs w:val="22"/>
              </w:rPr>
            </w:pPr>
            <w:r w:rsidRPr="00BA0489">
              <w:rPr>
                <w:rFonts w:ascii="宋体" w:hAnsi="宋体" w:cs="宋体" w:hint="eastAsia"/>
                <w:b/>
                <w:bCs/>
                <w:kern w:val="0"/>
                <w:sz w:val="22"/>
                <w:szCs w:val="22"/>
                <w:lang w:bidi="ar"/>
              </w:rPr>
              <w:t>分部工程项目</w:t>
            </w:r>
          </w:p>
        </w:tc>
        <w:tc>
          <w:tcPr>
            <w:tcW w:w="821" w:type="dxa"/>
            <w:noWrap/>
            <w:vAlign w:val="center"/>
          </w:tcPr>
          <w:p w14:paraId="7D460DCF" w14:textId="77777777" w:rsidR="00697C9E" w:rsidRPr="00BA0489" w:rsidRDefault="00697C9E" w:rsidP="00066CCB">
            <w:pPr>
              <w:widowControl/>
              <w:jc w:val="center"/>
              <w:textAlignment w:val="center"/>
              <w:rPr>
                <w:rFonts w:ascii="宋体" w:hAnsi="宋体" w:cs="宋体" w:hint="eastAsia"/>
                <w:b/>
                <w:bCs/>
                <w:sz w:val="22"/>
                <w:szCs w:val="22"/>
              </w:rPr>
            </w:pPr>
            <w:r w:rsidRPr="00BA0489">
              <w:rPr>
                <w:rFonts w:ascii="宋体" w:hAnsi="宋体" w:cs="宋体" w:hint="eastAsia"/>
                <w:b/>
                <w:bCs/>
                <w:kern w:val="0"/>
                <w:sz w:val="22"/>
                <w:szCs w:val="22"/>
                <w:lang w:bidi="ar"/>
              </w:rPr>
              <w:t>单位</w:t>
            </w:r>
          </w:p>
        </w:tc>
        <w:tc>
          <w:tcPr>
            <w:tcW w:w="986" w:type="dxa"/>
            <w:vAlign w:val="center"/>
          </w:tcPr>
          <w:p w14:paraId="038CB21E" w14:textId="77777777" w:rsidR="00697C9E" w:rsidRPr="00BA0489" w:rsidRDefault="00697C9E" w:rsidP="00066CCB">
            <w:pPr>
              <w:widowControl/>
              <w:jc w:val="center"/>
              <w:textAlignment w:val="center"/>
              <w:rPr>
                <w:rFonts w:ascii="宋体" w:hAnsi="宋体" w:cs="宋体" w:hint="eastAsia"/>
                <w:b/>
                <w:bCs/>
                <w:sz w:val="22"/>
                <w:szCs w:val="22"/>
              </w:rPr>
            </w:pPr>
            <w:r w:rsidRPr="00BA0489">
              <w:rPr>
                <w:rFonts w:ascii="宋体" w:hAnsi="宋体" w:cs="宋体" w:hint="eastAsia"/>
                <w:b/>
                <w:bCs/>
                <w:kern w:val="0"/>
                <w:sz w:val="22"/>
                <w:szCs w:val="22"/>
                <w:lang w:bidi="ar"/>
              </w:rPr>
              <w:t>工程量</w:t>
            </w:r>
          </w:p>
        </w:tc>
        <w:tc>
          <w:tcPr>
            <w:tcW w:w="0" w:type="auto"/>
            <w:noWrap/>
            <w:vAlign w:val="center"/>
          </w:tcPr>
          <w:p w14:paraId="4799DC60"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备注</w:t>
            </w:r>
          </w:p>
          <w:p w14:paraId="74A8208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w:t>
            </w:r>
            <w:r w:rsidRPr="00BA0489">
              <w:rPr>
                <w:rFonts w:ascii="宋体" w:hAnsi="宋体" w:cs="宋体" w:hint="eastAsia"/>
                <w:bCs/>
                <w:kern w:val="0"/>
                <w:sz w:val="22"/>
                <w:szCs w:val="22"/>
              </w:rPr>
              <w:t>具体见9.4日常</w:t>
            </w:r>
            <w:r w:rsidRPr="00BA0489">
              <w:rPr>
                <w:rFonts w:ascii="宋体" w:hAnsi="宋体" w:cs="宋体"/>
                <w:bCs/>
                <w:kern w:val="0"/>
                <w:sz w:val="22"/>
                <w:szCs w:val="22"/>
              </w:rPr>
              <w:t>养护工作基本要求</w:t>
            </w:r>
            <w:r w:rsidRPr="00BA0489">
              <w:rPr>
                <w:rFonts w:ascii="宋体" w:hAnsi="宋体" w:cs="宋体" w:hint="eastAsia"/>
                <w:bCs/>
                <w:kern w:val="0"/>
                <w:sz w:val="22"/>
                <w:szCs w:val="22"/>
              </w:rPr>
              <w:t>）</w:t>
            </w:r>
          </w:p>
        </w:tc>
      </w:tr>
      <w:tr w:rsidR="00697C9E" w:rsidRPr="00BA0489" w14:paraId="54267713" w14:textId="77777777" w:rsidTr="00066CCB">
        <w:trPr>
          <w:trHeight w:val="360"/>
          <w:jc w:val="center"/>
        </w:trPr>
        <w:tc>
          <w:tcPr>
            <w:tcW w:w="0" w:type="auto"/>
            <w:noWrap/>
            <w:vAlign w:val="center"/>
          </w:tcPr>
          <w:p w14:paraId="1379898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一</w:t>
            </w:r>
          </w:p>
        </w:tc>
        <w:tc>
          <w:tcPr>
            <w:tcW w:w="0" w:type="auto"/>
            <w:noWrap/>
            <w:vAlign w:val="center"/>
          </w:tcPr>
          <w:p w14:paraId="389EB905" w14:textId="77777777" w:rsidR="00697C9E" w:rsidRPr="00BA0489" w:rsidRDefault="00697C9E" w:rsidP="00066CCB">
            <w:pPr>
              <w:widowControl/>
              <w:jc w:val="center"/>
              <w:textAlignment w:val="center"/>
              <w:rPr>
                <w:rFonts w:ascii="宋体" w:hAnsi="宋体" w:cs="宋体" w:hint="eastAsia"/>
                <w:b/>
                <w:bCs/>
                <w:sz w:val="22"/>
                <w:szCs w:val="22"/>
              </w:rPr>
            </w:pPr>
            <w:r w:rsidRPr="00BA0489">
              <w:rPr>
                <w:rFonts w:ascii="宋体" w:hAnsi="宋体" w:cs="宋体" w:hint="eastAsia"/>
                <w:b/>
                <w:bCs/>
                <w:kern w:val="0"/>
                <w:sz w:val="22"/>
                <w:szCs w:val="22"/>
                <w:lang w:bidi="ar"/>
              </w:rPr>
              <w:t>市政</w:t>
            </w:r>
          </w:p>
        </w:tc>
        <w:tc>
          <w:tcPr>
            <w:tcW w:w="821" w:type="dxa"/>
            <w:noWrap/>
            <w:vAlign w:val="center"/>
          </w:tcPr>
          <w:p w14:paraId="3C2CC3A4" w14:textId="77777777" w:rsidR="00697C9E" w:rsidRPr="00BA0489" w:rsidRDefault="00697C9E" w:rsidP="00066CCB">
            <w:pPr>
              <w:jc w:val="center"/>
              <w:rPr>
                <w:rFonts w:ascii="宋体" w:hAnsi="宋体" w:cs="宋体" w:hint="eastAsia"/>
                <w:b/>
                <w:bCs/>
                <w:i/>
                <w:iCs/>
                <w:sz w:val="22"/>
                <w:szCs w:val="22"/>
              </w:rPr>
            </w:pPr>
          </w:p>
        </w:tc>
        <w:tc>
          <w:tcPr>
            <w:tcW w:w="986" w:type="dxa"/>
            <w:noWrap/>
            <w:vAlign w:val="center"/>
          </w:tcPr>
          <w:p w14:paraId="1C5A47B7" w14:textId="77777777" w:rsidR="00697C9E" w:rsidRPr="00BA0489" w:rsidRDefault="00697C9E" w:rsidP="00066CCB">
            <w:pPr>
              <w:jc w:val="center"/>
              <w:rPr>
                <w:rFonts w:ascii="宋体" w:hAnsi="宋体" w:cs="宋体" w:hint="eastAsia"/>
                <w:b/>
                <w:bCs/>
                <w:sz w:val="22"/>
                <w:szCs w:val="22"/>
              </w:rPr>
            </w:pPr>
          </w:p>
        </w:tc>
        <w:tc>
          <w:tcPr>
            <w:tcW w:w="0" w:type="auto"/>
            <w:noWrap/>
            <w:vAlign w:val="center"/>
          </w:tcPr>
          <w:p w14:paraId="4E7E08DA" w14:textId="77777777" w:rsidR="00697C9E" w:rsidRPr="00BA0489" w:rsidRDefault="00697C9E" w:rsidP="00066CCB">
            <w:pPr>
              <w:jc w:val="center"/>
              <w:rPr>
                <w:rFonts w:ascii="宋体" w:hAnsi="宋体" w:cs="宋体" w:hint="eastAsia"/>
                <w:sz w:val="22"/>
                <w:szCs w:val="22"/>
              </w:rPr>
            </w:pPr>
          </w:p>
        </w:tc>
      </w:tr>
      <w:tr w:rsidR="00697C9E" w:rsidRPr="00BA0489" w14:paraId="5AB492D2" w14:textId="77777777" w:rsidTr="00066CCB">
        <w:trPr>
          <w:trHeight w:val="741"/>
          <w:jc w:val="center"/>
        </w:trPr>
        <w:tc>
          <w:tcPr>
            <w:tcW w:w="0" w:type="auto"/>
            <w:shd w:val="clear" w:color="auto" w:fill="FFFFFF"/>
            <w:noWrap/>
            <w:vAlign w:val="center"/>
          </w:tcPr>
          <w:p w14:paraId="62B2F29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0" w:type="auto"/>
            <w:vAlign w:val="center"/>
          </w:tcPr>
          <w:p w14:paraId="06123B4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一般道路（5年以下）沥青路面</w:t>
            </w:r>
          </w:p>
        </w:tc>
        <w:tc>
          <w:tcPr>
            <w:tcW w:w="821" w:type="dxa"/>
            <w:shd w:val="clear" w:color="auto" w:fill="FFFFFF"/>
            <w:noWrap/>
            <w:vAlign w:val="center"/>
          </w:tcPr>
          <w:p w14:paraId="04795FF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万㎡</w:t>
            </w:r>
          </w:p>
        </w:tc>
        <w:tc>
          <w:tcPr>
            <w:tcW w:w="986" w:type="dxa"/>
            <w:shd w:val="clear" w:color="auto" w:fill="FFFFFF"/>
            <w:noWrap/>
            <w:vAlign w:val="center"/>
          </w:tcPr>
          <w:p w14:paraId="3F62AD7E" w14:textId="77777777" w:rsidR="00697C9E" w:rsidRPr="00BA0489" w:rsidRDefault="00697C9E" w:rsidP="00066CCB">
            <w:pPr>
              <w:jc w:val="center"/>
              <w:rPr>
                <w:sz w:val="22"/>
                <w:szCs w:val="22"/>
              </w:rPr>
            </w:pPr>
            <w:r w:rsidRPr="00BA0489">
              <w:rPr>
                <w:sz w:val="22"/>
                <w:szCs w:val="22"/>
              </w:rPr>
              <w:t>21.55</w:t>
            </w:r>
          </w:p>
        </w:tc>
        <w:tc>
          <w:tcPr>
            <w:tcW w:w="0" w:type="auto"/>
            <w:vAlign w:val="center"/>
          </w:tcPr>
          <w:p w14:paraId="47A687C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面层、基层翻修，补坑，伸缩缝养护、旧料外运等</w:t>
            </w:r>
          </w:p>
        </w:tc>
      </w:tr>
      <w:tr w:rsidR="00697C9E" w:rsidRPr="00BA0489" w14:paraId="727E4F6E" w14:textId="77777777" w:rsidTr="00066CCB">
        <w:trPr>
          <w:trHeight w:val="900"/>
          <w:jc w:val="center"/>
        </w:trPr>
        <w:tc>
          <w:tcPr>
            <w:tcW w:w="0" w:type="auto"/>
            <w:shd w:val="clear" w:color="auto" w:fill="FFFFFF"/>
            <w:noWrap/>
            <w:vAlign w:val="center"/>
          </w:tcPr>
          <w:p w14:paraId="5C7169D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w:t>
            </w:r>
          </w:p>
        </w:tc>
        <w:tc>
          <w:tcPr>
            <w:tcW w:w="0" w:type="auto"/>
            <w:vAlign w:val="center"/>
          </w:tcPr>
          <w:p w14:paraId="05F637F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一般道路（10年以下）沥青路面</w:t>
            </w:r>
          </w:p>
        </w:tc>
        <w:tc>
          <w:tcPr>
            <w:tcW w:w="821" w:type="dxa"/>
            <w:shd w:val="clear" w:color="auto" w:fill="FFFFFF"/>
            <w:noWrap/>
            <w:vAlign w:val="center"/>
          </w:tcPr>
          <w:p w14:paraId="51CEF1C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万㎡</w:t>
            </w:r>
          </w:p>
        </w:tc>
        <w:tc>
          <w:tcPr>
            <w:tcW w:w="986" w:type="dxa"/>
            <w:shd w:val="clear" w:color="auto" w:fill="FFFFFF"/>
            <w:noWrap/>
            <w:vAlign w:val="center"/>
          </w:tcPr>
          <w:p w14:paraId="0B1E255B" w14:textId="77777777" w:rsidR="00697C9E" w:rsidRPr="00BA0489" w:rsidRDefault="00697C9E" w:rsidP="00066CCB">
            <w:pPr>
              <w:jc w:val="center"/>
              <w:rPr>
                <w:sz w:val="22"/>
                <w:szCs w:val="22"/>
              </w:rPr>
            </w:pPr>
            <w:r w:rsidRPr="00BA0489">
              <w:rPr>
                <w:sz w:val="22"/>
                <w:szCs w:val="22"/>
              </w:rPr>
              <w:t>9.14</w:t>
            </w:r>
          </w:p>
        </w:tc>
        <w:tc>
          <w:tcPr>
            <w:tcW w:w="0" w:type="auto"/>
            <w:vAlign w:val="center"/>
          </w:tcPr>
          <w:p w14:paraId="1E8BC12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面层、基层翻修，面层铣刨、罩面，补坑，伸缩缝养护、旧料外运等</w:t>
            </w:r>
          </w:p>
        </w:tc>
      </w:tr>
      <w:tr w:rsidR="00697C9E" w:rsidRPr="00BA0489" w14:paraId="38D92246" w14:textId="77777777" w:rsidTr="00066CCB">
        <w:trPr>
          <w:trHeight w:val="759"/>
          <w:jc w:val="center"/>
        </w:trPr>
        <w:tc>
          <w:tcPr>
            <w:tcW w:w="0" w:type="auto"/>
            <w:shd w:val="clear" w:color="auto" w:fill="FFFFFF"/>
            <w:noWrap/>
            <w:vAlign w:val="center"/>
          </w:tcPr>
          <w:p w14:paraId="72BA33B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3</w:t>
            </w:r>
          </w:p>
        </w:tc>
        <w:tc>
          <w:tcPr>
            <w:tcW w:w="0" w:type="auto"/>
            <w:shd w:val="clear" w:color="auto" w:fill="FFFFFF"/>
            <w:vAlign w:val="center"/>
          </w:tcPr>
          <w:p w14:paraId="6C5F880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非机动车道（不分等级）</w:t>
            </w:r>
          </w:p>
        </w:tc>
        <w:tc>
          <w:tcPr>
            <w:tcW w:w="821" w:type="dxa"/>
            <w:shd w:val="clear" w:color="auto" w:fill="FFFFFF"/>
            <w:noWrap/>
            <w:vAlign w:val="center"/>
          </w:tcPr>
          <w:p w14:paraId="27F2D24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万㎡</w:t>
            </w:r>
          </w:p>
        </w:tc>
        <w:tc>
          <w:tcPr>
            <w:tcW w:w="986" w:type="dxa"/>
            <w:shd w:val="clear" w:color="auto" w:fill="FFFFFF"/>
            <w:noWrap/>
            <w:vAlign w:val="center"/>
          </w:tcPr>
          <w:p w14:paraId="2978F3BD" w14:textId="77777777" w:rsidR="00697C9E" w:rsidRPr="00BA0489" w:rsidRDefault="00697C9E" w:rsidP="00066CCB">
            <w:pPr>
              <w:jc w:val="center"/>
              <w:rPr>
                <w:sz w:val="22"/>
                <w:szCs w:val="22"/>
              </w:rPr>
            </w:pPr>
            <w:r w:rsidRPr="00BA0489">
              <w:rPr>
                <w:sz w:val="22"/>
                <w:szCs w:val="22"/>
              </w:rPr>
              <w:t>4.98</w:t>
            </w:r>
          </w:p>
        </w:tc>
        <w:tc>
          <w:tcPr>
            <w:tcW w:w="0" w:type="auto"/>
            <w:vAlign w:val="center"/>
          </w:tcPr>
          <w:p w14:paraId="202B514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面层、基层翻修，面层铣刨、罩面，补坑，伸缩缝养护、旧料外运等</w:t>
            </w:r>
          </w:p>
        </w:tc>
      </w:tr>
      <w:tr w:rsidR="00697C9E" w:rsidRPr="00BA0489" w14:paraId="2A75C541" w14:textId="77777777" w:rsidTr="00066CCB">
        <w:trPr>
          <w:trHeight w:val="438"/>
          <w:jc w:val="center"/>
        </w:trPr>
        <w:tc>
          <w:tcPr>
            <w:tcW w:w="0" w:type="auto"/>
            <w:shd w:val="clear" w:color="auto" w:fill="FFFFFF"/>
            <w:noWrap/>
            <w:vAlign w:val="center"/>
          </w:tcPr>
          <w:p w14:paraId="7D04B45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4</w:t>
            </w:r>
          </w:p>
        </w:tc>
        <w:tc>
          <w:tcPr>
            <w:tcW w:w="0" w:type="auto"/>
            <w:shd w:val="clear" w:color="auto" w:fill="FFFFFF"/>
            <w:noWrap/>
            <w:vAlign w:val="center"/>
          </w:tcPr>
          <w:p w14:paraId="3887507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预制人行道板</w:t>
            </w:r>
          </w:p>
        </w:tc>
        <w:tc>
          <w:tcPr>
            <w:tcW w:w="821" w:type="dxa"/>
            <w:shd w:val="clear" w:color="auto" w:fill="FFFFFF"/>
            <w:noWrap/>
            <w:vAlign w:val="center"/>
          </w:tcPr>
          <w:p w14:paraId="3A25A2A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万㎡</w:t>
            </w:r>
          </w:p>
        </w:tc>
        <w:tc>
          <w:tcPr>
            <w:tcW w:w="986" w:type="dxa"/>
            <w:shd w:val="clear" w:color="auto" w:fill="FFFFFF"/>
            <w:noWrap/>
            <w:vAlign w:val="center"/>
          </w:tcPr>
          <w:p w14:paraId="50DD5222" w14:textId="77777777" w:rsidR="00697C9E" w:rsidRPr="00BA0489" w:rsidRDefault="00697C9E" w:rsidP="00066CCB">
            <w:pPr>
              <w:jc w:val="center"/>
              <w:rPr>
                <w:sz w:val="22"/>
                <w:szCs w:val="22"/>
              </w:rPr>
            </w:pPr>
            <w:r w:rsidRPr="00BA0489">
              <w:rPr>
                <w:sz w:val="22"/>
                <w:szCs w:val="22"/>
              </w:rPr>
              <w:t>12.46</w:t>
            </w:r>
          </w:p>
        </w:tc>
        <w:tc>
          <w:tcPr>
            <w:tcW w:w="0" w:type="auto"/>
            <w:vAlign w:val="center"/>
          </w:tcPr>
          <w:p w14:paraId="55A4B30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翻修预制块及基础，旧料外运等</w:t>
            </w:r>
          </w:p>
        </w:tc>
      </w:tr>
      <w:tr w:rsidR="00697C9E" w:rsidRPr="00BA0489" w14:paraId="13356F35" w14:textId="77777777" w:rsidTr="00066CCB">
        <w:trPr>
          <w:trHeight w:val="438"/>
          <w:jc w:val="center"/>
        </w:trPr>
        <w:tc>
          <w:tcPr>
            <w:tcW w:w="0" w:type="auto"/>
            <w:shd w:val="clear" w:color="auto" w:fill="FFFFFF"/>
            <w:noWrap/>
            <w:vAlign w:val="center"/>
          </w:tcPr>
          <w:p w14:paraId="031D05B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5</w:t>
            </w:r>
          </w:p>
        </w:tc>
        <w:tc>
          <w:tcPr>
            <w:tcW w:w="0" w:type="auto"/>
            <w:shd w:val="clear" w:color="auto" w:fill="FFFFFF"/>
            <w:noWrap/>
            <w:vAlign w:val="center"/>
          </w:tcPr>
          <w:p w14:paraId="0B6FF7D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侧石</w:t>
            </w:r>
          </w:p>
        </w:tc>
        <w:tc>
          <w:tcPr>
            <w:tcW w:w="821" w:type="dxa"/>
            <w:shd w:val="clear" w:color="auto" w:fill="FFFFFF"/>
            <w:noWrap/>
            <w:vAlign w:val="center"/>
          </w:tcPr>
          <w:p w14:paraId="618306A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万m</w:t>
            </w:r>
          </w:p>
        </w:tc>
        <w:tc>
          <w:tcPr>
            <w:tcW w:w="986" w:type="dxa"/>
            <w:shd w:val="clear" w:color="auto" w:fill="FFFFFF"/>
            <w:noWrap/>
            <w:vAlign w:val="center"/>
          </w:tcPr>
          <w:p w14:paraId="7AA45EC6" w14:textId="77777777" w:rsidR="00697C9E" w:rsidRPr="00BA0489" w:rsidRDefault="00697C9E" w:rsidP="00066CCB">
            <w:pPr>
              <w:jc w:val="center"/>
              <w:rPr>
                <w:sz w:val="22"/>
                <w:szCs w:val="22"/>
              </w:rPr>
            </w:pPr>
            <w:r w:rsidRPr="00BA0489">
              <w:rPr>
                <w:sz w:val="22"/>
                <w:szCs w:val="22"/>
              </w:rPr>
              <w:t>4.35</w:t>
            </w:r>
          </w:p>
        </w:tc>
        <w:tc>
          <w:tcPr>
            <w:tcW w:w="0" w:type="auto"/>
            <w:vAlign w:val="center"/>
          </w:tcPr>
          <w:p w14:paraId="0ED4C27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翻修侧石平石，旧料外运等</w:t>
            </w:r>
          </w:p>
        </w:tc>
      </w:tr>
      <w:tr w:rsidR="00697C9E" w:rsidRPr="00BA0489" w14:paraId="6F9E1B71" w14:textId="77777777" w:rsidTr="00066CCB">
        <w:trPr>
          <w:trHeight w:val="438"/>
          <w:jc w:val="center"/>
        </w:trPr>
        <w:tc>
          <w:tcPr>
            <w:tcW w:w="0" w:type="auto"/>
            <w:shd w:val="clear" w:color="auto" w:fill="FFFFFF"/>
            <w:noWrap/>
            <w:vAlign w:val="center"/>
          </w:tcPr>
          <w:p w14:paraId="03F7F02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6</w:t>
            </w:r>
          </w:p>
        </w:tc>
        <w:tc>
          <w:tcPr>
            <w:tcW w:w="0" w:type="auto"/>
            <w:shd w:val="clear" w:color="auto" w:fill="FFFFFF"/>
            <w:noWrap/>
            <w:vAlign w:val="center"/>
          </w:tcPr>
          <w:p w14:paraId="59C53FA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平石</w:t>
            </w:r>
          </w:p>
        </w:tc>
        <w:tc>
          <w:tcPr>
            <w:tcW w:w="821" w:type="dxa"/>
            <w:shd w:val="clear" w:color="auto" w:fill="FFFFFF"/>
            <w:noWrap/>
            <w:vAlign w:val="center"/>
          </w:tcPr>
          <w:p w14:paraId="7F2856B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万m</w:t>
            </w:r>
          </w:p>
        </w:tc>
        <w:tc>
          <w:tcPr>
            <w:tcW w:w="986" w:type="dxa"/>
            <w:shd w:val="clear" w:color="auto" w:fill="FFFFFF"/>
            <w:noWrap/>
            <w:vAlign w:val="center"/>
          </w:tcPr>
          <w:p w14:paraId="499485C6" w14:textId="77777777" w:rsidR="00697C9E" w:rsidRPr="00BA0489" w:rsidRDefault="00697C9E" w:rsidP="00066CCB">
            <w:pPr>
              <w:jc w:val="center"/>
              <w:rPr>
                <w:sz w:val="22"/>
                <w:szCs w:val="22"/>
              </w:rPr>
            </w:pPr>
            <w:r w:rsidRPr="00BA0489">
              <w:rPr>
                <w:sz w:val="22"/>
                <w:szCs w:val="22"/>
              </w:rPr>
              <w:t>4.35</w:t>
            </w:r>
          </w:p>
        </w:tc>
        <w:tc>
          <w:tcPr>
            <w:tcW w:w="0" w:type="auto"/>
            <w:vAlign w:val="center"/>
          </w:tcPr>
          <w:p w14:paraId="61DCD32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翻修侧石平石，旧料外运等</w:t>
            </w:r>
          </w:p>
        </w:tc>
      </w:tr>
      <w:tr w:rsidR="00697C9E" w:rsidRPr="00BA0489" w14:paraId="6A8501C6" w14:textId="77777777" w:rsidTr="00066CCB">
        <w:trPr>
          <w:trHeight w:val="438"/>
          <w:jc w:val="center"/>
        </w:trPr>
        <w:tc>
          <w:tcPr>
            <w:tcW w:w="0" w:type="auto"/>
            <w:shd w:val="clear" w:color="auto" w:fill="FFFFFF"/>
            <w:noWrap/>
            <w:vAlign w:val="center"/>
          </w:tcPr>
          <w:p w14:paraId="1F8FC3C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7</w:t>
            </w:r>
          </w:p>
        </w:tc>
        <w:tc>
          <w:tcPr>
            <w:tcW w:w="0" w:type="auto"/>
            <w:shd w:val="clear" w:color="auto" w:fill="FFFFFF"/>
            <w:noWrap/>
            <w:vAlign w:val="center"/>
          </w:tcPr>
          <w:p w14:paraId="69574BC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路名牌</w:t>
            </w:r>
          </w:p>
        </w:tc>
        <w:tc>
          <w:tcPr>
            <w:tcW w:w="821" w:type="dxa"/>
            <w:shd w:val="clear" w:color="auto" w:fill="FFFFFF"/>
            <w:noWrap/>
            <w:vAlign w:val="center"/>
          </w:tcPr>
          <w:p w14:paraId="550366B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100套</w:t>
            </w:r>
          </w:p>
        </w:tc>
        <w:tc>
          <w:tcPr>
            <w:tcW w:w="986" w:type="dxa"/>
            <w:shd w:val="clear" w:color="auto" w:fill="FFFFFF"/>
            <w:noWrap/>
            <w:vAlign w:val="center"/>
          </w:tcPr>
          <w:p w14:paraId="7E8753C3" w14:textId="77777777" w:rsidR="00697C9E" w:rsidRPr="00BA0489" w:rsidRDefault="00697C9E" w:rsidP="00066CCB">
            <w:pPr>
              <w:jc w:val="center"/>
              <w:rPr>
                <w:sz w:val="22"/>
                <w:szCs w:val="22"/>
              </w:rPr>
            </w:pPr>
            <w:r w:rsidRPr="00BA0489">
              <w:rPr>
                <w:sz w:val="22"/>
                <w:szCs w:val="22"/>
              </w:rPr>
              <w:t>1.28</w:t>
            </w:r>
          </w:p>
        </w:tc>
        <w:tc>
          <w:tcPr>
            <w:tcW w:w="0" w:type="auto"/>
            <w:vAlign w:val="center"/>
          </w:tcPr>
          <w:p w14:paraId="28A55A4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维护保洁、破损修补调换、基础松动扶正加固、混凝土清底刷漆、木质面</w:t>
            </w:r>
            <w:r w:rsidRPr="00BA0489">
              <w:rPr>
                <w:rFonts w:ascii="宋体" w:hAnsi="宋体" w:cs="宋体" w:hint="eastAsia"/>
                <w:kern w:val="0"/>
                <w:sz w:val="22"/>
                <w:szCs w:val="22"/>
                <w:lang w:bidi="ar"/>
              </w:rPr>
              <w:lastRenderedPageBreak/>
              <w:t>清底刷漆、修补钢构件破损、除锈刷漆等。</w:t>
            </w:r>
          </w:p>
        </w:tc>
      </w:tr>
      <w:tr w:rsidR="00697C9E" w:rsidRPr="00BA0489" w14:paraId="6319D068" w14:textId="77777777" w:rsidTr="00066CCB">
        <w:trPr>
          <w:trHeight w:val="438"/>
          <w:jc w:val="center"/>
        </w:trPr>
        <w:tc>
          <w:tcPr>
            <w:tcW w:w="0" w:type="auto"/>
            <w:shd w:val="clear" w:color="auto" w:fill="FFFFFF"/>
            <w:noWrap/>
            <w:vAlign w:val="center"/>
          </w:tcPr>
          <w:p w14:paraId="0BA1FAA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lastRenderedPageBreak/>
              <w:t>8</w:t>
            </w:r>
          </w:p>
        </w:tc>
        <w:tc>
          <w:tcPr>
            <w:tcW w:w="0" w:type="auto"/>
            <w:shd w:val="clear" w:color="auto" w:fill="FFFFFF"/>
            <w:noWrap/>
            <w:vAlign w:val="center"/>
          </w:tcPr>
          <w:p w14:paraId="601A67F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人行道隔离护栏</w:t>
            </w:r>
          </w:p>
        </w:tc>
        <w:tc>
          <w:tcPr>
            <w:tcW w:w="821" w:type="dxa"/>
            <w:shd w:val="clear" w:color="auto" w:fill="FFFFFF"/>
            <w:noWrap/>
            <w:vAlign w:val="center"/>
          </w:tcPr>
          <w:p w14:paraId="7013FDA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100m</w:t>
            </w:r>
          </w:p>
        </w:tc>
        <w:tc>
          <w:tcPr>
            <w:tcW w:w="986" w:type="dxa"/>
            <w:shd w:val="clear" w:color="auto" w:fill="FFFFFF"/>
            <w:noWrap/>
            <w:vAlign w:val="center"/>
          </w:tcPr>
          <w:p w14:paraId="49F78221" w14:textId="77777777" w:rsidR="00697C9E" w:rsidRPr="00BA0489" w:rsidRDefault="00697C9E" w:rsidP="00066CCB">
            <w:pPr>
              <w:jc w:val="center"/>
              <w:rPr>
                <w:sz w:val="22"/>
                <w:szCs w:val="22"/>
              </w:rPr>
            </w:pPr>
            <w:r w:rsidRPr="00BA0489">
              <w:rPr>
                <w:sz w:val="22"/>
                <w:szCs w:val="22"/>
              </w:rPr>
              <w:t>109.08</w:t>
            </w:r>
          </w:p>
        </w:tc>
        <w:tc>
          <w:tcPr>
            <w:tcW w:w="0" w:type="auto"/>
            <w:vAlign w:val="center"/>
          </w:tcPr>
          <w:p w14:paraId="3748135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油漆、修理、巡视、扶正。</w:t>
            </w:r>
          </w:p>
        </w:tc>
      </w:tr>
      <w:tr w:rsidR="00697C9E" w:rsidRPr="00BA0489" w14:paraId="41AAA9F5" w14:textId="77777777" w:rsidTr="00066CCB">
        <w:trPr>
          <w:trHeight w:val="438"/>
          <w:jc w:val="center"/>
        </w:trPr>
        <w:tc>
          <w:tcPr>
            <w:tcW w:w="0" w:type="auto"/>
            <w:shd w:val="clear" w:color="auto" w:fill="FFFFFF"/>
            <w:noWrap/>
            <w:vAlign w:val="center"/>
          </w:tcPr>
          <w:p w14:paraId="705D18A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9</w:t>
            </w:r>
          </w:p>
        </w:tc>
        <w:tc>
          <w:tcPr>
            <w:tcW w:w="0" w:type="auto"/>
            <w:noWrap/>
            <w:vAlign w:val="center"/>
          </w:tcPr>
          <w:p w14:paraId="3E875D3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车行道隔离护栏</w:t>
            </w:r>
          </w:p>
        </w:tc>
        <w:tc>
          <w:tcPr>
            <w:tcW w:w="821" w:type="dxa"/>
            <w:noWrap/>
            <w:vAlign w:val="center"/>
          </w:tcPr>
          <w:p w14:paraId="6A10CB3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100m</w:t>
            </w:r>
          </w:p>
        </w:tc>
        <w:tc>
          <w:tcPr>
            <w:tcW w:w="986" w:type="dxa"/>
            <w:noWrap/>
            <w:vAlign w:val="center"/>
          </w:tcPr>
          <w:p w14:paraId="2150156F" w14:textId="77777777" w:rsidR="00697C9E" w:rsidRPr="00BA0489" w:rsidRDefault="00697C9E" w:rsidP="00066CCB">
            <w:pPr>
              <w:jc w:val="center"/>
              <w:rPr>
                <w:sz w:val="22"/>
                <w:szCs w:val="22"/>
              </w:rPr>
            </w:pPr>
            <w:r w:rsidRPr="00BA0489">
              <w:rPr>
                <w:sz w:val="22"/>
                <w:szCs w:val="22"/>
              </w:rPr>
              <w:t xml:space="preserve">17.18 </w:t>
            </w:r>
          </w:p>
        </w:tc>
        <w:tc>
          <w:tcPr>
            <w:tcW w:w="0" w:type="auto"/>
            <w:vAlign w:val="center"/>
          </w:tcPr>
          <w:p w14:paraId="1852F5C1" w14:textId="77777777" w:rsidR="00697C9E" w:rsidRPr="00BA0489" w:rsidRDefault="00697C9E" w:rsidP="00066CCB">
            <w:pPr>
              <w:jc w:val="center"/>
              <w:rPr>
                <w:rFonts w:ascii="宋体" w:hAnsi="宋体" w:cs="宋体" w:hint="eastAsia"/>
                <w:sz w:val="22"/>
                <w:szCs w:val="22"/>
              </w:rPr>
            </w:pPr>
            <w:r w:rsidRPr="00BA0489">
              <w:rPr>
                <w:rFonts w:ascii="宋体" w:hAnsi="宋体" w:cs="宋体" w:hint="eastAsia"/>
                <w:kern w:val="0"/>
                <w:sz w:val="22"/>
                <w:szCs w:val="22"/>
                <w:lang w:bidi="ar"/>
              </w:rPr>
              <w:t>油漆、修理、巡视、扶正。</w:t>
            </w:r>
          </w:p>
        </w:tc>
      </w:tr>
      <w:tr w:rsidR="00697C9E" w:rsidRPr="00BA0489" w14:paraId="01D58410" w14:textId="77777777" w:rsidTr="00066CCB">
        <w:trPr>
          <w:trHeight w:val="438"/>
          <w:jc w:val="center"/>
        </w:trPr>
        <w:tc>
          <w:tcPr>
            <w:tcW w:w="0" w:type="auto"/>
            <w:shd w:val="clear" w:color="auto" w:fill="FFFFFF"/>
            <w:noWrap/>
            <w:vAlign w:val="center"/>
          </w:tcPr>
          <w:p w14:paraId="4B46E25C"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1</w:t>
            </w:r>
            <w:r w:rsidRPr="00BA0489">
              <w:rPr>
                <w:rFonts w:ascii="宋体" w:hAnsi="宋体" w:cs="宋体"/>
                <w:kern w:val="0"/>
                <w:sz w:val="22"/>
                <w:szCs w:val="22"/>
                <w:lang w:bidi="ar"/>
              </w:rPr>
              <w:t>0</w:t>
            </w:r>
          </w:p>
        </w:tc>
        <w:tc>
          <w:tcPr>
            <w:tcW w:w="0" w:type="auto"/>
            <w:noWrap/>
            <w:vAlign w:val="center"/>
          </w:tcPr>
          <w:p w14:paraId="7966D2C3" w14:textId="77777777" w:rsidR="00697C9E" w:rsidRPr="00BA0489" w:rsidRDefault="00697C9E" w:rsidP="00066CCB">
            <w:pPr>
              <w:widowControl/>
              <w:jc w:val="center"/>
              <w:rPr>
                <w:rFonts w:hint="eastAsia"/>
                <w:kern w:val="0"/>
                <w:sz w:val="22"/>
                <w:szCs w:val="22"/>
              </w:rPr>
            </w:pPr>
            <w:r w:rsidRPr="00BA0489">
              <w:rPr>
                <w:rFonts w:hint="eastAsia"/>
                <w:sz w:val="22"/>
                <w:szCs w:val="22"/>
              </w:rPr>
              <w:t>机非隔离护栏</w:t>
            </w:r>
          </w:p>
        </w:tc>
        <w:tc>
          <w:tcPr>
            <w:tcW w:w="821" w:type="dxa"/>
            <w:noWrap/>
            <w:vAlign w:val="center"/>
          </w:tcPr>
          <w:p w14:paraId="78B07FE4"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1</w:t>
            </w:r>
            <w:r w:rsidRPr="00BA0489">
              <w:rPr>
                <w:rFonts w:ascii="宋体" w:hAnsi="宋体" w:cs="宋体"/>
                <w:kern w:val="0"/>
                <w:sz w:val="22"/>
                <w:szCs w:val="22"/>
                <w:lang w:bidi="ar"/>
              </w:rPr>
              <w:t>00m</w:t>
            </w:r>
          </w:p>
        </w:tc>
        <w:tc>
          <w:tcPr>
            <w:tcW w:w="986" w:type="dxa"/>
            <w:noWrap/>
            <w:vAlign w:val="center"/>
          </w:tcPr>
          <w:p w14:paraId="2627542D" w14:textId="77777777" w:rsidR="00697C9E" w:rsidRPr="00BA0489" w:rsidRDefault="00697C9E" w:rsidP="00066CCB">
            <w:pPr>
              <w:jc w:val="center"/>
              <w:rPr>
                <w:sz w:val="22"/>
                <w:szCs w:val="22"/>
              </w:rPr>
            </w:pPr>
            <w:r w:rsidRPr="00BA0489">
              <w:rPr>
                <w:sz w:val="22"/>
                <w:szCs w:val="22"/>
              </w:rPr>
              <w:t xml:space="preserve">12.59 </w:t>
            </w:r>
          </w:p>
        </w:tc>
        <w:tc>
          <w:tcPr>
            <w:tcW w:w="0" w:type="auto"/>
            <w:vAlign w:val="center"/>
          </w:tcPr>
          <w:p w14:paraId="4DD5100C" w14:textId="77777777" w:rsidR="00697C9E" w:rsidRPr="00BA0489" w:rsidRDefault="00697C9E" w:rsidP="00066CCB">
            <w:pPr>
              <w:jc w:val="center"/>
              <w:rPr>
                <w:rFonts w:ascii="宋体" w:hAnsi="宋体" w:cs="宋体" w:hint="eastAsia"/>
                <w:kern w:val="0"/>
                <w:sz w:val="22"/>
                <w:szCs w:val="22"/>
                <w:lang w:bidi="ar"/>
              </w:rPr>
            </w:pPr>
          </w:p>
        </w:tc>
      </w:tr>
      <w:tr w:rsidR="00697C9E" w:rsidRPr="00BA0489" w14:paraId="40035E54" w14:textId="77777777" w:rsidTr="00066CCB">
        <w:trPr>
          <w:trHeight w:val="438"/>
          <w:jc w:val="center"/>
        </w:trPr>
        <w:tc>
          <w:tcPr>
            <w:tcW w:w="0" w:type="auto"/>
            <w:shd w:val="clear" w:color="auto" w:fill="FFFFFF"/>
            <w:noWrap/>
            <w:vAlign w:val="center"/>
          </w:tcPr>
          <w:p w14:paraId="77381C4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r w:rsidRPr="00BA0489">
              <w:rPr>
                <w:rFonts w:ascii="宋体" w:hAnsi="宋体" w:cs="宋体"/>
                <w:kern w:val="0"/>
                <w:sz w:val="22"/>
                <w:szCs w:val="22"/>
                <w:lang w:bidi="ar"/>
              </w:rPr>
              <w:t>1</w:t>
            </w:r>
          </w:p>
        </w:tc>
        <w:tc>
          <w:tcPr>
            <w:tcW w:w="0" w:type="auto"/>
            <w:shd w:val="clear" w:color="auto" w:fill="FFFFFF"/>
            <w:noWrap/>
            <w:vAlign w:val="center"/>
          </w:tcPr>
          <w:p w14:paraId="3EA187B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水泥隔离墩</w:t>
            </w:r>
          </w:p>
        </w:tc>
        <w:tc>
          <w:tcPr>
            <w:tcW w:w="821" w:type="dxa"/>
            <w:noWrap/>
            <w:vAlign w:val="center"/>
          </w:tcPr>
          <w:p w14:paraId="55DF6F2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百块</w:t>
            </w:r>
          </w:p>
        </w:tc>
        <w:tc>
          <w:tcPr>
            <w:tcW w:w="986" w:type="dxa"/>
            <w:noWrap/>
            <w:vAlign w:val="center"/>
          </w:tcPr>
          <w:p w14:paraId="77B94EC3" w14:textId="77777777" w:rsidR="00697C9E" w:rsidRPr="00BA0489" w:rsidRDefault="00697C9E" w:rsidP="00066CCB">
            <w:pPr>
              <w:jc w:val="center"/>
              <w:rPr>
                <w:sz w:val="22"/>
                <w:szCs w:val="22"/>
              </w:rPr>
            </w:pPr>
            <w:r w:rsidRPr="00BA0489">
              <w:rPr>
                <w:sz w:val="22"/>
                <w:szCs w:val="22"/>
              </w:rPr>
              <w:t>6</w:t>
            </w:r>
          </w:p>
        </w:tc>
        <w:tc>
          <w:tcPr>
            <w:tcW w:w="0" w:type="auto"/>
            <w:vAlign w:val="center"/>
          </w:tcPr>
          <w:p w14:paraId="1B0F963D" w14:textId="77777777" w:rsidR="00697C9E" w:rsidRPr="00BA0489" w:rsidRDefault="00697C9E" w:rsidP="00066CCB">
            <w:pPr>
              <w:jc w:val="center"/>
              <w:rPr>
                <w:rFonts w:ascii="宋体" w:hAnsi="宋体"/>
                <w:sz w:val="22"/>
                <w:szCs w:val="22"/>
              </w:rPr>
            </w:pPr>
            <w:r w:rsidRPr="00BA0489">
              <w:rPr>
                <w:rFonts w:ascii="宋体" w:hAnsi="宋体" w:cs="宋体" w:hint="eastAsia"/>
                <w:kern w:val="0"/>
                <w:sz w:val="22"/>
                <w:szCs w:val="22"/>
                <w:lang w:bidi="ar"/>
              </w:rPr>
              <w:t>油漆、修理、巡视、扶正。</w:t>
            </w:r>
          </w:p>
        </w:tc>
      </w:tr>
      <w:tr w:rsidR="00697C9E" w:rsidRPr="00BA0489" w14:paraId="48D0E715" w14:textId="77777777" w:rsidTr="00066CCB">
        <w:trPr>
          <w:trHeight w:val="438"/>
          <w:jc w:val="center"/>
        </w:trPr>
        <w:tc>
          <w:tcPr>
            <w:tcW w:w="0" w:type="auto"/>
            <w:shd w:val="clear" w:color="auto" w:fill="FFFFFF"/>
            <w:noWrap/>
            <w:vAlign w:val="center"/>
          </w:tcPr>
          <w:p w14:paraId="5C4690E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r w:rsidRPr="00BA0489">
              <w:rPr>
                <w:rFonts w:ascii="宋体" w:hAnsi="宋体" w:cs="宋体"/>
                <w:kern w:val="0"/>
                <w:sz w:val="22"/>
                <w:szCs w:val="22"/>
                <w:lang w:bidi="ar"/>
              </w:rPr>
              <w:t>2</w:t>
            </w:r>
          </w:p>
        </w:tc>
        <w:tc>
          <w:tcPr>
            <w:tcW w:w="0" w:type="auto"/>
            <w:shd w:val="clear" w:color="auto" w:fill="FFFFFF"/>
            <w:noWrap/>
            <w:vAlign w:val="center"/>
          </w:tcPr>
          <w:p w14:paraId="1A311C2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红白警示杆</w:t>
            </w:r>
          </w:p>
        </w:tc>
        <w:tc>
          <w:tcPr>
            <w:tcW w:w="821" w:type="dxa"/>
            <w:noWrap/>
            <w:vAlign w:val="center"/>
          </w:tcPr>
          <w:p w14:paraId="6912974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百根</w:t>
            </w:r>
          </w:p>
        </w:tc>
        <w:tc>
          <w:tcPr>
            <w:tcW w:w="986" w:type="dxa"/>
            <w:noWrap/>
            <w:vAlign w:val="center"/>
          </w:tcPr>
          <w:p w14:paraId="09436494" w14:textId="77777777" w:rsidR="00697C9E" w:rsidRPr="00BA0489" w:rsidRDefault="00697C9E" w:rsidP="00066CCB">
            <w:pPr>
              <w:jc w:val="center"/>
              <w:rPr>
                <w:sz w:val="22"/>
                <w:szCs w:val="22"/>
              </w:rPr>
            </w:pPr>
            <w:r w:rsidRPr="00BA0489">
              <w:rPr>
                <w:sz w:val="22"/>
                <w:szCs w:val="22"/>
              </w:rPr>
              <w:t xml:space="preserve">10.55 </w:t>
            </w:r>
          </w:p>
        </w:tc>
        <w:tc>
          <w:tcPr>
            <w:tcW w:w="0" w:type="auto"/>
            <w:vAlign w:val="center"/>
          </w:tcPr>
          <w:p w14:paraId="7976420D" w14:textId="77777777" w:rsidR="00697C9E" w:rsidRPr="00BA0489" w:rsidRDefault="00697C9E" w:rsidP="00066CCB">
            <w:pPr>
              <w:jc w:val="center"/>
              <w:rPr>
                <w:rFonts w:ascii="宋体" w:hAnsi="宋体"/>
                <w:sz w:val="22"/>
                <w:szCs w:val="22"/>
              </w:rPr>
            </w:pPr>
            <w:r w:rsidRPr="00BA0489">
              <w:rPr>
                <w:rFonts w:ascii="宋体" w:hAnsi="宋体" w:cs="宋体" w:hint="eastAsia"/>
                <w:kern w:val="0"/>
                <w:sz w:val="22"/>
                <w:szCs w:val="22"/>
                <w:lang w:bidi="ar"/>
              </w:rPr>
              <w:t>油漆、修理、巡视、扶正。</w:t>
            </w:r>
          </w:p>
        </w:tc>
      </w:tr>
      <w:tr w:rsidR="00697C9E" w:rsidRPr="00BA0489" w14:paraId="43EF7253" w14:textId="77777777" w:rsidTr="00066CCB">
        <w:trPr>
          <w:trHeight w:val="438"/>
          <w:jc w:val="center"/>
        </w:trPr>
        <w:tc>
          <w:tcPr>
            <w:tcW w:w="0" w:type="auto"/>
            <w:shd w:val="clear" w:color="auto" w:fill="FFFFFF"/>
            <w:noWrap/>
            <w:vAlign w:val="center"/>
          </w:tcPr>
          <w:p w14:paraId="113DDBE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r w:rsidRPr="00BA0489">
              <w:rPr>
                <w:rFonts w:ascii="宋体" w:hAnsi="宋体" w:cs="宋体"/>
                <w:kern w:val="0"/>
                <w:sz w:val="22"/>
                <w:szCs w:val="22"/>
                <w:lang w:bidi="ar"/>
              </w:rPr>
              <w:t>3</w:t>
            </w:r>
          </w:p>
        </w:tc>
        <w:tc>
          <w:tcPr>
            <w:tcW w:w="0" w:type="auto"/>
            <w:noWrap/>
            <w:vAlign w:val="center"/>
          </w:tcPr>
          <w:p w14:paraId="0D2B285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闪烁警示灯</w:t>
            </w:r>
          </w:p>
        </w:tc>
        <w:tc>
          <w:tcPr>
            <w:tcW w:w="821" w:type="dxa"/>
            <w:noWrap/>
            <w:vAlign w:val="center"/>
          </w:tcPr>
          <w:p w14:paraId="4BB7FE4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只</w:t>
            </w:r>
          </w:p>
        </w:tc>
        <w:tc>
          <w:tcPr>
            <w:tcW w:w="986" w:type="dxa"/>
            <w:noWrap/>
            <w:vAlign w:val="center"/>
          </w:tcPr>
          <w:p w14:paraId="6CA3C89B" w14:textId="77777777" w:rsidR="00697C9E" w:rsidRPr="00BA0489" w:rsidRDefault="00697C9E" w:rsidP="00066CCB">
            <w:pPr>
              <w:jc w:val="center"/>
              <w:rPr>
                <w:sz w:val="22"/>
                <w:szCs w:val="22"/>
              </w:rPr>
            </w:pPr>
            <w:r w:rsidRPr="00BA0489">
              <w:rPr>
                <w:sz w:val="22"/>
                <w:szCs w:val="22"/>
              </w:rPr>
              <w:t>94</w:t>
            </w:r>
          </w:p>
        </w:tc>
        <w:tc>
          <w:tcPr>
            <w:tcW w:w="0" w:type="auto"/>
            <w:vAlign w:val="center"/>
          </w:tcPr>
          <w:p w14:paraId="6253CD14" w14:textId="77777777" w:rsidR="00697C9E" w:rsidRPr="00BA0489" w:rsidRDefault="00697C9E" w:rsidP="00066CCB">
            <w:pPr>
              <w:jc w:val="center"/>
              <w:rPr>
                <w:rFonts w:ascii="宋体" w:hAnsi="宋体" w:cs="宋体" w:hint="eastAsia"/>
                <w:sz w:val="22"/>
                <w:szCs w:val="22"/>
              </w:rPr>
            </w:pPr>
          </w:p>
        </w:tc>
      </w:tr>
      <w:tr w:rsidR="00697C9E" w:rsidRPr="00BA0489" w14:paraId="29C9BF4D" w14:textId="77777777" w:rsidTr="00066CCB">
        <w:trPr>
          <w:trHeight w:val="438"/>
          <w:jc w:val="center"/>
        </w:trPr>
        <w:tc>
          <w:tcPr>
            <w:tcW w:w="0" w:type="auto"/>
            <w:shd w:val="clear" w:color="auto" w:fill="FFFFFF"/>
            <w:noWrap/>
            <w:vAlign w:val="center"/>
          </w:tcPr>
          <w:p w14:paraId="5401AFD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r w:rsidRPr="00BA0489">
              <w:rPr>
                <w:rFonts w:ascii="宋体" w:hAnsi="宋体" w:cs="宋体"/>
                <w:kern w:val="0"/>
                <w:sz w:val="22"/>
                <w:szCs w:val="22"/>
                <w:lang w:bidi="ar"/>
              </w:rPr>
              <w:t>4</w:t>
            </w:r>
          </w:p>
        </w:tc>
        <w:tc>
          <w:tcPr>
            <w:tcW w:w="0" w:type="auto"/>
            <w:shd w:val="clear" w:color="auto" w:fill="FFFFFF"/>
            <w:noWrap/>
            <w:vAlign w:val="center"/>
          </w:tcPr>
          <w:p w14:paraId="5FC4D00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道路巡视检查</w:t>
            </w:r>
          </w:p>
        </w:tc>
        <w:tc>
          <w:tcPr>
            <w:tcW w:w="821" w:type="dxa"/>
            <w:shd w:val="clear" w:color="auto" w:fill="FFFFFF"/>
            <w:noWrap/>
            <w:vAlign w:val="center"/>
          </w:tcPr>
          <w:p w14:paraId="1C6EA55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100m</w:t>
            </w:r>
          </w:p>
        </w:tc>
        <w:tc>
          <w:tcPr>
            <w:tcW w:w="986" w:type="dxa"/>
            <w:shd w:val="clear" w:color="auto" w:fill="FFFFFF"/>
            <w:noWrap/>
            <w:vAlign w:val="center"/>
          </w:tcPr>
          <w:p w14:paraId="5BC8F468" w14:textId="77777777" w:rsidR="00697C9E" w:rsidRPr="00BA0489" w:rsidRDefault="00697C9E" w:rsidP="00066CCB">
            <w:pPr>
              <w:jc w:val="center"/>
              <w:rPr>
                <w:sz w:val="22"/>
                <w:szCs w:val="22"/>
              </w:rPr>
            </w:pPr>
            <w:r w:rsidRPr="00BA0489">
              <w:rPr>
                <w:sz w:val="22"/>
                <w:szCs w:val="22"/>
              </w:rPr>
              <w:t>217.55</w:t>
            </w:r>
          </w:p>
        </w:tc>
        <w:tc>
          <w:tcPr>
            <w:tcW w:w="0" w:type="auto"/>
            <w:vAlign w:val="center"/>
          </w:tcPr>
          <w:p w14:paraId="47552DC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巡视检查缺陷部分、记录、通讯用具维修年检等。</w:t>
            </w:r>
          </w:p>
        </w:tc>
      </w:tr>
      <w:tr w:rsidR="00697C9E" w:rsidRPr="00BA0489" w14:paraId="0FD7989D" w14:textId="77777777" w:rsidTr="00066CCB">
        <w:trPr>
          <w:trHeight w:val="438"/>
          <w:jc w:val="center"/>
        </w:trPr>
        <w:tc>
          <w:tcPr>
            <w:tcW w:w="0" w:type="auto"/>
            <w:shd w:val="clear" w:color="auto" w:fill="FFFFFF"/>
            <w:noWrap/>
            <w:vAlign w:val="center"/>
          </w:tcPr>
          <w:p w14:paraId="3BBCB38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r w:rsidRPr="00BA0489">
              <w:rPr>
                <w:rFonts w:ascii="宋体" w:hAnsi="宋体" w:cs="宋体"/>
                <w:kern w:val="0"/>
                <w:sz w:val="22"/>
                <w:szCs w:val="22"/>
                <w:lang w:bidi="ar"/>
              </w:rPr>
              <w:t>5</w:t>
            </w:r>
          </w:p>
        </w:tc>
        <w:tc>
          <w:tcPr>
            <w:tcW w:w="0" w:type="auto"/>
            <w:shd w:val="clear" w:color="auto" w:fill="FFFFFF"/>
            <w:noWrap/>
            <w:vAlign w:val="center"/>
          </w:tcPr>
          <w:p w14:paraId="51412C7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钢筋混凝土桥</w:t>
            </w:r>
          </w:p>
        </w:tc>
        <w:tc>
          <w:tcPr>
            <w:tcW w:w="821" w:type="dxa"/>
            <w:shd w:val="clear" w:color="auto" w:fill="FFFFFF"/>
            <w:noWrap/>
            <w:vAlign w:val="center"/>
          </w:tcPr>
          <w:p w14:paraId="4C53E84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千㎡</w:t>
            </w:r>
          </w:p>
        </w:tc>
        <w:tc>
          <w:tcPr>
            <w:tcW w:w="986" w:type="dxa"/>
            <w:shd w:val="clear" w:color="auto" w:fill="FFFFFF"/>
            <w:noWrap/>
            <w:vAlign w:val="center"/>
          </w:tcPr>
          <w:p w14:paraId="4A03198D" w14:textId="77777777" w:rsidR="00697C9E" w:rsidRPr="00BA0489" w:rsidRDefault="00697C9E" w:rsidP="00066CCB">
            <w:pPr>
              <w:jc w:val="center"/>
              <w:rPr>
                <w:sz w:val="22"/>
                <w:szCs w:val="22"/>
              </w:rPr>
            </w:pPr>
            <w:r w:rsidRPr="00BA0489">
              <w:rPr>
                <w:sz w:val="22"/>
                <w:szCs w:val="22"/>
              </w:rPr>
              <w:t>31.3</w:t>
            </w:r>
          </w:p>
        </w:tc>
        <w:tc>
          <w:tcPr>
            <w:tcW w:w="0" w:type="auto"/>
            <w:vAlign w:val="center"/>
          </w:tcPr>
          <w:p w14:paraId="73F818A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桥面修补（沥青混凝土、水泥混凝土），混凝土结构缺损修补（环氧砂浆），伸缩缝维修保养、调换，支座保养，栏杆油漆、保洁，桥名牌擦洗，桥梁日常保养，巡视检查，检测费等</w:t>
            </w:r>
          </w:p>
        </w:tc>
      </w:tr>
      <w:tr w:rsidR="00697C9E" w:rsidRPr="00BA0489" w14:paraId="02AF5FC9" w14:textId="77777777" w:rsidTr="00066CCB">
        <w:trPr>
          <w:trHeight w:val="438"/>
          <w:jc w:val="center"/>
        </w:trPr>
        <w:tc>
          <w:tcPr>
            <w:tcW w:w="0" w:type="auto"/>
            <w:shd w:val="clear" w:color="auto" w:fill="FFFFFF"/>
            <w:noWrap/>
            <w:vAlign w:val="center"/>
          </w:tcPr>
          <w:p w14:paraId="5D068AF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二</w:t>
            </w:r>
          </w:p>
        </w:tc>
        <w:tc>
          <w:tcPr>
            <w:tcW w:w="0" w:type="auto"/>
            <w:shd w:val="clear" w:color="auto" w:fill="FFFFFF"/>
            <w:noWrap/>
            <w:vAlign w:val="center"/>
          </w:tcPr>
          <w:p w14:paraId="5F0CF31A" w14:textId="77777777" w:rsidR="00697C9E" w:rsidRPr="00BA0489" w:rsidRDefault="00697C9E" w:rsidP="00066CCB">
            <w:pPr>
              <w:widowControl/>
              <w:jc w:val="center"/>
              <w:textAlignment w:val="center"/>
              <w:rPr>
                <w:rFonts w:ascii="宋体" w:hAnsi="宋体" w:cs="宋体" w:hint="eastAsia"/>
                <w:b/>
                <w:bCs/>
                <w:sz w:val="22"/>
                <w:szCs w:val="22"/>
              </w:rPr>
            </w:pPr>
            <w:r w:rsidRPr="00BA0489">
              <w:rPr>
                <w:rFonts w:ascii="宋体" w:hAnsi="宋体" w:cs="宋体" w:hint="eastAsia"/>
                <w:b/>
                <w:bCs/>
                <w:kern w:val="0"/>
                <w:sz w:val="22"/>
                <w:szCs w:val="22"/>
                <w:lang w:bidi="ar"/>
              </w:rPr>
              <w:t>下水道</w:t>
            </w:r>
          </w:p>
        </w:tc>
        <w:tc>
          <w:tcPr>
            <w:tcW w:w="821" w:type="dxa"/>
            <w:shd w:val="clear" w:color="auto" w:fill="FFFFFF"/>
            <w:noWrap/>
            <w:vAlign w:val="center"/>
          </w:tcPr>
          <w:p w14:paraId="0ED70517" w14:textId="77777777" w:rsidR="00697C9E" w:rsidRPr="00BA0489" w:rsidRDefault="00697C9E" w:rsidP="00066CCB">
            <w:pPr>
              <w:jc w:val="center"/>
              <w:rPr>
                <w:rFonts w:ascii="宋体" w:hAnsi="宋体" w:cs="宋体" w:hint="eastAsia"/>
                <w:sz w:val="22"/>
                <w:szCs w:val="22"/>
              </w:rPr>
            </w:pPr>
          </w:p>
        </w:tc>
        <w:tc>
          <w:tcPr>
            <w:tcW w:w="986" w:type="dxa"/>
            <w:shd w:val="clear" w:color="auto" w:fill="FFFFFF"/>
            <w:noWrap/>
            <w:vAlign w:val="center"/>
          </w:tcPr>
          <w:p w14:paraId="69EAF242" w14:textId="77777777" w:rsidR="00697C9E" w:rsidRPr="00BA0489" w:rsidRDefault="00697C9E" w:rsidP="00066CCB">
            <w:pPr>
              <w:jc w:val="center"/>
              <w:rPr>
                <w:rFonts w:ascii="宋体" w:hAnsi="宋体" w:cs="宋体" w:hint="eastAsia"/>
                <w:sz w:val="22"/>
                <w:szCs w:val="22"/>
              </w:rPr>
            </w:pPr>
          </w:p>
        </w:tc>
        <w:tc>
          <w:tcPr>
            <w:tcW w:w="0" w:type="auto"/>
            <w:vAlign w:val="center"/>
          </w:tcPr>
          <w:p w14:paraId="755CC2F0" w14:textId="77777777" w:rsidR="00697C9E" w:rsidRPr="00BA0489" w:rsidRDefault="00697C9E" w:rsidP="00066CCB">
            <w:pPr>
              <w:jc w:val="center"/>
              <w:rPr>
                <w:rFonts w:ascii="宋体" w:hAnsi="宋体" w:cs="宋体" w:hint="eastAsia"/>
                <w:sz w:val="22"/>
                <w:szCs w:val="22"/>
              </w:rPr>
            </w:pPr>
          </w:p>
        </w:tc>
      </w:tr>
      <w:tr w:rsidR="00697C9E" w:rsidRPr="00BA0489" w14:paraId="0C8224F7" w14:textId="77777777" w:rsidTr="00066CCB">
        <w:trPr>
          <w:trHeight w:val="438"/>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FA5965" w14:textId="77777777" w:rsidR="00697C9E" w:rsidRPr="00BA0489" w:rsidRDefault="00697C9E" w:rsidP="00066CCB">
            <w:pPr>
              <w:widowControl/>
              <w:jc w:val="center"/>
              <w:rPr>
                <w:kern w:val="0"/>
                <w:sz w:val="22"/>
                <w:szCs w:val="22"/>
              </w:rPr>
            </w:pPr>
            <w:r w:rsidRPr="00BA0489">
              <w:rPr>
                <w:rFonts w:hint="eastAsia"/>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443416" w14:textId="77777777" w:rsidR="00697C9E" w:rsidRPr="00BA0489" w:rsidRDefault="00697C9E" w:rsidP="00066CCB">
            <w:pPr>
              <w:jc w:val="center"/>
              <w:rPr>
                <w:rFonts w:hint="eastAsia"/>
                <w:sz w:val="22"/>
                <w:szCs w:val="22"/>
              </w:rPr>
            </w:pPr>
            <w:r w:rsidRPr="00BA0489">
              <w:rPr>
                <w:rFonts w:hint="eastAsia"/>
                <w:sz w:val="22"/>
                <w:szCs w:val="22"/>
              </w:rPr>
              <w:t>雨水管中型（Φ</w:t>
            </w:r>
            <w:r w:rsidRPr="00BA0489">
              <w:rPr>
                <w:rFonts w:hint="eastAsia"/>
                <w:sz w:val="22"/>
                <w:szCs w:val="22"/>
              </w:rPr>
              <w:t>600-</w:t>
            </w:r>
            <w:r w:rsidRPr="00BA0489">
              <w:rPr>
                <w:rFonts w:hint="eastAsia"/>
                <w:sz w:val="22"/>
                <w:szCs w:val="22"/>
              </w:rPr>
              <w:t>Φ</w:t>
            </w:r>
            <w:r w:rsidRPr="00BA0489">
              <w:rPr>
                <w:rFonts w:hint="eastAsia"/>
                <w:sz w:val="22"/>
                <w:szCs w:val="22"/>
              </w:rPr>
              <w:t>1000)</w:t>
            </w:r>
          </w:p>
        </w:tc>
        <w:tc>
          <w:tcPr>
            <w:tcW w:w="8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8F09E9" w14:textId="77777777" w:rsidR="00697C9E" w:rsidRPr="00BA0489" w:rsidRDefault="00697C9E" w:rsidP="00066CCB">
            <w:pPr>
              <w:jc w:val="center"/>
              <w:rPr>
                <w:rFonts w:hint="eastAsia"/>
                <w:sz w:val="22"/>
                <w:szCs w:val="22"/>
              </w:rPr>
            </w:pPr>
            <w:r w:rsidRPr="00BA0489">
              <w:rPr>
                <w:rFonts w:hint="eastAsia"/>
                <w:sz w:val="22"/>
                <w:szCs w:val="22"/>
              </w:rPr>
              <w:t>100M</w:t>
            </w:r>
          </w:p>
        </w:tc>
        <w:tc>
          <w:tcPr>
            <w:tcW w:w="9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7BE1ED" w14:textId="77777777" w:rsidR="00697C9E" w:rsidRPr="00BA0489" w:rsidRDefault="00697C9E" w:rsidP="00066CCB">
            <w:pPr>
              <w:jc w:val="center"/>
              <w:rPr>
                <w:rFonts w:hint="eastAsia"/>
                <w:sz w:val="22"/>
                <w:szCs w:val="22"/>
              </w:rPr>
            </w:pPr>
            <w:r w:rsidRPr="00BA0489">
              <w:rPr>
                <w:rFonts w:hint="eastAsia"/>
                <w:sz w:val="22"/>
                <w:szCs w:val="22"/>
              </w:rPr>
              <w:t>210.82</w:t>
            </w:r>
          </w:p>
        </w:tc>
        <w:tc>
          <w:tcPr>
            <w:tcW w:w="0" w:type="auto"/>
            <w:tcBorders>
              <w:top w:val="single" w:sz="4" w:space="0" w:color="000000"/>
              <w:left w:val="single" w:sz="4" w:space="0" w:color="000000"/>
              <w:bottom w:val="single" w:sz="4" w:space="0" w:color="000000"/>
              <w:right w:val="single" w:sz="4" w:space="0" w:color="000000"/>
            </w:tcBorders>
            <w:vAlign w:val="center"/>
          </w:tcPr>
          <w:p w14:paraId="6F96F000" w14:textId="77777777" w:rsidR="00697C9E" w:rsidRPr="00BA0489" w:rsidRDefault="00697C9E" w:rsidP="00066CCB">
            <w:pPr>
              <w:jc w:val="center"/>
              <w:rPr>
                <w:rFonts w:hint="eastAsia"/>
                <w:sz w:val="22"/>
                <w:szCs w:val="22"/>
              </w:rPr>
            </w:pPr>
            <w:r w:rsidRPr="00BA0489">
              <w:rPr>
                <w:rFonts w:hint="eastAsia"/>
                <w:sz w:val="22"/>
                <w:szCs w:val="22"/>
              </w:rPr>
              <w:t>疏通，通沟，水冲沟管，清捞，污泥外运，巡视检查等</w:t>
            </w:r>
          </w:p>
        </w:tc>
      </w:tr>
      <w:tr w:rsidR="00697C9E" w:rsidRPr="00BA0489" w14:paraId="50FB68CD" w14:textId="77777777" w:rsidTr="00066CCB">
        <w:trPr>
          <w:trHeight w:val="438"/>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D0E008" w14:textId="77777777" w:rsidR="00697C9E" w:rsidRPr="00BA0489" w:rsidRDefault="00697C9E" w:rsidP="00066CCB">
            <w:pPr>
              <w:jc w:val="center"/>
              <w:rPr>
                <w:rFonts w:hint="eastAsia"/>
                <w:sz w:val="22"/>
                <w:szCs w:val="22"/>
              </w:rPr>
            </w:pPr>
            <w:r w:rsidRPr="00BA0489">
              <w:rPr>
                <w:rFonts w:hint="eastAsia"/>
                <w:sz w:val="22"/>
                <w:szCs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2F9DFA" w14:textId="77777777" w:rsidR="00697C9E" w:rsidRPr="00BA0489" w:rsidRDefault="00697C9E" w:rsidP="00066CCB">
            <w:pPr>
              <w:jc w:val="center"/>
              <w:rPr>
                <w:rFonts w:hint="eastAsia"/>
                <w:sz w:val="22"/>
                <w:szCs w:val="22"/>
              </w:rPr>
            </w:pPr>
            <w:r w:rsidRPr="00BA0489">
              <w:rPr>
                <w:rFonts w:hint="eastAsia"/>
                <w:sz w:val="22"/>
                <w:szCs w:val="22"/>
              </w:rPr>
              <w:t>连管</w:t>
            </w:r>
          </w:p>
        </w:tc>
        <w:tc>
          <w:tcPr>
            <w:tcW w:w="8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CC3817" w14:textId="77777777" w:rsidR="00697C9E" w:rsidRPr="00BA0489" w:rsidRDefault="00697C9E" w:rsidP="00066CCB">
            <w:pPr>
              <w:jc w:val="center"/>
              <w:rPr>
                <w:rFonts w:hint="eastAsia"/>
                <w:sz w:val="22"/>
                <w:szCs w:val="22"/>
              </w:rPr>
            </w:pPr>
            <w:r w:rsidRPr="00BA0489">
              <w:rPr>
                <w:rFonts w:hint="eastAsia"/>
                <w:sz w:val="22"/>
                <w:szCs w:val="22"/>
              </w:rPr>
              <w:t>100M</w:t>
            </w:r>
          </w:p>
        </w:tc>
        <w:tc>
          <w:tcPr>
            <w:tcW w:w="9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90B401" w14:textId="77777777" w:rsidR="00697C9E" w:rsidRPr="00BA0489" w:rsidRDefault="00697C9E" w:rsidP="00066CCB">
            <w:pPr>
              <w:jc w:val="center"/>
              <w:rPr>
                <w:rFonts w:hint="eastAsia"/>
                <w:sz w:val="22"/>
                <w:szCs w:val="22"/>
              </w:rPr>
            </w:pPr>
            <w:r w:rsidRPr="00BA0489">
              <w:rPr>
                <w:rFonts w:hint="eastAsia"/>
                <w:sz w:val="22"/>
                <w:szCs w:val="22"/>
              </w:rPr>
              <w:t>97.53</w:t>
            </w:r>
          </w:p>
        </w:tc>
        <w:tc>
          <w:tcPr>
            <w:tcW w:w="0" w:type="auto"/>
            <w:tcBorders>
              <w:top w:val="single" w:sz="4" w:space="0" w:color="000000"/>
              <w:left w:val="single" w:sz="4" w:space="0" w:color="000000"/>
              <w:bottom w:val="single" w:sz="4" w:space="0" w:color="000000"/>
              <w:right w:val="single" w:sz="4" w:space="0" w:color="000000"/>
            </w:tcBorders>
            <w:vAlign w:val="center"/>
          </w:tcPr>
          <w:p w14:paraId="1F5668B3" w14:textId="77777777" w:rsidR="00697C9E" w:rsidRPr="00BA0489" w:rsidRDefault="00697C9E" w:rsidP="00066CCB">
            <w:pPr>
              <w:jc w:val="center"/>
              <w:rPr>
                <w:rFonts w:hint="eastAsia"/>
                <w:sz w:val="22"/>
                <w:szCs w:val="22"/>
              </w:rPr>
            </w:pPr>
            <w:r w:rsidRPr="00BA0489">
              <w:rPr>
                <w:rFonts w:hint="eastAsia"/>
                <w:sz w:val="22"/>
                <w:szCs w:val="22"/>
              </w:rPr>
              <w:t>疏通，通沟，水冲沟管，清捞，污泥外运，巡视检查等</w:t>
            </w:r>
          </w:p>
        </w:tc>
      </w:tr>
      <w:tr w:rsidR="00697C9E" w:rsidRPr="00BA0489" w14:paraId="1A9EF90F" w14:textId="77777777" w:rsidTr="00066CCB">
        <w:trPr>
          <w:trHeight w:val="438"/>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F06F24" w14:textId="77777777" w:rsidR="00697C9E" w:rsidRPr="00BA0489" w:rsidRDefault="00697C9E" w:rsidP="00066CCB">
            <w:pPr>
              <w:jc w:val="center"/>
              <w:rPr>
                <w:rFonts w:hint="eastAsia"/>
                <w:sz w:val="22"/>
                <w:szCs w:val="22"/>
              </w:rPr>
            </w:pPr>
            <w:r w:rsidRPr="00BA0489">
              <w:rPr>
                <w:rFonts w:hint="eastAsia"/>
                <w:sz w:val="22"/>
                <w:szCs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E49CC8" w14:textId="77777777" w:rsidR="00697C9E" w:rsidRPr="00BA0489" w:rsidRDefault="00697C9E" w:rsidP="00066CCB">
            <w:pPr>
              <w:jc w:val="center"/>
              <w:rPr>
                <w:rFonts w:hint="eastAsia"/>
                <w:sz w:val="22"/>
                <w:szCs w:val="22"/>
              </w:rPr>
            </w:pPr>
            <w:r w:rsidRPr="00BA0489">
              <w:rPr>
                <w:rFonts w:hint="eastAsia"/>
                <w:sz w:val="22"/>
                <w:szCs w:val="22"/>
              </w:rPr>
              <w:t>窨井</w:t>
            </w:r>
          </w:p>
        </w:tc>
        <w:tc>
          <w:tcPr>
            <w:tcW w:w="8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5F834B" w14:textId="77777777" w:rsidR="00697C9E" w:rsidRPr="00BA0489" w:rsidRDefault="00697C9E" w:rsidP="00066CCB">
            <w:pPr>
              <w:jc w:val="center"/>
              <w:rPr>
                <w:rFonts w:hint="eastAsia"/>
                <w:sz w:val="22"/>
                <w:szCs w:val="22"/>
              </w:rPr>
            </w:pPr>
            <w:r w:rsidRPr="00BA0489">
              <w:rPr>
                <w:rFonts w:hint="eastAsia"/>
                <w:sz w:val="22"/>
                <w:szCs w:val="22"/>
              </w:rPr>
              <w:t>100</w:t>
            </w:r>
            <w:r w:rsidRPr="00BA0489">
              <w:rPr>
                <w:rFonts w:hint="eastAsia"/>
                <w:sz w:val="22"/>
                <w:szCs w:val="22"/>
              </w:rPr>
              <w:t>座</w:t>
            </w:r>
          </w:p>
        </w:tc>
        <w:tc>
          <w:tcPr>
            <w:tcW w:w="9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3C9789" w14:textId="77777777" w:rsidR="00697C9E" w:rsidRPr="00BA0489" w:rsidRDefault="00697C9E" w:rsidP="00066CCB">
            <w:pPr>
              <w:jc w:val="center"/>
              <w:rPr>
                <w:rFonts w:hint="eastAsia"/>
                <w:sz w:val="22"/>
                <w:szCs w:val="22"/>
              </w:rPr>
            </w:pPr>
            <w:r w:rsidRPr="00BA0489">
              <w:rPr>
                <w:rFonts w:hint="eastAsia"/>
                <w:sz w:val="22"/>
                <w:szCs w:val="22"/>
              </w:rPr>
              <w:t>12.01</w:t>
            </w:r>
          </w:p>
        </w:tc>
        <w:tc>
          <w:tcPr>
            <w:tcW w:w="0" w:type="auto"/>
            <w:tcBorders>
              <w:top w:val="single" w:sz="4" w:space="0" w:color="000000"/>
              <w:left w:val="single" w:sz="4" w:space="0" w:color="000000"/>
              <w:bottom w:val="single" w:sz="4" w:space="0" w:color="000000"/>
              <w:right w:val="single" w:sz="4" w:space="0" w:color="000000"/>
            </w:tcBorders>
            <w:vAlign w:val="center"/>
          </w:tcPr>
          <w:p w14:paraId="448E1A97" w14:textId="77777777" w:rsidR="00697C9E" w:rsidRPr="00BA0489" w:rsidRDefault="00697C9E" w:rsidP="00066CCB">
            <w:pPr>
              <w:jc w:val="center"/>
              <w:rPr>
                <w:rFonts w:hint="eastAsia"/>
                <w:sz w:val="22"/>
                <w:szCs w:val="22"/>
              </w:rPr>
            </w:pPr>
            <w:r w:rsidRPr="00BA0489">
              <w:rPr>
                <w:rFonts w:hint="eastAsia"/>
                <w:sz w:val="22"/>
                <w:szCs w:val="22"/>
              </w:rPr>
              <w:t>清捞窨井，调换窨井盖座，升降窨井，修理窨井，污泥外运等</w:t>
            </w:r>
            <w:r w:rsidRPr="00BA0489">
              <w:rPr>
                <w:rFonts w:hint="eastAsia"/>
                <w:sz w:val="22"/>
                <w:szCs w:val="22"/>
              </w:rPr>
              <w:t xml:space="preserve">  134/40/100</w:t>
            </w:r>
          </w:p>
        </w:tc>
      </w:tr>
      <w:tr w:rsidR="00697C9E" w:rsidRPr="00BA0489" w14:paraId="0A829F1E" w14:textId="77777777" w:rsidTr="00066CCB">
        <w:trPr>
          <w:trHeight w:val="438"/>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C584FF" w14:textId="77777777" w:rsidR="00697C9E" w:rsidRPr="00BA0489" w:rsidRDefault="00697C9E" w:rsidP="00066CCB">
            <w:pPr>
              <w:jc w:val="center"/>
              <w:rPr>
                <w:rFonts w:hint="eastAsia"/>
                <w:sz w:val="22"/>
                <w:szCs w:val="22"/>
              </w:rPr>
            </w:pPr>
            <w:r w:rsidRPr="00BA0489">
              <w:rPr>
                <w:rFonts w:hint="eastAsia"/>
                <w:sz w:val="22"/>
                <w:szCs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8C0E98" w14:textId="77777777" w:rsidR="00697C9E" w:rsidRPr="00BA0489" w:rsidRDefault="00697C9E" w:rsidP="00066CCB">
            <w:pPr>
              <w:jc w:val="center"/>
              <w:rPr>
                <w:rFonts w:hint="eastAsia"/>
                <w:sz w:val="22"/>
                <w:szCs w:val="22"/>
              </w:rPr>
            </w:pPr>
            <w:r w:rsidRPr="00BA0489">
              <w:rPr>
                <w:rFonts w:hint="eastAsia"/>
                <w:sz w:val="22"/>
                <w:szCs w:val="22"/>
              </w:rPr>
              <w:t>进水口</w:t>
            </w:r>
          </w:p>
        </w:tc>
        <w:tc>
          <w:tcPr>
            <w:tcW w:w="8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189C89" w14:textId="77777777" w:rsidR="00697C9E" w:rsidRPr="00BA0489" w:rsidRDefault="00697C9E" w:rsidP="00066CCB">
            <w:pPr>
              <w:jc w:val="center"/>
              <w:rPr>
                <w:rFonts w:hint="eastAsia"/>
                <w:sz w:val="22"/>
                <w:szCs w:val="22"/>
              </w:rPr>
            </w:pPr>
            <w:r w:rsidRPr="00BA0489">
              <w:rPr>
                <w:rFonts w:hint="eastAsia"/>
                <w:sz w:val="22"/>
                <w:szCs w:val="22"/>
              </w:rPr>
              <w:t>100</w:t>
            </w:r>
            <w:r w:rsidRPr="00BA0489">
              <w:rPr>
                <w:rFonts w:hint="eastAsia"/>
                <w:sz w:val="22"/>
                <w:szCs w:val="22"/>
              </w:rPr>
              <w:t>座</w:t>
            </w:r>
          </w:p>
        </w:tc>
        <w:tc>
          <w:tcPr>
            <w:tcW w:w="9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39F9E7" w14:textId="77777777" w:rsidR="00697C9E" w:rsidRPr="00BA0489" w:rsidRDefault="00697C9E" w:rsidP="00066CCB">
            <w:pPr>
              <w:jc w:val="center"/>
              <w:rPr>
                <w:rFonts w:hint="eastAsia"/>
                <w:sz w:val="22"/>
                <w:szCs w:val="22"/>
              </w:rPr>
            </w:pPr>
            <w:r w:rsidRPr="00BA0489">
              <w:rPr>
                <w:rFonts w:hint="eastAsia"/>
                <w:sz w:val="22"/>
                <w:szCs w:val="22"/>
              </w:rPr>
              <w:t>15.64</w:t>
            </w:r>
          </w:p>
        </w:tc>
        <w:tc>
          <w:tcPr>
            <w:tcW w:w="0" w:type="auto"/>
            <w:tcBorders>
              <w:top w:val="single" w:sz="4" w:space="0" w:color="000000"/>
              <w:left w:val="single" w:sz="4" w:space="0" w:color="000000"/>
              <w:bottom w:val="single" w:sz="4" w:space="0" w:color="000000"/>
              <w:right w:val="single" w:sz="4" w:space="0" w:color="000000"/>
            </w:tcBorders>
            <w:vAlign w:val="center"/>
          </w:tcPr>
          <w:p w14:paraId="7534ED5A" w14:textId="77777777" w:rsidR="00697C9E" w:rsidRPr="00BA0489" w:rsidRDefault="00697C9E" w:rsidP="00066CCB">
            <w:pPr>
              <w:jc w:val="center"/>
              <w:rPr>
                <w:rFonts w:hint="eastAsia"/>
                <w:sz w:val="22"/>
                <w:szCs w:val="22"/>
              </w:rPr>
            </w:pPr>
            <w:r w:rsidRPr="00BA0489">
              <w:rPr>
                <w:rFonts w:hint="eastAsia"/>
                <w:sz w:val="22"/>
                <w:szCs w:val="22"/>
              </w:rPr>
              <w:t>清捞，调换进水口盖座，污泥外运等</w:t>
            </w:r>
            <w:r w:rsidRPr="00BA0489">
              <w:rPr>
                <w:rFonts w:hint="eastAsia"/>
                <w:sz w:val="22"/>
                <w:szCs w:val="22"/>
              </w:rPr>
              <w:t xml:space="preserve">  </w:t>
            </w:r>
          </w:p>
        </w:tc>
      </w:tr>
      <w:tr w:rsidR="00697C9E" w:rsidRPr="00BA0489" w14:paraId="28A16485" w14:textId="77777777" w:rsidTr="00066CCB">
        <w:trPr>
          <w:trHeight w:val="439"/>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1EFA78" w14:textId="77777777" w:rsidR="00697C9E" w:rsidRPr="00BA0489" w:rsidRDefault="00697C9E" w:rsidP="00066CCB">
            <w:pPr>
              <w:jc w:val="center"/>
              <w:rPr>
                <w:rFonts w:hint="eastAsia"/>
                <w:sz w:val="22"/>
                <w:szCs w:val="22"/>
              </w:rPr>
            </w:pPr>
            <w:r w:rsidRPr="00BA0489">
              <w:rPr>
                <w:rFonts w:hint="eastAsia"/>
                <w:sz w:val="22"/>
                <w:szCs w:val="22"/>
              </w:rPr>
              <w:t>5</w:t>
            </w:r>
          </w:p>
        </w:tc>
        <w:tc>
          <w:tcPr>
            <w:tcW w:w="0" w:type="auto"/>
            <w:tcBorders>
              <w:top w:val="single" w:sz="4" w:space="0" w:color="000000"/>
              <w:left w:val="single" w:sz="4" w:space="0" w:color="000000"/>
              <w:bottom w:val="single" w:sz="4" w:space="0" w:color="000000"/>
              <w:right w:val="nil"/>
            </w:tcBorders>
            <w:noWrap/>
            <w:vAlign w:val="center"/>
          </w:tcPr>
          <w:p w14:paraId="4F7BACC1" w14:textId="77777777" w:rsidR="00697C9E" w:rsidRPr="00BA0489" w:rsidRDefault="00697C9E" w:rsidP="00066CCB">
            <w:pPr>
              <w:jc w:val="center"/>
              <w:rPr>
                <w:rFonts w:hint="eastAsia"/>
                <w:sz w:val="22"/>
                <w:szCs w:val="22"/>
              </w:rPr>
            </w:pPr>
            <w:r w:rsidRPr="00BA0489">
              <w:rPr>
                <w:rFonts w:hint="eastAsia"/>
                <w:sz w:val="22"/>
                <w:szCs w:val="22"/>
              </w:rPr>
              <w:t>截污挂篮清捞</w:t>
            </w:r>
          </w:p>
        </w:tc>
        <w:tc>
          <w:tcPr>
            <w:tcW w:w="821" w:type="dxa"/>
            <w:tcBorders>
              <w:top w:val="single" w:sz="4" w:space="0" w:color="000000"/>
              <w:left w:val="single" w:sz="4" w:space="0" w:color="000000"/>
              <w:bottom w:val="single" w:sz="4" w:space="0" w:color="000000"/>
              <w:right w:val="single" w:sz="4" w:space="0" w:color="000000"/>
            </w:tcBorders>
            <w:noWrap/>
            <w:vAlign w:val="center"/>
          </w:tcPr>
          <w:p w14:paraId="569F35D0" w14:textId="77777777" w:rsidR="00697C9E" w:rsidRPr="00BA0489" w:rsidRDefault="00697C9E" w:rsidP="00066CCB">
            <w:pPr>
              <w:jc w:val="center"/>
              <w:rPr>
                <w:rFonts w:hint="eastAsia"/>
                <w:sz w:val="22"/>
                <w:szCs w:val="22"/>
              </w:rPr>
            </w:pPr>
            <w:r w:rsidRPr="00BA0489">
              <w:rPr>
                <w:rFonts w:hint="eastAsia"/>
                <w:sz w:val="22"/>
                <w:szCs w:val="22"/>
              </w:rPr>
              <w:t>只</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34E05444" w14:textId="77777777" w:rsidR="00697C9E" w:rsidRPr="00BA0489" w:rsidRDefault="00697C9E" w:rsidP="00066CCB">
            <w:pPr>
              <w:jc w:val="center"/>
              <w:rPr>
                <w:rFonts w:hint="eastAsia"/>
                <w:sz w:val="22"/>
                <w:szCs w:val="22"/>
              </w:rPr>
            </w:pPr>
            <w:r w:rsidRPr="00BA0489">
              <w:rPr>
                <w:rFonts w:hint="eastAsia"/>
                <w:sz w:val="22"/>
                <w:szCs w:val="22"/>
              </w:rPr>
              <w:t>1294</w:t>
            </w:r>
          </w:p>
        </w:tc>
        <w:tc>
          <w:tcPr>
            <w:tcW w:w="0" w:type="auto"/>
            <w:tcBorders>
              <w:top w:val="single" w:sz="4" w:space="0" w:color="000000"/>
              <w:left w:val="single" w:sz="4" w:space="0" w:color="000000"/>
              <w:bottom w:val="single" w:sz="4" w:space="0" w:color="000000"/>
              <w:right w:val="single" w:sz="4" w:space="0" w:color="000000"/>
            </w:tcBorders>
            <w:vAlign w:val="center"/>
          </w:tcPr>
          <w:p w14:paraId="1D0D772B" w14:textId="77777777" w:rsidR="00697C9E" w:rsidRPr="00BA0489" w:rsidRDefault="00697C9E" w:rsidP="00066CCB">
            <w:pPr>
              <w:jc w:val="center"/>
              <w:rPr>
                <w:rFonts w:hint="eastAsia"/>
                <w:sz w:val="22"/>
                <w:szCs w:val="22"/>
              </w:rPr>
            </w:pPr>
            <w:r w:rsidRPr="00BA0489">
              <w:rPr>
                <w:rFonts w:hint="eastAsia"/>
                <w:sz w:val="22"/>
                <w:szCs w:val="22"/>
              </w:rPr>
              <w:t>清捞，污泥外运，巡视检查等。</w:t>
            </w:r>
          </w:p>
        </w:tc>
      </w:tr>
      <w:tr w:rsidR="00697C9E" w:rsidRPr="00BA0489" w14:paraId="66B56DB0" w14:textId="77777777" w:rsidTr="00066CCB">
        <w:trPr>
          <w:trHeight w:val="438"/>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9A091F" w14:textId="77777777" w:rsidR="00697C9E" w:rsidRPr="00BA0489" w:rsidRDefault="00697C9E" w:rsidP="00066CCB">
            <w:pPr>
              <w:jc w:val="center"/>
              <w:rPr>
                <w:rFonts w:hint="eastAsia"/>
                <w:sz w:val="22"/>
                <w:szCs w:val="22"/>
              </w:rPr>
            </w:pPr>
            <w:r w:rsidRPr="00BA0489">
              <w:rPr>
                <w:rFonts w:hint="eastAsia"/>
                <w:sz w:val="22"/>
                <w:szCs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5CDD0C" w14:textId="77777777" w:rsidR="00697C9E" w:rsidRPr="00BA0489" w:rsidRDefault="00697C9E" w:rsidP="00066CCB">
            <w:pPr>
              <w:jc w:val="center"/>
              <w:rPr>
                <w:rFonts w:hint="eastAsia"/>
                <w:sz w:val="22"/>
                <w:szCs w:val="22"/>
              </w:rPr>
            </w:pPr>
            <w:r w:rsidRPr="00BA0489">
              <w:rPr>
                <w:rFonts w:hint="eastAsia"/>
                <w:sz w:val="22"/>
                <w:szCs w:val="22"/>
              </w:rPr>
              <w:t>结构性检测</w:t>
            </w:r>
          </w:p>
        </w:tc>
        <w:tc>
          <w:tcPr>
            <w:tcW w:w="8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99200D" w14:textId="77777777" w:rsidR="00697C9E" w:rsidRPr="00BA0489" w:rsidRDefault="00697C9E" w:rsidP="00066CCB">
            <w:pPr>
              <w:jc w:val="center"/>
              <w:rPr>
                <w:rFonts w:hint="eastAsia"/>
                <w:sz w:val="22"/>
                <w:szCs w:val="22"/>
              </w:rPr>
            </w:pPr>
            <w:r w:rsidRPr="00BA0489">
              <w:rPr>
                <w:rFonts w:hint="eastAsia"/>
                <w:sz w:val="22"/>
                <w:szCs w:val="22"/>
              </w:rPr>
              <w:t>100M</w:t>
            </w:r>
          </w:p>
        </w:tc>
        <w:tc>
          <w:tcPr>
            <w:tcW w:w="9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6F74F5" w14:textId="77777777" w:rsidR="00697C9E" w:rsidRPr="00BA0489" w:rsidRDefault="00697C9E" w:rsidP="00066CCB">
            <w:pPr>
              <w:jc w:val="center"/>
              <w:rPr>
                <w:rFonts w:hint="eastAsia"/>
                <w:sz w:val="22"/>
                <w:szCs w:val="22"/>
              </w:rPr>
            </w:pPr>
            <w:r w:rsidRPr="00BA0489">
              <w:rPr>
                <w:rFonts w:hint="eastAsia"/>
                <w:sz w:val="22"/>
                <w:szCs w:val="22"/>
              </w:rPr>
              <w:t>210.82</w:t>
            </w:r>
          </w:p>
        </w:tc>
        <w:tc>
          <w:tcPr>
            <w:tcW w:w="0" w:type="auto"/>
            <w:tcBorders>
              <w:top w:val="single" w:sz="4" w:space="0" w:color="000000"/>
              <w:left w:val="single" w:sz="4" w:space="0" w:color="000000"/>
              <w:bottom w:val="single" w:sz="4" w:space="0" w:color="000000"/>
              <w:right w:val="single" w:sz="4" w:space="0" w:color="000000"/>
            </w:tcBorders>
            <w:vAlign w:val="center"/>
          </w:tcPr>
          <w:p w14:paraId="56E69380" w14:textId="77777777" w:rsidR="00697C9E" w:rsidRPr="00BA0489" w:rsidRDefault="00697C9E" w:rsidP="00066CCB">
            <w:pPr>
              <w:jc w:val="center"/>
              <w:rPr>
                <w:rFonts w:hint="eastAsia"/>
                <w:sz w:val="22"/>
                <w:szCs w:val="22"/>
              </w:rPr>
            </w:pPr>
          </w:p>
        </w:tc>
      </w:tr>
      <w:tr w:rsidR="00697C9E" w:rsidRPr="00BA0489" w14:paraId="366C1458" w14:textId="77777777" w:rsidTr="00066CCB">
        <w:trPr>
          <w:trHeight w:val="438"/>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3DF11F" w14:textId="77777777" w:rsidR="00697C9E" w:rsidRPr="00BA0489" w:rsidRDefault="00697C9E" w:rsidP="00066CCB">
            <w:pPr>
              <w:jc w:val="center"/>
              <w:rPr>
                <w:rFonts w:ascii="宋体" w:hAnsi="宋体" w:cs="宋体"/>
                <w:sz w:val="22"/>
                <w:szCs w:val="22"/>
              </w:rPr>
            </w:pPr>
            <w:r w:rsidRPr="00BA0489">
              <w:rPr>
                <w:rFonts w:hint="eastAsia"/>
                <w:sz w:val="22"/>
                <w:szCs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581997" w14:textId="77777777" w:rsidR="00697C9E" w:rsidRPr="00BA0489" w:rsidRDefault="00697C9E" w:rsidP="00066CCB">
            <w:pPr>
              <w:jc w:val="center"/>
              <w:rPr>
                <w:rFonts w:hint="eastAsia"/>
                <w:sz w:val="22"/>
                <w:szCs w:val="22"/>
              </w:rPr>
            </w:pPr>
            <w:r w:rsidRPr="00BA0489">
              <w:rPr>
                <w:rFonts w:hint="eastAsia"/>
                <w:sz w:val="22"/>
                <w:szCs w:val="22"/>
              </w:rPr>
              <w:t>功能性检测</w:t>
            </w:r>
          </w:p>
        </w:tc>
        <w:tc>
          <w:tcPr>
            <w:tcW w:w="8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DA7BD7" w14:textId="77777777" w:rsidR="00697C9E" w:rsidRPr="00BA0489" w:rsidRDefault="00697C9E" w:rsidP="00066CCB">
            <w:pPr>
              <w:jc w:val="center"/>
              <w:rPr>
                <w:rFonts w:hint="eastAsia"/>
                <w:sz w:val="22"/>
                <w:szCs w:val="22"/>
              </w:rPr>
            </w:pPr>
            <w:r w:rsidRPr="00BA0489">
              <w:rPr>
                <w:rFonts w:hint="eastAsia"/>
                <w:sz w:val="22"/>
                <w:szCs w:val="22"/>
              </w:rPr>
              <w:t>100M</w:t>
            </w:r>
          </w:p>
        </w:tc>
        <w:tc>
          <w:tcPr>
            <w:tcW w:w="9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CDB39C" w14:textId="77777777" w:rsidR="00697C9E" w:rsidRPr="00BA0489" w:rsidRDefault="00697C9E" w:rsidP="00066CCB">
            <w:pPr>
              <w:jc w:val="center"/>
              <w:rPr>
                <w:rFonts w:hint="eastAsia"/>
                <w:sz w:val="22"/>
                <w:szCs w:val="22"/>
              </w:rPr>
            </w:pPr>
            <w:r w:rsidRPr="00BA0489">
              <w:rPr>
                <w:rFonts w:hint="eastAsia"/>
                <w:sz w:val="22"/>
                <w:szCs w:val="22"/>
              </w:rPr>
              <w:t>210.82</w:t>
            </w:r>
          </w:p>
        </w:tc>
        <w:tc>
          <w:tcPr>
            <w:tcW w:w="0" w:type="auto"/>
            <w:tcBorders>
              <w:top w:val="single" w:sz="4" w:space="0" w:color="000000"/>
              <w:left w:val="single" w:sz="4" w:space="0" w:color="000000"/>
              <w:bottom w:val="single" w:sz="4" w:space="0" w:color="000000"/>
              <w:right w:val="single" w:sz="4" w:space="0" w:color="000000"/>
            </w:tcBorders>
            <w:vAlign w:val="center"/>
          </w:tcPr>
          <w:p w14:paraId="3C702C9B" w14:textId="77777777" w:rsidR="00697C9E" w:rsidRPr="00BA0489" w:rsidRDefault="00697C9E" w:rsidP="00066CCB">
            <w:pPr>
              <w:jc w:val="center"/>
              <w:rPr>
                <w:rFonts w:hint="eastAsia"/>
                <w:sz w:val="22"/>
                <w:szCs w:val="22"/>
              </w:rPr>
            </w:pPr>
          </w:p>
        </w:tc>
      </w:tr>
      <w:tr w:rsidR="00697C9E" w:rsidRPr="00BA0489" w14:paraId="6513D4CF" w14:textId="77777777" w:rsidTr="00066CCB">
        <w:trPr>
          <w:trHeight w:val="438"/>
          <w:jc w:val="center"/>
        </w:trPr>
        <w:tc>
          <w:tcPr>
            <w:tcW w:w="0" w:type="auto"/>
            <w:shd w:val="clear" w:color="auto" w:fill="FFFFFF"/>
            <w:noWrap/>
            <w:vAlign w:val="center"/>
          </w:tcPr>
          <w:p w14:paraId="6B554C3B" w14:textId="77777777" w:rsidR="00697C9E" w:rsidRPr="00BA0489" w:rsidRDefault="00697C9E" w:rsidP="00066CCB">
            <w:pPr>
              <w:widowControl/>
              <w:jc w:val="center"/>
              <w:textAlignment w:val="center"/>
              <w:rPr>
                <w:rFonts w:ascii="宋体" w:hAnsi="宋体" w:cs="宋体" w:hint="eastAsia"/>
                <w:b/>
                <w:bCs/>
                <w:sz w:val="22"/>
                <w:szCs w:val="22"/>
              </w:rPr>
            </w:pPr>
            <w:r w:rsidRPr="00BA0489">
              <w:rPr>
                <w:rFonts w:ascii="宋体" w:hAnsi="宋体" w:cs="宋体" w:hint="eastAsia"/>
                <w:b/>
                <w:bCs/>
                <w:kern w:val="0"/>
                <w:sz w:val="22"/>
                <w:szCs w:val="22"/>
                <w:lang w:bidi="ar"/>
              </w:rPr>
              <w:t>三</w:t>
            </w:r>
          </w:p>
        </w:tc>
        <w:tc>
          <w:tcPr>
            <w:tcW w:w="0" w:type="auto"/>
            <w:shd w:val="clear" w:color="auto" w:fill="FFFFFF"/>
            <w:noWrap/>
            <w:vAlign w:val="center"/>
          </w:tcPr>
          <w:p w14:paraId="425A7296" w14:textId="77777777" w:rsidR="00697C9E" w:rsidRPr="00BA0489" w:rsidRDefault="00697C9E" w:rsidP="00066CCB">
            <w:pPr>
              <w:widowControl/>
              <w:jc w:val="center"/>
              <w:textAlignment w:val="center"/>
              <w:rPr>
                <w:rFonts w:ascii="宋体" w:hAnsi="宋体" w:cs="宋体" w:hint="eastAsia"/>
                <w:b/>
                <w:bCs/>
                <w:sz w:val="22"/>
                <w:szCs w:val="22"/>
              </w:rPr>
            </w:pPr>
            <w:r w:rsidRPr="00BA0489">
              <w:rPr>
                <w:rFonts w:ascii="宋体" w:hAnsi="宋体" w:cs="宋体" w:hint="eastAsia"/>
                <w:b/>
                <w:bCs/>
                <w:kern w:val="0"/>
                <w:sz w:val="22"/>
                <w:szCs w:val="22"/>
                <w:lang w:bidi="ar"/>
              </w:rPr>
              <w:t>园林</w:t>
            </w:r>
          </w:p>
        </w:tc>
        <w:tc>
          <w:tcPr>
            <w:tcW w:w="821" w:type="dxa"/>
            <w:shd w:val="clear" w:color="auto" w:fill="FFFFFF"/>
            <w:noWrap/>
            <w:vAlign w:val="center"/>
          </w:tcPr>
          <w:p w14:paraId="22EAC7C6" w14:textId="77777777" w:rsidR="00697C9E" w:rsidRPr="00BA0489" w:rsidRDefault="00697C9E" w:rsidP="00066CCB">
            <w:pPr>
              <w:jc w:val="center"/>
              <w:rPr>
                <w:rFonts w:ascii="宋体" w:hAnsi="宋体" w:cs="宋体" w:hint="eastAsia"/>
                <w:b/>
                <w:bCs/>
                <w:i/>
                <w:iCs/>
                <w:sz w:val="22"/>
                <w:szCs w:val="22"/>
              </w:rPr>
            </w:pPr>
          </w:p>
        </w:tc>
        <w:tc>
          <w:tcPr>
            <w:tcW w:w="986" w:type="dxa"/>
            <w:shd w:val="clear" w:color="auto" w:fill="FFFFFF"/>
            <w:noWrap/>
            <w:vAlign w:val="center"/>
          </w:tcPr>
          <w:p w14:paraId="23FEC442" w14:textId="77777777" w:rsidR="00697C9E" w:rsidRPr="00BA0489" w:rsidRDefault="00697C9E" w:rsidP="00066CCB">
            <w:pPr>
              <w:jc w:val="center"/>
              <w:rPr>
                <w:rFonts w:ascii="宋体" w:hAnsi="宋体" w:cs="宋体" w:hint="eastAsia"/>
                <w:sz w:val="22"/>
                <w:szCs w:val="22"/>
              </w:rPr>
            </w:pPr>
          </w:p>
        </w:tc>
        <w:tc>
          <w:tcPr>
            <w:tcW w:w="0" w:type="auto"/>
            <w:vAlign w:val="center"/>
          </w:tcPr>
          <w:p w14:paraId="7FBBDCD5" w14:textId="77777777" w:rsidR="00697C9E" w:rsidRPr="00BA0489" w:rsidRDefault="00697C9E" w:rsidP="00066CCB">
            <w:pPr>
              <w:jc w:val="center"/>
              <w:rPr>
                <w:rFonts w:ascii="宋体" w:hAnsi="宋体" w:cs="宋体" w:hint="eastAsia"/>
                <w:sz w:val="22"/>
                <w:szCs w:val="22"/>
              </w:rPr>
            </w:pPr>
          </w:p>
        </w:tc>
      </w:tr>
      <w:tr w:rsidR="00697C9E" w:rsidRPr="00BA0489" w14:paraId="2D21E5E5" w14:textId="77777777" w:rsidTr="00066CCB">
        <w:trPr>
          <w:trHeight w:val="438"/>
          <w:jc w:val="center"/>
        </w:trPr>
        <w:tc>
          <w:tcPr>
            <w:tcW w:w="0" w:type="auto"/>
            <w:shd w:val="clear" w:color="auto" w:fill="FFFFFF"/>
            <w:noWrap/>
            <w:vAlign w:val="center"/>
          </w:tcPr>
          <w:p w14:paraId="44D7E5B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0" w:type="auto"/>
            <w:shd w:val="clear" w:color="auto" w:fill="FFFFFF"/>
            <w:noWrap/>
            <w:vAlign w:val="center"/>
          </w:tcPr>
          <w:p w14:paraId="299543A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行道树（中树）</w:t>
            </w:r>
          </w:p>
        </w:tc>
        <w:tc>
          <w:tcPr>
            <w:tcW w:w="821" w:type="dxa"/>
            <w:shd w:val="clear" w:color="auto" w:fill="FFFFFF"/>
            <w:noWrap/>
            <w:vAlign w:val="center"/>
          </w:tcPr>
          <w:p w14:paraId="5E5115C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株</w:t>
            </w:r>
          </w:p>
        </w:tc>
        <w:tc>
          <w:tcPr>
            <w:tcW w:w="986" w:type="dxa"/>
            <w:shd w:val="clear" w:color="auto" w:fill="FFFFFF"/>
            <w:noWrap/>
            <w:vAlign w:val="center"/>
          </w:tcPr>
          <w:p w14:paraId="67BDC21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4892</w:t>
            </w:r>
          </w:p>
        </w:tc>
        <w:tc>
          <w:tcPr>
            <w:tcW w:w="0" w:type="auto"/>
            <w:vAlign w:val="center"/>
          </w:tcPr>
          <w:p w14:paraId="75CBF92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保养工作内容：剥芽、修建，喷药除虫，施肥，中耕松土，扶正，浇水，护树桩，绑扎，树干扎绳，树干刷白，数目淘汰，普查等。</w:t>
            </w:r>
          </w:p>
        </w:tc>
      </w:tr>
      <w:tr w:rsidR="00697C9E" w:rsidRPr="00BA0489" w14:paraId="7340B707" w14:textId="77777777" w:rsidTr="00066CCB">
        <w:trPr>
          <w:trHeight w:val="438"/>
          <w:jc w:val="center"/>
        </w:trPr>
        <w:tc>
          <w:tcPr>
            <w:tcW w:w="0" w:type="auto"/>
            <w:shd w:val="clear" w:color="auto" w:fill="FFFFFF"/>
            <w:noWrap/>
            <w:vAlign w:val="center"/>
          </w:tcPr>
          <w:p w14:paraId="087D59F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w:t>
            </w:r>
          </w:p>
        </w:tc>
        <w:tc>
          <w:tcPr>
            <w:tcW w:w="0" w:type="auto"/>
            <w:shd w:val="clear" w:color="auto" w:fill="FFFFFF"/>
            <w:noWrap/>
            <w:vAlign w:val="center"/>
          </w:tcPr>
          <w:p w14:paraId="4BEFF43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绿地（三级绿地）</w:t>
            </w:r>
          </w:p>
        </w:tc>
        <w:tc>
          <w:tcPr>
            <w:tcW w:w="821" w:type="dxa"/>
            <w:shd w:val="clear" w:color="auto" w:fill="FFFFFF"/>
            <w:noWrap/>
            <w:vAlign w:val="center"/>
          </w:tcPr>
          <w:p w14:paraId="4F78223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w:t>
            </w:r>
          </w:p>
        </w:tc>
        <w:tc>
          <w:tcPr>
            <w:tcW w:w="986" w:type="dxa"/>
            <w:shd w:val="clear" w:color="auto" w:fill="FFFFFF"/>
            <w:noWrap/>
            <w:vAlign w:val="center"/>
          </w:tcPr>
          <w:p w14:paraId="4EC5821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25500</w:t>
            </w:r>
          </w:p>
        </w:tc>
        <w:tc>
          <w:tcPr>
            <w:tcW w:w="0" w:type="auto"/>
            <w:vAlign w:val="center"/>
          </w:tcPr>
          <w:p w14:paraId="0A1C1AE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保养工作内容：绿篱整形，喷药除虫，施肥，中耕松土，浇水，树木淘汰，保洁，除草，普查等。</w:t>
            </w:r>
          </w:p>
        </w:tc>
      </w:tr>
      <w:tr w:rsidR="00697C9E" w:rsidRPr="00BA0489" w14:paraId="3DA22AFE" w14:textId="77777777" w:rsidTr="00066CCB">
        <w:trPr>
          <w:trHeight w:val="438"/>
          <w:jc w:val="center"/>
        </w:trPr>
        <w:tc>
          <w:tcPr>
            <w:tcW w:w="0" w:type="auto"/>
            <w:noWrap/>
            <w:vAlign w:val="center"/>
          </w:tcPr>
          <w:p w14:paraId="14BA80B4" w14:textId="77777777" w:rsidR="00697C9E" w:rsidRPr="00BA0489" w:rsidRDefault="00697C9E" w:rsidP="00066CCB">
            <w:pPr>
              <w:widowControl/>
              <w:jc w:val="center"/>
              <w:textAlignment w:val="center"/>
              <w:rPr>
                <w:rFonts w:ascii="宋体" w:hAnsi="宋体" w:cs="宋体" w:hint="eastAsia"/>
                <w:b/>
                <w:bCs/>
                <w:sz w:val="22"/>
                <w:szCs w:val="22"/>
              </w:rPr>
            </w:pPr>
            <w:r w:rsidRPr="00BA0489">
              <w:rPr>
                <w:rFonts w:ascii="宋体" w:hAnsi="宋体" w:cs="宋体" w:hint="eastAsia"/>
                <w:b/>
                <w:bCs/>
                <w:kern w:val="0"/>
                <w:sz w:val="22"/>
                <w:szCs w:val="22"/>
                <w:lang w:bidi="ar"/>
              </w:rPr>
              <w:t>四</w:t>
            </w:r>
          </w:p>
        </w:tc>
        <w:tc>
          <w:tcPr>
            <w:tcW w:w="0" w:type="auto"/>
            <w:noWrap/>
            <w:vAlign w:val="center"/>
          </w:tcPr>
          <w:p w14:paraId="51E8484A" w14:textId="77777777" w:rsidR="00697C9E" w:rsidRPr="00BA0489" w:rsidRDefault="00697C9E" w:rsidP="00066CCB">
            <w:pPr>
              <w:widowControl/>
              <w:jc w:val="center"/>
              <w:textAlignment w:val="center"/>
              <w:rPr>
                <w:rFonts w:ascii="宋体" w:hAnsi="宋体" w:cs="宋体" w:hint="eastAsia"/>
                <w:b/>
                <w:bCs/>
                <w:sz w:val="22"/>
                <w:szCs w:val="22"/>
              </w:rPr>
            </w:pPr>
            <w:r w:rsidRPr="00BA0489">
              <w:rPr>
                <w:rFonts w:ascii="宋体" w:hAnsi="宋体" w:cs="宋体" w:hint="eastAsia"/>
                <w:b/>
                <w:bCs/>
                <w:kern w:val="0"/>
                <w:sz w:val="22"/>
                <w:szCs w:val="22"/>
                <w:lang w:bidi="ar"/>
              </w:rPr>
              <w:t>环卫</w:t>
            </w:r>
          </w:p>
        </w:tc>
        <w:tc>
          <w:tcPr>
            <w:tcW w:w="821" w:type="dxa"/>
            <w:noWrap/>
            <w:vAlign w:val="center"/>
          </w:tcPr>
          <w:p w14:paraId="572A22FC" w14:textId="77777777" w:rsidR="00697C9E" w:rsidRPr="00BA0489" w:rsidRDefault="00697C9E" w:rsidP="00066CCB">
            <w:pPr>
              <w:jc w:val="center"/>
              <w:rPr>
                <w:rFonts w:ascii="宋体" w:hAnsi="宋体" w:cs="宋体" w:hint="eastAsia"/>
                <w:b/>
                <w:bCs/>
                <w:i/>
                <w:iCs/>
                <w:sz w:val="22"/>
                <w:szCs w:val="22"/>
              </w:rPr>
            </w:pPr>
          </w:p>
        </w:tc>
        <w:tc>
          <w:tcPr>
            <w:tcW w:w="986" w:type="dxa"/>
            <w:noWrap/>
            <w:vAlign w:val="center"/>
          </w:tcPr>
          <w:p w14:paraId="068D112A" w14:textId="77777777" w:rsidR="00697C9E" w:rsidRPr="00BA0489" w:rsidRDefault="00697C9E" w:rsidP="00066CCB">
            <w:pPr>
              <w:jc w:val="center"/>
              <w:rPr>
                <w:rFonts w:ascii="宋体" w:hAnsi="宋体" w:cs="宋体" w:hint="eastAsia"/>
                <w:sz w:val="22"/>
                <w:szCs w:val="22"/>
              </w:rPr>
            </w:pPr>
          </w:p>
        </w:tc>
        <w:tc>
          <w:tcPr>
            <w:tcW w:w="0" w:type="auto"/>
            <w:vAlign w:val="center"/>
          </w:tcPr>
          <w:p w14:paraId="6CD83625" w14:textId="77777777" w:rsidR="00697C9E" w:rsidRPr="00BA0489" w:rsidRDefault="00697C9E" w:rsidP="00066CCB">
            <w:pPr>
              <w:jc w:val="center"/>
              <w:rPr>
                <w:rFonts w:ascii="宋体" w:hAnsi="宋体" w:cs="宋体" w:hint="eastAsia"/>
                <w:sz w:val="22"/>
                <w:szCs w:val="22"/>
              </w:rPr>
            </w:pPr>
          </w:p>
        </w:tc>
      </w:tr>
      <w:tr w:rsidR="00697C9E" w:rsidRPr="00BA0489" w14:paraId="6F5D38CE" w14:textId="77777777" w:rsidTr="00066CCB">
        <w:trPr>
          <w:trHeight w:val="438"/>
          <w:jc w:val="center"/>
        </w:trPr>
        <w:tc>
          <w:tcPr>
            <w:tcW w:w="0" w:type="auto"/>
            <w:noWrap/>
            <w:vAlign w:val="center"/>
          </w:tcPr>
          <w:p w14:paraId="11582E5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lastRenderedPageBreak/>
              <w:t>1</w:t>
            </w:r>
          </w:p>
        </w:tc>
        <w:tc>
          <w:tcPr>
            <w:tcW w:w="0" w:type="auto"/>
            <w:noWrap/>
            <w:vAlign w:val="center"/>
          </w:tcPr>
          <w:p w14:paraId="7EF7625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三级道路人工清扫路面</w:t>
            </w:r>
          </w:p>
        </w:tc>
        <w:tc>
          <w:tcPr>
            <w:tcW w:w="821" w:type="dxa"/>
            <w:vAlign w:val="center"/>
          </w:tcPr>
          <w:p w14:paraId="7384015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千㎡</w:t>
            </w:r>
          </w:p>
        </w:tc>
        <w:tc>
          <w:tcPr>
            <w:tcW w:w="986" w:type="dxa"/>
            <w:noWrap/>
            <w:vAlign w:val="center"/>
          </w:tcPr>
          <w:p w14:paraId="2A35265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244.</w:t>
            </w:r>
            <w:r w:rsidRPr="00BA0489">
              <w:rPr>
                <w:rFonts w:ascii="宋体" w:hAnsi="宋体" w:cs="宋体"/>
                <w:kern w:val="0"/>
                <w:sz w:val="22"/>
                <w:szCs w:val="22"/>
                <w:lang w:bidi="ar"/>
              </w:rPr>
              <w:t>416</w:t>
            </w:r>
          </w:p>
        </w:tc>
        <w:tc>
          <w:tcPr>
            <w:tcW w:w="0" w:type="auto"/>
            <w:vAlign w:val="center"/>
          </w:tcPr>
          <w:p w14:paraId="540C1A6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人工清扫每日1.5班次。</w:t>
            </w:r>
          </w:p>
        </w:tc>
      </w:tr>
      <w:tr w:rsidR="00697C9E" w:rsidRPr="00BA0489" w14:paraId="0FEBFC27" w14:textId="77777777" w:rsidTr="00066CCB">
        <w:trPr>
          <w:trHeight w:val="438"/>
          <w:jc w:val="center"/>
        </w:trPr>
        <w:tc>
          <w:tcPr>
            <w:tcW w:w="0" w:type="auto"/>
            <w:noWrap/>
            <w:vAlign w:val="center"/>
          </w:tcPr>
          <w:p w14:paraId="665925C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w:t>
            </w:r>
          </w:p>
        </w:tc>
        <w:tc>
          <w:tcPr>
            <w:tcW w:w="0" w:type="auto"/>
            <w:noWrap/>
            <w:vAlign w:val="center"/>
          </w:tcPr>
          <w:p w14:paraId="050C2A2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80米垃圾箱保洁</w:t>
            </w:r>
          </w:p>
        </w:tc>
        <w:tc>
          <w:tcPr>
            <w:tcW w:w="821" w:type="dxa"/>
            <w:vAlign w:val="center"/>
          </w:tcPr>
          <w:p w14:paraId="3EB8E2B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只</w:t>
            </w:r>
          </w:p>
        </w:tc>
        <w:tc>
          <w:tcPr>
            <w:tcW w:w="986" w:type="dxa"/>
            <w:noWrap/>
            <w:vAlign w:val="center"/>
          </w:tcPr>
          <w:p w14:paraId="55DF7A0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555</w:t>
            </w:r>
          </w:p>
        </w:tc>
        <w:tc>
          <w:tcPr>
            <w:tcW w:w="0" w:type="auto"/>
            <w:vAlign w:val="center"/>
          </w:tcPr>
          <w:p w14:paraId="795A153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清洗保洁、清除垃圾、调换垃圾袋、基础松动加固、混凝土清底刷漆、木质面清底刷漆、修补钢构件破损、除锈刷漆等（双体干湿垃圾桶）</w:t>
            </w:r>
          </w:p>
        </w:tc>
      </w:tr>
    </w:tbl>
    <w:p w14:paraId="6B3527AD" w14:textId="77777777" w:rsidR="00697C9E" w:rsidRPr="00BA0489" w:rsidRDefault="00697C9E" w:rsidP="00697C9E">
      <w:pPr>
        <w:rPr>
          <w:rFonts w:hint="eastAsia"/>
        </w:rPr>
      </w:pPr>
    </w:p>
    <w:p w14:paraId="71400AEF" w14:textId="77777777" w:rsidR="00697C9E" w:rsidRPr="00BA0489" w:rsidRDefault="00697C9E" w:rsidP="00697C9E">
      <w:pPr>
        <w:ind w:firstLineChars="200" w:firstLine="442"/>
        <w:rPr>
          <w:rFonts w:ascii="宋体" w:hAnsi="宋体" w:cs="宋体"/>
          <w:b/>
          <w:bCs/>
          <w:sz w:val="22"/>
          <w:szCs w:val="22"/>
        </w:rPr>
      </w:pPr>
      <w:r w:rsidRPr="00BA0489">
        <w:rPr>
          <w:rFonts w:ascii="宋体" w:hAnsi="宋体" w:cs="宋体" w:hint="eastAsia"/>
          <w:b/>
          <w:bCs/>
          <w:sz w:val="22"/>
          <w:szCs w:val="22"/>
        </w:rPr>
        <w:t>9.1.2建成区61条支路综合养护清单汇总</w:t>
      </w:r>
    </w:p>
    <w:tbl>
      <w:tblPr>
        <w:tblW w:w="84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12"/>
        <w:gridCol w:w="3060"/>
        <w:gridCol w:w="1020"/>
        <w:gridCol w:w="1206"/>
        <w:gridCol w:w="2544"/>
      </w:tblGrid>
      <w:tr w:rsidR="00697C9E" w:rsidRPr="00BA0489" w14:paraId="0CD26DDC" w14:textId="77777777" w:rsidTr="00066CCB">
        <w:trPr>
          <w:trHeight w:val="543"/>
        </w:trPr>
        <w:tc>
          <w:tcPr>
            <w:tcW w:w="612" w:type="dxa"/>
            <w:vAlign w:val="center"/>
          </w:tcPr>
          <w:p w14:paraId="40F07307" w14:textId="77777777" w:rsidR="00697C9E" w:rsidRPr="00BA0489" w:rsidRDefault="00697C9E" w:rsidP="00066CCB">
            <w:pPr>
              <w:widowControl/>
              <w:jc w:val="center"/>
              <w:rPr>
                <w:rFonts w:ascii="宋体" w:hAnsi="宋体" w:cs="宋体"/>
                <w:b/>
                <w:bCs/>
                <w:kern w:val="0"/>
                <w:sz w:val="22"/>
                <w:szCs w:val="22"/>
              </w:rPr>
            </w:pPr>
            <w:r w:rsidRPr="00BA0489">
              <w:rPr>
                <w:rFonts w:ascii="宋体" w:hAnsi="宋体" w:cs="宋体" w:hint="eastAsia"/>
                <w:b/>
                <w:bCs/>
                <w:kern w:val="0"/>
                <w:sz w:val="22"/>
                <w:szCs w:val="22"/>
              </w:rPr>
              <w:t>序号</w:t>
            </w:r>
          </w:p>
        </w:tc>
        <w:tc>
          <w:tcPr>
            <w:tcW w:w="3060" w:type="dxa"/>
            <w:noWrap/>
            <w:vAlign w:val="center"/>
          </w:tcPr>
          <w:p w14:paraId="6379A54A" w14:textId="77777777" w:rsidR="00697C9E" w:rsidRPr="00BA0489" w:rsidRDefault="00697C9E" w:rsidP="00066CCB">
            <w:pPr>
              <w:widowControl/>
              <w:jc w:val="center"/>
              <w:rPr>
                <w:rFonts w:ascii="宋体" w:hAnsi="宋体" w:cs="宋体" w:hint="eastAsia"/>
                <w:b/>
                <w:bCs/>
                <w:kern w:val="0"/>
                <w:sz w:val="22"/>
                <w:szCs w:val="22"/>
              </w:rPr>
            </w:pPr>
            <w:r w:rsidRPr="00BA0489">
              <w:rPr>
                <w:rFonts w:ascii="宋体" w:hAnsi="宋体" w:cs="宋体" w:hint="eastAsia"/>
                <w:b/>
                <w:bCs/>
                <w:kern w:val="0"/>
                <w:sz w:val="22"/>
                <w:szCs w:val="22"/>
              </w:rPr>
              <w:t>分部工程项目</w:t>
            </w:r>
          </w:p>
        </w:tc>
        <w:tc>
          <w:tcPr>
            <w:tcW w:w="1020" w:type="dxa"/>
            <w:noWrap/>
            <w:vAlign w:val="center"/>
          </w:tcPr>
          <w:p w14:paraId="4CC6E83D" w14:textId="77777777" w:rsidR="00697C9E" w:rsidRPr="00BA0489" w:rsidRDefault="00697C9E" w:rsidP="00066CCB">
            <w:pPr>
              <w:widowControl/>
              <w:jc w:val="center"/>
              <w:rPr>
                <w:rFonts w:ascii="宋体" w:hAnsi="宋体" w:cs="宋体" w:hint="eastAsia"/>
                <w:b/>
                <w:bCs/>
                <w:kern w:val="0"/>
                <w:sz w:val="22"/>
                <w:szCs w:val="22"/>
              </w:rPr>
            </w:pPr>
            <w:r w:rsidRPr="00BA0489">
              <w:rPr>
                <w:rFonts w:ascii="宋体" w:hAnsi="宋体" w:cs="宋体" w:hint="eastAsia"/>
                <w:b/>
                <w:bCs/>
                <w:kern w:val="0"/>
                <w:sz w:val="22"/>
                <w:szCs w:val="22"/>
              </w:rPr>
              <w:t>单位</w:t>
            </w:r>
          </w:p>
        </w:tc>
        <w:tc>
          <w:tcPr>
            <w:tcW w:w="1206" w:type="dxa"/>
            <w:vAlign w:val="center"/>
          </w:tcPr>
          <w:p w14:paraId="05C85CA2" w14:textId="77777777" w:rsidR="00697C9E" w:rsidRPr="00BA0489" w:rsidRDefault="00697C9E" w:rsidP="00066CCB">
            <w:pPr>
              <w:widowControl/>
              <w:jc w:val="center"/>
              <w:rPr>
                <w:rFonts w:ascii="宋体" w:hAnsi="宋体" w:cs="宋体" w:hint="eastAsia"/>
                <w:b/>
                <w:bCs/>
                <w:kern w:val="0"/>
                <w:sz w:val="22"/>
                <w:szCs w:val="22"/>
              </w:rPr>
            </w:pPr>
            <w:r w:rsidRPr="00BA0489">
              <w:rPr>
                <w:rFonts w:ascii="宋体" w:hAnsi="宋体" w:cs="宋体" w:hint="eastAsia"/>
                <w:b/>
                <w:bCs/>
                <w:kern w:val="0"/>
                <w:sz w:val="22"/>
                <w:szCs w:val="22"/>
              </w:rPr>
              <w:t>工程量</w:t>
            </w:r>
          </w:p>
        </w:tc>
        <w:tc>
          <w:tcPr>
            <w:tcW w:w="2544" w:type="dxa"/>
            <w:vAlign w:val="center"/>
          </w:tcPr>
          <w:p w14:paraId="7296589D"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备注</w:t>
            </w:r>
          </w:p>
        </w:tc>
      </w:tr>
      <w:tr w:rsidR="00697C9E" w:rsidRPr="00BA0489" w14:paraId="5CEB2E92" w14:textId="77777777" w:rsidTr="00066CCB">
        <w:trPr>
          <w:trHeight w:val="438"/>
        </w:trPr>
        <w:tc>
          <w:tcPr>
            <w:tcW w:w="612" w:type="dxa"/>
            <w:noWrap/>
            <w:vAlign w:val="center"/>
          </w:tcPr>
          <w:p w14:paraId="7FCD36E8"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一</w:t>
            </w:r>
          </w:p>
        </w:tc>
        <w:tc>
          <w:tcPr>
            <w:tcW w:w="3060" w:type="dxa"/>
            <w:noWrap/>
            <w:vAlign w:val="center"/>
          </w:tcPr>
          <w:p w14:paraId="7EC06600" w14:textId="77777777" w:rsidR="00697C9E" w:rsidRPr="00BA0489" w:rsidRDefault="00697C9E" w:rsidP="00066CCB">
            <w:pPr>
              <w:widowControl/>
              <w:jc w:val="center"/>
              <w:rPr>
                <w:rFonts w:ascii="宋体" w:hAnsi="宋体" w:cs="宋体" w:hint="eastAsia"/>
                <w:b/>
                <w:bCs/>
                <w:kern w:val="0"/>
                <w:sz w:val="22"/>
                <w:szCs w:val="22"/>
              </w:rPr>
            </w:pPr>
            <w:r w:rsidRPr="00BA0489">
              <w:rPr>
                <w:rFonts w:ascii="宋体" w:hAnsi="宋体" w:cs="宋体" w:hint="eastAsia"/>
                <w:b/>
                <w:bCs/>
                <w:kern w:val="0"/>
                <w:sz w:val="22"/>
                <w:szCs w:val="22"/>
              </w:rPr>
              <w:t>市政小计</w:t>
            </w:r>
          </w:p>
        </w:tc>
        <w:tc>
          <w:tcPr>
            <w:tcW w:w="1020" w:type="dxa"/>
            <w:noWrap/>
            <w:vAlign w:val="center"/>
          </w:tcPr>
          <w:p w14:paraId="36161ACB" w14:textId="77777777" w:rsidR="00697C9E" w:rsidRPr="00BA0489" w:rsidRDefault="00697C9E" w:rsidP="00066CCB">
            <w:pPr>
              <w:widowControl/>
              <w:jc w:val="center"/>
              <w:rPr>
                <w:rFonts w:ascii="宋体" w:hAnsi="宋体" w:cs="宋体" w:hint="eastAsia"/>
                <w:b/>
                <w:bCs/>
                <w:kern w:val="0"/>
                <w:sz w:val="22"/>
                <w:szCs w:val="22"/>
              </w:rPr>
            </w:pPr>
          </w:p>
        </w:tc>
        <w:tc>
          <w:tcPr>
            <w:tcW w:w="1206" w:type="dxa"/>
            <w:noWrap/>
            <w:vAlign w:val="center"/>
          </w:tcPr>
          <w:p w14:paraId="090E9CEA" w14:textId="77777777" w:rsidR="00697C9E" w:rsidRPr="00BA0489" w:rsidRDefault="00697C9E" w:rsidP="00066CCB">
            <w:pPr>
              <w:widowControl/>
              <w:jc w:val="center"/>
              <w:rPr>
                <w:rFonts w:eastAsia="Times New Roman"/>
                <w:kern w:val="0"/>
                <w:sz w:val="20"/>
              </w:rPr>
            </w:pPr>
          </w:p>
        </w:tc>
        <w:tc>
          <w:tcPr>
            <w:tcW w:w="2544" w:type="dxa"/>
            <w:vAlign w:val="center"/>
          </w:tcPr>
          <w:p w14:paraId="10A67535" w14:textId="77777777" w:rsidR="00697C9E" w:rsidRPr="00BA0489" w:rsidRDefault="00697C9E" w:rsidP="00066CCB">
            <w:pPr>
              <w:widowControl/>
              <w:jc w:val="center"/>
              <w:rPr>
                <w:rFonts w:eastAsia="Times New Roman"/>
                <w:kern w:val="0"/>
                <w:sz w:val="20"/>
              </w:rPr>
            </w:pPr>
          </w:p>
        </w:tc>
      </w:tr>
      <w:tr w:rsidR="00697C9E" w:rsidRPr="00BA0489" w14:paraId="272939BC" w14:textId="77777777" w:rsidTr="00066CCB">
        <w:trPr>
          <w:trHeight w:val="438"/>
        </w:trPr>
        <w:tc>
          <w:tcPr>
            <w:tcW w:w="612" w:type="dxa"/>
            <w:noWrap/>
            <w:vAlign w:val="center"/>
          </w:tcPr>
          <w:p w14:paraId="45667958" w14:textId="77777777" w:rsidR="00697C9E" w:rsidRPr="00BA0489" w:rsidRDefault="00697C9E" w:rsidP="00066CCB">
            <w:pPr>
              <w:widowControl/>
              <w:jc w:val="center"/>
              <w:rPr>
                <w:rFonts w:ascii="宋体" w:hAnsi="宋体" w:cs="宋体"/>
                <w:kern w:val="0"/>
                <w:sz w:val="22"/>
                <w:szCs w:val="22"/>
              </w:rPr>
            </w:pPr>
            <w:r w:rsidRPr="00BA0489">
              <w:rPr>
                <w:rFonts w:ascii="宋体" w:hAnsi="宋体" w:cs="宋体" w:hint="eastAsia"/>
                <w:kern w:val="0"/>
                <w:sz w:val="22"/>
                <w:szCs w:val="22"/>
              </w:rPr>
              <w:t>1</w:t>
            </w:r>
          </w:p>
        </w:tc>
        <w:tc>
          <w:tcPr>
            <w:tcW w:w="3060" w:type="dxa"/>
            <w:noWrap/>
            <w:vAlign w:val="center"/>
          </w:tcPr>
          <w:p w14:paraId="074A0ACD"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水泥混凝土路面 （不分等级）</w:t>
            </w:r>
          </w:p>
        </w:tc>
        <w:tc>
          <w:tcPr>
            <w:tcW w:w="1020" w:type="dxa"/>
            <w:noWrap/>
            <w:vAlign w:val="center"/>
          </w:tcPr>
          <w:p w14:paraId="3E8D082E"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kern w:val="0"/>
                <w:sz w:val="22"/>
                <w:szCs w:val="22"/>
              </w:rPr>
              <w:t>万M</w:t>
            </w:r>
            <w:r w:rsidRPr="00BA0489">
              <w:rPr>
                <w:rFonts w:ascii="宋体" w:hAnsi="宋体" w:cs="宋体"/>
                <w:kern w:val="0"/>
                <w:sz w:val="22"/>
                <w:szCs w:val="22"/>
                <w:vertAlign w:val="superscript"/>
              </w:rPr>
              <w:t>2</w:t>
            </w:r>
          </w:p>
        </w:tc>
        <w:tc>
          <w:tcPr>
            <w:tcW w:w="1206" w:type="dxa"/>
            <w:noWrap/>
            <w:vAlign w:val="center"/>
          </w:tcPr>
          <w:p w14:paraId="437F9EE8"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9.02639</w:t>
            </w:r>
          </w:p>
        </w:tc>
        <w:tc>
          <w:tcPr>
            <w:tcW w:w="2544" w:type="dxa"/>
            <w:vAlign w:val="center"/>
          </w:tcPr>
          <w:p w14:paraId="12000E17"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面层、基层翻修，补坑，伸缩缝养护、旧料外运等</w:t>
            </w:r>
          </w:p>
        </w:tc>
      </w:tr>
      <w:tr w:rsidR="00697C9E" w:rsidRPr="00BA0489" w14:paraId="5E273BEC" w14:textId="77777777" w:rsidTr="00066CCB">
        <w:trPr>
          <w:trHeight w:val="438"/>
        </w:trPr>
        <w:tc>
          <w:tcPr>
            <w:tcW w:w="612" w:type="dxa"/>
            <w:noWrap/>
            <w:vAlign w:val="center"/>
          </w:tcPr>
          <w:p w14:paraId="7398AFAB"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2</w:t>
            </w:r>
          </w:p>
        </w:tc>
        <w:tc>
          <w:tcPr>
            <w:tcW w:w="3060" w:type="dxa"/>
            <w:noWrap/>
            <w:vAlign w:val="center"/>
          </w:tcPr>
          <w:p w14:paraId="4398332C"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一般道路（5年以下）沥青路面</w:t>
            </w:r>
          </w:p>
        </w:tc>
        <w:tc>
          <w:tcPr>
            <w:tcW w:w="1020" w:type="dxa"/>
            <w:noWrap/>
            <w:vAlign w:val="center"/>
          </w:tcPr>
          <w:p w14:paraId="40F00928"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kern w:val="0"/>
                <w:sz w:val="22"/>
                <w:szCs w:val="22"/>
              </w:rPr>
              <w:t>万M</w:t>
            </w:r>
            <w:r w:rsidRPr="00BA0489">
              <w:rPr>
                <w:rFonts w:ascii="宋体" w:hAnsi="宋体" w:cs="宋体"/>
                <w:kern w:val="0"/>
                <w:sz w:val="22"/>
                <w:szCs w:val="22"/>
                <w:vertAlign w:val="superscript"/>
              </w:rPr>
              <w:t>2</w:t>
            </w:r>
          </w:p>
        </w:tc>
        <w:tc>
          <w:tcPr>
            <w:tcW w:w="1206" w:type="dxa"/>
            <w:noWrap/>
            <w:vAlign w:val="center"/>
          </w:tcPr>
          <w:p w14:paraId="539C2C21"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5.807951</w:t>
            </w:r>
          </w:p>
        </w:tc>
        <w:tc>
          <w:tcPr>
            <w:tcW w:w="2544" w:type="dxa"/>
            <w:vAlign w:val="center"/>
          </w:tcPr>
          <w:p w14:paraId="2955DDB5"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面层、基层翻修，补坑，伸缩缝养护、旧料外运等</w:t>
            </w:r>
          </w:p>
        </w:tc>
      </w:tr>
      <w:tr w:rsidR="00697C9E" w:rsidRPr="00BA0489" w14:paraId="32853B58" w14:textId="77777777" w:rsidTr="00066CCB">
        <w:trPr>
          <w:trHeight w:val="438"/>
        </w:trPr>
        <w:tc>
          <w:tcPr>
            <w:tcW w:w="612" w:type="dxa"/>
            <w:noWrap/>
            <w:vAlign w:val="center"/>
          </w:tcPr>
          <w:p w14:paraId="2232BE67"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3</w:t>
            </w:r>
          </w:p>
        </w:tc>
        <w:tc>
          <w:tcPr>
            <w:tcW w:w="3060" w:type="dxa"/>
            <w:vAlign w:val="center"/>
          </w:tcPr>
          <w:p w14:paraId="0FBF3DF4" w14:textId="77777777" w:rsidR="00697C9E" w:rsidRPr="00BA0489" w:rsidRDefault="00697C9E" w:rsidP="00066CCB">
            <w:pPr>
              <w:widowControl/>
              <w:jc w:val="left"/>
              <w:rPr>
                <w:rFonts w:ascii="宋体" w:hAnsi="宋体" w:cs="宋体" w:hint="eastAsia"/>
                <w:kern w:val="0"/>
                <w:sz w:val="20"/>
              </w:rPr>
            </w:pPr>
            <w:r w:rsidRPr="00BA0489">
              <w:rPr>
                <w:rFonts w:ascii="宋体" w:hAnsi="宋体" w:cs="宋体"/>
                <w:kern w:val="0"/>
                <w:sz w:val="20"/>
              </w:rPr>
              <w:t>一般道路（</w:t>
            </w:r>
            <w:r w:rsidRPr="00BA0489">
              <w:rPr>
                <w:kern w:val="0"/>
                <w:sz w:val="20"/>
              </w:rPr>
              <w:t>10</w:t>
            </w:r>
            <w:r w:rsidRPr="00BA0489">
              <w:rPr>
                <w:rFonts w:ascii="宋体" w:hAnsi="宋体" w:cs="宋体"/>
                <w:kern w:val="0"/>
                <w:sz w:val="20"/>
              </w:rPr>
              <w:t>年以下）沥青路面</w:t>
            </w:r>
          </w:p>
        </w:tc>
        <w:tc>
          <w:tcPr>
            <w:tcW w:w="1020" w:type="dxa"/>
            <w:noWrap/>
            <w:vAlign w:val="center"/>
          </w:tcPr>
          <w:p w14:paraId="36B86686"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kern w:val="0"/>
                <w:sz w:val="22"/>
                <w:szCs w:val="22"/>
              </w:rPr>
              <w:t>万M</w:t>
            </w:r>
            <w:r w:rsidRPr="00BA0489">
              <w:rPr>
                <w:rFonts w:ascii="宋体" w:hAnsi="宋体" w:cs="宋体"/>
                <w:kern w:val="0"/>
                <w:sz w:val="22"/>
                <w:szCs w:val="22"/>
                <w:vertAlign w:val="superscript"/>
              </w:rPr>
              <w:t>2</w:t>
            </w:r>
          </w:p>
        </w:tc>
        <w:tc>
          <w:tcPr>
            <w:tcW w:w="1206" w:type="dxa"/>
            <w:noWrap/>
            <w:vAlign w:val="center"/>
          </w:tcPr>
          <w:p w14:paraId="5B41F4F3"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1.0264</w:t>
            </w:r>
          </w:p>
        </w:tc>
        <w:tc>
          <w:tcPr>
            <w:tcW w:w="2544" w:type="dxa"/>
            <w:vAlign w:val="center"/>
          </w:tcPr>
          <w:p w14:paraId="0C5EF90E"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面层、基层翻修，补坑，伸缩缝养护、旧料外运等</w:t>
            </w:r>
          </w:p>
        </w:tc>
      </w:tr>
      <w:tr w:rsidR="00697C9E" w:rsidRPr="00BA0489" w14:paraId="4831227D" w14:textId="77777777" w:rsidTr="00066CCB">
        <w:trPr>
          <w:trHeight w:val="438"/>
        </w:trPr>
        <w:tc>
          <w:tcPr>
            <w:tcW w:w="612" w:type="dxa"/>
            <w:noWrap/>
            <w:vAlign w:val="center"/>
          </w:tcPr>
          <w:p w14:paraId="3C426DB8"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4</w:t>
            </w:r>
          </w:p>
        </w:tc>
        <w:tc>
          <w:tcPr>
            <w:tcW w:w="3060" w:type="dxa"/>
            <w:noWrap/>
            <w:vAlign w:val="center"/>
          </w:tcPr>
          <w:p w14:paraId="5B780203"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kern w:val="0"/>
                <w:sz w:val="22"/>
                <w:szCs w:val="22"/>
              </w:rPr>
              <w:t>一般道路（</w:t>
            </w:r>
            <w:r w:rsidRPr="00BA0489">
              <w:rPr>
                <w:kern w:val="0"/>
                <w:sz w:val="22"/>
                <w:szCs w:val="22"/>
              </w:rPr>
              <w:t>15</w:t>
            </w:r>
            <w:r w:rsidRPr="00BA0489">
              <w:rPr>
                <w:rFonts w:ascii="宋体" w:hAnsi="宋体" w:cs="宋体"/>
                <w:kern w:val="0"/>
                <w:sz w:val="22"/>
                <w:szCs w:val="22"/>
              </w:rPr>
              <w:t>年以下）沥青路面</w:t>
            </w:r>
          </w:p>
        </w:tc>
        <w:tc>
          <w:tcPr>
            <w:tcW w:w="1020" w:type="dxa"/>
            <w:noWrap/>
            <w:vAlign w:val="center"/>
          </w:tcPr>
          <w:p w14:paraId="25F20296"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kern w:val="0"/>
                <w:sz w:val="22"/>
                <w:szCs w:val="22"/>
              </w:rPr>
              <w:t>万M</w:t>
            </w:r>
            <w:r w:rsidRPr="00BA0489">
              <w:rPr>
                <w:rFonts w:ascii="宋体" w:hAnsi="宋体" w:cs="宋体"/>
                <w:kern w:val="0"/>
                <w:sz w:val="22"/>
                <w:szCs w:val="22"/>
                <w:vertAlign w:val="superscript"/>
              </w:rPr>
              <w:t>2</w:t>
            </w:r>
          </w:p>
        </w:tc>
        <w:tc>
          <w:tcPr>
            <w:tcW w:w="1206" w:type="dxa"/>
            <w:noWrap/>
            <w:vAlign w:val="center"/>
          </w:tcPr>
          <w:p w14:paraId="5059F1A2"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2.68678</w:t>
            </w:r>
          </w:p>
        </w:tc>
        <w:tc>
          <w:tcPr>
            <w:tcW w:w="2544" w:type="dxa"/>
            <w:vAlign w:val="center"/>
          </w:tcPr>
          <w:p w14:paraId="2597B616"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面层、基层翻修，面层铣刨、罩面，补坑，伸缩缝养护、旧料外运等</w:t>
            </w:r>
          </w:p>
        </w:tc>
      </w:tr>
      <w:tr w:rsidR="00697C9E" w:rsidRPr="00BA0489" w14:paraId="349D1D34" w14:textId="77777777" w:rsidTr="00066CCB">
        <w:trPr>
          <w:trHeight w:val="438"/>
        </w:trPr>
        <w:tc>
          <w:tcPr>
            <w:tcW w:w="612" w:type="dxa"/>
            <w:noWrap/>
            <w:vAlign w:val="center"/>
          </w:tcPr>
          <w:p w14:paraId="2004ED9A"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5</w:t>
            </w:r>
          </w:p>
        </w:tc>
        <w:tc>
          <w:tcPr>
            <w:tcW w:w="3060" w:type="dxa"/>
            <w:noWrap/>
            <w:vAlign w:val="center"/>
          </w:tcPr>
          <w:p w14:paraId="781BFEC4"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预制人行道板</w:t>
            </w:r>
          </w:p>
        </w:tc>
        <w:tc>
          <w:tcPr>
            <w:tcW w:w="1020" w:type="dxa"/>
            <w:noWrap/>
            <w:vAlign w:val="center"/>
          </w:tcPr>
          <w:p w14:paraId="65098C87"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kern w:val="0"/>
                <w:sz w:val="22"/>
                <w:szCs w:val="22"/>
              </w:rPr>
              <w:t>万M</w:t>
            </w:r>
            <w:r w:rsidRPr="00BA0489">
              <w:rPr>
                <w:rFonts w:ascii="宋体" w:hAnsi="宋体" w:cs="宋体"/>
                <w:kern w:val="0"/>
                <w:sz w:val="22"/>
                <w:szCs w:val="22"/>
                <w:vertAlign w:val="superscript"/>
              </w:rPr>
              <w:t>2</w:t>
            </w:r>
          </w:p>
        </w:tc>
        <w:tc>
          <w:tcPr>
            <w:tcW w:w="1206" w:type="dxa"/>
            <w:noWrap/>
            <w:vAlign w:val="center"/>
          </w:tcPr>
          <w:p w14:paraId="3A610377"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4.8609</w:t>
            </w:r>
          </w:p>
        </w:tc>
        <w:tc>
          <w:tcPr>
            <w:tcW w:w="2544" w:type="dxa"/>
            <w:vAlign w:val="center"/>
          </w:tcPr>
          <w:p w14:paraId="36CEBFB4"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翻修预制块及基础，旧料外运等</w:t>
            </w:r>
          </w:p>
        </w:tc>
      </w:tr>
      <w:tr w:rsidR="00697C9E" w:rsidRPr="00BA0489" w14:paraId="035E6434" w14:textId="77777777" w:rsidTr="00066CCB">
        <w:trPr>
          <w:trHeight w:val="640"/>
        </w:trPr>
        <w:tc>
          <w:tcPr>
            <w:tcW w:w="612" w:type="dxa"/>
            <w:noWrap/>
            <w:vAlign w:val="center"/>
          </w:tcPr>
          <w:p w14:paraId="0A76324E"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6</w:t>
            </w:r>
          </w:p>
        </w:tc>
        <w:tc>
          <w:tcPr>
            <w:tcW w:w="3060" w:type="dxa"/>
            <w:noWrap/>
            <w:vAlign w:val="center"/>
          </w:tcPr>
          <w:p w14:paraId="737488B7"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侧石</w:t>
            </w:r>
          </w:p>
        </w:tc>
        <w:tc>
          <w:tcPr>
            <w:tcW w:w="1020" w:type="dxa"/>
            <w:noWrap/>
            <w:vAlign w:val="center"/>
          </w:tcPr>
          <w:p w14:paraId="58ADBF07"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万M</w:t>
            </w:r>
          </w:p>
        </w:tc>
        <w:tc>
          <w:tcPr>
            <w:tcW w:w="1206" w:type="dxa"/>
            <w:noWrap/>
            <w:vAlign w:val="center"/>
          </w:tcPr>
          <w:p w14:paraId="1C8654C6"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2.20017</w:t>
            </w:r>
          </w:p>
        </w:tc>
        <w:tc>
          <w:tcPr>
            <w:tcW w:w="2544" w:type="dxa"/>
            <w:vAlign w:val="center"/>
          </w:tcPr>
          <w:p w14:paraId="686EF29D"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翻修侧石平石，旧料外运等</w:t>
            </w:r>
          </w:p>
        </w:tc>
      </w:tr>
      <w:tr w:rsidR="00697C9E" w:rsidRPr="00BA0489" w14:paraId="6130E01B" w14:textId="77777777" w:rsidTr="00066CCB">
        <w:trPr>
          <w:trHeight w:val="438"/>
        </w:trPr>
        <w:tc>
          <w:tcPr>
            <w:tcW w:w="612" w:type="dxa"/>
            <w:noWrap/>
            <w:vAlign w:val="center"/>
          </w:tcPr>
          <w:p w14:paraId="5736D955"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7</w:t>
            </w:r>
          </w:p>
        </w:tc>
        <w:tc>
          <w:tcPr>
            <w:tcW w:w="3060" w:type="dxa"/>
            <w:noWrap/>
            <w:vAlign w:val="center"/>
          </w:tcPr>
          <w:p w14:paraId="6E3C85CA"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平石</w:t>
            </w:r>
          </w:p>
        </w:tc>
        <w:tc>
          <w:tcPr>
            <w:tcW w:w="1020" w:type="dxa"/>
            <w:noWrap/>
            <w:vAlign w:val="center"/>
          </w:tcPr>
          <w:p w14:paraId="22E59683"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万M</w:t>
            </w:r>
          </w:p>
        </w:tc>
        <w:tc>
          <w:tcPr>
            <w:tcW w:w="1206" w:type="dxa"/>
            <w:noWrap/>
            <w:vAlign w:val="center"/>
          </w:tcPr>
          <w:p w14:paraId="5CCBEA71"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1.445446</w:t>
            </w:r>
          </w:p>
        </w:tc>
        <w:tc>
          <w:tcPr>
            <w:tcW w:w="2544" w:type="dxa"/>
            <w:vAlign w:val="center"/>
          </w:tcPr>
          <w:p w14:paraId="15EDDC80"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翻修侧石平石，旧料外运等</w:t>
            </w:r>
          </w:p>
        </w:tc>
      </w:tr>
      <w:tr w:rsidR="00697C9E" w:rsidRPr="00BA0489" w14:paraId="42019EB1" w14:textId="77777777" w:rsidTr="00066CCB">
        <w:trPr>
          <w:trHeight w:val="438"/>
        </w:trPr>
        <w:tc>
          <w:tcPr>
            <w:tcW w:w="612" w:type="dxa"/>
            <w:noWrap/>
            <w:vAlign w:val="center"/>
          </w:tcPr>
          <w:p w14:paraId="2B126232"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8</w:t>
            </w:r>
          </w:p>
        </w:tc>
        <w:tc>
          <w:tcPr>
            <w:tcW w:w="3060" w:type="dxa"/>
            <w:noWrap/>
            <w:vAlign w:val="center"/>
          </w:tcPr>
          <w:p w14:paraId="7B4DF1B3"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路名牌</w:t>
            </w:r>
          </w:p>
        </w:tc>
        <w:tc>
          <w:tcPr>
            <w:tcW w:w="1020" w:type="dxa"/>
            <w:noWrap/>
            <w:vAlign w:val="center"/>
          </w:tcPr>
          <w:p w14:paraId="783E628D"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100套</w:t>
            </w:r>
          </w:p>
        </w:tc>
        <w:tc>
          <w:tcPr>
            <w:tcW w:w="1206" w:type="dxa"/>
            <w:noWrap/>
            <w:vAlign w:val="center"/>
          </w:tcPr>
          <w:p w14:paraId="0C57A540"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0.79</w:t>
            </w:r>
          </w:p>
        </w:tc>
        <w:tc>
          <w:tcPr>
            <w:tcW w:w="2544" w:type="dxa"/>
            <w:vAlign w:val="center"/>
          </w:tcPr>
          <w:p w14:paraId="196B3CA1"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维护保洁、破损修补调换、基础松动扶正加固、混凝土清底刷漆、木质面清底刷漆、修补钢构件破损、除锈刷漆等。</w:t>
            </w:r>
          </w:p>
        </w:tc>
      </w:tr>
      <w:tr w:rsidR="00697C9E" w:rsidRPr="00BA0489" w14:paraId="32E694BE" w14:textId="77777777" w:rsidTr="00066CCB">
        <w:trPr>
          <w:trHeight w:val="438"/>
        </w:trPr>
        <w:tc>
          <w:tcPr>
            <w:tcW w:w="612" w:type="dxa"/>
            <w:noWrap/>
            <w:vAlign w:val="center"/>
          </w:tcPr>
          <w:p w14:paraId="5331BA9A"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9</w:t>
            </w:r>
          </w:p>
        </w:tc>
        <w:tc>
          <w:tcPr>
            <w:tcW w:w="3060" w:type="dxa"/>
            <w:noWrap/>
            <w:vAlign w:val="center"/>
          </w:tcPr>
          <w:p w14:paraId="35D078AB"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人行道隔离护栏</w:t>
            </w:r>
          </w:p>
        </w:tc>
        <w:tc>
          <w:tcPr>
            <w:tcW w:w="1020" w:type="dxa"/>
            <w:noWrap/>
            <w:vAlign w:val="center"/>
          </w:tcPr>
          <w:p w14:paraId="19B1FFFB"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100M</w:t>
            </w:r>
          </w:p>
        </w:tc>
        <w:tc>
          <w:tcPr>
            <w:tcW w:w="1206" w:type="dxa"/>
            <w:noWrap/>
            <w:vAlign w:val="center"/>
          </w:tcPr>
          <w:p w14:paraId="5CB5FB13"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35.902</w:t>
            </w:r>
          </w:p>
        </w:tc>
        <w:tc>
          <w:tcPr>
            <w:tcW w:w="2544" w:type="dxa"/>
            <w:vAlign w:val="center"/>
          </w:tcPr>
          <w:p w14:paraId="4C6DFF43"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油漆、修理、巡视、扶正。</w:t>
            </w:r>
          </w:p>
        </w:tc>
      </w:tr>
      <w:tr w:rsidR="00697C9E" w:rsidRPr="00BA0489" w14:paraId="5ABD77C5" w14:textId="77777777" w:rsidTr="00066CCB">
        <w:trPr>
          <w:trHeight w:val="438"/>
        </w:trPr>
        <w:tc>
          <w:tcPr>
            <w:tcW w:w="612" w:type="dxa"/>
            <w:noWrap/>
            <w:vAlign w:val="center"/>
          </w:tcPr>
          <w:p w14:paraId="52E509F9"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10</w:t>
            </w:r>
          </w:p>
        </w:tc>
        <w:tc>
          <w:tcPr>
            <w:tcW w:w="3060" w:type="dxa"/>
            <w:noWrap/>
            <w:vAlign w:val="center"/>
          </w:tcPr>
          <w:p w14:paraId="37BC8434"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车行道隔离护栏</w:t>
            </w:r>
          </w:p>
        </w:tc>
        <w:tc>
          <w:tcPr>
            <w:tcW w:w="1020" w:type="dxa"/>
            <w:noWrap/>
            <w:vAlign w:val="center"/>
          </w:tcPr>
          <w:p w14:paraId="56288433"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100M</w:t>
            </w:r>
          </w:p>
        </w:tc>
        <w:tc>
          <w:tcPr>
            <w:tcW w:w="1206" w:type="dxa"/>
            <w:noWrap/>
            <w:vAlign w:val="center"/>
          </w:tcPr>
          <w:p w14:paraId="6B64730A"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0.04</w:t>
            </w:r>
          </w:p>
        </w:tc>
        <w:tc>
          <w:tcPr>
            <w:tcW w:w="2544" w:type="dxa"/>
            <w:vAlign w:val="center"/>
          </w:tcPr>
          <w:p w14:paraId="079E30A9"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油漆、修理、巡视、扶正。</w:t>
            </w:r>
          </w:p>
        </w:tc>
      </w:tr>
      <w:tr w:rsidR="00697C9E" w:rsidRPr="00BA0489" w14:paraId="33BCD607" w14:textId="77777777" w:rsidTr="00066CCB">
        <w:trPr>
          <w:trHeight w:val="438"/>
        </w:trPr>
        <w:tc>
          <w:tcPr>
            <w:tcW w:w="612" w:type="dxa"/>
            <w:noWrap/>
            <w:vAlign w:val="center"/>
          </w:tcPr>
          <w:p w14:paraId="31A89922"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11</w:t>
            </w:r>
          </w:p>
        </w:tc>
        <w:tc>
          <w:tcPr>
            <w:tcW w:w="3060" w:type="dxa"/>
            <w:noWrap/>
            <w:vAlign w:val="center"/>
          </w:tcPr>
          <w:p w14:paraId="2C077BA7"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道路巡视检查</w:t>
            </w:r>
          </w:p>
        </w:tc>
        <w:tc>
          <w:tcPr>
            <w:tcW w:w="1020" w:type="dxa"/>
            <w:noWrap/>
            <w:vAlign w:val="center"/>
          </w:tcPr>
          <w:p w14:paraId="361F8864"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100M</w:t>
            </w:r>
          </w:p>
        </w:tc>
        <w:tc>
          <w:tcPr>
            <w:tcW w:w="1206" w:type="dxa"/>
            <w:noWrap/>
            <w:vAlign w:val="center"/>
          </w:tcPr>
          <w:p w14:paraId="72C02C2E"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204.81</w:t>
            </w:r>
          </w:p>
        </w:tc>
        <w:tc>
          <w:tcPr>
            <w:tcW w:w="2544" w:type="dxa"/>
            <w:vAlign w:val="center"/>
          </w:tcPr>
          <w:p w14:paraId="516BE855"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巡视检查缺陷部分、记录、通讯用具维修年检等。</w:t>
            </w:r>
          </w:p>
        </w:tc>
      </w:tr>
      <w:tr w:rsidR="00697C9E" w:rsidRPr="00BA0489" w14:paraId="41B78680" w14:textId="77777777" w:rsidTr="00066CCB">
        <w:trPr>
          <w:trHeight w:val="438"/>
        </w:trPr>
        <w:tc>
          <w:tcPr>
            <w:tcW w:w="612" w:type="dxa"/>
            <w:noWrap/>
            <w:vAlign w:val="center"/>
          </w:tcPr>
          <w:p w14:paraId="6E6B9984"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12</w:t>
            </w:r>
          </w:p>
        </w:tc>
        <w:tc>
          <w:tcPr>
            <w:tcW w:w="3060" w:type="dxa"/>
            <w:noWrap/>
            <w:vAlign w:val="center"/>
          </w:tcPr>
          <w:p w14:paraId="30ED4807"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钢筋混凝土桥</w:t>
            </w:r>
          </w:p>
        </w:tc>
        <w:tc>
          <w:tcPr>
            <w:tcW w:w="1020" w:type="dxa"/>
            <w:noWrap/>
            <w:vAlign w:val="center"/>
          </w:tcPr>
          <w:p w14:paraId="19F0FDC0"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kern w:val="0"/>
                <w:sz w:val="22"/>
                <w:szCs w:val="22"/>
              </w:rPr>
              <w:t>千M</w:t>
            </w:r>
            <w:r w:rsidRPr="00BA0489">
              <w:rPr>
                <w:rFonts w:ascii="宋体" w:hAnsi="宋体" w:cs="宋体"/>
                <w:kern w:val="0"/>
                <w:sz w:val="22"/>
                <w:szCs w:val="22"/>
                <w:vertAlign w:val="superscript"/>
              </w:rPr>
              <w:t>2</w:t>
            </w:r>
          </w:p>
        </w:tc>
        <w:tc>
          <w:tcPr>
            <w:tcW w:w="1206" w:type="dxa"/>
            <w:noWrap/>
            <w:vAlign w:val="center"/>
          </w:tcPr>
          <w:p w14:paraId="4D4373FC"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4.957</w:t>
            </w:r>
          </w:p>
        </w:tc>
        <w:tc>
          <w:tcPr>
            <w:tcW w:w="2544" w:type="dxa"/>
            <w:vAlign w:val="center"/>
          </w:tcPr>
          <w:p w14:paraId="2FC55E18"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桥面修补（沥青混凝土、水泥混凝土），混凝土结构缺损修补（环</w:t>
            </w:r>
            <w:r w:rsidRPr="00BA0489">
              <w:rPr>
                <w:rFonts w:ascii="宋体" w:hAnsi="宋体" w:cs="宋体" w:hint="eastAsia"/>
                <w:kern w:val="0"/>
                <w:sz w:val="22"/>
                <w:szCs w:val="22"/>
              </w:rPr>
              <w:lastRenderedPageBreak/>
              <w:t>氧砂浆），伸缩缝维修保养、调换，支座保养，栏杆油漆、保洁，桥名牌擦洗，桥梁日常保养，巡视检查等</w:t>
            </w:r>
          </w:p>
        </w:tc>
      </w:tr>
      <w:tr w:rsidR="00697C9E" w:rsidRPr="00BA0489" w14:paraId="1A7738FD" w14:textId="77777777" w:rsidTr="00066CCB">
        <w:trPr>
          <w:trHeight w:val="438"/>
        </w:trPr>
        <w:tc>
          <w:tcPr>
            <w:tcW w:w="612" w:type="dxa"/>
            <w:noWrap/>
            <w:vAlign w:val="center"/>
          </w:tcPr>
          <w:p w14:paraId="38AFB6CA"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lastRenderedPageBreak/>
              <w:t>13</w:t>
            </w:r>
          </w:p>
        </w:tc>
        <w:tc>
          <w:tcPr>
            <w:tcW w:w="3060" w:type="dxa"/>
            <w:noWrap/>
            <w:vAlign w:val="center"/>
          </w:tcPr>
          <w:p w14:paraId="48043880"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钢结构人行立交桥</w:t>
            </w:r>
          </w:p>
        </w:tc>
        <w:tc>
          <w:tcPr>
            <w:tcW w:w="1020" w:type="dxa"/>
            <w:noWrap/>
            <w:vAlign w:val="center"/>
          </w:tcPr>
          <w:p w14:paraId="64F86D86"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kern w:val="0"/>
                <w:sz w:val="22"/>
                <w:szCs w:val="22"/>
              </w:rPr>
              <w:t>千M</w:t>
            </w:r>
            <w:r w:rsidRPr="00BA0489">
              <w:rPr>
                <w:rFonts w:ascii="宋体" w:hAnsi="宋体" w:cs="宋体"/>
                <w:kern w:val="0"/>
                <w:sz w:val="22"/>
                <w:szCs w:val="22"/>
                <w:vertAlign w:val="superscript"/>
              </w:rPr>
              <w:t>2</w:t>
            </w:r>
          </w:p>
        </w:tc>
        <w:tc>
          <w:tcPr>
            <w:tcW w:w="1206" w:type="dxa"/>
            <w:noWrap/>
            <w:vAlign w:val="center"/>
          </w:tcPr>
          <w:p w14:paraId="298EA485"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0.07</w:t>
            </w:r>
          </w:p>
        </w:tc>
        <w:tc>
          <w:tcPr>
            <w:tcW w:w="2544" w:type="dxa"/>
            <w:vAlign w:val="center"/>
          </w:tcPr>
          <w:p w14:paraId="604A38F0"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日常保养、擦洗，巡视检查等</w:t>
            </w:r>
          </w:p>
        </w:tc>
      </w:tr>
      <w:tr w:rsidR="00697C9E" w:rsidRPr="00BA0489" w14:paraId="664B3B4F" w14:textId="77777777" w:rsidTr="00066CCB">
        <w:trPr>
          <w:trHeight w:val="640"/>
        </w:trPr>
        <w:tc>
          <w:tcPr>
            <w:tcW w:w="612" w:type="dxa"/>
            <w:noWrap/>
            <w:vAlign w:val="center"/>
          </w:tcPr>
          <w:p w14:paraId="6AD207AB"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14</w:t>
            </w:r>
          </w:p>
        </w:tc>
        <w:tc>
          <w:tcPr>
            <w:tcW w:w="3060" w:type="dxa"/>
            <w:noWrap/>
            <w:vAlign w:val="center"/>
          </w:tcPr>
          <w:p w14:paraId="167D0916"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红白警示杆</w:t>
            </w:r>
          </w:p>
        </w:tc>
        <w:tc>
          <w:tcPr>
            <w:tcW w:w="1020" w:type="dxa"/>
            <w:noWrap/>
            <w:vAlign w:val="center"/>
          </w:tcPr>
          <w:p w14:paraId="55D23C13"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百根</w:t>
            </w:r>
          </w:p>
        </w:tc>
        <w:tc>
          <w:tcPr>
            <w:tcW w:w="1206" w:type="dxa"/>
            <w:noWrap/>
            <w:vAlign w:val="center"/>
          </w:tcPr>
          <w:p w14:paraId="7D578FBF"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2.41</w:t>
            </w:r>
          </w:p>
        </w:tc>
        <w:tc>
          <w:tcPr>
            <w:tcW w:w="2544" w:type="dxa"/>
            <w:vAlign w:val="center"/>
          </w:tcPr>
          <w:p w14:paraId="23329357"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维护保洁、破损修补调换、基础松动扶正加固、除锈刷漆等。</w:t>
            </w:r>
          </w:p>
        </w:tc>
      </w:tr>
      <w:tr w:rsidR="00697C9E" w:rsidRPr="00BA0489" w14:paraId="2E17086C" w14:textId="77777777" w:rsidTr="00066CCB">
        <w:trPr>
          <w:trHeight w:val="438"/>
        </w:trPr>
        <w:tc>
          <w:tcPr>
            <w:tcW w:w="612" w:type="dxa"/>
            <w:noWrap/>
            <w:vAlign w:val="center"/>
          </w:tcPr>
          <w:p w14:paraId="6F2F2335" w14:textId="77777777" w:rsidR="00697C9E" w:rsidRPr="00BA0489" w:rsidRDefault="00697C9E" w:rsidP="00066CCB">
            <w:pPr>
              <w:widowControl/>
              <w:jc w:val="center"/>
              <w:rPr>
                <w:rFonts w:ascii="宋体" w:hAnsi="宋体" w:cs="宋体"/>
                <w:kern w:val="0"/>
                <w:sz w:val="22"/>
                <w:szCs w:val="22"/>
              </w:rPr>
            </w:pPr>
            <w:r w:rsidRPr="00BA0489">
              <w:rPr>
                <w:rFonts w:ascii="宋体" w:hAnsi="宋体" w:cs="宋体" w:hint="eastAsia"/>
                <w:kern w:val="0"/>
                <w:sz w:val="22"/>
                <w:szCs w:val="22"/>
              </w:rPr>
              <w:t>二</w:t>
            </w:r>
          </w:p>
        </w:tc>
        <w:tc>
          <w:tcPr>
            <w:tcW w:w="3060" w:type="dxa"/>
            <w:noWrap/>
            <w:vAlign w:val="center"/>
          </w:tcPr>
          <w:p w14:paraId="7E669C77" w14:textId="77777777" w:rsidR="00697C9E" w:rsidRPr="00BA0489" w:rsidRDefault="00697C9E" w:rsidP="00066CCB">
            <w:pPr>
              <w:widowControl/>
              <w:jc w:val="center"/>
              <w:rPr>
                <w:rFonts w:ascii="宋体" w:hAnsi="宋体" w:cs="宋体" w:hint="eastAsia"/>
                <w:b/>
                <w:bCs/>
                <w:kern w:val="0"/>
                <w:sz w:val="22"/>
                <w:szCs w:val="22"/>
              </w:rPr>
            </w:pPr>
            <w:r w:rsidRPr="00BA0489">
              <w:rPr>
                <w:rFonts w:ascii="宋体" w:hAnsi="宋体" w:cs="宋体" w:hint="eastAsia"/>
                <w:b/>
                <w:bCs/>
                <w:kern w:val="0"/>
                <w:sz w:val="22"/>
                <w:szCs w:val="22"/>
              </w:rPr>
              <w:t>下水道小计</w:t>
            </w:r>
          </w:p>
        </w:tc>
        <w:tc>
          <w:tcPr>
            <w:tcW w:w="1020" w:type="dxa"/>
            <w:noWrap/>
            <w:vAlign w:val="center"/>
          </w:tcPr>
          <w:p w14:paraId="418D76F1" w14:textId="77777777" w:rsidR="00697C9E" w:rsidRPr="00BA0489" w:rsidRDefault="00697C9E" w:rsidP="00066CCB">
            <w:pPr>
              <w:widowControl/>
              <w:jc w:val="center"/>
              <w:rPr>
                <w:rFonts w:ascii="宋体" w:hAnsi="宋体" w:cs="宋体" w:hint="eastAsia"/>
                <w:b/>
                <w:bCs/>
                <w:kern w:val="0"/>
                <w:sz w:val="22"/>
                <w:szCs w:val="22"/>
              </w:rPr>
            </w:pPr>
          </w:p>
        </w:tc>
        <w:tc>
          <w:tcPr>
            <w:tcW w:w="1206" w:type="dxa"/>
            <w:noWrap/>
            <w:vAlign w:val="center"/>
          </w:tcPr>
          <w:p w14:paraId="6B18E32D" w14:textId="77777777" w:rsidR="00697C9E" w:rsidRPr="00BA0489" w:rsidRDefault="00697C9E" w:rsidP="00066CCB">
            <w:pPr>
              <w:widowControl/>
              <w:jc w:val="center"/>
              <w:rPr>
                <w:rFonts w:eastAsia="Times New Roman"/>
                <w:kern w:val="0"/>
                <w:sz w:val="20"/>
              </w:rPr>
            </w:pPr>
          </w:p>
        </w:tc>
        <w:tc>
          <w:tcPr>
            <w:tcW w:w="2544" w:type="dxa"/>
            <w:vAlign w:val="center"/>
          </w:tcPr>
          <w:p w14:paraId="34D01734" w14:textId="77777777" w:rsidR="00697C9E" w:rsidRPr="00BA0489" w:rsidRDefault="00697C9E" w:rsidP="00066CCB">
            <w:pPr>
              <w:widowControl/>
              <w:jc w:val="center"/>
              <w:rPr>
                <w:rFonts w:eastAsia="Times New Roman"/>
                <w:kern w:val="0"/>
                <w:sz w:val="20"/>
              </w:rPr>
            </w:pPr>
          </w:p>
        </w:tc>
      </w:tr>
      <w:tr w:rsidR="00697C9E" w:rsidRPr="00BA0489" w14:paraId="0168036E" w14:textId="77777777" w:rsidTr="00066CCB">
        <w:trPr>
          <w:trHeight w:val="438"/>
        </w:trPr>
        <w:tc>
          <w:tcPr>
            <w:tcW w:w="612" w:type="dxa"/>
            <w:noWrap/>
            <w:vAlign w:val="center"/>
          </w:tcPr>
          <w:p w14:paraId="44AAEB9B" w14:textId="77777777" w:rsidR="00697C9E" w:rsidRPr="00BA0489" w:rsidRDefault="00697C9E" w:rsidP="00066CCB">
            <w:pPr>
              <w:widowControl/>
              <w:jc w:val="center"/>
              <w:rPr>
                <w:rFonts w:ascii="宋体" w:hAnsi="宋体" w:cs="宋体"/>
                <w:kern w:val="0"/>
                <w:sz w:val="22"/>
                <w:szCs w:val="22"/>
              </w:rPr>
            </w:pPr>
            <w:r w:rsidRPr="00BA0489">
              <w:rPr>
                <w:rFonts w:ascii="宋体" w:hAnsi="宋体" w:cs="宋体" w:hint="eastAsia"/>
                <w:kern w:val="0"/>
                <w:sz w:val="22"/>
                <w:szCs w:val="22"/>
              </w:rPr>
              <w:t>1</w:t>
            </w:r>
          </w:p>
        </w:tc>
        <w:tc>
          <w:tcPr>
            <w:tcW w:w="3060" w:type="dxa"/>
            <w:noWrap/>
            <w:vAlign w:val="center"/>
          </w:tcPr>
          <w:p w14:paraId="6C1D6103"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雨水管小型（&lt;Φ600)</w:t>
            </w:r>
          </w:p>
        </w:tc>
        <w:tc>
          <w:tcPr>
            <w:tcW w:w="1020" w:type="dxa"/>
            <w:noWrap/>
            <w:vAlign w:val="center"/>
          </w:tcPr>
          <w:p w14:paraId="3E1FA9C6"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100M</w:t>
            </w:r>
          </w:p>
        </w:tc>
        <w:tc>
          <w:tcPr>
            <w:tcW w:w="1206" w:type="dxa"/>
            <w:noWrap/>
            <w:vAlign w:val="center"/>
          </w:tcPr>
          <w:p w14:paraId="5FC0EA2B"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113.15</w:t>
            </w:r>
          </w:p>
        </w:tc>
        <w:tc>
          <w:tcPr>
            <w:tcW w:w="2544" w:type="dxa"/>
            <w:vAlign w:val="center"/>
          </w:tcPr>
          <w:p w14:paraId="06E45A47"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疏通，通沟，水冲沟管，清捞，污泥外运，巡视检查等</w:t>
            </w:r>
          </w:p>
        </w:tc>
      </w:tr>
      <w:tr w:rsidR="00697C9E" w:rsidRPr="00BA0489" w14:paraId="26296D1F" w14:textId="77777777" w:rsidTr="00066CCB">
        <w:trPr>
          <w:trHeight w:val="438"/>
        </w:trPr>
        <w:tc>
          <w:tcPr>
            <w:tcW w:w="612" w:type="dxa"/>
            <w:noWrap/>
            <w:vAlign w:val="center"/>
          </w:tcPr>
          <w:p w14:paraId="0E5837D4"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2</w:t>
            </w:r>
          </w:p>
        </w:tc>
        <w:tc>
          <w:tcPr>
            <w:tcW w:w="3060" w:type="dxa"/>
            <w:noWrap/>
            <w:vAlign w:val="center"/>
          </w:tcPr>
          <w:p w14:paraId="69628194"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雨水管小型（Φ600-Φ1000)</w:t>
            </w:r>
          </w:p>
        </w:tc>
        <w:tc>
          <w:tcPr>
            <w:tcW w:w="1020" w:type="dxa"/>
            <w:noWrap/>
            <w:vAlign w:val="center"/>
          </w:tcPr>
          <w:p w14:paraId="0311EDA3"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101M</w:t>
            </w:r>
          </w:p>
        </w:tc>
        <w:tc>
          <w:tcPr>
            <w:tcW w:w="1206" w:type="dxa"/>
            <w:noWrap/>
            <w:vAlign w:val="center"/>
          </w:tcPr>
          <w:p w14:paraId="61D6405C"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39.878</w:t>
            </w:r>
          </w:p>
        </w:tc>
        <w:tc>
          <w:tcPr>
            <w:tcW w:w="2544" w:type="dxa"/>
            <w:noWrap/>
            <w:vAlign w:val="center"/>
          </w:tcPr>
          <w:p w14:paraId="736FE176" w14:textId="77777777" w:rsidR="00697C9E" w:rsidRPr="00BA0489" w:rsidRDefault="00697C9E" w:rsidP="00066CCB">
            <w:pPr>
              <w:widowControl/>
              <w:jc w:val="center"/>
              <w:rPr>
                <w:rFonts w:ascii="宋体" w:hAnsi="宋体" w:cs="宋体" w:hint="eastAsia"/>
                <w:kern w:val="0"/>
                <w:sz w:val="22"/>
                <w:szCs w:val="22"/>
              </w:rPr>
            </w:pPr>
          </w:p>
        </w:tc>
      </w:tr>
      <w:tr w:rsidR="00697C9E" w:rsidRPr="00BA0489" w14:paraId="0E95BAD1" w14:textId="77777777" w:rsidTr="00066CCB">
        <w:trPr>
          <w:trHeight w:val="439"/>
        </w:trPr>
        <w:tc>
          <w:tcPr>
            <w:tcW w:w="612" w:type="dxa"/>
            <w:noWrap/>
            <w:vAlign w:val="center"/>
          </w:tcPr>
          <w:p w14:paraId="1E4BFE7A" w14:textId="77777777" w:rsidR="00697C9E" w:rsidRPr="00BA0489" w:rsidRDefault="00697C9E" w:rsidP="00066CCB">
            <w:pPr>
              <w:widowControl/>
              <w:jc w:val="center"/>
              <w:rPr>
                <w:rFonts w:ascii="宋体" w:hAnsi="宋体" w:cs="宋体"/>
                <w:kern w:val="0"/>
                <w:sz w:val="22"/>
                <w:szCs w:val="22"/>
              </w:rPr>
            </w:pPr>
            <w:r w:rsidRPr="00BA0489">
              <w:rPr>
                <w:rFonts w:ascii="宋体" w:hAnsi="宋体" w:cs="宋体" w:hint="eastAsia"/>
                <w:kern w:val="0"/>
                <w:sz w:val="22"/>
                <w:szCs w:val="22"/>
              </w:rPr>
              <w:t>3</w:t>
            </w:r>
          </w:p>
        </w:tc>
        <w:tc>
          <w:tcPr>
            <w:tcW w:w="3060" w:type="dxa"/>
            <w:noWrap/>
            <w:vAlign w:val="center"/>
          </w:tcPr>
          <w:p w14:paraId="646E5B58"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雨水管大型（Φ1000-Φ1500)</w:t>
            </w:r>
          </w:p>
        </w:tc>
        <w:tc>
          <w:tcPr>
            <w:tcW w:w="1020" w:type="dxa"/>
            <w:noWrap/>
            <w:vAlign w:val="center"/>
          </w:tcPr>
          <w:p w14:paraId="78B334AE"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100M</w:t>
            </w:r>
          </w:p>
        </w:tc>
        <w:tc>
          <w:tcPr>
            <w:tcW w:w="1206" w:type="dxa"/>
            <w:noWrap/>
            <w:vAlign w:val="center"/>
          </w:tcPr>
          <w:p w14:paraId="0DF8DEC4"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5.88</w:t>
            </w:r>
          </w:p>
        </w:tc>
        <w:tc>
          <w:tcPr>
            <w:tcW w:w="2544" w:type="dxa"/>
            <w:vAlign w:val="center"/>
          </w:tcPr>
          <w:p w14:paraId="1F86B9E1" w14:textId="77777777" w:rsidR="00697C9E" w:rsidRPr="00BA0489" w:rsidRDefault="00697C9E" w:rsidP="00066CCB">
            <w:pPr>
              <w:widowControl/>
              <w:jc w:val="center"/>
              <w:rPr>
                <w:rFonts w:ascii="宋体" w:hAnsi="宋体" w:cs="宋体" w:hint="eastAsia"/>
                <w:kern w:val="0"/>
                <w:sz w:val="22"/>
                <w:szCs w:val="22"/>
              </w:rPr>
            </w:pPr>
          </w:p>
        </w:tc>
      </w:tr>
      <w:tr w:rsidR="00697C9E" w:rsidRPr="00BA0489" w14:paraId="68F5D472" w14:textId="77777777" w:rsidTr="00066CCB">
        <w:trPr>
          <w:trHeight w:val="438"/>
        </w:trPr>
        <w:tc>
          <w:tcPr>
            <w:tcW w:w="612" w:type="dxa"/>
            <w:noWrap/>
            <w:vAlign w:val="center"/>
          </w:tcPr>
          <w:p w14:paraId="212CA1BE" w14:textId="77777777" w:rsidR="00697C9E" w:rsidRPr="00BA0489" w:rsidRDefault="00697C9E" w:rsidP="00066CCB">
            <w:pPr>
              <w:widowControl/>
              <w:jc w:val="center"/>
              <w:rPr>
                <w:rFonts w:ascii="宋体" w:hAnsi="宋体" w:cs="宋体"/>
                <w:kern w:val="0"/>
                <w:sz w:val="22"/>
                <w:szCs w:val="22"/>
              </w:rPr>
            </w:pPr>
            <w:r w:rsidRPr="00BA0489">
              <w:rPr>
                <w:rFonts w:ascii="宋体" w:hAnsi="宋体" w:cs="宋体" w:hint="eastAsia"/>
                <w:kern w:val="0"/>
                <w:sz w:val="22"/>
                <w:szCs w:val="22"/>
              </w:rPr>
              <w:t>4</w:t>
            </w:r>
          </w:p>
        </w:tc>
        <w:tc>
          <w:tcPr>
            <w:tcW w:w="3060" w:type="dxa"/>
            <w:noWrap/>
            <w:vAlign w:val="center"/>
          </w:tcPr>
          <w:p w14:paraId="4845CA3E"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污水管(不分管径）</w:t>
            </w:r>
          </w:p>
        </w:tc>
        <w:tc>
          <w:tcPr>
            <w:tcW w:w="1020" w:type="dxa"/>
            <w:noWrap/>
            <w:vAlign w:val="center"/>
          </w:tcPr>
          <w:p w14:paraId="386C8CA8"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100M</w:t>
            </w:r>
          </w:p>
        </w:tc>
        <w:tc>
          <w:tcPr>
            <w:tcW w:w="1206" w:type="dxa"/>
            <w:noWrap/>
            <w:vAlign w:val="center"/>
          </w:tcPr>
          <w:p w14:paraId="375CE498"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2.6</w:t>
            </w:r>
          </w:p>
        </w:tc>
        <w:tc>
          <w:tcPr>
            <w:tcW w:w="2544" w:type="dxa"/>
            <w:vAlign w:val="center"/>
          </w:tcPr>
          <w:p w14:paraId="01BA73B7"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疏通，通沟，水冲沟管，清捞，污泥外运，巡视检查等</w:t>
            </w:r>
          </w:p>
        </w:tc>
      </w:tr>
      <w:tr w:rsidR="00697C9E" w:rsidRPr="00BA0489" w14:paraId="22A38674" w14:textId="77777777" w:rsidTr="00066CCB">
        <w:trPr>
          <w:trHeight w:val="438"/>
        </w:trPr>
        <w:tc>
          <w:tcPr>
            <w:tcW w:w="612" w:type="dxa"/>
            <w:noWrap/>
            <w:vAlign w:val="center"/>
          </w:tcPr>
          <w:p w14:paraId="39E4169F"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5</w:t>
            </w:r>
          </w:p>
        </w:tc>
        <w:tc>
          <w:tcPr>
            <w:tcW w:w="3060" w:type="dxa"/>
            <w:noWrap/>
            <w:vAlign w:val="center"/>
          </w:tcPr>
          <w:p w14:paraId="7E44B03E"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连管</w:t>
            </w:r>
          </w:p>
        </w:tc>
        <w:tc>
          <w:tcPr>
            <w:tcW w:w="1020" w:type="dxa"/>
            <w:noWrap/>
            <w:vAlign w:val="center"/>
          </w:tcPr>
          <w:p w14:paraId="2C2A3C9A"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100M</w:t>
            </w:r>
          </w:p>
        </w:tc>
        <w:tc>
          <w:tcPr>
            <w:tcW w:w="1206" w:type="dxa"/>
            <w:noWrap/>
            <w:vAlign w:val="center"/>
          </w:tcPr>
          <w:p w14:paraId="6B63A002"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51.902</w:t>
            </w:r>
          </w:p>
        </w:tc>
        <w:tc>
          <w:tcPr>
            <w:tcW w:w="2544" w:type="dxa"/>
            <w:vAlign w:val="center"/>
          </w:tcPr>
          <w:p w14:paraId="67FE522D"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疏通，通沟，水冲沟管，清捞，污泥外运，巡视检查等</w:t>
            </w:r>
          </w:p>
        </w:tc>
      </w:tr>
      <w:tr w:rsidR="00697C9E" w:rsidRPr="00BA0489" w14:paraId="470639E5" w14:textId="77777777" w:rsidTr="00066CCB">
        <w:trPr>
          <w:trHeight w:val="438"/>
        </w:trPr>
        <w:tc>
          <w:tcPr>
            <w:tcW w:w="612" w:type="dxa"/>
            <w:noWrap/>
            <w:vAlign w:val="center"/>
          </w:tcPr>
          <w:p w14:paraId="7669DE83"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6</w:t>
            </w:r>
          </w:p>
        </w:tc>
        <w:tc>
          <w:tcPr>
            <w:tcW w:w="3060" w:type="dxa"/>
            <w:noWrap/>
            <w:vAlign w:val="center"/>
          </w:tcPr>
          <w:p w14:paraId="568A47A4"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窨井</w:t>
            </w:r>
          </w:p>
        </w:tc>
        <w:tc>
          <w:tcPr>
            <w:tcW w:w="1020" w:type="dxa"/>
            <w:noWrap/>
            <w:vAlign w:val="center"/>
          </w:tcPr>
          <w:p w14:paraId="11EB48C1"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100座</w:t>
            </w:r>
          </w:p>
        </w:tc>
        <w:tc>
          <w:tcPr>
            <w:tcW w:w="1206" w:type="dxa"/>
            <w:noWrap/>
            <w:vAlign w:val="center"/>
          </w:tcPr>
          <w:p w14:paraId="0A52D65A"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7.71</w:t>
            </w:r>
          </w:p>
        </w:tc>
        <w:tc>
          <w:tcPr>
            <w:tcW w:w="2544" w:type="dxa"/>
            <w:vAlign w:val="center"/>
          </w:tcPr>
          <w:p w14:paraId="26F6040D"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 xml:space="preserve">清捞窨井，调换窨井盖座，升降窨井，修理窨井，污泥外运等 </w:t>
            </w:r>
          </w:p>
        </w:tc>
      </w:tr>
      <w:tr w:rsidR="00697C9E" w:rsidRPr="00BA0489" w14:paraId="3083484E" w14:textId="77777777" w:rsidTr="00066CCB">
        <w:trPr>
          <w:trHeight w:val="438"/>
        </w:trPr>
        <w:tc>
          <w:tcPr>
            <w:tcW w:w="612" w:type="dxa"/>
            <w:noWrap/>
            <w:vAlign w:val="center"/>
          </w:tcPr>
          <w:p w14:paraId="54E7D17E"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7</w:t>
            </w:r>
          </w:p>
        </w:tc>
        <w:tc>
          <w:tcPr>
            <w:tcW w:w="3060" w:type="dxa"/>
            <w:noWrap/>
            <w:vAlign w:val="center"/>
          </w:tcPr>
          <w:p w14:paraId="5C5CBDAA"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进水口</w:t>
            </w:r>
          </w:p>
        </w:tc>
        <w:tc>
          <w:tcPr>
            <w:tcW w:w="1020" w:type="dxa"/>
            <w:noWrap/>
            <w:vAlign w:val="center"/>
          </w:tcPr>
          <w:p w14:paraId="6CE51C5D"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100座</w:t>
            </w:r>
          </w:p>
        </w:tc>
        <w:tc>
          <w:tcPr>
            <w:tcW w:w="1206" w:type="dxa"/>
            <w:noWrap/>
            <w:vAlign w:val="center"/>
          </w:tcPr>
          <w:p w14:paraId="2C7E146C"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13.81</w:t>
            </w:r>
          </w:p>
        </w:tc>
        <w:tc>
          <w:tcPr>
            <w:tcW w:w="2544" w:type="dxa"/>
            <w:vAlign w:val="center"/>
          </w:tcPr>
          <w:p w14:paraId="7BE237CA"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 xml:space="preserve">清捞，调换进水口盖座，污泥外运等  </w:t>
            </w:r>
          </w:p>
        </w:tc>
      </w:tr>
      <w:tr w:rsidR="00697C9E" w:rsidRPr="00BA0489" w14:paraId="39320C9E" w14:textId="77777777" w:rsidTr="00066CCB">
        <w:trPr>
          <w:trHeight w:val="438"/>
        </w:trPr>
        <w:tc>
          <w:tcPr>
            <w:tcW w:w="612" w:type="dxa"/>
            <w:noWrap/>
            <w:vAlign w:val="center"/>
          </w:tcPr>
          <w:p w14:paraId="37799EFF"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8</w:t>
            </w:r>
          </w:p>
        </w:tc>
        <w:tc>
          <w:tcPr>
            <w:tcW w:w="3060" w:type="dxa"/>
            <w:noWrap/>
            <w:vAlign w:val="center"/>
          </w:tcPr>
          <w:p w14:paraId="4FD55B20"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截污挂篮清捞</w:t>
            </w:r>
          </w:p>
        </w:tc>
        <w:tc>
          <w:tcPr>
            <w:tcW w:w="1020" w:type="dxa"/>
            <w:noWrap/>
            <w:vAlign w:val="center"/>
          </w:tcPr>
          <w:p w14:paraId="4715C732"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只</w:t>
            </w:r>
          </w:p>
        </w:tc>
        <w:tc>
          <w:tcPr>
            <w:tcW w:w="1206" w:type="dxa"/>
            <w:noWrap/>
            <w:vAlign w:val="center"/>
          </w:tcPr>
          <w:p w14:paraId="2987AA93"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846</w:t>
            </w:r>
          </w:p>
        </w:tc>
        <w:tc>
          <w:tcPr>
            <w:tcW w:w="2544" w:type="dxa"/>
            <w:vAlign w:val="center"/>
          </w:tcPr>
          <w:p w14:paraId="54A781F9"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清捞，污泥外运，巡视检查等。</w:t>
            </w:r>
          </w:p>
        </w:tc>
      </w:tr>
      <w:tr w:rsidR="00697C9E" w:rsidRPr="00BA0489" w14:paraId="64E0C9B5" w14:textId="77777777" w:rsidTr="00066CCB">
        <w:trPr>
          <w:trHeight w:val="438"/>
        </w:trPr>
        <w:tc>
          <w:tcPr>
            <w:tcW w:w="612" w:type="dxa"/>
            <w:noWrap/>
            <w:vAlign w:val="center"/>
          </w:tcPr>
          <w:p w14:paraId="501AD719"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9</w:t>
            </w:r>
          </w:p>
        </w:tc>
        <w:tc>
          <w:tcPr>
            <w:tcW w:w="3060" w:type="dxa"/>
            <w:noWrap/>
            <w:vAlign w:val="center"/>
          </w:tcPr>
          <w:p w14:paraId="30BAC1C9"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结构性检测</w:t>
            </w:r>
          </w:p>
        </w:tc>
        <w:tc>
          <w:tcPr>
            <w:tcW w:w="1020" w:type="dxa"/>
            <w:noWrap/>
            <w:vAlign w:val="center"/>
          </w:tcPr>
          <w:p w14:paraId="07A8FE7C"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100M</w:t>
            </w:r>
          </w:p>
        </w:tc>
        <w:tc>
          <w:tcPr>
            <w:tcW w:w="1206" w:type="dxa"/>
            <w:noWrap/>
            <w:vAlign w:val="center"/>
          </w:tcPr>
          <w:p w14:paraId="793792F1"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154.708</w:t>
            </w:r>
          </w:p>
        </w:tc>
        <w:tc>
          <w:tcPr>
            <w:tcW w:w="2544" w:type="dxa"/>
            <w:vAlign w:val="center"/>
          </w:tcPr>
          <w:p w14:paraId="640D14B8" w14:textId="77777777" w:rsidR="00697C9E" w:rsidRPr="00BA0489" w:rsidRDefault="00697C9E" w:rsidP="00066CCB">
            <w:pPr>
              <w:widowControl/>
              <w:jc w:val="center"/>
              <w:rPr>
                <w:rFonts w:ascii="宋体" w:hAnsi="宋体" w:cs="宋体" w:hint="eastAsia"/>
                <w:kern w:val="0"/>
                <w:sz w:val="22"/>
                <w:szCs w:val="22"/>
              </w:rPr>
            </w:pPr>
          </w:p>
        </w:tc>
      </w:tr>
      <w:tr w:rsidR="00697C9E" w:rsidRPr="00BA0489" w14:paraId="69530CCB" w14:textId="77777777" w:rsidTr="00066CCB">
        <w:trPr>
          <w:trHeight w:val="438"/>
        </w:trPr>
        <w:tc>
          <w:tcPr>
            <w:tcW w:w="612" w:type="dxa"/>
            <w:noWrap/>
            <w:vAlign w:val="center"/>
          </w:tcPr>
          <w:p w14:paraId="1EA7100E" w14:textId="77777777" w:rsidR="00697C9E" w:rsidRPr="00BA0489" w:rsidRDefault="00697C9E" w:rsidP="00066CCB">
            <w:pPr>
              <w:widowControl/>
              <w:jc w:val="center"/>
              <w:rPr>
                <w:rFonts w:ascii="宋体" w:hAnsi="宋体" w:cs="宋体"/>
                <w:kern w:val="0"/>
                <w:sz w:val="22"/>
                <w:szCs w:val="22"/>
              </w:rPr>
            </w:pPr>
            <w:r w:rsidRPr="00BA0489">
              <w:rPr>
                <w:rFonts w:ascii="宋体" w:hAnsi="宋体" w:cs="宋体" w:hint="eastAsia"/>
                <w:kern w:val="0"/>
                <w:sz w:val="22"/>
                <w:szCs w:val="22"/>
              </w:rPr>
              <w:t>10</w:t>
            </w:r>
          </w:p>
        </w:tc>
        <w:tc>
          <w:tcPr>
            <w:tcW w:w="3060" w:type="dxa"/>
            <w:noWrap/>
            <w:vAlign w:val="center"/>
          </w:tcPr>
          <w:p w14:paraId="0A1FA0C3"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功能性检测</w:t>
            </w:r>
          </w:p>
        </w:tc>
        <w:tc>
          <w:tcPr>
            <w:tcW w:w="1020" w:type="dxa"/>
            <w:noWrap/>
            <w:vAlign w:val="center"/>
          </w:tcPr>
          <w:p w14:paraId="7A670ABD"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100M</w:t>
            </w:r>
          </w:p>
        </w:tc>
        <w:tc>
          <w:tcPr>
            <w:tcW w:w="1206" w:type="dxa"/>
            <w:noWrap/>
            <w:vAlign w:val="center"/>
          </w:tcPr>
          <w:p w14:paraId="5E13F3D0"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154.708</w:t>
            </w:r>
          </w:p>
        </w:tc>
        <w:tc>
          <w:tcPr>
            <w:tcW w:w="2544" w:type="dxa"/>
            <w:vAlign w:val="center"/>
          </w:tcPr>
          <w:p w14:paraId="3E7D55D8" w14:textId="77777777" w:rsidR="00697C9E" w:rsidRPr="00BA0489" w:rsidRDefault="00697C9E" w:rsidP="00066CCB">
            <w:pPr>
              <w:widowControl/>
              <w:jc w:val="center"/>
              <w:rPr>
                <w:rFonts w:ascii="宋体" w:hAnsi="宋体" w:cs="宋体" w:hint="eastAsia"/>
                <w:kern w:val="0"/>
                <w:sz w:val="22"/>
                <w:szCs w:val="22"/>
              </w:rPr>
            </w:pPr>
          </w:p>
        </w:tc>
      </w:tr>
      <w:tr w:rsidR="00697C9E" w:rsidRPr="00BA0489" w14:paraId="4902573E" w14:textId="77777777" w:rsidTr="00066CCB">
        <w:trPr>
          <w:trHeight w:val="438"/>
        </w:trPr>
        <w:tc>
          <w:tcPr>
            <w:tcW w:w="612" w:type="dxa"/>
            <w:noWrap/>
            <w:vAlign w:val="center"/>
          </w:tcPr>
          <w:p w14:paraId="321EB2F8" w14:textId="77777777" w:rsidR="00697C9E" w:rsidRPr="00BA0489" w:rsidRDefault="00697C9E" w:rsidP="00066CCB">
            <w:pPr>
              <w:widowControl/>
              <w:jc w:val="center"/>
              <w:rPr>
                <w:rFonts w:ascii="宋体" w:hAnsi="宋体" w:cs="宋体"/>
                <w:b/>
                <w:bCs/>
                <w:kern w:val="0"/>
                <w:sz w:val="22"/>
                <w:szCs w:val="22"/>
              </w:rPr>
            </w:pPr>
            <w:r w:rsidRPr="00BA0489">
              <w:rPr>
                <w:rFonts w:ascii="宋体" w:hAnsi="宋体" w:cs="宋体" w:hint="eastAsia"/>
                <w:b/>
                <w:bCs/>
                <w:kern w:val="0"/>
                <w:sz w:val="22"/>
                <w:szCs w:val="22"/>
              </w:rPr>
              <w:t>三</w:t>
            </w:r>
          </w:p>
        </w:tc>
        <w:tc>
          <w:tcPr>
            <w:tcW w:w="3060" w:type="dxa"/>
            <w:noWrap/>
            <w:vAlign w:val="center"/>
          </w:tcPr>
          <w:p w14:paraId="5EC4AB29" w14:textId="77777777" w:rsidR="00697C9E" w:rsidRPr="00BA0489" w:rsidRDefault="00697C9E" w:rsidP="00066CCB">
            <w:pPr>
              <w:widowControl/>
              <w:jc w:val="center"/>
              <w:rPr>
                <w:rFonts w:ascii="宋体" w:hAnsi="宋体" w:cs="宋体" w:hint="eastAsia"/>
                <w:b/>
                <w:bCs/>
                <w:kern w:val="0"/>
                <w:sz w:val="22"/>
                <w:szCs w:val="22"/>
              </w:rPr>
            </w:pPr>
            <w:r w:rsidRPr="00BA0489">
              <w:rPr>
                <w:rFonts w:ascii="宋体" w:hAnsi="宋体" w:cs="宋体" w:hint="eastAsia"/>
                <w:b/>
                <w:bCs/>
                <w:kern w:val="0"/>
                <w:sz w:val="22"/>
                <w:szCs w:val="22"/>
              </w:rPr>
              <w:t>园林小计</w:t>
            </w:r>
          </w:p>
        </w:tc>
        <w:tc>
          <w:tcPr>
            <w:tcW w:w="1020" w:type="dxa"/>
            <w:noWrap/>
            <w:vAlign w:val="center"/>
          </w:tcPr>
          <w:p w14:paraId="39E72048" w14:textId="77777777" w:rsidR="00697C9E" w:rsidRPr="00BA0489" w:rsidRDefault="00697C9E" w:rsidP="00066CCB">
            <w:pPr>
              <w:widowControl/>
              <w:jc w:val="center"/>
              <w:rPr>
                <w:rFonts w:ascii="宋体" w:hAnsi="宋体" w:cs="宋体" w:hint="eastAsia"/>
                <w:b/>
                <w:bCs/>
                <w:kern w:val="0"/>
                <w:sz w:val="22"/>
                <w:szCs w:val="22"/>
              </w:rPr>
            </w:pPr>
          </w:p>
        </w:tc>
        <w:tc>
          <w:tcPr>
            <w:tcW w:w="1206" w:type="dxa"/>
            <w:noWrap/>
            <w:vAlign w:val="center"/>
          </w:tcPr>
          <w:p w14:paraId="72CE4292" w14:textId="77777777" w:rsidR="00697C9E" w:rsidRPr="00BA0489" w:rsidRDefault="00697C9E" w:rsidP="00066CCB">
            <w:pPr>
              <w:widowControl/>
              <w:jc w:val="center"/>
              <w:rPr>
                <w:rFonts w:eastAsia="Times New Roman"/>
                <w:kern w:val="0"/>
                <w:sz w:val="20"/>
              </w:rPr>
            </w:pPr>
          </w:p>
        </w:tc>
        <w:tc>
          <w:tcPr>
            <w:tcW w:w="2544" w:type="dxa"/>
            <w:vAlign w:val="center"/>
          </w:tcPr>
          <w:p w14:paraId="6DDCC1C3" w14:textId="77777777" w:rsidR="00697C9E" w:rsidRPr="00BA0489" w:rsidRDefault="00697C9E" w:rsidP="00066CCB">
            <w:pPr>
              <w:widowControl/>
              <w:jc w:val="center"/>
              <w:rPr>
                <w:rFonts w:eastAsia="Times New Roman"/>
                <w:kern w:val="0"/>
                <w:sz w:val="20"/>
              </w:rPr>
            </w:pPr>
          </w:p>
        </w:tc>
      </w:tr>
      <w:tr w:rsidR="00697C9E" w:rsidRPr="00BA0489" w14:paraId="2AF8451B" w14:textId="77777777" w:rsidTr="00066CCB">
        <w:trPr>
          <w:trHeight w:val="438"/>
        </w:trPr>
        <w:tc>
          <w:tcPr>
            <w:tcW w:w="612" w:type="dxa"/>
            <w:noWrap/>
            <w:vAlign w:val="center"/>
          </w:tcPr>
          <w:p w14:paraId="79D9B3AC" w14:textId="77777777" w:rsidR="00697C9E" w:rsidRPr="00BA0489" w:rsidRDefault="00697C9E" w:rsidP="00066CCB">
            <w:pPr>
              <w:widowControl/>
              <w:jc w:val="center"/>
              <w:rPr>
                <w:rFonts w:ascii="宋体" w:hAnsi="宋体" w:cs="宋体"/>
                <w:kern w:val="0"/>
                <w:sz w:val="22"/>
                <w:szCs w:val="22"/>
              </w:rPr>
            </w:pPr>
            <w:r w:rsidRPr="00BA0489">
              <w:rPr>
                <w:rFonts w:ascii="宋体" w:hAnsi="宋体" w:cs="宋体" w:hint="eastAsia"/>
                <w:kern w:val="0"/>
                <w:sz w:val="22"/>
                <w:szCs w:val="22"/>
              </w:rPr>
              <w:t>1</w:t>
            </w:r>
          </w:p>
        </w:tc>
        <w:tc>
          <w:tcPr>
            <w:tcW w:w="3060" w:type="dxa"/>
            <w:noWrap/>
            <w:vAlign w:val="center"/>
          </w:tcPr>
          <w:p w14:paraId="2FCEB8A2"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行道树（特大树）</w:t>
            </w:r>
          </w:p>
        </w:tc>
        <w:tc>
          <w:tcPr>
            <w:tcW w:w="1020" w:type="dxa"/>
            <w:noWrap/>
            <w:vAlign w:val="center"/>
          </w:tcPr>
          <w:p w14:paraId="288DEF1A"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株</w:t>
            </w:r>
          </w:p>
        </w:tc>
        <w:tc>
          <w:tcPr>
            <w:tcW w:w="1206" w:type="dxa"/>
            <w:noWrap/>
            <w:vAlign w:val="center"/>
          </w:tcPr>
          <w:p w14:paraId="681A8086"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355</w:t>
            </w:r>
          </w:p>
        </w:tc>
        <w:tc>
          <w:tcPr>
            <w:tcW w:w="2544" w:type="dxa"/>
            <w:vAlign w:val="center"/>
          </w:tcPr>
          <w:p w14:paraId="5BC18AD7"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剥芽、修建，喷药除虫，施肥，中耕松土，扶正，浇水，护树桩，绑扎，树干扎绳，树干刷白，数目淘汰，普查等。</w:t>
            </w:r>
          </w:p>
        </w:tc>
      </w:tr>
      <w:tr w:rsidR="00697C9E" w:rsidRPr="00BA0489" w14:paraId="64D50823" w14:textId="77777777" w:rsidTr="00066CCB">
        <w:trPr>
          <w:trHeight w:val="438"/>
        </w:trPr>
        <w:tc>
          <w:tcPr>
            <w:tcW w:w="612" w:type="dxa"/>
            <w:noWrap/>
            <w:vAlign w:val="center"/>
          </w:tcPr>
          <w:p w14:paraId="117FDEF9"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2</w:t>
            </w:r>
          </w:p>
        </w:tc>
        <w:tc>
          <w:tcPr>
            <w:tcW w:w="3060" w:type="dxa"/>
            <w:noWrap/>
            <w:vAlign w:val="center"/>
          </w:tcPr>
          <w:p w14:paraId="7199B8D7"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行道树（大树）</w:t>
            </w:r>
          </w:p>
        </w:tc>
        <w:tc>
          <w:tcPr>
            <w:tcW w:w="1020" w:type="dxa"/>
            <w:noWrap/>
            <w:vAlign w:val="center"/>
          </w:tcPr>
          <w:p w14:paraId="31550DC3"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株</w:t>
            </w:r>
          </w:p>
        </w:tc>
        <w:tc>
          <w:tcPr>
            <w:tcW w:w="1206" w:type="dxa"/>
            <w:noWrap/>
            <w:vAlign w:val="center"/>
          </w:tcPr>
          <w:p w14:paraId="26FDBCD8"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1352</w:t>
            </w:r>
          </w:p>
        </w:tc>
        <w:tc>
          <w:tcPr>
            <w:tcW w:w="2544" w:type="dxa"/>
            <w:vAlign w:val="center"/>
          </w:tcPr>
          <w:p w14:paraId="6F427D7D"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剥芽、修建，喷药除虫，施肥，中耕松土，扶正，浇水，护树桩，绑扎，树干扎绳，树干</w:t>
            </w:r>
            <w:r w:rsidRPr="00BA0489">
              <w:rPr>
                <w:rFonts w:ascii="宋体" w:hAnsi="宋体" w:cs="宋体" w:hint="eastAsia"/>
                <w:kern w:val="0"/>
                <w:sz w:val="22"/>
                <w:szCs w:val="22"/>
              </w:rPr>
              <w:lastRenderedPageBreak/>
              <w:t>刷白，数目淘汰，普查等。</w:t>
            </w:r>
          </w:p>
        </w:tc>
      </w:tr>
      <w:tr w:rsidR="00697C9E" w:rsidRPr="00BA0489" w14:paraId="698D33DD" w14:textId="77777777" w:rsidTr="00066CCB">
        <w:trPr>
          <w:trHeight w:val="438"/>
        </w:trPr>
        <w:tc>
          <w:tcPr>
            <w:tcW w:w="612" w:type="dxa"/>
            <w:noWrap/>
            <w:vAlign w:val="center"/>
          </w:tcPr>
          <w:p w14:paraId="5BA61DED"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lastRenderedPageBreak/>
              <w:t>3</w:t>
            </w:r>
          </w:p>
        </w:tc>
        <w:tc>
          <w:tcPr>
            <w:tcW w:w="3060" w:type="dxa"/>
            <w:noWrap/>
            <w:vAlign w:val="center"/>
          </w:tcPr>
          <w:p w14:paraId="0ED6E691"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行道树（中树）</w:t>
            </w:r>
          </w:p>
        </w:tc>
        <w:tc>
          <w:tcPr>
            <w:tcW w:w="1020" w:type="dxa"/>
            <w:noWrap/>
            <w:vAlign w:val="center"/>
          </w:tcPr>
          <w:p w14:paraId="6557F781"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株</w:t>
            </w:r>
          </w:p>
        </w:tc>
        <w:tc>
          <w:tcPr>
            <w:tcW w:w="1206" w:type="dxa"/>
            <w:noWrap/>
            <w:vAlign w:val="center"/>
          </w:tcPr>
          <w:p w14:paraId="7ABEFDDB"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873</w:t>
            </w:r>
          </w:p>
        </w:tc>
        <w:tc>
          <w:tcPr>
            <w:tcW w:w="2544" w:type="dxa"/>
            <w:vAlign w:val="center"/>
          </w:tcPr>
          <w:p w14:paraId="0C1DAD47"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剥芽、修建，喷药除虫，施肥，中耕松土，扶正，浇水，护树桩，绑扎，树干扎绳，树干刷白，数目淘汰，普查等。</w:t>
            </w:r>
          </w:p>
        </w:tc>
      </w:tr>
      <w:tr w:rsidR="00697C9E" w:rsidRPr="00BA0489" w14:paraId="5591D68C" w14:textId="77777777" w:rsidTr="00066CCB">
        <w:trPr>
          <w:trHeight w:val="439"/>
        </w:trPr>
        <w:tc>
          <w:tcPr>
            <w:tcW w:w="612" w:type="dxa"/>
            <w:noWrap/>
            <w:vAlign w:val="center"/>
          </w:tcPr>
          <w:p w14:paraId="690B9287"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4</w:t>
            </w:r>
          </w:p>
        </w:tc>
        <w:tc>
          <w:tcPr>
            <w:tcW w:w="3060" w:type="dxa"/>
            <w:noWrap/>
            <w:vAlign w:val="center"/>
          </w:tcPr>
          <w:p w14:paraId="7C013ECC"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行道树（小树）</w:t>
            </w:r>
          </w:p>
        </w:tc>
        <w:tc>
          <w:tcPr>
            <w:tcW w:w="1020" w:type="dxa"/>
            <w:noWrap/>
            <w:vAlign w:val="center"/>
          </w:tcPr>
          <w:p w14:paraId="56D31EAE"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株</w:t>
            </w:r>
          </w:p>
        </w:tc>
        <w:tc>
          <w:tcPr>
            <w:tcW w:w="1206" w:type="dxa"/>
            <w:noWrap/>
            <w:vAlign w:val="center"/>
          </w:tcPr>
          <w:p w14:paraId="7C4CDBBD"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280</w:t>
            </w:r>
          </w:p>
        </w:tc>
        <w:tc>
          <w:tcPr>
            <w:tcW w:w="2544" w:type="dxa"/>
            <w:vAlign w:val="center"/>
          </w:tcPr>
          <w:p w14:paraId="2B96DC65" w14:textId="77777777" w:rsidR="00697C9E" w:rsidRPr="00BA0489" w:rsidRDefault="00697C9E" w:rsidP="00066CCB">
            <w:pPr>
              <w:widowControl/>
              <w:jc w:val="center"/>
              <w:rPr>
                <w:rFonts w:ascii="宋体" w:hAnsi="宋体" w:cs="宋体" w:hint="eastAsia"/>
                <w:kern w:val="0"/>
                <w:sz w:val="22"/>
                <w:szCs w:val="22"/>
              </w:rPr>
            </w:pPr>
          </w:p>
        </w:tc>
      </w:tr>
      <w:tr w:rsidR="00697C9E" w:rsidRPr="00BA0489" w14:paraId="60F2A469" w14:textId="77777777" w:rsidTr="00066CCB">
        <w:trPr>
          <w:trHeight w:val="438"/>
        </w:trPr>
        <w:tc>
          <w:tcPr>
            <w:tcW w:w="612" w:type="dxa"/>
            <w:noWrap/>
            <w:vAlign w:val="center"/>
          </w:tcPr>
          <w:p w14:paraId="56E09A1D" w14:textId="77777777" w:rsidR="00697C9E" w:rsidRPr="00BA0489" w:rsidRDefault="00697C9E" w:rsidP="00066CCB">
            <w:pPr>
              <w:widowControl/>
              <w:jc w:val="center"/>
              <w:rPr>
                <w:rFonts w:ascii="宋体" w:hAnsi="宋体" w:cs="宋体"/>
                <w:kern w:val="0"/>
                <w:sz w:val="22"/>
                <w:szCs w:val="22"/>
              </w:rPr>
            </w:pPr>
            <w:r w:rsidRPr="00BA0489">
              <w:rPr>
                <w:rFonts w:ascii="宋体" w:hAnsi="宋体" w:cs="宋体" w:hint="eastAsia"/>
                <w:kern w:val="0"/>
                <w:sz w:val="22"/>
                <w:szCs w:val="22"/>
              </w:rPr>
              <w:t>5</w:t>
            </w:r>
          </w:p>
        </w:tc>
        <w:tc>
          <w:tcPr>
            <w:tcW w:w="3060" w:type="dxa"/>
            <w:noWrap/>
            <w:vAlign w:val="center"/>
          </w:tcPr>
          <w:p w14:paraId="018541E6"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道路绿化（三级绿地）</w:t>
            </w:r>
          </w:p>
        </w:tc>
        <w:tc>
          <w:tcPr>
            <w:tcW w:w="1020" w:type="dxa"/>
            <w:noWrap/>
            <w:vAlign w:val="center"/>
          </w:tcPr>
          <w:p w14:paraId="703DD597"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kern w:val="0"/>
                <w:sz w:val="22"/>
                <w:szCs w:val="22"/>
              </w:rPr>
              <w:t>M</w:t>
            </w:r>
            <w:r w:rsidRPr="00BA0489">
              <w:rPr>
                <w:rFonts w:ascii="宋体" w:hAnsi="宋体" w:cs="宋体"/>
                <w:kern w:val="0"/>
                <w:sz w:val="22"/>
                <w:szCs w:val="22"/>
                <w:vertAlign w:val="superscript"/>
              </w:rPr>
              <w:t>2</w:t>
            </w:r>
          </w:p>
        </w:tc>
        <w:tc>
          <w:tcPr>
            <w:tcW w:w="1206" w:type="dxa"/>
            <w:noWrap/>
            <w:vAlign w:val="center"/>
          </w:tcPr>
          <w:p w14:paraId="0F37F52D"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39867.35</w:t>
            </w:r>
          </w:p>
        </w:tc>
        <w:tc>
          <w:tcPr>
            <w:tcW w:w="2544" w:type="dxa"/>
            <w:vAlign w:val="center"/>
          </w:tcPr>
          <w:p w14:paraId="70C56CFA"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绿篱整形，喷药除虫，施肥，中耕松土，浇水，树木淘汰，保洁，除草，普查等。</w:t>
            </w:r>
          </w:p>
        </w:tc>
      </w:tr>
      <w:tr w:rsidR="00697C9E" w:rsidRPr="00BA0489" w14:paraId="5E4B05B6" w14:textId="77777777" w:rsidTr="00066CCB">
        <w:trPr>
          <w:trHeight w:val="438"/>
        </w:trPr>
        <w:tc>
          <w:tcPr>
            <w:tcW w:w="612" w:type="dxa"/>
            <w:noWrap/>
            <w:vAlign w:val="center"/>
          </w:tcPr>
          <w:p w14:paraId="579A3812" w14:textId="77777777" w:rsidR="00697C9E" w:rsidRPr="00BA0489" w:rsidRDefault="00697C9E" w:rsidP="00066CCB">
            <w:pPr>
              <w:widowControl/>
              <w:jc w:val="center"/>
              <w:rPr>
                <w:rFonts w:ascii="宋体" w:hAnsi="宋体" w:cs="宋体" w:hint="eastAsia"/>
                <w:b/>
                <w:bCs/>
                <w:kern w:val="0"/>
                <w:sz w:val="22"/>
                <w:szCs w:val="22"/>
              </w:rPr>
            </w:pPr>
            <w:r w:rsidRPr="00BA0489">
              <w:rPr>
                <w:rFonts w:ascii="宋体" w:hAnsi="宋体" w:cs="宋体" w:hint="eastAsia"/>
                <w:b/>
                <w:bCs/>
                <w:kern w:val="0"/>
                <w:sz w:val="22"/>
                <w:szCs w:val="22"/>
              </w:rPr>
              <w:t>四</w:t>
            </w:r>
          </w:p>
        </w:tc>
        <w:tc>
          <w:tcPr>
            <w:tcW w:w="3060" w:type="dxa"/>
            <w:noWrap/>
            <w:vAlign w:val="center"/>
          </w:tcPr>
          <w:p w14:paraId="5265E1E8" w14:textId="77777777" w:rsidR="00697C9E" w:rsidRPr="00BA0489" w:rsidRDefault="00697C9E" w:rsidP="00066CCB">
            <w:pPr>
              <w:widowControl/>
              <w:jc w:val="center"/>
              <w:rPr>
                <w:rFonts w:ascii="宋体" w:hAnsi="宋体" w:cs="宋体" w:hint="eastAsia"/>
                <w:b/>
                <w:bCs/>
                <w:kern w:val="0"/>
                <w:sz w:val="22"/>
                <w:szCs w:val="22"/>
              </w:rPr>
            </w:pPr>
            <w:r w:rsidRPr="00BA0489">
              <w:rPr>
                <w:rFonts w:ascii="宋体" w:hAnsi="宋体" w:cs="宋体" w:hint="eastAsia"/>
                <w:b/>
                <w:bCs/>
                <w:kern w:val="0"/>
                <w:sz w:val="22"/>
                <w:szCs w:val="22"/>
              </w:rPr>
              <w:t>环卫小计</w:t>
            </w:r>
          </w:p>
        </w:tc>
        <w:tc>
          <w:tcPr>
            <w:tcW w:w="1020" w:type="dxa"/>
            <w:noWrap/>
            <w:vAlign w:val="center"/>
          </w:tcPr>
          <w:p w14:paraId="2998532E" w14:textId="77777777" w:rsidR="00697C9E" w:rsidRPr="00BA0489" w:rsidRDefault="00697C9E" w:rsidP="00066CCB">
            <w:pPr>
              <w:widowControl/>
              <w:jc w:val="center"/>
              <w:rPr>
                <w:rFonts w:ascii="宋体" w:hAnsi="宋体" w:cs="宋体" w:hint="eastAsia"/>
                <w:b/>
                <w:bCs/>
                <w:kern w:val="0"/>
                <w:sz w:val="22"/>
                <w:szCs w:val="22"/>
              </w:rPr>
            </w:pPr>
          </w:p>
        </w:tc>
        <w:tc>
          <w:tcPr>
            <w:tcW w:w="1206" w:type="dxa"/>
            <w:noWrap/>
            <w:vAlign w:val="center"/>
          </w:tcPr>
          <w:p w14:paraId="53BBD3A4" w14:textId="77777777" w:rsidR="00697C9E" w:rsidRPr="00BA0489" w:rsidRDefault="00697C9E" w:rsidP="00066CCB">
            <w:pPr>
              <w:widowControl/>
              <w:jc w:val="center"/>
              <w:rPr>
                <w:rFonts w:eastAsia="Times New Roman"/>
                <w:kern w:val="0"/>
                <w:sz w:val="20"/>
              </w:rPr>
            </w:pPr>
          </w:p>
        </w:tc>
        <w:tc>
          <w:tcPr>
            <w:tcW w:w="2544" w:type="dxa"/>
            <w:vAlign w:val="center"/>
          </w:tcPr>
          <w:p w14:paraId="67B322CD" w14:textId="77777777" w:rsidR="00697C9E" w:rsidRPr="00BA0489" w:rsidRDefault="00697C9E" w:rsidP="00066CCB">
            <w:pPr>
              <w:widowControl/>
              <w:jc w:val="center"/>
              <w:rPr>
                <w:rFonts w:eastAsia="Times New Roman"/>
                <w:kern w:val="0"/>
                <w:sz w:val="20"/>
              </w:rPr>
            </w:pPr>
          </w:p>
        </w:tc>
      </w:tr>
      <w:tr w:rsidR="00697C9E" w:rsidRPr="00BA0489" w14:paraId="432F906B" w14:textId="77777777" w:rsidTr="00066CCB">
        <w:trPr>
          <w:trHeight w:val="438"/>
        </w:trPr>
        <w:tc>
          <w:tcPr>
            <w:tcW w:w="612" w:type="dxa"/>
            <w:noWrap/>
            <w:vAlign w:val="center"/>
          </w:tcPr>
          <w:p w14:paraId="7F26FEE4" w14:textId="77777777" w:rsidR="00697C9E" w:rsidRPr="00BA0489" w:rsidRDefault="00697C9E" w:rsidP="00066CCB">
            <w:pPr>
              <w:widowControl/>
              <w:jc w:val="center"/>
              <w:rPr>
                <w:rFonts w:ascii="宋体" w:hAnsi="宋体" w:cs="宋体"/>
                <w:kern w:val="0"/>
                <w:sz w:val="22"/>
                <w:szCs w:val="22"/>
              </w:rPr>
            </w:pPr>
            <w:r w:rsidRPr="00BA0489">
              <w:rPr>
                <w:rFonts w:ascii="宋体" w:hAnsi="宋体" w:cs="宋体" w:hint="eastAsia"/>
                <w:kern w:val="0"/>
                <w:sz w:val="22"/>
                <w:szCs w:val="22"/>
              </w:rPr>
              <w:t>1</w:t>
            </w:r>
          </w:p>
        </w:tc>
        <w:tc>
          <w:tcPr>
            <w:tcW w:w="3060" w:type="dxa"/>
            <w:noWrap/>
            <w:vAlign w:val="center"/>
          </w:tcPr>
          <w:p w14:paraId="160D60A0"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三级道路人工清扫路面</w:t>
            </w:r>
          </w:p>
        </w:tc>
        <w:tc>
          <w:tcPr>
            <w:tcW w:w="1020" w:type="dxa"/>
            <w:vAlign w:val="center"/>
          </w:tcPr>
          <w:p w14:paraId="1A408DE7"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千平方米</w:t>
            </w:r>
          </w:p>
        </w:tc>
        <w:tc>
          <w:tcPr>
            <w:tcW w:w="1206" w:type="dxa"/>
            <w:noWrap/>
            <w:vAlign w:val="center"/>
          </w:tcPr>
          <w:p w14:paraId="39909E1A"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163.09821</w:t>
            </w:r>
          </w:p>
        </w:tc>
        <w:tc>
          <w:tcPr>
            <w:tcW w:w="2544" w:type="dxa"/>
            <w:vAlign w:val="center"/>
          </w:tcPr>
          <w:p w14:paraId="7C0E1459"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人工清扫每日1.5班次。</w:t>
            </w:r>
          </w:p>
        </w:tc>
      </w:tr>
      <w:tr w:rsidR="00697C9E" w:rsidRPr="00BA0489" w14:paraId="76441AC5" w14:textId="77777777" w:rsidTr="00066CCB">
        <w:trPr>
          <w:trHeight w:val="438"/>
        </w:trPr>
        <w:tc>
          <w:tcPr>
            <w:tcW w:w="612" w:type="dxa"/>
            <w:noWrap/>
            <w:vAlign w:val="center"/>
          </w:tcPr>
          <w:p w14:paraId="12C43CE7"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2</w:t>
            </w:r>
          </w:p>
        </w:tc>
        <w:tc>
          <w:tcPr>
            <w:tcW w:w="3060" w:type="dxa"/>
            <w:noWrap/>
            <w:vAlign w:val="center"/>
          </w:tcPr>
          <w:p w14:paraId="0D613034"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50米垃圾箱保洁</w:t>
            </w:r>
          </w:p>
        </w:tc>
        <w:tc>
          <w:tcPr>
            <w:tcW w:w="1020" w:type="dxa"/>
            <w:vAlign w:val="center"/>
          </w:tcPr>
          <w:p w14:paraId="6482FCE7"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只</w:t>
            </w:r>
          </w:p>
        </w:tc>
        <w:tc>
          <w:tcPr>
            <w:tcW w:w="1206" w:type="dxa"/>
            <w:noWrap/>
            <w:vAlign w:val="center"/>
          </w:tcPr>
          <w:p w14:paraId="102D04BC"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32</w:t>
            </w:r>
          </w:p>
        </w:tc>
        <w:tc>
          <w:tcPr>
            <w:tcW w:w="2544" w:type="dxa"/>
            <w:vAlign w:val="center"/>
          </w:tcPr>
          <w:p w14:paraId="2A1B5978"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清洗保洁、清除垃圾、调换垃圾袋、基础松动加固、混凝土清底刷漆、木质面清底刷漆、修补钢构件破损、除锈刷漆等（双体干湿垃圾桶）</w:t>
            </w:r>
          </w:p>
        </w:tc>
      </w:tr>
      <w:tr w:rsidR="00697C9E" w:rsidRPr="00BA0489" w14:paraId="2550542D" w14:textId="77777777" w:rsidTr="00066CCB">
        <w:trPr>
          <w:trHeight w:val="438"/>
        </w:trPr>
        <w:tc>
          <w:tcPr>
            <w:tcW w:w="612" w:type="dxa"/>
            <w:noWrap/>
            <w:vAlign w:val="center"/>
          </w:tcPr>
          <w:p w14:paraId="2DC3F107"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3</w:t>
            </w:r>
          </w:p>
        </w:tc>
        <w:tc>
          <w:tcPr>
            <w:tcW w:w="3060" w:type="dxa"/>
            <w:noWrap/>
            <w:vAlign w:val="center"/>
          </w:tcPr>
          <w:p w14:paraId="51025DF4"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80米垃圾箱保洁</w:t>
            </w:r>
          </w:p>
        </w:tc>
        <w:tc>
          <w:tcPr>
            <w:tcW w:w="1020" w:type="dxa"/>
            <w:vAlign w:val="center"/>
          </w:tcPr>
          <w:p w14:paraId="62DB2D42"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只</w:t>
            </w:r>
          </w:p>
        </w:tc>
        <w:tc>
          <w:tcPr>
            <w:tcW w:w="1206" w:type="dxa"/>
            <w:noWrap/>
            <w:vAlign w:val="center"/>
          </w:tcPr>
          <w:p w14:paraId="0D643218"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6</w:t>
            </w:r>
          </w:p>
        </w:tc>
        <w:tc>
          <w:tcPr>
            <w:tcW w:w="2544" w:type="dxa"/>
            <w:vAlign w:val="center"/>
          </w:tcPr>
          <w:p w14:paraId="57E27286"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清洗保洁、清除垃圾、调换垃圾袋、基础松动加固、混凝土清底刷漆、木质面清底刷漆、修补钢构件破损、除锈刷漆等（双体干湿垃圾桶）</w:t>
            </w:r>
          </w:p>
        </w:tc>
      </w:tr>
    </w:tbl>
    <w:p w14:paraId="15B9FF7E" w14:textId="77777777" w:rsidR="00697C9E" w:rsidRPr="00BA0489" w:rsidRDefault="00697C9E" w:rsidP="00697C9E">
      <w:pPr>
        <w:rPr>
          <w:rFonts w:hint="eastAsia"/>
        </w:rPr>
      </w:pPr>
    </w:p>
    <w:p w14:paraId="1B8B40A5" w14:textId="77777777" w:rsidR="00697C9E" w:rsidRPr="00BA0489" w:rsidRDefault="00697C9E" w:rsidP="00697C9E">
      <w:pPr>
        <w:rPr>
          <w:rFonts w:ascii="宋体" w:hAnsi="宋体" w:cs="宋体"/>
          <w:b/>
          <w:kern w:val="0"/>
          <w:sz w:val="22"/>
          <w:szCs w:val="22"/>
          <w:lang w:bidi="ar"/>
        </w:rPr>
      </w:pPr>
      <w:r w:rsidRPr="00BA0489">
        <w:rPr>
          <w:rFonts w:ascii="宋体" w:hAnsi="宋体" w:cs="宋体" w:hint="eastAsia"/>
          <w:b/>
          <w:kern w:val="0"/>
          <w:sz w:val="22"/>
          <w:szCs w:val="22"/>
          <w:lang w:bidi="ar"/>
        </w:rPr>
        <w:t>9.1.3 54条农村公路养护清单汇总</w:t>
      </w:r>
    </w:p>
    <w:tbl>
      <w:tblPr>
        <w:tblW w:w="8466" w:type="dxa"/>
        <w:tblInd w:w="108" w:type="dxa"/>
        <w:tblLook w:val="0000" w:firstRow="0" w:lastRow="0" w:firstColumn="0" w:lastColumn="0" w:noHBand="0" w:noVBand="0"/>
      </w:tblPr>
      <w:tblGrid>
        <w:gridCol w:w="588"/>
        <w:gridCol w:w="3288"/>
        <w:gridCol w:w="648"/>
        <w:gridCol w:w="1206"/>
        <w:gridCol w:w="2736"/>
      </w:tblGrid>
      <w:tr w:rsidR="00697C9E" w:rsidRPr="00BA0489" w14:paraId="0C7677AB" w14:textId="77777777" w:rsidTr="00066CCB">
        <w:trPr>
          <w:trHeight w:val="360"/>
        </w:trPr>
        <w:tc>
          <w:tcPr>
            <w:tcW w:w="588" w:type="dxa"/>
            <w:tcBorders>
              <w:top w:val="single" w:sz="4" w:space="0" w:color="000000"/>
              <w:left w:val="single" w:sz="4" w:space="0" w:color="000000"/>
              <w:bottom w:val="single" w:sz="4" w:space="0" w:color="000000"/>
              <w:right w:val="single" w:sz="4" w:space="0" w:color="000000"/>
            </w:tcBorders>
            <w:vAlign w:val="center"/>
          </w:tcPr>
          <w:p w14:paraId="483BB270" w14:textId="77777777" w:rsidR="00697C9E" w:rsidRPr="00BA0489" w:rsidRDefault="00697C9E" w:rsidP="00066CCB">
            <w:pPr>
              <w:widowControl/>
              <w:jc w:val="center"/>
              <w:rPr>
                <w:rFonts w:ascii="宋体" w:hAnsi="宋体" w:cs="宋体"/>
                <w:b/>
                <w:bCs/>
                <w:kern w:val="0"/>
                <w:sz w:val="22"/>
                <w:szCs w:val="22"/>
              </w:rPr>
            </w:pPr>
            <w:r w:rsidRPr="00BA0489">
              <w:rPr>
                <w:rFonts w:ascii="宋体" w:hAnsi="宋体" w:cs="宋体" w:hint="eastAsia"/>
                <w:b/>
                <w:bCs/>
                <w:kern w:val="0"/>
                <w:sz w:val="22"/>
                <w:szCs w:val="22"/>
              </w:rPr>
              <w:t>序号</w:t>
            </w:r>
          </w:p>
        </w:tc>
        <w:tc>
          <w:tcPr>
            <w:tcW w:w="3288" w:type="dxa"/>
            <w:tcBorders>
              <w:top w:val="single" w:sz="4" w:space="0" w:color="000000"/>
              <w:left w:val="single" w:sz="4" w:space="0" w:color="000000"/>
              <w:bottom w:val="single" w:sz="4" w:space="0" w:color="000000"/>
              <w:right w:val="single" w:sz="4" w:space="0" w:color="000000"/>
            </w:tcBorders>
            <w:vAlign w:val="center"/>
          </w:tcPr>
          <w:p w14:paraId="35394AE1" w14:textId="77777777" w:rsidR="00697C9E" w:rsidRPr="00BA0489" w:rsidRDefault="00697C9E" w:rsidP="00066CCB">
            <w:pPr>
              <w:widowControl/>
              <w:jc w:val="center"/>
              <w:rPr>
                <w:rFonts w:ascii="宋体" w:hAnsi="宋体" w:cs="宋体" w:hint="eastAsia"/>
                <w:b/>
                <w:bCs/>
                <w:kern w:val="0"/>
                <w:sz w:val="22"/>
                <w:szCs w:val="22"/>
              </w:rPr>
            </w:pPr>
            <w:r w:rsidRPr="00BA0489">
              <w:rPr>
                <w:rFonts w:ascii="宋体" w:hAnsi="宋体" w:cs="宋体" w:hint="eastAsia"/>
                <w:b/>
                <w:bCs/>
                <w:kern w:val="0"/>
                <w:sz w:val="22"/>
                <w:szCs w:val="22"/>
              </w:rPr>
              <w:t>分部工程项目</w:t>
            </w:r>
          </w:p>
        </w:tc>
        <w:tc>
          <w:tcPr>
            <w:tcW w:w="648" w:type="dxa"/>
            <w:tcBorders>
              <w:top w:val="single" w:sz="4" w:space="0" w:color="000000"/>
              <w:left w:val="single" w:sz="4" w:space="0" w:color="000000"/>
              <w:bottom w:val="single" w:sz="4" w:space="0" w:color="000000"/>
              <w:right w:val="single" w:sz="4" w:space="0" w:color="000000"/>
            </w:tcBorders>
            <w:vAlign w:val="center"/>
          </w:tcPr>
          <w:p w14:paraId="71FA6B8F" w14:textId="77777777" w:rsidR="00697C9E" w:rsidRPr="00BA0489" w:rsidRDefault="00697C9E" w:rsidP="00066CCB">
            <w:pPr>
              <w:widowControl/>
              <w:jc w:val="center"/>
              <w:rPr>
                <w:rFonts w:ascii="宋体" w:hAnsi="宋体" w:cs="宋体" w:hint="eastAsia"/>
                <w:b/>
                <w:bCs/>
                <w:kern w:val="0"/>
                <w:sz w:val="22"/>
                <w:szCs w:val="22"/>
              </w:rPr>
            </w:pPr>
            <w:r w:rsidRPr="00BA0489">
              <w:rPr>
                <w:rFonts w:ascii="宋体" w:hAnsi="宋体" w:cs="宋体" w:hint="eastAsia"/>
                <w:b/>
                <w:bCs/>
                <w:kern w:val="0"/>
                <w:sz w:val="22"/>
                <w:szCs w:val="22"/>
              </w:rPr>
              <w:t>单位</w:t>
            </w:r>
          </w:p>
        </w:tc>
        <w:tc>
          <w:tcPr>
            <w:tcW w:w="1206" w:type="dxa"/>
            <w:tcBorders>
              <w:top w:val="single" w:sz="4" w:space="0" w:color="000000"/>
              <w:left w:val="single" w:sz="4" w:space="0" w:color="000000"/>
              <w:bottom w:val="single" w:sz="4" w:space="0" w:color="000000"/>
              <w:right w:val="single" w:sz="4" w:space="0" w:color="000000"/>
            </w:tcBorders>
            <w:vAlign w:val="center"/>
          </w:tcPr>
          <w:p w14:paraId="2EFD3447" w14:textId="77777777" w:rsidR="00697C9E" w:rsidRPr="00BA0489" w:rsidRDefault="00697C9E" w:rsidP="00066CCB">
            <w:pPr>
              <w:widowControl/>
              <w:jc w:val="center"/>
              <w:rPr>
                <w:rFonts w:ascii="宋体" w:hAnsi="宋体" w:cs="宋体" w:hint="eastAsia"/>
                <w:b/>
                <w:bCs/>
                <w:kern w:val="0"/>
                <w:sz w:val="22"/>
                <w:szCs w:val="22"/>
              </w:rPr>
            </w:pPr>
            <w:r w:rsidRPr="00BA0489">
              <w:rPr>
                <w:rFonts w:ascii="宋体" w:hAnsi="宋体" w:cs="宋体" w:hint="eastAsia"/>
                <w:b/>
                <w:bCs/>
                <w:kern w:val="0"/>
                <w:sz w:val="22"/>
                <w:szCs w:val="22"/>
              </w:rPr>
              <w:t>工程量</w:t>
            </w: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42CB4DDA" w14:textId="77777777" w:rsidR="00697C9E" w:rsidRPr="00BA0489" w:rsidRDefault="00697C9E" w:rsidP="00066CCB">
            <w:pPr>
              <w:widowControl/>
              <w:jc w:val="center"/>
              <w:rPr>
                <w:rFonts w:ascii="宋体" w:hAnsi="宋体" w:cs="宋体" w:hint="eastAsia"/>
                <w:b/>
                <w:bCs/>
                <w:kern w:val="0"/>
                <w:sz w:val="22"/>
                <w:szCs w:val="22"/>
              </w:rPr>
            </w:pPr>
          </w:p>
        </w:tc>
      </w:tr>
      <w:tr w:rsidR="00697C9E" w:rsidRPr="00BA0489" w14:paraId="7295D9FE" w14:textId="77777777" w:rsidTr="00066CCB">
        <w:trPr>
          <w:trHeight w:val="360"/>
        </w:trPr>
        <w:tc>
          <w:tcPr>
            <w:tcW w:w="588" w:type="dxa"/>
            <w:tcBorders>
              <w:top w:val="single" w:sz="4" w:space="0" w:color="000000"/>
              <w:left w:val="single" w:sz="4" w:space="0" w:color="000000"/>
              <w:bottom w:val="single" w:sz="4" w:space="0" w:color="000000"/>
              <w:right w:val="single" w:sz="4" w:space="0" w:color="000000"/>
            </w:tcBorders>
            <w:noWrap/>
            <w:vAlign w:val="center"/>
          </w:tcPr>
          <w:p w14:paraId="37D99BEF" w14:textId="77777777" w:rsidR="00697C9E" w:rsidRPr="00BA0489" w:rsidRDefault="00697C9E" w:rsidP="00066CCB">
            <w:pPr>
              <w:widowControl/>
              <w:jc w:val="center"/>
              <w:rPr>
                <w:rFonts w:ascii="宋体" w:hAnsi="宋体" w:cs="宋体"/>
                <w:b/>
                <w:bCs/>
                <w:kern w:val="0"/>
                <w:sz w:val="22"/>
                <w:szCs w:val="22"/>
              </w:rPr>
            </w:pPr>
            <w:r w:rsidRPr="00BA0489">
              <w:rPr>
                <w:rFonts w:ascii="宋体" w:hAnsi="宋体" w:cs="宋体" w:hint="eastAsia"/>
                <w:b/>
                <w:bCs/>
                <w:kern w:val="0"/>
                <w:sz w:val="22"/>
                <w:szCs w:val="22"/>
              </w:rPr>
              <w:t>一</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323FFE3C" w14:textId="77777777" w:rsidR="00697C9E" w:rsidRPr="00BA0489" w:rsidRDefault="00697C9E" w:rsidP="00066CCB">
            <w:pPr>
              <w:widowControl/>
              <w:jc w:val="left"/>
              <w:rPr>
                <w:rFonts w:ascii="宋体" w:hAnsi="宋体" w:cs="宋体" w:hint="eastAsia"/>
                <w:b/>
                <w:bCs/>
                <w:kern w:val="0"/>
                <w:sz w:val="22"/>
                <w:szCs w:val="22"/>
              </w:rPr>
            </w:pPr>
            <w:r w:rsidRPr="00BA0489">
              <w:rPr>
                <w:rFonts w:ascii="宋体" w:hAnsi="宋体" w:cs="宋体" w:hint="eastAsia"/>
                <w:b/>
                <w:bCs/>
                <w:kern w:val="0"/>
                <w:sz w:val="22"/>
                <w:szCs w:val="22"/>
              </w:rPr>
              <w:t>道路工程</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5C09188A" w14:textId="77777777" w:rsidR="00697C9E" w:rsidRPr="00BA0489" w:rsidRDefault="00697C9E" w:rsidP="00066CCB">
            <w:pPr>
              <w:widowControl/>
              <w:jc w:val="left"/>
              <w:rPr>
                <w:rFonts w:ascii="宋体" w:hAnsi="宋体" w:cs="宋体" w:hint="eastAsia"/>
                <w:b/>
                <w:bCs/>
                <w:kern w:val="0"/>
                <w:sz w:val="22"/>
                <w:szCs w:val="22"/>
              </w:rPr>
            </w:pP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63FF50AE" w14:textId="77777777" w:rsidR="00697C9E" w:rsidRPr="00BA0489" w:rsidRDefault="00697C9E" w:rsidP="00066CCB">
            <w:pPr>
              <w:widowControl/>
              <w:jc w:val="center"/>
              <w:rPr>
                <w:rFonts w:eastAsia="Times New Roman"/>
                <w:kern w:val="0"/>
                <w:sz w:val="20"/>
              </w:rPr>
            </w:pPr>
          </w:p>
        </w:tc>
        <w:tc>
          <w:tcPr>
            <w:tcW w:w="2736" w:type="dxa"/>
            <w:tcBorders>
              <w:top w:val="single" w:sz="4" w:space="0" w:color="000000"/>
              <w:left w:val="single" w:sz="4" w:space="0" w:color="000000"/>
              <w:bottom w:val="single" w:sz="4" w:space="0" w:color="000000"/>
              <w:right w:val="single" w:sz="4" w:space="0" w:color="000000"/>
            </w:tcBorders>
            <w:noWrap/>
            <w:vAlign w:val="center"/>
          </w:tcPr>
          <w:p w14:paraId="54C7084A" w14:textId="77777777" w:rsidR="00697C9E" w:rsidRPr="00BA0489" w:rsidRDefault="00697C9E" w:rsidP="00066CCB">
            <w:pPr>
              <w:widowControl/>
              <w:jc w:val="center"/>
              <w:rPr>
                <w:rFonts w:eastAsia="Times New Roman"/>
                <w:kern w:val="0"/>
                <w:sz w:val="20"/>
              </w:rPr>
            </w:pPr>
          </w:p>
        </w:tc>
      </w:tr>
      <w:tr w:rsidR="00697C9E" w:rsidRPr="00BA0489" w14:paraId="56F66C82"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79D8E0AD" w14:textId="77777777" w:rsidR="00697C9E" w:rsidRPr="00BA0489" w:rsidRDefault="00697C9E" w:rsidP="00066CCB">
            <w:pPr>
              <w:widowControl/>
              <w:jc w:val="center"/>
              <w:rPr>
                <w:rFonts w:ascii="宋体" w:hAnsi="宋体" w:cs="宋体"/>
                <w:kern w:val="0"/>
                <w:sz w:val="22"/>
                <w:szCs w:val="22"/>
              </w:rPr>
            </w:pPr>
            <w:r w:rsidRPr="00BA0489">
              <w:rPr>
                <w:rFonts w:ascii="宋体" w:hAnsi="宋体" w:cs="宋体" w:hint="eastAsia"/>
                <w:kern w:val="0"/>
                <w:sz w:val="22"/>
                <w:szCs w:val="22"/>
              </w:rPr>
              <w:t>1</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10305359"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沥青混凝土路面（三级）（5年以下）</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28FA329C"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万㎡</w:t>
            </w: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217443C5"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9.364</w:t>
            </w:r>
          </w:p>
        </w:tc>
        <w:tc>
          <w:tcPr>
            <w:tcW w:w="2736" w:type="dxa"/>
            <w:tcBorders>
              <w:top w:val="single" w:sz="4" w:space="0" w:color="000000"/>
              <w:left w:val="single" w:sz="4" w:space="0" w:color="000000"/>
              <w:bottom w:val="single" w:sz="4" w:space="0" w:color="000000"/>
              <w:right w:val="single" w:sz="4" w:space="0" w:color="000000"/>
            </w:tcBorders>
            <w:vAlign w:val="center"/>
          </w:tcPr>
          <w:p w14:paraId="04589FC8"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面层、基层翻修，面层铣刨、罩面，补坑，伸缩缝养护、旧料外运等</w:t>
            </w:r>
          </w:p>
        </w:tc>
      </w:tr>
      <w:tr w:rsidR="00697C9E" w:rsidRPr="00BA0489" w14:paraId="65033D28"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46ADA18D"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2</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0E1B6E66"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沥青混凝土路面（三级）（10年以下）</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4D67002B"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万㎡</w:t>
            </w: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037E458B"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34.87248</w:t>
            </w:r>
          </w:p>
        </w:tc>
        <w:tc>
          <w:tcPr>
            <w:tcW w:w="2736" w:type="dxa"/>
            <w:tcBorders>
              <w:top w:val="single" w:sz="4" w:space="0" w:color="000000"/>
              <w:left w:val="single" w:sz="4" w:space="0" w:color="000000"/>
              <w:bottom w:val="single" w:sz="4" w:space="0" w:color="000000"/>
              <w:right w:val="single" w:sz="4" w:space="0" w:color="000000"/>
            </w:tcBorders>
            <w:vAlign w:val="center"/>
          </w:tcPr>
          <w:p w14:paraId="1E3EA9C2"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面层、基层翻修，面层铣刨、罩面，补坑，伸缩缝养护、旧料外运等</w:t>
            </w:r>
          </w:p>
        </w:tc>
      </w:tr>
      <w:tr w:rsidR="00697C9E" w:rsidRPr="00BA0489" w14:paraId="1FC54980"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484E24E3"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3</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78E9EDE1"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沥青混凝土路面（三级）（15年以下）</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4157D3A3"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万㎡</w:t>
            </w: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615EFAA4"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26.8024</w:t>
            </w:r>
          </w:p>
        </w:tc>
        <w:tc>
          <w:tcPr>
            <w:tcW w:w="2736" w:type="dxa"/>
            <w:tcBorders>
              <w:top w:val="single" w:sz="4" w:space="0" w:color="000000"/>
              <w:left w:val="single" w:sz="4" w:space="0" w:color="000000"/>
              <w:bottom w:val="single" w:sz="4" w:space="0" w:color="000000"/>
              <w:right w:val="single" w:sz="4" w:space="0" w:color="000000"/>
            </w:tcBorders>
            <w:vAlign w:val="center"/>
          </w:tcPr>
          <w:p w14:paraId="13C24B09"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面层、基层翻修，面层铣刨、罩面，补坑，伸缩缝养护、旧料外运等</w:t>
            </w:r>
          </w:p>
        </w:tc>
      </w:tr>
      <w:tr w:rsidR="00697C9E" w:rsidRPr="00BA0489" w14:paraId="38BB6978"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6EA173F0"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lastRenderedPageBreak/>
              <w:t>4</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42E9A01E"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沥青混凝土路面（非机动车道）</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17B08853"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万㎡</w:t>
            </w: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6A6AA16E"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1.8911</w:t>
            </w:r>
          </w:p>
        </w:tc>
        <w:tc>
          <w:tcPr>
            <w:tcW w:w="2736" w:type="dxa"/>
            <w:tcBorders>
              <w:top w:val="single" w:sz="4" w:space="0" w:color="000000"/>
              <w:left w:val="single" w:sz="4" w:space="0" w:color="000000"/>
              <w:bottom w:val="single" w:sz="4" w:space="0" w:color="000000"/>
              <w:right w:val="single" w:sz="4" w:space="0" w:color="000000"/>
            </w:tcBorders>
            <w:vAlign w:val="center"/>
          </w:tcPr>
          <w:p w14:paraId="17BFEB87"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面层、基层翻修，面层铣刨、罩面，补坑，伸缩缝养护、旧料外运等</w:t>
            </w:r>
          </w:p>
        </w:tc>
      </w:tr>
      <w:tr w:rsidR="00697C9E" w:rsidRPr="00BA0489" w14:paraId="7C6EA3D8"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08C9E8C1"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5</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44F2E484"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彩色人行道板</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353582D5"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万㎡</w:t>
            </w: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60E8E7EA"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11.28475</w:t>
            </w:r>
          </w:p>
        </w:tc>
        <w:tc>
          <w:tcPr>
            <w:tcW w:w="2736" w:type="dxa"/>
            <w:tcBorders>
              <w:top w:val="single" w:sz="4" w:space="0" w:color="000000"/>
              <w:left w:val="single" w:sz="4" w:space="0" w:color="000000"/>
              <w:bottom w:val="single" w:sz="4" w:space="0" w:color="000000"/>
              <w:right w:val="single" w:sz="4" w:space="0" w:color="000000"/>
            </w:tcBorders>
            <w:vAlign w:val="center"/>
          </w:tcPr>
          <w:p w14:paraId="6215E13C"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面层、基层翻修，面层铣刨、罩面，补坑，伸缩缝养护、旧料外运等</w:t>
            </w:r>
          </w:p>
        </w:tc>
      </w:tr>
      <w:tr w:rsidR="00697C9E" w:rsidRPr="00BA0489" w14:paraId="682B12C2"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3B9088A2"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6</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32D68FBC"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石材类侧平石</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6C54F3D0"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万米</w:t>
            </w: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121A6E92"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20.9058</w:t>
            </w:r>
          </w:p>
        </w:tc>
        <w:tc>
          <w:tcPr>
            <w:tcW w:w="2736" w:type="dxa"/>
            <w:tcBorders>
              <w:top w:val="single" w:sz="4" w:space="0" w:color="000000"/>
              <w:left w:val="single" w:sz="4" w:space="0" w:color="000000"/>
              <w:bottom w:val="single" w:sz="4" w:space="0" w:color="000000"/>
              <w:right w:val="single" w:sz="4" w:space="0" w:color="000000"/>
            </w:tcBorders>
            <w:vAlign w:val="center"/>
          </w:tcPr>
          <w:p w14:paraId="1B10A232"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面层、基层翻修，面层铣刨、罩面，补坑，伸缩缝养护、旧料外运等</w:t>
            </w:r>
          </w:p>
        </w:tc>
      </w:tr>
      <w:tr w:rsidR="00697C9E" w:rsidRPr="00BA0489" w14:paraId="3A63C570"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577B77F7"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7</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36B61041"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钢筋混凝土桥梁</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019A5912"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千㎡</w:t>
            </w: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1957B7A5"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28.16454</w:t>
            </w:r>
          </w:p>
        </w:tc>
        <w:tc>
          <w:tcPr>
            <w:tcW w:w="2736" w:type="dxa"/>
            <w:tcBorders>
              <w:top w:val="single" w:sz="4" w:space="0" w:color="000000"/>
              <w:left w:val="single" w:sz="4" w:space="0" w:color="000000"/>
              <w:bottom w:val="single" w:sz="4" w:space="0" w:color="000000"/>
              <w:right w:val="single" w:sz="4" w:space="0" w:color="000000"/>
            </w:tcBorders>
            <w:vAlign w:val="center"/>
          </w:tcPr>
          <w:p w14:paraId="552CFFF2"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桥面修补（沥青混凝土、水泥混凝土），混凝土结构缺损修补（环氧砂浆），伸缩缝维修保养、调换，支座保养，栏杆油漆、保洁，桥名牌擦洗，桥梁日常保养，巡视检查，检测费等</w:t>
            </w:r>
          </w:p>
        </w:tc>
      </w:tr>
      <w:tr w:rsidR="00697C9E" w:rsidRPr="00BA0489" w14:paraId="44D0734B"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209A25AB" w14:textId="77777777" w:rsidR="00697C9E" w:rsidRPr="00BA0489" w:rsidRDefault="00697C9E" w:rsidP="00066CCB">
            <w:pPr>
              <w:widowControl/>
              <w:jc w:val="center"/>
              <w:rPr>
                <w:rFonts w:ascii="宋体" w:hAnsi="宋体" w:cs="宋体"/>
                <w:b/>
                <w:bCs/>
                <w:kern w:val="0"/>
                <w:sz w:val="22"/>
                <w:szCs w:val="22"/>
              </w:rPr>
            </w:pPr>
            <w:r w:rsidRPr="00BA0489">
              <w:rPr>
                <w:rFonts w:ascii="宋体" w:hAnsi="宋体" w:cs="宋体" w:hint="eastAsia"/>
                <w:b/>
                <w:bCs/>
                <w:kern w:val="0"/>
                <w:sz w:val="22"/>
                <w:szCs w:val="22"/>
              </w:rPr>
              <w:t>二</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54A3CBA4" w14:textId="77777777" w:rsidR="00697C9E" w:rsidRPr="00BA0489" w:rsidRDefault="00697C9E" w:rsidP="00066CCB">
            <w:pPr>
              <w:widowControl/>
              <w:jc w:val="left"/>
              <w:rPr>
                <w:rFonts w:ascii="宋体" w:hAnsi="宋体" w:cs="宋体" w:hint="eastAsia"/>
                <w:b/>
                <w:bCs/>
                <w:kern w:val="0"/>
                <w:sz w:val="22"/>
                <w:szCs w:val="22"/>
              </w:rPr>
            </w:pPr>
            <w:r w:rsidRPr="00BA0489">
              <w:rPr>
                <w:rFonts w:ascii="宋体" w:hAnsi="宋体" w:cs="宋体" w:hint="eastAsia"/>
                <w:b/>
                <w:bCs/>
                <w:kern w:val="0"/>
                <w:sz w:val="22"/>
                <w:szCs w:val="22"/>
              </w:rPr>
              <w:t>沿线设施</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2AC82719" w14:textId="77777777" w:rsidR="00697C9E" w:rsidRPr="00BA0489" w:rsidRDefault="00697C9E" w:rsidP="00066CCB">
            <w:pPr>
              <w:widowControl/>
              <w:jc w:val="left"/>
              <w:rPr>
                <w:rFonts w:ascii="宋体" w:hAnsi="宋体" w:cs="宋体" w:hint="eastAsia"/>
                <w:b/>
                <w:bCs/>
                <w:kern w:val="0"/>
                <w:sz w:val="22"/>
                <w:szCs w:val="22"/>
              </w:rPr>
            </w:pP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5B90BFB9" w14:textId="77777777" w:rsidR="00697C9E" w:rsidRPr="00BA0489" w:rsidRDefault="00697C9E" w:rsidP="00066CCB">
            <w:pPr>
              <w:widowControl/>
              <w:jc w:val="center"/>
              <w:rPr>
                <w:rFonts w:eastAsia="Times New Roman"/>
                <w:kern w:val="0"/>
                <w:sz w:val="20"/>
              </w:rPr>
            </w:pPr>
          </w:p>
        </w:tc>
        <w:tc>
          <w:tcPr>
            <w:tcW w:w="2736" w:type="dxa"/>
            <w:tcBorders>
              <w:top w:val="single" w:sz="4" w:space="0" w:color="000000"/>
              <w:left w:val="single" w:sz="4" w:space="0" w:color="000000"/>
              <w:bottom w:val="single" w:sz="4" w:space="0" w:color="000000"/>
              <w:right w:val="single" w:sz="4" w:space="0" w:color="000000"/>
            </w:tcBorders>
            <w:vAlign w:val="center"/>
          </w:tcPr>
          <w:p w14:paraId="5B180DA6" w14:textId="77777777" w:rsidR="00697C9E" w:rsidRPr="00BA0489" w:rsidRDefault="00697C9E" w:rsidP="00066CCB">
            <w:pPr>
              <w:widowControl/>
              <w:jc w:val="center"/>
              <w:rPr>
                <w:rFonts w:eastAsia="Times New Roman"/>
                <w:kern w:val="0"/>
                <w:sz w:val="20"/>
              </w:rPr>
            </w:pPr>
          </w:p>
        </w:tc>
      </w:tr>
      <w:tr w:rsidR="00697C9E" w:rsidRPr="00BA0489" w14:paraId="061ED72C"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0BE3E3DC" w14:textId="77777777" w:rsidR="00697C9E" w:rsidRPr="00BA0489" w:rsidRDefault="00697C9E" w:rsidP="00066CCB">
            <w:pPr>
              <w:widowControl/>
              <w:jc w:val="center"/>
              <w:rPr>
                <w:rFonts w:ascii="宋体" w:hAnsi="宋体" w:cs="宋体"/>
                <w:kern w:val="0"/>
                <w:sz w:val="22"/>
                <w:szCs w:val="22"/>
              </w:rPr>
            </w:pPr>
            <w:r w:rsidRPr="00BA0489">
              <w:rPr>
                <w:rFonts w:ascii="宋体" w:hAnsi="宋体" w:cs="宋体" w:hint="eastAsia"/>
                <w:kern w:val="0"/>
                <w:sz w:val="22"/>
                <w:szCs w:val="22"/>
              </w:rPr>
              <w:t>1</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40A919B5"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人行护栏、车行道隔离栏</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324C03BB"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万米</w:t>
            </w: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2937E1A5"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0.0234</w:t>
            </w:r>
          </w:p>
        </w:tc>
        <w:tc>
          <w:tcPr>
            <w:tcW w:w="2736" w:type="dxa"/>
            <w:tcBorders>
              <w:top w:val="single" w:sz="4" w:space="0" w:color="000000"/>
              <w:left w:val="single" w:sz="4" w:space="0" w:color="000000"/>
              <w:bottom w:val="single" w:sz="4" w:space="0" w:color="000000"/>
              <w:right w:val="single" w:sz="4" w:space="0" w:color="000000"/>
            </w:tcBorders>
            <w:vAlign w:val="center"/>
          </w:tcPr>
          <w:p w14:paraId="5FD84012"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油漆、修理、巡视、扶正。</w:t>
            </w:r>
          </w:p>
        </w:tc>
      </w:tr>
      <w:tr w:rsidR="00697C9E" w:rsidRPr="00BA0489" w14:paraId="00F4E3F7"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68316449"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2</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49E1324A" w14:textId="77777777" w:rsidR="00697C9E" w:rsidRPr="00BA0489" w:rsidRDefault="00697C9E" w:rsidP="00066CCB">
            <w:pPr>
              <w:widowControl/>
              <w:jc w:val="center"/>
              <w:rPr>
                <w:rFonts w:ascii="宋体" w:hAnsi="宋体" w:cs="宋体" w:hint="eastAsia"/>
                <w:kern w:val="0"/>
                <w:sz w:val="20"/>
              </w:rPr>
            </w:pPr>
            <w:r w:rsidRPr="00BA0489">
              <w:rPr>
                <w:rFonts w:ascii="宋体" w:hAnsi="宋体" w:cs="宋体" w:hint="eastAsia"/>
                <w:kern w:val="0"/>
                <w:sz w:val="20"/>
              </w:rPr>
              <w:t>车行道隔离护栏</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5F531EB1" w14:textId="77777777" w:rsidR="00697C9E" w:rsidRPr="00BA0489" w:rsidRDefault="00697C9E" w:rsidP="00066CCB">
            <w:pPr>
              <w:widowControl/>
              <w:jc w:val="center"/>
              <w:rPr>
                <w:rFonts w:ascii="宋体" w:hAnsi="宋体" w:cs="宋体" w:hint="eastAsia"/>
                <w:kern w:val="0"/>
                <w:sz w:val="20"/>
              </w:rPr>
            </w:pPr>
            <w:r w:rsidRPr="00BA0489">
              <w:rPr>
                <w:rFonts w:ascii="宋体" w:hAnsi="宋体" w:cs="宋体" w:hint="eastAsia"/>
                <w:kern w:val="0"/>
                <w:sz w:val="20"/>
              </w:rPr>
              <w:t>百米</w:t>
            </w: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12CD5607"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52.75</w:t>
            </w:r>
          </w:p>
        </w:tc>
        <w:tc>
          <w:tcPr>
            <w:tcW w:w="2736" w:type="dxa"/>
            <w:tcBorders>
              <w:top w:val="single" w:sz="4" w:space="0" w:color="000000"/>
              <w:left w:val="single" w:sz="4" w:space="0" w:color="000000"/>
              <w:bottom w:val="single" w:sz="4" w:space="0" w:color="000000"/>
              <w:right w:val="single" w:sz="4" w:space="0" w:color="000000"/>
            </w:tcBorders>
            <w:vAlign w:val="center"/>
          </w:tcPr>
          <w:p w14:paraId="6A6A0955"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油漆、修理、巡视、扶正。</w:t>
            </w:r>
          </w:p>
        </w:tc>
      </w:tr>
      <w:tr w:rsidR="00697C9E" w:rsidRPr="00BA0489" w14:paraId="58607D3A"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4DDA254A"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3</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44D56851" w14:textId="77777777" w:rsidR="00697C9E" w:rsidRPr="00BA0489" w:rsidRDefault="00697C9E" w:rsidP="00066CCB">
            <w:pPr>
              <w:widowControl/>
              <w:jc w:val="left"/>
              <w:rPr>
                <w:rFonts w:ascii="宋体" w:hAnsi="宋体" w:cs="宋体" w:hint="eastAsia"/>
                <w:kern w:val="0"/>
                <w:sz w:val="20"/>
              </w:rPr>
            </w:pPr>
            <w:r w:rsidRPr="00BA0489">
              <w:rPr>
                <w:rFonts w:ascii="宋体" w:hAnsi="宋体" w:cs="宋体" w:hint="eastAsia"/>
                <w:kern w:val="0"/>
                <w:sz w:val="20"/>
              </w:rPr>
              <w:t>波形钢护栏</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4A0FC7F6" w14:textId="77777777" w:rsidR="00697C9E" w:rsidRPr="00BA0489" w:rsidRDefault="00697C9E" w:rsidP="00066CCB">
            <w:pPr>
              <w:widowControl/>
              <w:jc w:val="center"/>
              <w:rPr>
                <w:rFonts w:ascii="宋体" w:hAnsi="宋体" w:cs="宋体" w:hint="eastAsia"/>
                <w:kern w:val="0"/>
                <w:sz w:val="20"/>
              </w:rPr>
            </w:pPr>
            <w:r w:rsidRPr="00BA0489">
              <w:rPr>
                <w:rFonts w:ascii="宋体" w:hAnsi="宋体" w:cs="宋体" w:hint="eastAsia"/>
                <w:kern w:val="0"/>
                <w:sz w:val="20"/>
              </w:rPr>
              <w:t>千米</w:t>
            </w: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5A770EB8"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18.079</w:t>
            </w:r>
          </w:p>
        </w:tc>
        <w:tc>
          <w:tcPr>
            <w:tcW w:w="2736" w:type="dxa"/>
            <w:tcBorders>
              <w:top w:val="single" w:sz="4" w:space="0" w:color="000000"/>
              <w:left w:val="single" w:sz="4" w:space="0" w:color="000000"/>
              <w:bottom w:val="single" w:sz="4" w:space="0" w:color="000000"/>
              <w:right w:val="single" w:sz="4" w:space="0" w:color="000000"/>
            </w:tcBorders>
            <w:vAlign w:val="center"/>
          </w:tcPr>
          <w:p w14:paraId="247C8755"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油漆、修理、巡视、扶正。</w:t>
            </w:r>
          </w:p>
        </w:tc>
      </w:tr>
      <w:tr w:rsidR="00697C9E" w:rsidRPr="00BA0489" w14:paraId="50C6C7FE"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08B10080"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4</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096CED98"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标志Ⅰ型（路名牌）</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32E39173"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百套</w:t>
            </w: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5F4FA937"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1.66</w:t>
            </w:r>
          </w:p>
        </w:tc>
        <w:tc>
          <w:tcPr>
            <w:tcW w:w="2736" w:type="dxa"/>
            <w:tcBorders>
              <w:top w:val="single" w:sz="4" w:space="0" w:color="000000"/>
              <w:left w:val="single" w:sz="4" w:space="0" w:color="000000"/>
              <w:bottom w:val="single" w:sz="4" w:space="0" w:color="000000"/>
              <w:right w:val="single" w:sz="4" w:space="0" w:color="000000"/>
            </w:tcBorders>
            <w:vAlign w:val="center"/>
          </w:tcPr>
          <w:p w14:paraId="0E1B84EA"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维护保洁、破损修补调换、基础松动扶正加固、混凝土清底刷漆、修补钢构件破损、除锈刷漆等。</w:t>
            </w:r>
          </w:p>
        </w:tc>
      </w:tr>
      <w:tr w:rsidR="00697C9E" w:rsidRPr="00BA0489" w14:paraId="33532C54"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74F343F2"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5</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3382919A"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标志Ⅰ型（桥梁吨位牌）</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33188FFF"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百套</w:t>
            </w: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5058F550"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1.8</w:t>
            </w:r>
          </w:p>
        </w:tc>
        <w:tc>
          <w:tcPr>
            <w:tcW w:w="2736" w:type="dxa"/>
            <w:tcBorders>
              <w:top w:val="single" w:sz="4" w:space="0" w:color="000000"/>
              <w:left w:val="single" w:sz="4" w:space="0" w:color="000000"/>
              <w:bottom w:val="single" w:sz="4" w:space="0" w:color="000000"/>
              <w:right w:val="single" w:sz="4" w:space="0" w:color="000000"/>
            </w:tcBorders>
            <w:vAlign w:val="center"/>
          </w:tcPr>
          <w:p w14:paraId="7FC7E96E"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维护保洁、破损修补调换、基础松动扶正加固、混凝土清底刷漆、修补钢构件破损、除锈刷漆等。</w:t>
            </w:r>
          </w:p>
        </w:tc>
      </w:tr>
      <w:tr w:rsidR="00697C9E" w:rsidRPr="00BA0489" w14:paraId="0FC9535E"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18D866AA"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6</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40E73A8F"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标志Ⅱ型（里程碑）</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01BE5FA3"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百块</w:t>
            </w: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7F67A1F7"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5.99</w:t>
            </w:r>
          </w:p>
        </w:tc>
        <w:tc>
          <w:tcPr>
            <w:tcW w:w="2736" w:type="dxa"/>
            <w:tcBorders>
              <w:top w:val="single" w:sz="4" w:space="0" w:color="000000"/>
              <w:left w:val="single" w:sz="4" w:space="0" w:color="000000"/>
              <w:bottom w:val="single" w:sz="4" w:space="0" w:color="000000"/>
              <w:right w:val="single" w:sz="4" w:space="0" w:color="000000"/>
            </w:tcBorders>
            <w:vAlign w:val="center"/>
          </w:tcPr>
          <w:p w14:paraId="45BD71F3"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维护保洁、破损修补调换、基础松动扶正加固、混凝土清底刷漆、修补钢构件破损、除锈刷漆等。</w:t>
            </w:r>
          </w:p>
        </w:tc>
      </w:tr>
      <w:tr w:rsidR="00697C9E" w:rsidRPr="00BA0489" w14:paraId="4168D8CF"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398FF9B1"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7</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636ACC26"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标志Ⅱ型（百尺桩）</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1326A746"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百块</w:t>
            </w: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4CEBD742"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46.433</w:t>
            </w:r>
          </w:p>
        </w:tc>
        <w:tc>
          <w:tcPr>
            <w:tcW w:w="2736" w:type="dxa"/>
            <w:tcBorders>
              <w:top w:val="single" w:sz="4" w:space="0" w:color="000000"/>
              <w:left w:val="single" w:sz="4" w:space="0" w:color="000000"/>
              <w:bottom w:val="single" w:sz="4" w:space="0" w:color="000000"/>
              <w:right w:val="single" w:sz="4" w:space="0" w:color="000000"/>
            </w:tcBorders>
            <w:vAlign w:val="center"/>
          </w:tcPr>
          <w:p w14:paraId="0EADECFA"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维护保洁、破损修补调换、基础松动扶正加固、混凝土清底刷漆、修补钢构件破损、除锈刷漆等。</w:t>
            </w:r>
          </w:p>
        </w:tc>
      </w:tr>
      <w:tr w:rsidR="00697C9E" w:rsidRPr="00BA0489" w14:paraId="78607A11"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6E525A8F"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8</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68690639" w14:textId="77777777" w:rsidR="00697C9E" w:rsidRPr="00BA0489" w:rsidRDefault="00697C9E" w:rsidP="00066CCB">
            <w:pPr>
              <w:widowControl/>
              <w:jc w:val="left"/>
              <w:rPr>
                <w:rFonts w:ascii="宋体" w:hAnsi="宋体" w:cs="宋体" w:hint="eastAsia"/>
                <w:kern w:val="0"/>
                <w:sz w:val="20"/>
              </w:rPr>
            </w:pPr>
            <w:r w:rsidRPr="00BA0489">
              <w:rPr>
                <w:rFonts w:ascii="宋体" w:hAnsi="宋体" w:cs="宋体" w:hint="eastAsia"/>
                <w:kern w:val="0"/>
                <w:sz w:val="20"/>
              </w:rPr>
              <w:t>红白警示杆</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2020B6AA" w14:textId="77777777" w:rsidR="00697C9E" w:rsidRPr="00BA0489" w:rsidRDefault="00697C9E" w:rsidP="00066CCB">
            <w:pPr>
              <w:widowControl/>
              <w:jc w:val="center"/>
              <w:rPr>
                <w:rFonts w:ascii="宋体" w:hAnsi="宋体" w:cs="宋体" w:hint="eastAsia"/>
                <w:kern w:val="0"/>
                <w:sz w:val="20"/>
              </w:rPr>
            </w:pPr>
            <w:r w:rsidRPr="00BA0489">
              <w:rPr>
                <w:rFonts w:ascii="宋体" w:hAnsi="宋体" w:cs="宋体" w:hint="eastAsia"/>
                <w:kern w:val="0"/>
                <w:sz w:val="20"/>
              </w:rPr>
              <w:t>百根</w:t>
            </w: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220C5833"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9.72</w:t>
            </w:r>
          </w:p>
        </w:tc>
        <w:tc>
          <w:tcPr>
            <w:tcW w:w="2736" w:type="dxa"/>
            <w:tcBorders>
              <w:top w:val="single" w:sz="4" w:space="0" w:color="000000"/>
              <w:left w:val="single" w:sz="4" w:space="0" w:color="000000"/>
              <w:bottom w:val="single" w:sz="4" w:space="0" w:color="000000"/>
              <w:right w:val="single" w:sz="4" w:space="0" w:color="000000"/>
            </w:tcBorders>
            <w:vAlign w:val="center"/>
          </w:tcPr>
          <w:p w14:paraId="4EA05818"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维护保洁、破损修补调换、基础松动扶正加固、混凝土清底刷漆、修补钢构件破损、除锈刷漆等。</w:t>
            </w:r>
          </w:p>
        </w:tc>
      </w:tr>
      <w:tr w:rsidR="00697C9E" w:rsidRPr="00BA0489" w14:paraId="2084D7B4"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2837C6DA"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lastRenderedPageBreak/>
              <w:t>9</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7ED46997" w14:textId="77777777" w:rsidR="00697C9E" w:rsidRPr="00BA0489" w:rsidRDefault="00697C9E" w:rsidP="00066CCB">
            <w:pPr>
              <w:widowControl/>
              <w:jc w:val="left"/>
              <w:rPr>
                <w:rFonts w:ascii="宋体" w:hAnsi="宋体" w:cs="宋体" w:hint="eastAsia"/>
                <w:kern w:val="0"/>
                <w:sz w:val="20"/>
              </w:rPr>
            </w:pPr>
            <w:r w:rsidRPr="00BA0489">
              <w:rPr>
                <w:rFonts w:ascii="宋体" w:hAnsi="宋体" w:cs="宋体" w:hint="eastAsia"/>
                <w:kern w:val="0"/>
                <w:sz w:val="20"/>
              </w:rPr>
              <w:t>标志牌</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35E3C23D" w14:textId="77777777" w:rsidR="00697C9E" w:rsidRPr="00BA0489" w:rsidRDefault="00697C9E" w:rsidP="00066CCB">
            <w:pPr>
              <w:widowControl/>
              <w:jc w:val="center"/>
              <w:rPr>
                <w:rFonts w:ascii="宋体" w:hAnsi="宋体" w:cs="宋体" w:hint="eastAsia"/>
                <w:kern w:val="0"/>
                <w:sz w:val="20"/>
              </w:rPr>
            </w:pPr>
            <w:r w:rsidRPr="00BA0489">
              <w:rPr>
                <w:rFonts w:ascii="宋体" w:hAnsi="宋体" w:cs="宋体" w:hint="eastAsia"/>
                <w:kern w:val="0"/>
                <w:sz w:val="20"/>
              </w:rPr>
              <w:t>百平方</w:t>
            </w: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7D9F65B7"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8.144</w:t>
            </w:r>
          </w:p>
        </w:tc>
        <w:tc>
          <w:tcPr>
            <w:tcW w:w="2736" w:type="dxa"/>
            <w:tcBorders>
              <w:top w:val="single" w:sz="4" w:space="0" w:color="000000"/>
              <w:left w:val="single" w:sz="4" w:space="0" w:color="000000"/>
              <w:bottom w:val="single" w:sz="4" w:space="0" w:color="000000"/>
              <w:right w:val="single" w:sz="4" w:space="0" w:color="000000"/>
            </w:tcBorders>
            <w:vAlign w:val="center"/>
          </w:tcPr>
          <w:p w14:paraId="670E093A"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维护保洁、破损修补调换、基础松动扶正加固、混凝土清底刷漆、修补钢构件破损、除锈刷漆等。</w:t>
            </w:r>
          </w:p>
        </w:tc>
      </w:tr>
      <w:tr w:rsidR="00697C9E" w:rsidRPr="00BA0489" w14:paraId="7233B60F"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2353E1DE"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10</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640CD471" w14:textId="77777777" w:rsidR="00697C9E" w:rsidRPr="00BA0489" w:rsidRDefault="00697C9E" w:rsidP="00066CCB">
            <w:pPr>
              <w:widowControl/>
              <w:jc w:val="left"/>
              <w:rPr>
                <w:rFonts w:ascii="宋体" w:hAnsi="宋体" w:cs="宋体" w:hint="eastAsia"/>
                <w:kern w:val="0"/>
                <w:sz w:val="20"/>
              </w:rPr>
            </w:pPr>
            <w:r w:rsidRPr="00BA0489">
              <w:rPr>
                <w:rFonts w:ascii="宋体" w:hAnsi="宋体" w:cs="宋体" w:hint="eastAsia"/>
                <w:kern w:val="0"/>
                <w:sz w:val="20"/>
              </w:rPr>
              <w:t>广角镜</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5B3EE83D" w14:textId="77777777" w:rsidR="00697C9E" w:rsidRPr="00BA0489" w:rsidRDefault="00697C9E" w:rsidP="00066CCB">
            <w:pPr>
              <w:widowControl/>
              <w:jc w:val="left"/>
              <w:rPr>
                <w:rFonts w:ascii="宋体" w:hAnsi="宋体" w:cs="宋体" w:hint="eastAsia"/>
                <w:kern w:val="0"/>
                <w:sz w:val="20"/>
              </w:rPr>
            </w:pPr>
            <w:r w:rsidRPr="00BA0489">
              <w:rPr>
                <w:rFonts w:ascii="宋体" w:hAnsi="宋体" w:cs="宋体" w:hint="eastAsia"/>
                <w:kern w:val="0"/>
                <w:sz w:val="20"/>
              </w:rPr>
              <w:t>套</w:t>
            </w: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1760494C"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49</w:t>
            </w:r>
          </w:p>
        </w:tc>
        <w:tc>
          <w:tcPr>
            <w:tcW w:w="2736" w:type="dxa"/>
            <w:tcBorders>
              <w:top w:val="single" w:sz="4" w:space="0" w:color="000000"/>
              <w:left w:val="single" w:sz="4" w:space="0" w:color="000000"/>
              <w:bottom w:val="single" w:sz="4" w:space="0" w:color="000000"/>
              <w:right w:val="single" w:sz="4" w:space="0" w:color="000000"/>
            </w:tcBorders>
            <w:vAlign w:val="center"/>
          </w:tcPr>
          <w:p w14:paraId="63E8B9FB" w14:textId="77777777" w:rsidR="00697C9E" w:rsidRPr="00BA0489" w:rsidRDefault="00697C9E" w:rsidP="00066CCB">
            <w:pPr>
              <w:widowControl/>
              <w:jc w:val="center"/>
              <w:rPr>
                <w:rFonts w:ascii="宋体" w:hAnsi="宋体" w:cs="宋体" w:hint="eastAsia"/>
                <w:kern w:val="0"/>
                <w:sz w:val="22"/>
                <w:szCs w:val="22"/>
              </w:rPr>
            </w:pPr>
          </w:p>
        </w:tc>
      </w:tr>
      <w:tr w:rsidR="00697C9E" w:rsidRPr="00BA0489" w14:paraId="629E4987"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44DC6286" w14:textId="77777777" w:rsidR="00697C9E" w:rsidRPr="00BA0489" w:rsidRDefault="00697C9E" w:rsidP="00066CCB">
            <w:pPr>
              <w:widowControl/>
              <w:jc w:val="center"/>
              <w:rPr>
                <w:rFonts w:ascii="宋体" w:hAnsi="宋体" w:cs="宋体"/>
                <w:kern w:val="0"/>
                <w:sz w:val="22"/>
                <w:szCs w:val="22"/>
              </w:rPr>
            </w:pPr>
            <w:r w:rsidRPr="00BA0489">
              <w:rPr>
                <w:rFonts w:ascii="宋体" w:hAnsi="宋体" w:cs="宋体" w:hint="eastAsia"/>
                <w:kern w:val="0"/>
                <w:sz w:val="22"/>
                <w:szCs w:val="22"/>
              </w:rPr>
              <w:t>11</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55BC78EF"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道路及设施巡视</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3A7842E4"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千米</w:t>
            </w: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32AAE50B"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76.163</w:t>
            </w:r>
          </w:p>
        </w:tc>
        <w:tc>
          <w:tcPr>
            <w:tcW w:w="2736" w:type="dxa"/>
            <w:tcBorders>
              <w:top w:val="single" w:sz="4" w:space="0" w:color="000000"/>
              <w:left w:val="single" w:sz="4" w:space="0" w:color="000000"/>
              <w:bottom w:val="single" w:sz="4" w:space="0" w:color="000000"/>
              <w:right w:val="single" w:sz="4" w:space="0" w:color="000000"/>
            </w:tcBorders>
            <w:vAlign w:val="center"/>
          </w:tcPr>
          <w:p w14:paraId="6121A405"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巡视检查缺陷部分、记录、通讯用具维修年检等。</w:t>
            </w:r>
          </w:p>
        </w:tc>
      </w:tr>
      <w:tr w:rsidR="00697C9E" w:rsidRPr="00BA0489" w14:paraId="48198750"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6D77A797"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三</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22654D1C" w14:textId="77777777" w:rsidR="00697C9E" w:rsidRPr="00BA0489" w:rsidRDefault="00697C9E" w:rsidP="00066CCB">
            <w:pPr>
              <w:widowControl/>
              <w:jc w:val="left"/>
              <w:rPr>
                <w:rFonts w:ascii="宋体" w:hAnsi="宋体" w:cs="宋体" w:hint="eastAsia"/>
                <w:b/>
                <w:bCs/>
                <w:kern w:val="0"/>
                <w:sz w:val="22"/>
                <w:szCs w:val="22"/>
              </w:rPr>
            </w:pPr>
            <w:r w:rsidRPr="00BA0489">
              <w:rPr>
                <w:rFonts w:ascii="宋体" w:hAnsi="宋体" w:cs="宋体" w:hint="eastAsia"/>
                <w:b/>
                <w:bCs/>
                <w:kern w:val="0"/>
                <w:sz w:val="22"/>
                <w:szCs w:val="22"/>
              </w:rPr>
              <w:t>排水</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234BEB63" w14:textId="77777777" w:rsidR="00697C9E" w:rsidRPr="00BA0489" w:rsidRDefault="00697C9E" w:rsidP="00066CCB">
            <w:pPr>
              <w:widowControl/>
              <w:jc w:val="left"/>
              <w:rPr>
                <w:rFonts w:ascii="宋体" w:hAnsi="宋体" w:cs="宋体" w:hint="eastAsia"/>
                <w:b/>
                <w:bCs/>
                <w:kern w:val="0"/>
                <w:sz w:val="22"/>
                <w:szCs w:val="22"/>
              </w:rPr>
            </w:pP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329201FE" w14:textId="77777777" w:rsidR="00697C9E" w:rsidRPr="00BA0489" w:rsidRDefault="00697C9E" w:rsidP="00066CCB">
            <w:pPr>
              <w:widowControl/>
              <w:jc w:val="center"/>
              <w:rPr>
                <w:rFonts w:eastAsia="Times New Roman"/>
                <w:kern w:val="0"/>
                <w:sz w:val="20"/>
              </w:rPr>
            </w:pPr>
          </w:p>
        </w:tc>
        <w:tc>
          <w:tcPr>
            <w:tcW w:w="2736" w:type="dxa"/>
            <w:tcBorders>
              <w:top w:val="single" w:sz="4" w:space="0" w:color="000000"/>
              <w:left w:val="single" w:sz="4" w:space="0" w:color="000000"/>
              <w:bottom w:val="single" w:sz="4" w:space="0" w:color="000000"/>
              <w:right w:val="single" w:sz="4" w:space="0" w:color="000000"/>
            </w:tcBorders>
            <w:vAlign w:val="center"/>
          </w:tcPr>
          <w:p w14:paraId="26633CA0" w14:textId="77777777" w:rsidR="00697C9E" w:rsidRPr="00BA0489" w:rsidRDefault="00697C9E" w:rsidP="00066CCB">
            <w:pPr>
              <w:widowControl/>
              <w:jc w:val="center"/>
              <w:rPr>
                <w:rFonts w:eastAsia="Times New Roman"/>
                <w:kern w:val="0"/>
                <w:sz w:val="20"/>
              </w:rPr>
            </w:pPr>
          </w:p>
        </w:tc>
      </w:tr>
      <w:tr w:rsidR="00697C9E" w:rsidRPr="00BA0489" w14:paraId="49FA244B"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1668E2F4" w14:textId="77777777" w:rsidR="00697C9E" w:rsidRPr="00BA0489" w:rsidRDefault="00697C9E" w:rsidP="00066CCB">
            <w:pPr>
              <w:widowControl/>
              <w:jc w:val="center"/>
              <w:rPr>
                <w:rFonts w:ascii="宋体" w:hAnsi="宋体" w:cs="宋体"/>
                <w:kern w:val="0"/>
                <w:sz w:val="22"/>
                <w:szCs w:val="22"/>
              </w:rPr>
            </w:pPr>
            <w:r w:rsidRPr="00BA0489">
              <w:rPr>
                <w:rFonts w:ascii="宋体" w:hAnsi="宋体" w:cs="宋体" w:hint="eastAsia"/>
                <w:kern w:val="0"/>
                <w:sz w:val="22"/>
                <w:szCs w:val="22"/>
              </w:rPr>
              <w:t>1</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50D76AC7"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小型雨水管 Φ＜φ600</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732840B6"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百米</w:t>
            </w: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6A477FF3"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83.97</w:t>
            </w:r>
          </w:p>
        </w:tc>
        <w:tc>
          <w:tcPr>
            <w:tcW w:w="2736" w:type="dxa"/>
            <w:tcBorders>
              <w:top w:val="single" w:sz="4" w:space="0" w:color="000000"/>
              <w:left w:val="single" w:sz="4" w:space="0" w:color="000000"/>
              <w:bottom w:val="single" w:sz="4" w:space="0" w:color="000000"/>
              <w:right w:val="single" w:sz="4" w:space="0" w:color="000000"/>
            </w:tcBorders>
            <w:vAlign w:val="center"/>
          </w:tcPr>
          <w:p w14:paraId="5404749A"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疏通，通沟，水冲沟管，清捞，污泥外运，巡视检查等</w:t>
            </w:r>
          </w:p>
        </w:tc>
      </w:tr>
      <w:tr w:rsidR="00697C9E" w:rsidRPr="00BA0489" w14:paraId="3E247B1A"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1C4F1DC0"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2</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223513B0"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中型雨水管600 ≤ Φ ≤1000</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6940FE9B"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百米</w:t>
            </w: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7D747EEF"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209.88</w:t>
            </w:r>
          </w:p>
        </w:tc>
        <w:tc>
          <w:tcPr>
            <w:tcW w:w="2736" w:type="dxa"/>
            <w:tcBorders>
              <w:top w:val="single" w:sz="4" w:space="0" w:color="000000"/>
              <w:left w:val="single" w:sz="4" w:space="0" w:color="000000"/>
              <w:bottom w:val="single" w:sz="4" w:space="0" w:color="000000"/>
              <w:right w:val="single" w:sz="4" w:space="0" w:color="000000"/>
            </w:tcBorders>
            <w:vAlign w:val="center"/>
          </w:tcPr>
          <w:p w14:paraId="793695F9"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疏通，通沟，水冲沟管，清捞，污泥外运，巡视检查等</w:t>
            </w:r>
          </w:p>
        </w:tc>
      </w:tr>
      <w:tr w:rsidR="00697C9E" w:rsidRPr="00BA0489" w14:paraId="6F25481D"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189361D9"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3</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691D8DA8"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雨水管大型1000 ＜Φ ≤1500</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2DD05F57"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百米</w:t>
            </w: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2DE6695E"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7.09</w:t>
            </w:r>
          </w:p>
        </w:tc>
        <w:tc>
          <w:tcPr>
            <w:tcW w:w="2736" w:type="dxa"/>
            <w:tcBorders>
              <w:top w:val="single" w:sz="4" w:space="0" w:color="000000"/>
              <w:left w:val="single" w:sz="4" w:space="0" w:color="000000"/>
              <w:bottom w:val="single" w:sz="4" w:space="0" w:color="000000"/>
              <w:right w:val="single" w:sz="4" w:space="0" w:color="000000"/>
            </w:tcBorders>
            <w:vAlign w:val="center"/>
          </w:tcPr>
          <w:p w14:paraId="7B65100A"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疏通，通沟，水冲沟管，清捞，污泥外运，巡视检查等</w:t>
            </w:r>
          </w:p>
        </w:tc>
      </w:tr>
      <w:tr w:rsidR="00697C9E" w:rsidRPr="00BA0489" w14:paraId="5ACB3B9A"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044C83BD"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4</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06669F3D"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接户管、连管</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29F795C4"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百米</w:t>
            </w: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1A39594C"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118.089</w:t>
            </w:r>
          </w:p>
        </w:tc>
        <w:tc>
          <w:tcPr>
            <w:tcW w:w="2736" w:type="dxa"/>
            <w:tcBorders>
              <w:top w:val="single" w:sz="4" w:space="0" w:color="000000"/>
              <w:left w:val="single" w:sz="4" w:space="0" w:color="000000"/>
              <w:bottom w:val="single" w:sz="4" w:space="0" w:color="000000"/>
              <w:right w:val="single" w:sz="4" w:space="0" w:color="000000"/>
            </w:tcBorders>
            <w:vAlign w:val="center"/>
          </w:tcPr>
          <w:p w14:paraId="25236AF7"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疏通，通沟，水冲沟管，清捞，污泥外运，巡视检查等</w:t>
            </w:r>
          </w:p>
        </w:tc>
      </w:tr>
      <w:tr w:rsidR="00697C9E" w:rsidRPr="00BA0489" w14:paraId="7F4A933B"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41BA73CA"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5</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28F8D4FD"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检查井</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6D0FC81F"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百座</w:t>
            </w: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117D41C7"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7.89</w:t>
            </w:r>
          </w:p>
        </w:tc>
        <w:tc>
          <w:tcPr>
            <w:tcW w:w="2736" w:type="dxa"/>
            <w:tcBorders>
              <w:top w:val="single" w:sz="4" w:space="0" w:color="000000"/>
              <w:left w:val="single" w:sz="4" w:space="0" w:color="000000"/>
              <w:bottom w:val="single" w:sz="4" w:space="0" w:color="000000"/>
              <w:right w:val="single" w:sz="4" w:space="0" w:color="000000"/>
            </w:tcBorders>
            <w:vAlign w:val="center"/>
          </w:tcPr>
          <w:p w14:paraId="0D513428"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 xml:space="preserve">清捞窨井，调换窨井盖座，升降窨井，修理窨井，污泥外运等  </w:t>
            </w:r>
          </w:p>
        </w:tc>
      </w:tr>
      <w:tr w:rsidR="00697C9E" w:rsidRPr="00BA0489" w14:paraId="7AF4B05F"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6AFF412E"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6</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5D748090"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雨水口</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59750215"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百座</w:t>
            </w: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78DDBD70"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15.87</w:t>
            </w:r>
          </w:p>
        </w:tc>
        <w:tc>
          <w:tcPr>
            <w:tcW w:w="2736" w:type="dxa"/>
            <w:tcBorders>
              <w:top w:val="single" w:sz="4" w:space="0" w:color="000000"/>
              <w:left w:val="single" w:sz="4" w:space="0" w:color="000000"/>
              <w:bottom w:val="single" w:sz="4" w:space="0" w:color="000000"/>
              <w:right w:val="single" w:sz="4" w:space="0" w:color="000000"/>
            </w:tcBorders>
            <w:vAlign w:val="center"/>
          </w:tcPr>
          <w:p w14:paraId="6DB95B69"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 xml:space="preserve">清捞，调换进水口盖座，污泥外运等  </w:t>
            </w:r>
          </w:p>
        </w:tc>
      </w:tr>
      <w:tr w:rsidR="00697C9E" w:rsidRPr="00BA0489" w14:paraId="3A95EA64"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181F15A4"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7</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7B8DE20E"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截污挂篮清捞</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0D263D1B"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只</w:t>
            </w: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0F02FEC4"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1587</w:t>
            </w:r>
          </w:p>
        </w:tc>
        <w:tc>
          <w:tcPr>
            <w:tcW w:w="2736" w:type="dxa"/>
            <w:tcBorders>
              <w:top w:val="single" w:sz="4" w:space="0" w:color="000000"/>
              <w:left w:val="single" w:sz="4" w:space="0" w:color="000000"/>
              <w:bottom w:val="single" w:sz="4" w:space="0" w:color="000000"/>
              <w:right w:val="single" w:sz="4" w:space="0" w:color="000000"/>
            </w:tcBorders>
            <w:vAlign w:val="center"/>
          </w:tcPr>
          <w:p w14:paraId="00F46366"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清捞，污泥外运，巡视检查等。</w:t>
            </w:r>
          </w:p>
        </w:tc>
      </w:tr>
      <w:tr w:rsidR="00697C9E" w:rsidRPr="00BA0489" w14:paraId="6E3B7536"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244DC9DC"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8</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5745BF75"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结构性检测</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29CED0BC"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百米</w:t>
            </w: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7E2A7EFB"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310.44</w:t>
            </w:r>
          </w:p>
        </w:tc>
        <w:tc>
          <w:tcPr>
            <w:tcW w:w="2736" w:type="dxa"/>
            <w:tcBorders>
              <w:top w:val="single" w:sz="4" w:space="0" w:color="000000"/>
              <w:left w:val="single" w:sz="4" w:space="0" w:color="000000"/>
              <w:bottom w:val="single" w:sz="4" w:space="0" w:color="000000"/>
              <w:right w:val="single" w:sz="4" w:space="0" w:color="000000"/>
            </w:tcBorders>
            <w:vAlign w:val="center"/>
          </w:tcPr>
          <w:p w14:paraId="3F565659" w14:textId="77777777" w:rsidR="00697C9E" w:rsidRPr="00BA0489" w:rsidRDefault="00697C9E" w:rsidP="00066CCB">
            <w:pPr>
              <w:widowControl/>
              <w:jc w:val="center"/>
              <w:rPr>
                <w:rFonts w:ascii="宋体" w:hAnsi="宋体" w:cs="宋体" w:hint="eastAsia"/>
                <w:kern w:val="0"/>
                <w:sz w:val="22"/>
                <w:szCs w:val="22"/>
              </w:rPr>
            </w:pPr>
          </w:p>
        </w:tc>
      </w:tr>
      <w:tr w:rsidR="00697C9E" w:rsidRPr="00BA0489" w14:paraId="3AF12915"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7A0C937F" w14:textId="77777777" w:rsidR="00697C9E" w:rsidRPr="00BA0489" w:rsidRDefault="00697C9E" w:rsidP="00066CCB">
            <w:pPr>
              <w:widowControl/>
              <w:jc w:val="center"/>
              <w:rPr>
                <w:rFonts w:ascii="宋体" w:hAnsi="宋体" w:cs="宋体"/>
                <w:kern w:val="0"/>
                <w:sz w:val="22"/>
                <w:szCs w:val="22"/>
              </w:rPr>
            </w:pPr>
            <w:r w:rsidRPr="00BA0489">
              <w:rPr>
                <w:rFonts w:ascii="宋体" w:hAnsi="宋体" w:cs="宋体" w:hint="eastAsia"/>
                <w:kern w:val="0"/>
                <w:sz w:val="22"/>
                <w:szCs w:val="22"/>
              </w:rPr>
              <w:t>9</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4F836B24"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功能性检测</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7FB23597"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百米</w:t>
            </w: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72BEE92C"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310.44</w:t>
            </w:r>
          </w:p>
        </w:tc>
        <w:tc>
          <w:tcPr>
            <w:tcW w:w="2736" w:type="dxa"/>
            <w:tcBorders>
              <w:top w:val="single" w:sz="4" w:space="0" w:color="000000"/>
              <w:left w:val="single" w:sz="4" w:space="0" w:color="000000"/>
              <w:bottom w:val="single" w:sz="4" w:space="0" w:color="000000"/>
              <w:right w:val="single" w:sz="4" w:space="0" w:color="000000"/>
            </w:tcBorders>
            <w:vAlign w:val="center"/>
          </w:tcPr>
          <w:p w14:paraId="21043EFD" w14:textId="77777777" w:rsidR="00697C9E" w:rsidRPr="00BA0489" w:rsidRDefault="00697C9E" w:rsidP="00066CCB">
            <w:pPr>
              <w:widowControl/>
              <w:jc w:val="center"/>
              <w:rPr>
                <w:rFonts w:ascii="宋体" w:hAnsi="宋体" w:cs="宋体" w:hint="eastAsia"/>
                <w:kern w:val="0"/>
                <w:sz w:val="22"/>
                <w:szCs w:val="22"/>
              </w:rPr>
            </w:pPr>
          </w:p>
        </w:tc>
      </w:tr>
      <w:tr w:rsidR="00697C9E" w:rsidRPr="00BA0489" w14:paraId="2AB7F8A7"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50C1D4CF" w14:textId="77777777" w:rsidR="00697C9E" w:rsidRPr="00BA0489" w:rsidRDefault="00697C9E" w:rsidP="00066CCB">
            <w:pPr>
              <w:widowControl/>
              <w:jc w:val="center"/>
              <w:rPr>
                <w:rFonts w:ascii="宋体" w:hAnsi="宋体" w:cs="宋体"/>
                <w:b/>
                <w:bCs/>
                <w:kern w:val="0"/>
                <w:sz w:val="22"/>
                <w:szCs w:val="22"/>
              </w:rPr>
            </w:pPr>
            <w:r w:rsidRPr="00BA0489">
              <w:rPr>
                <w:rFonts w:ascii="宋体" w:hAnsi="宋体" w:cs="宋体" w:hint="eastAsia"/>
                <w:b/>
                <w:bCs/>
                <w:kern w:val="0"/>
                <w:sz w:val="22"/>
                <w:szCs w:val="22"/>
              </w:rPr>
              <w:t>四</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370DDC4C" w14:textId="77777777" w:rsidR="00697C9E" w:rsidRPr="00BA0489" w:rsidRDefault="00697C9E" w:rsidP="00066CCB">
            <w:pPr>
              <w:widowControl/>
              <w:jc w:val="left"/>
              <w:rPr>
                <w:rFonts w:ascii="宋体" w:hAnsi="宋体" w:cs="宋体" w:hint="eastAsia"/>
                <w:b/>
                <w:bCs/>
                <w:kern w:val="0"/>
                <w:sz w:val="22"/>
                <w:szCs w:val="22"/>
              </w:rPr>
            </w:pPr>
            <w:r w:rsidRPr="00BA0489">
              <w:rPr>
                <w:rFonts w:ascii="宋体" w:hAnsi="宋体" w:cs="宋体" w:hint="eastAsia"/>
                <w:b/>
                <w:bCs/>
                <w:kern w:val="0"/>
                <w:sz w:val="22"/>
                <w:szCs w:val="22"/>
              </w:rPr>
              <w:t>绿化</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29C913F2" w14:textId="77777777" w:rsidR="00697C9E" w:rsidRPr="00BA0489" w:rsidRDefault="00697C9E" w:rsidP="00066CCB">
            <w:pPr>
              <w:widowControl/>
              <w:jc w:val="left"/>
              <w:rPr>
                <w:rFonts w:ascii="宋体" w:hAnsi="宋体" w:cs="宋体" w:hint="eastAsia"/>
                <w:b/>
                <w:bCs/>
                <w:kern w:val="0"/>
                <w:sz w:val="22"/>
                <w:szCs w:val="22"/>
              </w:rPr>
            </w:pP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220EF791" w14:textId="77777777" w:rsidR="00697C9E" w:rsidRPr="00BA0489" w:rsidRDefault="00697C9E" w:rsidP="00066CCB">
            <w:pPr>
              <w:widowControl/>
              <w:jc w:val="center"/>
              <w:rPr>
                <w:rFonts w:eastAsia="Times New Roman"/>
                <w:kern w:val="0"/>
                <w:sz w:val="20"/>
              </w:rPr>
            </w:pPr>
          </w:p>
        </w:tc>
        <w:tc>
          <w:tcPr>
            <w:tcW w:w="2736" w:type="dxa"/>
            <w:tcBorders>
              <w:top w:val="single" w:sz="4" w:space="0" w:color="000000"/>
              <w:left w:val="single" w:sz="4" w:space="0" w:color="000000"/>
              <w:bottom w:val="single" w:sz="4" w:space="0" w:color="000000"/>
              <w:right w:val="single" w:sz="4" w:space="0" w:color="000000"/>
            </w:tcBorders>
            <w:vAlign w:val="center"/>
          </w:tcPr>
          <w:p w14:paraId="333C488C" w14:textId="77777777" w:rsidR="00697C9E" w:rsidRPr="00BA0489" w:rsidRDefault="00697C9E" w:rsidP="00066CCB">
            <w:pPr>
              <w:widowControl/>
              <w:jc w:val="center"/>
              <w:rPr>
                <w:rFonts w:eastAsia="Times New Roman"/>
                <w:kern w:val="0"/>
                <w:sz w:val="20"/>
              </w:rPr>
            </w:pPr>
          </w:p>
        </w:tc>
      </w:tr>
      <w:tr w:rsidR="00697C9E" w:rsidRPr="00BA0489" w14:paraId="3D4D577B"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6ECAF7AE" w14:textId="77777777" w:rsidR="00697C9E" w:rsidRPr="00BA0489" w:rsidRDefault="00697C9E" w:rsidP="00066CCB">
            <w:pPr>
              <w:widowControl/>
              <w:jc w:val="center"/>
              <w:rPr>
                <w:rFonts w:ascii="宋体" w:hAnsi="宋体" w:cs="宋体"/>
                <w:kern w:val="0"/>
                <w:sz w:val="22"/>
                <w:szCs w:val="22"/>
              </w:rPr>
            </w:pPr>
            <w:r w:rsidRPr="00BA0489">
              <w:rPr>
                <w:rFonts w:ascii="宋体" w:hAnsi="宋体" w:cs="宋体" w:hint="eastAsia"/>
                <w:kern w:val="0"/>
                <w:sz w:val="22"/>
                <w:szCs w:val="22"/>
              </w:rPr>
              <w:t>1</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7B8CC651"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行道树胸径ф≤15㎝</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62A11838"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千株</w:t>
            </w: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592B13DA"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0.805</w:t>
            </w:r>
          </w:p>
        </w:tc>
        <w:tc>
          <w:tcPr>
            <w:tcW w:w="2736" w:type="dxa"/>
            <w:tcBorders>
              <w:top w:val="single" w:sz="4" w:space="0" w:color="000000"/>
              <w:left w:val="single" w:sz="4" w:space="0" w:color="000000"/>
              <w:bottom w:val="single" w:sz="4" w:space="0" w:color="000000"/>
              <w:right w:val="single" w:sz="4" w:space="0" w:color="000000"/>
            </w:tcBorders>
            <w:vAlign w:val="center"/>
          </w:tcPr>
          <w:p w14:paraId="64A58788"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剥芽、修建，喷药除虫，施肥，中耕松土，扶正，浇水，护树桩，绑扎，树干扎绳，树干刷白，数目淘汰，普查等。</w:t>
            </w:r>
          </w:p>
        </w:tc>
      </w:tr>
      <w:tr w:rsidR="00697C9E" w:rsidRPr="00BA0489" w14:paraId="38D1B7EC"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5B21D2D0"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2</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3BA15A31"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行道树胸径 15.1㎝～30.0㎝</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380DE178"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千株</w:t>
            </w: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078F8001"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15.813</w:t>
            </w:r>
          </w:p>
        </w:tc>
        <w:tc>
          <w:tcPr>
            <w:tcW w:w="2736" w:type="dxa"/>
            <w:tcBorders>
              <w:top w:val="single" w:sz="4" w:space="0" w:color="000000"/>
              <w:left w:val="single" w:sz="4" w:space="0" w:color="000000"/>
              <w:bottom w:val="single" w:sz="4" w:space="0" w:color="000000"/>
              <w:right w:val="single" w:sz="4" w:space="0" w:color="000000"/>
            </w:tcBorders>
            <w:vAlign w:val="center"/>
          </w:tcPr>
          <w:p w14:paraId="272E5DD0"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剥芽、修建，喷药除虫，施肥，中耕松土，扶正，浇水，护树桩，绑扎，树干扎绳，树干刷白，数目淘汰，普查等。</w:t>
            </w:r>
          </w:p>
        </w:tc>
      </w:tr>
      <w:tr w:rsidR="00697C9E" w:rsidRPr="00BA0489" w14:paraId="433891D6"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6089BDE3"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lastRenderedPageBreak/>
              <w:t>3</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1F468F8C"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行道树胸径＞30㎝</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70FDBEC7"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千株</w:t>
            </w: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518CDF17"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1.658</w:t>
            </w:r>
          </w:p>
        </w:tc>
        <w:tc>
          <w:tcPr>
            <w:tcW w:w="2736" w:type="dxa"/>
            <w:tcBorders>
              <w:top w:val="single" w:sz="4" w:space="0" w:color="000000"/>
              <w:left w:val="single" w:sz="4" w:space="0" w:color="000000"/>
              <w:bottom w:val="single" w:sz="4" w:space="0" w:color="000000"/>
              <w:right w:val="single" w:sz="4" w:space="0" w:color="000000"/>
            </w:tcBorders>
            <w:vAlign w:val="center"/>
          </w:tcPr>
          <w:p w14:paraId="24574681"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剥芽、修建，喷药除虫，施肥，中耕松土，扶正，浇水，护树桩，绑扎，树干扎绳，树干刷白，数目淘汰，普查等。</w:t>
            </w:r>
          </w:p>
        </w:tc>
      </w:tr>
      <w:tr w:rsidR="00697C9E" w:rsidRPr="00BA0489" w14:paraId="5E6FBF6D"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6C3FA9D0"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4</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6162800E"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提升标准绿地（三级）</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1AD77DB8"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w:t>
            </w: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57FEAD25"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156881.85</w:t>
            </w:r>
          </w:p>
        </w:tc>
        <w:tc>
          <w:tcPr>
            <w:tcW w:w="2736" w:type="dxa"/>
            <w:tcBorders>
              <w:top w:val="single" w:sz="4" w:space="0" w:color="000000"/>
              <w:left w:val="single" w:sz="4" w:space="0" w:color="000000"/>
              <w:bottom w:val="single" w:sz="4" w:space="0" w:color="000000"/>
              <w:right w:val="single" w:sz="4" w:space="0" w:color="000000"/>
            </w:tcBorders>
            <w:vAlign w:val="center"/>
          </w:tcPr>
          <w:p w14:paraId="60455236"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绿篱整形，喷药除虫，施肥，中耕松土，浇水，树木淘汰，保洁，除草，普查等。</w:t>
            </w:r>
          </w:p>
        </w:tc>
      </w:tr>
      <w:tr w:rsidR="00697C9E" w:rsidRPr="00BA0489" w14:paraId="1C75E0DA"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000FA253" w14:textId="77777777" w:rsidR="00697C9E" w:rsidRPr="00BA0489" w:rsidRDefault="00697C9E" w:rsidP="00066CCB">
            <w:pPr>
              <w:widowControl/>
              <w:jc w:val="center"/>
              <w:rPr>
                <w:rFonts w:ascii="宋体" w:hAnsi="宋体" w:cs="宋体" w:hint="eastAsia"/>
                <w:b/>
                <w:bCs/>
                <w:kern w:val="0"/>
                <w:sz w:val="22"/>
                <w:szCs w:val="22"/>
              </w:rPr>
            </w:pPr>
            <w:r w:rsidRPr="00BA0489">
              <w:rPr>
                <w:rFonts w:ascii="宋体" w:hAnsi="宋体" w:cs="宋体" w:hint="eastAsia"/>
                <w:b/>
                <w:bCs/>
                <w:kern w:val="0"/>
                <w:sz w:val="22"/>
                <w:szCs w:val="22"/>
              </w:rPr>
              <w:t>五</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72D308F1" w14:textId="77777777" w:rsidR="00697C9E" w:rsidRPr="00BA0489" w:rsidRDefault="00697C9E" w:rsidP="00066CCB">
            <w:pPr>
              <w:widowControl/>
              <w:jc w:val="left"/>
              <w:rPr>
                <w:rFonts w:ascii="宋体" w:hAnsi="宋体" w:cs="宋体" w:hint="eastAsia"/>
                <w:b/>
                <w:bCs/>
                <w:kern w:val="0"/>
                <w:sz w:val="22"/>
                <w:szCs w:val="22"/>
              </w:rPr>
            </w:pPr>
            <w:r w:rsidRPr="00BA0489">
              <w:rPr>
                <w:rFonts w:ascii="宋体" w:hAnsi="宋体" w:cs="宋体" w:hint="eastAsia"/>
                <w:b/>
                <w:bCs/>
                <w:kern w:val="0"/>
                <w:sz w:val="22"/>
                <w:szCs w:val="22"/>
              </w:rPr>
              <w:t>环卫</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250AE7A3" w14:textId="77777777" w:rsidR="00697C9E" w:rsidRPr="00BA0489" w:rsidRDefault="00697C9E" w:rsidP="00066CCB">
            <w:pPr>
              <w:widowControl/>
              <w:jc w:val="left"/>
              <w:rPr>
                <w:rFonts w:ascii="宋体" w:hAnsi="宋体" w:cs="宋体" w:hint="eastAsia"/>
                <w:b/>
                <w:bCs/>
                <w:kern w:val="0"/>
                <w:sz w:val="22"/>
                <w:szCs w:val="22"/>
              </w:rPr>
            </w:pP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2E65107D" w14:textId="77777777" w:rsidR="00697C9E" w:rsidRPr="00BA0489" w:rsidRDefault="00697C9E" w:rsidP="00066CCB">
            <w:pPr>
              <w:widowControl/>
              <w:jc w:val="center"/>
              <w:rPr>
                <w:rFonts w:eastAsia="Times New Roman"/>
                <w:kern w:val="0"/>
                <w:sz w:val="20"/>
              </w:rPr>
            </w:pPr>
          </w:p>
        </w:tc>
        <w:tc>
          <w:tcPr>
            <w:tcW w:w="2736" w:type="dxa"/>
            <w:tcBorders>
              <w:top w:val="single" w:sz="4" w:space="0" w:color="000000"/>
              <w:left w:val="single" w:sz="4" w:space="0" w:color="000000"/>
              <w:bottom w:val="single" w:sz="4" w:space="0" w:color="000000"/>
              <w:right w:val="single" w:sz="4" w:space="0" w:color="000000"/>
            </w:tcBorders>
            <w:vAlign w:val="center"/>
          </w:tcPr>
          <w:p w14:paraId="76364EB1" w14:textId="77777777" w:rsidR="00697C9E" w:rsidRPr="00BA0489" w:rsidRDefault="00697C9E" w:rsidP="00066CCB">
            <w:pPr>
              <w:widowControl/>
              <w:jc w:val="center"/>
              <w:rPr>
                <w:rFonts w:eastAsia="Times New Roman"/>
                <w:kern w:val="0"/>
                <w:sz w:val="20"/>
              </w:rPr>
            </w:pPr>
          </w:p>
        </w:tc>
      </w:tr>
      <w:tr w:rsidR="00697C9E" w:rsidRPr="00BA0489" w14:paraId="3CA2EC73" w14:textId="77777777" w:rsidTr="00066CCB">
        <w:trPr>
          <w:trHeight w:val="438"/>
        </w:trPr>
        <w:tc>
          <w:tcPr>
            <w:tcW w:w="588" w:type="dxa"/>
            <w:tcBorders>
              <w:top w:val="single" w:sz="4" w:space="0" w:color="000000"/>
              <w:left w:val="single" w:sz="4" w:space="0" w:color="000000"/>
              <w:bottom w:val="single" w:sz="4" w:space="0" w:color="000000"/>
              <w:right w:val="single" w:sz="4" w:space="0" w:color="000000"/>
            </w:tcBorders>
            <w:noWrap/>
            <w:vAlign w:val="center"/>
          </w:tcPr>
          <w:p w14:paraId="713FCB1B" w14:textId="77777777" w:rsidR="00697C9E" w:rsidRPr="00BA0489" w:rsidRDefault="00697C9E" w:rsidP="00066CCB">
            <w:pPr>
              <w:widowControl/>
              <w:jc w:val="center"/>
              <w:rPr>
                <w:rFonts w:ascii="宋体" w:hAnsi="宋体" w:cs="宋体"/>
                <w:kern w:val="0"/>
                <w:sz w:val="22"/>
                <w:szCs w:val="22"/>
              </w:rPr>
            </w:pPr>
            <w:r w:rsidRPr="00BA0489">
              <w:rPr>
                <w:rFonts w:ascii="宋体" w:hAnsi="宋体" w:cs="宋体" w:hint="eastAsia"/>
                <w:kern w:val="0"/>
                <w:sz w:val="22"/>
                <w:szCs w:val="22"/>
              </w:rPr>
              <w:t>1</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375FC8B0"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人工清扫路面：三级公路路面</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70A2E7C5"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千㎡</w:t>
            </w: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34A2569F"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485.5138</w:t>
            </w:r>
          </w:p>
        </w:tc>
        <w:tc>
          <w:tcPr>
            <w:tcW w:w="2736" w:type="dxa"/>
            <w:tcBorders>
              <w:top w:val="single" w:sz="4" w:space="0" w:color="000000"/>
              <w:left w:val="single" w:sz="4" w:space="0" w:color="000000"/>
              <w:bottom w:val="single" w:sz="4" w:space="0" w:color="000000"/>
              <w:right w:val="single" w:sz="4" w:space="0" w:color="000000"/>
            </w:tcBorders>
            <w:vAlign w:val="center"/>
          </w:tcPr>
          <w:p w14:paraId="52E1D486"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人工清扫每日1班次。</w:t>
            </w:r>
          </w:p>
        </w:tc>
      </w:tr>
      <w:tr w:rsidR="00697C9E" w:rsidRPr="00BA0489" w14:paraId="0650FABA" w14:textId="77777777" w:rsidTr="00066CCB">
        <w:trPr>
          <w:trHeight w:val="540"/>
        </w:trPr>
        <w:tc>
          <w:tcPr>
            <w:tcW w:w="588" w:type="dxa"/>
            <w:tcBorders>
              <w:top w:val="single" w:sz="4" w:space="0" w:color="000000"/>
              <w:left w:val="single" w:sz="4" w:space="0" w:color="000000"/>
              <w:bottom w:val="single" w:sz="4" w:space="0" w:color="000000"/>
              <w:right w:val="single" w:sz="4" w:space="0" w:color="000000"/>
            </w:tcBorders>
            <w:noWrap/>
            <w:vAlign w:val="center"/>
          </w:tcPr>
          <w:p w14:paraId="5155D477"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2</w:t>
            </w:r>
          </w:p>
        </w:tc>
        <w:tc>
          <w:tcPr>
            <w:tcW w:w="3288" w:type="dxa"/>
            <w:tcBorders>
              <w:top w:val="single" w:sz="4" w:space="0" w:color="000000"/>
              <w:left w:val="single" w:sz="4" w:space="0" w:color="000000"/>
              <w:bottom w:val="single" w:sz="4" w:space="0" w:color="000000"/>
              <w:right w:val="single" w:sz="4" w:space="0" w:color="000000"/>
            </w:tcBorders>
            <w:noWrap/>
            <w:vAlign w:val="center"/>
          </w:tcPr>
          <w:p w14:paraId="64C4A727"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废物箱（双体）</w:t>
            </w:r>
          </w:p>
        </w:tc>
        <w:tc>
          <w:tcPr>
            <w:tcW w:w="648" w:type="dxa"/>
            <w:tcBorders>
              <w:top w:val="single" w:sz="4" w:space="0" w:color="000000"/>
              <w:left w:val="single" w:sz="4" w:space="0" w:color="000000"/>
              <w:bottom w:val="single" w:sz="4" w:space="0" w:color="000000"/>
              <w:right w:val="single" w:sz="4" w:space="0" w:color="000000"/>
            </w:tcBorders>
            <w:noWrap/>
            <w:vAlign w:val="center"/>
          </w:tcPr>
          <w:p w14:paraId="674D7FC6"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只</w:t>
            </w:r>
          </w:p>
        </w:tc>
        <w:tc>
          <w:tcPr>
            <w:tcW w:w="1206" w:type="dxa"/>
            <w:tcBorders>
              <w:top w:val="single" w:sz="4" w:space="0" w:color="000000"/>
              <w:left w:val="single" w:sz="4" w:space="0" w:color="000000"/>
              <w:bottom w:val="single" w:sz="4" w:space="0" w:color="000000"/>
              <w:right w:val="single" w:sz="4" w:space="0" w:color="000000"/>
            </w:tcBorders>
            <w:noWrap/>
            <w:vAlign w:val="center"/>
          </w:tcPr>
          <w:p w14:paraId="232BAB65"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287</w:t>
            </w:r>
          </w:p>
        </w:tc>
        <w:tc>
          <w:tcPr>
            <w:tcW w:w="2736" w:type="dxa"/>
            <w:tcBorders>
              <w:top w:val="single" w:sz="4" w:space="0" w:color="000000"/>
              <w:left w:val="single" w:sz="4" w:space="0" w:color="000000"/>
              <w:bottom w:val="single" w:sz="4" w:space="0" w:color="000000"/>
              <w:right w:val="single" w:sz="4" w:space="0" w:color="000000"/>
            </w:tcBorders>
            <w:vAlign w:val="center"/>
          </w:tcPr>
          <w:p w14:paraId="5D5AFAB6"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清洗保洁、清除垃圾、调换垃圾袋、基础松动加固、混凝土清底刷漆、木质面清底刷漆、修补钢构件破损、除锈刷漆等（双体干湿垃圾桶）</w:t>
            </w:r>
          </w:p>
        </w:tc>
      </w:tr>
    </w:tbl>
    <w:p w14:paraId="6BAF668B" w14:textId="77777777" w:rsidR="00697C9E" w:rsidRPr="00BA0489" w:rsidRDefault="00697C9E" w:rsidP="00697C9E">
      <w:pPr>
        <w:rPr>
          <w:rFonts w:ascii="宋体" w:hAnsi="宋体" w:cs="宋体" w:hint="eastAsia"/>
          <w:b/>
          <w:kern w:val="0"/>
          <w:sz w:val="22"/>
          <w:szCs w:val="22"/>
          <w:lang w:bidi="ar"/>
        </w:rPr>
      </w:pPr>
    </w:p>
    <w:p w14:paraId="42FDCC72" w14:textId="77777777" w:rsidR="00697C9E" w:rsidRPr="00BA0489" w:rsidRDefault="00697C9E" w:rsidP="00697C9E">
      <w:pPr>
        <w:rPr>
          <w:rFonts w:hint="eastAsia"/>
          <w:b/>
          <w:bCs/>
        </w:rPr>
      </w:pPr>
      <w:r w:rsidRPr="00BA0489">
        <w:rPr>
          <w:rFonts w:hint="eastAsia"/>
          <w:b/>
          <w:bCs/>
        </w:rPr>
        <w:t>9.1.4    13</w:t>
      </w:r>
      <w:r w:rsidRPr="00BA0489">
        <w:rPr>
          <w:rFonts w:hint="eastAsia"/>
          <w:b/>
          <w:bCs/>
        </w:rPr>
        <w:t>个村级道路养护清单汇总</w:t>
      </w:r>
    </w:p>
    <w:tbl>
      <w:tblPr>
        <w:tblW w:w="8888" w:type="dxa"/>
        <w:tblInd w:w="108" w:type="dxa"/>
        <w:tblLook w:val="0000" w:firstRow="0" w:lastRow="0" w:firstColumn="0" w:lastColumn="0" w:noHBand="0" w:noVBand="0"/>
      </w:tblPr>
      <w:tblGrid>
        <w:gridCol w:w="504"/>
        <w:gridCol w:w="3396"/>
        <w:gridCol w:w="804"/>
        <w:gridCol w:w="1206"/>
        <w:gridCol w:w="3012"/>
      </w:tblGrid>
      <w:tr w:rsidR="00697C9E" w:rsidRPr="00BA0489" w14:paraId="2F8833AB" w14:textId="77777777" w:rsidTr="00066CCB">
        <w:trPr>
          <w:trHeight w:val="570"/>
        </w:trPr>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90543" w14:textId="77777777" w:rsidR="00697C9E" w:rsidRPr="00BA0489" w:rsidRDefault="00697C9E" w:rsidP="00066CCB">
            <w:pPr>
              <w:widowControl/>
              <w:jc w:val="center"/>
              <w:rPr>
                <w:rFonts w:ascii="宋体" w:hAnsi="宋体" w:cs="宋体"/>
                <w:b/>
                <w:bCs/>
                <w:kern w:val="0"/>
                <w:sz w:val="22"/>
                <w:szCs w:val="22"/>
              </w:rPr>
            </w:pPr>
            <w:r w:rsidRPr="00BA0489">
              <w:rPr>
                <w:rFonts w:ascii="宋体" w:hAnsi="宋体" w:cs="宋体" w:hint="eastAsia"/>
                <w:b/>
                <w:bCs/>
                <w:kern w:val="0"/>
                <w:sz w:val="22"/>
                <w:szCs w:val="22"/>
              </w:rPr>
              <w:t>序号</w:t>
            </w:r>
          </w:p>
        </w:tc>
        <w:tc>
          <w:tcPr>
            <w:tcW w:w="33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B98A2" w14:textId="77777777" w:rsidR="00697C9E" w:rsidRPr="00BA0489" w:rsidRDefault="00697C9E" w:rsidP="00066CCB">
            <w:pPr>
              <w:widowControl/>
              <w:jc w:val="center"/>
              <w:rPr>
                <w:rFonts w:ascii="宋体" w:hAnsi="宋体" w:cs="宋体" w:hint="eastAsia"/>
                <w:b/>
                <w:bCs/>
                <w:kern w:val="0"/>
                <w:sz w:val="22"/>
                <w:szCs w:val="22"/>
              </w:rPr>
            </w:pPr>
            <w:r w:rsidRPr="00BA0489">
              <w:rPr>
                <w:rFonts w:ascii="宋体" w:hAnsi="宋体" w:cs="宋体" w:hint="eastAsia"/>
                <w:b/>
                <w:bCs/>
                <w:kern w:val="0"/>
                <w:sz w:val="22"/>
                <w:szCs w:val="22"/>
              </w:rPr>
              <w:t>分部工程项目</w:t>
            </w:r>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B48A8" w14:textId="77777777" w:rsidR="00697C9E" w:rsidRPr="00BA0489" w:rsidRDefault="00697C9E" w:rsidP="00066CCB">
            <w:pPr>
              <w:widowControl/>
              <w:jc w:val="center"/>
              <w:rPr>
                <w:rFonts w:ascii="宋体" w:hAnsi="宋体" w:cs="宋体" w:hint="eastAsia"/>
                <w:b/>
                <w:bCs/>
                <w:kern w:val="0"/>
                <w:sz w:val="22"/>
                <w:szCs w:val="22"/>
              </w:rPr>
            </w:pPr>
            <w:r w:rsidRPr="00BA0489">
              <w:rPr>
                <w:rFonts w:ascii="宋体" w:hAnsi="宋体" w:cs="宋体" w:hint="eastAsia"/>
                <w:b/>
                <w:bCs/>
                <w:kern w:val="0"/>
                <w:sz w:val="22"/>
                <w:szCs w:val="22"/>
              </w:rPr>
              <w:t>单位</w:t>
            </w:r>
          </w:p>
        </w:tc>
        <w:tc>
          <w:tcPr>
            <w:tcW w:w="11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F2BA6" w14:textId="77777777" w:rsidR="00697C9E" w:rsidRPr="00BA0489" w:rsidRDefault="00697C9E" w:rsidP="00066CCB">
            <w:pPr>
              <w:widowControl/>
              <w:jc w:val="center"/>
              <w:rPr>
                <w:rFonts w:ascii="宋体" w:hAnsi="宋体" w:cs="宋体" w:hint="eastAsia"/>
                <w:b/>
                <w:bCs/>
                <w:kern w:val="0"/>
                <w:sz w:val="22"/>
                <w:szCs w:val="22"/>
              </w:rPr>
            </w:pPr>
            <w:r w:rsidRPr="00BA0489">
              <w:rPr>
                <w:rFonts w:ascii="宋体" w:hAnsi="宋体" w:cs="宋体" w:hint="eastAsia"/>
                <w:b/>
                <w:bCs/>
                <w:kern w:val="0"/>
                <w:sz w:val="22"/>
                <w:szCs w:val="22"/>
              </w:rPr>
              <w:t>工程量</w:t>
            </w:r>
          </w:p>
        </w:tc>
        <w:tc>
          <w:tcPr>
            <w:tcW w:w="30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A583E" w14:textId="77777777" w:rsidR="00697C9E" w:rsidRPr="00BA0489" w:rsidRDefault="00697C9E" w:rsidP="00066CCB">
            <w:pPr>
              <w:widowControl/>
              <w:jc w:val="center"/>
              <w:rPr>
                <w:rFonts w:ascii="宋体" w:hAnsi="宋体" w:cs="宋体" w:hint="eastAsia"/>
                <w:b/>
                <w:bCs/>
                <w:kern w:val="0"/>
                <w:sz w:val="22"/>
                <w:szCs w:val="22"/>
              </w:rPr>
            </w:pPr>
            <w:r w:rsidRPr="00BA0489">
              <w:rPr>
                <w:rFonts w:ascii="宋体" w:hAnsi="宋体" w:cs="宋体" w:hint="eastAsia"/>
                <w:b/>
                <w:bCs/>
                <w:kern w:val="0"/>
                <w:sz w:val="22"/>
                <w:szCs w:val="22"/>
              </w:rPr>
              <w:t>备注</w:t>
            </w:r>
          </w:p>
        </w:tc>
      </w:tr>
      <w:tr w:rsidR="00697C9E" w:rsidRPr="00BA0489" w14:paraId="567C532D" w14:textId="77777777" w:rsidTr="00066CCB">
        <w:trPr>
          <w:trHeight w:val="438"/>
        </w:trPr>
        <w:tc>
          <w:tcPr>
            <w:tcW w:w="5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32E564" w14:textId="77777777" w:rsidR="00697C9E" w:rsidRPr="00BA0489" w:rsidRDefault="00697C9E" w:rsidP="00066CCB">
            <w:pPr>
              <w:widowControl/>
              <w:jc w:val="center"/>
              <w:rPr>
                <w:rFonts w:ascii="宋体" w:hAnsi="宋体" w:cs="宋体" w:hint="eastAsia"/>
                <w:b/>
                <w:bCs/>
                <w:kern w:val="0"/>
                <w:sz w:val="22"/>
                <w:szCs w:val="22"/>
              </w:rPr>
            </w:pPr>
            <w:r w:rsidRPr="00BA0489">
              <w:rPr>
                <w:rFonts w:ascii="宋体" w:hAnsi="宋体" w:cs="宋体" w:hint="eastAsia"/>
                <w:b/>
                <w:bCs/>
                <w:kern w:val="0"/>
                <w:sz w:val="22"/>
                <w:szCs w:val="22"/>
              </w:rPr>
              <w:t>一</w:t>
            </w:r>
          </w:p>
        </w:tc>
        <w:tc>
          <w:tcPr>
            <w:tcW w:w="33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96DEA2" w14:textId="77777777" w:rsidR="00697C9E" w:rsidRPr="00BA0489" w:rsidRDefault="00697C9E" w:rsidP="00066CCB">
            <w:pPr>
              <w:widowControl/>
              <w:jc w:val="left"/>
              <w:rPr>
                <w:rFonts w:ascii="宋体" w:hAnsi="宋体" w:cs="宋体" w:hint="eastAsia"/>
                <w:b/>
                <w:bCs/>
                <w:kern w:val="0"/>
                <w:sz w:val="22"/>
                <w:szCs w:val="22"/>
              </w:rPr>
            </w:pPr>
            <w:r w:rsidRPr="00BA0489">
              <w:rPr>
                <w:rFonts w:ascii="宋体" w:hAnsi="宋体" w:cs="宋体" w:hint="eastAsia"/>
                <w:b/>
                <w:bCs/>
                <w:kern w:val="0"/>
                <w:sz w:val="22"/>
                <w:szCs w:val="22"/>
              </w:rPr>
              <w:t>道路工程</w:t>
            </w:r>
          </w:p>
        </w:tc>
        <w:tc>
          <w:tcPr>
            <w:tcW w:w="8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E7B442" w14:textId="77777777" w:rsidR="00697C9E" w:rsidRPr="00BA0489" w:rsidRDefault="00697C9E" w:rsidP="00066CCB">
            <w:pPr>
              <w:widowControl/>
              <w:jc w:val="left"/>
              <w:rPr>
                <w:rFonts w:ascii="宋体" w:hAnsi="宋体" w:cs="宋体" w:hint="eastAsia"/>
                <w:b/>
                <w:bCs/>
                <w:kern w:val="0"/>
                <w:sz w:val="22"/>
                <w:szCs w:val="22"/>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FB25CA" w14:textId="77777777" w:rsidR="00697C9E" w:rsidRPr="00BA0489" w:rsidRDefault="00697C9E" w:rsidP="00066CCB">
            <w:pPr>
              <w:widowControl/>
              <w:jc w:val="center"/>
              <w:rPr>
                <w:rFonts w:eastAsia="Times New Roman"/>
                <w:kern w:val="0"/>
                <w:sz w:val="20"/>
              </w:rPr>
            </w:pPr>
          </w:p>
        </w:tc>
        <w:tc>
          <w:tcPr>
            <w:tcW w:w="3012" w:type="dxa"/>
            <w:tcBorders>
              <w:top w:val="single" w:sz="4" w:space="0" w:color="000000"/>
              <w:left w:val="single" w:sz="4" w:space="0" w:color="000000"/>
              <w:bottom w:val="single" w:sz="4" w:space="0" w:color="000000"/>
              <w:right w:val="single" w:sz="4" w:space="0" w:color="000000"/>
            </w:tcBorders>
            <w:vAlign w:val="center"/>
          </w:tcPr>
          <w:p w14:paraId="38E579BE" w14:textId="77777777" w:rsidR="00697C9E" w:rsidRPr="00BA0489" w:rsidRDefault="00697C9E" w:rsidP="00066CCB">
            <w:pPr>
              <w:widowControl/>
              <w:jc w:val="center"/>
              <w:rPr>
                <w:rFonts w:eastAsia="Times New Roman"/>
                <w:kern w:val="0"/>
                <w:sz w:val="20"/>
              </w:rPr>
            </w:pPr>
          </w:p>
        </w:tc>
      </w:tr>
      <w:tr w:rsidR="00697C9E" w:rsidRPr="00BA0489" w14:paraId="11AE5E0B" w14:textId="77777777" w:rsidTr="00066CCB">
        <w:trPr>
          <w:trHeight w:val="560"/>
        </w:trPr>
        <w:tc>
          <w:tcPr>
            <w:tcW w:w="5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8FC76D" w14:textId="77777777" w:rsidR="00697C9E" w:rsidRPr="00BA0489" w:rsidRDefault="00697C9E" w:rsidP="00066CCB">
            <w:pPr>
              <w:widowControl/>
              <w:jc w:val="center"/>
              <w:rPr>
                <w:rFonts w:ascii="宋体" w:hAnsi="宋体" w:cs="宋体"/>
                <w:kern w:val="0"/>
                <w:sz w:val="22"/>
                <w:szCs w:val="22"/>
              </w:rPr>
            </w:pPr>
            <w:r w:rsidRPr="00BA0489">
              <w:rPr>
                <w:rFonts w:ascii="宋体" w:hAnsi="宋体" w:cs="宋体" w:hint="eastAsia"/>
                <w:kern w:val="0"/>
                <w:sz w:val="22"/>
                <w:szCs w:val="22"/>
              </w:rPr>
              <w:t>1</w:t>
            </w:r>
          </w:p>
        </w:tc>
        <w:tc>
          <w:tcPr>
            <w:tcW w:w="33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E297E1"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水泥混凝土路面（三级）</w:t>
            </w:r>
          </w:p>
        </w:tc>
        <w:tc>
          <w:tcPr>
            <w:tcW w:w="8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E99989"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kern w:val="0"/>
                <w:sz w:val="22"/>
                <w:szCs w:val="22"/>
              </w:rPr>
              <w:t>万M</w:t>
            </w:r>
            <w:r w:rsidRPr="00BA0489">
              <w:rPr>
                <w:rFonts w:ascii="宋体" w:hAnsi="宋体" w:cs="宋体"/>
                <w:kern w:val="0"/>
                <w:sz w:val="22"/>
                <w:szCs w:val="22"/>
                <w:vertAlign w:val="superscript"/>
              </w:rPr>
              <w:t>2</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B3EDEB" w14:textId="77777777" w:rsidR="00697C9E" w:rsidRPr="00BA0489" w:rsidRDefault="00697C9E" w:rsidP="00066CCB">
            <w:pPr>
              <w:widowControl/>
              <w:jc w:val="right"/>
              <w:rPr>
                <w:rFonts w:ascii="宋体" w:hAnsi="宋体" w:cs="宋体" w:hint="eastAsia"/>
                <w:kern w:val="0"/>
                <w:sz w:val="22"/>
                <w:szCs w:val="22"/>
              </w:rPr>
            </w:pPr>
            <w:r w:rsidRPr="00BA0489">
              <w:rPr>
                <w:rFonts w:ascii="宋体" w:hAnsi="宋体" w:cs="宋体" w:hint="eastAsia"/>
                <w:kern w:val="0"/>
                <w:sz w:val="22"/>
                <w:szCs w:val="22"/>
              </w:rPr>
              <w:t>72.6269</w:t>
            </w:r>
          </w:p>
        </w:tc>
        <w:tc>
          <w:tcPr>
            <w:tcW w:w="3012" w:type="dxa"/>
            <w:tcBorders>
              <w:top w:val="single" w:sz="4" w:space="0" w:color="000000"/>
              <w:left w:val="single" w:sz="4" w:space="0" w:color="000000"/>
              <w:bottom w:val="single" w:sz="4" w:space="0" w:color="000000"/>
              <w:right w:val="single" w:sz="4" w:space="0" w:color="000000"/>
            </w:tcBorders>
            <w:vAlign w:val="center"/>
          </w:tcPr>
          <w:p w14:paraId="5CBB1F58"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面层、基层翻修，补坑，伸缩缝养护、旧料外运等</w:t>
            </w:r>
          </w:p>
        </w:tc>
      </w:tr>
      <w:tr w:rsidR="00697C9E" w:rsidRPr="00BA0489" w14:paraId="74705BFC" w14:textId="77777777" w:rsidTr="00066CCB">
        <w:trPr>
          <w:trHeight w:val="438"/>
        </w:trPr>
        <w:tc>
          <w:tcPr>
            <w:tcW w:w="5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5A9520"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2</w:t>
            </w:r>
          </w:p>
        </w:tc>
        <w:tc>
          <w:tcPr>
            <w:tcW w:w="3396" w:type="dxa"/>
            <w:tcBorders>
              <w:top w:val="single" w:sz="4" w:space="0" w:color="000000"/>
              <w:left w:val="single" w:sz="4" w:space="0" w:color="000000"/>
              <w:bottom w:val="single" w:sz="4" w:space="0" w:color="000000"/>
              <w:right w:val="single" w:sz="4" w:space="0" w:color="000000"/>
            </w:tcBorders>
            <w:noWrap/>
            <w:vAlign w:val="center"/>
          </w:tcPr>
          <w:p w14:paraId="5317D141" w14:textId="77777777" w:rsidR="00697C9E" w:rsidRPr="00BA0489" w:rsidRDefault="00697C9E" w:rsidP="00066CCB">
            <w:pPr>
              <w:widowControl/>
              <w:jc w:val="left"/>
              <w:rPr>
                <w:rFonts w:ascii="宋体" w:hAnsi="宋体" w:cs="宋体" w:hint="eastAsia"/>
                <w:kern w:val="0"/>
                <w:sz w:val="20"/>
              </w:rPr>
            </w:pPr>
            <w:r w:rsidRPr="00BA0489">
              <w:rPr>
                <w:rFonts w:ascii="宋体" w:hAnsi="宋体" w:cs="宋体" w:hint="eastAsia"/>
                <w:kern w:val="0"/>
                <w:sz w:val="20"/>
              </w:rPr>
              <w:t>沥青混凝土路面（三级）（5年以下）</w:t>
            </w:r>
          </w:p>
        </w:tc>
        <w:tc>
          <w:tcPr>
            <w:tcW w:w="8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C38247"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kern w:val="0"/>
                <w:sz w:val="22"/>
                <w:szCs w:val="22"/>
              </w:rPr>
              <w:t>万M</w:t>
            </w:r>
            <w:r w:rsidRPr="00BA0489">
              <w:rPr>
                <w:rFonts w:ascii="宋体" w:hAnsi="宋体" w:cs="宋体"/>
                <w:kern w:val="0"/>
                <w:sz w:val="22"/>
                <w:szCs w:val="22"/>
                <w:vertAlign w:val="superscript"/>
              </w:rPr>
              <w:t>2</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69CB91" w14:textId="77777777" w:rsidR="00697C9E" w:rsidRPr="00BA0489" w:rsidRDefault="00697C9E" w:rsidP="00066CCB">
            <w:pPr>
              <w:widowControl/>
              <w:jc w:val="right"/>
              <w:rPr>
                <w:rFonts w:ascii="宋体" w:hAnsi="宋体" w:cs="宋体" w:hint="eastAsia"/>
                <w:kern w:val="0"/>
                <w:sz w:val="22"/>
                <w:szCs w:val="22"/>
              </w:rPr>
            </w:pPr>
            <w:r w:rsidRPr="00BA0489">
              <w:rPr>
                <w:rFonts w:ascii="宋体" w:hAnsi="宋体" w:cs="宋体" w:hint="eastAsia"/>
                <w:kern w:val="0"/>
                <w:sz w:val="22"/>
                <w:szCs w:val="22"/>
              </w:rPr>
              <w:t>13.947711</w:t>
            </w:r>
          </w:p>
        </w:tc>
        <w:tc>
          <w:tcPr>
            <w:tcW w:w="3012" w:type="dxa"/>
            <w:tcBorders>
              <w:top w:val="single" w:sz="4" w:space="0" w:color="000000"/>
              <w:left w:val="single" w:sz="4" w:space="0" w:color="000000"/>
              <w:bottom w:val="single" w:sz="4" w:space="0" w:color="000000"/>
              <w:right w:val="single" w:sz="4" w:space="0" w:color="000000"/>
            </w:tcBorders>
            <w:vAlign w:val="center"/>
          </w:tcPr>
          <w:p w14:paraId="0BB33120"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面层、基层翻修，面层铣刨、罩面，补坑，伸缩缝养护、旧料外运等</w:t>
            </w:r>
          </w:p>
        </w:tc>
      </w:tr>
      <w:tr w:rsidR="00697C9E" w:rsidRPr="00BA0489" w14:paraId="04926645" w14:textId="77777777" w:rsidTr="00066CCB">
        <w:trPr>
          <w:trHeight w:val="438"/>
        </w:trPr>
        <w:tc>
          <w:tcPr>
            <w:tcW w:w="5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85B7B4"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3</w:t>
            </w:r>
          </w:p>
        </w:tc>
        <w:tc>
          <w:tcPr>
            <w:tcW w:w="33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E53042"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沥青混凝土路面（三级）（10年以下）</w:t>
            </w:r>
          </w:p>
        </w:tc>
        <w:tc>
          <w:tcPr>
            <w:tcW w:w="8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7932D7"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kern w:val="0"/>
                <w:sz w:val="22"/>
                <w:szCs w:val="22"/>
              </w:rPr>
              <w:t>万M</w:t>
            </w:r>
            <w:r w:rsidRPr="00BA0489">
              <w:rPr>
                <w:rFonts w:ascii="宋体" w:hAnsi="宋体" w:cs="宋体"/>
                <w:kern w:val="0"/>
                <w:sz w:val="22"/>
                <w:szCs w:val="22"/>
                <w:vertAlign w:val="superscript"/>
              </w:rPr>
              <w:t>2</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A013EF" w14:textId="77777777" w:rsidR="00697C9E" w:rsidRPr="00BA0489" w:rsidRDefault="00697C9E" w:rsidP="00066CCB">
            <w:pPr>
              <w:widowControl/>
              <w:jc w:val="right"/>
              <w:rPr>
                <w:rFonts w:ascii="宋体" w:hAnsi="宋体" w:cs="宋体" w:hint="eastAsia"/>
                <w:kern w:val="0"/>
                <w:sz w:val="22"/>
                <w:szCs w:val="22"/>
              </w:rPr>
            </w:pPr>
            <w:r w:rsidRPr="00BA0489">
              <w:rPr>
                <w:rFonts w:ascii="宋体" w:hAnsi="宋体" w:cs="宋体" w:hint="eastAsia"/>
                <w:kern w:val="0"/>
                <w:sz w:val="22"/>
                <w:szCs w:val="22"/>
              </w:rPr>
              <w:t>12.346</w:t>
            </w:r>
          </w:p>
        </w:tc>
        <w:tc>
          <w:tcPr>
            <w:tcW w:w="3012" w:type="dxa"/>
            <w:tcBorders>
              <w:top w:val="single" w:sz="4" w:space="0" w:color="000000"/>
              <w:left w:val="single" w:sz="4" w:space="0" w:color="000000"/>
              <w:bottom w:val="single" w:sz="4" w:space="0" w:color="000000"/>
              <w:right w:val="single" w:sz="4" w:space="0" w:color="000000"/>
            </w:tcBorders>
            <w:vAlign w:val="center"/>
          </w:tcPr>
          <w:p w14:paraId="702989A5"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面层、基层翻修，面层铣刨、罩面，补坑，伸缩缝养护、旧料外运等</w:t>
            </w:r>
          </w:p>
        </w:tc>
      </w:tr>
      <w:tr w:rsidR="00697C9E" w:rsidRPr="00BA0489" w14:paraId="5FBE32E4" w14:textId="77777777" w:rsidTr="00066CCB">
        <w:trPr>
          <w:trHeight w:val="438"/>
        </w:trPr>
        <w:tc>
          <w:tcPr>
            <w:tcW w:w="5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6A2B1F"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4</w:t>
            </w:r>
          </w:p>
        </w:tc>
        <w:tc>
          <w:tcPr>
            <w:tcW w:w="3396" w:type="dxa"/>
            <w:tcBorders>
              <w:top w:val="single" w:sz="4" w:space="0" w:color="000000"/>
              <w:left w:val="single" w:sz="4" w:space="0" w:color="000000"/>
              <w:bottom w:val="single" w:sz="4" w:space="0" w:color="000000"/>
              <w:right w:val="single" w:sz="4" w:space="0" w:color="000000"/>
            </w:tcBorders>
            <w:noWrap/>
            <w:vAlign w:val="center"/>
          </w:tcPr>
          <w:p w14:paraId="27053E19" w14:textId="77777777" w:rsidR="00697C9E" w:rsidRPr="00BA0489" w:rsidRDefault="00697C9E" w:rsidP="00066CCB">
            <w:pPr>
              <w:widowControl/>
              <w:jc w:val="left"/>
              <w:rPr>
                <w:rFonts w:ascii="宋体" w:hAnsi="宋体" w:cs="宋体" w:hint="eastAsia"/>
                <w:kern w:val="0"/>
                <w:sz w:val="20"/>
              </w:rPr>
            </w:pPr>
            <w:r w:rsidRPr="00BA0489">
              <w:rPr>
                <w:rFonts w:ascii="宋体" w:hAnsi="宋体" w:cs="宋体" w:hint="eastAsia"/>
                <w:kern w:val="0"/>
                <w:sz w:val="20"/>
              </w:rPr>
              <w:t>沥青混凝土路面（非机动车道）</w:t>
            </w:r>
          </w:p>
        </w:tc>
        <w:tc>
          <w:tcPr>
            <w:tcW w:w="8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2C060C"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kern w:val="0"/>
                <w:sz w:val="22"/>
                <w:szCs w:val="22"/>
              </w:rPr>
              <w:t>万M</w:t>
            </w:r>
            <w:r w:rsidRPr="00BA0489">
              <w:rPr>
                <w:rFonts w:ascii="宋体" w:hAnsi="宋体" w:cs="宋体"/>
                <w:kern w:val="0"/>
                <w:sz w:val="22"/>
                <w:szCs w:val="22"/>
                <w:vertAlign w:val="superscript"/>
              </w:rPr>
              <w:t>2</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F0C058" w14:textId="77777777" w:rsidR="00697C9E" w:rsidRPr="00BA0489" w:rsidRDefault="00697C9E" w:rsidP="00066CCB">
            <w:pPr>
              <w:widowControl/>
              <w:jc w:val="right"/>
              <w:rPr>
                <w:rFonts w:ascii="宋体" w:hAnsi="宋体" w:cs="宋体" w:hint="eastAsia"/>
                <w:kern w:val="0"/>
                <w:sz w:val="22"/>
                <w:szCs w:val="22"/>
              </w:rPr>
            </w:pPr>
            <w:r w:rsidRPr="00BA0489">
              <w:rPr>
                <w:rFonts w:ascii="宋体" w:hAnsi="宋体" w:cs="宋体" w:hint="eastAsia"/>
                <w:kern w:val="0"/>
                <w:sz w:val="22"/>
                <w:szCs w:val="22"/>
              </w:rPr>
              <w:t>0.42</w:t>
            </w:r>
          </w:p>
        </w:tc>
        <w:tc>
          <w:tcPr>
            <w:tcW w:w="3012" w:type="dxa"/>
            <w:tcBorders>
              <w:top w:val="single" w:sz="4" w:space="0" w:color="000000"/>
              <w:left w:val="single" w:sz="4" w:space="0" w:color="000000"/>
              <w:bottom w:val="single" w:sz="4" w:space="0" w:color="000000"/>
              <w:right w:val="single" w:sz="4" w:space="0" w:color="000000"/>
            </w:tcBorders>
            <w:vAlign w:val="center"/>
          </w:tcPr>
          <w:p w14:paraId="7D0FBC78"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面层、基层翻修，面层铣刨、罩面，补坑，伸缩缝养护、旧料外运等</w:t>
            </w:r>
          </w:p>
        </w:tc>
      </w:tr>
      <w:tr w:rsidR="00697C9E" w:rsidRPr="00BA0489" w14:paraId="591C7713" w14:textId="77777777" w:rsidTr="00066CCB">
        <w:trPr>
          <w:trHeight w:val="438"/>
        </w:trPr>
        <w:tc>
          <w:tcPr>
            <w:tcW w:w="5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B332DE"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5</w:t>
            </w:r>
          </w:p>
        </w:tc>
        <w:tc>
          <w:tcPr>
            <w:tcW w:w="3396" w:type="dxa"/>
            <w:tcBorders>
              <w:top w:val="single" w:sz="4" w:space="0" w:color="000000"/>
              <w:left w:val="single" w:sz="4" w:space="0" w:color="000000"/>
              <w:bottom w:val="single" w:sz="4" w:space="0" w:color="000000"/>
              <w:right w:val="single" w:sz="4" w:space="0" w:color="000000"/>
            </w:tcBorders>
            <w:noWrap/>
            <w:vAlign w:val="center"/>
          </w:tcPr>
          <w:p w14:paraId="5BB3208D" w14:textId="77777777" w:rsidR="00697C9E" w:rsidRPr="00BA0489" w:rsidRDefault="00697C9E" w:rsidP="00066CCB">
            <w:pPr>
              <w:widowControl/>
              <w:jc w:val="left"/>
              <w:rPr>
                <w:rFonts w:ascii="宋体" w:hAnsi="宋体" w:cs="宋体" w:hint="eastAsia"/>
                <w:kern w:val="0"/>
                <w:sz w:val="20"/>
              </w:rPr>
            </w:pPr>
            <w:r w:rsidRPr="00BA0489">
              <w:rPr>
                <w:rFonts w:ascii="宋体" w:hAnsi="宋体" w:cs="宋体" w:hint="eastAsia"/>
                <w:kern w:val="0"/>
                <w:sz w:val="20"/>
              </w:rPr>
              <w:t>彩色人行道板</w:t>
            </w:r>
          </w:p>
        </w:tc>
        <w:tc>
          <w:tcPr>
            <w:tcW w:w="8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F49A04"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kern w:val="0"/>
                <w:sz w:val="22"/>
                <w:szCs w:val="22"/>
              </w:rPr>
              <w:t>万M</w:t>
            </w:r>
            <w:r w:rsidRPr="00BA0489">
              <w:rPr>
                <w:rFonts w:ascii="宋体" w:hAnsi="宋体" w:cs="宋体"/>
                <w:kern w:val="0"/>
                <w:sz w:val="22"/>
                <w:szCs w:val="22"/>
                <w:vertAlign w:val="superscript"/>
              </w:rPr>
              <w:t>2</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C5484C" w14:textId="77777777" w:rsidR="00697C9E" w:rsidRPr="00BA0489" w:rsidRDefault="00697C9E" w:rsidP="00066CCB">
            <w:pPr>
              <w:widowControl/>
              <w:jc w:val="right"/>
              <w:rPr>
                <w:rFonts w:ascii="宋体" w:hAnsi="宋体" w:cs="宋体" w:hint="eastAsia"/>
                <w:kern w:val="0"/>
                <w:sz w:val="22"/>
                <w:szCs w:val="22"/>
              </w:rPr>
            </w:pPr>
            <w:r w:rsidRPr="00BA0489">
              <w:rPr>
                <w:rFonts w:ascii="宋体" w:hAnsi="宋体" w:cs="宋体" w:hint="eastAsia"/>
                <w:kern w:val="0"/>
                <w:sz w:val="22"/>
                <w:szCs w:val="22"/>
              </w:rPr>
              <w:t>0.4396</w:t>
            </w:r>
          </w:p>
        </w:tc>
        <w:tc>
          <w:tcPr>
            <w:tcW w:w="3012" w:type="dxa"/>
            <w:tcBorders>
              <w:top w:val="single" w:sz="4" w:space="0" w:color="000000"/>
              <w:left w:val="single" w:sz="4" w:space="0" w:color="000000"/>
              <w:bottom w:val="single" w:sz="4" w:space="0" w:color="000000"/>
              <w:right w:val="single" w:sz="4" w:space="0" w:color="000000"/>
            </w:tcBorders>
            <w:vAlign w:val="center"/>
          </w:tcPr>
          <w:p w14:paraId="6E7351F8"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翻修人行道及基础，旧料外运等</w:t>
            </w:r>
          </w:p>
        </w:tc>
      </w:tr>
      <w:tr w:rsidR="00697C9E" w:rsidRPr="00BA0489" w14:paraId="50930F3B" w14:textId="77777777" w:rsidTr="00066CCB">
        <w:trPr>
          <w:trHeight w:val="438"/>
        </w:trPr>
        <w:tc>
          <w:tcPr>
            <w:tcW w:w="5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1107F8"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6</w:t>
            </w:r>
          </w:p>
        </w:tc>
        <w:tc>
          <w:tcPr>
            <w:tcW w:w="33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6B766F"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钢筋混凝土桥梁</w:t>
            </w:r>
          </w:p>
        </w:tc>
        <w:tc>
          <w:tcPr>
            <w:tcW w:w="8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AB42CA"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kern w:val="0"/>
                <w:sz w:val="22"/>
                <w:szCs w:val="22"/>
              </w:rPr>
              <w:t>千M</w:t>
            </w:r>
            <w:r w:rsidRPr="00BA0489">
              <w:rPr>
                <w:rFonts w:ascii="宋体" w:hAnsi="宋体" w:cs="宋体"/>
                <w:kern w:val="0"/>
                <w:sz w:val="22"/>
                <w:szCs w:val="22"/>
                <w:vertAlign w:val="superscript"/>
              </w:rPr>
              <w:t>2</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2DF747" w14:textId="77777777" w:rsidR="00697C9E" w:rsidRPr="00BA0489" w:rsidRDefault="00697C9E" w:rsidP="00066CCB">
            <w:pPr>
              <w:widowControl/>
              <w:jc w:val="right"/>
              <w:rPr>
                <w:rFonts w:ascii="宋体" w:hAnsi="宋体" w:cs="宋体" w:hint="eastAsia"/>
                <w:kern w:val="0"/>
                <w:sz w:val="22"/>
                <w:szCs w:val="22"/>
              </w:rPr>
            </w:pPr>
            <w:r w:rsidRPr="00BA0489">
              <w:rPr>
                <w:rFonts w:ascii="宋体" w:hAnsi="宋体" w:cs="宋体" w:hint="eastAsia"/>
                <w:kern w:val="0"/>
                <w:sz w:val="22"/>
                <w:szCs w:val="22"/>
              </w:rPr>
              <w:t>26.246</w:t>
            </w:r>
          </w:p>
        </w:tc>
        <w:tc>
          <w:tcPr>
            <w:tcW w:w="3012" w:type="dxa"/>
            <w:tcBorders>
              <w:top w:val="single" w:sz="4" w:space="0" w:color="000000"/>
              <w:left w:val="single" w:sz="4" w:space="0" w:color="000000"/>
              <w:bottom w:val="single" w:sz="4" w:space="0" w:color="000000"/>
              <w:right w:val="single" w:sz="4" w:space="0" w:color="000000"/>
            </w:tcBorders>
            <w:vAlign w:val="center"/>
          </w:tcPr>
          <w:p w14:paraId="68744BF6"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桥面修补（沥青混凝土、水泥混凝土），混凝土结构缺损修补（环氧砂浆），伸缩缝维修保养、调换，支座保养，栏杆油漆、保洁，桥名牌擦洗，桥梁日常保养，巡视检查，检测费等</w:t>
            </w:r>
          </w:p>
        </w:tc>
      </w:tr>
      <w:tr w:rsidR="00697C9E" w:rsidRPr="00BA0489" w14:paraId="2CD6B6E2" w14:textId="77777777" w:rsidTr="00066CCB">
        <w:trPr>
          <w:trHeight w:val="438"/>
        </w:trPr>
        <w:tc>
          <w:tcPr>
            <w:tcW w:w="5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BC35BB"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7</w:t>
            </w:r>
          </w:p>
        </w:tc>
        <w:tc>
          <w:tcPr>
            <w:tcW w:w="3396" w:type="dxa"/>
            <w:tcBorders>
              <w:top w:val="single" w:sz="4" w:space="0" w:color="000000"/>
              <w:left w:val="single" w:sz="4" w:space="0" w:color="000000"/>
              <w:bottom w:val="single" w:sz="4" w:space="0" w:color="000000"/>
              <w:right w:val="single" w:sz="4" w:space="0" w:color="000000"/>
            </w:tcBorders>
            <w:noWrap/>
            <w:vAlign w:val="center"/>
          </w:tcPr>
          <w:p w14:paraId="336624F8"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侧石</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70A5165B"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万米</w:t>
            </w:r>
          </w:p>
        </w:tc>
        <w:tc>
          <w:tcPr>
            <w:tcW w:w="1172" w:type="dxa"/>
            <w:tcBorders>
              <w:top w:val="single" w:sz="4" w:space="0" w:color="000000"/>
              <w:left w:val="single" w:sz="4" w:space="0" w:color="000000"/>
              <w:bottom w:val="single" w:sz="4" w:space="0" w:color="000000"/>
              <w:right w:val="single" w:sz="4" w:space="0" w:color="000000"/>
            </w:tcBorders>
            <w:noWrap/>
            <w:vAlign w:val="center"/>
          </w:tcPr>
          <w:p w14:paraId="0857A037" w14:textId="77777777" w:rsidR="00697C9E" w:rsidRPr="00BA0489" w:rsidRDefault="00697C9E" w:rsidP="00066CCB">
            <w:pPr>
              <w:widowControl/>
              <w:jc w:val="right"/>
              <w:rPr>
                <w:rFonts w:ascii="宋体" w:hAnsi="宋体" w:cs="宋体" w:hint="eastAsia"/>
                <w:kern w:val="0"/>
                <w:sz w:val="22"/>
                <w:szCs w:val="22"/>
              </w:rPr>
            </w:pPr>
            <w:r w:rsidRPr="00BA0489">
              <w:rPr>
                <w:rFonts w:ascii="宋体" w:hAnsi="宋体" w:cs="宋体" w:hint="eastAsia"/>
                <w:kern w:val="0"/>
                <w:sz w:val="22"/>
                <w:szCs w:val="22"/>
              </w:rPr>
              <w:t>0.0149</w:t>
            </w:r>
          </w:p>
        </w:tc>
        <w:tc>
          <w:tcPr>
            <w:tcW w:w="3012" w:type="dxa"/>
            <w:tcBorders>
              <w:top w:val="single" w:sz="4" w:space="0" w:color="000000"/>
              <w:left w:val="single" w:sz="4" w:space="0" w:color="000000"/>
              <w:bottom w:val="single" w:sz="4" w:space="0" w:color="000000"/>
              <w:right w:val="single" w:sz="4" w:space="0" w:color="000000"/>
            </w:tcBorders>
            <w:vAlign w:val="center"/>
          </w:tcPr>
          <w:p w14:paraId="24AA1AE6"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翻修侧石平石，旧料外运等。</w:t>
            </w:r>
          </w:p>
        </w:tc>
      </w:tr>
      <w:tr w:rsidR="00697C9E" w:rsidRPr="00BA0489" w14:paraId="407DD351" w14:textId="77777777" w:rsidTr="00066CCB">
        <w:trPr>
          <w:trHeight w:val="438"/>
        </w:trPr>
        <w:tc>
          <w:tcPr>
            <w:tcW w:w="5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32C0F6"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lastRenderedPageBreak/>
              <w:t>8</w:t>
            </w:r>
          </w:p>
        </w:tc>
        <w:tc>
          <w:tcPr>
            <w:tcW w:w="33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21746E"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平石</w:t>
            </w:r>
          </w:p>
        </w:tc>
        <w:tc>
          <w:tcPr>
            <w:tcW w:w="8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7CA2B7"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万米</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7AF888" w14:textId="77777777" w:rsidR="00697C9E" w:rsidRPr="00BA0489" w:rsidRDefault="00697C9E" w:rsidP="00066CCB">
            <w:pPr>
              <w:widowControl/>
              <w:jc w:val="right"/>
              <w:rPr>
                <w:rFonts w:ascii="宋体" w:hAnsi="宋体" w:cs="宋体" w:hint="eastAsia"/>
                <w:kern w:val="0"/>
                <w:sz w:val="22"/>
                <w:szCs w:val="22"/>
              </w:rPr>
            </w:pPr>
            <w:r w:rsidRPr="00BA0489">
              <w:rPr>
                <w:rFonts w:ascii="宋体" w:hAnsi="宋体" w:cs="宋体" w:hint="eastAsia"/>
                <w:kern w:val="0"/>
                <w:sz w:val="22"/>
                <w:szCs w:val="22"/>
              </w:rPr>
              <w:t>0.9433</w:t>
            </w:r>
          </w:p>
        </w:tc>
        <w:tc>
          <w:tcPr>
            <w:tcW w:w="3012" w:type="dxa"/>
            <w:tcBorders>
              <w:top w:val="single" w:sz="4" w:space="0" w:color="000000"/>
              <w:left w:val="single" w:sz="4" w:space="0" w:color="000000"/>
              <w:bottom w:val="single" w:sz="4" w:space="0" w:color="000000"/>
              <w:right w:val="single" w:sz="4" w:space="0" w:color="000000"/>
            </w:tcBorders>
            <w:vAlign w:val="center"/>
          </w:tcPr>
          <w:p w14:paraId="509D6022" w14:textId="77777777" w:rsidR="00697C9E" w:rsidRPr="00BA0489" w:rsidRDefault="00697C9E" w:rsidP="00066CCB">
            <w:pPr>
              <w:widowControl/>
              <w:spacing w:after="240"/>
              <w:jc w:val="left"/>
              <w:rPr>
                <w:rFonts w:ascii="宋体" w:hAnsi="宋体" w:cs="宋体" w:hint="eastAsia"/>
                <w:kern w:val="0"/>
                <w:sz w:val="22"/>
                <w:szCs w:val="22"/>
              </w:rPr>
            </w:pPr>
            <w:r w:rsidRPr="00BA0489">
              <w:rPr>
                <w:rFonts w:ascii="宋体" w:hAnsi="宋体" w:cs="宋体" w:hint="eastAsia"/>
                <w:kern w:val="0"/>
                <w:sz w:val="22"/>
                <w:szCs w:val="22"/>
              </w:rPr>
              <w:t>翻修侧石平石，旧料外运等。</w:t>
            </w:r>
          </w:p>
        </w:tc>
      </w:tr>
      <w:tr w:rsidR="00697C9E" w:rsidRPr="00BA0489" w14:paraId="2890A159" w14:textId="77777777" w:rsidTr="00066CCB">
        <w:trPr>
          <w:trHeight w:val="438"/>
        </w:trPr>
        <w:tc>
          <w:tcPr>
            <w:tcW w:w="5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209189"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9</w:t>
            </w:r>
          </w:p>
        </w:tc>
        <w:tc>
          <w:tcPr>
            <w:tcW w:w="33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7BF6B6"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车行道隔离护栏</w:t>
            </w:r>
          </w:p>
        </w:tc>
        <w:tc>
          <w:tcPr>
            <w:tcW w:w="8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B4519A"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百米</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AB3E3D" w14:textId="77777777" w:rsidR="00697C9E" w:rsidRPr="00BA0489" w:rsidRDefault="00697C9E" w:rsidP="00066CCB">
            <w:pPr>
              <w:widowControl/>
              <w:jc w:val="right"/>
              <w:rPr>
                <w:rFonts w:ascii="宋体" w:hAnsi="宋体" w:cs="宋体" w:hint="eastAsia"/>
                <w:kern w:val="0"/>
                <w:sz w:val="22"/>
                <w:szCs w:val="22"/>
              </w:rPr>
            </w:pPr>
            <w:r w:rsidRPr="00BA0489">
              <w:rPr>
                <w:rFonts w:ascii="宋体" w:hAnsi="宋体" w:cs="宋体" w:hint="eastAsia"/>
                <w:kern w:val="0"/>
                <w:sz w:val="22"/>
                <w:szCs w:val="22"/>
              </w:rPr>
              <w:t>1.98</w:t>
            </w:r>
          </w:p>
        </w:tc>
        <w:tc>
          <w:tcPr>
            <w:tcW w:w="3012" w:type="dxa"/>
            <w:tcBorders>
              <w:top w:val="single" w:sz="4" w:space="0" w:color="000000"/>
              <w:left w:val="single" w:sz="4" w:space="0" w:color="000000"/>
              <w:bottom w:val="single" w:sz="4" w:space="0" w:color="000000"/>
              <w:right w:val="single" w:sz="4" w:space="0" w:color="000000"/>
            </w:tcBorders>
            <w:vAlign w:val="center"/>
          </w:tcPr>
          <w:p w14:paraId="047F73F8"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油漆、修理、巡视、扶正</w:t>
            </w:r>
          </w:p>
        </w:tc>
      </w:tr>
      <w:tr w:rsidR="00697C9E" w:rsidRPr="00BA0489" w14:paraId="530773DC" w14:textId="77777777" w:rsidTr="00066CCB">
        <w:trPr>
          <w:trHeight w:val="439"/>
        </w:trPr>
        <w:tc>
          <w:tcPr>
            <w:tcW w:w="5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8AAC45"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10</w:t>
            </w:r>
          </w:p>
        </w:tc>
        <w:tc>
          <w:tcPr>
            <w:tcW w:w="3396" w:type="dxa"/>
            <w:tcBorders>
              <w:top w:val="single" w:sz="4" w:space="0" w:color="000000"/>
              <w:left w:val="single" w:sz="4" w:space="0" w:color="000000"/>
              <w:bottom w:val="single" w:sz="4" w:space="0" w:color="000000"/>
              <w:right w:val="single" w:sz="4" w:space="0" w:color="000000"/>
            </w:tcBorders>
            <w:noWrap/>
            <w:vAlign w:val="center"/>
          </w:tcPr>
          <w:p w14:paraId="15FFC436"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机非隔离护栏</w:t>
            </w:r>
          </w:p>
        </w:tc>
        <w:tc>
          <w:tcPr>
            <w:tcW w:w="8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1709BC"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百米</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DD3B06" w14:textId="77777777" w:rsidR="00697C9E" w:rsidRPr="00BA0489" w:rsidRDefault="00697C9E" w:rsidP="00066CCB">
            <w:pPr>
              <w:widowControl/>
              <w:jc w:val="right"/>
              <w:rPr>
                <w:rFonts w:ascii="宋体" w:hAnsi="宋体" w:cs="宋体" w:hint="eastAsia"/>
                <w:kern w:val="0"/>
                <w:sz w:val="22"/>
                <w:szCs w:val="22"/>
              </w:rPr>
            </w:pPr>
            <w:r w:rsidRPr="00BA0489">
              <w:rPr>
                <w:rFonts w:ascii="宋体" w:hAnsi="宋体" w:cs="宋体" w:hint="eastAsia"/>
                <w:kern w:val="0"/>
                <w:sz w:val="22"/>
                <w:szCs w:val="22"/>
              </w:rPr>
              <w:t>22.42</w:t>
            </w:r>
          </w:p>
        </w:tc>
        <w:tc>
          <w:tcPr>
            <w:tcW w:w="3012" w:type="dxa"/>
            <w:tcBorders>
              <w:top w:val="single" w:sz="4" w:space="0" w:color="000000"/>
              <w:left w:val="single" w:sz="4" w:space="0" w:color="000000"/>
              <w:bottom w:val="single" w:sz="4" w:space="0" w:color="000000"/>
              <w:right w:val="single" w:sz="4" w:space="0" w:color="000000"/>
            </w:tcBorders>
            <w:vAlign w:val="center"/>
          </w:tcPr>
          <w:p w14:paraId="682E4B31" w14:textId="77777777" w:rsidR="00697C9E" w:rsidRPr="00BA0489" w:rsidRDefault="00697C9E" w:rsidP="00066CCB">
            <w:pPr>
              <w:widowControl/>
              <w:jc w:val="right"/>
              <w:rPr>
                <w:rFonts w:ascii="宋体" w:hAnsi="宋体" w:cs="宋体" w:hint="eastAsia"/>
                <w:kern w:val="0"/>
                <w:sz w:val="22"/>
                <w:szCs w:val="22"/>
              </w:rPr>
            </w:pPr>
          </w:p>
        </w:tc>
      </w:tr>
      <w:tr w:rsidR="00697C9E" w:rsidRPr="00BA0489" w14:paraId="34C28EE7" w14:textId="77777777" w:rsidTr="00066CCB">
        <w:trPr>
          <w:trHeight w:val="438"/>
        </w:trPr>
        <w:tc>
          <w:tcPr>
            <w:tcW w:w="5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F4AFB0" w14:textId="77777777" w:rsidR="00697C9E" w:rsidRPr="00BA0489" w:rsidRDefault="00697C9E" w:rsidP="00066CCB">
            <w:pPr>
              <w:widowControl/>
              <w:jc w:val="center"/>
              <w:rPr>
                <w:rFonts w:ascii="宋体" w:hAnsi="宋体" w:cs="宋体"/>
                <w:kern w:val="0"/>
                <w:sz w:val="22"/>
                <w:szCs w:val="22"/>
              </w:rPr>
            </w:pPr>
            <w:r w:rsidRPr="00BA0489">
              <w:rPr>
                <w:rFonts w:ascii="宋体" w:hAnsi="宋体" w:cs="宋体" w:hint="eastAsia"/>
                <w:kern w:val="0"/>
                <w:sz w:val="22"/>
                <w:szCs w:val="22"/>
              </w:rPr>
              <w:t>11</w:t>
            </w:r>
          </w:p>
        </w:tc>
        <w:tc>
          <w:tcPr>
            <w:tcW w:w="3396" w:type="dxa"/>
            <w:tcBorders>
              <w:top w:val="single" w:sz="4" w:space="0" w:color="000000"/>
              <w:left w:val="single" w:sz="4" w:space="0" w:color="000000"/>
              <w:bottom w:val="single" w:sz="4" w:space="0" w:color="000000"/>
              <w:right w:val="single" w:sz="4" w:space="0" w:color="000000"/>
            </w:tcBorders>
            <w:noWrap/>
            <w:vAlign w:val="center"/>
          </w:tcPr>
          <w:p w14:paraId="4904DAF0"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红白警示杆</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5A500785"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百根</w:t>
            </w:r>
          </w:p>
        </w:tc>
        <w:tc>
          <w:tcPr>
            <w:tcW w:w="1172" w:type="dxa"/>
            <w:tcBorders>
              <w:top w:val="single" w:sz="4" w:space="0" w:color="000000"/>
              <w:left w:val="single" w:sz="4" w:space="0" w:color="000000"/>
              <w:bottom w:val="single" w:sz="4" w:space="0" w:color="000000"/>
              <w:right w:val="single" w:sz="4" w:space="0" w:color="000000"/>
            </w:tcBorders>
            <w:noWrap/>
            <w:vAlign w:val="center"/>
          </w:tcPr>
          <w:p w14:paraId="4B3D6D74" w14:textId="77777777" w:rsidR="00697C9E" w:rsidRPr="00BA0489" w:rsidRDefault="00697C9E" w:rsidP="00066CCB">
            <w:pPr>
              <w:widowControl/>
              <w:jc w:val="right"/>
              <w:rPr>
                <w:rFonts w:ascii="宋体" w:hAnsi="宋体" w:cs="宋体" w:hint="eastAsia"/>
                <w:kern w:val="0"/>
                <w:sz w:val="22"/>
                <w:szCs w:val="22"/>
              </w:rPr>
            </w:pPr>
            <w:r w:rsidRPr="00BA0489">
              <w:rPr>
                <w:rFonts w:ascii="宋体" w:hAnsi="宋体" w:cs="宋体" w:hint="eastAsia"/>
                <w:kern w:val="0"/>
                <w:sz w:val="22"/>
                <w:szCs w:val="22"/>
              </w:rPr>
              <w:t>26.85</w:t>
            </w:r>
          </w:p>
        </w:tc>
        <w:tc>
          <w:tcPr>
            <w:tcW w:w="3012" w:type="dxa"/>
            <w:tcBorders>
              <w:top w:val="single" w:sz="4" w:space="0" w:color="000000"/>
              <w:left w:val="single" w:sz="4" w:space="0" w:color="000000"/>
              <w:bottom w:val="single" w:sz="4" w:space="0" w:color="000000"/>
              <w:right w:val="single" w:sz="4" w:space="0" w:color="000000"/>
            </w:tcBorders>
            <w:vAlign w:val="center"/>
          </w:tcPr>
          <w:p w14:paraId="0E9CE9D0"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油漆、修理、巡视、扶正</w:t>
            </w:r>
          </w:p>
        </w:tc>
      </w:tr>
      <w:tr w:rsidR="00697C9E" w:rsidRPr="00BA0489" w14:paraId="260CE39F" w14:textId="77777777" w:rsidTr="00066CCB">
        <w:trPr>
          <w:trHeight w:val="438"/>
        </w:trPr>
        <w:tc>
          <w:tcPr>
            <w:tcW w:w="5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F1128E"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12</w:t>
            </w:r>
          </w:p>
        </w:tc>
        <w:tc>
          <w:tcPr>
            <w:tcW w:w="3396" w:type="dxa"/>
            <w:tcBorders>
              <w:top w:val="single" w:sz="4" w:space="0" w:color="000000"/>
              <w:left w:val="single" w:sz="4" w:space="0" w:color="000000"/>
              <w:bottom w:val="single" w:sz="4" w:space="0" w:color="000000"/>
              <w:right w:val="single" w:sz="4" w:space="0" w:color="000000"/>
            </w:tcBorders>
            <w:noWrap/>
            <w:vAlign w:val="center"/>
          </w:tcPr>
          <w:p w14:paraId="096194E0" w14:textId="77777777" w:rsidR="00697C9E" w:rsidRPr="00BA0489" w:rsidRDefault="00697C9E" w:rsidP="00066CCB">
            <w:pPr>
              <w:widowControl/>
              <w:jc w:val="left"/>
              <w:rPr>
                <w:rFonts w:ascii="宋体" w:hAnsi="宋体" w:cs="宋体" w:hint="eastAsia"/>
                <w:kern w:val="0"/>
                <w:sz w:val="20"/>
              </w:rPr>
            </w:pPr>
            <w:r w:rsidRPr="00BA0489">
              <w:rPr>
                <w:rFonts w:ascii="宋体" w:hAnsi="宋体" w:cs="宋体" w:hint="eastAsia"/>
                <w:kern w:val="0"/>
                <w:sz w:val="20"/>
              </w:rPr>
              <w:t>波形钢护栏</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7F990D31" w14:textId="77777777" w:rsidR="00697C9E" w:rsidRPr="00BA0489" w:rsidRDefault="00697C9E" w:rsidP="00066CCB">
            <w:pPr>
              <w:widowControl/>
              <w:jc w:val="center"/>
              <w:rPr>
                <w:rFonts w:ascii="宋体" w:hAnsi="宋体" w:cs="宋体" w:hint="eastAsia"/>
                <w:kern w:val="0"/>
                <w:sz w:val="20"/>
              </w:rPr>
            </w:pPr>
            <w:r w:rsidRPr="00BA0489">
              <w:rPr>
                <w:rFonts w:ascii="宋体" w:hAnsi="宋体" w:cs="宋体" w:hint="eastAsia"/>
                <w:kern w:val="0"/>
                <w:sz w:val="20"/>
              </w:rPr>
              <w:t>千米</w:t>
            </w:r>
          </w:p>
        </w:tc>
        <w:tc>
          <w:tcPr>
            <w:tcW w:w="1172" w:type="dxa"/>
            <w:tcBorders>
              <w:top w:val="single" w:sz="4" w:space="0" w:color="000000"/>
              <w:left w:val="single" w:sz="4" w:space="0" w:color="000000"/>
              <w:bottom w:val="single" w:sz="4" w:space="0" w:color="000000"/>
              <w:right w:val="single" w:sz="4" w:space="0" w:color="000000"/>
            </w:tcBorders>
            <w:noWrap/>
            <w:vAlign w:val="center"/>
          </w:tcPr>
          <w:p w14:paraId="2D9C1D5E" w14:textId="77777777" w:rsidR="00697C9E" w:rsidRPr="00BA0489" w:rsidRDefault="00697C9E" w:rsidP="00066CCB">
            <w:pPr>
              <w:widowControl/>
              <w:jc w:val="right"/>
              <w:rPr>
                <w:rFonts w:ascii="宋体" w:hAnsi="宋体" w:cs="宋体" w:hint="eastAsia"/>
                <w:kern w:val="0"/>
                <w:sz w:val="22"/>
                <w:szCs w:val="22"/>
              </w:rPr>
            </w:pPr>
            <w:r w:rsidRPr="00BA0489">
              <w:rPr>
                <w:rFonts w:ascii="宋体" w:hAnsi="宋体" w:cs="宋体" w:hint="eastAsia"/>
                <w:kern w:val="0"/>
                <w:sz w:val="22"/>
                <w:szCs w:val="22"/>
              </w:rPr>
              <w:t>18.6061</w:t>
            </w:r>
          </w:p>
        </w:tc>
        <w:tc>
          <w:tcPr>
            <w:tcW w:w="3012" w:type="dxa"/>
            <w:tcBorders>
              <w:top w:val="single" w:sz="4" w:space="0" w:color="000000"/>
              <w:left w:val="single" w:sz="4" w:space="0" w:color="000000"/>
              <w:bottom w:val="single" w:sz="4" w:space="0" w:color="000000"/>
              <w:right w:val="single" w:sz="4" w:space="0" w:color="000000"/>
            </w:tcBorders>
            <w:vAlign w:val="center"/>
          </w:tcPr>
          <w:p w14:paraId="591F6FB2" w14:textId="77777777" w:rsidR="00697C9E" w:rsidRPr="00BA0489" w:rsidRDefault="00697C9E" w:rsidP="00066CCB">
            <w:pPr>
              <w:widowControl/>
              <w:jc w:val="left"/>
              <w:rPr>
                <w:rFonts w:ascii="宋体" w:hAnsi="宋体" w:cs="宋体" w:hint="eastAsia"/>
                <w:b/>
                <w:bCs/>
                <w:kern w:val="0"/>
                <w:sz w:val="22"/>
                <w:szCs w:val="22"/>
              </w:rPr>
            </w:pPr>
            <w:r w:rsidRPr="00BA0489">
              <w:rPr>
                <w:rFonts w:ascii="宋体" w:hAnsi="宋体" w:cs="宋体" w:hint="eastAsia"/>
                <w:b/>
                <w:bCs/>
                <w:kern w:val="0"/>
                <w:sz w:val="22"/>
                <w:szCs w:val="22"/>
              </w:rPr>
              <w:t>油漆、修理、巡视、扶正</w:t>
            </w:r>
          </w:p>
        </w:tc>
      </w:tr>
      <w:tr w:rsidR="00697C9E" w:rsidRPr="00BA0489" w14:paraId="07C36AB3" w14:textId="77777777" w:rsidTr="00066CCB">
        <w:trPr>
          <w:trHeight w:val="438"/>
        </w:trPr>
        <w:tc>
          <w:tcPr>
            <w:tcW w:w="5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850A13"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13</w:t>
            </w:r>
          </w:p>
        </w:tc>
        <w:tc>
          <w:tcPr>
            <w:tcW w:w="3396" w:type="dxa"/>
            <w:tcBorders>
              <w:top w:val="single" w:sz="4" w:space="0" w:color="000000"/>
              <w:left w:val="single" w:sz="4" w:space="0" w:color="000000"/>
              <w:bottom w:val="single" w:sz="4" w:space="0" w:color="000000"/>
              <w:right w:val="single" w:sz="4" w:space="0" w:color="000000"/>
            </w:tcBorders>
            <w:noWrap/>
            <w:vAlign w:val="center"/>
          </w:tcPr>
          <w:p w14:paraId="25E06767"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广角镜</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2CEB8E7F"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套</w:t>
            </w:r>
          </w:p>
        </w:tc>
        <w:tc>
          <w:tcPr>
            <w:tcW w:w="1172" w:type="dxa"/>
            <w:tcBorders>
              <w:top w:val="single" w:sz="4" w:space="0" w:color="000000"/>
              <w:left w:val="single" w:sz="4" w:space="0" w:color="000000"/>
              <w:bottom w:val="single" w:sz="4" w:space="0" w:color="000000"/>
              <w:right w:val="single" w:sz="4" w:space="0" w:color="000000"/>
            </w:tcBorders>
            <w:noWrap/>
            <w:vAlign w:val="center"/>
          </w:tcPr>
          <w:p w14:paraId="63C65AD4" w14:textId="77777777" w:rsidR="00697C9E" w:rsidRPr="00BA0489" w:rsidRDefault="00697C9E" w:rsidP="00066CCB">
            <w:pPr>
              <w:widowControl/>
              <w:jc w:val="right"/>
              <w:rPr>
                <w:rFonts w:ascii="宋体" w:hAnsi="宋体" w:cs="宋体" w:hint="eastAsia"/>
                <w:kern w:val="0"/>
                <w:sz w:val="22"/>
                <w:szCs w:val="22"/>
              </w:rPr>
            </w:pPr>
            <w:r w:rsidRPr="00BA0489">
              <w:rPr>
                <w:rFonts w:ascii="宋体" w:hAnsi="宋体" w:cs="宋体" w:hint="eastAsia"/>
                <w:kern w:val="0"/>
                <w:sz w:val="22"/>
                <w:szCs w:val="22"/>
              </w:rPr>
              <w:t>1</w:t>
            </w:r>
          </w:p>
        </w:tc>
        <w:tc>
          <w:tcPr>
            <w:tcW w:w="3012" w:type="dxa"/>
            <w:tcBorders>
              <w:top w:val="single" w:sz="4" w:space="0" w:color="000000"/>
              <w:left w:val="single" w:sz="4" w:space="0" w:color="000000"/>
              <w:bottom w:val="single" w:sz="4" w:space="0" w:color="000000"/>
              <w:right w:val="single" w:sz="4" w:space="0" w:color="000000"/>
            </w:tcBorders>
            <w:vAlign w:val="center"/>
          </w:tcPr>
          <w:p w14:paraId="4B9755CD" w14:textId="77777777" w:rsidR="00697C9E" w:rsidRPr="00BA0489" w:rsidRDefault="00697C9E" w:rsidP="00066CCB">
            <w:pPr>
              <w:widowControl/>
              <w:jc w:val="right"/>
              <w:rPr>
                <w:rFonts w:ascii="宋体" w:hAnsi="宋体" w:cs="宋体" w:hint="eastAsia"/>
                <w:kern w:val="0"/>
                <w:sz w:val="22"/>
                <w:szCs w:val="22"/>
              </w:rPr>
            </w:pPr>
          </w:p>
        </w:tc>
      </w:tr>
      <w:tr w:rsidR="00697C9E" w:rsidRPr="00BA0489" w14:paraId="20765972" w14:textId="77777777" w:rsidTr="00066CCB">
        <w:trPr>
          <w:trHeight w:val="438"/>
        </w:trPr>
        <w:tc>
          <w:tcPr>
            <w:tcW w:w="5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E1049B" w14:textId="77777777" w:rsidR="00697C9E" w:rsidRPr="00BA0489" w:rsidRDefault="00697C9E" w:rsidP="00066CCB">
            <w:pPr>
              <w:widowControl/>
              <w:jc w:val="center"/>
              <w:rPr>
                <w:rFonts w:ascii="宋体" w:hAnsi="宋体" w:cs="宋体"/>
                <w:kern w:val="0"/>
                <w:sz w:val="22"/>
                <w:szCs w:val="22"/>
              </w:rPr>
            </w:pPr>
            <w:r w:rsidRPr="00BA0489">
              <w:rPr>
                <w:rFonts w:ascii="宋体" w:hAnsi="宋体" w:cs="宋体" w:hint="eastAsia"/>
                <w:kern w:val="0"/>
                <w:sz w:val="22"/>
                <w:szCs w:val="22"/>
              </w:rPr>
              <w:t>14</w:t>
            </w:r>
          </w:p>
        </w:tc>
        <w:tc>
          <w:tcPr>
            <w:tcW w:w="3396" w:type="dxa"/>
            <w:tcBorders>
              <w:top w:val="single" w:sz="4" w:space="0" w:color="000000"/>
              <w:left w:val="single" w:sz="4" w:space="0" w:color="000000"/>
              <w:bottom w:val="single" w:sz="4" w:space="0" w:color="000000"/>
              <w:right w:val="single" w:sz="4" w:space="0" w:color="000000"/>
            </w:tcBorders>
            <w:noWrap/>
            <w:vAlign w:val="center"/>
          </w:tcPr>
          <w:p w14:paraId="497A9543"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门式限高杆</w:t>
            </w:r>
          </w:p>
        </w:tc>
        <w:tc>
          <w:tcPr>
            <w:tcW w:w="804" w:type="dxa"/>
            <w:tcBorders>
              <w:top w:val="nil"/>
              <w:left w:val="single" w:sz="4" w:space="0" w:color="000000"/>
              <w:bottom w:val="single" w:sz="4" w:space="0" w:color="000000"/>
              <w:right w:val="single" w:sz="4" w:space="0" w:color="000000"/>
            </w:tcBorders>
            <w:noWrap/>
            <w:vAlign w:val="center"/>
          </w:tcPr>
          <w:p w14:paraId="7EBCF4FE"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个</w:t>
            </w:r>
          </w:p>
        </w:tc>
        <w:tc>
          <w:tcPr>
            <w:tcW w:w="1172" w:type="dxa"/>
            <w:tcBorders>
              <w:top w:val="single" w:sz="4" w:space="0" w:color="000000"/>
              <w:left w:val="single" w:sz="4" w:space="0" w:color="000000"/>
              <w:bottom w:val="single" w:sz="4" w:space="0" w:color="000000"/>
              <w:right w:val="single" w:sz="4" w:space="0" w:color="000000"/>
            </w:tcBorders>
            <w:noWrap/>
            <w:vAlign w:val="center"/>
          </w:tcPr>
          <w:p w14:paraId="320FA351" w14:textId="77777777" w:rsidR="00697C9E" w:rsidRPr="00BA0489" w:rsidRDefault="00697C9E" w:rsidP="00066CCB">
            <w:pPr>
              <w:widowControl/>
              <w:jc w:val="right"/>
              <w:rPr>
                <w:rFonts w:ascii="宋体" w:hAnsi="宋体" w:cs="宋体" w:hint="eastAsia"/>
                <w:kern w:val="0"/>
                <w:sz w:val="22"/>
                <w:szCs w:val="22"/>
              </w:rPr>
            </w:pPr>
            <w:r w:rsidRPr="00BA0489">
              <w:rPr>
                <w:rFonts w:ascii="宋体" w:hAnsi="宋体" w:cs="宋体" w:hint="eastAsia"/>
                <w:kern w:val="0"/>
                <w:sz w:val="22"/>
                <w:szCs w:val="22"/>
              </w:rPr>
              <w:t>7</w:t>
            </w:r>
          </w:p>
        </w:tc>
        <w:tc>
          <w:tcPr>
            <w:tcW w:w="301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1CF93BC3" w14:textId="77777777" w:rsidR="00697C9E" w:rsidRPr="00BA0489" w:rsidRDefault="00697C9E" w:rsidP="00066CCB">
            <w:pPr>
              <w:widowControl/>
              <w:rPr>
                <w:rFonts w:ascii="宋体" w:hAnsi="宋体" w:cs="宋体" w:hint="eastAsia"/>
                <w:kern w:val="0"/>
                <w:sz w:val="22"/>
                <w:szCs w:val="22"/>
              </w:rPr>
            </w:pPr>
            <w:r w:rsidRPr="00BA0489">
              <w:rPr>
                <w:rFonts w:ascii="宋体" w:hAnsi="宋体" w:cs="宋体" w:hint="eastAsia"/>
                <w:kern w:val="0"/>
                <w:sz w:val="22"/>
                <w:szCs w:val="22"/>
              </w:rPr>
              <w:t>油漆、修理、巡视、扶正</w:t>
            </w:r>
          </w:p>
        </w:tc>
      </w:tr>
      <w:tr w:rsidR="00697C9E" w:rsidRPr="00BA0489" w14:paraId="79A1FF4B" w14:textId="77777777" w:rsidTr="00066CCB">
        <w:trPr>
          <w:trHeight w:val="439"/>
        </w:trPr>
        <w:tc>
          <w:tcPr>
            <w:tcW w:w="5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522754"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15</w:t>
            </w:r>
          </w:p>
        </w:tc>
        <w:tc>
          <w:tcPr>
            <w:tcW w:w="3396" w:type="dxa"/>
            <w:tcBorders>
              <w:top w:val="single" w:sz="4" w:space="0" w:color="000000"/>
              <w:left w:val="single" w:sz="4" w:space="0" w:color="000000"/>
              <w:bottom w:val="single" w:sz="4" w:space="0" w:color="000000"/>
              <w:right w:val="single" w:sz="4" w:space="0" w:color="000000"/>
            </w:tcBorders>
            <w:noWrap/>
            <w:vAlign w:val="center"/>
          </w:tcPr>
          <w:p w14:paraId="25BBB535"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防腐木栏杆</w:t>
            </w:r>
          </w:p>
        </w:tc>
        <w:tc>
          <w:tcPr>
            <w:tcW w:w="804" w:type="dxa"/>
            <w:tcBorders>
              <w:top w:val="nil"/>
              <w:left w:val="single" w:sz="4" w:space="0" w:color="000000"/>
              <w:bottom w:val="single" w:sz="4" w:space="0" w:color="000000"/>
              <w:right w:val="single" w:sz="4" w:space="0" w:color="000000"/>
            </w:tcBorders>
            <w:shd w:val="clear" w:color="auto" w:fill="FFFFFF"/>
            <w:noWrap/>
            <w:vAlign w:val="center"/>
          </w:tcPr>
          <w:p w14:paraId="2D23771D"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百米</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9D6A9A" w14:textId="77777777" w:rsidR="00697C9E" w:rsidRPr="00BA0489" w:rsidRDefault="00697C9E" w:rsidP="00066CCB">
            <w:pPr>
              <w:widowControl/>
              <w:jc w:val="right"/>
              <w:rPr>
                <w:rFonts w:ascii="宋体" w:hAnsi="宋体" w:cs="宋体" w:hint="eastAsia"/>
                <w:kern w:val="0"/>
                <w:sz w:val="22"/>
                <w:szCs w:val="22"/>
              </w:rPr>
            </w:pPr>
            <w:r w:rsidRPr="00BA0489">
              <w:rPr>
                <w:rFonts w:ascii="宋体" w:hAnsi="宋体" w:cs="宋体" w:hint="eastAsia"/>
                <w:kern w:val="0"/>
                <w:sz w:val="22"/>
                <w:szCs w:val="22"/>
              </w:rPr>
              <w:t>2.944</w:t>
            </w:r>
          </w:p>
        </w:tc>
        <w:tc>
          <w:tcPr>
            <w:tcW w:w="301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60F7254" w14:textId="77777777" w:rsidR="00697C9E" w:rsidRPr="00BA0489" w:rsidRDefault="00697C9E" w:rsidP="00066CCB">
            <w:pPr>
              <w:widowControl/>
              <w:rPr>
                <w:rFonts w:ascii="宋体" w:hAnsi="宋体" w:cs="宋体" w:hint="eastAsia"/>
                <w:kern w:val="0"/>
                <w:sz w:val="22"/>
                <w:szCs w:val="22"/>
              </w:rPr>
            </w:pPr>
            <w:r w:rsidRPr="00BA0489">
              <w:rPr>
                <w:rFonts w:ascii="宋体" w:hAnsi="宋体" w:cs="宋体" w:hint="eastAsia"/>
                <w:kern w:val="0"/>
                <w:sz w:val="22"/>
                <w:szCs w:val="22"/>
              </w:rPr>
              <w:t>油漆、修理、巡视、扶正</w:t>
            </w:r>
          </w:p>
        </w:tc>
      </w:tr>
      <w:tr w:rsidR="00697C9E" w:rsidRPr="00BA0489" w14:paraId="10E92EA7" w14:textId="77777777" w:rsidTr="00066CCB">
        <w:trPr>
          <w:trHeight w:val="438"/>
        </w:trPr>
        <w:tc>
          <w:tcPr>
            <w:tcW w:w="5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CBC6F9" w14:textId="77777777" w:rsidR="00697C9E" w:rsidRPr="00BA0489" w:rsidRDefault="00697C9E" w:rsidP="00066CCB">
            <w:pPr>
              <w:widowControl/>
              <w:rPr>
                <w:rFonts w:ascii="宋体" w:hAnsi="宋体" w:cs="宋体" w:hint="eastAsia"/>
                <w:kern w:val="0"/>
                <w:sz w:val="22"/>
                <w:szCs w:val="22"/>
              </w:rPr>
            </w:pPr>
          </w:p>
        </w:tc>
        <w:tc>
          <w:tcPr>
            <w:tcW w:w="33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9D197E" w14:textId="77777777" w:rsidR="00697C9E" w:rsidRPr="00BA0489" w:rsidRDefault="00697C9E" w:rsidP="00066CCB">
            <w:pPr>
              <w:widowControl/>
              <w:jc w:val="center"/>
              <w:rPr>
                <w:rFonts w:ascii="宋体" w:hAnsi="宋体" w:cs="宋体"/>
                <w:b/>
                <w:bCs/>
                <w:kern w:val="0"/>
                <w:sz w:val="22"/>
                <w:szCs w:val="22"/>
              </w:rPr>
            </w:pPr>
            <w:r w:rsidRPr="00BA0489">
              <w:rPr>
                <w:rFonts w:ascii="宋体" w:hAnsi="宋体" w:cs="宋体" w:hint="eastAsia"/>
                <w:b/>
                <w:bCs/>
                <w:kern w:val="0"/>
                <w:sz w:val="22"/>
                <w:szCs w:val="22"/>
              </w:rPr>
              <w:t>合计</w:t>
            </w:r>
          </w:p>
        </w:tc>
        <w:tc>
          <w:tcPr>
            <w:tcW w:w="8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E7EB36" w14:textId="77777777" w:rsidR="00697C9E" w:rsidRPr="00BA0489" w:rsidRDefault="00697C9E" w:rsidP="00066CCB">
            <w:pPr>
              <w:widowControl/>
              <w:jc w:val="center"/>
              <w:rPr>
                <w:rFonts w:ascii="宋体" w:hAnsi="宋体" w:cs="宋体" w:hint="eastAsia"/>
                <w:b/>
                <w:bCs/>
                <w:kern w:val="0"/>
                <w:sz w:val="22"/>
                <w:szCs w:val="22"/>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375ACC" w14:textId="77777777" w:rsidR="00697C9E" w:rsidRPr="00BA0489" w:rsidRDefault="00697C9E" w:rsidP="00066CCB">
            <w:pPr>
              <w:widowControl/>
              <w:jc w:val="center"/>
              <w:rPr>
                <w:rFonts w:eastAsia="Times New Roman"/>
                <w:kern w:val="0"/>
                <w:sz w:val="20"/>
              </w:rPr>
            </w:pPr>
          </w:p>
        </w:tc>
        <w:tc>
          <w:tcPr>
            <w:tcW w:w="3012" w:type="dxa"/>
            <w:tcBorders>
              <w:top w:val="single" w:sz="4" w:space="0" w:color="000000"/>
              <w:left w:val="single" w:sz="4" w:space="0" w:color="000000"/>
              <w:bottom w:val="single" w:sz="4" w:space="0" w:color="000000"/>
              <w:right w:val="single" w:sz="4" w:space="0" w:color="000000"/>
            </w:tcBorders>
            <w:vAlign w:val="center"/>
          </w:tcPr>
          <w:p w14:paraId="49A31854" w14:textId="77777777" w:rsidR="00697C9E" w:rsidRPr="00BA0489" w:rsidRDefault="00697C9E" w:rsidP="00066CCB">
            <w:pPr>
              <w:widowControl/>
              <w:jc w:val="center"/>
              <w:rPr>
                <w:rFonts w:eastAsia="Times New Roman"/>
                <w:kern w:val="0"/>
                <w:sz w:val="20"/>
              </w:rPr>
            </w:pPr>
          </w:p>
        </w:tc>
      </w:tr>
      <w:tr w:rsidR="00697C9E" w:rsidRPr="00BA0489" w14:paraId="217AD5FB" w14:textId="77777777" w:rsidTr="00066CCB">
        <w:trPr>
          <w:trHeight w:val="438"/>
        </w:trPr>
        <w:tc>
          <w:tcPr>
            <w:tcW w:w="5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AF71DE" w14:textId="77777777" w:rsidR="00697C9E" w:rsidRPr="00BA0489" w:rsidRDefault="00697C9E" w:rsidP="00066CCB">
            <w:pPr>
              <w:widowControl/>
              <w:jc w:val="center"/>
              <w:rPr>
                <w:rFonts w:ascii="宋体" w:hAnsi="宋体" w:cs="宋体"/>
                <w:b/>
                <w:bCs/>
                <w:kern w:val="0"/>
                <w:sz w:val="22"/>
                <w:szCs w:val="22"/>
              </w:rPr>
            </w:pPr>
            <w:r w:rsidRPr="00BA0489">
              <w:rPr>
                <w:rFonts w:ascii="宋体" w:hAnsi="宋体" w:cs="宋体" w:hint="eastAsia"/>
                <w:b/>
                <w:bCs/>
                <w:kern w:val="0"/>
                <w:sz w:val="22"/>
                <w:szCs w:val="22"/>
              </w:rPr>
              <w:t>二</w:t>
            </w:r>
          </w:p>
        </w:tc>
        <w:tc>
          <w:tcPr>
            <w:tcW w:w="33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B02A23" w14:textId="77777777" w:rsidR="00697C9E" w:rsidRPr="00BA0489" w:rsidRDefault="00697C9E" w:rsidP="00066CCB">
            <w:pPr>
              <w:widowControl/>
              <w:jc w:val="center"/>
              <w:rPr>
                <w:rFonts w:ascii="宋体" w:hAnsi="宋体" w:cs="宋体" w:hint="eastAsia"/>
                <w:b/>
                <w:bCs/>
                <w:kern w:val="0"/>
                <w:sz w:val="22"/>
                <w:szCs w:val="22"/>
              </w:rPr>
            </w:pPr>
            <w:r w:rsidRPr="00BA0489">
              <w:rPr>
                <w:rFonts w:ascii="宋体" w:hAnsi="宋体" w:cs="宋体" w:hint="eastAsia"/>
                <w:b/>
                <w:bCs/>
                <w:kern w:val="0"/>
                <w:sz w:val="22"/>
                <w:szCs w:val="22"/>
              </w:rPr>
              <w:t>下水道小计（日常）</w:t>
            </w:r>
          </w:p>
        </w:tc>
        <w:tc>
          <w:tcPr>
            <w:tcW w:w="8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4D6E68" w14:textId="77777777" w:rsidR="00697C9E" w:rsidRPr="00BA0489" w:rsidRDefault="00697C9E" w:rsidP="00066CCB">
            <w:pPr>
              <w:widowControl/>
              <w:jc w:val="center"/>
              <w:rPr>
                <w:rFonts w:ascii="宋体" w:hAnsi="宋体" w:cs="宋体" w:hint="eastAsia"/>
                <w:b/>
                <w:bCs/>
                <w:kern w:val="0"/>
                <w:sz w:val="22"/>
                <w:szCs w:val="22"/>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9188FD" w14:textId="77777777" w:rsidR="00697C9E" w:rsidRPr="00BA0489" w:rsidRDefault="00697C9E" w:rsidP="00066CCB">
            <w:pPr>
              <w:widowControl/>
              <w:jc w:val="center"/>
              <w:rPr>
                <w:rFonts w:eastAsia="Times New Roman"/>
                <w:kern w:val="0"/>
                <w:sz w:val="20"/>
              </w:rPr>
            </w:pPr>
          </w:p>
        </w:tc>
        <w:tc>
          <w:tcPr>
            <w:tcW w:w="3012" w:type="dxa"/>
            <w:tcBorders>
              <w:top w:val="single" w:sz="4" w:space="0" w:color="000000"/>
              <w:left w:val="single" w:sz="4" w:space="0" w:color="000000"/>
              <w:bottom w:val="single" w:sz="4" w:space="0" w:color="000000"/>
              <w:right w:val="single" w:sz="4" w:space="0" w:color="000000"/>
            </w:tcBorders>
            <w:vAlign w:val="center"/>
          </w:tcPr>
          <w:p w14:paraId="09411978" w14:textId="77777777" w:rsidR="00697C9E" w:rsidRPr="00BA0489" w:rsidRDefault="00697C9E" w:rsidP="00066CCB">
            <w:pPr>
              <w:widowControl/>
              <w:jc w:val="center"/>
              <w:rPr>
                <w:rFonts w:eastAsia="Times New Roman"/>
                <w:kern w:val="0"/>
                <w:sz w:val="20"/>
              </w:rPr>
            </w:pPr>
          </w:p>
        </w:tc>
      </w:tr>
      <w:tr w:rsidR="00697C9E" w:rsidRPr="00BA0489" w14:paraId="35F05C10" w14:textId="77777777" w:rsidTr="00066CCB">
        <w:trPr>
          <w:trHeight w:val="438"/>
        </w:trPr>
        <w:tc>
          <w:tcPr>
            <w:tcW w:w="5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6FB94E" w14:textId="77777777" w:rsidR="00697C9E" w:rsidRPr="00BA0489" w:rsidRDefault="00697C9E" w:rsidP="00066CCB">
            <w:pPr>
              <w:widowControl/>
              <w:jc w:val="center"/>
              <w:rPr>
                <w:rFonts w:ascii="宋体" w:hAnsi="宋体" w:cs="宋体"/>
                <w:kern w:val="0"/>
                <w:sz w:val="22"/>
                <w:szCs w:val="22"/>
              </w:rPr>
            </w:pPr>
            <w:r w:rsidRPr="00BA0489">
              <w:rPr>
                <w:rFonts w:ascii="宋体" w:hAnsi="宋体" w:cs="宋体" w:hint="eastAsia"/>
                <w:kern w:val="0"/>
                <w:sz w:val="22"/>
                <w:szCs w:val="22"/>
              </w:rPr>
              <w:t>1</w:t>
            </w:r>
          </w:p>
        </w:tc>
        <w:tc>
          <w:tcPr>
            <w:tcW w:w="3396" w:type="dxa"/>
            <w:tcBorders>
              <w:top w:val="single" w:sz="4" w:space="0" w:color="000000"/>
              <w:left w:val="single" w:sz="4" w:space="0" w:color="000000"/>
              <w:bottom w:val="single" w:sz="4" w:space="0" w:color="000000"/>
              <w:right w:val="single" w:sz="4" w:space="0" w:color="000000"/>
            </w:tcBorders>
            <w:noWrap/>
            <w:vAlign w:val="center"/>
          </w:tcPr>
          <w:p w14:paraId="5924A4E0" w14:textId="77777777" w:rsidR="00697C9E" w:rsidRPr="00BA0489" w:rsidRDefault="00697C9E" w:rsidP="00066CCB">
            <w:pPr>
              <w:widowControl/>
              <w:jc w:val="left"/>
              <w:rPr>
                <w:rFonts w:ascii="宋体" w:hAnsi="宋体" w:cs="宋体" w:hint="eastAsia"/>
                <w:kern w:val="0"/>
                <w:sz w:val="20"/>
              </w:rPr>
            </w:pPr>
            <w:r w:rsidRPr="00BA0489">
              <w:rPr>
                <w:rFonts w:ascii="宋体" w:hAnsi="宋体" w:cs="宋体"/>
                <w:kern w:val="0"/>
                <w:sz w:val="20"/>
              </w:rPr>
              <w:t xml:space="preserve"> 小型雨水</w:t>
            </w:r>
            <w:r w:rsidRPr="00BA0489">
              <w:rPr>
                <w:kern w:val="0"/>
                <w:sz w:val="20"/>
              </w:rPr>
              <w:t>管</w:t>
            </w:r>
            <w:r w:rsidRPr="00BA0489">
              <w:rPr>
                <w:kern w:val="0"/>
                <w:sz w:val="20"/>
              </w:rPr>
              <w:t xml:space="preserve"> </w:t>
            </w:r>
            <w:r w:rsidRPr="00BA0489">
              <w:rPr>
                <w:rFonts w:ascii="宋体" w:hAnsi="宋体" w:cs="宋体"/>
                <w:kern w:val="0"/>
                <w:sz w:val="20"/>
              </w:rPr>
              <w:t>Φ</w:t>
            </w:r>
            <w:r w:rsidRPr="00BA0489">
              <w:rPr>
                <w:kern w:val="0"/>
                <w:sz w:val="20"/>
              </w:rPr>
              <w:t>＜</w:t>
            </w:r>
            <w:r w:rsidRPr="00BA0489">
              <w:rPr>
                <w:kern w:val="0"/>
                <w:sz w:val="20"/>
              </w:rPr>
              <w:t xml:space="preserve">φ600 </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6DD60069" w14:textId="77777777" w:rsidR="00697C9E" w:rsidRPr="00BA0489" w:rsidRDefault="00697C9E" w:rsidP="00066CCB">
            <w:pPr>
              <w:widowControl/>
              <w:jc w:val="center"/>
              <w:rPr>
                <w:rFonts w:ascii="宋体" w:hAnsi="宋体" w:cs="宋体" w:hint="eastAsia"/>
                <w:kern w:val="0"/>
                <w:sz w:val="20"/>
              </w:rPr>
            </w:pPr>
            <w:r w:rsidRPr="00BA0489">
              <w:rPr>
                <w:rFonts w:ascii="宋体" w:hAnsi="宋体" w:cs="宋体" w:hint="eastAsia"/>
                <w:kern w:val="0"/>
                <w:sz w:val="20"/>
              </w:rPr>
              <w:t>百米</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DABC0C" w14:textId="77777777" w:rsidR="00697C9E" w:rsidRPr="00BA0489" w:rsidRDefault="00697C9E" w:rsidP="00066CCB">
            <w:pPr>
              <w:widowControl/>
              <w:jc w:val="right"/>
              <w:rPr>
                <w:rFonts w:ascii="宋体" w:hAnsi="宋体" w:cs="宋体" w:hint="eastAsia"/>
                <w:kern w:val="0"/>
                <w:sz w:val="22"/>
                <w:szCs w:val="22"/>
              </w:rPr>
            </w:pPr>
            <w:r w:rsidRPr="00BA0489">
              <w:rPr>
                <w:rFonts w:ascii="宋体" w:hAnsi="宋体" w:cs="宋体" w:hint="eastAsia"/>
                <w:kern w:val="0"/>
                <w:sz w:val="22"/>
                <w:szCs w:val="22"/>
              </w:rPr>
              <w:t>62.241</w:t>
            </w:r>
          </w:p>
        </w:tc>
        <w:tc>
          <w:tcPr>
            <w:tcW w:w="3012" w:type="dxa"/>
            <w:tcBorders>
              <w:top w:val="single" w:sz="4" w:space="0" w:color="000000"/>
              <w:left w:val="single" w:sz="4" w:space="0" w:color="000000"/>
              <w:bottom w:val="single" w:sz="8" w:space="0" w:color="000000"/>
              <w:right w:val="single" w:sz="4" w:space="0" w:color="000000"/>
            </w:tcBorders>
            <w:shd w:val="clear" w:color="auto" w:fill="FFFFFF"/>
            <w:noWrap/>
            <w:vAlign w:val="center"/>
          </w:tcPr>
          <w:p w14:paraId="736CF498" w14:textId="77777777" w:rsidR="00697C9E" w:rsidRPr="00BA0489" w:rsidRDefault="00697C9E" w:rsidP="00066CCB">
            <w:pPr>
              <w:widowControl/>
              <w:rPr>
                <w:rFonts w:ascii="宋体" w:hAnsi="宋体" w:cs="宋体" w:hint="eastAsia"/>
                <w:kern w:val="0"/>
                <w:sz w:val="22"/>
                <w:szCs w:val="22"/>
              </w:rPr>
            </w:pPr>
            <w:r w:rsidRPr="00BA0489">
              <w:rPr>
                <w:rFonts w:ascii="宋体" w:hAnsi="宋体" w:cs="宋体" w:hint="eastAsia"/>
                <w:kern w:val="0"/>
                <w:sz w:val="22"/>
                <w:szCs w:val="22"/>
              </w:rPr>
              <w:t>疏通，通沟，水冲沟管，清捞，污泥外运，巡视检查等。</w:t>
            </w:r>
          </w:p>
        </w:tc>
      </w:tr>
      <w:tr w:rsidR="00697C9E" w:rsidRPr="00BA0489" w14:paraId="27DFEBF2" w14:textId="77777777" w:rsidTr="00066CCB">
        <w:trPr>
          <w:trHeight w:val="438"/>
        </w:trPr>
        <w:tc>
          <w:tcPr>
            <w:tcW w:w="5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089A91"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2</w:t>
            </w:r>
          </w:p>
        </w:tc>
        <w:tc>
          <w:tcPr>
            <w:tcW w:w="3396" w:type="dxa"/>
            <w:tcBorders>
              <w:top w:val="single" w:sz="4" w:space="0" w:color="000000"/>
              <w:left w:val="single" w:sz="4" w:space="0" w:color="000000"/>
              <w:bottom w:val="single" w:sz="4" w:space="0" w:color="000000"/>
              <w:right w:val="single" w:sz="4" w:space="0" w:color="000000"/>
            </w:tcBorders>
            <w:noWrap/>
            <w:vAlign w:val="center"/>
          </w:tcPr>
          <w:p w14:paraId="221E94D4" w14:textId="77777777" w:rsidR="00697C9E" w:rsidRPr="00BA0489" w:rsidRDefault="00697C9E" w:rsidP="00066CCB">
            <w:pPr>
              <w:widowControl/>
              <w:jc w:val="left"/>
              <w:rPr>
                <w:rFonts w:ascii="宋体" w:hAnsi="宋体" w:cs="宋体" w:hint="eastAsia"/>
                <w:kern w:val="0"/>
                <w:sz w:val="20"/>
              </w:rPr>
            </w:pPr>
            <w:r w:rsidRPr="00BA0489">
              <w:rPr>
                <w:rFonts w:ascii="宋体" w:hAnsi="宋体" w:cs="宋体" w:hint="eastAsia"/>
                <w:kern w:val="0"/>
                <w:sz w:val="20"/>
              </w:rPr>
              <w:t xml:space="preserve"> 连管 </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0A404EED" w14:textId="77777777" w:rsidR="00697C9E" w:rsidRPr="00BA0489" w:rsidRDefault="00697C9E" w:rsidP="00066CCB">
            <w:pPr>
              <w:widowControl/>
              <w:jc w:val="center"/>
              <w:rPr>
                <w:rFonts w:ascii="宋体" w:hAnsi="宋体" w:cs="宋体" w:hint="eastAsia"/>
                <w:kern w:val="0"/>
                <w:sz w:val="20"/>
              </w:rPr>
            </w:pPr>
            <w:r w:rsidRPr="00BA0489">
              <w:rPr>
                <w:rFonts w:ascii="宋体" w:hAnsi="宋体" w:cs="宋体" w:hint="eastAsia"/>
                <w:kern w:val="0"/>
                <w:sz w:val="20"/>
              </w:rPr>
              <w:t>百米</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209FA1" w14:textId="77777777" w:rsidR="00697C9E" w:rsidRPr="00BA0489" w:rsidRDefault="00697C9E" w:rsidP="00066CCB">
            <w:pPr>
              <w:widowControl/>
              <w:jc w:val="right"/>
              <w:rPr>
                <w:rFonts w:ascii="宋体" w:hAnsi="宋体" w:cs="宋体" w:hint="eastAsia"/>
                <w:kern w:val="0"/>
                <w:sz w:val="22"/>
                <w:szCs w:val="22"/>
              </w:rPr>
            </w:pPr>
            <w:r w:rsidRPr="00BA0489">
              <w:rPr>
                <w:rFonts w:ascii="宋体" w:hAnsi="宋体" w:cs="宋体" w:hint="eastAsia"/>
                <w:kern w:val="0"/>
                <w:sz w:val="22"/>
                <w:szCs w:val="22"/>
              </w:rPr>
              <w:t>2.63</w:t>
            </w:r>
          </w:p>
        </w:tc>
        <w:tc>
          <w:tcPr>
            <w:tcW w:w="3012" w:type="dxa"/>
            <w:tcBorders>
              <w:top w:val="single" w:sz="8" w:space="0" w:color="000000"/>
              <w:left w:val="single" w:sz="4" w:space="0" w:color="000000"/>
              <w:bottom w:val="single" w:sz="8" w:space="0" w:color="000000"/>
              <w:right w:val="single" w:sz="4" w:space="0" w:color="000000"/>
            </w:tcBorders>
            <w:shd w:val="clear" w:color="auto" w:fill="FFFFFF"/>
            <w:noWrap/>
            <w:vAlign w:val="center"/>
          </w:tcPr>
          <w:p w14:paraId="5E98D2E8" w14:textId="77777777" w:rsidR="00697C9E" w:rsidRPr="00BA0489" w:rsidRDefault="00697C9E" w:rsidP="00066CCB">
            <w:pPr>
              <w:widowControl/>
              <w:rPr>
                <w:rFonts w:ascii="宋体" w:hAnsi="宋体" w:cs="宋体" w:hint="eastAsia"/>
                <w:kern w:val="0"/>
                <w:sz w:val="22"/>
                <w:szCs w:val="22"/>
              </w:rPr>
            </w:pPr>
            <w:r w:rsidRPr="00BA0489">
              <w:rPr>
                <w:rFonts w:ascii="宋体" w:hAnsi="宋体" w:cs="宋体" w:hint="eastAsia"/>
                <w:kern w:val="0"/>
                <w:sz w:val="22"/>
                <w:szCs w:val="22"/>
              </w:rPr>
              <w:t>疏通，通沟，水冲沟管，清捞，污泥外运，巡视检查等。</w:t>
            </w:r>
          </w:p>
        </w:tc>
      </w:tr>
      <w:tr w:rsidR="00697C9E" w:rsidRPr="00BA0489" w14:paraId="4E8CEAE4" w14:textId="77777777" w:rsidTr="00066CCB">
        <w:trPr>
          <w:trHeight w:val="438"/>
        </w:trPr>
        <w:tc>
          <w:tcPr>
            <w:tcW w:w="5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6B5856"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3</w:t>
            </w:r>
          </w:p>
        </w:tc>
        <w:tc>
          <w:tcPr>
            <w:tcW w:w="3396" w:type="dxa"/>
            <w:tcBorders>
              <w:top w:val="single" w:sz="4" w:space="0" w:color="000000"/>
              <w:left w:val="single" w:sz="4" w:space="0" w:color="000000"/>
              <w:bottom w:val="single" w:sz="4" w:space="0" w:color="000000"/>
              <w:right w:val="single" w:sz="4" w:space="0" w:color="000000"/>
            </w:tcBorders>
            <w:noWrap/>
            <w:vAlign w:val="center"/>
          </w:tcPr>
          <w:p w14:paraId="3528C8A3" w14:textId="77777777" w:rsidR="00697C9E" w:rsidRPr="00BA0489" w:rsidRDefault="00697C9E" w:rsidP="00066CCB">
            <w:pPr>
              <w:widowControl/>
              <w:jc w:val="left"/>
              <w:rPr>
                <w:rFonts w:ascii="宋体" w:hAnsi="宋体" w:cs="宋体" w:hint="eastAsia"/>
                <w:kern w:val="0"/>
                <w:sz w:val="20"/>
              </w:rPr>
            </w:pPr>
            <w:r w:rsidRPr="00BA0489">
              <w:rPr>
                <w:rFonts w:ascii="宋体" w:hAnsi="宋体" w:cs="宋体" w:hint="eastAsia"/>
                <w:kern w:val="0"/>
                <w:sz w:val="20"/>
              </w:rPr>
              <w:t>窨井</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78A5F68B" w14:textId="77777777" w:rsidR="00697C9E" w:rsidRPr="00BA0489" w:rsidRDefault="00697C9E" w:rsidP="00066CCB">
            <w:pPr>
              <w:widowControl/>
              <w:jc w:val="center"/>
              <w:rPr>
                <w:rFonts w:ascii="宋体" w:hAnsi="宋体" w:cs="宋体" w:hint="eastAsia"/>
                <w:kern w:val="0"/>
                <w:sz w:val="20"/>
              </w:rPr>
            </w:pPr>
            <w:r w:rsidRPr="00BA0489">
              <w:rPr>
                <w:rFonts w:ascii="宋体" w:hAnsi="宋体" w:cs="宋体" w:hint="eastAsia"/>
                <w:kern w:val="0"/>
                <w:sz w:val="20"/>
              </w:rPr>
              <w:t>百座</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F030D4" w14:textId="77777777" w:rsidR="00697C9E" w:rsidRPr="00BA0489" w:rsidRDefault="00697C9E" w:rsidP="00066CCB">
            <w:pPr>
              <w:widowControl/>
              <w:jc w:val="right"/>
              <w:rPr>
                <w:rFonts w:ascii="宋体" w:hAnsi="宋体" w:cs="宋体" w:hint="eastAsia"/>
                <w:kern w:val="0"/>
                <w:sz w:val="22"/>
                <w:szCs w:val="22"/>
              </w:rPr>
            </w:pPr>
            <w:r w:rsidRPr="00BA0489">
              <w:rPr>
                <w:rFonts w:ascii="宋体" w:hAnsi="宋体" w:cs="宋体" w:hint="eastAsia"/>
                <w:kern w:val="0"/>
                <w:sz w:val="22"/>
                <w:szCs w:val="22"/>
              </w:rPr>
              <w:t>6.64</w:t>
            </w:r>
          </w:p>
        </w:tc>
        <w:tc>
          <w:tcPr>
            <w:tcW w:w="3012" w:type="dxa"/>
            <w:tcBorders>
              <w:top w:val="single" w:sz="8" w:space="0" w:color="000000"/>
              <w:left w:val="single" w:sz="4" w:space="0" w:color="000000"/>
              <w:bottom w:val="single" w:sz="8" w:space="0" w:color="000000"/>
              <w:right w:val="single" w:sz="4" w:space="0" w:color="000000"/>
            </w:tcBorders>
            <w:shd w:val="clear" w:color="auto" w:fill="FFFFFF"/>
            <w:noWrap/>
            <w:vAlign w:val="center"/>
          </w:tcPr>
          <w:p w14:paraId="468DF215" w14:textId="77777777" w:rsidR="00697C9E" w:rsidRPr="00BA0489" w:rsidRDefault="00697C9E" w:rsidP="00066CCB">
            <w:pPr>
              <w:widowControl/>
              <w:rPr>
                <w:rFonts w:ascii="宋体" w:hAnsi="宋体" w:cs="宋体" w:hint="eastAsia"/>
                <w:kern w:val="0"/>
                <w:sz w:val="22"/>
                <w:szCs w:val="22"/>
              </w:rPr>
            </w:pPr>
            <w:r w:rsidRPr="00BA0489">
              <w:rPr>
                <w:rFonts w:ascii="宋体" w:hAnsi="宋体" w:cs="宋体" w:hint="eastAsia"/>
                <w:kern w:val="0"/>
                <w:sz w:val="22"/>
                <w:szCs w:val="22"/>
              </w:rPr>
              <w:t>疏通，通沟，水冲沟管，清捞，污泥外运，巡视检查等。</w:t>
            </w:r>
          </w:p>
        </w:tc>
      </w:tr>
      <w:tr w:rsidR="00697C9E" w:rsidRPr="00BA0489" w14:paraId="632997E6" w14:textId="77777777" w:rsidTr="00066CCB">
        <w:trPr>
          <w:trHeight w:val="438"/>
        </w:trPr>
        <w:tc>
          <w:tcPr>
            <w:tcW w:w="5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1C0FD0"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4</w:t>
            </w:r>
          </w:p>
        </w:tc>
        <w:tc>
          <w:tcPr>
            <w:tcW w:w="3396" w:type="dxa"/>
            <w:tcBorders>
              <w:top w:val="single" w:sz="4" w:space="0" w:color="000000"/>
              <w:left w:val="single" w:sz="4" w:space="0" w:color="000000"/>
              <w:bottom w:val="single" w:sz="4" w:space="0" w:color="000000"/>
              <w:right w:val="single" w:sz="4" w:space="0" w:color="000000"/>
            </w:tcBorders>
            <w:noWrap/>
            <w:vAlign w:val="center"/>
          </w:tcPr>
          <w:p w14:paraId="42975004" w14:textId="77777777" w:rsidR="00697C9E" w:rsidRPr="00BA0489" w:rsidRDefault="00697C9E" w:rsidP="00066CCB">
            <w:pPr>
              <w:widowControl/>
              <w:jc w:val="center"/>
              <w:rPr>
                <w:rFonts w:ascii="宋体" w:hAnsi="宋体" w:cs="宋体" w:hint="eastAsia"/>
                <w:kern w:val="0"/>
                <w:sz w:val="20"/>
              </w:rPr>
            </w:pPr>
            <w:r w:rsidRPr="00BA0489">
              <w:rPr>
                <w:rFonts w:ascii="宋体" w:hAnsi="宋体" w:cs="宋体" w:hint="eastAsia"/>
                <w:kern w:val="0"/>
                <w:sz w:val="20"/>
              </w:rPr>
              <w:t>雨水口</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41E57ECC" w14:textId="77777777" w:rsidR="00697C9E" w:rsidRPr="00BA0489" w:rsidRDefault="00697C9E" w:rsidP="00066CCB">
            <w:pPr>
              <w:widowControl/>
              <w:jc w:val="center"/>
              <w:rPr>
                <w:rFonts w:ascii="宋体" w:hAnsi="宋体" w:cs="宋体" w:hint="eastAsia"/>
                <w:kern w:val="0"/>
                <w:sz w:val="20"/>
              </w:rPr>
            </w:pPr>
            <w:r w:rsidRPr="00BA0489">
              <w:rPr>
                <w:rFonts w:ascii="宋体" w:hAnsi="宋体" w:cs="宋体" w:hint="eastAsia"/>
                <w:kern w:val="0"/>
                <w:sz w:val="20"/>
              </w:rPr>
              <w:t>百座</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3E2DAE" w14:textId="77777777" w:rsidR="00697C9E" w:rsidRPr="00BA0489" w:rsidRDefault="00697C9E" w:rsidP="00066CCB">
            <w:pPr>
              <w:widowControl/>
              <w:jc w:val="right"/>
              <w:rPr>
                <w:rFonts w:ascii="宋体" w:hAnsi="宋体" w:cs="宋体" w:hint="eastAsia"/>
                <w:kern w:val="0"/>
                <w:sz w:val="22"/>
                <w:szCs w:val="22"/>
              </w:rPr>
            </w:pPr>
            <w:r w:rsidRPr="00BA0489">
              <w:rPr>
                <w:rFonts w:ascii="宋体" w:hAnsi="宋体" w:cs="宋体" w:hint="eastAsia"/>
                <w:kern w:val="0"/>
                <w:sz w:val="22"/>
                <w:szCs w:val="22"/>
              </w:rPr>
              <w:t>0.48</w:t>
            </w:r>
          </w:p>
        </w:tc>
        <w:tc>
          <w:tcPr>
            <w:tcW w:w="3012" w:type="dxa"/>
            <w:tcBorders>
              <w:top w:val="single" w:sz="8" w:space="0" w:color="000000"/>
              <w:left w:val="single" w:sz="4" w:space="0" w:color="000000"/>
              <w:bottom w:val="single" w:sz="8" w:space="0" w:color="000000"/>
              <w:right w:val="single" w:sz="4" w:space="0" w:color="000000"/>
            </w:tcBorders>
            <w:shd w:val="clear" w:color="auto" w:fill="FFFFFF"/>
            <w:noWrap/>
            <w:vAlign w:val="center"/>
          </w:tcPr>
          <w:p w14:paraId="186B3053" w14:textId="77777777" w:rsidR="00697C9E" w:rsidRPr="00BA0489" w:rsidRDefault="00697C9E" w:rsidP="00066CCB">
            <w:pPr>
              <w:widowControl/>
              <w:rPr>
                <w:rFonts w:ascii="宋体" w:hAnsi="宋体" w:cs="宋体" w:hint="eastAsia"/>
                <w:kern w:val="0"/>
                <w:sz w:val="22"/>
                <w:szCs w:val="22"/>
              </w:rPr>
            </w:pPr>
            <w:r w:rsidRPr="00BA0489">
              <w:rPr>
                <w:rFonts w:ascii="宋体" w:hAnsi="宋体" w:cs="宋体" w:hint="eastAsia"/>
                <w:kern w:val="0"/>
                <w:sz w:val="22"/>
                <w:szCs w:val="22"/>
              </w:rPr>
              <w:t>疏通，通沟，水冲沟管，清捞，污泥外运，巡视检查等。</w:t>
            </w:r>
          </w:p>
        </w:tc>
      </w:tr>
      <w:tr w:rsidR="00697C9E" w:rsidRPr="00BA0489" w14:paraId="09190BC7" w14:textId="77777777" w:rsidTr="00066CCB">
        <w:trPr>
          <w:trHeight w:val="438"/>
        </w:trPr>
        <w:tc>
          <w:tcPr>
            <w:tcW w:w="5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B531CA" w14:textId="77777777" w:rsidR="00697C9E" w:rsidRPr="00BA0489" w:rsidRDefault="00697C9E" w:rsidP="00066CCB">
            <w:pPr>
              <w:widowControl/>
              <w:jc w:val="center"/>
              <w:rPr>
                <w:rFonts w:ascii="宋体" w:hAnsi="宋体" w:cs="宋体" w:hint="eastAsia"/>
                <w:b/>
                <w:bCs/>
                <w:kern w:val="0"/>
                <w:sz w:val="22"/>
                <w:szCs w:val="22"/>
              </w:rPr>
            </w:pPr>
            <w:r w:rsidRPr="00BA0489">
              <w:rPr>
                <w:rFonts w:ascii="宋体" w:hAnsi="宋体" w:cs="宋体" w:hint="eastAsia"/>
                <w:b/>
                <w:bCs/>
                <w:kern w:val="0"/>
                <w:sz w:val="22"/>
                <w:szCs w:val="22"/>
              </w:rPr>
              <w:t>三</w:t>
            </w:r>
          </w:p>
        </w:tc>
        <w:tc>
          <w:tcPr>
            <w:tcW w:w="33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43E70D" w14:textId="77777777" w:rsidR="00697C9E" w:rsidRPr="00BA0489" w:rsidRDefault="00697C9E" w:rsidP="00066CCB">
            <w:pPr>
              <w:widowControl/>
              <w:jc w:val="center"/>
              <w:rPr>
                <w:rFonts w:ascii="宋体" w:hAnsi="宋体" w:cs="宋体" w:hint="eastAsia"/>
                <w:b/>
                <w:bCs/>
                <w:kern w:val="0"/>
                <w:sz w:val="22"/>
                <w:szCs w:val="22"/>
              </w:rPr>
            </w:pPr>
            <w:r w:rsidRPr="00BA0489">
              <w:rPr>
                <w:rFonts w:ascii="宋体" w:hAnsi="宋体" w:cs="宋体" w:hint="eastAsia"/>
                <w:b/>
                <w:bCs/>
                <w:kern w:val="0"/>
                <w:sz w:val="22"/>
                <w:szCs w:val="22"/>
              </w:rPr>
              <w:t>园林小计（日常）</w:t>
            </w:r>
          </w:p>
        </w:tc>
        <w:tc>
          <w:tcPr>
            <w:tcW w:w="8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03C14E" w14:textId="77777777" w:rsidR="00697C9E" w:rsidRPr="00BA0489" w:rsidRDefault="00697C9E" w:rsidP="00066CCB">
            <w:pPr>
              <w:widowControl/>
              <w:jc w:val="center"/>
              <w:rPr>
                <w:rFonts w:ascii="宋体" w:hAnsi="宋体" w:cs="宋体" w:hint="eastAsia"/>
                <w:b/>
                <w:bCs/>
                <w:kern w:val="0"/>
                <w:sz w:val="22"/>
                <w:szCs w:val="22"/>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1B902D" w14:textId="77777777" w:rsidR="00697C9E" w:rsidRPr="00BA0489" w:rsidRDefault="00697C9E" w:rsidP="00066CCB">
            <w:pPr>
              <w:widowControl/>
              <w:jc w:val="center"/>
              <w:rPr>
                <w:rFonts w:eastAsia="Times New Roman"/>
                <w:kern w:val="0"/>
                <w:sz w:val="20"/>
              </w:rPr>
            </w:pPr>
          </w:p>
        </w:tc>
        <w:tc>
          <w:tcPr>
            <w:tcW w:w="3012" w:type="dxa"/>
            <w:tcBorders>
              <w:top w:val="single" w:sz="4" w:space="0" w:color="000000"/>
              <w:left w:val="single" w:sz="4" w:space="0" w:color="000000"/>
              <w:bottom w:val="single" w:sz="4" w:space="0" w:color="000000"/>
              <w:right w:val="single" w:sz="4" w:space="0" w:color="000000"/>
            </w:tcBorders>
            <w:vAlign w:val="center"/>
          </w:tcPr>
          <w:p w14:paraId="0A76C2BA" w14:textId="77777777" w:rsidR="00697C9E" w:rsidRPr="00BA0489" w:rsidRDefault="00697C9E" w:rsidP="00066CCB">
            <w:pPr>
              <w:widowControl/>
              <w:jc w:val="right"/>
              <w:rPr>
                <w:rFonts w:eastAsia="Times New Roman"/>
                <w:kern w:val="0"/>
                <w:sz w:val="20"/>
              </w:rPr>
            </w:pPr>
          </w:p>
        </w:tc>
      </w:tr>
      <w:tr w:rsidR="00697C9E" w:rsidRPr="00BA0489" w14:paraId="14BA4BDF" w14:textId="77777777" w:rsidTr="00066CCB">
        <w:trPr>
          <w:trHeight w:val="438"/>
        </w:trPr>
        <w:tc>
          <w:tcPr>
            <w:tcW w:w="5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E5793B" w14:textId="77777777" w:rsidR="00697C9E" w:rsidRPr="00BA0489" w:rsidRDefault="00697C9E" w:rsidP="00066CCB">
            <w:pPr>
              <w:widowControl/>
              <w:jc w:val="center"/>
              <w:rPr>
                <w:rFonts w:ascii="宋体" w:hAnsi="宋体" w:cs="宋体"/>
                <w:kern w:val="0"/>
                <w:sz w:val="22"/>
                <w:szCs w:val="22"/>
              </w:rPr>
            </w:pPr>
            <w:r w:rsidRPr="00BA0489">
              <w:rPr>
                <w:rFonts w:ascii="宋体" w:hAnsi="宋体" w:cs="宋体" w:hint="eastAsia"/>
                <w:kern w:val="0"/>
                <w:sz w:val="22"/>
                <w:szCs w:val="22"/>
              </w:rPr>
              <w:t>1</w:t>
            </w:r>
          </w:p>
        </w:tc>
        <w:tc>
          <w:tcPr>
            <w:tcW w:w="3396" w:type="dxa"/>
            <w:tcBorders>
              <w:top w:val="single" w:sz="4" w:space="0" w:color="000000"/>
              <w:left w:val="single" w:sz="4" w:space="0" w:color="000000"/>
              <w:bottom w:val="single" w:sz="4" w:space="0" w:color="000000"/>
              <w:right w:val="single" w:sz="4" w:space="0" w:color="000000"/>
            </w:tcBorders>
            <w:noWrap/>
            <w:vAlign w:val="bottom"/>
          </w:tcPr>
          <w:p w14:paraId="1E689F28" w14:textId="77777777" w:rsidR="00697C9E" w:rsidRPr="00BA0489" w:rsidRDefault="00697C9E" w:rsidP="00066CCB">
            <w:pPr>
              <w:widowControl/>
              <w:jc w:val="left"/>
              <w:rPr>
                <w:rFonts w:ascii="宋体" w:hAnsi="宋体" w:cs="宋体" w:hint="eastAsia"/>
                <w:kern w:val="0"/>
                <w:sz w:val="20"/>
              </w:rPr>
            </w:pPr>
            <w:r w:rsidRPr="00BA0489">
              <w:rPr>
                <w:rFonts w:ascii="宋体" w:hAnsi="宋体" w:cs="宋体"/>
                <w:kern w:val="0"/>
                <w:sz w:val="20"/>
              </w:rPr>
              <w:t>行道树胸径ф＜</w:t>
            </w:r>
            <w:r w:rsidRPr="00BA0489">
              <w:rPr>
                <w:kern w:val="0"/>
                <w:sz w:val="20"/>
              </w:rPr>
              <w:t>10</w:t>
            </w:r>
            <w:r w:rsidRPr="00BA0489">
              <w:rPr>
                <w:rFonts w:ascii="宋体" w:hAnsi="宋体" w:cs="宋体"/>
                <w:kern w:val="0"/>
                <w:sz w:val="20"/>
              </w:rPr>
              <w:t>㎝</w:t>
            </w:r>
          </w:p>
        </w:tc>
        <w:tc>
          <w:tcPr>
            <w:tcW w:w="804" w:type="dxa"/>
            <w:tcBorders>
              <w:top w:val="single" w:sz="4" w:space="0" w:color="000000"/>
              <w:left w:val="single" w:sz="4" w:space="0" w:color="000000"/>
              <w:bottom w:val="single" w:sz="4" w:space="0" w:color="000000"/>
              <w:right w:val="single" w:sz="4" w:space="0" w:color="000000"/>
            </w:tcBorders>
            <w:noWrap/>
            <w:vAlign w:val="center"/>
          </w:tcPr>
          <w:p w14:paraId="2EAE8964" w14:textId="77777777" w:rsidR="00697C9E" w:rsidRPr="00BA0489" w:rsidRDefault="00697C9E" w:rsidP="00066CCB">
            <w:pPr>
              <w:widowControl/>
              <w:jc w:val="center"/>
              <w:rPr>
                <w:rFonts w:ascii="宋体" w:hAnsi="宋体" w:cs="宋体" w:hint="eastAsia"/>
                <w:kern w:val="0"/>
                <w:sz w:val="20"/>
              </w:rPr>
            </w:pPr>
            <w:r w:rsidRPr="00BA0489">
              <w:rPr>
                <w:rFonts w:ascii="宋体" w:hAnsi="宋体" w:cs="宋体" w:hint="eastAsia"/>
                <w:kern w:val="0"/>
                <w:sz w:val="20"/>
              </w:rPr>
              <w:t>千株</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D97C38" w14:textId="77777777" w:rsidR="00697C9E" w:rsidRPr="00BA0489" w:rsidRDefault="00697C9E" w:rsidP="00066CCB">
            <w:pPr>
              <w:widowControl/>
              <w:jc w:val="right"/>
              <w:rPr>
                <w:rFonts w:ascii="宋体" w:hAnsi="宋体" w:cs="宋体" w:hint="eastAsia"/>
                <w:kern w:val="0"/>
                <w:sz w:val="22"/>
                <w:szCs w:val="22"/>
              </w:rPr>
            </w:pPr>
            <w:r w:rsidRPr="00BA0489">
              <w:rPr>
                <w:rFonts w:ascii="宋体" w:hAnsi="宋体" w:cs="宋体" w:hint="eastAsia"/>
                <w:kern w:val="0"/>
                <w:sz w:val="22"/>
                <w:szCs w:val="22"/>
              </w:rPr>
              <w:t>0.176</w:t>
            </w:r>
          </w:p>
        </w:tc>
        <w:tc>
          <w:tcPr>
            <w:tcW w:w="3012" w:type="dxa"/>
            <w:tcBorders>
              <w:top w:val="single" w:sz="4" w:space="0" w:color="000000"/>
              <w:left w:val="single" w:sz="4" w:space="0" w:color="000000"/>
              <w:bottom w:val="single" w:sz="4" w:space="0" w:color="000000"/>
              <w:right w:val="single" w:sz="4" w:space="0" w:color="000000"/>
            </w:tcBorders>
            <w:vAlign w:val="center"/>
          </w:tcPr>
          <w:p w14:paraId="4A7F67B4"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剥芽、喷药除虫，施肥，中耕松土，扶正，浇水，树干刷白，普查等。</w:t>
            </w:r>
          </w:p>
        </w:tc>
      </w:tr>
      <w:tr w:rsidR="00697C9E" w:rsidRPr="00BA0489" w14:paraId="5DFAA81E" w14:textId="77777777" w:rsidTr="00066CCB">
        <w:trPr>
          <w:trHeight w:val="438"/>
        </w:trPr>
        <w:tc>
          <w:tcPr>
            <w:tcW w:w="5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FD5791"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2</w:t>
            </w:r>
          </w:p>
        </w:tc>
        <w:tc>
          <w:tcPr>
            <w:tcW w:w="3396" w:type="dxa"/>
            <w:tcBorders>
              <w:top w:val="single" w:sz="4" w:space="0" w:color="000000"/>
              <w:left w:val="single" w:sz="4" w:space="0" w:color="000000"/>
              <w:bottom w:val="single" w:sz="4" w:space="0" w:color="000000"/>
              <w:right w:val="single" w:sz="4" w:space="0" w:color="000000"/>
            </w:tcBorders>
            <w:noWrap/>
            <w:vAlign w:val="center"/>
          </w:tcPr>
          <w:p w14:paraId="1715404D"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绿地(三级绿地)</w:t>
            </w:r>
          </w:p>
        </w:tc>
        <w:tc>
          <w:tcPr>
            <w:tcW w:w="8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508FA8"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kern w:val="0"/>
                <w:sz w:val="22"/>
                <w:szCs w:val="22"/>
              </w:rPr>
              <w:t>M</w:t>
            </w:r>
            <w:r w:rsidRPr="00BA0489">
              <w:rPr>
                <w:rFonts w:ascii="宋体" w:hAnsi="宋体" w:cs="宋体"/>
                <w:kern w:val="0"/>
                <w:sz w:val="22"/>
                <w:szCs w:val="22"/>
                <w:vertAlign w:val="superscript"/>
              </w:rPr>
              <w:t>2</w:t>
            </w:r>
          </w:p>
        </w:tc>
        <w:tc>
          <w:tcPr>
            <w:tcW w:w="1172" w:type="dxa"/>
            <w:tcBorders>
              <w:top w:val="single" w:sz="4" w:space="0" w:color="000000"/>
              <w:left w:val="single" w:sz="4" w:space="0" w:color="000000"/>
              <w:bottom w:val="single" w:sz="4" w:space="0" w:color="000000"/>
              <w:right w:val="single" w:sz="4" w:space="0" w:color="000000"/>
            </w:tcBorders>
            <w:vAlign w:val="center"/>
          </w:tcPr>
          <w:p w14:paraId="1EA3F706" w14:textId="77777777" w:rsidR="00697C9E" w:rsidRPr="00BA0489" w:rsidRDefault="00697C9E" w:rsidP="00066CCB">
            <w:pPr>
              <w:widowControl/>
              <w:jc w:val="right"/>
              <w:rPr>
                <w:rFonts w:ascii="宋体" w:hAnsi="宋体" w:cs="宋体" w:hint="eastAsia"/>
                <w:kern w:val="0"/>
                <w:sz w:val="22"/>
                <w:szCs w:val="22"/>
              </w:rPr>
            </w:pPr>
            <w:r w:rsidRPr="00BA0489">
              <w:rPr>
                <w:rFonts w:ascii="宋体" w:hAnsi="宋体" w:cs="宋体" w:hint="eastAsia"/>
                <w:kern w:val="0"/>
                <w:sz w:val="22"/>
                <w:szCs w:val="22"/>
              </w:rPr>
              <w:t>20339.7</w:t>
            </w:r>
          </w:p>
        </w:tc>
        <w:tc>
          <w:tcPr>
            <w:tcW w:w="3012" w:type="dxa"/>
            <w:tcBorders>
              <w:top w:val="single" w:sz="4" w:space="0" w:color="000000"/>
              <w:left w:val="single" w:sz="4" w:space="0" w:color="000000"/>
              <w:bottom w:val="single" w:sz="4" w:space="0" w:color="000000"/>
              <w:right w:val="single" w:sz="4" w:space="0" w:color="000000"/>
            </w:tcBorders>
            <w:vAlign w:val="center"/>
          </w:tcPr>
          <w:p w14:paraId="1348769A"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绿篱整形，喷药除虫，施肥，中耕松土，浇水，树木淘汰，保洁，除草，普查等。</w:t>
            </w:r>
          </w:p>
        </w:tc>
      </w:tr>
      <w:tr w:rsidR="00697C9E" w:rsidRPr="00BA0489" w14:paraId="5308458E" w14:textId="77777777" w:rsidTr="00066CCB">
        <w:trPr>
          <w:trHeight w:val="438"/>
        </w:trPr>
        <w:tc>
          <w:tcPr>
            <w:tcW w:w="5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106D3F" w14:textId="77777777" w:rsidR="00697C9E" w:rsidRPr="00BA0489" w:rsidRDefault="00697C9E" w:rsidP="00066CCB">
            <w:pPr>
              <w:widowControl/>
              <w:jc w:val="center"/>
              <w:rPr>
                <w:rFonts w:ascii="宋体" w:hAnsi="宋体" w:cs="宋体" w:hint="eastAsia"/>
                <w:b/>
                <w:bCs/>
                <w:kern w:val="0"/>
                <w:sz w:val="22"/>
                <w:szCs w:val="22"/>
              </w:rPr>
            </w:pPr>
            <w:r w:rsidRPr="00BA0489">
              <w:rPr>
                <w:rFonts w:ascii="宋体" w:hAnsi="宋体" w:cs="宋体" w:hint="eastAsia"/>
                <w:b/>
                <w:bCs/>
                <w:kern w:val="0"/>
                <w:sz w:val="22"/>
                <w:szCs w:val="22"/>
              </w:rPr>
              <w:t>四</w:t>
            </w:r>
          </w:p>
        </w:tc>
        <w:tc>
          <w:tcPr>
            <w:tcW w:w="33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3C0EBC" w14:textId="77777777" w:rsidR="00697C9E" w:rsidRPr="00BA0489" w:rsidRDefault="00697C9E" w:rsidP="00066CCB">
            <w:pPr>
              <w:widowControl/>
              <w:jc w:val="center"/>
              <w:rPr>
                <w:rFonts w:ascii="宋体" w:hAnsi="宋体" w:cs="宋体" w:hint="eastAsia"/>
                <w:b/>
                <w:bCs/>
                <w:kern w:val="0"/>
                <w:sz w:val="22"/>
                <w:szCs w:val="22"/>
              </w:rPr>
            </w:pPr>
            <w:r w:rsidRPr="00BA0489">
              <w:rPr>
                <w:rFonts w:ascii="宋体" w:hAnsi="宋体" w:cs="宋体" w:hint="eastAsia"/>
                <w:b/>
                <w:bCs/>
                <w:kern w:val="0"/>
                <w:sz w:val="22"/>
                <w:szCs w:val="22"/>
              </w:rPr>
              <w:t>环卫小计（日常）</w:t>
            </w:r>
          </w:p>
        </w:tc>
        <w:tc>
          <w:tcPr>
            <w:tcW w:w="8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0E1E15" w14:textId="77777777" w:rsidR="00697C9E" w:rsidRPr="00BA0489" w:rsidRDefault="00697C9E" w:rsidP="00066CCB">
            <w:pPr>
              <w:widowControl/>
              <w:jc w:val="center"/>
              <w:rPr>
                <w:rFonts w:ascii="宋体" w:hAnsi="宋体" w:cs="宋体" w:hint="eastAsia"/>
                <w:b/>
                <w:bCs/>
                <w:kern w:val="0"/>
                <w:sz w:val="22"/>
                <w:szCs w:val="22"/>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A4F907" w14:textId="77777777" w:rsidR="00697C9E" w:rsidRPr="00BA0489" w:rsidRDefault="00697C9E" w:rsidP="00066CCB">
            <w:pPr>
              <w:widowControl/>
              <w:jc w:val="center"/>
              <w:rPr>
                <w:rFonts w:eastAsia="Times New Roman"/>
                <w:kern w:val="0"/>
                <w:sz w:val="20"/>
              </w:rPr>
            </w:pPr>
          </w:p>
        </w:tc>
        <w:tc>
          <w:tcPr>
            <w:tcW w:w="3012" w:type="dxa"/>
            <w:tcBorders>
              <w:top w:val="single" w:sz="4" w:space="0" w:color="000000"/>
              <w:left w:val="single" w:sz="4" w:space="0" w:color="000000"/>
              <w:bottom w:val="single" w:sz="4" w:space="0" w:color="000000"/>
              <w:right w:val="single" w:sz="4" w:space="0" w:color="000000"/>
            </w:tcBorders>
            <w:vAlign w:val="center"/>
          </w:tcPr>
          <w:p w14:paraId="67F23C82" w14:textId="77777777" w:rsidR="00697C9E" w:rsidRPr="00BA0489" w:rsidRDefault="00697C9E" w:rsidP="00066CCB">
            <w:pPr>
              <w:widowControl/>
              <w:jc w:val="right"/>
              <w:rPr>
                <w:rFonts w:eastAsia="Times New Roman"/>
                <w:kern w:val="0"/>
                <w:sz w:val="20"/>
              </w:rPr>
            </w:pPr>
          </w:p>
        </w:tc>
      </w:tr>
      <w:tr w:rsidR="00697C9E" w:rsidRPr="00BA0489" w14:paraId="40CA9E20" w14:textId="77777777" w:rsidTr="00066CCB">
        <w:trPr>
          <w:trHeight w:val="438"/>
        </w:trPr>
        <w:tc>
          <w:tcPr>
            <w:tcW w:w="5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613BDD" w14:textId="77777777" w:rsidR="00697C9E" w:rsidRPr="00BA0489" w:rsidRDefault="00697C9E" w:rsidP="00066CCB">
            <w:pPr>
              <w:widowControl/>
              <w:jc w:val="center"/>
              <w:rPr>
                <w:rFonts w:ascii="宋体" w:hAnsi="宋体" w:cs="宋体"/>
                <w:kern w:val="0"/>
                <w:sz w:val="22"/>
                <w:szCs w:val="22"/>
              </w:rPr>
            </w:pPr>
            <w:r w:rsidRPr="00BA0489">
              <w:rPr>
                <w:rFonts w:ascii="宋体" w:hAnsi="宋体" w:cs="宋体" w:hint="eastAsia"/>
                <w:kern w:val="0"/>
                <w:sz w:val="22"/>
                <w:szCs w:val="22"/>
              </w:rPr>
              <w:t>1</w:t>
            </w:r>
          </w:p>
        </w:tc>
        <w:tc>
          <w:tcPr>
            <w:tcW w:w="33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4280F9"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人工清扫：三级公路路面</w:t>
            </w:r>
          </w:p>
        </w:tc>
        <w:tc>
          <w:tcPr>
            <w:tcW w:w="8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5ABBAE"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kern w:val="0"/>
                <w:sz w:val="22"/>
                <w:szCs w:val="22"/>
              </w:rPr>
              <w:t>千M</w:t>
            </w:r>
            <w:r w:rsidRPr="00BA0489">
              <w:rPr>
                <w:rFonts w:ascii="宋体" w:hAnsi="宋体" w:cs="宋体"/>
                <w:kern w:val="0"/>
                <w:sz w:val="22"/>
                <w:szCs w:val="22"/>
                <w:vertAlign w:val="superscript"/>
              </w:rPr>
              <w:t>2</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DED948" w14:textId="77777777" w:rsidR="00697C9E" w:rsidRPr="00BA0489" w:rsidRDefault="00697C9E" w:rsidP="00066CCB">
            <w:pPr>
              <w:widowControl/>
              <w:jc w:val="right"/>
              <w:rPr>
                <w:rFonts w:ascii="宋体" w:hAnsi="宋体" w:cs="宋体" w:hint="eastAsia"/>
                <w:kern w:val="0"/>
                <w:sz w:val="22"/>
                <w:szCs w:val="22"/>
              </w:rPr>
            </w:pPr>
            <w:r w:rsidRPr="00BA0489">
              <w:rPr>
                <w:rFonts w:ascii="宋体" w:hAnsi="宋体" w:cs="宋体" w:hint="eastAsia"/>
                <w:kern w:val="0"/>
                <w:sz w:val="22"/>
                <w:szCs w:val="22"/>
              </w:rPr>
              <w:t>972.3193</w:t>
            </w:r>
          </w:p>
        </w:tc>
        <w:tc>
          <w:tcPr>
            <w:tcW w:w="3012" w:type="dxa"/>
            <w:tcBorders>
              <w:top w:val="single" w:sz="4" w:space="0" w:color="000000"/>
              <w:left w:val="single" w:sz="4" w:space="0" w:color="000000"/>
              <w:bottom w:val="single" w:sz="4" w:space="0" w:color="000000"/>
              <w:right w:val="single" w:sz="4" w:space="0" w:color="000000"/>
            </w:tcBorders>
            <w:vAlign w:val="center"/>
          </w:tcPr>
          <w:p w14:paraId="3942552E"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人工清扫每日1班次。</w:t>
            </w:r>
          </w:p>
        </w:tc>
      </w:tr>
    </w:tbl>
    <w:p w14:paraId="3821185A" w14:textId="77777777" w:rsidR="00697C9E" w:rsidRPr="00BA0489" w:rsidRDefault="00697C9E" w:rsidP="00697C9E">
      <w:pPr>
        <w:rPr>
          <w:b/>
          <w:bCs/>
        </w:rPr>
      </w:pPr>
    </w:p>
    <w:tbl>
      <w:tblPr>
        <w:tblW w:w="9110" w:type="dxa"/>
        <w:tblLayout w:type="fixed"/>
        <w:tblCellMar>
          <w:left w:w="0" w:type="dxa"/>
          <w:right w:w="0" w:type="dxa"/>
        </w:tblCellMar>
        <w:tblLook w:val="0000" w:firstRow="0" w:lastRow="0" w:firstColumn="0" w:lastColumn="0" w:noHBand="0" w:noVBand="0"/>
      </w:tblPr>
      <w:tblGrid>
        <w:gridCol w:w="681"/>
        <w:gridCol w:w="40"/>
        <w:gridCol w:w="389"/>
        <w:gridCol w:w="31"/>
        <w:gridCol w:w="316"/>
        <w:gridCol w:w="737"/>
        <w:gridCol w:w="370"/>
        <w:gridCol w:w="327"/>
        <w:gridCol w:w="269"/>
        <w:gridCol w:w="700"/>
        <w:gridCol w:w="272"/>
        <w:gridCol w:w="87"/>
        <w:gridCol w:w="6"/>
        <w:gridCol w:w="347"/>
        <w:gridCol w:w="1461"/>
        <w:gridCol w:w="148"/>
        <w:gridCol w:w="276"/>
        <w:gridCol w:w="1843"/>
        <w:gridCol w:w="804"/>
        <w:gridCol w:w="6"/>
      </w:tblGrid>
      <w:tr w:rsidR="00697C9E" w:rsidRPr="00BA0489" w14:paraId="7E224FCC" w14:textId="77777777" w:rsidTr="00066CCB">
        <w:trPr>
          <w:trHeight w:val="557"/>
        </w:trPr>
        <w:tc>
          <w:tcPr>
            <w:tcW w:w="6181" w:type="dxa"/>
            <w:gridSpan w:val="16"/>
            <w:tcBorders>
              <w:top w:val="nil"/>
              <w:left w:val="nil"/>
              <w:bottom w:val="nil"/>
              <w:right w:val="nil"/>
            </w:tcBorders>
            <w:noWrap/>
            <w:tcMar>
              <w:top w:w="12" w:type="dxa"/>
              <w:left w:w="12" w:type="dxa"/>
              <w:right w:w="12" w:type="dxa"/>
            </w:tcMar>
            <w:vAlign w:val="center"/>
          </w:tcPr>
          <w:p w14:paraId="68B00FA8" w14:textId="77777777" w:rsidR="00697C9E" w:rsidRPr="00BA0489" w:rsidRDefault="00697C9E" w:rsidP="00066CCB">
            <w:pPr>
              <w:widowControl/>
              <w:jc w:val="left"/>
              <w:textAlignment w:val="center"/>
              <w:rPr>
                <w:rFonts w:ascii="宋体" w:hAnsi="宋体" w:cs="宋体" w:hint="eastAsia"/>
                <w:b/>
                <w:sz w:val="22"/>
                <w:szCs w:val="22"/>
              </w:rPr>
            </w:pPr>
            <w:r w:rsidRPr="00BA0489">
              <w:rPr>
                <w:rFonts w:ascii="宋体" w:hAnsi="宋体" w:cs="宋体" w:hint="eastAsia"/>
                <w:b/>
                <w:kern w:val="0"/>
                <w:sz w:val="22"/>
                <w:szCs w:val="22"/>
                <w:lang w:bidi="ar"/>
              </w:rPr>
              <w:t>9.1.5 148块公共绿地养护清单汇总</w:t>
            </w:r>
          </w:p>
        </w:tc>
        <w:tc>
          <w:tcPr>
            <w:tcW w:w="2929" w:type="dxa"/>
            <w:gridSpan w:val="4"/>
            <w:tcBorders>
              <w:top w:val="nil"/>
              <w:left w:val="nil"/>
              <w:bottom w:val="nil"/>
              <w:right w:val="nil"/>
            </w:tcBorders>
            <w:noWrap/>
            <w:tcMar>
              <w:top w:w="12" w:type="dxa"/>
              <w:left w:w="12" w:type="dxa"/>
              <w:right w:w="12" w:type="dxa"/>
            </w:tcMar>
            <w:vAlign w:val="center"/>
          </w:tcPr>
          <w:p w14:paraId="45558D80" w14:textId="77777777" w:rsidR="00697C9E" w:rsidRPr="00BA0489" w:rsidRDefault="00697C9E" w:rsidP="00066CCB">
            <w:pPr>
              <w:rPr>
                <w:rFonts w:ascii="宋体" w:hAnsi="宋体" w:cs="宋体" w:hint="eastAsia"/>
                <w:sz w:val="22"/>
                <w:szCs w:val="22"/>
              </w:rPr>
            </w:pPr>
          </w:p>
        </w:tc>
      </w:tr>
      <w:tr w:rsidR="00697C9E" w:rsidRPr="00BA0489" w14:paraId="639517C4" w14:textId="77777777" w:rsidTr="00066CCB">
        <w:trPr>
          <w:gridAfter w:val="1"/>
          <w:wAfter w:w="6" w:type="dxa"/>
          <w:trHeight w:val="847"/>
        </w:trPr>
        <w:tc>
          <w:tcPr>
            <w:tcW w:w="1110"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55C3F5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1454" w:type="dxa"/>
            <w:gridSpan w:val="4"/>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EF5EA2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项目</w:t>
            </w:r>
          </w:p>
        </w:tc>
        <w:tc>
          <w:tcPr>
            <w:tcW w:w="1568" w:type="dxa"/>
            <w:gridSpan w:val="4"/>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B24D14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面积（㎡）</w:t>
            </w:r>
          </w:p>
        </w:tc>
        <w:tc>
          <w:tcPr>
            <w:tcW w:w="4972" w:type="dxa"/>
            <w:gridSpan w:val="8"/>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E7E6FD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备注</w:t>
            </w:r>
          </w:p>
        </w:tc>
      </w:tr>
      <w:tr w:rsidR="00697C9E" w:rsidRPr="00BA0489" w14:paraId="07D6EF6A" w14:textId="77777777" w:rsidTr="00066CCB">
        <w:trPr>
          <w:gridAfter w:val="1"/>
          <w:wAfter w:w="6" w:type="dxa"/>
          <w:trHeight w:val="993"/>
        </w:trPr>
        <w:tc>
          <w:tcPr>
            <w:tcW w:w="1110"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9BDAEC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1454"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CE76D8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公共绿地(三级绿地)</w:t>
            </w:r>
          </w:p>
        </w:tc>
        <w:tc>
          <w:tcPr>
            <w:tcW w:w="1568" w:type="dxa"/>
            <w:gridSpan w:val="4"/>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560937A" w14:textId="77777777" w:rsidR="00697C9E" w:rsidRPr="00BA0489" w:rsidRDefault="00697C9E" w:rsidP="00066CCB">
            <w:pPr>
              <w:widowControl/>
              <w:jc w:val="center"/>
              <w:rPr>
                <w:kern w:val="0"/>
                <w:sz w:val="22"/>
                <w:szCs w:val="22"/>
              </w:rPr>
            </w:pPr>
            <w:r w:rsidRPr="00BA0489">
              <w:rPr>
                <w:rFonts w:hint="eastAsia"/>
                <w:sz w:val="22"/>
                <w:szCs w:val="22"/>
              </w:rPr>
              <w:t xml:space="preserve">1238350.47 </w:t>
            </w:r>
          </w:p>
        </w:tc>
        <w:tc>
          <w:tcPr>
            <w:tcW w:w="4972" w:type="dxa"/>
            <w:gridSpan w:val="8"/>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506903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rPr>
              <w:t>由草皮、乔木、绿篱等；工作内容：绿篱整形，喷药除虫，施肥，中耕松土，浇水，树木淘汰，保洁，除草，普查等</w:t>
            </w:r>
            <w:r w:rsidRPr="00BA0489">
              <w:rPr>
                <w:rFonts w:ascii="宋体" w:hAnsi="宋体" w:cs="宋体" w:hint="eastAsia"/>
                <w:kern w:val="0"/>
                <w:sz w:val="22"/>
                <w:szCs w:val="22"/>
                <w:lang w:bidi="ar"/>
              </w:rPr>
              <w:t>。</w:t>
            </w:r>
          </w:p>
        </w:tc>
      </w:tr>
      <w:tr w:rsidR="00697C9E" w:rsidRPr="00BA0489" w14:paraId="38D34BC5" w14:textId="77777777" w:rsidTr="00066CCB">
        <w:trPr>
          <w:gridAfter w:val="1"/>
          <w:wAfter w:w="6" w:type="dxa"/>
          <w:trHeight w:val="969"/>
        </w:trPr>
        <w:tc>
          <w:tcPr>
            <w:tcW w:w="1110"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BAB64C9"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lastRenderedPageBreak/>
              <w:t>2</w:t>
            </w:r>
          </w:p>
        </w:tc>
        <w:tc>
          <w:tcPr>
            <w:tcW w:w="1454"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9466476"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草花绿地</w:t>
            </w:r>
          </w:p>
        </w:tc>
        <w:tc>
          <w:tcPr>
            <w:tcW w:w="1568" w:type="dxa"/>
            <w:gridSpan w:val="4"/>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C88DCDA" w14:textId="77777777" w:rsidR="00697C9E" w:rsidRPr="00BA0489" w:rsidRDefault="00697C9E" w:rsidP="00066CCB">
            <w:pPr>
              <w:jc w:val="center"/>
              <w:rPr>
                <w:rFonts w:hint="eastAsia"/>
                <w:sz w:val="22"/>
                <w:szCs w:val="22"/>
              </w:rPr>
            </w:pPr>
            <w:r w:rsidRPr="00BA0489">
              <w:rPr>
                <w:rFonts w:hint="eastAsia"/>
                <w:sz w:val="22"/>
                <w:szCs w:val="22"/>
              </w:rPr>
              <w:t>40810</w:t>
            </w:r>
          </w:p>
        </w:tc>
        <w:tc>
          <w:tcPr>
            <w:tcW w:w="4972" w:type="dxa"/>
            <w:gridSpan w:val="8"/>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98D9D2B" w14:textId="77777777" w:rsidR="00697C9E" w:rsidRPr="00BA0489" w:rsidRDefault="00697C9E" w:rsidP="00066CCB">
            <w:pPr>
              <w:widowControl/>
              <w:jc w:val="center"/>
              <w:textAlignment w:val="center"/>
              <w:rPr>
                <w:rFonts w:ascii="宋体" w:hAnsi="宋体" w:cs="宋体" w:hint="eastAsia"/>
                <w:kern w:val="0"/>
                <w:sz w:val="22"/>
                <w:szCs w:val="22"/>
              </w:rPr>
            </w:pPr>
            <w:r w:rsidRPr="00BA0489">
              <w:rPr>
                <w:rFonts w:ascii="宋体" w:hAnsi="宋体" w:cs="宋体" w:hint="eastAsia"/>
                <w:kern w:val="0"/>
                <w:sz w:val="22"/>
                <w:szCs w:val="22"/>
              </w:rPr>
              <w:t>整形，喷药除虫，施肥，中耕松土，浇水，树木淘汰，保洁，除草，普查等</w:t>
            </w:r>
            <w:r w:rsidRPr="00BA0489">
              <w:rPr>
                <w:rFonts w:ascii="宋体" w:hAnsi="宋体" w:cs="宋体" w:hint="eastAsia"/>
                <w:kern w:val="0"/>
                <w:sz w:val="22"/>
                <w:szCs w:val="22"/>
                <w:lang w:bidi="ar"/>
              </w:rPr>
              <w:t>。</w:t>
            </w:r>
          </w:p>
        </w:tc>
      </w:tr>
      <w:tr w:rsidR="00697C9E" w:rsidRPr="00BA0489" w14:paraId="3AE57D1A" w14:textId="77777777" w:rsidTr="00066CCB">
        <w:trPr>
          <w:gridAfter w:val="1"/>
          <w:wAfter w:w="6" w:type="dxa"/>
          <w:trHeight w:val="921"/>
        </w:trPr>
        <w:tc>
          <w:tcPr>
            <w:tcW w:w="1110"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D0E938B" w14:textId="77777777" w:rsidR="00697C9E" w:rsidRPr="00BA0489" w:rsidRDefault="00697C9E" w:rsidP="00066CCB">
            <w:pPr>
              <w:widowControl/>
              <w:jc w:val="center"/>
              <w:rPr>
                <w:kern w:val="0"/>
                <w:sz w:val="22"/>
                <w:szCs w:val="22"/>
              </w:rPr>
            </w:pPr>
            <w:r w:rsidRPr="00BA0489">
              <w:rPr>
                <w:rFonts w:hint="eastAsia"/>
                <w:sz w:val="22"/>
                <w:szCs w:val="22"/>
              </w:rPr>
              <w:t>3</w:t>
            </w:r>
          </w:p>
        </w:tc>
        <w:tc>
          <w:tcPr>
            <w:tcW w:w="1454"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33F0034" w14:textId="77777777" w:rsidR="00697C9E" w:rsidRPr="00BA0489" w:rsidRDefault="00697C9E" w:rsidP="00066CCB">
            <w:pPr>
              <w:jc w:val="center"/>
              <w:rPr>
                <w:rFonts w:hint="eastAsia"/>
                <w:sz w:val="22"/>
                <w:szCs w:val="22"/>
              </w:rPr>
            </w:pPr>
            <w:r w:rsidRPr="00BA0489">
              <w:rPr>
                <w:rFonts w:hint="eastAsia"/>
                <w:sz w:val="22"/>
                <w:szCs w:val="22"/>
              </w:rPr>
              <w:t>口袋公园绿地</w:t>
            </w:r>
          </w:p>
        </w:tc>
        <w:tc>
          <w:tcPr>
            <w:tcW w:w="1568" w:type="dxa"/>
            <w:gridSpan w:val="4"/>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2F7BA63" w14:textId="77777777" w:rsidR="00697C9E" w:rsidRPr="00BA0489" w:rsidRDefault="00697C9E" w:rsidP="00066CCB">
            <w:pPr>
              <w:jc w:val="center"/>
              <w:rPr>
                <w:rFonts w:hint="eastAsia"/>
                <w:sz w:val="22"/>
                <w:szCs w:val="22"/>
              </w:rPr>
            </w:pPr>
            <w:r w:rsidRPr="00BA0489">
              <w:rPr>
                <w:rFonts w:hint="eastAsia"/>
                <w:sz w:val="22"/>
                <w:szCs w:val="22"/>
              </w:rPr>
              <w:t>45603.76</w:t>
            </w:r>
          </w:p>
        </w:tc>
        <w:tc>
          <w:tcPr>
            <w:tcW w:w="4972" w:type="dxa"/>
            <w:gridSpan w:val="8"/>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4B6263A" w14:textId="77777777" w:rsidR="00697C9E" w:rsidRPr="00BA0489" w:rsidRDefault="00697C9E" w:rsidP="00066CCB">
            <w:pPr>
              <w:jc w:val="center"/>
              <w:rPr>
                <w:rFonts w:hint="eastAsia"/>
                <w:sz w:val="22"/>
                <w:szCs w:val="22"/>
              </w:rPr>
            </w:pPr>
            <w:r w:rsidRPr="00BA0489">
              <w:rPr>
                <w:rFonts w:hint="eastAsia"/>
                <w:sz w:val="22"/>
                <w:szCs w:val="22"/>
              </w:rPr>
              <w:t>绿篱整形，喷药除虫，施肥，中耕松土，浇水，树木淘汰，保洁，除草，普查等。</w:t>
            </w:r>
          </w:p>
        </w:tc>
      </w:tr>
      <w:tr w:rsidR="00697C9E" w:rsidRPr="00BA0489" w14:paraId="17245217" w14:textId="77777777" w:rsidTr="00066CCB">
        <w:trPr>
          <w:trHeight w:val="376"/>
        </w:trPr>
        <w:tc>
          <w:tcPr>
            <w:tcW w:w="6457" w:type="dxa"/>
            <w:gridSpan w:val="17"/>
            <w:tcBorders>
              <w:top w:val="nil"/>
              <w:left w:val="nil"/>
              <w:bottom w:val="nil"/>
              <w:right w:val="nil"/>
            </w:tcBorders>
            <w:noWrap/>
            <w:tcMar>
              <w:top w:w="12" w:type="dxa"/>
              <w:left w:w="12" w:type="dxa"/>
              <w:right w:w="12" w:type="dxa"/>
            </w:tcMar>
            <w:vAlign w:val="center"/>
          </w:tcPr>
          <w:p w14:paraId="10FD15DB" w14:textId="77777777" w:rsidR="00697C9E" w:rsidRPr="00BA0489" w:rsidRDefault="00697C9E" w:rsidP="00066CCB">
            <w:pPr>
              <w:widowControl/>
              <w:jc w:val="left"/>
              <w:textAlignment w:val="center"/>
              <w:rPr>
                <w:rFonts w:ascii="宋体" w:hAnsi="宋体" w:cs="宋体" w:hint="eastAsia"/>
                <w:b/>
                <w:sz w:val="22"/>
                <w:szCs w:val="22"/>
              </w:rPr>
            </w:pPr>
            <w:r w:rsidRPr="00BA0489">
              <w:rPr>
                <w:rFonts w:ascii="宋体" w:hAnsi="宋体" w:cs="宋体" w:hint="eastAsia"/>
                <w:b/>
                <w:kern w:val="0"/>
                <w:sz w:val="22"/>
                <w:szCs w:val="22"/>
                <w:lang w:bidi="ar"/>
              </w:rPr>
              <w:t>9.1.6 航头镇村内绿化养护清单汇总</w:t>
            </w:r>
          </w:p>
        </w:tc>
        <w:tc>
          <w:tcPr>
            <w:tcW w:w="2653" w:type="dxa"/>
            <w:gridSpan w:val="3"/>
            <w:tcBorders>
              <w:top w:val="nil"/>
              <w:left w:val="nil"/>
              <w:bottom w:val="nil"/>
              <w:right w:val="nil"/>
            </w:tcBorders>
            <w:noWrap/>
            <w:tcMar>
              <w:top w:w="12" w:type="dxa"/>
              <w:left w:w="12" w:type="dxa"/>
              <w:right w:w="12" w:type="dxa"/>
            </w:tcMar>
            <w:vAlign w:val="center"/>
          </w:tcPr>
          <w:p w14:paraId="583C2A01" w14:textId="77777777" w:rsidR="00697C9E" w:rsidRPr="00BA0489" w:rsidRDefault="00697C9E" w:rsidP="00066CCB">
            <w:pPr>
              <w:rPr>
                <w:rFonts w:ascii="宋体" w:hAnsi="宋体" w:cs="宋体" w:hint="eastAsia"/>
                <w:sz w:val="22"/>
                <w:szCs w:val="22"/>
              </w:rPr>
            </w:pPr>
          </w:p>
        </w:tc>
      </w:tr>
      <w:tr w:rsidR="00697C9E" w:rsidRPr="00BA0489" w14:paraId="1292E2C7" w14:textId="77777777" w:rsidTr="00066CCB">
        <w:trPr>
          <w:trHeight w:val="732"/>
        </w:trPr>
        <w:tc>
          <w:tcPr>
            <w:tcW w:w="1141" w:type="dxa"/>
            <w:gridSpan w:val="4"/>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76DFB2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1423"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1489C8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sz w:val="22"/>
                <w:szCs w:val="22"/>
              </w:rPr>
              <w:t>项目</w:t>
            </w:r>
          </w:p>
        </w:tc>
        <w:tc>
          <w:tcPr>
            <w:tcW w:w="1661" w:type="dxa"/>
            <w:gridSpan w:val="6"/>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9A9919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面积（㎡）</w:t>
            </w:r>
          </w:p>
        </w:tc>
        <w:tc>
          <w:tcPr>
            <w:tcW w:w="4885" w:type="dxa"/>
            <w:gridSpan w:val="7"/>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943A16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备注</w:t>
            </w:r>
          </w:p>
        </w:tc>
      </w:tr>
      <w:tr w:rsidR="00697C9E" w:rsidRPr="00BA0489" w14:paraId="7BDD8026" w14:textId="77777777" w:rsidTr="00066CCB">
        <w:trPr>
          <w:gridAfter w:val="1"/>
          <w:wAfter w:w="6" w:type="dxa"/>
          <w:trHeight w:val="827"/>
        </w:trPr>
        <w:tc>
          <w:tcPr>
            <w:tcW w:w="1141" w:type="dxa"/>
            <w:gridSpan w:val="4"/>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812AC4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1423"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F6824A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村内绿化</w:t>
            </w:r>
          </w:p>
        </w:tc>
        <w:tc>
          <w:tcPr>
            <w:tcW w:w="1655" w:type="dxa"/>
            <w:gridSpan w:val="5"/>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952834B" w14:textId="77777777" w:rsidR="00697C9E" w:rsidRPr="00BA0489" w:rsidRDefault="00697C9E" w:rsidP="00066CCB">
            <w:pPr>
              <w:widowControl/>
              <w:jc w:val="center"/>
              <w:rPr>
                <w:kern w:val="0"/>
                <w:sz w:val="22"/>
                <w:szCs w:val="22"/>
              </w:rPr>
            </w:pPr>
            <w:r w:rsidRPr="00BA0489">
              <w:rPr>
                <w:rFonts w:hint="eastAsia"/>
                <w:sz w:val="22"/>
                <w:szCs w:val="22"/>
              </w:rPr>
              <w:t>367958.48</w:t>
            </w:r>
          </w:p>
        </w:tc>
        <w:tc>
          <w:tcPr>
            <w:tcW w:w="4885" w:type="dxa"/>
            <w:gridSpan w:val="7"/>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D83944F"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rPr>
              <w:t>由草皮、乔木、绿篱等；工作内容：绿篱整形，喷药除虫，施肥，中耕松土，浇水，树木淘汰，保洁，除草，普查等</w:t>
            </w:r>
          </w:p>
        </w:tc>
      </w:tr>
      <w:tr w:rsidR="00697C9E" w:rsidRPr="00BA0489" w14:paraId="4981C1AB" w14:textId="77777777" w:rsidTr="00066CCB">
        <w:trPr>
          <w:trHeight w:val="567"/>
        </w:trPr>
        <w:tc>
          <w:tcPr>
            <w:tcW w:w="8300" w:type="dxa"/>
            <w:gridSpan w:val="18"/>
            <w:tcBorders>
              <w:top w:val="nil"/>
              <w:left w:val="nil"/>
              <w:bottom w:val="nil"/>
              <w:right w:val="nil"/>
            </w:tcBorders>
            <w:noWrap/>
            <w:tcMar>
              <w:top w:w="12" w:type="dxa"/>
              <w:left w:w="12" w:type="dxa"/>
              <w:right w:w="12" w:type="dxa"/>
            </w:tcMar>
            <w:vAlign w:val="center"/>
          </w:tcPr>
          <w:p w14:paraId="7B8A2FC1" w14:textId="77777777" w:rsidR="00697C9E" w:rsidRPr="00BA0489" w:rsidRDefault="00697C9E" w:rsidP="00066CCB">
            <w:pPr>
              <w:widowControl/>
              <w:jc w:val="left"/>
              <w:textAlignment w:val="center"/>
              <w:rPr>
                <w:rFonts w:ascii="宋体" w:hAnsi="宋体" w:cs="宋体" w:hint="eastAsia"/>
                <w:b/>
                <w:sz w:val="22"/>
                <w:szCs w:val="22"/>
              </w:rPr>
            </w:pPr>
            <w:r w:rsidRPr="00BA0489">
              <w:rPr>
                <w:rFonts w:ascii="宋体" w:hAnsi="宋体" w:cs="宋体" w:hint="eastAsia"/>
                <w:b/>
                <w:kern w:val="0"/>
                <w:sz w:val="22"/>
                <w:szCs w:val="22"/>
                <w:lang w:bidi="ar"/>
              </w:rPr>
              <w:t>9.1.7 公共厕所保洁清单汇总</w:t>
            </w:r>
          </w:p>
        </w:tc>
        <w:tc>
          <w:tcPr>
            <w:tcW w:w="810" w:type="dxa"/>
            <w:gridSpan w:val="2"/>
            <w:tcBorders>
              <w:top w:val="nil"/>
              <w:left w:val="nil"/>
              <w:bottom w:val="nil"/>
              <w:right w:val="nil"/>
            </w:tcBorders>
            <w:noWrap/>
            <w:tcMar>
              <w:top w:w="12" w:type="dxa"/>
              <w:left w:w="12" w:type="dxa"/>
              <w:right w:w="12" w:type="dxa"/>
            </w:tcMar>
            <w:vAlign w:val="center"/>
          </w:tcPr>
          <w:p w14:paraId="7F570C59" w14:textId="77777777" w:rsidR="00697C9E" w:rsidRPr="00BA0489" w:rsidRDefault="00697C9E" w:rsidP="00066CCB">
            <w:pPr>
              <w:rPr>
                <w:rFonts w:ascii="宋体" w:hAnsi="宋体" w:cs="宋体" w:hint="eastAsia"/>
                <w:sz w:val="22"/>
                <w:szCs w:val="22"/>
              </w:rPr>
            </w:pPr>
          </w:p>
        </w:tc>
      </w:tr>
      <w:tr w:rsidR="00697C9E" w:rsidRPr="00BA0489" w14:paraId="0E7FA9CF" w14:textId="77777777" w:rsidTr="00066CCB">
        <w:trPr>
          <w:trHeight w:val="688"/>
        </w:trPr>
        <w:tc>
          <w:tcPr>
            <w:tcW w:w="68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1EFA96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776"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2424D3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管理保洁项目</w:t>
            </w:r>
          </w:p>
        </w:tc>
        <w:tc>
          <w:tcPr>
            <w:tcW w:w="1434"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997320"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规模</w:t>
            </w:r>
          </w:p>
        </w:tc>
        <w:tc>
          <w:tcPr>
            <w:tcW w:w="969"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DE2704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设施量   （座）</w:t>
            </w:r>
          </w:p>
        </w:tc>
        <w:tc>
          <w:tcPr>
            <w:tcW w:w="5250" w:type="dxa"/>
            <w:gridSpan w:val="10"/>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2FA7C4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备注</w:t>
            </w:r>
          </w:p>
        </w:tc>
      </w:tr>
      <w:tr w:rsidR="00697C9E" w:rsidRPr="00BA0489" w14:paraId="6156EDC1" w14:textId="77777777" w:rsidTr="00066CCB">
        <w:trPr>
          <w:trHeight w:val="595"/>
        </w:trPr>
        <w:tc>
          <w:tcPr>
            <w:tcW w:w="68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2A22C3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776" w:type="dxa"/>
            <w:gridSpan w:val="4"/>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286EE6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 xml:space="preserve">　一类公厕</w:t>
            </w:r>
          </w:p>
        </w:tc>
        <w:tc>
          <w:tcPr>
            <w:tcW w:w="1434"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D75D17E"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11-20厕位</w:t>
            </w:r>
          </w:p>
        </w:tc>
        <w:tc>
          <w:tcPr>
            <w:tcW w:w="969"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F2BF51"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5</w:t>
            </w:r>
          </w:p>
        </w:tc>
        <w:tc>
          <w:tcPr>
            <w:tcW w:w="5250" w:type="dxa"/>
            <w:gridSpan w:val="10"/>
            <w:vMerge w:val="restart"/>
            <w:tcBorders>
              <w:top w:val="single" w:sz="4" w:space="0" w:color="000000"/>
              <w:left w:val="single" w:sz="4" w:space="0" w:color="000000"/>
              <w:right w:val="single" w:sz="4" w:space="0" w:color="000000"/>
            </w:tcBorders>
            <w:tcMar>
              <w:top w:w="12" w:type="dxa"/>
              <w:left w:w="12" w:type="dxa"/>
              <w:right w:w="12" w:type="dxa"/>
            </w:tcMar>
            <w:vAlign w:val="center"/>
          </w:tcPr>
          <w:p w14:paraId="1AA259AC"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sz w:val="22"/>
                <w:szCs w:val="22"/>
              </w:rPr>
              <w:tab/>
            </w:r>
            <w:r w:rsidRPr="00BA0489">
              <w:rPr>
                <w:rFonts w:ascii="宋体" w:hAnsi="宋体" w:cs="宋体" w:hint="eastAsia"/>
                <w:kern w:val="0"/>
                <w:sz w:val="22"/>
                <w:szCs w:val="22"/>
              </w:rPr>
              <w:t>一类公厕为</w:t>
            </w:r>
            <w:r w:rsidRPr="00BA0489">
              <w:rPr>
                <w:rFonts w:ascii="Verdana" w:hAnsi="Verdana" w:hint="eastAsia"/>
                <w:sz w:val="22"/>
                <w:szCs w:val="22"/>
              </w:rPr>
              <w:t>商业区、重要公共设施、重要交通客运设施，公共绿地及其他环境要求高的区域的独立式公厕；</w:t>
            </w:r>
            <w:r w:rsidRPr="00BA0489">
              <w:rPr>
                <w:rFonts w:ascii="宋体" w:hAnsi="宋体" w:cs="宋体" w:hint="eastAsia"/>
                <w:kern w:val="0"/>
                <w:sz w:val="22"/>
                <w:szCs w:val="22"/>
              </w:rPr>
              <w:t>二类公厕为</w:t>
            </w:r>
            <w:r w:rsidRPr="00BA0489">
              <w:rPr>
                <w:rFonts w:ascii="Verdana" w:hAnsi="Verdana" w:hint="eastAsia"/>
                <w:sz w:val="22"/>
                <w:szCs w:val="22"/>
              </w:rPr>
              <w:t>城市主、次干路及行人交通量较大的道路沿线的独立式公厕；</w:t>
            </w:r>
            <w:r w:rsidRPr="00BA0489">
              <w:rPr>
                <w:rFonts w:ascii="宋体" w:hAnsi="宋体" w:cs="宋体" w:hint="eastAsia"/>
                <w:kern w:val="0"/>
                <w:sz w:val="22"/>
                <w:szCs w:val="22"/>
              </w:rPr>
              <w:t>三类公厕为</w:t>
            </w:r>
            <w:r w:rsidRPr="00BA0489">
              <w:rPr>
                <w:rFonts w:ascii="Verdana" w:hAnsi="Verdana" w:hint="eastAsia"/>
                <w:sz w:val="22"/>
                <w:szCs w:val="22"/>
              </w:rPr>
              <w:t>其他街道和区域的独立式公厕。每日</w:t>
            </w:r>
            <w:r w:rsidRPr="00BA0489">
              <w:rPr>
                <w:rFonts w:ascii="宋体" w:hAnsi="宋体" w:cs="宋体" w:hint="eastAsia"/>
                <w:kern w:val="0"/>
                <w:sz w:val="22"/>
                <w:szCs w:val="22"/>
              </w:rPr>
              <w:t>派遣保洁员1名，公厕6:00—20:00免费开放。主要为检修屋面、检修门窗、内外墙整修、门窗梁柱等地坪检修、检修管道、检修调换阀门龙头洁具等、日常保洁等；</w:t>
            </w:r>
          </w:p>
        </w:tc>
      </w:tr>
      <w:tr w:rsidR="00697C9E" w:rsidRPr="00BA0489" w14:paraId="5D995D7E" w14:textId="77777777" w:rsidTr="00066CCB">
        <w:trPr>
          <w:trHeight w:val="521"/>
        </w:trPr>
        <w:tc>
          <w:tcPr>
            <w:tcW w:w="68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EEBEFE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w:t>
            </w:r>
          </w:p>
        </w:tc>
        <w:tc>
          <w:tcPr>
            <w:tcW w:w="776" w:type="dxa"/>
            <w:gridSpan w:val="4"/>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C5EAB16" w14:textId="77777777" w:rsidR="00697C9E" w:rsidRPr="00BA0489" w:rsidRDefault="00697C9E" w:rsidP="00066CCB">
            <w:pPr>
              <w:jc w:val="center"/>
              <w:rPr>
                <w:rFonts w:ascii="宋体" w:hAnsi="宋体" w:cs="宋体" w:hint="eastAsia"/>
                <w:sz w:val="22"/>
                <w:szCs w:val="22"/>
              </w:rPr>
            </w:pPr>
          </w:p>
        </w:tc>
        <w:tc>
          <w:tcPr>
            <w:tcW w:w="1434"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6D639BD"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11-20厕位  (居家室)</w:t>
            </w:r>
          </w:p>
        </w:tc>
        <w:tc>
          <w:tcPr>
            <w:tcW w:w="969"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3720432"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1</w:t>
            </w:r>
          </w:p>
        </w:tc>
        <w:tc>
          <w:tcPr>
            <w:tcW w:w="5250" w:type="dxa"/>
            <w:gridSpan w:val="10"/>
            <w:vMerge/>
            <w:tcBorders>
              <w:left w:val="single" w:sz="4" w:space="0" w:color="000000"/>
              <w:right w:val="single" w:sz="4" w:space="0" w:color="000000"/>
            </w:tcBorders>
            <w:tcMar>
              <w:top w:w="12" w:type="dxa"/>
              <w:left w:w="12" w:type="dxa"/>
              <w:right w:w="12" w:type="dxa"/>
            </w:tcMar>
            <w:vAlign w:val="center"/>
          </w:tcPr>
          <w:p w14:paraId="1817A172" w14:textId="77777777" w:rsidR="00697C9E" w:rsidRPr="00BA0489" w:rsidRDefault="00697C9E" w:rsidP="00066CCB">
            <w:pPr>
              <w:rPr>
                <w:rFonts w:ascii="宋体" w:hAnsi="宋体" w:cs="宋体" w:hint="eastAsia"/>
                <w:sz w:val="22"/>
                <w:szCs w:val="22"/>
              </w:rPr>
            </w:pPr>
          </w:p>
        </w:tc>
      </w:tr>
      <w:tr w:rsidR="00697C9E" w:rsidRPr="00BA0489" w14:paraId="4A908C3D" w14:textId="77777777" w:rsidTr="00066CCB">
        <w:trPr>
          <w:trHeight w:val="354"/>
        </w:trPr>
        <w:tc>
          <w:tcPr>
            <w:tcW w:w="68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FA484C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3</w:t>
            </w:r>
          </w:p>
        </w:tc>
        <w:tc>
          <w:tcPr>
            <w:tcW w:w="776" w:type="dxa"/>
            <w:gridSpan w:val="4"/>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5860C7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二类公厕</w:t>
            </w:r>
          </w:p>
        </w:tc>
        <w:tc>
          <w:tcPr>
            <w:tcW w:w="1434"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29868ED"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1-10厕位</w:t>
            </w:r>
          </w:p>
        </w:tc>
        <w:tc>
          <w:tcPr>
            <w:tcW w:w="969"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BFE1B12"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8</w:t>
            </w:r>
          </w:p>
        </w:tc>
        <w:tc>
          <w:tcPr>
            <w:tcW w:w="5250" w:type="dxa"/>
            <w:gridSpan w:val="10"/>
            <w:vMerge/>
            <w:tcBorders>
              <w:left w:val="single" w:sz="4" w:space="0" w:color="000000"/>
              <w:right w:val="single" w:sz="4" w:space="0" w:color="000000"/>
            </w:tcBorders>
            <w:tcMar>
              <w:top w:w="12" w:type="dxa"/>
              <w:left w:w="12" w:type="dxa"/>
              <w:right w:w="12" w:type="dxa"/>
            </w:tcMar>
            <w:vAlign w:val="center"/>
          </w:tcPr>
          <w:p w14:paraId="0E616C9D" w14:textId="77777777" w:rsidR="00697C9E" w:rsidRPr="00BA0489" w:rsidRDefault="00697C9E" w:rsidP="00066CCB">
            <w:pPr>
              <w:rPr>
                <w:rFonts w:ascii="宋体" w:hAnsi="宋体" w:cs="宋体" w:hint="eastAsia"/>
                <w:sz w:val="22"/>
                <w:szCs w:val="22"/>
              </w:rPr>
            </w:pPr>
          </w:p>
        </w:tc>
      </w:tr>
      <w:tr w:rsidR="00697C9E" w:rsidRPr="00BA0489" w14:paraId="14568BC4" w14:textId="77777777" w:rsidTr="00066CCB">
        <w:trPr>
          <w:trHeight w:val="354"/>
        </w:trPr>
        <w:tc>
          <w:tcPr>
            <w:tcW w:w="68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660EBC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4</w:t>
            </w:r>
          </w:p>
        </w:tc>
        <w:tc>
          <w:tcPr>
            <w:tcW w:w="776" w:type="dxa"/>
            <w:gridSpan w:val="4"/>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414505" w14:textId="77777777" w:rsidR="00697C9E" w:rsidRPr="00BA0489" w:rsidRDefault="00697C9E" w:rsidP="00066CCB">
            <w:pPr>
              <w:jc w:val="center"/>
              <w:rPr>
                <w:rFonts w:ascii="宋体" w:hAnsi="宋体" w:cs="宋体" w:hint="eastAsia"/>
                <w:sz w:val="22"/>
                <w:szCs w:val="22"/>
              </w:rPr>
            </w:pPr>
          </w:p>
        </w:tc>
        <w:tc>
          <w:tcPr>
            <w:tcW w:w="1434"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01BEF6"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11-20厕位</w:t>
            </w:r>
          </w:p>
        </w:tc>
        <w:tc>
          <w:tcPr>
            <w:tcW w:w="969"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C07BDCD"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4</w:t>
            </w:r>
          </w:p>
        </w:tc>
        <w:tc>
          <w:tcPr>
            <w:tcW w:w="5250" w:type="dxa"/>
            <w:gridSpan w:val="10"/>
            <w:vMerge/>
            <w:tcBorders>
              <w:left w:val="single" w:sz="4" w:space="0" w:color="000000"/>
              <w:right w:val="single" w:sz="4" w:space="0" w:color="000000"/>
            </w:tcBorders>
            <w:tcMar>
              <w:top w:w="12" w:type="dxa"/>
              <w:left w:w="12" w:type="dxa"/>
              <w:right w:w="12" w:type="dxa"/>
            </w:tcMar>
            <w:vAlign w:val="center"/>
          </w:tcPr>
          <w:p w14:paraId="50096AE4" w14:textId="77777777" w:rsidR="00697C9E" w:rsidRPr="00BA0489" w:rsidRDefault="00697C9E" w:rsidP="00066CCB">
            <w:pPr>
              <w:rPr>
                <w:rFonts w:ascii="宋体" w:hAnsi="宋体" w:cs="宋体" w:hint="eastAsia"/>
                <w:sz w:val="22"/>
                <w:szCs w:val="22"/>
              </w:rPr>
            </w:pPr>
          </w:p>
        </w:tc>
      </w:tr>
      <w:tr w:rsidR="00697C9E" w:rsidRPr="00BA0489" w14:paraId="620B2973" w14:textId="77777777" w:rsidTr="00066CCB">
        <w:trPr>
          <w:trHeight w:val="799"/>
        </w:trPr>
        <w:tc>
          <w:tcPr>
            <w:tcW w:w="681" w:type="dxa"/>
            <w:vMerge w:val="restart"/>
            <w:tcBorders>
              <w:top w:val="single" w:sz="4" w:space="0" w:color="000000"/>
              <w:left w:val="single" w:sz="4" w:space="0" w:color="000000"/>
              <w:right w:val="single" w:sz="4" w:space="0" w:color="000000"/>
            </w:tcBorders>
            <w:noWrap/>
            <w:tcMar>
              <w:top w:w="12" w:type="dxa"/>
              <w:left w:w="12" w:type="dxa"/>
              <w:right w:w="12" w:type="dxa"/>
            </w:tcMar>
            <w:vAlign w:val="center"/>
          </w:tcPr>
          <w:p w14:paraId="573C96F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5</w:t>
            </w:r>
          </w:p>
        </w:tc>
        <w:tc>
          <w:tcPr>
            <w:tcW w:w="776" w:type="dxa"/>
            <w:gridSpan w:val="4"/>
            <w:vMerge w:val="restart"/>
            <w:tcBorders>
              <w:top w:val="single" w:sz="4" w:space="0" w:color="000000"/>
              <w:left w:val="single" w:sz="4" w:space="0" w:color="000000"/>
              <w:right w:val="single" w:sz="4" w:space="0" w:color="000000"/>
            </w:tcBorders>
            <w:tcMar>
              <w:top w:w="12" w:type="dxa"/>
              <w:left w:w="12" w:type="dxa"/>
              <w:right w:w="12" w:type="dxa"/>
            </w:tcMar>
            <w:vAlign w:val="center"/>
          </w:tcPr>
          <w:p w14:paraId="4A79A8B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三类公厕</w:t>
            </w:r>
          </w:p>
        </w:tc>
        <w:tc>
          <w:tcPr>
            <w:tcW w:w="1434"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849C2BB"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1-10厕位</w:t>
            </w:r>
          </w:p>
        </w:tc>
        <w:tc>
          <w:tcPr>
            <w:tcW w:w="969"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0C04266"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10</w:t>
            </w:r>
          </w:p>
        </w:tc>
        <w:tc>
          <w:tcPr>
            <w:tcW w:w="5250" w:type="dxa"/>
            <w:gridSpan w:val="10"/>
            <w:vMerge/>
            <w:tcBorders>
              <w:left w:val="single" w:sz="4" w:space="0" w:color="000000"/>
              <w:right w:val="single" w:sz="4" w:space="0" w:color="000000"/>
            </w:tcBorders>
            <w:tcMar>
              <w:top w:w="12" w:type="dxa"/>
              <w:left w:w="12" w:type="dxa"/>
              <w:right w:w="12" w:type="dxa"/>
            </w:tcMar>
            <w:vAlign w:val="center"/>
          </w:tcPr>
          <w:p w14:paraId="6ABFFAF3" w14:textId="77777777" w:rsidR="00697C9E" w:rsidRPr="00BA0489" w:rsidRDefault="00697C9E" w:rsidP="00066CCB">
            <w:pPr>
              <w:rPr>
                <w:rFonts w:ascii="宋体" w:hAnsi="宋体" w:cs="宋体" w:hint="eastAsia"/>
                <w:sz w:val="22"/>
                <w:szCs w:val="22"/>
              </w:rPr>
            </w:pPr>
          </w:p>
        </w:tc>
      </w:tr>
      <w:tr w:rsidR="00697C9E" w:rsidRPr="00BA0489" w14:paraId="767E35B5" w14:textId="77777777" w:rsidTr="00066CCB">
        <w:trPr>
          <w:trHeight w:val="799"/>
        </w:trPr>
        <w:tc>
          <w:tcPr>
            <w:tcW w:w="681" w:type="dxa"/>
            <w:vMerge/>
            <w:tcBorders>
              <w:left w:val="single" w:sz="4" w:space="0" w:color="000000"/>
              <w:bottom w:val="single" w:sz="4" w:space="0" w:color="000000"/>
              <w:right w:val="single" w:sz="4" w:space="0" w:color="000000"/>
            </w:tcBorders>
            <w:noWrap/>
            <w:tcMar>
              <w:top w:w="12" w:type="dxa"/>
              <w:left w:w="12" w:type="dxa"/>
              <w:right w:w="12" w:type="dxa"/>
            </w:tcMar>
            <w:vAlign w:val="center"/>
          </w:tcPr>
          <w:p w14:paraId="6141F8AB" w14:textId="77777777" w:rsidR="00697C9E" w:rsidRPr="00BA0489" w:rsidRDefault="00697C9E" w:rsidP="00066CCB">
            <w:pPr>
              <w:widowControl/>
              <w:jc w:val="center"/>
              <w:textAlignment w:val="center"/>
              <w:rPr>
                <w:rFonts w:ascii="宋体" w:hAnsi="宋体" w:cs="宋体" w:hint="eastAsia"/>
                <w:kern w:val="0"/>
                <w:sz w:val="22"/>
                <w:szCs w:val="22"/>
                <w:lang w:bidi="ar"/>
              </w:rPr>
            </w:pPr>
          </w:p>
        </w:tc>
        <w:tc>
          <w:tcPr>
            <w:tcW w:w="776" w:type="dxa"/>
            <w:gridSpan w:val="4"/>
            <w:vMerge/>
            <w:tcBorders>
              <w:left w:val="single" w:sz="4" w:space="0" w:color="000000"/>
              <w:bottom w:val="single" w:sz="4" w:space="0" w:color="000000"/>
              <w:right w:val="single" w:sz="4" w:space="0" w:color="000000"/>
            </w:tcBorders>
            <w:tcMar>
              <w:top w:w="12" w:type="dxa"/>
              <w:left w:w="12" w:type="dxa"/>
              <w:right w:w="12" w:type="dxa"/>
            </w:tcMar>
            <w:vAlign w:val="center"/>
          </w:tcPr>
          <w:p w14:paraId="3AED946F" w14:textId="77777777" w:rsidR="00697C9E" w:rsidRPr="00BA0489" w:rsidRDefault="00697C9E" w:rsidP="00066CCB">
            <w:pPr>
              <w:widowControl/>
              <w:jc w:val="center"/>
              <w:textAlignment w:val="center"/>
              <w:rPr>
                <w:rFonts w:ascii="宋体" w:hAnsi="宋体" w:cs="宋体" w:hint="eastAsia"/>
                <w:kern w:val="0"/>
                <w:sz w:val="22"/>
                <w:szCs w:val="22"/>
                <w:lang w:bidi="ar"/>
              </w:rPr>
            </w:pPr>
          </w:p>
        </w:tc>
        <w:tc>
          <w:tcPr>
            <w:tcW w:w="1434"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6437C5" w14:textId="77777777" w:rsidR="00697C9E" w:rsidRPr="00BA0489" w:rsidRDefault="00697C9E" w:rsidP="00066CCB">
            <w:pPr>
              <w:widowControl/>
              <w:jc w:val="left"/>
              <w:rPr>
                <w:kern w:val="0"/>
                <w:sz w:val="22"/>
                <w:szCs w:val="22"/>
              </w:rPr>
            </w:pPr>
            <w:r w:rsidRPr="00BA0489">
              <w:rPr>
                <w:rFonts w:hint="eastAsia"/>
                <w:sz w:val="22"/>
                <w:szCs w:val="22"/>
              </w:rPr>
              <w:t>移动公厕</w:t>
            </w:r>
          </w:p>
        </w:tc>
        <w:tc>
          <w:tcPr>
            <w:tcW w:w="969"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ABC6B69" w14:textId="77777777" w:rsidR="00697C9E" w:rsidRPr="00BA0489" w:rsidRDefault="00697C9E" w:rsidP="00066CCB">
            <w:pPr>
              <w:jc w:val="center"/>
              <w:rPr>
                <w:rFonts w:hint="eastAsia"/>
                <w:sz w:val="22"/>
                <w:szCs w:val="22"/>
              </w:rPr>
            </w:pPr>
            <w:r w:rsidRPr="00BA0489">
              <w:rPr>
                <w:rFonts w:hint="eastAsia"/>
                <w:sz w:val="22"/>
                <w:szCs w:val="22"/>
              </w:rPr>
              <w:t>4</w:t>
            </w:r>
          </w:p>
        </w:tc>
        <w:tc>
          <w:tcPr>
            <w:tcW w:w="5250" w:type="dxa"/>
            <w:gridSpan w:val="10"/>
            <w:vMerge/>
            <w:tcBorders>
              <w:left w:val="single" w:sz="4" w:space="0" w:color="000000"/>
              <w:bottom w:val="single" w:sz="4" w:space="0" w:color="000000"/>
              <w:right w:val="single" w:sz="4" w:space="0" w:color="000000"/>
            </w:tcBorders>
            <w:tcMar>
              <w:top w:w="12" w:type="dxa"/>
              <w:left w:w="12" w:type="dxa"/>
              <w:right w:w="12" w:type="dxa"/>
            </w:tcMar>
            <w:vAlign w:val="center"/>
          </w:tcPr>
          <w:p w14:paraId="59719C18" w14:textId="77777777" w:rsidR="00697C9E" w:rsidRPr="00BA0489" w:rsidRDefault="00697C9E" w:rsidP="00066CCB">
            <w:pPr>
              <w:rPr>
                <w:rFonts w:ascii="宋体" w:hAnsi="宋体" w:cs="宋体" w:hint="eastAsia"/>
                <w:sz w:val="22"/>
                <w:szCs w:val="22"/>
              </w:rPr>
            </w:pPr>
          </w:p>
        </w:tc>
      </w:tr>
      <w:tr w:rsidR="00697C9E" w:rsidRPr="00BA0489" w14:paraId="21EFFB4F" w14:textId="77777777" w:rsidTr="00066CCB">
        <w:trPr>
          <w:trHeight w:val="627"/>
        </w:trPr>
        <w:tc>
          <w:tcPr>
            <w:tcW w:w="68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2DF5DA8" w14:textId="77777777" w:rsidR="00697C9E" w:rsidRPr="00BA0489" w:rsidRDefault="00697C9E" w:rsidP="00066CCB">
            <w:pPr>
              <w:jc w:val="center"/>
              <w:rPr>
                <w:rFonts w:ascii="宋体" w:hAnsi="宋体" w:cs="宋体" w:hint="eastAsia"/>
                <w:sz w:val="22"/>
                <w:szCs w:val="22"/>
              </w:rPr>
            </w:pPr>
          </w:p>
        </w:tc>
        <w:tc>
          <w:tcPr>
            <w:tcW w:w="776"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E18EE71" w14:textId="77777777" w:rsidR="00697C9E" w:rsidRPr="00BA0489" w:rsidRDefault="00697C9E" w:rsidP="00066CCB">
            <w:pPr>
              <w:jc w:val="center"/>
              <w:rPr>
                <w:rFonts w:ascii="宋体" w:hAnsi="宋体" w:cs="宋体" w:hint="eastAsia"/>
                <w:sz w:val="22"/>
                <w:szCs w:val="22"/>
              </w:rPr>
            </w:pPr>
          </w:p>
        </w:tc>
        <w:tc>
          <w:tcPr>
            <w:tcW w:w="1434"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803AEC" w14:textId="77777777" w:rsidR="00697C9E" w:rsidRPr="00BA0489" w:rsidRDefault="00697C9E" w:rsidP="00066CCB">
            <w:pPr>
              <w:widowControl/>
              <w:jc w:val="left"/>
              <w:textAlignment w:val="center"/>
              <w:rPr>
                <w:rFonts w:ascii="宋体" w:hAnsi="宋体" w:cs="宋体" w:hint="eastAsia"/>
                <w:b/>
                <w:sz w:val="22"/>
                <w:szCs w:val="22"/>
              </w:rPr>
            </w:pPr>
            <w:r w:rsidRPr="00BA0489">
              <w:rPr>
                <w:rFonts w:ascii="宋体" w:hAnsi="宋体" w:cs="宋体" w:hint="eastAsia"/>
                <w:b/>
                <w:kern w:val="0"/>
                <w:sz w:val="22"/>
                <w:szCs w:val="22"/>
                <w:lang w:bidi="ar"/>
              </w:rPr>
              <w:t>合计</w:t>
            </w:r>
          </w:p>
        </w:tc>
        <w:tc>
          <w:tcPr>
            <w:tcW w:w="969"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B61295C" w14:textId="77777777" w:rsidR="00697C9E" w:rsidRPr="00BA0489" w:rsidRDefault="00697C9E" w:rsidP="00066CCB">
            <w:pPr>
              <w:widowControl/>
              <w:jc w:val="center"/>
              <w:textAlignment w:val="center"/>
              <w:rPr>
                <w:rFonts w:ascii="宋体" w:hAnsi="宋体" w:cs="宋体"/>
                <w:kern w:val="0"/>
                <w:sz w:val="22"/>
                <w:szCs w:val="22"/>
                <w:lang w:bidi="ar"/>
              </w:rPr>
            </w:pPr>
            <w:r w:rsidRPr="00BA0489">
              <w:rPr>
                <w:rFonts w:ascii="宋体" w:hAnsi="宋体" w:cs="宋体"/>
                <w:kern w:val="0"/>
                <w:sz w:val="22"/>
                <w:szCs w:val="22"/>
                <w:lang w:bidi="ar"/>
              </w:rPr>
              <w:t>32</w:t>
            </w:r>
          </w:p>
        </w:tc>
        <w:tc>
          <w:tcPr>
            <w:tcW w:w="5250" w:type="dxa"/>
            <w:gridSpan w:val="10"/>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7C55B0" w14:textId="77777777" w:rsidR="00697C9E" w:rsidRPr="00BA0489" w:rsidRDefault="00697C9E" w:rsidP="00066CCB">
            <w:pPr>
              <w:rPr>
                <w:rFonts w:ascii="宋体" w:hAnsi="宋体" w:cs="宋体" w:hint="eastAsia"/>
                <w:sz w:val="22"/>
                <w:szCs w:val="22"/>
              </w:rPr>
            </w:pPr>
          </w:p>
        </w:tc>
      </w:tr>
      <w:tr w:rsidR="00697C9E" w:rsidRPr="00BA0489" w14:paraId="119AA454" w14:textId="77777777" w:rsidTr="00066CCB">
        <w:trPr>
          <w:trHeight w:val="540"/>
        </w:trPr>
        <w:tc>
          <w:tcPr>
            <w:tcW w:w="6033" w:type="dxa"/>
            <w:gridSpan w:val="15"/>
            <w:tcBorders>
              <w:top w:val="nil"/>
              <w:left w:val="nil"/>
              <w:bottom w:val="nil"/>
              <w:right w:val="nil"/>
            </w:tcBorders>
            <w:noWrap/>
            <w:tcMar>
              <w:top w:w="12" w:type="dxa"/>
              <w:left w:w="12" w:type="dxa"/>
              <w:right w:w="12" w:type="dxa"/>
            </w:tcMar>
            <w:vAlign w:val="center"/>
          </w:tcPr>
          <w:p w14:paraId="0E88CC49" w14:textId="77777777" w:rsidR="00697C9E" w:rsidRPr="00BA0489" w:rsidRDefault="00697C9E" w:rsidP="00066CCB">
            <w:pPr>
              <w:widowControl/>
              <w:jc w:val="left"/>
              <w:textAlignment w:val="center"/>
              <w:rPr>
                <w:rFonts w:ascii="宋体" w:hAnsi="宋体" w:cs="宋体" w:hint="eastAsia"/>
                <w:b/>
                <w:sz w:val="22"/>
                <w:szCs w:val="22"/>
              </w:rPr>
            </w:pPr>
            <w:r w:rsidRPr="00BA0489">
              <w:rPr>
                <w:rFonts w:ascii="宋体" w:hAnsi="宋体" w:cs="宋体" w:hint="eastAsia"/>
                <w:b/>
                <w:kern w:val="0"/>
                <w:sz w:val="22"/>
                <w:szCs w:val="22"/>
                <w:lang w:bidi="ar"/>
              </w:rPr>
              <w:t>9.1.8 航头村庄长效管理（12个村）清单汇总</w:t>
            </w:r>
          </w:p>
        </w:tc>
        <w:tc>
          <w:tcPr>
            <w:tcW w:w="3077" w:type="dxa"/>
            <w:gridSpan w:val="5"/>
            <w:tcBorders>
              <w:top w:val="nil"/>
              <w:left w:val="nil"/>
              <w:bottom w:val="nil"/>
              <w:right w:val="nil"/>
            </w:tcBorders>
            <w:noWrap/>
            <w:tcMar>
              <w:top w:w="12" w:type="dxa"/>
              <w:left w:w="12" w:type="dxa"/>
              <w:right w:w="12" w:type="dxa"/>
            </w:tcMar>
            <w:vAlign w:val="center"/>
          </w:tcPr>
          <w:p w14:paraId="3111C40B" w14:textId="77777777" w:rsidR="00697C9E" w:rsidRPr="00BA0489" w:rsidRDefault="00697C9E" w:rsidP="00066CCB">
            <w:pPr>
              <w:rPr>
                <w:rFonts w:ascii="宋体" w:hAnsi="宋体" w:cs="宋体" w:hint="eastAsia"/>
                <w:sz w:val="22"/>
                <w:szCs w:val="22"/>
              </w:rPr>
            </w:pPr>
          </w:p>
        </w:tc>
      </w:tr>
      <w:tr w:rsidR="00697C9E" w:rsidRPr="00BA0489" w14:paraId="0D0BB895" w14:textId="77777777" w:rsidTr="00066CCB">
        <w:trPr>
          <w:trHeight w:val="501"/>
        </w:trPr>
        <w:tc>
          <w:tcPr>
            <w:tcW w:w="721"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49EE52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1473" w:type="dxa"/>
            <w:gridSpan w:val="4"/>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ECB1E8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分部工程项目</w:t>
            </w:r>
          </w:p>
        </w:tc>
        <w:tc>
          <w:tcPr>
            <w:tcW w:w="966"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15F14F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1412" w:type="dxa"/>
            <w:gridSpan w:val="5"/>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7B3D4C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工程量</w:t>
            </w:r>
          </w:p>
        </w:tc>
        <w:tc>
          <w:tcPr>
            <w:tcW w:w="4538" w:type="dxa"/>
            <w:gridSpan w:val="6"/>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8F6544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备注</w:t>
            </w:r>
          </w:p>
        </w:tc>
      </w:tr>
      <w:tr w:rsidR="00697C9E" w:rsidRPr="00BA0489" w14:paraId="6074FA78" w14:textId="77777777" w:rsidTr="00066CCB">
        <w:trPr>
          <w:trHeight w:val="423"/>
        </w:trPr>
        <w:tc>
          <w:tcPr>
            <w:tcW w:w="721"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5B4D39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一</w:t>
            </w:r>
          </w:p>
        </w:tc>
        <w:tc>
          <w:tcPr>
            <w:tcW w:w="1473" w:type="dxa"/>
            <w:gridSpan w:val="4"/>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52723A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沿线设施小计</w:t>
            </w:r>
          </w:p>
        </w:tc>
        <w:tc>
          <w:tcPr>
            <w:tcW w:w="966"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9905E11" w14:textId="77777777" w:rsidR="00697C9E" w:rsidRPr="00BA0489" w:rsidRDefault="00697C9E" w:rsidP="00066CCB">
            <w:pPr>
              <w:jc w:val="center"/>
              <w:rPr>
                <w:rFonts w:ascii="宋体" w:hAnsi="宋体" w:cs="宋体" w:hint="eastAsia"/>
                <w:sz w:val="22"/>
                <w:szCs w:val="22"/>
              </w:rPr>
            </w:pPr>
          </w:p>
        </w:tc>
        <w:tc>
          <w:tcPr>
            <w:tcW w:w="1412" w:type="dxa"/>
            <w:gridSpan w:val="5"/>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2759130" w14:textId="77777777" w:rsidR="00697C9E" w:rsidRPr="00BA0489" w:rsidRDefault="00697C9E" w:rsidP="00066CCB">
            <w:pPr>
              <w:jc w:val="center"/>
              <w:rPr>
                <w:rFonts w:ascii="宋体" w:hAnsi="宋体" w:cs="宋体" w:hint="eastAsia"/>
                <w:sz w:val="22"/>
                <w:szCs w:val="22"/>
              </w:rPr>
            </w:pPr>
          </w:p>
        </w:tc>
        <w:tc>
          <w:tcPr>
            <w:tcW w:w="4538" w:type="dxa"/>
            <w:gridSpan w:val="6"/>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34F9E34" w14:textId="77777777" w:rsidR="00697C9E" w:rsidRPr="00BA0489" w:rsidRDefault="00697C9E" w:rsidP="00066CCB">
            <w:pPr>
              <w:rPr>
                <w:rFonts w:ascii="宋体" w:hAnsi="宋体" w:cs="宋体" w:hint="eastAsia"/>
                <w:sz w:val="22"/>
                <w:szCs w:val="22"/>
              </w:rPr>
            </w:pPr>
          </w:p>
        </w:tc>
      </w:tr>
      <w:tr w:rsidR="00697C9E" w:rsidRPr="00BA0489" w14:paraId="30FCFF4C" w14:textId="77777777" w:rsidTr="00066CCB">
        <w:trPr>
          <w:trHeight w:val="1464"/>
        </w:trPr>
        <w:tc>
          <w:tcPr>
            <w:tcW w:w="721"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2B9B5A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1473" w:type="dxa"/>
            <w:gridSpan w:val="4"/>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97B466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禁入栅</w:t>
            </w:r>
          </w:p>
        </w:tc>
        <w:tc>
          <w:tcPr>
            <w:tcW w:w="966"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9498D4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千米</w:t>
            </w:r>
          </w:p>
        </w:tc>
        <w:tc>
          <w:tcPr>
            <w:tcW w:w="1412" w:type="dxa"/>
            <w:gridSpan w:val="5"/>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5BCD64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 xml:space="preserve">31.595 </w:t>
            </w:r>
          </w:p>
        </w:tc>
        <w:tc>
          <w:tcPr>
            <w:tcW w:w="4538" w:type="dxa"/>
            <w:gridSpan w:val="6"/>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875F9CE"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维护保洁、破损修补调换、基础松动扶正加固、混凝土清底刷漆、修补钢构件破损、除锈刷漆等</w:t>
            </w:r>
          </w:p>
        </w:tc>
      </w:tr>
      <w:tr w:rsidR="00697C9E" w:rsidRPr="00BA0489" w14:paraId="2BF60EF0" w14:textId="77777777" w:rsidTr="00066CCB">
        <w:trPr>
          <w:trHeight w:val="1464"/>
        </w:trPr>
        <w:tc>
          <w:tcPr>
            <w:tcW w:w="721"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4DAC79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w:t>
            </w:r>
          </w:p>
        </w:tc>
        <w:tc>
          <w:tcPr>
            <w:tcW w:w="1473" w:type="dxa"/>
            <w:gridSpan w:val="4"/>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827186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标志Ⅰ型（路名牌）</w:t>
            </w:r>
          </w:p>
        </w:tc>
        <w:tc>
          <w:tcPr>
            <w:tcW w:w="966"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EDF5A9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百套</w:t>
            </w:r>
          </w:p>
        </w:tc>
        <w:tc>
          <w:tcPr>
            <w:tcW w:w="1412" w:type="dxa"/>
            <w:gridSpan w:val="5"/>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9A4324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 xml:space="preserve">11.00 </w:t>
            </w:r>
          </w:p>
        </w:tc>
        <w:tc>
          <w:tcPr>
            <w:tcW w:w="4538" w:type="dxa"/>
            <w:gridSpan w:val="6"/>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B2956DB"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维护保洁、破损修补调换、基础松动扶正加固、混凝土清底刷漆、修补钢构件破损、除锈刷漆等</w:t>
            </w:r>
          </w:p>
        </w:tc>
      </w:tr>
      <w:tr w:rsidR="00697C9E" w:rsidRPr="00BA0489" w14:paraId="2E13C097" w14:textId="77777777" w:rsidTr="00066CCB">
        <w:trPr>
          <w:trHeight w:val="1194"/>
        </w:trPr>
        <w:tc>
          <w:tcPr>
            <w:tcW w:w="721"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9A7DEF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lastRenderedPageBreak/>
              <w:t>二</w:t>
            </w:r>
          </w:p>
        </w:tc>
        <w:tc>
          <w:tcPr>
            <w:tcW w:w="1473" w:type="dxa"/>
            <w:gridSpan w:val="4"/>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820572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提升标准绿地（三级）</w:t>
            </w:r>
          </w:p>
        </w:tc>
        <w:tc>
          <w:tcPr>
            <w:tcW w:w="966"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BBD702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w:t>
            </w:r>
          </w:p>
        </w:tc>
        <w:tc>
          <w:tcPr>
            <w:tcW w:w="1412" w:type="dxa"/>
            <w:gridSpan w:val="5"/>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D8560D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65076.08</w:t>
            </w:r>
          </w:p>
        </w:tc>
        <w:tc>
          <w:tcPr>
            <w:tcW w:w="4538" w:type="dxa"/>
            <w:gridSpan w:val="6"/>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0E0E08F"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rPr>
              <w:t>由35%草皮（马尼拉、果岭草）；35%乔木（香樟、桂花、绿篱等）；30%苗木（红叶石楠、金边黄杨等）组成。工作内容：绿篱整形，喷药除虫，施肥，中耕松土，浇水，树木淘汰，保洁，除草，普查等</w:t>
            </w:r>
            <w:r w:rsidRPr="00BA0489">
              <w:rPr>
                <w:rFonts w:ascii="宋体" w:hAnsi="宋体" w:cs="宋体" w:hint="eastAsia"/>
                <w:kern w:val="0"/>
                <w:sz w:val="22"/>
                <w:szCs w:val="22"/>
                <w:lang w:bidi="ar"/>
              </w:rPr>
              <w:t>。</w:t>
            </w:r>
          </w:p>
        </w:tc>
      </w:tr>
      <w:tr w:rsidR="00697C9E" w:rsidRPr="00BA0489" w14:paraId="6BD8FE18" w14:textId="77777777" w:rsidTr="00066CCB">
        <w:trPr>
          <w:trHeight w:val="1749"/>
        </w:trPr>
        <w:tc>
          <w:tcPr>
            <w:tcW w:w="721"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6D0373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三</w:t>
            </w:r>
          </w:p>
        </w:tc>
        <w:tc>
          <w:tcPr>
            <w:tcW w:w="1473"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CE4564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公厕11-20厕位       （一类公厕）</w:t>
            </w:r>
          </w:p>
        </w:tc>
        <w:tc>
          <w:tcPr>
            <w:tcW w:w="966"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ECF05A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座</w:t>
            </w:r>
          </w:p>
        </w:tc>
        <w:tc>
          <w:tcPr>
            <w:tcW w:w="1412" w:type="dxa"/>
            <w:gridSpan w:val="5"/>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71907C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 xml:space="preserve">2.00 </w:t>
            </w:r>
          </w:p>
        </w:tc>
        <w:tc>
          <w:tcPr>
            <w:tcW w:w="4538" w:type="dxa"/>
            <w:gridSpan w:val="6"/>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64B250B"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rPr>
              <w:t>一类公厕为</w:t>
            </w:r>
            <w:r w:rsidRPr="00BA0489">
              <w:rPr>
                <w:rFonts w:ascii="Verdana" w:hAnsi="Verdana" w:hint="eastAsia"/>
                <w:sz w:val="22"/>
                <w:szCs w:val="22"/>
              </w:rPr>
              <w:t>商业区、重要公共设施、重要交通客运设施，公共绿地及其他环境要求高的区域的独立式公厕，</w:t>
            </w:r>
            <w:r w:rsidRPr="00BA0489">
              <w:rPr>
                <w:rFonts w:ascii="宋体" w:hAnsi="宋体" w:cs="宋体" w:hint="eastAsia"/>
                <w:kern w:val="0"/>
                <w:sz w:val="22"/>
                <w:szCs w:val="22"/>
                <w:lang w:bidi="ar"/>
              </w:rPr>
              <w:t>主要为检修屋面、检修门窗、内外墙整修、门窗梁柱等油漆、地坪检修、检修管道、检修调换阀门龙头洁具等、日常保洁等</w:t>
            </w:r>
          </w:p>
        </w:tc>
      </w:tr>
      <w:tr w:rsidR="00697C9E" w:rsidRPr="00BA0489" w14:paraId="4224700E" w14:textId="77777777" w:rsidTr="00066CCB">
        <w:trPr>
          <w:trHeight w:val="853"/>
        </w:trPr>
        <w:tc>
          <w:tcPr>
            <w:tcW w:w="721"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E98DC8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四</w:t>
            </w:r>
          </w:p>
        </w:tc>
        <w:tc>
          <w:tcPr>
            <w:tcW w:w="1473" w:type="dxa"/>
            <w:gridSpan w:val="4"/>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950D99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健身点</w:t>
            </w:r>
          </w:p>
        </w:tc>
        <w:tc>
          <w:tcPr>
            <w:tcW w:w="966"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DB9739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个</w:t>
            </w:r>
          </w:p>
        </w:tc>
        <w:tc>
          <w:tcPr>
            <w:tcW w:w="1412" w:type="dxa"/>
            <w:gridSpan w:val="5"/>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E95397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 xml:space="preserve">70.00 </w:t>
            </w:r>
          </w:p>
        </w:tc>
        <w:tc>
          <w:tcPr>
            <w:tcW w:w="4538" w:type="dxa"/>
            <w:gridSpan w:val="6"/>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DCB0FA9"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rPr>
              <w:t>维护保洁、破损修补调换、基础松动扶正加固、修补钢构件破损、除锈刷漆等</w:t>
            </w:r>
          </w:p>
        </w:tc>
      </w:tr>
      <w:tr w:rsidR="00697C9E" w:rsidRPr="00BA0489" w14:paraId="4DA4CADD" w14:textId="77777777" w:rsidTr="00066CCB">
        <w:trPr>
          <w:trHeight w:val="1749"/>
        </w:trPr>
        <w:tc>
          <w:tcPr>
            <w:tcW w:w="721"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AEBA2A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五</w:t>
            </w:r>
          </w:p>
        </w:tc>
        <w:tc>
          <w:tcPr>
            <w:tcW w:w="1473" w:type="dxa"/>
            <w:gridSpan w:val="4"/>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CCAB04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路灯</w:t>
            </w:r>
          </w:p>
        </w:tc>
        <w:tc>
          <w:tcPr>
            <w:tcW w:w="966"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6D9CA6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只</w:t>
            </w:r>
          </w:p>
        </w:tc>
        <w:tc>
          <w:tcPr>
            <w:tcW w:w="1412" w:type="dxa"/>
            <w:gridSpan w:val="5"/>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C36516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 xml:space="preserve">788.00 </w:t>
            </w:r>
          </w:p>
        </w:tc>
        <w:tc>
          <w:tcPr>
            <w:tcW w:w="4538" w:type="dxa"/>
            <w:gridSpan w:val="6"/>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ADE4FB6"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rPr>
              <w:t>检修调换表具、阀门、开关（箱）、变压器、接线盒、连接件；清洗油漆灯杆、灯箱、灯具并修补缺损；检修调换照明器具等，检修人员应具备相应电工操作证书</w:t>
            </w:r>
          </w:p>
        </w:tc>
      </w:tr>
    </w:tbl>
    <w:p w14:paraId="460760A5" w14:textId="77777777" w:rsidR="00697C9E" w:rsidRPr="00BA0489" w:rsidRDefault="00697C9E" w:rsidP="00697C9E">
      <w:pPr>
        <w:rPr>
          <w:rStyle w:val="a"/>
          <w:rFonts w:eastAsia="Times New Roman"/>
          <w:snapToGrid w:val="0"/>
          <w:vanish/>
          <w:w w:val="0"/>
          <w:kern w:val="0"/>
          <w:sz w:val="0"/>
          <w:szCs w:val="0"/>
          <w:u w:color="000000"/>
          <w:bdr w:val="none" w:sz="0" w:space="0" w:color="000000"/>
          <w:shd w:val="clear" w:color="000000" w:fill="000000"/>
          <w:lang w:val="x-none" w:eastAsia="x-none" w:bidi="x-none"/>
        </w:rPr>
      </w:pPr>
    </w:p>
    <w:tbl>
      <w:tblPr>
        <w:tblpPr w:leftFromText="180" w:rightFromText="180" w:vertAnchor="text" w:horzAnchor="page" w:tblpX="1478" w:tblpY="65"/>
        <w:tblOverlap w:val="never"/>
        <w:tblW w:w="6824" w:type="dxa"/>
        <w:tblCellMar>
          <w:left w:w="0" w:type="dxa"/>
          <w:right w:w="0" w:type="dxa"/>
        </w:tblCellMar>
        <w:tblLook w:val="0000" w:firstRow="0" w:lastRow="0" w:firstColumn="0" w:lastColumn="0" w:noHBand="0" w:noVBand="0"/>
      </w:tblPr>
      <w:tblGrid>
        <w:gridCol w:w="6824"/>
      </w:tblGrid>
      <w:tr w:rsidR="00697C9E" w:rsidRPr="00BA0489" w14:paraId="5A0A3FDD" w14:textId="77777777" w:rsidTr="00066CCB">
        <w:trPr>
          <w:trHeight w:val="337"/>
        </w:trPr>
        <w:tc>
          <w:tcPr>
            <w:tcW w:w="6824" w:type="dxa"/>
            <w:tcBorders>
              <w:top w:val="nil"/>
              <w:left w:val="nil"/>
              <w:bottom w:val="nil"/>
              <w:right w:val="nil"/>
            </w:tcBorders>
            <w:noWrap/>
            <w:tcMar>
              <w:top w:w="12" w:type="dxa"/>
              <w:left w:w="12" w:type="dxa"/>
              <w:right w:w="12" w:type="dxa"/>
            </w:tcMar>
            <w:vAlign w:val="center"/>
          </w:tcPr>
          <w:p w14:paraId="2413640C" w14:textId="77777777" w:rsidR="00697C9E" w:rsidRPr="00BA0489" w:rsidRDefault="00697C9E" w:rsidP="00066CCB">
            <w:pPr>
              <w:widowControl/>
              <w:jc w:val="left"/>
              <w:textAlignment w:val="center"/>
              <w:rPr>
                <w:rFonts w:ascii="宋体" w:hAnsi="宋体" w:cs="宋体"/>
                <w:b/>
                <w:kern w:val="0"/>
                <w:sz w:val="22"/>
                <w:szCs w:val="22"/>
                <w:lang w:bidi="ar"/>
              </w:rPr>
            </w:pPr>
          </w:p>
          <w:p w14:paraId="16F1EC7D" w14:textId="77777777" w:rsidR="00697C9E" w:rsidRPr="00BA0489" w:rsidRDefault="00697C9E" w:rsidP="00066CCB">
            <w:pPr>
              <w:widowControl/>
              <w:jc w:val="left"/>
              <w:textAlignment w:val="center"/>
              <w:rPr>
                <w:rFonts w:ascii="宋体" w:hAnsi="宋体" w:cs="宋体" w:hint="eastAsia"/>
                <w:b/>
                <w:sz w:val="22"/>
                <w:szCs w:val="22"/>
              </w:rPr>
            </w:pPr>
            <w:r w:rsidRPr="00BA0489">
              <w:rPr>
                <w:rFonts w:ascii="宋体" w:hAnsi="宋体" w:cs="宋体" w:hint="eastAsia"/>
                <w:b/>
                <w:kern w:val="0"/>
                <w:sz w:val="22"/>
                <w:szCs w:val="22"/>
                <w:lang w:bidi="ar"/>
              </w:rPr>
              <w:t>9.1.9 墙面美化处理（铲除墙面小广告）</w:t>
            </w:r>
          </w:p>
        </w:tc>
      </w:tr>
    </w:tbl>
    <w:p w14:paraId="5640F3ED" w14:textId="77777777" w:rsidR="00697C9E" w:rsidRPr="00BA0489" w:rsidRDefault="00697C9E" w:rsidP="00697C9E">
      <w:pPr>
        <w:widowControl/>
        <w:jc w:val="left"/>
        <w:textAlignment w:val="center"/>
        <w:rPr>
          <w:rFonts w:ascii="宋体" w:hAnsi="宋体" w:cs="宋体" w:hint="eastAsia"/>
          <w:b/>
          <w:kern w:val="0"/>
          <w:sz w:val="22"/>
          <w:szCs w:val="22"/>
          <w:lang w:bidi="ar"/>
        </w:rPr>
      </w:pPr>
    </w:p>
    <w:tbl>
      <w:tblPr>
        <w:tblpPr w:leftFromText="180" w:rightFromText="180" w:vertAnchor="text" w:horzAnchor="page" w:tblpX="1478" w:tblpY="65"/>
        <w:tblOverlap w:val="never"/>
        <w:tblW w:w="9203" w:type="dxa"/>
        <w:tblCellMar>
          <w:left w:w="0" w:type="dxa"/>
          <w:right w:w="0" w:type="dxa"/>
        </w:tblCellMar>
        <w:tblLook w:val="0000" w:firstRow="0" w:lastRow="0" w:firstColumn="0" w:lastColumn="0" w:noHBand="0" w:noVBand="0"/>
      </w:tblPr>
      <w:tblGrid>
        <w:gridCol w:w="1124"/>
        <w:gridCol w:w="2577"/>
        <w:gridCol w:w="698"/>
        <w:gridCol w:w="1029"/>
        <w:gridCol w:w="3775"/>
      </w:tblGrid>
      <w:tr w:rsidR="00697C9E" w:rsidRPr="00BA0489" w14:paraId="45A6E17F" w14:textId="77777777" w:rsidTr="00066CCB">
        <w:trPr>
          <w:trHeight w:val="563"/>
        </w:trPr>
        <w:tc>
          <w:tcPr>
            <w:tcW w:w="112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4DAA17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 号</w:t>
            </w:r>
          </w:p>
        </w:tc>
        <w:tc>
          <w:tcPr>
            <w:tcW w:w="257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27222C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项目名称</w:t>
            </w:r>
          </w:p>
        </w:tc>
        <w:tc>
          <w:tcPr>
            <w:tcW w:w="69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FAE365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102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9678AF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工程量</w:t>
            </w:r>
          </w:p>
        </w:tc>
        <w:tc>
          <w:tcPr>
            <w:tcW w:w="377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44AD3A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备注</w:t>
            </w:r>
          </w:p>
        </w:tc>
      </w:tr>
      <w:tr w:rsidR="00697C9E" w:rsidRPr="00BA0489" w14:paraId="2059C756" w14:textId="77777777" w:rsidTr="00066CCB">
        <w:trPr>
          <w:trHeight w:val="1061"/>
        </w:trPr>
        <w:tc>
          <w:tcPr>
            <w:tcW w:w="112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E259C9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25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3F4B2A1"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墙面美化处理（铲除墙面小广告）</w:t>
            </w:r>
          </w:p>
        </w:tc>
        <w:tc>
          <w:tcPr>
            <w:tcW w:w="69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D75B4A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km</w:t>
            </w:r>
            <w:r w:rsidRPr="00BA0489">
              <w:rPr>
                <w:rFonts w:ascii="宋体" w:hAnsi="宋体" w:cs="宋体" w:hint="eastAsia"/>
                <w:kern w:val="0"/>
                <w:sz w:val="22"/>
                <w:szCs w:val="22"/>
                <w:vertAlign w:val="superscript"/>
                <w:lang w:bidi="ar"/>
              </w:rPr>
              <w:t>2</w:t>
            </w:r>
          </w:p>
        </w:tc>
        <w:tc>
          <w:tcPr>
            <w:tcW w:w="102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7A0A01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60</w:t>
            </w:r>
          </w:p>
        </w:tc>
        <w:tc>
          <w:tcPr>
            <w:tcW w:w="377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829A2DC"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rPr>
              <w:t>航头镇60平方公里市政道路两侧每日巡查、发现小广告并迅速铲除，保证养护范围内的的墙面无黑色小广告</w:t>
            </w:r>
            <w:r w:rsidRPr="00BA0489">
              <w:rPr>
                <w:rFonts w:ascii="宋体" w:hAnsi="宋体" w:cs="宋体" w:hint="eastAsia"/>
                <w:kern w:val="0"/>
                <w:sz w:val="22"/>
                <w:szCs w:val="22"/>
                <w:lang w:bidi="ar"/>
              </w:rPr>
              <w:t>。</w:t>
            </w:r>
          </w:p>
        </w:tc>
      </w:tr>
    </w:tbl>
    <w:p w14:paraId="2F40F9EC" w14:textId="77777777" w:rsidR="00697C9E" w:rsidRPr="00BA0489" w:rsidRDefault="00697C9E" w:rsidP="00697C9E">
      <w:pPr>
        <w:rPr>
          <w:rFonts w:ascii="宋体" w:hAnsi="宋体"/>
          <w:vanish/>
          <w:sz w:val="22"/>
          <w:szCs w:val="22"/>
        </w:rPr>
      </w:pPr>
    </w:p>
    <w:tbl>
      <w:tblPr>
        <w:tblW w:w="9065" w:type="dxa"/>
        <w:tblLayout w:type="fixed"/>
        <w:tblCellMar>
          <w:left w:w="0" w:type="dxa"/>
          <w:right w:w="0" w:type="dxa"/>
        </w:tblCellMar>
        <w:tblLook w:val="0000" w:firstRow="0" w:lastRow="0" w:firstColumn="0" w:lastColumn="0" w:noHBand="0" w:noVBand="0"/>
      </w:tblPr>
      <w:tblGrid>
        <w:gridCol w:w="1017"/>
        <w:gridCol w:w="1636"/>
        <w:gridCol w:w="769"/>
        <w:gridCol w:w="1134"/>
        <w:gridCol w:w="1233"/>
        <w:gridCol w:w="3276"/>
      </w:tblGrid>
      <w:tr w:rsidR="00697C9E" w:rsidRPr="00BA0489" w14:paraId="46BA95B0" w14:textId="77777777" w:rsidTr="00066CCB">
        <w:trPr>
          <w:trHeight w:val="572"/>
        </w:trPr>
        <w:tc>
          <w:tcPr>
            <w:tcW w:w="5789" w:type="dxa"/>
            <w:gridSpan w:val="5"/>
            <w:tcBorders>
              <w:top w:val="nil"/>
              <w:left w:val="nil"/>
              <w:bottom w:val="nil"/>
              <w:right w:val="nil"/>
            </w:tcBorders>
            <w:noWrap/>
            <w:tcMar>
              <w:top w:w="12" w:type="dxa"/>
              <w:left w:w="12" w:type="dxa"/>
              <w:right w:w="12" w:type="dxa"/>
            </w:tcMar>
            <w:vAlign w:val="center"/>
          </w:tcPr>
          <w:p w14:paraId="6AC097BE" w14:textId="77777777" w:rsidR="00697C9E" w:rsidRPr="00BA0489" w:rsidRDefault="00697C9E" w:rsidP="00066CCB">
            <w:pPr>
              <w:widowControl/>
              <w:jc w:val="left"/>
              <w:textAlignment w:val="center"/>
              <w:rPr>
                <w:rFonts w:ascii="宋体" w:hAnsi="宋体" w:cs="宋体" w:hint="eastAsia"/>
                <w:b/>
                <w:sz w:val="22"/>
                <w:szCs w:val="22"/>
              </w:rPr>
            </w:pPr>
            <w:r w:rsidRPr="00BA0489">
              <w:rPr>
                <w:rFonts w:ascii="宋体" w:hAnsi="宋体" w:cs="宋体" w:hint="eastAsia"/>
                <w:b/>
                <w:kern w:val="0"/>
                <w:sz w:val="22"/>
                <w:szCs w:val="22"/>
                <w:lang w:bidi="ar"/>
              </w:rPr>
              <w:t>9.1.10  路灯养护</w:t>
            </w:r>
          </w:p>
        </w:tc>
        <w:tc>
          <w:tcPr>
            <w:tcW w:w="3276" w:type="dxa"/>
            <w:tcBorders>
              <w:top w:val="nil"/>
              <w:left w:val="nil"/>
              <w:bottom w:val="nil"/>
              <w:right w:val="nil"/>
            </w:tcBorders>
            <w:noWrap/>
            <w:tcMar>
              <w:top w:w="12" w:type="dxa"/>
              <w:left w:w="12" w:type="dxa"/>
              <w:right w:w="12" w:type="dxa"/>
            </w:tcMar>
            <w:vAlign w:val="center"/>
          </w:tcPr>
          <w:p w14:paraId="798A3906" w14:textId="77777777" w:rsidR="00697C9E" w:rsidRPr="00BA0489" w:rsidRDefault="00697C9E" w:rsidP="00066CCB">
            <w:pPr>
              <w:rPr>
                <w:rFonts w:ascii="宋体" w:hAnsi="宋体" w:cs="宋体" w:hint="eastAsia"/>
                <w:sz w:val="22"/>
                <w:szCs w:val="22"/>
              </w:rPr>
            </w:pPr>
          </w:p>
        </w:tc>
      </w:tr>
      <w:tr w:rsidR="00697C9E" w:rsidRPr="00BA0489" w14:paraId="490BAC64" w14:textId="77777777" w:rsidTr="00066CCB">
        <w:trPr>
          <w:trHeight w:val="494"/>
        </w:trPr>
        <w:tc>
          <w:tcPr>
            <w:tcW w:w="101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F0D5A2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163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E49570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项目名称</w:t>
            </w:r>
          </w:p>
        </w:tc>
        <w:tc>
          <w:tcPr>
            <w:tcW w:w="7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E9B6F2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113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C03B79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工程量</w:t>
            </w:r>
          </w:p>
        </w:tc>
        <w:tc>
          <w:tcPr>
            <w:tcW w:w="4509"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5A794F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备注</w:t>
            </w:r>
          </w:p>
        </w:tc>
      </w:tr>
      <w:tr w:rsidR="00697C9E" w:rsidRPr="00BA0489" w14:paraId="4DA25586" w14:textId="77777777" w:rsidTr="00066CCB">
        <w:trPr>
          <w:trHeight w:val="1448"/>
        </w:trPr>
        <w:tc>
          <w:tcPr>
            <w:tcW w:w="101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FE1432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16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FDB2728" w14:textId="77777777" w:rsidR="00697C9E" w:rsidRPr="00BA0489" w:rsidRDefault="00697C9E" w:rsidP="00066CCB">
            <w:pPr>
              <w:widowControl/>
              <w:ind w:firstLineChars="100" w:firstLine="220"/>
              <w:jc w:val="left"/>
              <w:textAlignment w:val="center"/>
              <w:rPr>
                <w:rFonts w:ascii="宋体" w:hAnsi="宋体" w:cs="宋体" w:hint="eastAsia"/>
                <w:sz w:val="22"/>
                <w:szCs w:val="22"/>
              </w:rPr>
            </w:pPr>
            <w:r w:rsidRPr="00BA0489">
              <w:rPr>
                <w:rFonts w:ascii="宋体" w:hAnsi="宋体" w:cs="宋体" w:hint="eastAsia"/>
                <w:kern w:val="0"/>
                <w:sz w:val="22"/>
                <w:szCs w:val="22"/>
                <w:lang w:bidi="ar"/>
              </w:rPr>
              <w:t>路灯养护</w:t>
            </w:r>
          </w:p>
        </w:tc>
        <w:tc>
          <w:tcPr>
            <w:tcW w:w="76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57A158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只</w:t>
            </w:r>
          </w:p>
        </w:tc>
        <w:tc>
          <w:tcPr>
            <w:tcW w:w="113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797C5E2" w14:textId="77777777" w:rsidR="00697C9E" w:rsidRPr="00BA0489" w:rsidRDefault="00697C9E" w:rsidP="00066CCB">
            <w:pPr>
              <w:widowControl/>
              <w:jc w:val="center"/>
              <w:textAlignment w:val="center"/>
              <w:rPr>
                <w:rFonts w:ascii="宋体" w:hAnsi="宋体" w:cs="宋体"/>
                <w:sz w:val="22"/>
                <w:szCs w:val="22"/>
              </w:rPr>
            </w:pPr>
            <w:r w:rsidRPr="00BA0489">
              <w:rPr>
                <w:rFonts w:ascii="宋体" w:hAnsi="宋体" w:cs="宋体" w:hint="eastAsia"/>
                <w:kern w:val="0"/>
                <w:sz w:val="22"/>
                <w:szCs w:val="22"/>
                <w:lang w:bidi="ar"/>
              </w:rPr>
              <w:t>6</w:t>
            </w:r>
            <w:r w:rsidRPr="00BA0489">
              <w:rPr>
                <w:rFonts w:ascii="宋体" w:hAnsi="宋体" w:cs="宋体"/>
                <w:kern w:val="0"/>
                <w:sz w:val="22"/>
                <w:szCs w:val="22"/>
                <w:lang w:bidi="ar"/>
              </w:rPr>
              <w:t>566</w:t>
            </w:r>
          </w:p>
        </w:tc>
        <w:tc>
          <w:tcPr>
            <w:tcW w:w="4509"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48F6F01"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rPr>
              <w:t>检修调换表具、阀门、开关（箱）、变压器、接线盒、连接件；清洗油漆灯杆、灯箱、灯具并修补缺损；检修调换照明器具等，检修人员应具备相应电工操作证书</w:t>
            </w:r>
          </w:p>
        </w:tc>
      </w:tr>
    </w:tbl>
    <w:p w14:paraId="67B7DF8D" w14:textId="77777777" w:rsidR="00697C9E" w:rsidRPr="00BA0489" w:rsidRDefault="00697C9E" w:rsidP="00697C9E">
      <w:pPr>
        <w:rPr>
          <w:rFonts w:ascii="宋体" w:hAnsi="宋体"/>
          <w:vanish/>
          <w:sz w:val="22"/>
          <w:szCs w:val="22"/>
        </w:rPr>
      </w:pPr>
    </w:p>
    <w:tbl>
      <w:tblPr>
        <w:tblW w:w="9214" w:type="dxa"/>
        <w:tblInd w:w="-130" w:type="dxa"/>
        <w:tblLayout w:type="fixed"/>
        <w:tblCellMar>
          <w:left w:w="0" w:type="dxa"/>
          <w:right w:w="0" w:type="dxa"/>
        </w:tblCellMar>
        <w:tblLook w:val="0000" w:firstRow="0" w:lastRow="0" w:firstColumn="0" w:lastColumn="0" w:noHBand="0" w:noVBand="0"/>
      </w:tblPr>
      <w:tblGrid>
        <w:gridCol w:w="666"/>
        <w:gridCol w:w="2737"/>
        <w:gridCol w:w="850"/>
        <w:gridCol w:w="709"/>
        <w:gridCol w:w="4252"/>
      </w:tblGrid>
      <w:tr w:rsidR="00697C9E" w:rsidRPr="00BA0489" w14:paraId="7F4E3C96" w14:textId="77777777" w:rsidTr="00066CCB">
        <w:trPr>
          <w:trHeight w:val="400"/>
        </w:trPr>
        <w:tc>
          <w:tcPr>
            <w:tcW w:w="9214" w:type="dxa"/>
            <w:gridSpan w:val="5"/>
            <w:tcBorders>
              <w:top w:val="nil"/>
              <w:left w:val="nil"/>
              <w:bottom w:val="nil"/>
              <w:right w:val="nil"/>
            </w:tcBorders>
            <w:noWrap/>
            <w:tcMar>
              <w:top w:w="12" w:type="dxa"/>
              <w:left w:w="12" w:type="dxa"/>
              <w:right w:w="12" w:type="dxa"/>
            </w:tcMar>
            <w:vAlign w:val="center"/>
          </w:tcPr>
          <w:p w14:paraId="14081751" w14:textId="77777777" w:rsidR="00697C9E" w:rsidRPr="00BA0489" w:rsidRDefault="00697C9E" w:rsidP="00066CCB">
            <w:pPr>
              <w:widowControl/>
              <w:jc w:val="left"/>
              <w:textAlignment w:val="center"/>
              <w:rPr>
                <w:rFonts w:ascii="宋体" w:hAnsi="宋体" w:cs="宋体" w:hint="eastAsia"/>
                <w:b/>
                <w:kern w:val="0"/>
                <w:sz w:val="22"/>
                <w:szCs w:val="22"/>
                <w:lang w:bidi="ar"/>
              </w:rPr>
            </w:pPr>
          </w:p>
          <w:p w14:paraId="157331E8" w14:textId="77777777" w:rsidR="00697C9E" w:rsidRPr="00BA0489" w:rsidRDefault="00697C9E" w:rsidP="00066CCB">
            <w:pPr>
              <w:widowControl/>
              <w:jc w:val="left"/>
              <w:textAlignment w:val="center"/>
              <w:rPr>
                <w:rFonts w:ascii="宋体" w:hAnsi="宋体" w:cs="宋体" w:hint="eastAsia"/>
                <w:b/>
                <w:sz w:val="22"/>
                <w:szCs w:val="22"/>
              </w:rPr>
            </w:pPr>
            <w:r w:rsidRPr="00BA0489">
              <w:rPr>
                <w:rFonts w:ascii="宋体" w:hAnsi="宋体" w:cs="宋体" w:hint="eastAsia"/>
                <w:b/>
                <w:kern w:val="0"/>
                <w:sz w:val="22"/>
                <w:szCs w:val="22"/>
                <w:lang w:bidi="ar"/>
              </w:rPr>
              <w:t>9.1.11  航头镇下立交泵站</w:t>
            </w:r>
          </w:p>
        </w:tc>
      </w:tr>
      <w:tr w:rsidR="00697C9E" w:rsidRPr="00BA0489" w14:paraId="2536B5EE" w14:textId="77777777" w:rsidTr="00066CCB">
        <w:trPr>
          <w:trHeight w:val="1088"/>
        </w:trPr>
        <w:tc>
          <w:tcPr>
            <w:tcW w:w="666" w:type="dxa"/>
            <w:tcBorders>
              <w:top w:val="single" w:sz="8" w:space="0" w:color="000000"/>
              <w:left w:val="single" w:sz="8" w:space="0" w:color="000000"/>
              <w:bottom w:val="single" w:sz="4" w:space="0" w:color="000000"/>
              <w:right w:val="single" w:sz="4" w:space="0" w:color="000000"/>
            </w:tcBorders>
            <w:noWrap/>
            <w:tcMar>
              <w:top w:w="12" w:type="dxa"/>
              <w:left w:w="12" w:type="dxa"/>
              <w:right w:w="12" w:type="dxa"/>
            </w:tcMar>
            <w:vAlign w:val="center"/>
          </w:tcPr>
          <w:p w14:paraId="7777463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2737" w:type="dxa"/>
            <w:tcBorders>
              <w:top w:val="single" w:sz="8"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5CEAD3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名称</w:t>
            </w:r>
          </w:p>
        </w:tc>
        <w:tc>
          <w:tcPr>
            <w:tcW w:w="850" w:type="dxa"/>
            <w:tcBorders>
              <w:top w:val="single" w:sz="8"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4D6DD3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709" w:type="dxa"/>
            <w:tcBorders>
              <w:top w:val="single" w:sz="8"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1F2159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数量</w:t>
            </w:r>
          </w:p>
        </w:tc>
        <w:tc>
          <w:tcPr>
            <w:tcW w:w="4252" w:type="dxa"/>
            <w:tcBorders>
              <w:top w:val="single" w:sz="8" w:space="0" w:color="000000"/>
              <w:left w:val="single" w:sz="4" w:space="0" w:color="000000"/>
              <w:bottom w:val="single" w:sz="4" w:space="0" w:color="000000"/>
              <w:right w:val="single" w:sz="8" w:space="0" w:color="000000"/>
            </w:tcBorders>
            <w:noWrap/>
            <w:tcMar>
              <w:top w:w="12" w:type="dxa"/>
              <w:left w:w="12" w:type="dxa"/>
              <w:right w:w="12" w:type="dxa"/>
            </w:tcMar>
            <w:vAlign w:val="center"/>
          </w:tcPr>
          <w:p w14:paraId="4F3451E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备注</w:t>
            </w:r>
          </w:p>
        </w:tc>
      </w:tr>
      <w:tr w:rsidR="00697C9E" w:rsidRPr="00BA0489" w14:paraId="5B2DDEA7" w14:textId="77777777" w:rsidTr="00066CCB">
        <w:trPr>
          <w:trHeight w:val="471"/>
        </w:trPr>
        <w:tc>
          <w:tcPr>
            <w:tcW w:w="666" w:type="dxa"/>
            <w:tcBorders>
              <w:top w:val="single" w:sz="4" w:space="0" w:color="000000"/>
              <w:left w:val="single" w:sz="8" w:space="0" w:color="000000"/>
              <w:bottom w:val="single" w:sz="4" w:space="0" w:color="000000"/>
              <w:right w:val="single" w:sz="4" w:space="0" w:color="000000"/>
            </w:tcBorders>
            <w:noWrap/>
            <w:tcMar>
              <w:top w:w="12" w:type="dxa"/>
              <w:left w:w="12" w:type="dxa"/>
              <w:right w:w="12" w:type="dxa"/>
            </w:tcMar>
            <w:vAlign w:val="center"/>
          </w:tcPr>
          <w:p w14:paraId="3EEE28F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273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1A6DD8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林海公路长达路下立交泵站</w:t>
            </w:r>
          </w:p>
        </w:tc>
        <w:tc>
          <w:tcPr>
            <w:tcW w:w="85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98D74A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座</w:t>
            </w:r>
          </w:p>
        </w:tc>
        <w:tc>
          <w:tcPr>
            <w:tcW w:w="70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2C1517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4252" w:type="dxa"/>
            <w:vMerge w:val="restart"/>
            <w:tcBorders>
              <w:top w:val="single" w:sz="4" w:space="0" w:color="000000"/>
              <w:left w:val="single" w:sz="4" w:space="0" w:color="000000"/>
              <w:right w:val="single" w:sz="8" w:space="0" w:color="000000"/>
            </w:tcBorders>
            <w:noWrap/>
            <w:tcMar>
              <w:top w:w="12" w:type="dxa"/>
              <w:left w:w="12" w:type="dxa"/>
              <w:right w:w="12" w:type="dxa"/>
            </w:tcMar>
            <w:vAlign w:val="center"/>
          </w:tcPr>
          <w:p w14:paraId="1D5EDC1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rPr>
              <w:t>排水量189立方每小时，排水设施进行预防性、经常性、周期性和及时性的养护管理。协同采购人及其它相关部门迅速处置应急事</w:t>
            </w:r>
            <w:r w:rsidRPr="00BA0489">
              <w:rPr>
                <w:rFonts w:ascii="宋体" w:hAnsi="宋体" w:cs="宋体" w:hint="eastAsia"/>
                <w:kern w:val="0"/>
                <w:sz w:val="22"/>
                <w:szCs w:val="22"/>
              </w:rPr>
              <w:lastRenderedPageBreak/>
              <w:t>件，制定相应的应急预案，除发生不可抗力事件，其它任何情况下必须保持排水设施处于良好的技术状态，运行状况良好并实行24小时运转，用于防汛时下立交积水排除</w:t>
            </w:r>
            <w:r w:rsidRPr="00BA0489">
              <w:rPr>
                <w:rFonts w:ascii="宋体" w:hAnsi="宋体" w:cs="宋体" w:hint="eastAsia"/>
                <w:kern w:val="0"/>
                <w:sz w:val="22"/>
                <w:szCs w:val="22"/>
                <w:lang w:bidi="ar"/>
              </w:rPr>
              <w:t>。</w:t>
            </w:r>
          </w:p>
        </w:tc>
      </w:tr>
      <w:tr w:rsidR="00697C9E" w:rsidRPr="00BA0489" w14:paraId="211C2C8E" w14:textId="77777777" w:rsidTr="00066CCB">
        <w:trPr>
          <w:trHeight w:val="616"/>
        </w:trPr>
        <w:tc>
          <w:tcPr>
            <w:tcW w:w="666" w:type="dxa"/>
            <w:tcBorders>
              <w:top w:val="single" w:sz="4" w:space="0" w:color="000000"/>
              <w:left w:val="single" w:sz="8" w:space="0" w:color="000000"/>
              <w:bottom w:val="single" w:sz="4" w:space="0" w:color="000000"/>
              <w:right w:val="single" w:sz="4" w:space="0" w:color="000000"/>
            </w:tcBorders>
            <w:noWrap/>
            <w:tcMar>
              <w:top w:w="12" w:type="dxa"/>
              <w:left w:w="12" w:type="dxa"/>
              <w:right w:w="12" w:type="dxa"/>
            </w:tcMar>
            <w:vAlign w:val="center"/>
          </w:tcPr>
          <w:p w14:paraId="09C3A26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w:t>
            </w:r>
          </w:p>
        </w:tc>
        <w:tc>
          <w:tcPr>
            <w:tcW w:w="273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1394AC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牌楼村18、19组下立交泵站</w:t>
            </w:r>
          </w:p>
        </w:tc>
        <w:tc>
          <w:tcPr>
            <w:tcW w:w="85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DF7024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座</w:t>
            </w:r>
          </w:p>
        </w:tc>
        <w:tc>
          <w:tcPr>
            <w:tcW w:w="70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81EF79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w:t>
            </w:r>
          </w:p>
        </w:tc>
        <w:tc>
          <w:tcPr>
            <w:tcW w:w="4252" w:type="dxa"/>
            <w:vMerge/>
            <w:tcBorders>
              <w:left w:val="single" w:sz="4" w:space="0" w:color="000000"/>
              <w:right w:val="single" w:sz="8" w:space="0" w:color="000000"/>
            </w:tcBorders>
            <w:noWrap/>
            <w:tcMar>
              <w:top w:w="12" w:type="dxa"/>
              <w:left w:w="12" w:type="dxa"/>
              <w:right w:w="12" w:type="dxa"/>
            </w:tcMar>
            <w:vAlign w:val="center"/>
          </w:tcPr>
          <w:p w14:paraId="270C6219" w14:textId="77777777" w:rsidR="00697C9E" w:rsidRPr="00BA0489" w:rsidRDefault="00697C9E" w:rsidP="00066CCB">
            <w:pPr>
              <w:jc w:val="center"/>
              <w:rPr>
                <w:rFonts w:ascii="宋体" w:hAnsi="宋体" w:cs="宋体" w:hint="eastAsia"/>
                <w:sz w:val="22"/>
                <w:szCs w:val="22"/>
              </w:rPr>
            </w:pPr>
          </w:p>
        </w:tc>
      </w:tr>
      <w:tr w:rsidR="00697C9E" w:rsidRPr="00BA0489" w14:paraId="77B1B3E7" w14:textId="77777777" w:rsidTr="00066CCB">
        <w:trPr>
          <w:trHeight w:val="847"/>
        </w:trPr>
        <w:tc>
          <w:tcPr>
            <w:tcW w:w="666" w:type="dxa"/>
            <w:tcBorders>
              <w:top w:val="single" w:sz="4" w:space="0" w:color="000000"/>
              <w:left w:val="single" w:sz="8" w:space="0" w:color="000000"/>
              <w:bottom w:val="single" w:sz="4" w:space="0" w:color="000000"/>
              <w:right w:val="single" w:sz="4" w:space="0" w:color="000000"/>
            </w:tcBorders>
            <w:noWrap/>
            <w:tcMar>
              <w:top w:w="12" w:type="dxa"/>
              <w:left w:w="12" w:type="dxa"/>
              <w:right w:w="12" w:type="dxa"/>
            </w:tcMar>
            <w:vAlign w:val="center"/>
          </w:tcPr>
          <w:p w14:paraId="50E6046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lastRenderedPageBreak/>
              <w:t>3</w:t>
            </w:r>
          </w:p>
        </w:tc>
        <w:tc>
          <w:tcPr>
            <w:tcW w:w="273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3439B7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林海公路沈庄路下立交泵站</w:t>
            </w:r>
          </w:p>
        </w:tc>
        <w:tc>
          <w:tcPr>
            <w:tcW w:w="85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3AFF8F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座</w:t>
            </w:r>
          </w:p>
        </w:tc>
        <w:tc>
          <w:tcPr>
            <w:tcW w:w="70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0EF530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4252" w:type="dxa"/>
            <w:vMerge/>
            <w:tcBorders>
              <w:left w:val="single" w:sz="4" w:space="0" w:color="000000"/>
              <w:right w:val="single" w:sz="8" w:space="0" w:color="000000"/>
            </w:tcBorders>
            <w:noWrap/>
            <w:tcMar>
              <w:top w:w="12" w:type="dxa"/>
              <w:left w:w="12" w:type="dxa"/>
              <w:right w:w="12" w:type="dxa"/>
            </w:tcMar>
            <w:vAlign w:val="center"/>
          </w:tcPr>
          <w:p w14:paraId="38503298" w14:textId="77777777" w:rsidR="00697C9E" w:rsidRPr="00BA0489" w:rsidRDefault="00697C9E" w:rsidP="00066CCB">
            <w:pPr>
              <w:jc w:val="center"/>
              <w:rPr>
                <w:rFonts w:ascii="宋体" w:hAnsi="宋体" w:cs="宋体" w:hint="eastAsia"/>
                <w:sz w:val="22"/>
                <w:szCs w:val="22"/>
              </w:rPr>
            </w:pPr>
          </w:p>
        </w:tc>
      </w:tr>
      <w:tr w:rsidR="00697C9E" w:rsidRPr="00BA0489" w14:paraId="3DD8448E" w14:textId="77777777" w:rsidTr="00066CCB">
        <w:trPr>
          <w:trHeight w:val="610"/>
        </w:trPr>
        <w:tc>
          <w:tcPr>
            <w:tcW w:w="666" w:type="dxa"/>
            <w:tcBorders>
              <w:top w:val="single" w:sz="4" w:space="0" w:color="000000"/>
              <w:left w:val="single" w:sz="8" w:space="0" w:color="000000"/>
              <w:bottom w:val="single" w:sz="4" w:space="0" w:color="000000"/>
              <w:right w:val="single" w:sz="4" w:space="0" w:color="000000"/>
            </w:tcBorders>
            <w:noWrap/>
            <w:tcMar>
              <w:top w:w="12" w:type="dxa"/>
              <w:left w:w="12" w:type="dxa"/>
              <w:right w:w="12" w:type="dxa"/>
            </w:tcMar>
            <w:vAlign w:val="center"/>
          </w:tcPr>
          <w:p w14:paraId="774F981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4</w:t>
            </w:r>
          </w:p>
        </w:tc>
        <w:tc>
          <w:tcPr>
            <w:tcW w:w="273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38A3E8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S32沈钱路下立交泵站</w:t>
            </w:r>
          </w:p>
        </w:tc>
        <w:tc>
          <w:tcPr>
            <w:tcW w:w="85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98CFC3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座</w:t>
            </w:r>
          </w:p>
        </w:tc>
        <w:tc>
          <w:tcPr>
            <w:tcW w:w="70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0B373B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4252" w:type="dxa"/>
            <w:vMerge/>
            <w:tcBorders>
              <w:left w:val="single" w:sz="4" w:space="0" w:color="000000"/>
              <w:right w:val="single" w:sz="8" w:space="0" w:color="000000"/>
            </w:tcBorders>
            <w:noWrap/>
            <w:tcMar>
              <w:top w:w="12" w:type="dxa"/>
              <w:left w:w="12" w:type="dxa"/>
              <w:right w:w="12" w:type="dxa"/>
            </w:tcMar>
            <w:vAlign w:val="center"/>
          </w:tcPr>
          <w:p w14:paraId="1F69EDE6" w14:textId="77777777" w:rsidR="00697C9E" w:rsidRPr="00BA0489" w:rsidRDefault="00697C9E" w:rsidP="00066CCB">
            <w:pPr>
              <w:jc w:val="center"/>
              <w:rPr>
                <w:rFonts w:ascii="宋体" w:hAnsi="宋体" w:cs="宋体" w:hint="eastAsia"/>
                <w:sz w:val="22"/>
                <w:szCs w:val="22"/>
              </w:rPr>
            </w:pPr>
          </w:p>
        </w:tc>
      </w:tr>
      <w:tr w:rsidR="00697C9E" w:rsidRPr="00BA0489" w14:paraId="7137D7FF" w14:textId="77777777" w:rsidTr="00066CCB">
        <w:trPr>
          <w:trHeight w:val="706"/>
        </w:trPr>
        <w:tc>
          <w:tcPr>
            <w:tcW w:w="666" w:type="dxa"/>
            <w:tcBorders>
              <w:top w:val="single" w:sz="4" w:space="0" w:color="000000"/>
              <w:left w:val="single" w:sz="8" w:space="0" w:color="000000"/>
              <w:bottom w:val="single" w:sz="4" w:space="0" w:color="000000"/>
              <w:right w:val="single" w:sz="4" w:space="0" w:color="000000"/>
            </w:tcBorders>
            <w:noWrap/>
            <w:tcMar>
              <w:top w:w="12" w:type="dxa"/>
              <w:left w:w="12" w:type="dxa"/>
              <w:right w:w="12" w:type="dxa"/>
            </w:tcMar>
            <w:vAlign w:val="center"/>
          </w:tcPr>
          <w:p w14:paraId="2CCAD7AD"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5</w:t>
            </w:r>
          </w:p>
        </w:tc>
        <w:tc>
          <w:tcPr>
            <w:tcW w:w="273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CC0C463"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鹤涛路绿地雨水提升泵站</w:t>
            </w:r>
          </w:p>
        </w:tc>
        <w:tc>
          <w:tcPr>
            <w:tcW w:w="85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A3B012E"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座</w:t>
            </w:r>
          </w:p>
        </w:tc>
        <w:tc>
          <w:tcPr>
            <w:tcW w:w="70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4A8F4E4"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4</w:t>
            </w:r>
          </w:p>
        </w:tc>
        <w:tc>
          <w:tcPr>
            <w:tcW w:w="4252" w:type="dxa"/>
            <w:vMerge/>
            <w:tcBorders>
              <w:left w:val="single" w:sz="4" w:space="0" w:color="000000"/>
              <w:right w:val="single" w:sz="8" w:space="0" w:color="000000"/>
            </w:tcBorders>
            <w:noWrap/>
            <w:tcMar>
              <w:top w:w="12" w:type="dxa"/>
              <w:left w:w="12" w:type="dxa"/>
              <w:right w:w="12" w:type="dxa"/>
            </w:tcMar>
            <w:vAlign w:val="center"/>
          </w:tcPr>
          <w:p w14:paraId="30C784A1" w14:textId="77777777" w:rsidR="00697C9E" w:rsidRPr="00BA0489" w:rsidRDefault="00697C9E" w:rsidP="00066CCB">
            <w:pPr>
              <w:jc w:val="center"/>
              <w:rPr>
                <w:rFonts w:ascii="宋体" w:hAnsi="宋体" w:cs="宋体" w:hint="eastAsia"/>
                <w:sz w:val="22"/>
                <w:szCs w:val="22"/>
              </w:rPr>
            </w:pPr>
          </w:p>
        </w:tc>
      </w:tr>
      <w:tr w:rsidR="00697C9E" w:rsidRPr="00BA0489" w14:paraId="2769E06C" w14:textId="77777777" w:rsidTr="00066CCB">
        <w:trPr>
          <w:trHeight w:val="790"/>
        </w:trPr>
        <w:tc>
          <w:tcPr>
            <w:tcW w:w="666" w:type="dxa"/>
            <w:tcBorders>
              <w:top w:val="single" w:sz="4" w:space="0" w:color="000000"/>
              <w:left w:val="single" w:sz="8" w:space="0" w:color="000000"/>
              <w:bottom w:val="single" w:sz="4" w:space="0" w:color="000000"/>
              <w:right w:val="single" w:sz="4" w:space="0" w:color="000000"/>
            </w:tcBorders>
            <w:noWrap/>
            <w:tcMar>
              <w:top w:w="12" w:type="dxa"/>
              <w:left w:w="12" w:type="dxa"/>
              <w:right w:w="12" w:type="dxa"/>
            </w:tcMar>
            <w:vAlign w:val="center"/>
          </w:tcPr>
          <w:p w14:paraId="066644BB"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6</w:t>
            </w:r>
          </w:p>
        </w:tc>
        <w:tc>
          <w:tcPr>
            <w:tcW w:w="273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C676D69"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梅园沙北新村雨水提升泵站</w:t>
            </w:r>
          </w:p>
        </w:tc>
        <w:tc>
          <w:tcPr>
            <w:tcW w:w="85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6DD26D1"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座</w:t>
            </w:r>
          </w:p>
        </w:tc>
        <w:tc>
          <w:tcPr>
            <w:tcW w:w="70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D26F951"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1</w:t>
            </w:r>
          </w:p>
        </w:tc>
        <w:tc>
          <w:tcPr>
            <w:tcW w:w="4252" w:type="dxa"/>
            <w:vMerge/>
            <w:tcBorders>
              <w:left w:val="single" w:sz="4" w:space="0" w:color="000000"/>
              <w:right w:val="single" w:sz="8" w:space="0" w:color="000000"/>
            </w:tcBorders>
            <w:noWrap/>
            <w:tcMar>
              <w:top w:w="12" w:type="dxa"/>
              <w:left w:w="12" w:type="dxa"/>
              <w:right w:w="12" w:type="dxa"/>
            </w:tcMar>
            <w:vAlign w:val="center"/>
          </w:tcPr>
          <w:p w14:paraId="4B3766A7" w14:textId="77777777" w:rsidR="00697C9E" w:rsidRPr="00BA0489" w:rsidRDefault="00697C9E" w:rsidP="00066CCB">
            <w:pPr>
              <w:jc w:val="center"/>
              <w:rPr>
                <w:rFonts w:ascii="宋体" w:hAnsi="宋体" w:cs="宋体" w:hint="eastAsia"/>
                <w:sz w:val="22"/>
                <w:szCs w:val="22"/>
              </w:rPr>
            </w:pPr>
          </w:p>
        </w:tc>
      </w:tr>
      <w:tr w:rsidR="00697C9E" w:rsidRPr="00BA0489" w14:paraId="3541D5E7" w14:textId="77777777" w:rsidTr="00066CCB">
        <w:trPr>
          <w:trHeight w:val="622"/>
        </w:trPr>
        <w:tc>
          <w:tcPr>
            <w:tcW w:w="666" w:type="dxa"/>
            <w:tcBorders>
              <w:top w:val="single" w:sz="4" w:space="0" w:color="000000"/>
              <w:left w:val="single" w:sz="8" w:space="0" w:color="000000"/>
              <w:bottom w:val="single" w:sz="4" w:space="0" w:color="000000"/>
              <w:right w:val="single" w:sz="4" w:space="0" w:color="000000"/>
            </w:tcBorders>
            <w:noWrap/>
            <w:tcMar>
              <w:top w:w="12" w:type="dxa"/>
              <w:left w:w="12" w:type="dxa"/>
              <w:right w:w="12" w:type="dxa"/>
            </w:tcMar>
            <w:vAlign w:val="center"/>
          </w:tcPr>
          <w:p w14:paraId="23D35B37"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7</w:t>
            </w:r>
          </w:p>
        </w:tc>
        <w:tc>
          <w:tcPr>
            <w:tcW w:w="273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E5F077F"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梅园15组雨水提升泵站</w:t>
            </w:r>
          </w:p>
        </w:tc>
        <w:tc>
          <w:tcPr>
            <w:tcW w:w="85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EAF8E05"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座</w:t>
            </w:r>
          </w:p>
        </w:tc>
        <w:tc>
          <w:tcPr>
            <w:tcW w:w="70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FE82B75"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1</w:t>
            </w:r>
          </w:p>
        </w:tc>
        <w:tc>
          <w:tcPr>
            <w:tcW w:w="4252" w:type="dxa"/>
            <w:vMerge/>
            <w:tcBorders>
              <w:left w:val="single" w:sz="4" w:space="0" w:color="000000"/>
              <w:right w:val="single" w:sz="8" w:space="0" w:color="000000"/>
            </w:tcBorders>
            <w:noWrap/>
            <w:tcMar>
              <w:top w:w="12" w:type="dxa"/>
              <w:left w:w="12" w:type="dxa"/>
              <w:right w:w="12" w:type="dxa"/>
            </w:tcMar>
            <w:vAlign w:val="center"/>
          </w:tcPr>
          <w:p w14:paraId="18D818F3" w14:textId="77777777" w:rsidR="00697C9E" w:rsidRPr="00BA0489" w:rsidRDefault="00697C9E" w:rsidP="00066CCB">
            <w:pPr>
              <w:jc w:val="center"/>
              <w:rPr>
                <w:rFonts w:ascii="宋体" w:hAnsi="宋体" w:cs="宋体" w:hint="eastAsia"/>
                <w:sz w:val="22"/>
                <w:szCs w:val="22"/>
              </w:rPr>
            </w:pPr>
          </w:p>
        </w:tc>
      </w:tr>
      <w:tr w:rsidR="00697C9E" w:rsidRPr="00BA0489" w14:paraId="2C5C3867" w14:textId="77777777" w:rsidTr="00066CCB">
        <w:trPr>
          <w:trHeight w:val="548"/>
        </w:trPr>
        <w:tc>
          <w:tcPr>
            <w:tcW w:w="666" w:type="dxa"/>
            <w:tcBorders>
              <w:top w:val="single" w:sz="4" w:space="0" w:color="000000"/>
              <w:left w:val="single" w:sz="8" w:space="0" w:color="000000"/>
              <w:bottom w:val="single" w:sz="8" w:space="0" w:color="000000"/>
              <w:right w:val="single" w:sz="4" w:space="0" w:color="000000"/>
            </w:tcBorders>
            <w:noWrap/>
            <w:tcMar>
              <w:top w:w="12" w:type="dxa"/>
              <w:left w:w="12" w:type="dxa"/>
              <w:right w:w="12" w:type="dxa"/>
            </w:tcMar>
            <w:vAlign w:val="center"/>
          </w:tcPr>
          <w:p w14:paraId="39B7DE87" w14:textId="77777777" w:rsidR="00697C9E" w:rsidRPr="00BA0489" w:rsidRDefault="00697C9E" w:rsidP="00066CCB">
            <w:pPr>
              <w:jc w:val="center"/>
              <w:rPr>
                <w:rFonts w:ascii="宋体" w:hAnsi="宋体" w:cs="宋体" w:hint="eastAsia"/>
                <w:sz w:val="22"/>
                <w:szCs w:val="22"/>
              </w:rPr>
            </w:pPr>
          </w:p>
        </w:tc>
        <w:tc>
          <w:tcPr>
            <w:tcW w:w="2737" w:type="dxa"/>
            <w:tcBorders>
              <w:top w:val="single" w:sz="4" w:space="0" w:color="000000"/>
              <w:left w:val="single" w:sz="4" w:space="0" w:color="000000"/>
              <w:bottom w:val="single" w:sz="8" w:space="0" w:color="000000"/>
              <w:right w:val="nil"/>
            </w:tcBorders>
            <w:noWrap/>
            <w:tcMar>
              <w:top w:w="12" w:type="dxa"/>
              <w:left w:w="12" w:type="dxa"/>
              <w:right w:w="12" w:type="dxa"/>
            </w:tcMar>
            <w:vAlign w:val="center"/>
          </w:tcPr>
          <w:p w14:paraId="5DE0B230" w14:textId="77777777" w:rsidR="00697C9E" w:rsidRPr="00BA0489" w:rsidRDefault="00697C9E" w:rsidP="00066CCB">
            <w:pPr>
              <w:widowControl/>
              <w:jc w:val="center"/>
              <w:textAlignment w:val="center"/>
              <w:rPr>
                <w:rFonts w:ascii="宋体" w:hAnsi="宋体" w:cs="宋体" w:hint="eastAsia"/>
                <w:b/>
                <w:sz w:val="22"/>
                <w:szCs w:val="22"/>
              </w:rPr>
            </w:pPr>
            <w:r w:rsidRPr="00BA0489">
              <w:rPr>
                <w:rFonts w:ascii="宋体" w:hAnsi="宋体" w:cs="宋体" w:hint="eastAsia"/>
                <w:b/>
                <w:kern w:val="0"/>
                <w:sz w:val="22"/>
                <w:szCs w:val="22"/>
                <w:lang w:bidi="ar"/>
              </w:rPr>
              <w:t>合计</w:t>
            </w:r>
          </w:p>
        </w:tc>
        <w:tc>
          <w:tcPr>
            <w:tcW w:w="850" w:type="dxa"/>
            <w:tcBorders>
              <w:top w:val="single" w:sz="4" w:space="0" w:color="000000"/>
              <w:left w:val="nil"/>
              <w:bottom w:val="single" w:sz="8" w:space="0" w:color="000000"/>
              <w:right w:val="single" w:sz="4" w:space="0" w:color="000000"/>
            </w:tcBorders>
            <w:noWrap/>
            <w:tcMar>
              <w:top w:w="12" w:type="dxa"/>
              <w:left w:w="12" w:type="dxa"/>
              <w:right w:w="12" w:type="dxa"/>
            </w:tcMar>
            <w:vAlign w:val="center"/>
          </w:tcPr>
          <w:p w14:paraId="1020D0C7" w14:textId="77777777" w:rsidR="00697C9E" w:rsidRPr="00BA0489" w:rsidRDefault="00697C9E" w:rsidP="00066CCB">
            <w:pPr>
              <w:jc w:val="center"/>
              <w:rPr>
                <w:rFonts w:ascii="宋体" w:hAnsi="宋体" w:cs="宋体" w:hint="eastAsia"/>
                <w:b/>
                <w:sz w:val="22"/>
                <w:szCs w:val="22"/>
              </w:rPr>
            </w:pPr>
          </w:p>
        </w:tc>
        <w:tc>
          <w:tcPr>
            <w:tcW w:w="709" w:type="dxa"/>
            <w:tcBorders>
              <w:top w:val="single" w:sz="4" w:space="0" w:color="000000"/>
              <w:left w:val="nil"/>
              <w:bottom w:val="single" w:sz="8" w:space="0" w:color="000000"/>
              <w:right w:val="single" w:sz="4" w:space="0" w:color="000000"/>
            </w:tcBorders>
            <w:noWrap/>
            <w:tcMar>
              <w:top w:w="12" w:type="dxa"/>
              <w:left w:w="12" w:type="dxa"/>
              <w:right w:w="12" w:type="dxa"/>
            </w:tcMar>
            <w:vAlign w:val="center"/>
          </w:tcPr>
          <w:p w14:paraId="55F62700" w14:textId="77777777" w:rsidR="00697C9E" w:rsidRPr="00BA0489" w:rsidRDefault="00697C9E" w:rsidP="00066CCB">
            <w:pPr>
              <w:widowControl/>
              <w:jc w:val="center"/>
              <w:textAlignment w:val="center"/>
              <w:rPr>
                <w:rFonts w:ascii="宋体" w:hAnsi="宋体" w:cs="宋体"/>
                <w:b/>
                <w:bCs/>
                <w:sz w:val="22"/>
                <w:szCs w:val="22"/>
              </w:rPr>
            </w:pPr>
            <w:r w:rsidRPr="00BA0489">
              <w:rPr>
                <w:rFonts w:ascii="宋体" w:hAnsi="宋体" w:cs="宋体" w:hint="eastAsia"/>
                <w:b/>
                <w:bCs/>
                <w:sz w:val="22"/>
                <w:szCs w:val="22"/>
              </w:rPr>
              <w:t>11</w:t>
            </w:r>
          </w:p>
        </w:tc>
        <w:tc>
          <w:tcPr>
            <w:tcW w:w="4252" w:type="dxa"/>
            <w:vMerge/>
            <w:tcBorders>
              <w:left w:val="single" w:sz="4" w:space="0" w:color="000000"/>
              <w:bottom w:val="single" w:sz="8" w:space="0" w:color="000000"/>
              <w:right w:val="single" w:sz="8" w:space="0" w:color="000000"/>
            </w:tcBorders>
            <w:noWrap/>
            <w:tcMar>
              <w:top w:w="12" w:type="dxa"/>
              <w:left w:w="12" w:type="dxa"/>
              <w:right w:w="12" w:type="dxa"/>
            </w:tcMar>
            <w:vAlign w:val="center"/>
          </w:tcPr>
          <w:p w14:paraId="5F431A7E" w14:textId="77777777" w:rsidR="00697C9E" w:rsidRPr="00BA0489" w:rsidRDefault="00697C9E" w:rsidP="00066CCB">
            <w:pPr>
              <w:jc w:val="center"/>
              <w:rPr>
                <w:rFonts w:ascii="宋体" w:hAnsi="宋体" w:cs="宋体" w:hint="eastAsia"/>
                <w:sz w:val="22"/>
                <w:szCs w:val="22"/>
              </w:rPr>
            </w:pPr>
          </w:p>
        </w:tc>
      </w:tr>
    </w:tbl>
    <w:p w14:paraId="68EC9F15" w14:textId="77777777" w:rsidR="00697C9E" w:rsidRPr="00BA0489" w:rsidRDefault="00697C9E" w:rsidP="00697C9E">
      <w:pPr>
        <w:rPr>
          <w:rFonts w:ascii="宋体" w:hAnsi="宋体"/>
          <w:vanish/>
          <w:sz w:val="22"/>
          <w:szCs w:val="22"/>
        </w:rPr>
      </w:pPr>
    </w:p>
    <w:tbl>
      <w:tblPr>
        <w:tblpPr w:leftFromText="180" w:rightFromText="180" w:vertAnchor="text" w:horzAnchor="page" w:tblpX="1430" w:tblpY="171"/>
        <w:tblOverlap w:val="never"/>
        <w:tblW w:w="9214" w:type="dxa"/>
        <w:tblLayout w:type="fixed"/>
        <w:tblCellMar>
          <w:left w:w="0" w:type="dxa"/>
          <w:right w:w="0" w:type="dxa"/>
        </w:tblCellMar>
        <w:tblLook w:val="0000" w:firstRow="0" w:lastRow="0" w:firstColumn="0" w:lastColumn="0" w:noHBand="0" w:noVBand="0"/>
      </w:tblPr>
      <w:tblGrid>
        <w:gridCol w:w="721"/>
        <w:gridCol w:w="3119"/>
        <w:gridCol w:w="1134"/>
        <w:gridCol w:w="4240"/>
      </w:tblGrid>
      <w:tr w:rsidR="00697C9E" w:rsidRPr="00BA0489" w14:paraId="06F0E4DE" w14:textId="77777777" w:rsidTr="00066CCB">
        <w:trPr>
          <w:trHeight w:val="406"/>
        </w:trPr>
        <w:tc>
          <w:tcPr>
            <w:tcW w:w="9214" w:type="dxa"/>
            <w:gridSpan w:val="4"/>
            <w:tcBorders>
              <w:top w:val="nil"/>
              <w:left w:val="nil"/>
              <w:bottom w:val="nil"/>
              <w:right w:val="nil"/>
            </w:tcBorders>
            <w:noWrap/>
            <w:tcMar>
              <w:top w:w="12" w:type="dxa"/>
              <w:left w:w="12" w:type="dxa"/>
              <w:right w:w="12" w:type="dxa"/>
            </w:tcMar>
            <w:vAlign w:val="center"/>
          </w:tcPr>
          <w:p w14:paraId="589FD666" w14:textId="77777777" w:rsidR="00697C9E" w:rsidRPr="00BA0489" w:rsidRDefault="00697C9E" w:rsidP="00066CCB">
            <w:pPr>
              <w:widowControl/>
              <w:jc w:val="left"/>
              <w:textAlignment w:val="center"/>
              <w:rPr>
                <w:rFonts w:ascii="宋体" w:hAnsi="宋体" w:cs="宋体" w:hint="eastAsia"/>
                <w:b/>
                <w:sz w:val="22"/>
                <w:szCs w:val="22"/>
              </w:rPr>
            </w:pPr>
            <w:r w:rsidRPr="00BA0489">
              <w:rPr>
                <w:rFonts w:ascii="宋体" w:hAnsi="宋体" w:cs="宋体" w:hint="eastAsia"/>
                <w:b/>
                <w:kern w:val="0"/>
                <w:sz w:val="22"/>
                <w:szCs w:val="22"/>
                <w:lang w:bidi="ar"/>
              </w:rPr>
              <w:t>9.1.12  航头镇地铁站、车站、停车站保洁清扫</w:t>
            </w:r>
          </w:p>
        </w:tc>
      </w:tr>
      <w:tr w:rsidR="00697C9E" w:rsidRPr="00BA0489" w14:paraId="2D562F0D" w14:textId="77777777" w:rsidTr="00066CCB">
        <w:trPr>
          <w:trHeight w:val="610"/>
        </w:trPr>
        <w:tc>
          <w:tcPr>
            <w:tcW w:w="72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288DC0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311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76D1DE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名称</w:t>
            </w:r>
          </w:p>
        </w:tc>
        <w:tc>
          <w:tcPr>
            <w:tcW w:w="113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02022D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sz w:val="22"/>
                <w:szCs w:val="22"/>
              </w:rPr>
              <w:t>面积 （㎡）</w:t>
            </w:r>
          </w:p>
        </w:tc>
        <w:tc>
          <w:tcPr>
            <w:tcW w:w="424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BE4A33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备注</w:t>
            </w:r>
          </w:p>
        </w:tc>
      </w:tr>
      <w:tr w:rsidR="00697C9E" w:rsidRPr="00BA0489" w14:paraId="3382552A" w14:textId="77777777" w:rsidTr="00066CCB">
        <w:trPr>
          <w:trHeight w:val="610"/>
        </w:trPr>
        <w:tc>
          <w:tcPr>
            <w:tcW w:w="72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E57D6C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311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AD8181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鹤沙航城地铁站保洁清扫</w:t>
            </w:r>
          </w:p>
        </w:tc>
        <w:tc>
          <w:tcPr>
            <w:tcW w:w="113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F21FFB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2000</w:t>
            </w:r>
          </w:p>
        </w:tc>
        <w:tc>
          <w:tcPr>
            <w:tcW w:w="4240" w:type="dxa"/>
            <w:vMerge w:val="restart"/>
            <w:tcBorders>
              <w:top w:val="single" w:sz="4" w:space="0" w:color="000000"/>
              <w:left w:val="single" w:sz="4" w:space="0" w:color="000000"/>
              <w:right w:val="single" w:sz="4" w:space="0" w:color="000000"/>
            </w:tcBorders>
            <w:noWrap/>
            <w:tcMar>
              <w:top w:w="12" w:type="dxa"/>
              <w:left w:w="12" w:type="dxa"/>
              <w:right w:w="12" w:type="dxa"/>
            </w:tcMar>
            <w:vAlign w:val="center"/>
          </w:tcPr>
          <w:p w14:paraId="565C71B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rPr>
              <w:t>日常清扫保洁、捡拾白色垃圾等；要求365天，作业频率为每天2次，作业时间   上午6:00-10:00，下午13:00-16:00</w:t>
            </w:r>
          </w:p>
        </w:tc>
      </w:tr>
      <w:tr w:rsidR="00697C9E" w:rsidRPr="00BA0489" w14:paraId="27E5CD46" w14:textId="77777777" w:rsidTr="00066CCB">
        <w:trPr>
          <w:trHeight w:val="610"/>
        </w:trPr>
        <w:tc>
          <w:tcPr>
            <w:tcW w:w="72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A09F92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w:t>
            </w:r>
          </w:p>
        </w:tc>
        <w:tc>
          <w:tcPr>
            <w:tcW w:w="311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BA7752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航头东地铁站保洁清扫</w:t>
            </w:r>
          </w:p>
        </w:tc>
        <w:tc>
          <w:tcPr>
            <w:tcW w:w="113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2453C6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2000</w:t>
            </w:r>
          </w:p>
        </w:tc>
        <w:tc>
          <w:tcPr>
            <w:tcW w:w="4240" w:type="dxa"/>
            <w:vMerge/>
            <w:tcBorders>
              <w:left w:val="single" w:sz="4" w:space="0" w:color="000000"/>
              <w:right w:val="single" w:sz="4" w:space="0" w:color="000000"/>
            </w:tcBorders>
            <w:noWrap/>
            <w:tcMar>
              <w:top w:w="12" w:type="dxa"/>
              <w:left w:w="12" w:type="dxa"/>
              <w:right w:w="12" w:type="dxa"/>
            </w:tcMar>
            <w:vAlign w:val="center"/>
          </w:tcPr>
          <w:p w14:paraId="752BAF02" w14:textId="77777777" w:rsidR="00697C9E" w:rsidRPr="00BA0489" w:rsidRDefault="00697C9E" w:rsidP="00066CCB">
            <w:pPr>
              <w:jc w:val="center"/>
              <w:rPr>
                <w:rFonts w:ascii="宋体" w:hAnsi="宋体" w:cs="宋体" w:hint="eastAsia"/>
                <w:sz w:val="22"/>
                <w:szCs w:val="22"/>
              </w:rPr>
            </w:pPr>
          </w:p>
        </w:tc>
      </w:tr>
      <w:tr w:rsidR="00697C9E" w:rsidRPr="00BA0489" w14:paraId="612DA760" w14:textId="77777777" w:rsidTr="00066CCB">
        <w:trPr>
          <w:trHeight w:val="610"/>
        </w:trPr>
        <w:tc>
          <w:tcPr>
            <w:tcW w:w="72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600BF7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3</w:t>
            </w:r>
          </w:p>
        </w:tc>
        <w:tc>
          <w:tcPr>
            <w:tcW w:w="311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5BED5B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航瑞路451汽车站保洁清扫</w:t>
            </w:r>
          </w:p>
        </w:tc>
        <w:tc>
          <w:tcPr>
            <w:tcW w:w="113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5195C8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1000</w:t>
            </w:r>
          </w:p>
        </w:tc>
        <w:tc>
          <w:tcPr>
            <w:tcW w:w="4240" w:type="dxa"/>
            <w:vMerge/>
            <w:tcBorders>
              <w:left w:val="single" w:sz="4" w:space="0" w:color="000000"/>
              <w:right w:val="single" w:sz="4" w:space="0" w:color="000000"/>
            </w:tcBorders>
            <w:noWrap/>
            <w:tcMar>
              <w:top w:w="12" w:type="dxa"/>
              <w:left w:w="12" w:type="dxa"/>
              <w:right w:w="12" w:type="dxa"/>
            </w:tcMar>
            <w:vAlign w:val="center"/>
          </w:tcPr>
          <w:p w14:paraId="09000788" w14:textId="77777777" w:rsidR="00697C9E" w:rsidRPr="00BA0489" w:rsidRDefault="00697C9E" w:rsidP="00066CCB">
            <w:pPr>
              <w:jc w:val="center"/>
              <w:rPr>
                <w:rFonts w:ascii="宋体" w:hAnsi="宋体" w:cs="宋体" w:hint="eastAsia"/>
                <w:sz w:val="22"/>
                <w:szCs w:val="22"/>
              </w:rPr>
            </w:pPr>
          </w:p>
        </w:tc>
      </w:tr>
      <w:tr w:rsidR="00697C9E" w:rsidRPr="00BA0489" w14:paraId="2B9113E0" w14:textId="77777777" w:rsidTr="00066CCB">
        <w:trPr>
          <w:trHeight w:val="610"/>
        </w:trPr>
        <w:tc>
          <w:tcPr>
            <w:tcW w:w="72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F7AE5D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4</w:t>
            </w:r>
          </w:p>
        </w:tc>
        <w:tc>
          <w:tcPr>
            <w:tcW w:w="311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8D04C6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鹤雷路624汽车站保洁清扫</w:t>
            </w:r>
          </w:p>
        </w:tc>
        <w:tc>
          <w:tcPr>
            <w:tcW w:w="113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A0F3F4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1000</w:t>
            </w:r>
          </w:p>
        </w:tc>
        <w:tc>
          <w:tcPr>
            <w:tcW w:w="4240" w:type="dxa"/>
            <w:vMerge/>
            <w:tcBorders>
              <w:left w:val="single" w:sz="4" w:space="0" w:color="000000"/>
              <w:right w:val="single" w:sz="4" w:space="0" w:color="000000"/>
            </w:tcBorders>
            <w:noWrap/>
            <w:tcMar>
              <w:top w:w="12" w:type="dxa"/>
              <w:left w:w="12" w:type="dxa"/>
              <w:right w:w="12" w:type="dxa"/>
            </w:tcMar>
            <w:vAlign w:val="center"/>
          </w:tcPr>
          <w:p w14:paraId="05FBE51C" w14:textId="77777777" w:rsidR="00697C9E" w:rsidRPr="00BA0489" w:rsidRDefault="00697C9E" w:rsidP="00066CCB">
            <w:pPr>
              <w:jc w:val="center"/>
              <w:rPr>
                <w:rFonts w:ascii="宋体" w:hAnsi="宋体" w:cs="宋体" w:hint="eastAsia"/>
                <w:sz w:val="22"/>
                <w:szCs w:val="22"/>
              </w:rPr>
            </w:pPr>
          </w:p>
        </w:tc>
      </w:tr>
      <w:tr w:rsidR="00697C9E" w:rsidRPr="00BA0489" w14:paraId="535C2926" w14:textId="77777777" w:rsidTr="00066CCB">
        <w:trPr>
          <w:trHeight w:val="610"/>
        </w:trPr>
        <w:tc>
          <w:tcPr>
            <w:tcW w:w="72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7B454C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5</w:t>
            </w:r>
          </w:p>
        </w:tc>
        <w:tc>
          <w:tcPr>
            <w:tcW w:w="311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C24954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市民广场保洁清扫</w:t>
            </w:r>
          </w:p>
        </w:tc>
        <w:tc>
          <w:tcPr>
            <w:tcW w:w="113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27EC55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1000</w:t>
            </w:r>
          </w:p>
        </w:tc>
        <w:tc>
          <w:tcPr>
            <w:tcW w:w="4240" w:type="dxa"/>
            <w:vMerge/>
            <w:tcBorders>
              <w:left w:val="single" w:sz="4" w:space="0" w:color="000000"/>
              <w:right w:val="single" w:sz="4" w:space="0" w:color="000000"/>
            </w:tcBorders>
            <w:noWrap/>
            <w:tcMar>
              <w:top w:w="12" w:type="dxa"/>
              <w:left w:w="12" w:type="dxa"/>
              <w:right w:w="12" w:type="dxa"/>
            </w:tcMar>
            <w:vAlign w:val="center"/>
          </w:tcPr>
          <w:p w14:paraId="54657591" w14:textId="77777777" w:rsidR="00697C9E" w:rsidRPr="00BA0489" w:rsidRDefault="00697C9E" w:rsidP="00066CCB">
            <w:pPr>
              <w:jc w:val="center"/>
              <w:rPr>
                <w:rFonts w:ascii="宋体" w:hAnsi="宋体" w:cs="宋体" w:hint="eastAsia"/>
                <w:sz w:val="22"/>
                <w:szCs w:val="22"/>
              </w:rPr>
            </w:pPr>
          </w:p>
        </w:tc>
      </w:tr>
      <w:tr w:rsidR="00697C9E" w:rsidRPr="00BA0489" w14:paraId="58AB8FFA" w14:textId="77777777" w:rsidTr="00066CCB">
        <w:trPr>
          <w:trHeight w:val="610"/>
        </w:trPr>
        <w:tc>
          <w:tcPr>
            <w:tcW w:w="72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1A36FB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6</w:t>
            </w:r>
          </w:p>
        </w:tc>
        <w:tc>
          <w:tcPr>
            <w:tcW w:w="311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602BD2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沈庄老街北侧停车场保洁清扫</w:t>
            </w:r>
          </w:p>
        </w:tc>
        <w:tc>
          <w:tcPr>
            <w:tcW w:w="113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21FD8B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500</w:t>
            </w:r>
          </w:p>
        </w:tc>
        <w:tc>
          <w:tcPr>
            <w:tcW w:w="4240" w:type="dxa"/>
            <w:vMerge/>
            <w:tcBorders>
              <w:left w:val="single" w:sz="4" w:space="0" w:color="000000"/>
              <w:bottom w:val="single" w:sz="4" w:space="0" w:color="000000"/>
              <w:right w:val="single" w:sz="4" w:space="0" w:color="000000"/>
            </w:tcBorders>
            <w:noWrap/>
            <w:tcMar>
              <w:top w:w="12" w:type="dxa"/>
              <w:left w:w="12" w:type="dxa"/>
              <w:right w:w="12" w:type="dxa"/>
            </w:tcMar>
            <w:vAlign w:val="center"/>
          </w:tcPr>
          <w:p w14:paraId="4ACA9464" w14:textId="77777777" w:rsidR="00697C9E" w:rsidRPr="00BA0489" w:rsidRDefault="00697C9E" w:rsidP="00066CCB">
            <w:pPr>
              <w:jc w:val="center"/>
              <w:rPr>
                <w:rFonts w:ascii="宋体" w:hAnsi="宋体" w:cs="宋体" w:hint="eastAsia"/>
                <w:sz w:val="22"/>
                <w:szCs w:val="22"/>
              </w:rPr>
            </w:pPr>
          </w:p>
        </w:tc>
      </w:tr>
    </w:tbl>
    <w:p w14:paraId="48BF46E2" w14:textId="77777777" w:rsidR="00697C9E" w:rsidRPr="00BA0489" w:rsidRDefault="00697C9E" w:rsidP="00697C9E">
      <w:pPr>
        <w:widowControl/>
        <w:jc w:val="left"/>
        <w:rPr>
          <w:rFonts w:ascii="宋体" w:hAnsi="宋体" w:cs="宋体" w:hint="eastAsia"/>
          <w:b/>
          <w:spacing w:val="4"/>
          <w:sz w:val="22"/>
          <w:szCs w:val="22"/>
        </w:rPr>
      </w:pPr>
    </w:p>
    <w:p w14:paraId="6D0F1681" w14:textId="77777777" w:rsidR="00697C9E" w:rsidRPr="00BA0489" w:rsidRDefault="00697C9E" w:rsidP="00697C9E">
      <w:pPr>
        <w:widowControl/>
        <w:jc w:val="left"/>
        <w:rPr>
          <w:rFonts w:ascii="宋体" w:hAnsi="宋体" w:cs="宋体" w:hint="eastAsia"/>
          <w:b/>
          <w:spacing w:val="4"/>
          <w:sz w:val="22"/>
          <w:szCs w:val="22"/>
        </w:rPr>
      </w:pPr>
      <w:r w:rsidRPr="00BA0489">
        <w:rPr>
          <w:rFonts w:ascii="宋体" w:hAnsi="宋体" w:cs="宋体" w:hint="eastAsia"/>
          <w:b/>
          <w:kern w:val="0"/>
          <w:sz w:val="22"/>
          <w:szCs w:val="22"/>
          <w:lang w:bidi="ar"/>
        </w:rPr>
        <w:t>9.1.13   地铁16、18号线设施量明细表</w:t>
      </w:r>
    </w:p>
    <w:p w14:paraId="76DF3ADC" w14:textId="77777777" w:rsidR="00697C9E" w:rsidRPr="00BA0489" w:rsidRDefault="00697C9E" w:rsidP="00697C9E">
      <w:pPr>
        <w:rPr>
          <w:rFonts w:ascii="宋体" w:hAnsi="宋体"/>
          <w:vanish/>
          <w:sz w:val="22"/>
          <w:szCs w:val="22"/>
        </w:rPr>
      </w:pPr>
    </w:p>
    <w:p w14:paraId="6CE20E9E" w14:textId="77777777" w:rsidR="00697C9E" w:rsidRPr="00BA0489" w:rsidRDefault="00697C9E" w:rsidP="00697C9E">
      <w:pPr>
        <w:rPr>
          <w:rFonts w:ascii="宋体" w:hAnsi="宋体"/>
          <w:vanish/>
          <w:sz w:val="22"/>
          <w:szCs w:val="22"/>
        </w:rPr>
      </w:pPr>
    </w:p>
    <w:tbl>
      <w:tblPr>
        <w:tblW w:w="9084" w:type="dxa"/>
        <w:tblLayout w:type="fixed"/>
        <w:tblCellMar>
          <w:left w:w="0" w:type="dxa"/>
          <w:right w:w="0" w:type="dxa"/>
        </w:tblCellMar>
        <w:tblLook w:val="0000" w:firstRow="0" w:lastRow="0" w:firstColumn="0" w:lastColumn="0" w:noHBand="0" w:noVBand="0"/>
      </w:tblPr>
      <w:tblGrid>
        <w:gridCol w:w="539"/>
        <w:gridCol w:w="1384"/>
        <w:gridCol w:w="1206"/>
        <w:gridCol w:w="1013"/>
        <w:gridCol w:w="4942"/>
      </w:tblGrid>
      <w:tr w:rsidR="00697C9E" w:rsidRPr="00BA0489" w14:paraId="382E7F76" w14:textId="77777777" w:rsidTr="00066CCB">
        <w:trPr>
          <w:trHeight w:val="422"/>
        </w:trPr>
        <w:tc>
          <w:tcPr>
            <w:tcW w:w="9084" w:type="dxa"/>
            <w:gridSpan w:val="5"/>
            <w:tcBorders>
              <w:top w:val="nil"/>
              <w:left w:val="nil"/>
              <w:bottom w:val="nil"/>
              <w:right w:val="nil"/>
            </w:tcBorders>
            <w:noWrap/>
            <w:tcMar>
              <w:top w:w="12" w:type="dxa"/>
              <w:left w:w="12" w:type="dxa"/>
              <w:right w:w="12" w:type="dxa"/>
            </w:tcMar>
            <w:vAlign w:val="center"/>
          </w:tcPr>
          <w:tbl>
            <w:tblPr>
              <w:tblW w:w="8291" w:type="dxa"/>
              <w:tblLayout w:type="fixed"/>
              <w:tblLook w:val="0000" w:firstRow="0" w:lastRow="0" w:firstColumn="0" w:lastColumn="0" w:noHBand="0" w:noVBand="0"/>
            </w:tblPr>
            <w:tblGrid>
              <w:gridCol w:w="503"/>
              <w:gridCol w:w="865"/>
              <w:gridCol w:w="2365"/>
              <w:gridCol w:w="711"/>
              <w:gridCol w:w="1167"/>
              <w:gridCol w:w="2680"/>
            </w:tblGrid>
            <w:tr w:rsidR="00697C9E" w:rsidRPr="00BA0489" w14:paraId="14C26C7B" w14:textId="77777777" w:rsidTr="00066CCB">
              <w:trPr>
                <w:trHeight w:val="505"/>
              </w:trPr>
              <w:tc>
                <w:tcPr>
                  <w:tcW w:w="503" w:type="dxa"/>
                  <w:tcBorders>
                    <w:top w:val="single" w:sz="4" w:space="0" w:color="000000"/>
                    <w:left w:val="single" w:sz="8" w:space="0" w:color="000000"/>
                    <w:bottom w:val="single" w:sz="4" w:space="0" w:color="000000"/>
                    <w:right w:val="single" w:sz="4" w:space="0" w:color="000000"/>
                  </w:tcBorders>
                  <w:noWrap/>
                  <w:vAlign w:val="center"/>
                </w:tcPr>
                <w:p w14:paraId="3757B79D" w14:textId="77777777" w:rsidR="00697C9E" w:rsidRPr="00BA0489" w:rsidRDefault="00697C9E" w:rsidP="00066CCB">
                  <w:pPr>
                    <w:widowControl/>
                    <w:jc w:val="center"/>
                    <w:rPr>
                      <w:rFonts w:ascii="宋体" w:hAnsi="宋体" w:cs="宋体"/>
                      <w:kern w:val="0"/>
                      <w:sz w:val="22"/>
                      <w:szCs w:val="22"/>
                    </w:rPr>
                  </w:pPr>
                  <w:r w:rsidRPr="00BA0489">
                    <w:rPr>
                      <w:rFonts w:ascii="宋体" w:hAnsi="宋体" w:cs="宋体" w:hint="eastAsia"/>
                      <w:kern w:val="0"/>
                      <w:sz w:val="22"/>
                      <w:szCs w:val="22"/>
                    </w:rPr>
                    <w:t>序号</w:t>
                  </w:r>
                </w:p>
              </w:tc>
              <w:tc>
                <w:tcPr>
                  <w:tcW w:w="865" w:type="dxa"/>
                  <w:tcBorders>
                    <w:top w:val="single" w:sz="4" w:space="0" w:color="000000"/>
                    <w:left w:val="single" w:sz="4" w:space="0" w:color="000000"/>
                    <w:bottom w:val="single" w:sz="4" w:space="0" w:color="000000"/>
                    <w:right w:val="single" w:sz="4" w:space="0" w:color="000000"/>
                  </w:tcBorders>
                  <w:noWrap/>
                  <w:vAlign w:val="center"/>
                </w:tcPr>
                <w:p w14:paraId="3B2BD163"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工程名称</w:t>
                  </w:r>
                </w:p>
              </w:tc>
              <w:tc>
                <w:tcPr>
                  <w:tcW w:w="2365" w:type="dxa"/>
                  <w:tcBorders>
                    <w:top w:val="single" w:sz="4" w:space="0" w:color="000000"/>
                    <w:left w:val="single" w:sz="4" w:space="0" w:color="000000"/>
                    <w:bottom w:val="single" w:sz="4" w:space="0" w:color="000000"/>
                    <w:right w:val="single" w:sz="4" w:space="0" w:color="000000"/>
                  </w:tcBorders>
                  <w:noWrap/>
                  <w:vAlign w:val="center"/>
                </w:tcPr>
                <w:p w14:paraId="1B0C8428"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项目名称</w:t>
                  </w:r>
                </w:p>
              </w:tc>
              <w:tc>
                <w:tcPr>
                  <w:tcW w:w="711" w:type="dxa"/>
                  <w:tcBorders>
                    <w:top w:val="single" w:sz="4" w:space="0" w:color="000000"/>
                    <w:left w:val="single" w:sz="4" w:space="0" w:color="000000"/>
                    <w:bottom w:val="single" w:sz="4" w:space="0" w:color="000000"/>
                    <w:right w:val="single" w:sz="4" w:space="0" w:color="000000"/>
                  </w:tcBorders>
                  <w:noWrap/>
                  <w:vAlign w:val="center"/>
                </w:tcPr>
                <w:p w14:paraId="4A36A70E"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单位</w:t>
                  </w: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2DB3AA97"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工程量</w:t>
                  </w:r>
                </w:p>
              </w:tc>
              <w:tc>
                <w:tcPr>
                  <w:tcW w:w="2680" w:type="dxa"/>
                  <w:tcBorders>
                    <w:top w:val="single" w:sz="4" w:space="0" w:color="000000"/>
                    <w:left w:val="single" w:sz="4" w:space="0" w:color="000000"/>
                    <w:bottom w:val="single" w:sz="4" w:space="0" w:color="000000"/>
                    <w:right w:val="single" w:sz="4" w:space="0" w:color="000000"/>
                  </w:tcBorders>
                  <w:noWrap/>
                  <w:vAlign w:val="center"/>
                </w:tcPr>
                <w:p w14:paraId="60A428E9"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备注</w:t>
                  </w:r>
                </w:p>
              </w:tc>
            </w:tr>
            <w:tr w:rsidR="00697C9E" w:rsidRPr="00BA0489" w14:paraId="602D11DA" w14:textId="77777777" w:rsidTr="00066CCB">
              <w:trPr>
                <w:trHeight w:val="439"/>
              </w:trPr>
              <w:tc>
                <w:tcPr>
                  <w:tcW w:w="503" w:type="dxa"/>
                  <w:vMerge w:val="restart"/>
                  <w:tcBorders>
                    <w:top w:val="single" w:sz="4" w:space="0" w:color="000000"/>
                    <w:left w:val="single" w:sz="8" w:space="0" w:color="000000"/>
                    <w:bottom w:val="single" w:sz="4" w:space="0" w:color="000000"/>
                    <w:right w:val="single" w:sz="4" w:space="0" w:color="000000"/>
                  </w:tcBorders>
                  <w:noWrap/>
                  <w:vAlign w:val="center"/>
                </w:tcPr>
                <w:p w14:paraId="01C86B80"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w:t>
                  </w:r>
                </w:p>
              </w:tc>
              <w:tc>
                <w:tcPr>
                  <w:tcW w:w="865" w:type="dxa"/>
                  <w:vMerge w:val="restart"/>
                  <w:tcBorders>
                    <w:top w:val="single" w:sz="4" w:space="0" w:color="000000"/>
                    <w:left w:val="single" w:sz="4" w:space="0" w:color="000000"/>
                    <w:bottom w:val="single" w:sz="4" w:space="0" w:color="000000"/>
                    <w:right w:val="single" w:sz="4" w:space="0" w:color="000000"/>
                  </w:tcBorders>
                  <w:vAlign w:val="center"/>
                </w:tcPr>
                <w:p w14:paraId="00D0C58D"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16号线航头东地铁站</w:t>
                  </w:r>
                </w:p>
              </w:tc>
              <w:tc>
                <w:tcPr>
                  <w:tcW w:w="2365" w:type="dxa"/>
                  <w:tcBorders>
                    <w:top w:val="single" w:sz="4" w:space="0" w:color="000000"/>
                    <w:left w:val="single" w:sz="4" w:space="0" w:color="000000"/>
                    <w:bottom w:val="single" w:sz="4" w:space="0" w:color="000000"/>
                    <w:right w:val="single" w:sz="4" w:space="0" w:color="000000"/>
                  </w:tcBorders>
                  <w:vAlign w:val="center"/>
                </w:tcPr>
                <w:p w14:paraId="6437609B"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硬化广场（混凝土）</w:t>
                  </w:r>
                </w:p>
              </w:tc>
              <w:tc>
                <w:tcPr>
                  <w:tcW w:w="711" w:type="dxa"/>
                  <w:tcBorders>
                    <w:top w:val="single" w:sz="4" w:space="0" w:color="000000"/>
                    <w:left w:val="single" w:sz="4" w:space="0" w:color="000000"/>
                    <w:bottom w:val="single" w:sz="4" w:space="0" w:color="000000"/>
                    <w:right w:val="single" w:sz="4" w:space="0" w:color="000000"/>
                  </w:tcBorders>
                  <w:noWrap/>
                  <w:vAlign w:val="center"/>
                </w:tcPr>
                <w:p w14:paraId="3B81F57E"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w:t>
                  </w: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03B3ABAF"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2656</w:t>
                  </w:r>
                </w:p>
              </w:tc>
              <w:tc>
                <w:tcPr>
                  <w:tcW w:w="2680" w:type="dxa"/>
                  <w:tcBorders>
                    <w:top w:val="single" w:sz="4" w:space="0" w:color="000000"/>
                    <w:left w:val="single" w:sz="4" w:space="0" w:color="000000"/>
                    <w:bottom w:val="single" w:sz="4" w:space="0" w:color="000000"/>
                    <w:right w:val="single" w:sz="4" w:space="0" w:color="000000"/>
                  </w:tcBorders>
                  <w:vAlign w:val="center"/>
                </w:tcPr>
                <w:p w14:paraId="1ECE01F0"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面层、基层翻修，补坑，伸缩缝养护、旧料外运等</w:t>
                  </w:r>
                </w:p>
              </w:tc>
            </w:tr>
            <w:tr w:rsidR="00697C9E" w:rsidRPr="00BA0489" w14:paraId="0099A2CB" w14:textId="77777777" w:rsidTr="00066CCB">
              <w:trPr>
                <w:trHeight w:val="439"/>
              </w:trPr>
              <w:tc>
                <w:tcPr>
                  <w:tcW w:w="503" w:type="dxa"/>
                  <w:vMerge/>
                  <w:tcBorders>
                    <w:top w:val="single" w:sz="4" w:space="0" w:color="000000"/>
                    <w:left w:val="single" w:sz="8" w:space="0" w:color="000000"/>
                    <w:bottom w:val="single" w:sz="4" w:space="0" w:color="000000"/>
                    <w:right w:val="single" w:sz="4" w:space="0" w:color="000000"/>
                  </w:tcBorders>
                  <w:vAlign w:val="center"/>
                </w:tcPr>
                <w:p w14:paraId="3C12C4D8" w14:textId="77777777" w:rsidR="00697C9E" w:rsidRPr="00BA0489" w:rsidRDefault="00697C9E" w:rsidP="00066CCB">
                  <w:pPr>
                    <w:widowControl/>
                    <w:jc w:val="left"/>
                    <w:rPr>
                      <w:rFonts w:ascii="宋体" w:hAnsi="宋体" w:cs="宋体"/>
                      <w:kern w:val="0"/>
                      <w:sz w:val="22"/>
                      <w:szCs w:val="22"/>
                    </w:rPr>
                  </w:pPr>
                </w:p>
              </w:tc>
              <w:tc>
                <w:tcPr>
                  <w:tcW w:w="865" w:type="dxa"/>
                  <w:vMerge/>
                  <w:tcBorders>
                    <w:top w:val="single" w:sz="4" w:space="0" w:color="000000"/>
                    <w:left w:val="single" w:sz="4" w:space="0" w:color="000000"/>
                    <w:bottom w:val="single" w:sz="4" w:space="0" w:color="000000"/>
                    <w:right w:val="single" w:sz="4" w:space="0" w:color="000000"/>
                  </w:tcBorders>
                  <w:vAlign w:val="center"/>
                </w:tcPr>
                <w:p w14:paraId="3716547B" w14:textId="77777777" w:rsidR="00697C9E" w:rsidRPr="00BA0489" w:rsidRDefault="00697C9E" w:rsidP="00066CCB">
                  <w:pPr>
                    <w:widowControl/>
                    <w:jc w:val="left"/>
                    <w:rPr>
                      <w:rFonts w:ascii="宋体" w:hAnsi="宋体" w:cs="宋体"/>
                      <w:kern w:val="0"/>
                      <w:sz w:val="22"/>
                      <w:szCs w:val="22"/>
                    </w:rPr>
                  </w:pPr>
                </w:p>
              </w:tc>
              <w:tc>
                <w:tcPr>
                  <w:tcW w:w="2365" w:type="dxa"/>
                  <w:tcBorders>
                    <w:top w:val="single" w:sz="4" w:space="0" w:color="000000"/>
                    <w:left w:val="single" w:sz="4" w:space="0" w:color="000000"/>
                    <w:bottom w:val="single" w:sz="4" w:space="0" w:color="000000"/>
                    <w:right w:val="single" w:sz="4" w:space="0" w:color="000000"/>
                  </w:tcBorders>
                  <w:noWrap/>
                  <w:vAlign w:val="center"/>
                </w:tcPr>
                <w:p w14:paraId="6EB3CD7F"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混凝土路面</w:t>
                  </w:r>
                </w:p>
              </w:tc>
              <w:tc>
                <w:tcPr>
                  <w:tcW w:w="711" w:type="dxa"/>
                  <w:tcBorders>
                    <w:top w:val="single" w:sz="4" w:space="0" w:color="000000"/>
                    <w:left w:val="single" w:sz="4" w:space="0" w:color="000000"/>
                    <w:bottom w:val="single" w:sz="4" w:space="0" w:color="000000"/>
                    <w:right w:val="single" w:sz="4" w:space="0" w:color="000000"/>
                  </w:tcBorders>
                  <w:noWrap/>
                  <w:vAlign w:val="center"/>
                </w:tcPr>
                <w:p w14:paraId="02DF60AD"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万㎡</w:t>
                  </w: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4E8C70BD"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0.27398</w:t>
                  </w:r>
                </w:p>
              </w:tc>
              <w:tc>
                <w:tcPr>
                  <w:tcW w:w="2680" w:type="dxa"/>
                  <w:tcBorders>
                    <w:top w:val="single" w:sz="4" w:space="0" w:color="000000"/>
                    <w:left w:val="single" w:sz="4" w:space="0" w:color="000000"/>
                    <w:bottom w:val="single" w:sz="4" w:space="0" w:color="000000"/>
                    <w:right w:val="single" w:sz="4" w:space="0" w:color="000000"/>
                  </w:tcBorders>
                  <w:vAlign w:val="center"/>
                </w:tcPr>
                <w:p w14:paraId="7CCDDCB9"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面层、基层翻修，补坑，伸缩缝养护、旧料外运等</w:t>
                  </w:r>
                </w:p>
              </w:tc>
            </w:tr>
            <w:tr w:rsidR="00697C9E" w:rsidRPr="00BA0489" w14:paraId="0C6414CA" w14:textId="77777777" w:rsidTr="00066CCB">
              <w:trPr>
                <w:trHeight w:val="662"/>
              </w:trPr>
              <w:tc>
                <w:tcPr>
                  <w:tcW w:w="503" w:type="dxa"/>
                  <w:vMerge/>
                  <w:tcBorders>
                    <w:top w:val="single" w:sz="4" w:space="0" w:color="000000"/>
                    <w:left w:val="single" w:sz="8" w:space="0" w:color="000000"/>
                    <w:bottom w:val="single" w:sz="4" w:space="0" w:color="000000"/>
                    <w:right w:val="single" w:sz="4" w:space="0" w:color="000000"/>
                  </w:tcBorders>
                  <w:vAlign w:val="center"/>
                </w:tcPr>
                <w:p w14:paraId="2106E358" w14:textId="77777777" w:rsidR="00697C9E" w:rsidRPr="00BA0489" w:rsidRDefault="00697C9E" w:rsidP="00066CCB">
                  <w:pPr>
                    <w:widowControl/>
                    <w:jc w:val="left"/>
                    <w:rPr>
                      <w:rFonts w:ascii="宋体" w:hAnsi="宋体" w:cs="宋体"/>
                      <w:kern w:val="0"/>
                      <w:sz w:val="22"/>
                      <w:szCs w:val="22"/>
                    </w:rPr>
                  </w:pPr>
                </w:p>
              </w:tc>
              <w:tc>
                <w:tcPr>
                  <w:tcW w:w="865" w:type="dxa"/>
                  <w:vMerge/>
                  <w:tcBorders>
                    <w:top w:val="single" w:sz="4" w:space="0" w:color="000000"/>
                    <w:left w:val="single" w:sz="4" w:space="0" w:color="000000"/>
                    <w:bottom w:val="single" w:sz="4" w:space="0" w:color="000000"/>
                    <w:right w:val="single" w:sz="4" w:space="0" w:color="000000"/>
                  </w:tcBorders>
                  <w:vAlign w:val="center"/>
                </w:tcPr>
                <w:p w14:paraId="204C7725" w14:textId="77777777" w:rsidR="00697C9E" w:rsidRPr="00BA0489" w:rsidRDefault="00697C9E" w:rsidP="00066CCB">
                  <w:pPr>
                    <w:widowControl/>
                    <w:jc w:val="left"/>
                    <w:rPr>
                      <w:rFonts w:ascii="宋体" w:hAnsi="宋体" w:cs="宋体"/>
                      <w:kern w:val="0"/>
                      <w:sz w:val="22"/>
                      <w:szCs w:val="22"/>
                    </w:rPr>
                  </w:pPr>
                </w:p>
              </w:tc>
              <w:tc>
                <w:tcPr>
                  <w:tcW w:w="2365" w:type="dxa"/>
                  <w:tcBorders>
                    <w:top w:val="single" w:sz="4" w:space="0" w:color="000000"/>
                    <w:left w:val="single" w:sz="4" w:space="0" w:color="000000"/>
                    <w:bottom w:val="single" w:sz="4" w:space="0" w:color="000000"/>
                    <w:right w:val="single" w:sz="4" w:space="0" w:color="000000"/>
                  </w:tcBorders>
                  <w:vAlign w:val="center"/>
                </w:tcPr>
                <w:p w14:paraId="3083930F"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一般道路（5年以下）  沥青路面</w:t>
                  </w:r>
                </w:p>
              </w:tc>
              <w:tc>
                <w:tcPr>
                  <w:tcW w:w="711" w:type="dxa"/>
                  <w:tcBorders>
                    <w:top w:val="single" w:sz="4" w:space="0" w:color="000000"/>
                    <w:left w:val="single" w:sz="4" w:space="0" w:color="000000"/>
                    <w:bottom w:val="single" w:sz="4" w:space="0" w:color="000000"/>
                    <w:right w:val="single" w:sz="4" w:space="0" w:color="000000"/>
                  </w:tcBorders>
                  <w:noWrap/>
                  <w:vAlign w:val="center"/>
                </w:tcPr>
                <w:p w14:paraId="42AD62A7"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万㎡</w:t>
                  </w: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10AE8BB5"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0.0402</w:t>
                  </w:r>
                </w:p>
              </w:tc>
              <w:tc>
                <w:tcPr>
                  <w:tcW w:w="2680" w:type="dxa"/>
                  <w:tcBorders>
                    <w:top w:val="single" w:sz="4" w:space="0" w:color="000000"/>
                    <w:left w:val="single" w:sz="4" w:space="0" w:color="000000"/>
                    <w:bottom w:val="single" w:sz="4" w:space="0" w:color="000000"/>
                    <w:right w:val="single" w:sz="4" w:space="0" w:color="000000"/>
                  </w:tcBorders>
                  <w:vAlign w:val="center"/>
                </w:tcPr>
                <w:p w14:paraId="13325142"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面层、基层翻修，补坑，伸缩缝养护、旧料外运等</w:t>
                  </w:r>
                </w:p>
              </w:tc>
            </w:tr>
            <w:tr w:rsidR="00697C9E" w:rsidRPr="00BA0489" w14:paraId="7B7E6F86" w14:textId="77777777" w:rsidTr="00066CCB">
              <w:trPr>
                <w:trHeight w:val="439"/>
              </w:trPr>
              <w:tc>
                <w:tcPr>
                  <w:tcW w:w="503" w:type="dxa"/>
                  <w:vMerge/>
                  <w:tcBorders>
                    <w:top w:val="single" w:sz="4" w:space="0" w:color="000000"/>
                    <w:left w:val="single" w:sz="8" w:space="0" w:color="000000"/>
                    <w:bottom w:val="single" w:sz="4" w:space="0" w:color="000000"/>
                    <w:right w:val="single" w:sz="4" w:space="0" w:color="000000"/>
                  </w:tcBorders>
                  <w:vAlign w:val="center"/>
                </w:tcPr>
                <w:p w14:paraId="767E4B9E" w14:textId="77777777" w:rsidR="00697C9E" w:rsidRPr="00BA0489" w:rsidRDefault="00697C9E" w:rsidP="00066CCB">
                  <w:pPr>
                    <w:widowControl/>
                    <w:jc w:val="left"/>
                    <w:rPr>
                      <w:rFonts w:ascii="宋体" w:hAnsi="宋体" w:cs="宋体"/>
                      <w:kern w:val="0"/>
                      <w:sz w:val="22"/>
                      <w:szCs w:val="22"/>
                    </w:rPr>
                  </w:pPr>
                </w:p>
              </w:tc>
              <w:tc>
                <w:tcPr>
                  <w:tcW w:w="865" w:type="dxa"/>
                  <w:vMerge/>
                  <w:tcBorders>
                    <w:top w:val="single" w:sz="4" w:space="0" w:color="000000"/>
                    <w:left w:val="single" w:sz="4" w:space="0" w:color="000000"/>
                    <w:bottom w:val="single" w:sz="4" w:space="0" w:color="000000"/>
                    <w:right w:val="single" w:sz="4" w:space="0" w:color="000000"/>
                  </w:tcBorders>
                  <w:vAlign w:val="center"/>
                </w:tcPr>
                <w:p w14:paraId="6627DC1D" w14:textId="77777777" w:rsidR="00697C9E" w:rsidRPr="00BA0489" w:rsidRDefault="00697C9E" w:rsidP="00066CCB">
                  <w:pPr>
                    <w:widowControl/>
                    <w:jc w:val="left"/>
                    <w:rPr>
                      <w:rFonts w:ascii="宋体" w:hAnsi="宋体" w:cs="宋体"/>
                      <w:kern w:val="0"/>
                      <w:sz w:val="22"/>
                      <w:szCs w:val="22"/>
                    </w:rPr>
                  </w:pPr>
                </w:p>
              </w:tc>
              <w:tc>
                <w:tcPr>
                  <w:tcW w:w="2365" w:type="dxa"/>
                  <w:tcBorders>
                    <w:top w:val="single" w:sz="4" w:space="0" w:color="000000"/>
                    <w:left w:val="single" w:sz="4" w:space="0" w:color="000000"/>
                    <w:bottom w:val="single" w:sz="4" w:space="0" w:color="000000"/>
                    <w:right w:val="single" w:sz="4" w:space="0" w:color="000000"/>
                  </w:tcBorders>
                  <w:noWrap/>
                  <w:vAlign w:val="center"/>
                </w:tcPr>
                <w:p w14:paraId="22343E25"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雨水管雨水管（φ＜600</w:t>
                  </w:r>
                </w:p>
              </w:tc>
              <w:tc>
                <w:tcPr>
                  <w:tcW w:w="711" w:type="dxa"/>
                  <w:tcBorders>
                    <w:top w:val="single" w:sz="4" w:space="0" w:color="000000"/>
                    <w:left w:val="single" w:sz="4" w:space="0" w:color="000000"/>
                    <w:bottom w:val="single" w:sz="4" w:space="0" w:color="000000"/>
                    <w:right w:val="single" w:sz="4" w:space="0" w:color="000000"/>
                  </w:tcBorders>
                  <w:noWrap/>
                  <w:vAlign w:val="center"/>
                </w:tcPr>
                <w:p w14:paraId="4940E3B6"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m</w:t>
                  </w: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596CA7E4"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418</w:t>
                  </w:r>
                </w:p>
              </w:tc>
              <w:tc>
                <w:tcPr>
                  <w:tcW w:w="2680" w:type="dxa"/>
                  <w:tcBorders>
                    <w:top w:val="single" w:sz="4" w:space="0" w:color="000000"/>
                    <w:left w:val="single" w:sz="4" w:space="0" w:color="000000"/>
                    <w:bottom w:val="single" w:sz="4" w:space="0" w:color="000000"/>
                    <w:right w:val="single" w:sz="4" w:space="0" w:color="000000"/>
                  </w:tcBorders>
                  <w:vAlign w:val="center"/>
                </w:tcPr>
                <w:p w14:paraId="3871A973"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疏通，通沟，水冲沟管，清捞，污泥外运，巡视检查等</w:t>
                  </w:r>
                </w:p>
              </w:tc>
            </w:tr>
            <w:tr w:rsidR="00697C9E" w:rsidRPr="00BA0489" w14:paraId="527C2BF7" w14:textId="77777777" w:rsidTr="00066CCB">
              <w:trPr>
                <w:trHeight w:val="439"/>
              </w:trPr>
              <w:tc>
                <w:tcPr>
                  <w:tcW w:w="503" w:type="dxa"/>
                  <w:vMerge/>
                  <w:tcBorders>
                    <w:top w:val="single" w:sz="4" w:space="0" w:color="000000"/>
                    <w:left w:val="single" w:sz="8" w:space="0" w:color="000000"/>
                    <w:bottom w:val="single" w:sz="4" w:space="0" w:color="000000"/>
                    <w:right w:val="single" w:sz="4" w:space="0" w:color="000000"/>
                  </w:tcBorders>
                  <w:vAlign w:val="center"/>
                </w:tcPr>
                <w:p w14:paraId="3C896436" w14:textId="77777777" w:rsidR="00697C9E" w:rsidRPr="00BA0489" w:rsidRDefault="00697C9E" w:rsidP="00066CCB">
                  <w:pPr>
                    <w:widowControl/>
                    <w:jc w:val="left"/>
                    <w:rPr>
                      <w:rFonts w:ascii="宋体" w:hAnsi="宋体" w:cs="宋体"/>
                      <w:kern w:val="0"/>
                      <w:sz w:val="22"/>
                      <w:szCs w:val="22"/>
                    </w:rPr>
                  </w:pPr>
                </w:p>
              </w:tc>
              <w:tc>
                <w:tcPr>
                  <w:tcW w:w="865" w:type="dxa"/>
                  <w:vMerge/>
                  <w:tcBorders>
                    <w:top w:val="single" w:sz="4" w:space="0" w:color="000000"/>
                    <w:left w:val="single" w:sz="4" w:space="0" w:color="000000"/>
                    <w:bottom w:val="single" w:sz="4" w:space="0" w:color="000000"/>
                    <w:right w:val="single" w:sz="4" w:space="0" w:color="000000"/>
                  </w:tcBorders>
                  <w:vAlign w:val="center"/>
                </w:tcPr>
                <w:p w14:paraId="7DD64142" w14:textId="77777777" w:rsidR="00697C9E" w:rsidRPr="00BA0489" w:rsidRDefault="00697C9E" w:rsidP="00066CCB">
                  <w:pPr>
                    <w:widowControl/>
                    <w:jc w:val="left"/>
                    <w:rPr>
                      <w:rFonts w:ascii="宋体" w:hAnsi="宋体" w:cs="宋体"/>
                      <w:kern w:val="0"/>
                      <w:sz w:val="22"/>
                      <w:szCs w:val="22"/>
                    </w:rPr>
                  </w:pPr>
                </w:p>
              </w:tc>
              <w:tc>
                <w:tcPr>
                  <w:tcW w:w="2365" w:type="dxa"/>
                  <w:tcBorders>
                    <w:top w:val="single" w:sz="4" w:space="0" w:color="000000"/>
                    <w:left w:val="single" w:sz="4" w:space="0" w:color="000000"/>
                    <w:bottom w:val="single" w:sz="4" w:space="0" w:color="000000"/>
                    <w:right w:val="single" w:sz="4" w:space="0" w:color="000000"/>
                  </w:tcBorders>
                  <w:noWrap/>
                  <w:vAlign w:val="center"/>
                </w:tcPr>
                <w:p w14:paraId="1F92726C"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污水管</w:t>
                  </w:r>
                </w:p>
              </w:tc>
              <w:tc>
                <w:tcPr>
                  <w:tcW w:w="711" w:type="dxa"/>
                  <w:tcBorders>
                    <w:top w:val="single" w:sz="4" w:space="0" w:color="000000"/>
                    <w:left w:val="single" w:sz="4" w:space="0" w:color="000000"/>
                    <w:bottom w:val="single" w:sz="4" w:space="0" w:color="000000"/>
                    <w:right w:val="single" w:sz="4" w:space="0" w:color="000000"/>
                  </w:tcBorders>
                  <w:noWrap/>
                  <w:vAlign w:val="center"/>
                </w:tcPr>
                <w:p w14:paraId="503C4D02"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m</w:t>
                  </w: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34633346"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270</w:t>
                  </w:r>
                </w:p>
              </w:tc>
              <w:tc>
                <w:tcPr>
                  <w:tcW w:w="2680" w:type="dxa"/>
                  <w:tcBorders>
                    <w:top w:val="single" w:sz="4" w:space="0" w:color="000000"/>
                    <w:left w:val="single" w:sz="4" w:space="0" w:color="000000"/>
                    <w:bottom w:val="single" w:sz="4" w:space="0" w:color="000000"/>
                    <w:right w:val="single" w:sz="4" w:space="0" w:color="000000"/>
                  </w:tcBorders>
                  <w:vAlign w:val="center"/>
                </w:tcPr>
                <w:p w14:paraId="5CB2CD55"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疏通，通沟，水冲沟管，清捞，污泥外运，巡视检查等</w:t>
                  </w:r>
                </w:p>
              </w:tc>
            </w:tr>
            <w:tr w:rsidR="00697C9E" w:rsidRPr="00BA0489" w14:paraId="3DA8D689" w14:textId="77777777" w:rsidTr="00066CCB">
              <w:trPr>
                <w:trHeight w:val="439"/>
              </w:trPr>
              <w:tc>
                <w:tcPr>
                  <w:tcW w:w="503" w:type="dxa"/>
                  <w:vMerge/>
                  <w:tcBorders>
                    <w:top w:val="single" w:sz="4" w:space="0" w:color="000000"/>
                    <w:left w:val="single" w:sz="8" w:space="0" w:color="000000"/>
                    <w:bottom w:val="single" w:sz="4" w:space="0" w:color="000000"/>
                    <w:right w:val="single" w:sz="4" w:space="0" w:color="000000"/>
                  </w:tcBorders>
                  <w:vAlign w:val="center"/>
                </w:tcPr>
                <w:p w14:paraId="00AF86C4" w14:textId="77777777" w:rsidR="00697C9E" w:rsidRPr="00BA0489" w:rsidRDefault="00697C9E" w:rsidP="00066CCB">
                  <w:pPr>
                    <w:widowControl/>
                    <w:jc w:val="left"/>
                    <w:rPr>
                      <w:rFonts w:ascii="宋体" w:hAnsi="宋体" w:cs="宋体"/>
                      <w:kern w:val="0"/>
                      <w:sz w:val="22"/>
                      <w:szCs w:val="22"/>
                    </w:rPr>
                  </w:pPr>
                </w:p>
              </w:tc>
              <w:tc>
                <w:tcPr>
                  <w:tcW w:w="865" w:type="dxa"/>
                  <w:vMerge/>
                  <w:tcBorders>
                    <w:top w:val="single" w:sz="4" w:space="0" w:color="000000"/>
                    <w:left w:val="single" w:sz="4" w:space="0" w:color="000000"/>
                    <w:bottom w:val="single" w:sz="4" w:space="0" w:color="000000"/>
                    <w:right w:val="single" w:sz="4" w:space="0" w:color="000000"/>
                  </w:tcBorders>
                  <w:vAlign w:val="center"/>
                </w:tcPr>
                <w:p w14:paraId="68D1AD1F" w14:textId="77777777" w:rsidR="00697C9E" w:rsidRPr="00BA0489" w:rsidRDefault="00697C9E" w:rsidP="00066CCB">
                  <w:pPr>
                    <w:widowControl/>
                    <w:jc w:val="left"/>
                    <w:rPr>
                      <w:rFonts w:ascii="宋体" w:hAnsi="宋体" w:cs="宋体"/>
                      <w:kern w:val="0"/>
                      <w:sz w:val="22"/>
                      <w:szCs w:val="22"/>
                    </w:rPr>
                  </w:pPr>
                </w:p>
              </w:tc>
              <w:tc>
                <w:tcPr>
                  <w:tcW w:w="2365" w:type="dxa"/>
                  <w:tcBorders>
                    <w:top w:val="single" w:sz="4" w:space="0" w:color="000000"/>
                    <w:left w:val="single" w:sz="4" w:space="0" w:color="000000"/>
                    <w:bottom w:val="single" w:sz="4" w:space="0" w:color="000000"/>
                    <w:right w:val="single" w:sz="4" w:space="0" w:color="000000"/>
                  </w:tcBorders>
                  <w:noWrap/>
                  <w:vAlign w:val="center"/>
                </w:tcPr>
                <w:p w14:paraId="4EEB66A3"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三级道路人工清扫路面</w:t>
                  </w:r>
                </w:p>
              </w:tc>
              <w:tc>
                <w:tcPr>
                  <w:tcW w:w="711" w:type="dxa"/>
                  <w:tcBorders>
                    <w:top w:val="single" w:sz="4" w:space="0" w:color="000000"/>
                    <w:left w:val="single" w:sz="4" w:space="0" w:color="000000"/>
                    <w:bottom w:val="single" w:sz="4" w:space="0" w:color="000000"/>
                    <w:right w:val="single" w:sz="4" w:space="0" w:color="000000"/>
                  </w:tcBorders>
                  <w:noWrap/>
                  <w:vAlign w:val="center"/>
                </w:tcPr>
                <w:p w14:paraId="37CD617E"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千㎡</w:t>
                  </w: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5D21F64A"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3.1418</w:t>
                  </w:r>
                </w:p>
              </w:tc>
              <w:tc>
                <w:tcPr>
                  <w:tcW w:w="2680" w:type="dxa"/>
                  <w:tcBorders>
                    <w:top w:val="single" w:sz="4" w:space="0" w:color="000000"/>
                    <w:left w:val="single" w:sz="4" w:space="0" w:color="000000"/>
                    <w:bottom w:val="single" w:sz="4" w:space="0" w:color="000000"/>
                    <w:right w:val="single" w:sz="4" w:space="0" w:color="000000"/>
                  </w:tcBorders>
                  <w:vAlign w:val="center"/>
                </w:tcPr>
                <w:p w14:paraId="7AF254B6"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人工清扫每日1班次。</w:t>
                  </w:r>
                </w:p>
              </w:tc>
            </w:tr>
            <w:tr w:rsidR="00697C9E" w:rsidRPr="00BA0489" w14:paraId="0B5CAEE9" w14:textId="77777777" w:rsidTr="00066CCB">
              <w:trPr>
                <w:trHeight w:val="439"/>
              </w:trPr>
              <w:tc>
                <w:tcPr>
                  <w:tcW w:w="503" w:type="dxa"/>
                  <w:vMerge/>
                  <w:tcBorders>
                    <w:top w:val="single" w:sz="4" w:space="0" w:color="000000"/>
                    <w:left w:val="single" w:sz="8" w:space="0" w:color="000000"/>
                    <w:bottom w:val="single" w:sz="4" w:space="0" w:color="000000"/>
                    <w:right w:val="single" w:sz="4" w:space="0" w:color="000000"/>
                  </w:tcBorders>
                  <w:vAlign w:val="center"/>
                </w:tcPr>
                <w:p w14:paraId="113B0889" w14:textId="77777777" w:rsidR="00697C9E" w:rsidRPr="00BA0489" w:rsidRDefault="00697C9E" w:rsidP="00066CCB">
                  <w:pPr>
                    <w:widowControl/>
                    <w:jc w:val="left"/>
                    <w:rPr>
                      <w:rFonts w:ascii="宋体" w:hAnsi="宋体" w:cs="宋体"/>
                      <w:kern w:val="0"/>
                      <w:sz w:val="22"/>
                      <w:szCs w:val="22"/>
                    </w:rPr>
                  </w:pPr>
                </w:p>
              </w:tc>
              <w:tc>
                <w:tcPr>
                  <w:tcW w:w="865" w:type="dxa"/>
                  <w:vMerge/>
                  <w:tcBorders>
                    <w:top w:val="single" w:sz="4" w:space="0" w:color="000000"/>
                    <w:left w:val="single" w:sz="4" w:space="0" w:color="000000"/>
                    <w:bottom w:val="single" w:sz="4" w:space="0" w:color="000000"/>
                    <w:right w:val="single" w:sz="4" w:space="0" w:color="000000"/>
                  </w:tcBorders>
                  <w:vAlign w:val="center"/>
                </w:tcPr>
                <w:p w14:paraId="20C31D2E" w14:textId="77777777" w:rsidR="00697C9E" w:rsidRPr="00BA0489" w:rsidRDefault="00697C9E" w:rsidP="00066CCB">
                  <w:pPr>
                    <w:widowControl/>
                    <w:jc w:val="left"/>
                    <w:rPr>
                      <w:rFonts w:ascii="宋体" w:hAnsi="宋体" w:cs="宋体"/>
                      <w:kern w:val="0"/>
                      <w:sz w:val="22"/>
                      <w:szCs w:val="22"/>
                    </w:rPr>
                  </w:pPr>
                </w:p>
              </w:tc>
              <w:tc>
                <w:tcPr>
                  <w:tcW w:w="2365" w:type="dxa"/>
                  <w:tcBorders>
                    <w:top w:val="single" w:sz="4" w:space="0" w:color="000000"/>
                    <w:left w:val="single" w:sz="4" w:space="0" w:color="000000"/>
                    <w:bottom w:val="single" w:sz="4" w:space="0" w:color="000000"/>
                    <w:right w:val="single" w:sz="4" w:space="0" w:color="000000"/>
                  </w:tcBorders>
                  <w:noWrap/>
                  <w:vAlign w:val="center"/>
                </w:tcPr>
                <w:p w14:paraId="78432408"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红白杆</w:t>
                  </w:r>
                </w:p>
              </w:tc>
              <w:tc>
                <w:tcPr>
                  <w:tcW w:w="711" w:type="dxa"/>
                  <w:tcBorders>
                    <w:top w:val="single" w:sz="4" w:space="0" w:color="000000"/>
                    <w:left w:val="single" w:sz="4" w:space="0" w:color="000000"/>
                    <w:bottom w:val="single" w:sz="4" w:space="0" w:color="000000"/>
                    <w:right w:val="single" w:sz="4" w:space="0" w:color="000000"/>
                  </w:tcBorders>
                  <w:noWrap/>
                  <w:vAlign w:val="center"/>
                </w:tcPr>
                <w:p w14:paraId="42CA3B32"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百根</w:t>
                  </w: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634DC368"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0.27</w:t>
                  </w:r>
                </w:p>
              </w:tc>
              <w:tc>
                <w:tcPr>
                  <w:tcW w:w="2680" w:type="dxa"/>
                  <w:tcBorders>
                    <w:top w:val="single" w:sz="4" w:space="0" w:color="000000"/>
                    <w:left w:val="single" w:sz="4" w:space="0" w:color="000000"/>
                    <w:bottom w:val="single" w:sz="4" w:space="0" w:color="000000"/>
                    <w:right w:val="single" w:sz="4" w:space="0" w:color="000000"/>
                  </w:tcBorders>
                  <w:vAlign w:val="center"/>
                </w:tcPr>
                <w:p w14:paraId="394E493E"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油漆、修理、巡视、扶正</w:t>
                  </w:r>
                </w:p>
              </w:tc>
            </w:tr>
            <w:tr w:rsidR="00697C9E" w:rsidRPr="00BA0489" w14:paraId="2D7698B7" w14:textId="77777777" w:rsidTr="00066CCB">
              <w:trPr>
                <w:trHeight w:val="439"/>
              </w:trPr>
              <w:tc>
                <w:tcPr>
                  <w:tcW w:w="503" w:type="dxa"/>
                  <w:vMerge/>
                  <w:tcBorders>
                    <w:top w:val="single" w:sz="4" w:space="0" w:color="000000"/>
                    <w:left w:val="single" w:sz="8" w:space="0" w:color="000000"/>
                    <w:bottom w:val="single" w:sz="4" w:space="0" w:color="000000"/>
                    <w:right w:val="single" w:sz="4" w:space="0" w:color="000000"/>
                  </w:tcBorders>
                  <w:vAlign w:val="center"/>
                </w:tcPr>
                <w:p w14:paraId="7DAEDCE2" w14:textId="77777777" w:rsidR="00697C9E" w:rsidRPr="00BA0489" w:rsidRDefault="00697C9E" w:rsidP="00066CCB">
                  <w:pPr>
                    <w:widowControl/>
                    <w:jc w:val="left"/>
                    <w:rPr>
                      <w:rFonts w:ascii="宋体" w:hAnsi="宋体" w:cs="宋体"/>
                      <w:kern w:val="0"/>
                      <w:sz w:val="22"/>
                      <w:szCs w:val="22"/>
                    </w:rPr>
                  </w:pPr>
                </w:p>
              </w:tc>
              <w:tc>
                <w:tcPr>
                  <w:tcW w:w="865" w:type="dxa"/>
                  <w:vMerge/>
                  <w:tcBorders>
                    <w:top w:val="single" w:sz="4" w:space="0" w:color="000000"/>
                    <w:left w:val="single" w:sz="4" w:space="0" w:color="000000"/>
                    <w:bottom w:val="single" w:sz="4" w:space="0" w:color="000000"/>
                    <w:right w:val="single" w:sz="4" w:space="0" w:color="000000"/>
                  </w:tcBorders>
                  <w:vAlign w:val="center"/>
                </w:tcPr>
                <w:p w14:paraId="385CCBCE" w14:textId="77777777" w:rsidR="00697C9E" w:rsidRPr="00BA0489" w:rsidRDefault="00697C9E" w:rsidP="00066CCB">
                  <w:pPr>
                    <w:widowControl/>
                    <w:jc w:val="left"/>
                    <w:rPr>
                      <w:rFonts w:ascii="宋体" w:hAnsi="宋体" w:cs="宋体"/>
                      <w:kern w:val="0"/>
                      <w:sz w:val="22"/>
                      <w:szCs w:val="22"/>
                    </w:rPr>
                  </w:pPr>
                </w:p>
              </w:tc>
              <w:tc>
                <w:tcPr>
                  <w:tcW w:w="2365" w:type="dxa"/>
                  <w:tcBorders>
                    <w:top w:val="single" w:sz="4" w:space="0" w:color="000000"/>
                    <w:left w:val="single" w:sz="4" w:space="0" w:color="000000"/>
                    <w:bottom w:val="single" w:sz="4" w:space="0" w:color="000000"/>
                    <w:right w:val="single" w:sz="4" w:space="0" w:color="000000"/>
                  </w:tcBorders>
                  <w:noWrap/>
                  <w:vAlign w:val="center"/>
                </w:tcPr>
                <w:p w14:paraId="5B03617F"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人行道隔离护栏</w:t>
                  </w:r>
                </w:p>
              </w:tc>
              <w:tc>
                <w:tcPr>
                  <w:tcW w:w="711" w:type="dxa"/>
                  <w:tcBorders>
                    <w:top w:val="single" w:sz="4" w:space="0" w:color="000000"/>
                    <w:left w:val="single" w:sz="4" w:space="0" w:color="000000"/>
                    <w:bottom w:val="single" w:sz="4" w:space="0" w:color="000000"/>
                    <w:right w:val="single" w:sz="4" w:space="0" w:color="000000"/>
                  </w:tcBorders>
                  <w:noWrap/>
                  <w:vAlign w:val="center"/>
                </w:tcPr>
                <w:p w14:paraId="2BC01FCD"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百米</w:t>
                  </w: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0490CD13"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5.6</w:t>
                  </w:r>
                </w:p>
              </w:tc>
              <w:tc>
                <w:tcPr>
                  <w:tcW w:w="2680" w:type="dxa"/>
                  <w:tcBorders>
                    <w:top w:val="single" w:sz="4" w:space="0" w:color="000000"/>
                    <w:left w:val="single" w:sz="4" w:space="0" w:color="000000"/>
                    <w:bottom w:val="single" w:sz="4" w:space="0" w:color="000000"/>
                    <w:right w:val="single" w:sz="4" w:space="0" w:color="000000"/>
                  </w:tcBorders>
                  <w:vAlign w:val="center"/>
                </w:tcPr>
                <w:p w14:paraId="4217FDF6"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油漆、修理、巡视、扶正</w:t>
                  </w:r>
                </w:p>
              </w:tc>
            </w:tr>
            <w:tr w:rsidR="00697C9E" w:rsidRPr="00BA0489" w14:paraId="7581E02E" w14:textId="77777777" w:rsidTr="00066CCB">
              <w:trPr>
                <w:trHeight w:val="439"/>
              </w:trPr>
              <w:tc>
                <w:tcPr>
                  <w:tcW w:w="503" w:type="dxa"/>
                  <w:vMerge/>
                  <w:tcBorders>
                    <w:top w:val="single" w:sz="4" w:space="0" w:color="000000"/>
                    <w:left w:val="single" w:sz="8" w:space="0" w:color="000000"/>
                    <w:bottom w:val="single" w:sz="4" w:space="0" w:color="000000"/>
                    <w:right w:val="single" w:sz="4" w:space="0" w:color="000000"/>
                  </w:tcBorders>
                  <w:vAlign w:val="center"/>
                </w:tcPr>
                <w:p w14:paraId="39CD6FDC" w14:textId="77777777" w:rsidR="00697C9E" w:rsidRPr="00BA0489" w:rsidRDefault="00697C9E" w:rsidP="00066CCB">
                  <w:pPr>
                    <w:widowControl/>
                    <w:jc w:val="left"/>
                    <w:rPr>
                      <w:rFonts w:ascii="宋体" w:hAnsi="宋体" w:cs="宋体"/>
                      <w:kern w:val="0"/>
                      <w:sz w:val="22"/>
                      <w:szCs w:val="22"/>
                    </w:rPr>
                  </w:pPr>
                </w:p>
              </w:tc>
              <w:tc>
                <w:tcPr>
                  <w:tcW w:w="865" w:type="dxa"/>
                  <w:vMerge/>
                  <w:tcBorders>
                    <w:top w:val="single" w:sz="4" w:space="0" w:color="000000"/>
                    <w:left w:val="single" w:sz="4" w:space="0" w:color="000000"/>
                    <w:bottom w:val="single" w:sz="4" w:space="0" w:color="000000"/>
                    <w:right w:val="single" w:sz="4" w:space="0" w:color="000000"/>
                  </w:tcBorders>
                  <w:vAlign w:val="center"/>
                </w:tcPr>
                <w:p w14:paraId="19491A6C" w14:textId="77777777" w:rsidR="00697C9E" w:rsidRPr="00BA0489" w:rsidRDefault="00697C9E" w:rsidP="00066CCB">
                  <w:pPr>
                    <w:widowControl/>
                    <w:jc w:val="left"/>
                    <w:rPr>
                      <w:rFonts w:ascii="宋体" w:hAnsi="宋体" w:cs="宋体"/>
                      <w:kern w:val="0"/>
                      <w:sz w:val="22"/>
                      <w:szCs w:val="22"/>
                    </w:rPr>
                  </w:pPr>
                </w:p>
              </w:tc>
              <w:tc>
                <w:tcPr>
                  <w:tcW w:w="2365" w:type="dxa"/>
                  <w:tcBorders>
                    <w:top w:val="single" w:sz="4" w:space="0" w:color="000000"/>
                    <w:left w:val="single" w:sz="4" w:space="0" w:color="000000"/>
                    <w:bottom w:val="single" w:sz="4" w:space="0" w:color="000000"/>
                    <w:right w:val="single" w:sz="4" w:space="0" w:color="000000"/>
                  </w:tcBorders>
                  <w:vAlign w:val="center"/>
                </w:tcPr>
                <w:p w14:paraId="2487705C"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预制人行道板</w:t>
                  </w:r>
                </w:p>
              </w:tc>
              <w:tc>
                <w:tcPr>
                  <w:tcW w:w="711" w:type="dxa"/>
                  <w:tcBorders>
                    <w:top w:val="single" w:sz="4" w:space="0" w:color="000000"/>
                    <w:left w:val="single" w:sz="4" w:space="0" w:color="000000"/>
                    <w:bottom w:val="single" w:sz="4" w:space="0" w:color="000000"/>
                    <w:right w:val="single" w:sz="4" w:space="0" w:color="000000"/>
                  </w:tcBorders>
                  <w:noWrap/>
                  <w:vAlign w:val="center"/>
                </w:tcPr>
                <w:p w14:paraId="7AEE4C11"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万㎡</w:t>
                  </w: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22E90F6E"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0.0396</w:t>
                  </w:r>
                </w:p>
              </w:tc>
              <w:tc>
                <w:tcPr>
                  <w:tcW w:w="2680" w:type="dxa"/>
                  <w:tcBorders>
                    <w:top w:val="single" w:sz="4" w:space="0" w:color="000000"/>
                    <w:left w:val="single" w:sz="4" w:space="0" w:color="000000"/>
                    <w:bottom w:val="single" w:sz="4" w:space="0" w:color="000000"/>
                    <w:right w:val="single" w:sz="4" w:space="0" w:color="000000"/>
                  </w:tcBorders>
                  <w:vAlign w:val="center"/>
                </w:tcPr>
                <w:p w14:paraId="6201AE20"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面层、基层翻修，补坑，伸缩缝养护、旧料外运等</w:t>
                  </w:r>
                </w:p>
              </w:tc>
            </w:tr>
            <w:tr w:rsidR="00697C9E" w:rsidRPr="00BA0489" w14:paraId="1C12B83B" w14:textId="77777777" w:rsidTr="00066CCB">
              <w:trPr>
                <w:trHeight w:val="439"/>
              </w:trPr>
              <w:tc>
                <w:tcPr>
                  <w:tcW w:w="503" w:type="dxa"/>
                  <w:vMerge/>
                  <w:tcBorders>
                    <w:top w:val="single" w:sz="4" w:space="0" w:color="000000"/>
                    <w:left w:val="single" w:sz="8" w:space="0" w:color="000000"/>
                    <w:bottom w:val="single" w:sz="4" w:space="0" w:color="000000"/>
                    <w:right w:val="single" w:sz="4" w:space="0" w:color="000000"/>
                  </w:tcBorders>
                  <w:vAlign w:val="center"/>
                </w:tcPr>
                <w:p w14:paraId="12824DC2" w14:textId="77777777" w:rsidR="00697C9E" w:rsidRPr="00BA0489" w:rsidRDefault="00697C9E" w:rsidP="00066CCB">
                  <w:pPr>
                    <w:widowControl/>
                    <w:jc w:val="left"/>
                    <w:rPr>
                      <w:rFonts w:ascii="宋体" w:hAnsi="宋体" w:cs="宋体"/>
                      <w:kern w:val="0"/>
                      <w:sz w:val="22"/>
                      <w:szCs w:val="22"/>
                    </w:rPr>
                  </w:pPr>
                </w:p>
              </w:tc>
              <w:tc>
                <w:tcPr>
                  <w:tcW w:w="865" w:type="dxa"/>
                  <w:vMerge/>
                  <w:tcBorders>
                    <w:top w:val="single" w:sz="4" w:space="0" w:color="000000"/>
                    <w:left w:val="single" w:sz="4" w:space="0" w:color="000000"/>
                    <w:bottom w:val="single" w:sz="4" w:space="0" w:color="000000"/>
                    <w:right w:val="single" w:sz="4" w:space="0" w:color="000000"/>
                  </w:tcBorders>
                  <w:vAlign w:val="center"/>
                </w:tcPr>
                <w:p w14:paraId="2BEDC77F" w14:textId="77777777" w:rsidR="00697C9E" w:rsidRPr="00BA0489" w:rsidRDefault="00697C9E" w:rsidP="00066CCB">
                  <w:pPr>
                    <w:widowControl/>
                    <w:jc w:val="left"/>
                    <w:rPr>
                      <w:rFonts w:ascii="宋体" w:hAnsi="宋体" w:cs="宋体"/>
                      <w:kern w:val="0"/>
                      <w:sz w:val="22"/>
                      <w:szCs w:val="22"/>
                    </w:rPr>
                  </w:pPr>
                </w:p>
              </w:tc>
              <w:tc>
                <w:tcPr>
                  <w:tcW w:w="2365" w:type="dxa"/>
                  <w:tcBorders>
                    <w:top w:val="single" w:sz="4" w:space="0" w:color="000000"/>
                    <w:left w:val="single" w:sz="4" w:space="0" w:color="000000"/>
                    <w:bottom w:val="single" w:sz="4" w:space="0" w:color="000000"/>
                    <w:right w:val="single" w:sz="4" w:space="0" w:color="000000"/>
                  </w:tcBorders>
                  <w:noWrap/>
                  <w:vAlign w:val="center"/>
                </w:tcPr>
                <w:p w14:paraId="5C0B1991"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雨棚</w:t>
                  </w:r>
                </w:p>
              </w:tc>
              <w:tc>
                <w:tcPr>
                  <w:tcW w:w="711" w:type="dxa"/>
                  <w:tcBorders>
                    <w:top w:val="single" w:sz="4" w:space="0" w:color="000000"/>
                    <w:left w:val="single" w:sz="4" w:space="0" w:color="000000"/>
                    <w:bottom w:val="single" w:sz="4" w:space="0" w:color="000000"/>
                    <w:right w:val="single" w:sz="4" w:space="0" w:color="000000"/>
                  </w:tcBorders>
                  <w:noWrap/>
                  <w:vAlign w:val="center"/>
                </w:tcPr>
                <w:p w14:paraId="30E0C5FD"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w:t>
                  </w: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3A184D7B"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572</w:t>
                  </w:r>
                </w:p>
              </w:tc>
              <w:tc>
                <w:tcPr>
                  <w:tcW w:w="2680" w:type="dxa"/>
                  <w:tcBorders>
                    <w:top w:val="single" w:sz="4" w:space="0" w:color="000000"/>
                    <w:left w:val="single" w:sz="4" w:space="0" w:color="000000"/>
                    <w:bottom w:val="single" w:sz="4" w:space="0" w:color="000000"/>
                    <w:right w:val="single" w:sz="4" w:space="0" w:color="000000"/>
                  </w:tcBorders>
                  <w:vAlign w:val="center"/>
                </w:tcPr>
                <w:p w14:paraId="516147F7" w14:textId="77777777" w:rsidR="00697C9E" w:rsidRPr="00BA0489" w:rsidRDefault="00697C9E" w:rsidP="00066CCB">
                  <w:pPr>
                    <w:widowControl/>
                    <w:jc w:val="center"/>
                    <w:rPr>
                      <w:rFonts w:ascii="宋体" w:hAnsi="宋体" w:cs="宋体" w:hint="eastAsia"/>
                      <w:kern w:val="0"/>
                      <w:sz w:val="22"/>
                      <w:szCs w:val="22"/>
                    </w:rPr>
                  </w:pPr>
                </w:p>
              </w:tc>
            </w:tr>
            <w:tr w:rsidR="00697C9E" w:rsidRPr="00BA0489" w14:paraId="5C495350" w14:textId="77777777" w:rsidTr="00066CCB">
              <w:trPr>
                <w:trHeight w:val="439"/>
              </w:trPr>
              <w:tc>
                <w:tcPr>
                  <w:tcW w:w="503" w:type="dxa"/>
                  <w:vMerge/>
                  <w:tcBorders>
                    <w:top w:val="single" w:sz="4" w:space="0" w:color="000000"/>
                    <w:left w:val="single" w:sz="8" w:space="0" w:color="000000"/>
                    <w:bottom w:val="single" w:sz="4" w:space="0" w:color="000000"/>
                    <w:right w:val="single" w:sz="4" w:space="0" w:color="000000"/>
                  </w:tcBorders>
                  <w:vAlign w:val="center"/>
                </w:tcPr>
                <w:p w14:paraId="15327FAF" w14:textId="77777777" w:rsidR="00697C9E" w:rsidRPr="00BA0489" w:rsidRDefault="00697C9E" w:rsidP="00066CCB">
                  <w:pPr>
                    <w:widowControl/>
                    <w:jc w:val="left"/>
                    <w:rPr>
                      <w:rFonts w:ascii="宋体" w:hAnsi="宋体" w:cs="宋体"/>
                      <w:kern w:val="0"/>
                      <w:sz w:val="22"/>
                      <w:szCs w:val="22"/>
                    </w:rPr>
                  </w:pPr>
                </w:p>
              </w:tc>
              <w:tc>
                <w:tcPr>
                  <w:tcW w:w="865" w:type="dxa"/>
                  <w:vMerge/>
                  <w:tcBorders>
                    <w:top w:val="single" w:sz="4" w:space="0" w:color="000000"/>
                    <w:left w:val="single" w:sz="4" w:space="0" w:color="000000"/>
                    <w:bottom w:val="single" w:sz="4" w:space="0" w:color="000000"/>
                    <w:right w:val="single" w:sz="4" w:space="0" w:color="000000"/>
                  </w:tcBorders>
                  <w:vAlign w:val="center"/>
                </w:tcPr>
                <w:p w14:paraId="4D5924A8" w14:textId="77777777" w:rsidR="00697C9E" w:rsidRPr="00BA0489" w:rsidRDefault="00697C9E" w:rsidP="00066CCB">
                  <w:pPr>
                    <w:widowControl/>
                    <w:jc w:val="left"/>
                    <w:rPr>
                      <w:rFonts w:ascii="宋体" w:hAnsi="宋体" w:cs="宋体"/>
                      <w:kern w:val="0"/>
                      <w:sz w:val="22"/>
                      <w:szCs w:val="22"/>
                    </w:rPr>
                  </w:pPr>
                </w:p>
              </w:tc>
              <w:tc>
                <w:tcPr>
                  <w:tcW w:w="2365" w:type="dxa"/>
                  <w:tcBorders>
                    <w:top w:val="single" w:sz="4" w:space="0" w:color="000000"/>
                    <w:left w:val="single" w:sz="4" w:space="0" w:color="000000"/>
                    <w:bottom w:val="single" w:sz="4" w:space="0" w:color="000000"/>
                    <w:right w:val="single" w:sz="4" w:space="0" w:color="000000"/>
                  </w:tcBorders>
                  <w:noWrap/>
                  <w:vAlign w:val="center"/>
                </w:tcPr>
                <w:p w14:paraId="6FE010D4" w14:textId="77777777" w:rsidR="00697C9E" w:rsidRPr="00BA0489" w:rsidRDefault="00697C9E" w:rsidP="00066CCB">
                  <w:pPr>
                    <w:widowControl/>
                    <w:jc w:val="center"/>
                    <w:rPr>
                      <w:rFonts w:ascii="宋体" w:hAnsi="宋体" w:cs="宋体"/>
                      <w:kern w:val="0"/>
                      <w:sz w:val="22"/>
                      <w:szCs w:val="22"/>
                    </w:rPr>
                  </w:pPr>
                  <w:r w:rsidRPr="00BA0489">
                    <w:rPr>
                      <w:rFonts w:ascii="宋体" w:hAnsi="宋体" w:cs="宋体" w:hint="eastAsia"/>
                      <w:kern w:val="0"/>
                      <w:sz w:val="22"/>
                      <w:szCs w:val="22"/>
                    </w:rPr>
                    <w:t>绿化</w:t>
                  </w:r>
                </w:p>
              </w:tc>
              <w:tc>
                <w:tcPr>
                  <w:tcW w:w="711" w:type="dxa"/>
                  <w:tcBorders>
                    <w:top w:val="single" w:sz="4" w:space="0" w:color="000000"/>
                    <w:left w:val="single" w:sz="4" w:space="0" w:color="000000"/>
                    <w:bottom w:val="single" w:sz="4" w:space="0" w:color="000000"/>
                    <w:right w:val="single" w:sz="4" w:space="0" w:color="000000"/>
                  </w:tcBorders>
                  <w:noWrap/>
                  <w:vAlign w:val="center"/>
                </w:tcPr>
                <w:p w14:paraId="01F28004"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w:t>
                  </w: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4F25DB9D"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1857</w:t>
                  </w:r>
                </w:p>
              </w:tc>
              <w:tc>
                <w:tcPr>
                  <w:tcW w:w="2680" w:type="dxa"/>
                  <w:tcBorders>
                    <w:top w:val="single" w:sz="4" w:space="0" w:color="000000"/>
                    <w:left w:val="single" w:sz="4" w:space="0" w:color="000000"/>
                    <w:bottom w:val="single" w:sz="4" w:space="0" w:color="000000"/>
                    <w:right w:val="single" w:sz="4" w:space="0" w:color="000000"/>
                  </w:tcBorders>
                  <w:vAlign w:val="center"/>
                </w:tcPr>
                <w:p w14:paraId="7A66FEC9"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绿篱整形，喷药除虫，施肥，中耕松土，浇水，树木淘汰，保洁，除草，普查等。</w:t>
                  </w:r>
                </w:p>
              </w:tc>
            </w:tr>
            <w:tr w:rsidR="00697C9E" w:rsidRPr="00BA0489" w14:paraId="3DCD2D6A" w14:textId="77777777" w:rsidTr="00066CCB">
              <w:trPr>
                <w:trHeight w:val="439"/>
              </w:trPr>
              <w:tc>
                <w:tcPr>
                  <w:tcW w:w="503" w:type="dxa"/>
                  <w:vMerge w:val="restart"/>
                  <w:tcBorders>
                    <w:top w:val="single" w:sz="4" w:space="0" w:color="000000"/>
                    <w:left w:val="single" w:sz="8" w:space="0" w:color="000000"/>
                    <w:bottom w:val="single" w:sz="4" w:space="0" w:color="000000"/>
                    <w:right w:val="single" w:sz="4" w:space="0" w:color="000000"/>
                  </w:tcBorders>
                  <w:noWrap/>
                  <w:vAlign w:val="center"/>
                </w:tcPr>
                <w:p w14:paraId="040E0C4B"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2</w:t>
                  </w:r>
                </w:p>
              </w:tc>
              <w:tc>
                <w:tcPr>
                  <w:tcW w:w="865" w:type="dxa"/>
                  <w:vMerge w:val="restart"/>
                  <w:tcBorders>
                    <w:top w:val="single" w:sz="4" w:space="0" w:color="000000"/>
                    <w:left w:val="single" w:sz="4" w:space="0" w:color="000000"/>
                    <w:bottom w:val="single" w:sz="4" w:space="0" w:color="000000"/>
                    <w:right w:val="single" w:sz="4" w:space="0" w:color="000000"/>
                  </w:tcBorders>
                  <w:vAlign w:val="center"/>
                </w:tcPr>
                <w:p w14:paraId="29FA3FC3"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16号线鹤沙航城地铁站</w:t>
                  </w:r>
                </w:p>
              </w:tc>
              <w:tc>
                <w:tcPr>
                  <w:tcW w:w="2365" w:type="dxa"/>
                  <w:tcBorders>
                    <w:top w:val="single" w:sz="4" w:space="0" w:color="000000"/>
                    <w:left w:val="single" w:sz="4" w:space="0" w:color="000000"/>
                    <w:bottom w:val="single" w:sz="4" w:space="0" w:color="000000"/>
                    <w:right w:val="single" w:sz="4" w:space="0" w:color="000000"/>
                  </w:tcBorders>
                  <w:noWrap/>
                  <w:vAlign w:val="center"/>
                </w:tcPr>
                <w:p w14:paraId="006CDD42"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硬化广场</w:t>
                  </w:r>
                </w:p>
              </w:tc>
              <w:tc>
                <w:tcPr>
                  <w:tcW w:w="711" w:type="dxa"/>
                  <w:tcBorders>
                    <w:top w:val="single" w:sz="4" w:space="0" w:color="000000"/>
                    <w:left w:val="single" w:sz="4" w:space="0" w:color="000000"/>
                    <w:bottom w:val="single" w:sz="4" w:space="0" w:color="000000"/>
                    <w:right w:val="single" w:sz="4" w:space="0" w:color="000000"/>
                  </w:tcBorders>
                  <w:noWrap/>
                  <w:vAlign w:val="center"/>
                </w:tcPr>
                <w:p w14:paraId="6B70D00A"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w:t>
                  </w: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61EA1022"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2360</w:t>
                  </w:r>
                </w:p>
              </w:tc>
              <w:tc>
                <w:tcPr>
                  <w:tcW w:w="2680" w:type="dxa"/>
                  <w:tcBorders>
                    <w:top w:val="single" w:sz="4" w:space="0" w:color="000000"/>
                    <w:left w:val="single" w:sz="4" w:space="0" w:color="000000"/>
                    <w:bottom w:val="single" w:sz="4" w:space="0" w:color="000000"/>
                    <w:right w:val="single" w:sz="4" w:space="0" w:color="000000"/>
                  </w:tcBorders>
                  <w:vAlign w:val="center"/>
                </w:tcPr>
                <w:p w14:paraId="6B79E182"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面层、基层翻修，补坑，伸缩缝养护、旧料外运等</w:t>
                  </w:r>
                </w:p>
              </w:tc>
            </w:tr>
            <w:tr w:rsidR="00697C9E" w:rsidRPr="00BA0489" w14:paraId="6FB962B9" w14:textId="77777777" w:rsidTr="00066CCB">
              <w:trPr>
                <w:trHeight w:val="439"/>
              </w:trPr>
              <w:tc>
                <w:tcPr>
                  <w:tcW w:w="503" w:type="dxa"/>
                  <w:vMerge/>
                  <w:tcBorders>
                    <w:top w:val="single" w:sz="4" w:space="0" w:color="000000"/>
                    <w:left w:val="single" w:sz="8" w:space="0" w:color="000000"/>
                    <w:bottom w:val="single" w:sz="4" w:space="0" w:color="000000"/>
                    <w:right w:val="single" w:sz="4" w:space="0" w:color="000000"/>
                  </w:tcBorders>
                  <w:vAlign w:val="center"/>
                </w:tcPr>
                <w:p w14:paraId="035418A6" w14:textId="77777777" w:rsidR="00697C9E" w:rsidRPr="00BA0489" w:rsidRDefault="00697C9E" w:rsidP="00066CCB">
                  <w:pPr>
                    <w:widowControl/>
                    <w:jc w:val="left"/>
                    <w:rPr>
                      <w:rFonts w:ascii="宋体" w:hAnsi="宋体" w:cs="宋体"/>
                      <w:kern w:val="0"/>
                      <w:sz w:val="22"/>
                      <w:szCs w:val="22"/>
                    </w:rPr>
                  </w:pPr>
                </w:p>
              </w:tc>
              <w:tc>
                <w:tcPr>
                  <w:tcW w:w="865" w:type="dxa"/>
                  <w:vMerge/>
                  <w:tcBorders>
                    <w:top w:val="single" w:sz="4" w:space="0" w:color="000000"/>
                    <w:left w:val="single" w:sz="4" w:space="0" w:color="000000"/>
                    <w:bottom w:val="single" w:sz="4" w:space="0" w:color="000000"/>
                    <w:right w:val="single" w:sz="4" w:space="0" w:color="000000"/>
                  </w:tcBorders>
                  <w:vAlign w:val="center"/>
                </w:tcPr>
                <w:p w14:paraId="4C424350" w14:textId="77777777" w:rsidR="00697C9E" w:rsidRPr="00BA0489" w:rsidRDefault="00697C9E" w:rsidP="00066CCB">
                  <w:pPr>
                    <w:widowControl/>
                    <w:jc w:val="left"/>
                    <w:rPr>
                      <w:rFonts w:ascii="宋体" w:hAnsi="宋体" w:cs="宋体"/>
                      <w:kern w:val="0"/>
                      <w:sz w:val="22"/>
                      <w:szCs w:val="22"/>
                    </w:rPr>
                  </w:pPr>
                </w:p>
              </w:tc>
              <w:tc>
                <w:tcPr>
                  <w:tcW w:w="2365" w:type="dxa"/>
                  <w:tcBorders>
                    <w:top w:val="single" w:sz="4" w:space="0" w:color="000000"/>
                    <w:left w:val="single" w:sz="4" w:space="0" w:color="000000"/>
                    <w:bottom w:val="single" w:sz="4" w:space="0" w:color="000000"/>
                    <w:right w:val="single" w:sz="4" w:space="0" w:color="000000"/>
                  </w:tcBorders>
                  <w:noWrap/>
                  <w:vAlign w:val="center"/>
                </w:tcPr>
                <w:p w14:paraId="251D37F2"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雨水管</w:t>
                  </w:r>
                </w:p>
              </w:tc>
              <w:tc>
                <w:tcPr>
                  <w:tcW w:w="711" w:type="dxa"/>
                  <w:tcBorders>
                    <w:top w:val="single" w:sz="4" w:space="0" w:color="000000"/>
                    <w:left w:val="single" w:sz="4" w:space="0" w:color="000000"/>
                    <w:bottom w:val="single" w:sz="4" w:space="0" w:color="000000"/>
                    <w:right w:val="single" w:sz="4" w:space="0" w:color="000000"/>
                  </w:tcBorders>
                  <w:noWrap/>
                  <w:vAlign w:val="center"/>
                </w:tcPr>
                <w:p w14:paraId="6CF80E43"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m</w:t>
                  </w: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034807E5"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395</w:t>
                  </w:r>
                </w:p>
              </w:tc>
              <w:tc>
                <w:tcPr>
                  <w:tcW w:w="2680" w:type="dxa"/>
                  <w:tcBorders>
                    <w:top w:val="single" w:sz="4" w:space="0" w:color="000000"/>
                    <w:left w:val="single" w:sz="4" w:space="0" w:color="000000"/>
                    <w:bottom w:val="single" w:sz="4" w:space="0" w:color="000000"/>
                    <w:right w:val="single" w:sz="4" w:space="0" w:color="000000"/>
                  </w:tcBorders>
                  <w:vAlign w:val="center"/>
                </w:tcPr>
                <w:p w14:paraId="7D6390DD"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疏通，通沟，水冲沟管，清捞，污泥外运，巡视检查等</w:t>
                  </w:r>
                </w:p>
              </w:tc>
            </w:tr>
            <w:tr w:rsidR="00697C9E" w:rsidRPr="00BA0489" w14:paraId="43C5A01A" w14:textId="77777777" w:rsidTr="00066CCB">
              <w:trPr>
                <w:trHeight w:val="439"/>
              </w:trPr>
              <w:tc>
                <w:tcPr>
                  <w:tcW w:w="503" w:type="dxa"/>
                  <w:vMerge/>
                  <w:tcBorders>
                    <w:top w:val="single" w:sz="4" w:space="0" w:color="000000"/>
                    <w:left w:val="single" w:sz="8" w:space="0" w:color="000000"/>
                    <w:bottom w:val="single" w:sz="4" w:space="0" w:color="000000"/>
                    <w:right w:val="single" w:sz="4" w:space="0" w:color="000000"/>
                  </w:tcBorders>
                  <w:vAlign w:val="center"/>
                </w:tcPr>
                <w:p w14:paraId="360D4E77" w14:textId="77777777" w:rsidR="00697C9E" w:rsidRPr="00BA0489" w:rsidRDefault="00697C9E" w:rsidP="00066CCB">
                  <w:pPr>
                    <w:widowControl/>
                    <w:jc w:val="left"/>
                    <w:rPr>
                      <w:rFonts w:ascii="宋体" w:hAnsi="宋体" w:cs="宋体"/>
                      <w:kern w:val="0"/>
                      <w:sz w:val="22"/>
                      <w:szCs w:val="22"/>
                    </w:rPr>
                  </w:pPr>
                </w:p>
              </w:tc>
              <w:tc>
                <w:tcPr>
                  <w:tcW w:w="865" w:type="dxa"/>
                  <w:vMerge/>
                  <w:tcBorders>
                    <w:top w:val="single" w:sz="4" w:space="0" w:color="000000"/>
                    <w:left w:val="single" w:sz="4" w:space="0" w:color="000000"/>
                    <w:bottom w:val="single" w:sz="4" w:space="0" w:color="000000"/>
                    <w:right w:val="single" w:sz="4" w:space="0" w:color="000000"/>
                  </w:tcBorders>
                  <w:vAlign w:val="center"/>
                </w:tcPr>
                <w:p w14:paraId="3787FD6D" w14:textId="77777777" w:rsidR="00697C9E" w:rsidRPr="00BA0489" w:rsidRDefault="00697C9E" w:rsidP="00066CCB">
                  <w:pPr>
                    <w:widowControl/>
                    <w:jc w:val="left"/>
                    <w:rPr>
                      <w:rFonts w:ascii="宋体" w:hAnsi="宋体" w:cs="宋体"/>
                      <w:kern w:val="0"/>
                      <w:sz w:val="22"/>
                      <w:szCs w:val="22"/>
                    </w:rPr>
                  </w:pPr>
                </w:p>
              </w:tc>
              <w:tc>
                <w:tcPr>
                  <w:tcW w:w="2365" w:type="dxa"/>
                  <w:tcBorders>
                    <w:top w:val="single" w:sz="4" w:space="0" w:color="000000"/>
                    <w:left w:val="single" w:sz="4" w:space="0" w:color="000000"/>
                    <w:bottom w:val="single" w:sz="4" w:space="0" w:color="000000"/>
                    <w:right w:val="single" w:sz="4" w:space="0" w:color="000000"/>
                  </w:tcBorders>
                  <w:noWrap/>
                  <w:vAlign w:val="center"/>
                </w:tcPr>
                <w:p w14:paraId="77122266"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污水管</w:t>
                  </w:r>
                </w:p>
              </w:tc>
              <w:tc>
                <w:tcPr>
                  <w:tcW w:w="711" w:type="dxa"/>
                  <w:tcBorders>
                    <w:top w:val="single" w:sz="4" w:space="0" w:color="000000"/>
                    <w:left w:val="single" w:sz="4" w:space="0" w:color="000000"/>
                    <w:bottom w:val="single" w:sz="4" w:space="0" w:color="000000"/>
                    <w:right w:val="single" w:sz="4" w:space="0" w:color="000000"/>
                  </w:tcBorders>
                  <w:noWrap/>
                  <w:vAlign w:val="center"/>
                </w:tcPr>
                <w:p w14:paraId="0DBEA12A"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m</w:t>
                  </w: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65397058"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130</w:t>
                  </w:r>
                </w:p>
              </w:tc>
              <w:tc>
                <w:tcPr>
                  <w:tcW w:w="2680" w:type="dxa"/>
                  <w:tcBorders>
                    <w:top w:val="single" w:sz="4" w:space="0" w:color="000000"/>
                    <w:left w:val="single" w:sz="4" w:space="0" w:color="000000"/>
                    <w:bottom w:val="single" w:sz="4" w:space="0" w:color="000000"/>
                    <w:right w:val="single" w:sz="4" w:space="0" w:color="000000"/>
                  </w:tcBorders>
                  <w:vAlign w:val="center"/>
                </w:tcPr>
                <w:p w14:paraId="6797C0A0"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疏通，通沟，水冲沟管，清捞，污泥外运，巡视检查等</w:t>
                  </w:r>
                </w:p>
              </w:tc>
            </w:tr>
            <w:tr w:rsidR="00697C9E" w:rsidRPr="00BA0489" w14:paraId="72D2979D" w14:textId="77777777" w:rsidTr="00066CCB">
              <w:trPr>
                <w:trHeight w:val="439"/>
              </w:trPr>
              <w:tc>
                <w:tcPr>
                  <w:tcW w:w="503" w:type="dxa"/>
                  <w:vMerge/>
                  <w:tcBorders>
                    <w:top w:val="single" w:sz="4" w:space="0" w:color="000000"/>
                    <w:left w:val="single" w:sz="8" w:space="0" w:color="000000"/>
                    <w:bottom w:val="single" w:sz="4" w:space="0" w:color="000000"/>
                    <w:right w:val="single" w:sz="4" w:space="0" w:color="000000"/>
                  </w:tcBorders>
                  <w:vAlign w:val="center"/>
                </w:tcPr>
                <w:p w14:paraId="0F9BE774" w14:textId="77777777" w:rsidR="00697C9E" w:rsidRPr="00BA0489" w:rsidRDefault="00697C9E" w:rsidP="00066CCB">
                  <w:pPr>
                    <w:widowControl/>
                    <w:jc w:val="left"/>
                    <w:rPr>
                      <w:rFonts w:ascii="宋体" w:hAnsi="宋体" w:cs="宋体"/>
                      <w:kern w:val="0"/>
                      <w:sz w:val="22"/>
                      <w:szCs w:val="22"/>
                    </w:rPr>
                  </w:pPr>
                </w:p>
              </w:tc>
              <w:tc>
                <w:tcPr>
                  <w:tcW w:w="865" w:type="dxa"/>
                  <w:vMerge/>
                  <w:tcBorders>
                    <w:top w:val="single" w:sz="4" w:space="0" w:color="000000"/>
                    <w:left w:val="single" w:sz="4" w:space="0" w:color="000000"/>
                    <w:bottom w:val="single" w:sz="4" w:space="0" w:color="000000"/>
                    <w:right w:val="single" w:sz="4" w:space="0" w:color="000000"/>
                  </w:tcBorders>
                  <w:vAlign w:val="center"/>
                </w:tcPr>
                <w:p w14:paraId="6B0B1718" w14:textId="77777777" w:rsidR="00697C9E" w:rsidRPr="00BA0489" w:rsidRDefault="00697C9E" w:rsidP="00066CCB">
                  <w:pPr>
                    <w:widowControl/>
                    <w:jc w:val="left"/>
                    <w:rPr>
                      <w:rFonts w:ascii="宋体" w:hAnsi="宋体" w:cs="宋体"/>
                      <w:kern w:val="0"/>
                      <w:sz w:val="22"/>
                      <w:szCs w:val="22"/>
                    </w:rPr>
                  </w:pPr>
                </w:p>
              </w:tc>
              <w:tc>
                <w:tcPr>
                  <w:tcW w:w="2365" w:type="dxa"/>
                  <w:tcBorders>
                    <w:top w:val="single" w:sz="4" w:space="0" w:color="000000"/>
                    <w:left w:val="single" w:sz="4" w:space="0" w:color="000000"/>
                    <w:bottom w:val="single" w:sz="4" w:space="0" w:color="000000"/>
                    <w:right w:val="single" w:sz="4" w:space="0" w:color="000000"/>
                  </w:tcBorders>
                  <w:noWrap/>
                  <w:vAlign w:val="center"/>
                </w:tcPr>
                <w:p w14:paraId="2381D846"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绿化（三级绿地）</w:t>
                  </w:r>
                </w:p>
              </w:tc>
              <w:tc>
                <w:tcPr>
                  <w:tcW w:w="711" w:type="dxa"/>
                  <w:tcBorders>
                    <w:top w:val="single" w:sz="4" w:space="0" w:color="000000"/>
                    <w:left w:val="single" w:sz="4" w:space="0" w:color="000000"/>
                    <w:bottom w:val="single" w:sz="4" w:space="0" w:color="000000"/>
                    <w:right w:val="single" w:sz="4" w:space="0" w:color="000000"/>
                  </w:tcBorders>
                  <w:noWrap/>
                  <w:vAlign w:val="center"/>
                </w:tcPr>
                <w:p w14:paraId="4752C647"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w:t>
                  </w: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4D8D6B42"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1748</w:t>
                  </w:r>
                </w:p>
              </w:tc>
              <w:tc>
                <w:tcPr>
                  <w:tcW w:w="2680" w:type="dxa"/>
                  <w:tcBorders>
                    <w:top w:val="single" w:sz="4" w:space="0" w:color="000000"/>
                    <w:left w:val="single" w:sz="4" w:space="0" w:color="000000"/>
                    <w:bottom w:val="single" w:sz="4" w:space="0" w:color="000000"/>
                    <w:right w:val="single" w:sz="4" w:space="0" w:color="000000"/>
                  </w:tcBorders>
                  <w:vAlign w:val="center"/>
                </w:tcPr>
                <w:p w14:paraId="4558982C" w14:textId="77777777" w:rsidR="00697C9E" w:rsidRPr="00BA0489" w:rsidRDefault="00697C9E" w:rsidP="00066CCB">
                  <w:pPr>
                    <w:widowControl/>
                    <w:jc w:val="left"/>
                    <w:rPr>
                      <w:rFonts w:ascii="宋体" w:hAnsi="宋体" w:cs="宋体" w:hint="eastAsia"/>
                      <w:kern w:val="0"/>
                      <w:sz w:val="22"/>
                      <w:szCs w:val="22"/>
                    </w:rPr>
                  </w:pPr>
                  <w:r w:rsidRPr="00BA0489">
                    <w:rPr>
                      <w:rFonts w:ascii="宋体" w:hAnsi="宋体" w:cs="宋体" w:hint="eastAsia"/>
                      <w:kern w:val="0"/>
                      <w:sz w:val="22"/>
                      <w:szCs w:val="22"/>
                    </w:rPr>
                    <w:t>绿篱整形，喷药除虫，施肥，中耕松土，浇水，树木淘汰，保洁，除草，普查等。</w:t>
                  </w:r>
                </w:p>
              </w:tc>
            </w:tr>
            <w:tr w:rsidR="00697C9E" w:rsidRPr="00BA0489" w14:paraId="04A55750" w14:textId="77777777" w:rsidTr="00066CCB">
              <w:trPr>
                <w:trHeight w:val="502"/>
              </w:trPr>
              <w:tc>
                <w:tcPr>
                  <w:tcW w:w="503" w:type="dxa"/>
                  <w:vMerge w:val="restart"/>
                  <w:tcBorders>
                    <w:top w:val="single" w:sz="4" w:space="0" w:color="000000"/>
                    <w:left w:val="single" w:sz="4" w:space="0" w:color="auto"/>
                    <w:bottom w:val="nil"/>
                    <w:right w:val="single" w:sz="4" w:space="0" w:color="000000"/>
                  </w:tcBorders>
                  <w:noWrap/>
                  <w:vAlign w:val="center"/>
                </w:tcPr>
                <w:p w14:paraId="140F54C1"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3</w:t>
                  </w:r>
                </w:p>
              </w:tc>
              <w:tc>
                <w:tcPr>
                  <w:tcW w:w="865" w:type="dxa"/>
                  <w:vMerge w:val="restart"/>
                  <w:tcBorders>
                    <w:top w:val="single" w:sz="4" w:space="0" w:color="000000"/>
                    <w:left w:val="single" w:sz="4" w:space="0" w:color="000000"/>
                    <w:bottom w:val="single" w:sz="4" w:space="0" w:color="000000"/>
                    <w:right w:val="single" w:sz="4" w:space="0" w:color="000000"/>
                  </w:tcBorders>
                  <w:vAlign w:val="center"/>
                </w:tcPr>
                <w:p w14:paraId="2B332730"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18号线航头站外设施</w:t>
                  </w:r>
                </w:p>
              </w:tc>
              <w:tc>
                <w:tcPr>
                  <w:tcW w:w="2365" w:type="dxa"/>
                  <w:tcBorders>
                    <w:top w:val="single" w:sz="4" w:space="0" w:color="000000"/>
                    <w:left w:val="single" w:sz="4" w:space="0" w:color="000000"/>
                    <w:bottom w:val="single" w:sz="4" w:space="0" w:color="000000"/>
                    <w:right w:val="single" w:sz="4" w:space="0" w:color="000000"/>
                  </w:tcBorders>
                  <w:noWrap/>
                  <w:vAlign w:val="center"/>
                </w:tcPr>
                <w:p w14:paraId="64732351"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站外人行道</w:t>
                  </w:r>
                </w:p>
              </w:tc>
              <w:tc>
                <w:tcPr>
                  <w:tcW w:w="711" w:type="dxa"/>
                  <w:tcBorders>
                    <w:top w:val="single" w:sz="4" w:space="0" w:color="000000"/>
                    <w:left w:val="single" w:sz="4" w:space="0" w:color="000000"/>
                    <w:bottom w:val="single" w:sz="4" w:space="0" w:color="000000"/>
                    <w:right w:val="single" w:sz="4" w:space="0" w:color="000000"/>
                  </w:tcBorders>
                  <w:noWrap/>
                  <w:vAlign w:val="center"/>
                </w:tcPr>
                <w:p w14:paraId="301ED430"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万㎡</w:t>
                  </w: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29BEEF49"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0.133</w:t>
                  </w:r>
                </w:p>
              </w:tc>
              <w:tc>
                <w:tcPr>
                  <w:tcW w:w="2680" w:type="dxa"/>
                  <w:tcBorders>
                    <w:top w:val="single" w:sz="8" w:space="0" w:color="000000"/>
                    <w:left w:val="single" w:sz="8" w:space="0" w:color="000000"/>
                    <w:bottom w:val="single" w:sz="8" w:space="0" w:color="000000"/>
                    <w:right w:val="single" w:sz="8" w:space="0" w:color="000000"/>
                  </w:tcBorders>
                  <w:noWrap/>
                  <w:vAlign w:val="center"/>
                </w:tcPr>
                <w:p w14:paraId="1CEE7FB0" w14:textId="77777777" w:rsidR="00697C9E" w:rsidRPr="00BA0489" w:rsidRDefault="00697C9E" w:rsidP="00066CCB">
                  <w:pPr>
                    <w:widowControl/>
                    <w:rPr>
                      <w:rFonts w:ascii="宋体" w:hAnsi="宋体" w:cs="宋体" w:hint="eastAsia"/>
                      <w:kern w:val="0"/>
                      <w:sz w:val="22"/>
                      <w:szCs w:val="22"/>
                    </w:rPr>
                  </w:pPr>
                  <w:r w:rsidRPr="00BA0489">
                    <w:rPr>
                      <w:rFonts w:ascii="宋体" w:hAnsi="宋体" w:cs="宋体" w:hint="eastAsia"/>
                      <w:kern w:val="0"/>
                      <w:sz w:val="22"/>
                      <w:szCs w:val="22"/>
                    </w:rPr>
                    <w:t>面层、基层翻修，旧料外运等</w:t>
                  </w:r>
                </w:p>
              </w:tc>
            </w:tr>
            <w:tr w:rsidR="00697C9E" w:rsidRPr="00BA0489" w14:paraId="7AB6B71F" w14:textId="77777777" w:rsidTr="00066CCB">
              <w:trPr>
                <w:trHeight w:val="502"/>
              </w:trPr>
              <w:tc>
                <w:tcPr>
                  <w:tcW w:w="503" w:type="dxa"/>
                  <w:vMerge/>
                  <w:tcBorders>
                    <w:top w:val="single" w:sz="4" w:space="0" w:color="000000"/>
                    <w:left w:val="single" w:sz="4" w:space="0" w:color="auto"/>
                    <w:bottom w:val="nil"/>
                    <w:right w:val="single" w:sz="4" w:space="0" w:color="000000"/>
                  </w:tcBorders>
                  <w:vAlign w:val="center"/>
                </w:tcPr>
                <w:p w14:paraId="56133968" w14:textId="77777777" w:rsidR="00697C9E" w:rsidRPr="00BA0489" w:rsidRDefault="00697C9E" w:rsidP="00066CCB">
                  <w:pPr>
                    <w:widowControl/>
                    <w:jc w:val="left"/>
                    <w:rPr>
                      <w:rFonts w:ascii="宋体" w:hAnsi="宋体" w:cs="宋体"/>
                      <w:kern w:val="0"/>
                      <w:sz w:val="22"/>
                      <w:szCs w:val="22"/>
                    </w:rPr>
                  </w:pPr>
                </w:p>
              </w:tc>
              <w:tc>
                <w:tcPr>
                  <w:tcW w:w="865" w:type="dxa"/>
                  <w:vMerge/>
                  <w:tcBorders>
                    <w:top w:val="single" w:sz="4" w:space="0" w:color="000000"/>
                    <w:left w:val="single" w:sz="4" w:space="0" w:color="000000"/>
                    <w:bottom w:val="single" w:sz="4" w:space="0" w:color="000000"/>
                    <w:right w:val="single" w:sz="4" w:space="0" w:color="000000"/>
                  </w:tcBorders>
                  <w:vAlign w:val="center"/>
                </w:tcPr>
                <w:p w14:paraId="3A8E1E1A" w14:textId="77777777" w:rsidR="00697C9E" w:rsidRPr="00BA0489" w:rsidRDefault="00697C9E" w:rsidP="00066CCB">
                  <w:pPr>
                    <w:widowControl/>
                    <w:jc w:val="left"/>
                    <w:rPr>
                      <w:rFonts w:ascii="宋体" w:hAnsi="宋体" w:cs="宋体"/>
                      <w:kern w:val="0"/>
                      <w:sz w:val="22"/>
                      <w:szCs w:val="22"/>
                    </w:rPr>
                  </w:pPr>
                </w:p>
              </w:tc>
              <w:tc>
                <w:tcPr>
                  <w:tcW w:w="2365" w:type="dxa"/>
                  <w:tcBorders>
                    <w:top w:val="single" w:sz="4" w:space="0" w:color="000000"/>
                    <w:left w:val="single" w:sz="4" w:space="0" w:color="000000"/>
                    <w:bottom w:val="single" w:sz="4" w:space="0" w:color="000000"/>
                    <w:right w:val="single" w:sz="4" w:space="0" w:color="000000"/>
                  </w:tcBorders>
                  <w:noWrap/>
                  <w:vAlign w:val="center"/>
                </w:tcPr>
                <w:p w14:paraId="7925A4AF"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人行道保洁</w:t>
                  </w:r>
                </w:p>
              </w:tc>
              <w:tc>
                <w:tcPr>
                  <w:tcW w:w="711" w:type="dxa"/>
                  <w:tcBorders>
                    <w:top w:val="single" w:sz="4" w:space="0" w:color="000000"/>
                    <w:left w:val="single" w:sz="4" w:space="0" w:color="000000"/>
                    <w:bottom w:val="single" w:sz="4" w:space="0" w:color="000000"/>
                    <w:right w:val="single" w:sz="4" w:space="0" w:color="000000"/>
                  </w:tcBorders>
                  <w:noWrap/>
                  <w:vAlign w:val="center"/>
                </w:tcPr>
                <w:p w14:paraId="342BB43A"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千㎡</w:t>
                  </w: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0BADE938"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1.33</w:t>
                  </w:r>
                </w:p>
              </w:tc>
              <w:tc>
                <w:tcPr>
                  <w:tcW w:w="2680" w:type="dxa"/>
                  <w:tcBorders>
                    <w:top w:val="nil"/>
                    <w:left w:val="single" w:sz="8" w:space="0" w:color="000000"/>
                    <w:bottom w:val="single" w:sz="8" w:space="0" w:color="000000"/>
                    <w:right w:val="single" w:sz="8" w:space="0" w:color="000000"/>
                  </w:tcBorders>
                  <w:noWrap/>
                  <w:vAlign w:val="center"/>
                </w:tcPr>
                <w:p w14:paraId="29D8BC26" w14:textId="77777777" w:rsidR="00697C9E" w:rsidRPr="00BA0489" w:rsidRDefault="00697C9E" w:rsidP="00066CCB">
                  <w:pPr>
                    <w:widowControl/>
                    <w:rPr>
                      <w:rFonts w:ascii="宋体" w:hAnsi="宋体" w:cs="宋体" w:hint="eastAsia"/>
                      <w:kern w:val="0"/>
                      <w:sz w:val="22"/>
                      <w:szCs w:val="22"/>
                    </w:rPr>
                  </w:pPr>
                  <w:r w:rsidRPr="00BA0489">
                    <w:rPr>
                      <w:rFonts w:ascii="宋体" w:hAnsi="宋体" w:cs="宋体"/>
                      <w:kern w:val="0"/>
                      <w:sz w:val="22"/>
                      <w:szCs w:val="22"/>
                    </w:rPr>
                    <w:t>人工清扫每日1班次。</w:t>
                  </w:r>
                </w:p>
              </w:tc>
            </w:tr>
            <w:tr w:rsidR="00697C9E" w:rsidRPr="00BA0489" w14:paraId="0A275724" w14:textId="77777777" w:rsidTr="00066CCB">
              <w:trPr>
                <w:trHeight w:val="502"/>
              </w:trPr>
              <w:tc>
                <w:tcPr>
                  <w:tcW w:w="503" w:type="dxa"/>
                  <w:vMerge w:val="restart"/>
                  <w:tcBorders>
                    <w:top w:val="single" w:sz="4" w:space="0" w:color="000000"/>
                    <w:left w:val="single" w:sz="4" w:space="0" w:color="auto"/>
                    <w:bottom w:val="nil"/>
                    <w:right w:val="single" w:sz="4" w:space="0" w:color="000000"/>
                  </w:tcBorders>
                  <w:noWrap/>
                  <w:vAlign w:val="center"/>
                </w:tcPr>
                <w:p w14:paraId="4E9C1EBD"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4</w:t>
                  </w:r>
                </w:p>
              </w:tc>
              <w:tc>
                <w:tcPr>
                  <w:tcW w:w="865" w:type="dxa"/>
                  <w:vMerge w:val="restart"/>
                  <w:tcBorders>
                    <w:top w:val="single" w:sz="4" w:space="0" w:color="000000"/>
                    <w:left w:val="single" w:sz="4" w:space="0" w:color="000000"/>
                    <w:bottom w:val="single" w:sz="4" w:space="0" w:color="000000"/>
                    <w:right w:val="single" w:sz="4" w:space="0" w:color="000000"/>
                  </w:tcBorders>
                  <w:vAlign w:val="center"/>
                </w:tcPr>
                <w:p w14:paraId="565429E0"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18号线下沙站外设施</w:t>
                  </w:r>
                </w:p>
              </w:tc>
              <w:tc>
                <w:tcPr>
                  <w:tcW w:w="2365" w:type="dxa"/>
                  <w:tcBorders>
                    <w:top w:val="single" w:sz="4" w:space="0" w:color="000000"/>
                    <w:left w:val="single" w:sz="4" w:space="0" w:color="000000"/>
                    <w:bottom w:val="single" w:sz="4" w:space="0" w:color="000000"/>
                    <w:right w:val="single" w:sz="4" w:space="0" w:color="000000"/>
                  </w:tcBorders>
                  <w:noWrap/>
                  <w:vAlign w:val="center"/>
                </w:tcPr>
                <w:p w14:paraId="75D761D2"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站外人行道</w:t>
                  </w:r>
                </w:p>
              </w:tc>
              <w:tc>
                <w:tcPr>
                  <w:tcW w:w="711" w:type="dxa"/>
                  <w:tcBorders>
                    <w:top w:val="single" w:sz="4" w:space="0" w:color="000000"/>
                    <w:left w:val="single" w:sz="4" w:space="0" w:color="000000"/>
                    <w:bottom w:val="single" w:sz="4" w:space="0" w:color="000000"/>
                    <w:right w:val="single" w:sz="4" w:space="0" w:color="000000"/>
                  </w:tcBorders>
                  <w:noWrap/>
                  <w:vAlign w:val="center"/>
                </w:tcPr>
                <w:p w14:paraId="62D0A142"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万㎡</w:t>
                  </w: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78C7576F"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 xml:space="preserve">0.201908 </w:t>
                  </w:r>
                </w:p>
              </w:tc>
              <w:tc>
                <w:tcPr>
                  <w:tcW w:w="2680" w:type="dxa"/>
                  <w:tcBorders>
                    <w:top w:val="nil"/>
                    <w:left w:val="single" w:sz="8" w:space="0" w:color="000000"/>
                    <w:bottom w:val="single" w:sz="8" w:space="0" w:color="000000"/>
                    <w:right w:val="single" w:sz="8" w:space="0" w:color="000000"/>
                  </w:tcBorders>
                  <w:noWrap/>
                  <w:vAlign w:val="center"/>
                </w:tcPr>
                <w:p w14:paraId="12724433" w14:textId="77777777" w:rsidR="00697C9E" w:rsidRPr="00BA0489" w:rsidRDefault="00697C9E" w:rsidP="00066CCB">
                  <w:pPr>
                    <w:widowControl/>
                    <w:rPr>
                      <w:rFonts w:ascii="宋体" w:hAnsi="宋体" w:cs="宋体"/>
                      <w:kern w:val="0"/>
                      <w:sz w:val="22"/>
                      <w:szCs w:val="22"/>
                    </w:rPr>
                  </w:pPr>
                  <w:r w:rsidRPr="00BA0489">
                    <w:rPr>
                      <w:rFonts w:ascii="宋体" w:hAnsi="宋体" w:cs="宋体" w:hint="eastAsia"/>
                      <w:kern w:val="0"/>
                      <w:sz w:val="22"/>
                      <w:szCs w:val="22"/>
                    </w:rPr>
                    <w:t>面层、基层翻修，旧料外运等</w:t>
                  </w:r>
                </w:p>
                <w:p w14:paraId="44AF0A34" w14:textId="77777777" w:rsidR="00697C9E" w:rsidRPr="00BA0489" w:rsidRDefault="00697C9E" w:rsidP="00066CCB">
                  <w:pPr>
                    <w:widowControl/>
                    <w:rPr>
                      <w:rFonts w:ascii="宋体" w:hAnsi="宋体" w:cs="宋体" w:hint="eastAsia"/>
                      <w:kern w:val="0"/>
                      <w:sz w:val="22"/>
                      <w:szCs w:val="22"/>
                    </w:rPr>
                  </w:pPr>
                </w:p>
              </w:tc>
            </w:tr>
            <w:tr w:rsidR="00697C9E" w:rsidRPr="00BA0489" w14:paraId="54E59DE8" w14:textId="77777777" w:rsidTr="00066CCB">
              <w:trPr>
                <w:trHeight w:val="502"/>
              </w:trPr>
              <w:tc>
                <w:tcPr>
                  <w:tcW w:w="503" w:type="dxa"/>
                  <w:vMerge/>
                  <w:tcBorders>
                    <w:top w:val="single" w:sz="4" w:space="0" w:color="000000"/>
                    <w:left w:val="single" w:sz="4" w:space="0" w:color="auto"/>
                    <w:bottom w:val="single" w:sz="4" w:space="0" w:color="auto"/>
                    <w:right w:val="single" w:sz="4" w:space="0" w:color="000000"/>
                  </w:tcBorders>
                  <w:vAlign w:val="center"/>
                </w:tcPr>
                <w:p w14:paraId="2246C949" w14:textId="77777777" w:rsidR="00697C9E" w:rsidRPr="00BA0489" w:rsidRDefault="00697C9E" w:rsidP="00066CCB">
                  <w:pPr>
                    <w:widowControl/>
                    <w:jc w:val="left"/>
                    <w:rPr>
                      <w:rFonts w:ascii="宋体" w:hAnsi="宋体" w:cs="宋体"/>
                      <w:kern w:val="0"/>
                      <w:sz w:val="22"/>
                      <w:szCs w:val="22"/>
                    </w:rPr>
                  </w:pPr>
                </w:p>
              </w:tc>
              <w:tc>
                <w:tcPr>
                  <w:tcW w:w="865" w:type="dxa"/>
                  <w:vMerge/>
                  <w:tcBorders>
                    <w:top w:val="single" w:sz="4" w:space="0" w:color="000000"/>
                    <w:left w:val="single" w:sz="4" w:space="0" w:color="000000"/>
                    <w:bottom w:val="single" w:sz="4" w:space="0" w:color="000000"/>
                    <w:right w:val="single" w:sz="4" w:space="0" w:color="000000"/>
                  </w:tcBorders>
                  <w:vAlign w:val="center"/>
                </w:tcPr>
                <w:p w14:paraId="10A4BAC2" w14:textId="77777777" w:rsidR="00697C9E" w:rsidRPr="00BA0489" w:rsidRDefault="00697C9E" w:rsidP="00066CCB">
                  <w:pPr>
                    <w:widowControl/>
                    <w:jc w:val="left"/>
                    <w:rPr>
                      <w:rFonts w:ascii="宋体" w:hAnsi="宋体" w:cs="宋体"/>
                      <w:kern w:val="0"/>
                      <w:sz w:val="22"/>
                      <w:szCs w:val="22"/>
                    </w:rPr>
                  </w:pPr>
                </w:p>
              </w:tc>
              <w:tc>
                <w:tcPr>
                  <w:tcW w:w="2365" w:type="dxa"/>
                  <w:tcBorders>
                    <w:top w:val="single" w:sz="4" w:space="0" w:color="000000"/>
                    <w:left w:val="single" w:sz="4" w:space="0" w:color="000000"/>
                    <w:bottom w:val="single" w:sz="4" w:space="0" w:color="000000"/>
                    <w:right w:val="single" w:sz="4" w:space="0" w:color="000000"/>
                  </w:tcBorders>
                  <w:noWrap/>
                  <w:vAlign w:val="center"/>
                </w:tcPr>
                <w:p w14:paraId="1A9D51A9"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人行道保洁</w:t>
                  </w:r>
                </w:p>
              </w:tc>
              <w:tc>
                <w:tcPr>
                  <w:tcW w:w="711" w:type="dxa"/>
                  <w:tcBorders>
                    <w:top w:val="single" w:sz="4" w:space="0" w:color="000000"/>
                    <w:left w:val="single" w:sz="4" w:space="0" w:color="000000"/>
                    <w:bottom w:val="single" w:sz="4" w:space="0" w:color="000000"/>
                    <w:right w:val="single" w:sz="4" w:space="0" w:color="000000"/>
                  </w:tcBorders>
                  <w:noWrap/>
                  <w:vAlign w:val="center"/>
                </w:tcPr>
                <w:p w14:paraId="2052882E"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千㎡</w:t>
                  </w: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193F00A4"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2.01908</w:t>
                  </w:r>
                </w:p>
              </w:tc>
              <w:tc>
                <w:tcPr>
                  <w:tcW w:w="2680" w:type="dxa"/>
                  <w:tcBorders>
                    <w:top w:val="single" w:sz="4" w:space="0" w:color="auto"/>
                    <w:left w:val="single" w:sz="8" w:space="0" w:color="000000"/>
                    <w:bottom w:val="single" w:sz="8" w:space="0" w:color="000000"/>
                    <w:right w:val="single" w:sz="8" w:space="0" w:color="000000"/>
                  </w:tcBorders>
                  <w:noWrap/>
                  <w:vAlign w:val="center"/>
                </w:tcPr>
                <w:p w14:paraId="21084256" w14:textId="77777777" w:rsidR="00697C9E" w:rsidRPr="00BA0489" w:rsidRDefault="00697C9E" w:rsidP="00066CCB">
                  <w:pPr>
                    <w:widowControl/>
                    <w:rPr>
                      <w:rFonts w:ascii="宋体" w:hAnsi="宋体" w:cs="宋体" w:hint="eastAsia"/>
                      <w:kern w:val="0"/>
                      <w:sz w:val="22"/>
                      <w:szCs w:val="22"/>
                    </w:rPr>
                  </w:pPr>
                  <w:r w:rsidRPr="00BA0489">
                    <w:rPr>
                      <w:rFonts w:ascii="宋体" w:hAnsi="宋体" w:cs="宋体"/>
                      <w:kern w:val="0"/>
                      <w:sz w:val="22"/>
                      <w:szCs w:val="22"/>
                    </w:rPr>
                    <w:t>人工清扫每日1班次。</w:t>
                  </w:r>
                </w:p>
              </w:tc>
            </w:tr>
            <w:tr w:rsidR="00697C9E" w:rsidRPr="00BA0489" w14:paraId="1734B6F8" w14:textId="77777777" w:rsidTr="00066CCB">
              <w:trPr>
                <w:trHeight w:val="502"/>
              </w:trPr>
              <w:tc>
                <w:tcPr>
                  <w:tcW w:w="503" w:type="dxa"/>
                  <w:vMerge w:val="restart"/>
                  <w:tcBorders>
                    <w:top w:val="single" w:sz="4" w:space="0" w:color="000000"/>
                    <w:left w:val="single" w:sz="4" w:space="0" w:color="auto"/>
                    <w:bottom w:val="single" w:sz="4" w:space="0" w:color="000000"/>
                    <w:right w:val="single" w:sz="4" w:space="0" w:color="000000"/>
                  </w:tcBorders>
                  <w:vAlign w:val="center"/>
                </w:tcPr>
                <w:p w14:paraId="07E79DC2"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5</w:t>
                  </w:r>
                </w:p>
              </w:tc>
              <w:tc>
                <w:tcPr>
                  <w:tcW w:w="865" w:type="dxa"/>
                  <w:vMerge w:val="restart"/>
                  <w:tcBorders>
                    <w:top w:val="single" w:sz="4" w:space="0" w:color="000000"/>
                    <w:left w:val="single" w:sz="4" w:space="0" w:color="000000"/>
                    <w:bottom w:val="single" w:sz="4" w:space="0" w:color="000000"/>
                    <w:right w:val="single" w:sz="4" w:space="0" w:color="000000"/>
                  </w:tcBorders>
                  <w:vAlign w:val="center"/>
                </w:tcPr>
                <w:p w14:paraId="5B9BD219"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18号线鹤涛路站外设施</w:t>
                  </w:r>
                </w:p>
              </w:tc>
              <w:tc>
                <w:tcPr>
                  <w:tcW w:w="2365" w:type="dxa"/>
                  <w:tcBorders>
                    <w:top w:val="single" w:sz="4" w:space="0" w:color="000000"/>
                    <w:left w:val="nil"/>
                    <w:bottom w:val="single" w:sz="4" w:space="0" w:color="000000"/>
                    <w:right w:val="single" w:sz="4" w:space="0" w:color="000000"/>
                  </w:tcBorders>
                  <w:noWrap/>
                  <w:vAlign w:val="center"/>
                </w:tcPr>
                <w:p w14:paraId="03D7F2E3"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站外人行道</w:t>
                  </w:r>
                </w:p>
              </w:tc>
              <w:tc>
                <w:tcPr>
                  <w:tcW w:w="711" w:type="dxa"/>
                  <w:tcBorders>
                    <w:top w:val="single" w:sz="4" w:space="0" w:color="000000"/>
                    <w:left w:val="nil"/>
                    <w:bottom w:val="single" w:sz="4" w:space="0" w:color="000000"/>
                    <w:right w:val="single" w:sz="4" w:space="0" w:color="000000"/>
                  </w:tcBorders>
                  <w:noWrap/>
                  <w:vAlign w:val="center"/>
                </w:tcPr>
                <w:p w14:paraId="0E8D8DDD"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万㎡</w:t>
                  </w: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67880EE1"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0.47699</w:t>
                  </w:r>
                </w:p>
              </w:tc>
              <w:tc>
                <w:tcPr>
                  <w:tcW w:w="2680" w:type="dxa"/>
                  <w:tcBorders>
                    <w:top w:val="nil"/>
                    <w:left w:val="single" w:sz="8" w:space="0" w:color="000000"/>
                    <w:bottom w:val="single" w:sz="8" w:space="0" w:color="000000"/>
                    <w:right w:val="single" w:sz="8" w:space="0" w:color="000000"/>
                  </w:tcBorders>
                  <w:noWrap/>
                  <w:vAlign w:val="center"/>
                </w:tcPr>
                <w:p w14:paraId="69AFC566" w14:textId="77777777" w:rsidR="00697C9E" w:rsidRPr="00BA0489" w:rsidRDefault="00697C9E" w:rsidP="00066CCB">
                  <w:pPr>
                    <w:widowControl/>
                    <w:rPr>
                      <w:rFonts w:ascii="宋体" w:hAnsi="宋体" w:cs="宋体" w:hint="eastAsia"/>
                      <w:kern w:val="0"/>
                      <w:sz w:val="22"/>
                      <w:szCs w:val="22"/>
                    </w:rPr>
                  </w:pPr>
                  <w:r w:rsidRPr="00BA0489">
                    <w:rPr>
                      <w:rFonts w:ascii="宋体" w:hAnsi="宋体" w:cs="宋体" w:hint="eastAsia"/>
                      <w:kern w:val="0"/>
                      <w:sz w:val="22"/>
                      <w:szCs w:val="22"/>
                    </w:rPr>
                    <w:t>面层、基层翻修，旧料外运等</w:t>
                  </w:r>
                </w:p>
              </w:tc>
            </w:tr>
            <w:tr w:rsidR="00697C9E" w:rsidRPr="00BA0489" w14:paraId="29C94C0A" w14:textId="77777777" w:rsidTr="00066CCB">
              <w:trPr>
                <w:trHeight w:val="502"/>
              </w:trPr>
              <w:tc>
                <w:tcPr>
                  <w:tcW w:w="503" w:type="dxa"/>
                  <w:vMerge/>
                  <w:tcBorders>
                    <w:top w:val="single" w:sz="4" w:space="0" w:color="000000"/>
                    <w:left w:val="single" w:sz="4" w:space="0" w:color="auto"/>
                    <w:bottom w:val="single" w:sz="4" w:space="0" w:color="000000"/>
                    <w:right w:val="single" w:sz="4" w:space="0" w:color="000000"/>
                  </w:tcBorders>
                  <w:vAlign w:val="center"/>
                </w:tcPr>
                <w:p w14:paraId="5C5C048F" w14:textId="77777777" w:rsidR="00697C9E" w:rsidRPr="00BA0489" w:rsidRDefault="00697C9E" w:rsidP="00066CCB">
                  <w:pPr>
                    <w:widowControl/>
                    <w:jc w:val="left"/>
                    <w:rPr>
                      <w:rFonts w:ascii="宋体" w:hAnsi="宋体" w:cs="宋体"/>
                      <w:kern w:val="0"/>
                      <w:sz w:val="22"/>
                      <w:szCs w:val="22"/>
                    </w:rPr>
                  </w:pPr>
                </w:p>
              </w:tc>
              <w:tc>
                <w:tcPr>
                  <w:tcW w:w="865" w:type="dxa"/>
                  <w:vMerge/>
                  <w:tcBorders>
                    <w:top w:val="single" w:sz="4" w:space="0" w:color="000000"/>
                    <w:left w:val="single" w:sz="4" w:space="0" w:color="000000"/>
                    <w:bottom w:val="single" w:sz="4" w:space="0" w:color="000000"/>
                    <w:right w:val="single" w:sz="4" w:space="0" w:color="000000"/>
                  </w:tcBorders>
                  <w:vAlign w:val="center"/>
                </w:tcPr>
                <w:p w14:paraId="5127D231" w14:textId="77777777" w:rsidR="00697C9E" w:rsidRPr="00BA0489" w:rsidRDefault="00697C9E" w:rsidP="00066CCB">
                  <w:pPr>
                    <w:widowControl/>
                    <w:jc w:val="left"/>
                    <w:rPr>
                      <w:rFonts w:ascii="宋体" w:hAnsi="宋体" w:cs="宋体"/>
                      <w:kern w:val="0"/>
                      <w:sz w:val="22"/>
                      <w:szCs w:val="22"/>
                    </w:rPr>
                  </w:pPr>
                </w:p>
              </w:tc>
              <w:tc>
                <w:tcPr>
                  <w:tcW w:w="2365" w:type="dxa"/>
                  <w:tcBorders>
                    <w:top w:val="single" w:sz="4" w:space="0" w:color="000000"/>
                    <w:left w:val="nil"/>
                    <w:bottom w:val="single" w:sz="4" w:space="0" w:color="000000"/>
                    <w:right w:val="single" w:sz="4" w:space="0" w:color="000000"/>
                  </w:tcBorders>
                  <w:noWrap/>
                  <w:vAlign w:val="center"/>
                </w:tcPr>
                <w:p w14:paraId="7FB77F62"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人行道保洁</w:t>
                  </w:r>
                </w:p>
              </w:tc>
              <w:tc>
                <w:tcPr>
                  <w:tcW w:w="711" w:type="dxa"/>
                  <w:tcBorders>
                    <w:top w:val="single" w:sz="4" w:space="0" w:color="000000"/>
                    <w:left w:val="nil"/>
                    <w:bottom w:val="single" w:sz="4" w:space="0" w:color="000000"/>
                    <w:right w:val="single" w:sz="4" w:space="0" w:color="000000"/>
                  </w:tcBorders>
                  <w:noWrap/>
                  <w:vAlign w:val="center"/>
                </w:tcPr>
                <w:p w14:paraId="3D9ECDC9"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千㎡</w:t>
                  </w: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1049632D"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4.7699</w:t>
                  </w:r>
                </w:p>
              </w:tc>
              <w:tc>
                <w:tcPr>
                  <w:tcW w:w="2680" w:type="dxa"/>
                  <w:tcBorders>
                    <w:top w:val="nil"/>
                    <w:left w:val="single" w:sz="8" w:space="0" w:color="000000"/>
                    <w:bottom w:val="single" w:sz="8" w:space="0" w:color="000000"/>
                    <w:right w:val="single" w:sz="8" w:space="0" w:color="000000"/>
                  </w:tcBorders>
                  <w:noWrap/>
                  <w:vAlign w:val="center"/>
                </w:tcPr>
                <w:p w14:paraId="6A6E6FF0" w14:textId="77777777" w:rsidR="00697C9E" w:rsidRPr="00BA0489" w:rsidRDefault="00697C9E" w:rsidP="00066CCB">
                  <w:pPr>
                    <w:widowControl/>
                    <w:rPr>
                      <w:rFonts w:ascii="宋体" w:hAnsi="宋体" w:cs="宋体" w:hint="eastAsia"/>
                      <w:kern w:val="0"/>
                      <w:sz w:val="22"/>
                      <w:szCs w:val="22"/>
                    </w:rPr>
                  </w:pPr>
                  <w:r w:rsidRPr="00BA0489">
                    <w:rPr>
                      <w:rFonts w:ascii="宋体" w:hAnsi="宋体" w:cs="宋体"/>
                      <w:kern w:val="0"/>
                      <w:sz w:val="22"/>
                      <w:szCs w:val="22"/>
                    </w:rPr>
                    <w:t>人工清扫每日1班次。</w:t>
                  </w:r>
                </w:p>
              </w:tc>
            </w:tr>
            <w:tr w:rsidR="00697C9E" w:rsidRPr="00BA0489" w14:paraId="0EC0FFEC" w14:textId="77777777" w:rsidTr="00066CCB">
              <w:trPr>
                <w:trHeight w:val="502"/>
              </w:trPr>
              <w:tc>
                <w:tcPr>
                  <w:tcW w:w="503" w:type="dxa"/>
                  <w:vMerge/>
                  <w:tcBorders>
                    <w:top w:val="single" w:sz="4" w:space="0" w:color="000000"/>
                    <w:left w:val="single" w:sz="4" w:space="0" w:color="auto"/>
                    <w:bottom w:val="single" w:sz="4" w:space="0" w:color="000000"/>
                    <w:right w:val="single" w:sz="4" w:space="0" w:color="000000"/>
                  </w:tcBorders>
                  <w:vAlign w:val="center"/>
                </w:tcPr>
                <w:p w14:paraId="2A76ED28" w14:textId="77777777" w:rsidR="00697C9E" w:rsidRPr="00BA0489" w:rsidRDefault="00697C9E" w:rsidP="00066CCB">
                  <w:pPr>
                    <w:widowControl/>
                    <w:jc w:val="left"/>
                    <w:rPr>
                      <w:rFonts w:ascii="宋体" w:hAnsi="宋体" w:cs="宋体"/>
                      <w:kern w:val="0"/>
                      <w:sz w:val="22"/>
                      <w:szCs w:val="22"/>
                    </w:rPr>
                  </w:pPr>
                </w:p>
              </w:tc>
              <w:tc>
                <w:tcPr>
                  <w:tcW w:w="865" w:type="dxa"/>
                  <w:vMerge/>
                  <w:tcBorders>
                    <w:top w:val="single" w:sz="4" w:space="0" w:color="000000"/>
                    <w:left w:val="single" w:sz="4" w:space="0" w:color="000000"/>
                    <w:bottom w:val="single" w:sz="4" w:space="0" w:color="000000"/>
                    <w:right w:val="single" w:sz="4" w:space="0" w:color="000000"/>
                  </w:tcBorders>
                  <w:vAlign w:val="center"/>
                </w:tcPr>
                <w:p w14:paraId="2F74E2FC" w14:textId="77777777" w:rsidR="00697C9E" w:rsidRPr="00BA0489" w:rsidRDefault="00697C9E" w:rsidP="00066CCB">
                  <w:pPr>
                    <w:widowControl/>
                    <w:jc w:val="left"/>
                    <w:rPr>
                      <w:rFonts w:ascii="宋体" w:hAnsi="宋体" w:cs="宋体"/>
                      <w:kern w:val="0"/>
                      <w:sz w:val="22"/>
                      <w:szCs w:val="22"/>
                    </w:rPr>
                  </w:pPr>
                </w:p>
              </w:tc>
              <w:tc>
                <w:tcPr>
                  <w:tcW w:w="2365" w:type="dxa"/>
                  <w:tcBorders>
                    <w:top w:val="single" w:sz="4" w:space="0" w:color="000000"/>
                    <w:left w:val="nil"/>
                    <w:bottom w:val="single" w:sz="4" w:space="0" w:color="000000"/>
                    <w:right w:val="single" w:sz="4" w:space="0" w:color="000000"/>
                  </w:tcBorders>
                  <w:noWrap/>
                  <w:vAlign w:val="center"/>
                </w:tcPr>
                <w:p w14:paraId="3234B404"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人行道隔离护栏</w:t>
                  </w:r>
                </w:p>
              </w:tc>
              <w:tc>
                <w:tcPr>
                  <w:tcW w:w="711" w:type="dxa"/>
                  <w:tcBorders>
                    <w:top w:val="single" w:sz="4" w:space="0" w:color="000000"/>
                    <w:left w:val="single" w:sz="4" w:space="0" w:color="000000"/>
                    <w:bottom w:val="single" w:sz="4" w:space="0" w:color="000000"/>
                    <w:right w:val="single" w:sz="4" w:space="0" w:color="000000"/>
                  </w:tcBorders>
                  <w:noWrap/>
                  <w:vAlign w:val="center"/>
                </w:tcPr>
                <w:p w14:paraId="2AEAC875"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百米</w:t>
                  </w: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0C190387"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1.04</w:t>
                  </w:r>
                </w:p>
              </w:tc>
              <w:tc>
                <w:tcPr>
                  <w:tcW w:w="2680" w:type="dxa"/>
                  <w:tcBorders>
                    <w:top w:val="nil"/>
                    <w:left w:val="single" w:sz="8" w:space="0" w:color="000000"/>
                    <w:bottom w:val="single" w:sz="8" w:space="0" w:color="000000"/>
                    <w:right w:val="single" w:sz="8" w:space="0" w:color="000000"/>
                  </w:tcBorders>
                  <w:noWrap/>
                  <w:vAlign w:val="center"/>
                </w:tcPr>
                <w:p w14:paraId="36A90F69" w14:textId="77777777" w:rsidR="00697C9E" w:rsidRPr="00BA0489" w:rsidRDefault="00697C9E" w:rsidP="00066CCB">
                  <w:pPr>
                    <w:widowControl/>
                    <w:rPr>
                      <w:rFonts w:ascii="宋体" w:hAnsi="宋体" w:cs="宋体" w:hint="eastAsia"/>
                      <w:kern w:val="0"/>
                      <w:sz w:val="22"/>
                      <w:szCs w:val="22"/>
                    </w:rPr>
                  </w:pPr>
                  <w:r w:rsidRPr="00BA0489">
                    <w:rPr>
                      <w:rFonts w:ascii="宋体" w:hAnsi="宋体" w:cs="宋体" w:hint="eastAsia"/>
                      <w:kern w:val="0"/>
                      <w:sz w:val="22"/>
                      <w:szCs w:val="22"/>
                    </w:rPr>
                    <w:t>油漆、修理、巡视、扶正</w:t>
                  </w:r>
                </w:p>
              </w:tc>
            </w:tr>
            <w:tr w:rsidR="00697C9E" w:rsidRPr="00BA0489" w14:paraId="04750255" w14:textId="77777777" w:rsidTr="00066CCB">
              <w:trPr>
                <w:trHeight w:val="502"/>
              </w:trPr>
              <w:tc>
                <w:tcPr>
                  <w:tcW w:w="503" w:type="dxa"/>
                  <w:vMerge/>
                  <w:tcBorders>
                    <w:top w:val="single" w:sz="4" w:space="0" w:color="000000"/>
                    <w:left w:val="single" w:sz="4" w:space="0" w:color="auto"/>
                    <w:bottom w:val="single" w:sz="4" w:space="0" w:color="000000"/>
                    <w:right w:val="single" w:sz="4" w:space="0" w:color="000000"/>
                  </w:tcBorders>
                  <w:vAlign w:val="center"/>
                </w:tcPr>
                <w:p w14:paraId="1D26ACDF" w14:textId="77777777" w:rsidR="00697C9E" w:rsidRPr="00BA0489" w:rsidRDefault="00697C9E" w:rsidP="00066CCB">
                  <w:pPr>
                    <w:widowControl/>
                    <w:jc w:val="left"/>
                    <w:rPr>
                      <w:rFonts w:ascii="宋体" w:hAnsi="宋体" w:cs="宋体"/>
                      <w:kern w:val="0"/>
                      <w:sz w:val="22"/>
                      <w:szCs w:val="22"/>
                    </w:rPr>
                  </w:pPr>
                </w:p>
              </w:tc>
              <w:tc>
                <w:tcPr>
                  <w:tcW w:w="865" w:type="dxa"/>
                  <w:vMerge/>
                  <w:tcBorders>
                    <w:top w:val="single" w:sz="4" w:space="0" w:color="000000"/>
                    <w:left w:val="single" w:sz="4" w:space="0" w:color="000000"/>
                    <w:bottom w:val="single" w:sz="4" w:space="0" w:color="000000"/>
                    <w:right w:val="single" w:sz="4" w:space="0" w:color="000000"/>
                  </w:tcBorders>
                  <w:vAlign w:val="center"/>
                </w:tcPr>
                <w:p w14:paraId="6FC299F6" w14:textId="77777777" w:rsidR="00697C9E" w:rsidRPr="00BA0489" w:rsidRDefault="00697C9E" w:rsidP="00066CCB">
                  <w:pPr>
                    <w:widowControl/>
                    <w:jc w:val="left"/>
                    <w:rPr>
                      <w:rFonts w:ascii="宋体" w:hAnsi="宋体" w:cs="宋体"/>
                      <w:kern w:val="0"/>
                      <w:sz w:val="22"/>
                      <w:szCs w:val="22"/>
                    </w:rPr>
                  </w:pPr>
                </w:p>
              </w:tc>
              <w:tc>
                <w:tcPr>
                  <w:tcW w:w="2365" w:type="dxa"/>
                  <w:tcBorders>
                    <w:top w:val="single" w:sz="4" w:space="0" w:color="000000"/>
                    <w:left w:val="nil"/>
                    <w:bottom w:val="single" w:sz="4" w:space="0" w:color="000000"/>
                    <w:right w:val="single" w:sz="4" w:space="0" w:color="000000"/>
                  </w:tcBorders>
                  <w:noWrap/>
                  <w:vAlign w:val="center"/>
                </w:tcPr>
                <w:p w14:paraId="17995FFD"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红白警示杆</w:t>
                  </w:r>
                </w:p>
              </w:tc>
              <w:tc>
                <w:tcPr>
                  <w:tcW w:w="711" w:type="dxa"/>
                  <w:tcBorders>
                    <w:top w:val="single" w:sz="4" w:space="0" w:color="000000"/>
                    <w:left w:val="single" w:sz="4" w:space="0" w:color="000000"/>
                    <w:bottom w:val="single" w:sz="4" w:space="0" w:color="000000"/>
                    <w:right w:val="single" w:sz="4" w:space="0" w:color="000000"/>
                  </w:tcBorders>
                  <w:noWrap/>
                  <w:vAlign w:val="center"/>
                </w:tcPr>
                <w:p w14:paraId="72043CDB"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百根</w:t>
                  </w: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279F967F"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0.63</w:t>
                  </w:r>
                </w:p>
              </w:tc>
              <w:tc>
                <w:tcPr>
                  <w:tcW w:w="2680" w:type="dxa"/>
                  <w:tcBorders>
                    <w:top w:val="nil"/>
                    <w:left w:val="single" w:sz="8" w:space="0" w:color="000000"/>
                    <w:bottom w:val="single" w:sz="8" w:space="0" w:color="000000"/>
                    <w:right w:val="single" w:sz="8" w:space="0" w:color="000000"/>
                  </w:tcBorders>
                  <w:noWrap/>
                  <w:vAlign w:val="center"/>
                </w:tcPr>
                <w:p w14:paraId="305D4035" w14:textId="77777777" w:rsidR="00697C9E" w:rsidRPr="00BA0489" w:rsidRDefault="00697C9E" w:rsidP="00066CCB">
                  <w:pPr>
                    <w:widowControl/>
                    <w:rPr>
                      <w:rFonts w:ascii="宋体" w:hAnsi="宋体" w:cs="宋体" w:hint="eastAsia"/>
                      <w:kern w:val="0"/>
                      <w:sz w:val="22"/>
                      <w:szCs w:val="22"/>
                    </w:rPr>
                  </w:pPr>
                  <w:r w:rsidRPr="00BA0489">
                    <w:rPr>
                      <w:rFonts w:ascii="宋体" w:hAnsi="宋体" w:cs="宋体" w:hint="eastAsia"/>
                      <w:kern w:val="0"/>
                      <w:sz w:val="22"/>
                      <w:szCs w:val="22"/>
                    </w:rPr>
                    <w:t>油漆、修理、巡视、扶正</w:t>
                  </w:r>
                </w:p>
              </w:tc>
            </w:tr>
            <w:tr w:rsidR="00697C9E" w:rsidRPr="00BA0489" w14:paraId="6BCC8D72" w14:textId="77777777" w:rsidTr="00066CCB">
              <w:trPr>
                <w:trHeight w:val="439"/>
              </w:trPr>
              <w:tc>
                <w:tcPr>
                  <w:tcW w:w="503" w:type="dxa"/>
                  <w:vMerge/>
                  <w:tcBorders>
                    <w:top w:val="single" w:sz="4" w:space="0" w:color="000000"/>
                    <w:left w:val="single" w:sz="4" w:space="0" w:color="auto"/>
                    <w:bottom w:val="single" w:sz="4" w:space="0" w:color="000000"/>
                    <w:right w:val="single" w:sz="4" w:space="0" w:color="000000"/>
                  </w:tcBorders>
                  <w:vAlign w:val="center"/>
                </w:tcPr>
                <w:p w14:paraId="17E71886" w14:textId="77777777" w:rsidR="00697C9E" w:rsidRPr="00BA0489" w:rsidRDefault="00697C9E" w:rsidP="00066CCB">
                  <w:pPr>
                    <w:widowControl/>
                    <w:jc w:val="left"/>
                    <w:rPr>
                      <w:rFonts w:ascii="宋体" w:hAnsi="宋体" w:cs="宋体"/>
                      <w:kern w:val="0"/>
                      <w:sz w:val="22"/>
                      <w:szCs w:val="22"/>
                    </w:rPr>
                  </w:pPr>
                </w:p>
              </w:tc>
              <w:tc>
                <w:tcPr>
                  <w:tcW w:w="865" w:type="dxa"/>
                  <w:vMerge/>
                  <w:tcBorders>
                    <w:top w:val="single" w:sz="4" w:space="0" w:color="000000"/>
                    <w:left w:val="single" w:sz="4" w:space="0" w:color="000000"/>
                    <w:bottom w:val="single" w:sz="4" w:space="0" w:color="000000"/>
                    <w:right w:val="single" w:sz="4" w:space="0" w:color="000000"/>
                  </w:tcBorders>
                  <w:vAlign w:val="center"/>
                </w:tcPr>
                <w:p w14:paraId="17A49583" w14:textId="77777777" w:rsidR="00697C9E" w:rsidRPr="00BA0489" w:rsidRDefault="00697C9E" w:rsidP="00066CCB">
                  <w:pPr>
                    <w:widowControl/>
                    <w:jc w:val="left"/>
                    <w:rPr>
                      <w:rFonts w:ascii="宋体" w:hAnsi="宋体" w:cs="宋体"/>
                      <w:kern w:val="0"/>
                      <w:sz w:val="22"/>
                      <w:szCs w:val="22"/>
                    </w:rPr>
                  </w:pPr>
                </w:p>
              </w:tc>
              <w:tc>
                <w:tcPr>
                  <w:tcW w:w="2365" w:type="dxa"/>
                  <w:tcBorders>
                    <w:top w:val="single" w:sz="4" w:space="0" w:color="000000"/>
                    <w:left w:val="single" w:sz="4" w:space="0" w:color="000000"/>
                    <w:bottom w:val="single" w:sz="4" w:space="0" w:color="000000"/>
                    <w:right w:val="single" w:sz="4" w:space="0" w:color="000000"/>
                  </w:tcBorders>
                  <w:noWrap/>
                  <w:vAlign w:val="center"/>
                </w:tcPr>
                <w:p w14:paraId="20088B59"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水泥混凝土路面（三级）</w:t>
                  </w:r>
                </w:p>
              </w:tc>
              <w:tc>
                <w:tcPr>
                  <w:tcW w:w="711" w:type="dxa"/>
                  <w:tcBorders>
                    <w:top w:val="single" w:sz="4" w:space="0" w:color="000000"/>
                    <w:left w:val="single" w:sz="4" w:space="0" w:color="000000"/>
                    <w:bottom w:val="single" w:sz="4" w:space="0" w:color="000000"/>
                    <w:right w:val="single" w:sz="4" w:space="0" w:color="000000"/>
                  </w:tcBorders>
                  <w:noWrap/>
                  <w:vAlign w:val="center"/>
                </w:tcPr>
                <w:p w14:paraId="02D69720"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万㎡</w:t>
                  </w:r>
                </w:p>
              </w:tc>
              <w:tc>
                <w:tcPr>
                  <w:tcW w:w="1167" w:type="dxa"/>
                  <w:tcBorders>
                    <w:top w:val="single" w:sz="4" w:space="0" w:color="000000"/>
                    <w:left w:val="single" w:sz="4" w:space="0" w:color="000000"/>
                    <w:bottom w:val="single" w:sz="4" w:space="0" w:color="auto"/>
                    <w:right w:val="single" w:sz="4" w:space="0" w:color="000000"/>
                  </w:tcBorders>
                  <w:noWrap/>
                  <w:vAlign w:val="center"/>
                </w:tcPr>
                <w:p w14:paraId="7D70462B"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0.08</w:t>
                  </w:r>
                </w:p>
              </w:tc>
              <w:tc>
                <w:tcPr>
                  <w:tcW w:w="2680" w:type="dxa"/>
                  <w:tcBorders>
                    <w:top w:val="nil"/>
                    <w:left w:val="nil"/>
                    <w:bottom w:val="single" w:sz="4" w:space="0" w:color="auto"/>
                    <w:right w:val="single" w:sz="4" w:space="0" w:color="auto"/>
                  </w:tcBorders>
                  <w:vAlign w:val="center"/>
                </w:tcPr>
                <w:p w14:paraId="5740CB85" w14:textId="77777777" w:rsidR="00697C9E" w:rsidRPr="00BA0489" w:rsidRDefault="00697C9E" w:rsidP="00066CCB">
                  <w:pPr>
                    <w:widowControl/>
                    <w:jc w:val="center"/>
                    <w:rPr>
                      <w:rFonts w:ascii="宋体" w:hAnsi="宋体" w:cs="宋体" w:hint="eastAsia"/>
                      <w:kern w:val="0"/>
                      <w:sz w:val="22"/>
                      <w:szCs w:val="22"/>
                    </w:rPr>
                  </w:pPr>
                </w:p>
              </w:tc>
            </w:tr>
            <w:tr w:rsidR="00697C9E" w:rsidRPr="00BA0489" w14:paraId="7D5DDF0A" w14:textId="77777777" w:rsidTr="00066CCB">
              <w:trPr>
                <w:trHeight w:val="439"/>
              </w:trPr>
              <w:tc>
                <w:tcPr>
                  <w:tcW w:w="503" w:type="dxa"/>
                  <w:vMerge/>
                  <w:tcBorders>
                    <w:top w:val="single" w:sz="4" w:space="0" w:color="000000"/>
                    <w:left w:val="single" w:sz="4" w:space="0" w:color="auto"/>
                    <w:bottom w:val="single" w:sz="4" w:space="0" w:color="000000"/>
                    <w:right w:val="single" w:sz="4" w:space="0" w:color="000000"/>
                  </w:tcBorders>
                  <w:vAlign w:val="center"/>
                </w:tcPr>
                <w:p w14:paraId="215B5058" w14:textId="77777777" w:rsidR="00697C9E" w:rsidRPr="00BA0489" w:rsidRDefault="00697C9E" w:rsidP="00066CCB">
                  <w:pPr>
                    <w:widowControl/>
                    <w:jc w:val="left"/>
                    <w:rPr>
                      <w:rFonts w:ascii="宋体" w:hAnsi="宋体" w:cs="宋体"/>
                      <w:kern w:val="0"/>
                      <w:sz w:val="22"/>
                      <w:szCs w:val="22"/>
                    </w:rPr>
                  </w:pPr>
                </w:p>
              </w:tc>
              <w:tc>
                <w:tcPr>
                  <w:tcW w:w="865" w:type="dxa"/>
                  <w:vMerge/>
                  <w:tcBorders>
                    <w:top w:val="single" w:sz="4" w:space="0" w:color="000000"/>
                    <w:left w:val="single" w:sz="4" w:space="0" w:color="000000"/>
                    <w:bottom w:val="single" w:sz="4" w:space="0" w:color="000000"/>
                    <w:right w:val="single" w:sz="4" w:space="0" w:color="000000"/>
                  </w:tcBorders>
                  <w:vAlign w:val="center"/>
                </w:tcPr>
                <w:p w14:paraId="4725F23F" w14:textId="77777777" w:rsidR="00697C9E" w:rsidRPr="00BA0489" w:rsidRDefault="00697C9E" w:rsidP="00066CCB">
                  <w:pPr>
                    <w:widowControl/>
                    <w:jc w:val="left"/>
                    <w:rPr>
                      <w:rFonts w:ascii="宋体" w:hAnsi="宋体" w:cs="宋体"/>
                      <w:kern w:val="0"/>
                      <w:sz w:val="22"/>
                      <w:szCs w:val="22"/>
                    </w:rPr>
                  </w:pPr>
                </w:p>
              </w:tc>
              <w:tc>
                <w:tcPr>
                  <w:tcW w:w="2365" w:type="dxa"/>
                  <w:tcBorders>
                    <w:top w:val="single" w:sz="4" w:space="0" w:color="000000"/>
                    <w:left w:val="single" w:sz="4" w:space="0" w:color="000000"/>
                    <w:bottom w:val="single" w:sz="4" w:space="0" w:color="000000"/>
                    <w:right w:val="single" w:sz="4" w:space="0" w:color="000000"/>
                  </w:tcBorders>
                  <w:noWrap/>
                  <w:vAlign w:val="center"/>
                </w:tcPr>
                <w:p w14:paraId="15CB3028" w14:textId="77777777" w:rsidR="00697C9E" w:rsidRPr="00BA0489" w:rsidRDefault="00697C9E" w:rsidP="00066CCB">
                  <w:pPr>
                    <w:widowControl/>
                    <w:jc w:val="center"/>
                    <w:rPr>
                      <w:rFonts w:ascii="宋体" w:hAnsi="宋体" w:cs="宋体"/>
                      <w:kern w:val="0"/>
                      <w:sz w:val="22"/>
                      <w:szCs w:val="22"/>
                    </w:rPr>
                  </w:pPr>
                  <w:r w:rsidRPr="00BA0489">
                    <w:rPr>
                      <w:rFonts w:ascii="宋体" w:hAnsi="宋体" w:cs="宋体" w:hint="eastAsia"/>
                      <w:kern w:val="0"/>
                      <w:sz w:val="22"/>
                      <w:szCs w:val="22"/>
                    </w:rPr>
                    <w:t>防护栏杆</w:t>
                  </w:r>
                </w:p>
              </w:tc>
              <w:tc>
                <w:tcPr>
                  <w:tcW w:w="711" w:type="dxa"/>
                  <w:tcBorders>
                    <w:top w:val="single" w:sz="4" w:space="0" w:color="000000"/>
                    <w:left w:val="single" w:sz="4" w:space="0" w:color="000000"/>
                    <w:bottom w:val="single" w:sz="4" w:space="0" w:color="000000"/>
                    <w:right w:val="single" w:sz="4" w:space="0" w:color="000000"/>
                  </w:tcBorders>
                  <w:noWrap/>
                  <w:vAlign w:val="center"/>
                </w:tcPr>
                <w:p w14:paraId="2F033D22"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千米</w:t>
                  </w: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2A4D0996"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0.042</w:t>
                  </w:r>
                </w:p>
              </w:tc>
              <w:tc>
                <w:tcPr>
                  <w:tcW w:w="2680" w:type="dxa"/>
                  <w:tcBorders>
                    <w:top w:val="nil"/>
                    <w:left w:val="nil"/>
                    <w:bottom w:val="single" w:sz="4" w:space="0" w:color="auto"/>
                    <w:right w:val="single" w:sz="4" w:space="0" w:color="auto"/>
                  </w:tcBorders>
                  <w:vAlign w:val="center"/>
                </w:tcPr>
                <w:p w14:paraId="687576DD" w14:textId="77777777" w:rsidR="00697C9E" w:rsidRPr="00BA0489" w:rsidRDefault="00697C9E" w:rsidP="00066CCB">
                  <w:pPr>
                    <w:widowControl/>
                    <w:jc w:val="center"/>
                    <w:rPr>
                      <w:rFonts w:ascii="宋体" w:hAnsi="宋体" w:cs="宋体" w:hint="eastAsia"/>
                      <w:kern w:val="0"/>
                      <w:sz w:val="22"/>
                      <w:szCs w:val="22"/>
                    </w:rPr>
                  </w:pPr>
                </w:p>
              </w:tc>
            </w:tr>
            <w:tr w:rsidR="00697C9E" w:rsidRPr="00BA0489" w14:paraId="746642C9" w14:textId="77777777" w:rsidTr="00066CCB">
              <w:trPr>
                <w:trHeight w:val="439"/>
              </w:trPr>
              <w:tc>
                <w:tcPr>
                  <w:tcW w:w="503" w:type="dxa"/>
                  <w:vMerge/>
                  <w:tcBorders>
                    <w:top w:val="single" w:sz="4" w:space="0" w:color="000000"/>
                    <w:left w:val="single" w:sz="4" w:space="0" w:color="auto"/>
                    <w:bottom w:val="single" w:sz="4" w:space="0" w:color="000000"/>
                    <w:right w:val="single" w:sz="4" w:space="0" w:color="000000"/>
                  </w:tcBorders>
                  <w:vAlign w:val="center"/>
                </w:tcPr>
                <w:p w14:paraId="15426BE9" w14:textId="77777777" w:rsidR="00697C9E" w:rsidRPr="00BA0489" w:rsidRDefault="00697C9E" w:rsidP="00066CCB">
                  <w:pPr>
                    <w:widowControl/>
                    <w:jc w:val="left"/>
                    <w:rPr>
                      <w:rFonts w:ascii="宋体" w:hAnsi="宋体" w:cs="宋体"/>
                      <w:kern w:val="0"/>
                      <w:sz w:val="22"/>
                      <w:szCs w:val="22"/>
                    </w:rPr>
                  </w:pPr>
                </w:p>
              </w:tc>
              <w:tc>
                <w:tcPr>
                  <w:tcW w:w="865" w:type="dxa"/>
                  <w:vMerge/>
                  <w:tcBorders>
                    <w:top w:val="single" w:sz="4" w:space="0" w:color="000000"/>
                    <w:left w:val="single" w:sz="4" w:space="0" w:color="000000"/>
                    <w:bottom w:val="single" w:sz="4" w:space="0" w:color="000000"/>
                    <w:right w:val="single" w:sz="4" w:space="0" w:color="000000"/>
                  </w:tcBorders>
                  <w:vAlign w:val="center"/>
                </w:tcPr>
                <w:p w14:paraId="30328510" w14:textId="77777777" w:rsidR="00697C9E" w:rsidRPr="00BA0489" w:rsidRDefault="00697C9E" w:rsidP="00066CCB">
                  <w:pPr>
                    <w:widowControl/>
                    <w:jc w:val="left"/>
                    <w:rPr>
                      <w:rFonts w:ascii="宋体" w:hAnsi="宋体" w:cs="宋体"/>
                      <w:kern w:val="0"/>
                      <w:sz w:val="22"/>
                      <w:szCs w:val="22"/>
                    </w:rPr>
                  </w:pPr>
                </w:p>
              </w:tc>
              <w:tc>
                <w:tcPr>
                  <w:tcW w:w="2365" w:type="dxa"/>
                  <w:tcBorders>
                    <w:top w:val="single" w:sz="4" w:space="0" w:color="000000"/>
                    <w:left w:val="single" w:sz="4" w:space="0" w:color="000000"/>
                    <w:bottom w:val="single" w:sz="4" w:space="0" w:color="000000"/>
                    <w:right w:val="single" w:sz="4" w:space="0" w:color="000000"/>
                  </w:tcBorders>
                  <w:noWrap/>
                  <w:vAlign w:val="center"/>
                </w:tcPr>
                <w:p w14:paraId="1D27923A" w14:textId="77777777" w:rsidR="00697C9E" w:rsidRPr="00BA0489" w:rsidRDefault="00697C9E" w:rsidP="00066CCB">
                  <w:pPr>
                    <w:widowControl/>
                    <w:jc w:val="center"/>
                    <w:rPr>
                      <w:rFonts w:ascii="宋体" w:hAnsi="宋体" w:cs="宋体"/>
                      <w:kern w:val="0"/>
                      <w:sz w:val="22"/>
                      <w:szCs w:val="22"/>
                    </w:rPr>
                  </w:pPr>
                  <w:r w:rsidRPr="00BA0489">
                    <w:rPr>
                      <w:rFonts w:ascii="宋体" w:hAnsi="宋体" w:cs="宋体" w:hint="eastAsia"/>
                      <w:kern w:val="0"/>
                      <w:sz w:val="22"/>
                      <w:szCs w:val="22"/>
                    </w:rPr>
                    <w:t>三级道路人工清扫路面</w:t>
                  </w:r>
                </w:p>
              </w:tc>
              <w:tc>
                <w:tcPr>
                  <w:tcW w:w="711" w:type="dxa"/>
                  <w:tcBorders>
                    <w:top w:val="single" w:sz="4" w:space="0" w:color="000000"/>
                    <w:left w:val="single" w:sz="4" w:space="0" w:color="000000"/>
                    <w:bottom w:val="single" w:sz="4" w:space="0" w:color="000000"/>
                    <w:right w:val="single" w:sz="4" w:space="0" w:color="000000"/>
                  </w:tcBorders>
                  <w:noWrap/>
                  <w:vAlign w:val="center"/>
                </w:tcPr>
                <w:p w14:paraId="122185A1"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千㎡</w:t>
                  </w: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2B101AB3" w14:textId="77777777" w:rsidR="00697C9E" w:rsidRPr="00BA0489" w:rsidRDefault="00697C9E" w:rsidP="00066CCB">
                  <w:pPr>
                    <w:widowControl/>
                    <w:jc w:val="center"/>
                    <w:rPr>
                      <w:rFonts w:ascii="宋体" w:hAnsi="宋体" w:cs="宋体" w:hint="eastAsia"/>
                      <w:kern w:val="0"/>
                      <w:sz w:val="22"/>
                      <w:szCs w:val="22"/>
                    </w:rPr>
                  </w:pPr>
                  <w:r w:rsidRPr="00BA0489">
                    <w:rPr>
                      <w:rFonts w:ascii="宋体" w:hAnsi="宋体" w:cs="宋体" w:hint="eastAsia"/>
                      <w:kern w:val="0"/>
                      <w:sz w:val="22"/>
                      <w:szCs w:val="22"/>
                    </w:rPr>
                    <w:t>0.8</w:t>
                  </w:r>
                </w:p>
              </w:tc>
              <w:tc>
                <w:tcPr>
                  <w:tcW w:w="2680" w:type="dxa"/>
                  <w:tcBorders>
                    <w:top w:val="single" w:sz="4" w:space="0" w:color="auto"/>
                    <w:left w:val="nil"/>
                    <w:bottom w:val="nil"/>
                    <w:right w:val="single" w:sz="4" w:space="0" w:color="auto"/>
                  </w:tcBorders>
                  <w:vAlign w:val="center"/>
                </w:tcPr>
                <w:p w14:paraId="23DD1B1F" w14:textId="77777777" w:rsidR="00697C9E" w:rsidRPr="00BA0489" w:rsidRDefault="00697C9E" w:rsidP="00066CCB">
                  <w:pPr>
                    <w:widowControl/>
                    <w:jc w:val="center"/>
                    <w:rPr>
                      <w:rFonts w:ascii="宋体" w:hAnsi="宋体" w:cs="宋体" w:hint="eastAsia"/>
                      <w:kern w:val="0"/>
                      <w:sz w:val="22"/>
                      <w:szCs w:val="22"/>
                    </w:rPr>
                  </w:pPr>
                </w:p>
              </w:tc>
            </w:tr>
            <w:tr w:rsidR="00697C9E" w:rsidRPr="00BA0489" w14:paraId="16EDE940" w14:textId="77777777" w:rsidTr="00066CCB">
              <w:trPr>
                <w:trHeight w:val="439"/>
              </w:trPr>
              <w:tc>
                <w:tcPr>
                  <w:tcW w:w="503" w:type="dxa"/>
                  <w:tcBorders>
                    <w:top w:val="single" w:sz="4" w:space="0" w:color="000000"/>
                    <w:left w:val="single" w:sz="4" w:space="0" w:color="000000"/>
                    <w:bottom w:val="single" w:sz="4" w:space="0" w:color="000000"/>
                    <w:right w:val="single" w:sz="4" w:space="0" w:color="000000"/>
                  </w:tcBorders>
                  <w:noWrap/>
                  <w:vAlign w:val="center"/>
                </w:tcPr>
                <w:p w14:paraId="121D00A6" w14:textId="77777777" w:rsidR="00697C9E" w:rsidRPr="00BA0489" w:rsidRDefault="00697C9E" w:rsidP="00066CCB">
                  <w:pPr>
                    <w:widowControl/>
                    <w:jc w:val="left"/>
                    <w:rPr>
                      <w:rFonts w:ascii="宋体" w:hAnsi="宋体"/>
                      <w:kern w:val="0"/>
                      <w:sz w:val="22"/>
                      <w:szCs w:val="22"/>
                    </w:rPr>
                  </w:pPr>
                </w:p>
              </w:tc>
              <w:tc>
                <w:tcPr>
                  <w:tcW w:w="5108" w:type="dxa"/>
                  <w:gridSpan w:val="4"/>
                  <w:tcBorders>
                    <w:top w:val="single" w:sz="4" w:space="0" w:color="000000"/>
                    <w:left w:val="single" w:sz="4" w:space="0" w:color="000000"/>
                    <w:bottom w:val="single" w:sz="4" w:space="0" w:color="000000"/>
                    <w:right w:val="nil"/>
                  </w:tcBorders>
                  <w:noWrap/>
                  <w:vAlign w:val="center"/>
                </w:tcPr>
                <w:p w14:paraId="7DAE9BDF" w14:textId="77777777" w:rsidR="00697C9E" w:rsidRPr="00BA0489" w:rsidRDefault="00697C9E" w:rsidP="00066CCB">
                  <w:pPr>
                    <w:widowControl/>
                    <w:jc w:val="center"/>
                    <w:rPr>
                      <w:rFonts w:ascii="宋体" w:hAnsi="宋体" w:cs="宋体"/>
                      <w:kern w:val="0"/>
                      <w:sz w:val="22"/>
                      <w:szCs w:val="22"/>
                    </w:rPr>
                  </w:pPr>
                  <w:r w:rsidRPr="00BA0489">
                    <w:rPr>
                      <w:rFonts w:ascii="宋体" w:hAnsi="宋体" w:cs="宋体" w:hint="eastAsia"/>
                      <w:kern w:val="0"/>
                      <w:sz w:val="22"/>
                      <w:szCs w:val="22"/>
                    </w:rPr>
                    <w:t>合计</w:t>
                  </w:r>
                </w:p>
              </w:tc>
              <w:tc>
                <w:tcPr>
                  <w:tcW w:w="2680" w:type="dxa"/>
                  <w:tcBorders>
                    <w:top w:val="single" w:sz="4" w:space="0" w:color="000000"/>
                    <w:left w:val="single" w:sz="4" w:space="0" w:color="000000"/>
                    <w:bottom w:val="single" w:sz="4" w:space="0" w:color="000000"/>
                    <w:right w:val="single" w:sz="4" w:space="0" w:color="000000"/>
                  </w:tcBorders>
                  <w:vAlign w:val="center"/>
                </w:tcPr>
                <w:p w14:paraId="2E9EA35D" w14:textId="77777777" w:rsidR="00697C9E" w:rsidRPr="00BA0489" w:rsidRDefault="00697C9E" w:rsidP="00066CCB">
                  <w:pPr>
                    <w:widowControl/>
                    <w:jc w:val="center"/>
                    <w:rPr>
                      <w:rFonts w:ascii="宋体" w:hAnsi="宋体" w:cs="宋体" w:hint="eastAsia"/>
                      <w:kern w:val="0"/>
                      <w:sz w:val="22"/>
                      <w:szCs w:val="22"/>
                    </w:rPr>
                  </w:pPr>
                </w:p>
              </w:tc>
            </w:tr>
          </w:tbl>
          <w:p w14:paraId="4019F426" w14:textId="77777777" w:rsidR="00697C9E" w:rsidRPr="00BA0489" w:rsidRDefault="00697C9E" w:rsidP="00066CCB">
            <w:pPr>
              <w:widowControl/>
              <w:jc w:val="left"/>
              <w:textAlignment w:val="center"/>
              <w:rPr>
                <w:rFonts w:ascii="宋体" w:hAnsi="宋体" w:cs="宋体" w:hint="eastAsia"/>
                <w:b/>
                <w:kern w:val="0"/>
                <w:sz w:val="22"/>
                <w:szCs w:val="22"/>
                <w:lang w:bidi="ar"/>
              </w:rPr>
            </w:pPr>
          </w:p>
          <w:p w14:paraId="3EB81C9D" w14:textId="77777777" w:rsidR="00697C9E" w:rsidRPr="00BA0489" w:rsidRDefault="00697C9E" w:rsidP="00066CCB">
            <w:pPr>
              <w:widowControl/>
              <w:jc w:val="left"/>
              <w:textAlignment w:val="center"/>
              <w:rPr>
                <w:rFonts w:ascii="宋体" w:hAnsi="宋体" w:cs="宋体" w:hint="eastAsia"/>
                <w:b/>
                <w:sz w:val="22"/>
                <w:szCs w:val="22"/>
              </w:rPr>
            </w:pPr>
            <w:r w:rsidRPr="00BA0489">
              <w:rPr>
                <w:rFonts w:ascii="宋体" w:hAnsi="宋体" w:cs="宋体" w:hint="eastAsia"/>
                <w:b/>
                <w:kern w:val="0"/>
                <w:sz w:val="22"/>
                <w:szCs w:val="22"/>
                <w:lang w:bidi="ar"/>
              </w:rPr>
              <w:t>9.1.14  东升家园绿地改造工程养护</w:t>
            </w:r>
          </w:p>
        </w:tc>
      </w:tr>
      <w:tr w:rsidR="00697C9E" w:rsidRPr="00BA0489" w14:paraId="30467E52" w14:textId="77777777" w:rsidTr="00066CCB">
        <w:trPr>
          <w:trHeight w:val="422"/>
        </w:trPr>
        <w:tc>
          <w:tcPr>
            <w:tcW w:w="9084" w:type="dxa"/>
            <w:gridSpan w:val="5"/>
            <w:tcBorders>
              <w:top w:val="nil"/>
              <w:left w:val="nil"/>
              <w:bottom w:val="nil"/>
              <w:right w:val="nil"/>
            </w:tcBorders>
            <w:noWrap/>
            <w:tcMar>
              <w:top w:w="12" w:type="dxa"/>
              <w:left w:w="12" w:type="dxa"/>
              <w:right w:w="12" w:type="dxa"/>
            </w:tcMar>
            <w:vAlign w:val="center"/>
          </w:tcPr>
          <w:p w14:paraId="6ADCB632" w14:textId="77777777" w:rsidR="00697C9E" w:rsidRPr="00BA0489" w:rsidRDefault="00697C9E" w:rsidP="00066CCB">
            <w:pPr>
              <w:widowControl/>
              <w:jc w:val="left"/>
              <w:textAlignment w:val="center"/>
              <w:rPr>
                <w:rFonts w:ascii="宋体" w:hAnsi="宋体" w:cs="宋体" w:hint="eastAsia"/>
                <w:b/>
                <w:kern w:val="0"/>
                <w:sz w:val="22"/>
                <w:szCs w:val="22"/>
                <w:lang w:bidi="ar"/>
              </w:rPr>
            </w:pPr>
          </w:p>
        </w:tc>
      </w:tr>
      <w:tr w:rsidR="00697C9E" w:rsidRPr="00BA0489" w14:paraId="2BE6354D" w14:textId="77777777" w:rsidTr="00066CCB">
        <w:trPr>
          <w:trHeight w:val="653"/>
        </w:trPr>
        <w:tc>
          <w:tcPr>
            <w:tcW w:w="53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B68E7D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138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2929A4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项目</w:t>
            </w:r>
          </w:p>
        </w:tc>
        <w:tc>
          <w:tcPr>
            <w:tcW w:w="120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D34EBE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101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24B0EE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工程量</w:t>
            </w:r>
          </w:p>
        </w:tc>
        <w:tc>
          <w:tcPr>
            <w:tcW w:w="49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486A14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备注</w:t>
            </w:r>
          </w:p>
        </w:tc>
      </w:tr>
      <w:tr w:rsidR="00697C9E" w:rsidRPr="00BA0489" w14:paraId="138DDB02" w14:textId="77777777" w:rsidTr="00066CCB">
        <w:trPr>
          <w:trHeight w:val="804"/>
        </w:trPr>
        <w:tc>
          <w:tcPr>
            <w:tcW w:w="53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997A54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138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9ABD07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公共绿地（三级绿地）</w:t>
            </w:r>
          </w:p>
        </w:tc>
        <w:tc>
          <w:tcPr>
            <w:tcW w:w="120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F68FF8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w:t>
            </w:r>
          </w:p>
        </w:tc>
        <w:tc>
          <w:tcPr>
            <w:tcW w:w="1013"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1A1FD4E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5520.95</w:t>
            </w:r>
          </w:p>
        </w:tc>
        <w:tc>
          <w:tcPr>
            <w:tcW w:w="49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23698B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rPr>
              <w:t>由草皮、乔木、绿篱等；工作内容：绿篱整形，喷药除虫，施肥，中耕松土，浇水，树木淘汰，保洁，除草，普查等</w:t>
            </w:r>
          </w:p>
        </w:tc>
      </w:tr>
      <w:tr w:rsidR="00697C9E" w:rsidRPr="00BA0489" w14:paraId="3F257D51" w14:textId="77777777" w:rsidTr="00066CCB">
        <w:trPr>
          <w:trHeight w:val="698"/>
        </w:trPr>
        <w:tc>
          <w:tcPr>
            <w:tcW w:w="53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417A17C"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2</w:t>
            </w:r>
          </w:p>
        </w:tc>
        <w:tc>
          <w:tcPr>
            <w:tcW w:w="138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99AF001"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健身步道与场地</w:t>
            </w:r>
          </w:p>
        </w:tc>
        <w:tc>
          <w:tcPr>
            <w:tcW w:w="120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7F64E07"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w:t>
            </w:r>
          </w:p>
        </w:tc>
        <w:tc>
          <w:tcPr>
            <w:tcW w:w="1013"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2F1C1918"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397.95</w:t>
            </w:r>
          </w:p>
        </w:tc>
        <w:tc>
          <w:tcPr>
            <w:tcW w:w="49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3FB6A2F" w14:textId="77777777" w:rsidR="00697C9E" w:rsidRPr="00BA0489" w:rsidRDefault="00697C9E" w:rsidP="00066CCB">
            <w:pPr>
              <w:widowControl/>
              <w:jc w:val="center"/>
              <w:textAlignment w:val="center"/>
              <w:rPr>
                <w:rFonts w:ascii="宋体" w:hAnsi="宋体" w:cs="宋体" w:hint="eastAsia"/>
                <w:kern w:val="0"/>
                <w:sz w:val="22"/>
                <w:szCs w:val="22"/>
              </w:rPr>
            </w:pPr>
            <w:r w:rsidRPr="00BA0489">
              <w:rPr>
                <w:rFonts w:ascii="宋体" w:hAnsi="宋体" w:cs="宋体" w:hint="eastAsia"/>
                <w:kern w:val="0"/>
                <w:sz w:val="22"/>
                <w:szCs w:val="22"/>
                <w:lang w:bidi="ar"/>
              </w:rPr>
              <w:t>维护保洁、破损修补调换、基础松动扶正加固、混凝土清底刷漆、修补钢构件破损、除锈刷漆等</w:t>
            </w:r>
          </w:p>
        </w:tc>
      </w:tr>
      <w:tr w:rsidR="00697C9E" w:rsidRPr="00BA0489" w14:paraId="6AEC6305" w14:textId="77777777" w:rsidTr="00066CCB">
        <w:trPr>
          <w:trHeight w:val="863"/>
        </w:trPr>
        <w:tc>
          <w:tcPr>
            <w:tcW w:w="53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C456A0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3</w:t>
            </w:r>
          </w:p>
        </w:tc>
        <w:tc>
          <w:tcPr>
            <w:tcW w:w="138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E00C9E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植草砖停车位</w:t>
            </w:r>
          </w:p>
        </w:tc>
        <w:tc>
          <w:tcPr>
            <w:tcW w:w="120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F4EBAC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w:t>
            </w:r>
          </w:p>
        </w:tc>
        <w:tc>
          <w:tcPr>
            <w:tcW w:w="1013"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3A61051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538.98</w:t>
            </w:r>
          </w:p>
        </w:tc>
        <w:tc>
          <w:tcPr>
            <w:tcW w:w="49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70C38D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维护保洁、破损修补调换、基础松动扶正加固等。</w:t>
            </w:r>
          </w:p>
        </w:tc>
      </w:tr>
      <w:tr w:rsidR="00697C9E" w:rsidRPr="00BA0489" w14:paraId="5903FA68" w14:textId="77777777" w:rsidTr="00066CCB">
        <w:trPr>
          <w:trHeight w:val="681"/>
        </w:trPr>
        <w:tc>
          <w:tcPr>
            <w:tcW w:w="53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99FA06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4</w:t>
            </w:r>
          </w:p>
        </w:tc>
        <w:tc>
          <w:tcPr>
            <w:tcW w:w="138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BD8F39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健身器材</w:t>
            </w:r>
          </w:p>
        </w:tc>
        <w:tc>
          <w:tcPr>
            <w:tcW w:w="120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D06E5B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套</w:t>
            </w:r>
          </w:p>
        </w:tc>
        <w:tc>
          <w:tcPr>
            <w:tcW w:w="1013"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14:paraId="6CA6835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10</w:t>
            </w:r>
          </w:p>
        </w:tc>
        <w:tc>
          <w:tcPr>
            <w:tcW w:w="49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B09FB8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维护保洁、破损修补调换、基础松动扶正加固、修补钢构件破损、除锈刷漆等。</w:t>
            </w:r>
          </w:p>
        </w:tc>
      </w:tr>
    </w:tbl>
    <w:p w14:paraId="08AA4BBD" w14:textId="77777777" w:rsidR="00697C9E" w:rsidRPr="00BA0489" w:rsidRDefault="00697C9E" w:rsidP="00697C9E">
      <w:pPr>
        <w:widowControl/>
        <w:jc w:val="left"/>
        <w:rPr>
          <w:rFonts w:ascii="宋体" w:hAnsi="宋体" w:cs="宋体" w:hint="eastAsia"/>
          <w:b/>
          <w:spacing w:val="4"/>
          <w:sz w:val="22"/>
          <w:szCs w:val="22"/>
        </w:rPr>
      </w:pPr>
    </w:p>
    <w:tbl>
      <w:tblPr>
        <w:tblW w:w="9084" w:type="dxa"/>
        <w:tblLayout w:type="fixed"/>
        <w:tblCellMar>
          <w:left w:w="0" w:type="dxa"/>
          <w:right w:w="0" w:type="dxa"/>
        </w:tblCellMar>
        <w:tblLook w:val="0000" w:firstRow="0" w:lastRow="0" w:firstColumn="0" w:lastColumn="0" w:noHBand="0" w:noVBand="0"/>
      </w:tblPr>
      <w:tblGrid>
        <w:gridCol w:w="549"/>
        <w:gridCol w:w="81"/>
        <w:gridCol w:w="1573"/>
        <w:gridCol w:w="228"/>
        <w:gridCol w:w="572"/>
        <w:gridCol w:w="72"/>
        <w:gridCol w:w="1027"/>
        <w:gridCol w:w="112"/>
        <w:gridCol w:w="1781"/>
        <w:gridCol w:w="3089"/>
      </w:tblGrid>
      <w:tr w:rsidR="00697C9E" w:rsidRPr="00BA0489" w14:paraId="0DB74CF5" w14:textId="77777777" w:rsidTr="00066CCB">
        <w:trPr>
          <w:trHeight w:val="402"/>
        </w:trPr>
        <w:tc>
          <w:tcPr>
            <w:tcW w:w="9084" w:type="dxa"/>
            <w:gridSpan w:val="10"/>
            <w:tcBorders>
              <w:top w:val="nil"/>
              <w:left w:val="nil"/>
              <w:bottom w:val="nil"/>
              <w:right w:val="nil"/>
            </w:tcBorders>
            <w:noWrap/>
            <w:tcMar>
              <w:top w:w="12" w:type="dxa"/>
              <w:left w:w="12" w:type="dxa"/>
              <w:right w:w="12" w:type="dxa"/>
            </w:tcMar>
            <w:vAlign w:val="center"/>
          </w:tcPr>
          <w:p w14:paraId="082850FA" w14:textId="77777777" w:rsidR="00697C9E" w:rsidRPr="00BA0489" w:rsidRDefault="00697C9E" w:rsidP="00066CCB">
            <w:pPr>
              <w:widowControl/>
              <w:jc w:val="left"/>
              <w:textAlignment w:val="center"/>
              <w:rPr>
                <w:rFonts w:ascii="宋体" w:hAnsi="宋体" w:cs="宋体" w:hint="eastAsia"/>
                <w:b/>
                <w:sz w:val="22"/>
                <w:szCs w:val="22"/>
              </w:rPr>
            </w:pPr>
            <w:r w:rsidRPr="00BA0489">
              <w:rPr>
                <w:rFonts w:ascii="宋体" w:hAnsi="宋体" w:cs="宋体" w:hint="eastAsia"/>
                <w:b/>
                <w:kern w:val="0"/>
                <w:sz w:val="22"/>
                <w:szCs w:val="22"/>
                <w:lang w:bidi="ar"/>
              </w:rPr>
              <w:t>9.1.15  规划一路设施工程量</w:t>
            </w:r>
          </w:p>
        </w:tc>
      </w:tr>
      <w:tr w:rsidR="00697C9E" w:rsidRPr="00BA0489" w14:paraId="72C06020" w14:textId="77777777" w:rsidTr="00066CCB">
        <w:trPr>
          <w:trHeight w:val="735"/>
        </w:trPr>
        <w:tc>
          <w:tcPr>
            <w:tcW w:w="54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C10071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165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DEC6D5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名称</w:t>
            </w:r>
          </w:p>
        </w:tc>
        <w:tc>
          <w:tcPr>
            <w:tcW w:w="80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22AC19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1211"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D50F5A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数量</w:t>
            </w:r>
          </w:p>
        </w:tc>
        <w:tc>
          <w:tcPr>
            <w:tcW w:w="487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5EBD11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备注</w:t>
            </w:r>
          </w:p>
        </w:tc>
      </w:tr>
      <w:tr w:rsidR="00697C9E" w:rsidRPr="00BA0489" w14:paraId="2FBF1BD9" w14:textId="77777777" w:rsidTr="00066CCB">
        <w:trPr>
          <w:trHeight w:val="735"/>
        </w:trPr>
        <w:tc>
          <w:tcPr>
            <w:tcW w:w="54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9349BA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165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243D1B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雨水管DN1350</w:t>
            </w:r>
          </w:p>
        </w:tc>
        <w:tc>
          <w:tcPr>
            <w:tcW w:w="80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ED081D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米</w:t>
            </w:r>
          </w:p>
        </w:tc>
        <w:tc>
          <w:tcPr>
            <w:tcW w:w="1211"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010F4D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175.5</w:t>
            </w:r>
          </w:p>
        </w:tc>
        <w:tc>
          <w:tcPr>
            <w:tcW w:w="4870" w:type="dxa"/>
            <w:gridSpan w:val="2"/>
            <w:vMerge w:val="restart"/>
            <w:tcBorders>
              <w:top w:val="single" w:sz="4" w:space="0" w:color="000000"/>
              <w:left w:val="single" w:sz="4" w:space="0" w:color="000000"/>
              <w:right w:val="single" w:sz="4" w:space="0" w:color="000000"/>
            </w:tcBorders>
            <w:noWrap/>
            <w:tcMar>
              <w:top w:w="12" w:type="dxa"/>
              <w:left w:w="12" w:type="dxa"/>
              <w:right w:w="12" w:type="dxa"/>
            </w:tcMar>
            <w:vAlign w:val="center"/>
          </w:tcPr>
          <w:p w14:paraId="558D7B4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疏通，通沟，水冲沟管，清捞，污泥外运，巡视检查等。</w:t>
            </w:r>
          </w:p>
        </w:tc>
      </w:tr>
      <w:tr w:rsidR="00697C9E" w:rsidRPr="00BA0489" w14:paraId="3FC3E178" w14:textId="77777777" w:rsidTr="00066CCB">
        <w:trPr>
          <w:trHeight w:val="735"/>
        </w:trPr>
        <w:tc>
          <w:tcPr>
            <w:tcW w:w="54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19C317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w:t>
            </w:r>
          </w:p>
        </w:tc>
        <w:tc>
          <w:tcPr>
            <w:tcW w:w="165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0238A8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雨水管DN1200</w:t>
            </w:r>
          </w:p>
        </w:tc>
        <w:tc>
          <w:tcPr>
            <w:tcW w:w="80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E877D5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米</w:t>
            </w:r>
          </w:p>
        </w:tc>
        <w:tc>
          <w:tcPr>
            <w:tcW w:w="1211"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EE07A4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296.3</w:t>
            </w:r>
          </w:p>
        </w:tc>
        <w:tc>
          <w:tcPr>
            <w:tcW w:w="4870" w:type="dxa"/>
            <w:gridSpan w:val="2"/>
            <w:vMerge/>
            <w:tcBorders>
              <w:left w:val="single" w:sz="4" w:space="0" w:color="000000"/>
              <w:right w:val="single" w:sz="4" w:space="0" w:color="000000"/>
            </w:tcBorders>
            <w:noWrap/>
            <w:tcMar>
              <w:top w:w="12" w:type="dxa"/>
              <w:left w:w="12" w:type="dxa"/>
              <w:right w:w="12" w:type="dxa"/>
            </w:tcMar>
            <w:vAlign w:val="center"/>
          </w:tcPr>
          <w:p w14:paraId="14C0B3F1" w14:textId="77777777" w:rsidR="00697C9E" w:rsidRPr="00BA0489" w:rsidRDefault="00697C9E" w:rsidP="00066CCB">
            <w:pPr>
              <w:jc w:val="center"/>
              <w:rPr>
                <w:rFonts w:ascii="宋体" w:hAnsi="宋体" w:cs="宋体" w:hint="eastAsia"/>
                <w:sz w:val="22"/>
                <w:szCs w:val="22"/>
              </w:rPr>
            </w:pPr>
          </w:p>
        </w:tc>
      </w:tr>
      <w:tr w:rsidR="00697C9E" w:rsidRPr="00BA0489" w14:paraId="69526463" w14:textId="77777777" w:rsidTr="00066CCB">
        <w:trPr>
          <w:trHeight w:val="735"/>
        </w:trPr>
        <w:tc>
          <w:tcPr>
            <w:tcW w:w="54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8AD85E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3</w:t>
            </w:r>
          </w:p>
        </w:tc>
        <w:tc>
          <w:tcPr>
            <w:tcW w:w="165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3F7739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雨水管DN1000</w:t>
            </w:r>
          </w:p>
        </w:tc>
        <w:tc>
          <w:tcPr>
            <w:tcW w:w="80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71A654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米</w:t>
            </w:r>
          </w:p>
        </w:tc>
        <w:tc>
          <w:tcPr>
            <w:tcW w:w="1211"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AAC7DE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325.2</w:t>
            </w:r>
          </w:p>
        </w:tc>
        <w:tc>
          <w:tcPr>
            <w:tcW w:w="4870" w:type="dxa"/>
            <w:gridSpan w:val="2"/>
            <w:vMerge/>
            <w:tcBorders>
              <w:left w:val="single" w:sz="4" w:space="0" w:color="000000"/>
              <w:right w:val="single" w:sz="4" w:space="0" w:color="000000"/>
            </w:tcBorders>
            <w:noWrap/>
            <w:tcMar>
              <w:top w:w="12" w:type="dxa"/>
              <w:left w:w="12" w:type="dxa"/>
              <w:right w:w="12" w:type="dxa"/>
            </w:tcMar>
            <w:vAlign w:val="center"/>
          </w:tcPr>
          <w:p w14:paraId="766705B2" w14:textId="77777777" w:rsidR="00697C9E" w:rsidRPr="00BA0489" w:rsidRDefault="00697C9E" w:rsidP="00066CCB">
            <w:pPr>
              <w:jc w:val="center"/>
              <w:rPr>
                <w:rFonts w:ascii="宋体" w:hAnsi="宋体" w:cs="宋体" w:hint="eastAsia"/>
                <w:sz w:val="22"/>
                <w:szCs w:val="22"/>
              </w:rPr>
            </w:pPr>
          </w:p>
        </w:tc>
      </w:tr>
      <w:tr w:rsidR="00697C9E" w:rsidRPr="00BA0489" w14:paraId="1852C165" w14:textId="77777777" w:rsidTr="00066CCB">
        <w:trPr>
          <w:trHeight w:val="735"/>
        </w:trPr>
        <w:tc>
          <w:tcPr>
            <w:tcW w:w="54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8E22B5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4</w:t>
            </w:r>
          </w:p>
        </w:tc>
        <w:tc>
          <w:tcPr>
            <w:tcW w:w="165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7A6833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雨水管DN800</w:t>
            </w:r>
          </w:p>
        </w:tc>
        <w:tc>
          <w:tcPr>
            <w:tcW w:w="80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A0505E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米</w:t>
            </w:r>
          </w:p>
        </w:tc>
        <w:tc>
          <w:tcPr>
            <w:tcW w:w="1211"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DBFA9A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140</w:t>
            </w:r>
          </w:p>
        </w:tc>
        <w:tc>
          <w:tcPr>
            <w:tcW w:w="4870" w:type="dxa"/>
            <w:gridSpan w:val="2"/>
            <w:vMerge/>
            <w:tcBorders>
              <w:left w:val="single" w:sz="4" w:space="0" w:color="000000"/>
              <w:right w:val="single" w:sz="4" w:space="0" w:color="000000"/>
            </w:tcBorders>
            <w:noWrap/>
            <w:tcMar>
              <w:top w:w="12" w:type="dxa"/>
              <w:left w:w="12" w:type="dxa"/>
              <w:right w:w="12" w:type="dxa"/>
            </w:tcMar>
            <w:vAlign w:val="center"/>
          </w:tcPr>
          <w:p w14:paraId="3CDD7EB5" w14:textId="77777777" w:rsidR="00697C9E" w:rsidRPr="00BA0489" w:rsidRDefault="00697C9E" w:rsidP="00066CCB">
            <w:pPr>
              <w:jc w:val="center"/>
              <w:rPr>
                <w:rFonts w:ascii="宋体" w:hAnsi="宋体" w:cs="宋体" w:hint="eastAsia"/>
                <w:sz w:val="22"/>
                <w:szCs w:val="22"/>
              </w:rPr>
            </w:pPr>
          </w:p>
        </w:tc>
      </w:tr>
      <w:tr w:rsidR="00697C9E" w:rsidRPr="00BA0489" w14:paraId="7B7D41CB" w14:textId="77777777" w:rsidTr="00066CCB">
        <w:trPr>
          <w:trHeight w:val="1220"/>
        </w:trPr>
        <w:tc>
          <w:tcPr>
            <w:tcW w:w="54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9D1F8CA" w14:textId="77777777" w:rsidR="00697C9E" w:rsidRPr="00BA0489" w:rsidRDefault="00697C9E" w:rsidP="00066CCB">
            <w:pPr>
              <w:widowControl/>
              <w:jc w:val="center"/>
              <w:textAlignment w:val="center"/>
              <w:rPr>
                <w:rFonts w:ascii="宋体" w:hAnsi="宋体" w:cs="宋体"/>
                <w:sz w:val="22"/>
                <w:szCs w:val="22"/>
              </w:rPr>
            </w:pPr>
            <w:r w:rsidRPr="00BA0489">
              <w:rPr>
                <w:rFonts w:ascii="宋体" w:hAnsi="宋体" w:cs="宋体" w:hint="eastAsia"/>
                <w:sz w:val="22"/>
                <w:szCs w:val="22"/>
              </w:rPr>
              <w:t>5</w:t>
            </w:r>
          </w:p>
        </w:tc>
        <w:tc>
          <w:tcPr>
            <w:tcW w:w="165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742209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雨水井</w:t>
            </w:r>
          </w:p>
        </w:tc>
        <w:tc>
          <w:tcPr>
            <w:tcW w:w="80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EE93E6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座</w:t>
            </w:r>
          </w:p>
        </w:tc>
        <w:tc>
          <w:tcPr>
            <w:tcW w:w="1211"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50D12A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40</w:t>
            </w:r>
          </w:p>
        </w:tc>
        <w:tc>
          <w:tcPr>
            <w:tcW w:w="487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1913A7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清捞窨井，调换窨井盖座，升降窨井，修理窨井，污泥外运等</w:t>
            </w:r>
          </w:p>
        </w:tc>
      </w:tr>
      <w:tr w:rsidR="00697C9E" w:rsidRPr="00BA0489" w14:paraId="3B7C0C5C" w14:textId="77777777" w:rsidTr="00066CCB">
        <w:trPr>
          <w:trHeight w:val="1380"/>
        </w:trPr>
        <w:tc>
          <w:tcPr>
            <w:tcW w:w="54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F52030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sz w:val="22"/>
                <w:szCs w:val="22"/>
              </w:rPr>
              <w:t>6</w:t>
            </w:r>
          </w:p>
        </w:tc>
        <w:tc>
          <w:tcPr>
            <w:tcW w:w="165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84B0E2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雨水泵站</w:t>
            </w:r>
          </w:p>
        </w:tc>
        <w:tc>
          <w:tcPr>
            <w:tcW w:w="80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26B4D4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座</w:t>
            </w:r>
          </w:p>
        </w:tc>
        <w:tc>
          <w:tcPr>
            <w:tcW w:w="1211"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981805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487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824EBE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排水设施进行预防性、经常性、周期性和及时性的养护管理。</w:t>
            </w:r>
          </w:p>
        </w:tc>
      </w:tr>
      <w:tr w:rsidR="00697C9E" w:rsidRPr="00BA0489" w14:paraId="3B45ED1C" w14:textId="77777777" w:rsidTr="00066CCB">
        <w:trPr>
          <w:trHeight w:val="430"/>
        </w:trPr>
        <w:tc>
          <w:tcPr>
            <w:tcW w:w="5995" w:type="dxa"/>
            <w:gridSpan w:val="9"/>
            <w:tcBorders>
              <w:top w:val="nil"/>
              <w:left w:val="nil"/>
              <w:bottom w:val="nil"/>
              <w:right w:val="nil"/>
            </w:tcBorders>
            <w:tcMar>
              <w:top w:w="12" w:type="dxa"/>
              <w:left w:w="12" w:type="dxa"/>
              <w:right w:w="12" w:type="dxa"/>
            </w:tcMar>
            <w:vAlign w:val="center"/>
          </w:tcPr>
          <w:p w14:paraId="20F30BDA" w14:textId="77777777" w:rsidR="00697C9E" w:rsidRPr="00BA0489" w:rsidRDefault="00697C9E" w:rsidP="00066CCB">
            <w:pPr>
              <w:widowControl/>
              <w:jc w:val="left"/>
              <w:textAlignment w:val="center"/>
              <w:rPr>
                <w:rFonts w:ascii="宋体" w:hAnsi="宋体" w:cs="宋体" w:hint="eastAsia"/>
                <w:b/>
                <w:sz w:val="22"/>
                <w:szCs w:val="22"/>
              </w:rPr>
            </w:pPr>
            <w:r w:rsidRPr="00BA0489">
              <w:rPr>
                <w:rFonts w:ascii="宋体" w:hAnsi="宋体" w:cs="宋体" w:hint="eastAsia"/>
                <w:b/>
                <w:kern w:val="0"/>
                <w:sz w:val="22"/>
                <w:szCs w:val="22"/>
                <w:lang w:bidi="ar"/>
              </w:rPr>
              <w:t>9.1.16  航头镇污水治理一期工程设施量养护</w:t>
            </w:r>
          </w:p>
        </w:tc>
        <w:tc>
          <w:tcPr>
            <w:tcW w:w="3089" w:type="dxa"/>
            <w:tcBorders>
              <w:top w:val="nil"/>
              <w:left w:val="nil"/>
              <w:bottom w:val="nil"/>
              <w:right w:val="nil"/>
            </w:tcBorders>
            <w:noWrap/>
            <w:tcMar>
              <w:top w:w="12" w:type="dxa"/>
              <w:left w:w="12" w:type="dxa"/>
              <w:right w:w="12" w:type="dxa"/>
            </w:tcMar>
            <w:vAlign w:val="center"/>
          </w:tcPr>
          <w:p w14:paraId="271A6949" w14:textId="77777777" w:rsidR="00697C9E" w:rsidRPr="00BA0489" w:rsidRDefault="00697C9E" w:rsidP="00066CCB">
            <w:pPr>
              <w:jc w:val="center"/>
              <w:rPr>
                <w:rFonts w:ascii="宋体" w:hAnsi="宋体" w:cs="宋体" w:hint="eastAsia"/>
                <w:sz w:val="22"/>
                <w:szCs w:val="22"/>
              </w:rPr>
            </w:pPr>
          </w:p>
        </w:tc>
      </w:tr>
      <w:tr w:rsidR="00697C9E" w:rsidRPr="00BA0489" w14:paraId="630C7760" w14:textId="77777777" w:rsidTr="00066CCB">
        <w:trPr>
          <w:trHeight w:val="845"/>
        </w:trPr>
        <w:tc>
          <w:tcPr>
            <w:tcW w:w="630"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4A631F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lastRenderedPageBreak/>
              <w:t>序号</w:t>
            </w:r>
          </w:p>
        </w:tc>
        <w:tc>
          <w:tcPr>
            <w:tcW w:w="180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6D7FF6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定额项目名称</w:t>
            </w:r>
          </w:p>
        </w:tc>
        <w:tc>
          <w:tcPr>
            <w:tcW w:w="6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76D625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10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A617FE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数量</w:t>
            </w:r>
          </w:p>
        </w:tc>
        <w:tc>
          <w:tcPr>
            <w:tcW w:w="4982"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7405B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备注</w:t>
            </w:r>
          </w:p>
        </w:tc>
      </w:tr>
      <w:tr w:rsidR="00697C9E" w:rsidRPr="00BA0489" w14:paraId="01C48579" w14:textId="77777777" w:rsidTr="00066CCB">
        <w:trPr>
          <w:trHeight w:val="989"/>
        </w:trPr>
        <w:tc>
          <w:tcPr>
            <w:tcW w:w="630"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4C90A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sz w:val="22"/>
                <w:szCs w:val="22"/>
              </w:rPr>
              <w:t>1</w:t>
            </w:r>
          </w:p>
        </w:tc>
        <w:tc>
          <w:tcPr>
            <w:tcW w:w="180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456AE1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雨水管（φ＜600)</w:t>
            </w:r>
          </w:p>
        </w:tc>
        <w:tc>
          <w:tcPr>
            <w:tcW w:w="6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C61643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米</w:t>
            </w:r>
          </w:p>
        </w:tc>
        <w:tc>
          <w:tcPr>
            <w:tcW w:w="10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F4EBD91" w14:textId="77777777" w:rsidR="00697C9E" w:rsidRPr="00BA0489" w:rsidRDefault="00697C9E" w:rsidP="00066CCB">
            <w:pPr>
              <w:widowControl/>
              <w:jc w:val="center"/>
              <w:rPr>
                <w:kern w:val="0"/>
                <w:szCs w:val="21"/>
              </w:rPr>
            </w:pPr>
            <w:r w:rsidRPr="00BA0489">
              <w:rPr>
                <w:szCs w:val="21"/>
              </w:rPr>
              <w:t>9431.2</w:t>
            </w:r>
          </w:p>
        </w:tc>
        <w:tc>
          <w:tcPr>
            <w:tcW w:w="4982"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ACB3BD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疏通，通沟，水冲沟管，清捞，污泥外运，巡视检查等</w:t>
            </w:r>
          </w:p>
        </w:tc>
      </w:tr>
      <w:tr w:rsidR="00697C9E" w:rsidRPr="00BA0489" w14:paraId="2F0F9761" w14:textId="77777777" w:rsidTr="00066CCB">
        <w:trPr>
          <w:trHeight w:val="982"/>
        </w:trPr>
        <w:tc>
          <w:tcPr>
            <w:tcW w:w="630"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B4133E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sz w:val="22"/>
                <w:szCs w:val="22"/>
              </w:rPr>
              <w:t>2</w:t>
            </w:r>
          </w:p>
        </w:tc>
        <w:tc>
          <w:tcPr>
            <w:tcW w:w="180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71AAB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雨水管（600≤φ≤1000)</w:t>
            </w:r>
          </w:p>
        </w:tc>
        <w:tc>
          <w:tcPr>
            <w:tcW w:w="6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AF386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米</w:t>
            </w:r>
          </w:p>
        </w:tc>
        <w:tc>
          <w:tcPr>
            <w:tcW w:w="10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B147070" w14:textId="77777777" w:rsidR="00697C9E" w:rsidRPr="00BA0489" w:rsidRDefault="00697C9E" w:rsidP="00066CCB">
            <w:pPr>
              <w:jc w:val="center"/>
              <w:rPr>
                <w:szCs w:val="21"/>
              </w:rPr>
            </w:pPr>
            <w:r w:rsidRPr="00BA0489">
              <w:rPr>
                <w:szCs w:val="21"/>
              </w:rPr>
              <w:t>1708.2</w:t>
            </w:r>
          </w:p>
        </w:tc>
        <w:tc>
          <w:tcPr>
            <w:tcW w:w="4982"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A2A2D1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疏通，通沟，水冲沟管，清捞，污泥外运，巡视检查等</w:t>
            </w:r>
          </w:p>
        </w:tc>
      </w:tr>
      <w:tr w:rsidR="00697C9E" w:rsidRPr="00BA0489" w14:paraId="26C2DE01" w14:textId="77777777" w:rsidTr="00066CCB">
        <w:trPr>
          <w:trHeight w:val="982"/>
        </w:trPr>
        <w:tc>
          <w:tcPr>
            <w:tcW w:w="630"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42F328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sz w:val="22"/>
                <w:szCs w:val="22"/>
              </w:rPr>
              <w:t>3</w:t>
            </w:r>
          </w:p>
        </w:tc>
        <w:tc>
          <w:tcPr>
            <w:tcW w:w="180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1B2AAD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窨井</w:t>
            </w:r>
          </w:p>
        </w:tc>
        <w:tc>
          <w:tcPr>
            <w:tcW w:w="6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515B6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座</w:t>
            </w:r>
          </w:p>
        </w:tc>
        <w:tc>
          <w:tcPr>
            <w:tcW w:w="10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22CD2C3" w14:textId="77777777" w:rsidR="00697C9E" w:rsidRPr="00BA0489" w:rsidRDefault="00697C9E" w:rsidP="00066CCB">
            <w:pPr>
              <w:jc w:val="center"/>
              <w:rPr>
                <w:szCs w:val="21"/>
              </w:rPr>
            </w:pPr>
            <w:r w:rsidRPr="00BA0489">
              <w:rPr>
                <w:szCs w:val="21"/>
              </w:rPr>
              <w:t>1113</w:t>
            </w:r>
          </w:p>
        </w:tc>
        <w:tc>
          <w:tcPr>
            <w:tcW w:w="4982"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C9E7A3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 xml:space="preserve">清捞窨井，调换窨井盖座，升降窨井，修理窨井，污泥外运等 </w:t>
            </w:r>
          </w:p>
        </w:tc>
      </w:tr>
      <w:tr w:rsidR="00697C9E" w:rsidRPr="00BA0489" w14:paraId="67BC5D89" w14:textId="77777777" w:rsidTr="00066CCB">
        <w:trPr>
          <w:trHeight w:val="982"/>
        </w:trPr>
        <w:tc>
          <w:tcPr>
            <w:tcW w:w="630"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CCBA04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sz w:val="22"/>
                <w:szCs w:val="22"/>
              </w:rPr>
              <w:t>4</w:t>
            </w:r>
          </w:p>
        </w:tc>
        <w:tc>
          <w:tcPr>
            <w:tcW w:w="180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D0D4C7"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雨水口</w:t>
            </w:r>
          </w:p>
        </w:tc>
        <w:tc>
          <w:tcPr>
            <w:tcW w:w="6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87FC257" w14:textId="77777777" w:rsidR="00697C9E" w:rsidRPr="00BA0489" w:rsidRDefault="00697C9E" w:rsidP="00066CCB">
            <w:pPr>
              <w:widowControl/>
              <w:jc w:val="center"/>
              <w:textAlignment w:val="center"/>
              <w:rPr>
                <w:rFonts w:ascii="宋体" w:hAnsi="宋体" w:cs="宋体" w:hint="eastAsia"/>
                <w:kern w:val="0"/>
                <w:sz w:val="22"/>
                <w:szCs w:val="22"/>
                <w:lang w:bidi="ar"/>
              </w:rPr>
            </w:pPr>
          </w:p>
        </w:tc>
        <w:tc>
          <w:tcPr>
            <w:tcW w:w="10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4F5A98" w14:textId="77777777" w:rsidR="00697C9E" w:rsidRPr="00BA0489" w:rsidRDefault="00697C9E" w:rsidP="00066CCB">
            <w:pPr>
              <w:jc w:val="center"/>
              <w:rPr>
                <w:szCs w:val="21"/>
              </w:rPr>
            </w:pPr>
            <w:r w:rsidRPr="00BA0489">
              <w:rPr>
                <w:szCs w:val="21"/>
              </w:rPr>
              <w:t>1418</w:t>
            </w:r>
          </w:p>
        </w:tc>
        <w:tc>
          <w:tcPr>
            <w:tcW w:w="4982"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537500" w14:textId="77777777" w:rsidR="00697C9E" w:rsidRPr="00BA0489" w:rsidRDefault="00697C9E" w:rsidP="00066CCB">
            <w:pPr>
              <w:widowControl/>
              <w:jc w:val="center"/>
              <w:textAlignment w:val="center"/>
              <w:rPr>
                <w:rFonts w:ascii="宋体" w:hAnsi="宋体" w:cs="宋体" w:hint="eastAsia"/>
                <w:kern w:val="0"/>
                <w:sz w:val="22"/>
                <w:szCs w:val="22"/>
                <w:lang w:bidi="ar"/>
              </w:rPr>
            </w:pPr>
          </w:p>
        </w:tc>
      </w:tr>
      <w:tr w:rsidR="00697C9E" w:rsidRPr="00BA0489" w14:paraId="2BA77CC0" w14:textId="77777777" w:rsidTr="00066CCB">
        <w:trPr>
          <w:trHeight w:val="644"/>
        </w:trPr>
        <w:tc>
          <w:tcPr>
            <w:tcW w:w="630"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05D371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sz w:val="22"/>
                <w:szCs w:val="22"/>
              </w:rPr>
              <w:t>5</w:t>
            </w:r>
          </w:p>
        </w:tc>
        <w:tc>
          <w:tcPr>
            <w:tcW w:w="180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3187EB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水泥混凝土路面</w:t>
            </w:r>
          </w:p>
        </w:tc>
        <w:tc>
          <w:tcPr>
            <w:tcW w:w="6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C3411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万㎡</w:t>
            </w:r>
          </w:p>
        </w:tc>
        <w:tc>
          <w:tcPr>
            <w:tcW w:w="10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6A54282" w14:textId="77777777" w:rsidR="00697C9E" w:rsidRPr="00BA0489" w:rsidRDefault="00697C9E" w:rsidP="00066CCB">
            <w:pPr>
              <w:jc w:val="center"/>
              <w:rPr>
                <w:szCs w:val="21"/>
              </w:rPr>
            </w:pPr>
            <w:r w:rsidRPr="00BA0489">
              <w:rPr>
                <w:szCs w:val="21"/>
              </w:rPr>
              <w:t>0.118956</w:t>
            </w:r>
          </w:p>
        </w:tc>
        <w:tc>
          <w:tcPr>
            <w:tcW w:w="4982"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CF55AC1"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补坑，伸缩缝养护、旧料外运等</w:t>
            </w:r>
          </w:p>
        </w:tc>
      </w:tr>
      <w:tr w:rsidR="00697C9E" w:rsidRPr="00BA0489" w14:paraId="079808F6" w14:textId="77777777" w:rsidTr="00066CCB">
        <w:trPr>
          <w:trHeight w:val="969"/>
        </w:trPr>
        <w:tc>
          <w:tcPr>
            <w:tcW w:w="630"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369950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sz w:val="22"/>
                <w:szCs w:val="22"/>
              </w:rPr>
              <w:t>6</w:t>
            </w:r>
          </w:p>
        </w:tc>
        <w:tc>
          <w:tcPr>
            <w:tcW w:w="180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487587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沥青混凝土路面</w:t>
            </w:r>
          </w:p>
        </w:tc>
        <w:tc>
          <w:tcPr>
            <w:tcW w:w="6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59405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万㎡</w:t>
            </w:r>
          </w:p>
        </w:tc>
        <w:tc>
          <w:tcPr>
            <w:tcW w:w="10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6064085" w14:textId="77777777" w:rsidR="00697C9E" w:rsidRPr="00BA0489" w:rsidRDefault="00697C9E" w:rsidP="00066CCB">
            <w:pPr>
              <w:jc w:val="center"/>
              <w:rPr>
                <w:szCs w:val="21"/>
              </w:rPr>
            </w:pPr>
            <w:r w:rsidRPr="00BA0489">
              <w:rPr>
                <w:szCs w:val="21"/>
              </w:rPr>
              <w:t>0.757857</w:t>
            </w:r>
          </w:p>
        </w:tc>
        <w:tc>
          <w:tcPr>
            <w:tcW w:w="4982"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8E5EBE8"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补坑，伸缩缝养护、旧料外运等</w:t>
            </w:r>
          </w:p>
        </w:tc>
      </w:tr>
    </w:tbl>
    <w:p w14:paraId="6E9C8B7F" w14:textId="77777777" w:rsidR="00697C9E" w:rsidRPr="00BA0489" w:rsidRDefault="00697C9E" w:rsidP="00697C9E">
      <w:pPr>
        <w:rPr>
          <w:rFonts w:ascii="宋体" w:hAnsi="宋体"/>
          <w:vanish/>
          <w:sz w:val="22"/>
          <w:szCs w:val="22"/>
        </w:rPr>
      </w:pPr>
    </w:p>
    <w:p w14:paraId="06A087F1" w14:textId="77777777" w:rsidR="00697C9E" w:rsidRPr="00BA0489" w:rsidRDefault="00697C9E" w:rsidP="00697C9E">
      <w:pPr>
        <w:rPr>
          <w:rFonts w:ascii="宋体" w:hAnsi="宋体"/>
          <w:vanish/>
          <w:sz w:val="22"/>
          <w:szCs w:val="22"/>
        </w:rPr>
      </w:pPr>
    </w:p>
    <w:p w14:paraId="578BE551" w14:textId="77777777" w:rsidR="00697C9E" w:rsidRPr="00BA0489" w:rsidRDefault="00697C9E" w:rsidP="00697C9E">
      <w:pPr>
        <w:rPr>
          <w:rFonts w:ascii="宋体" w:hAnsi="宋体"/>
          <w:vanish/>
          <w:sz w:val="22"/>
          <w:szCs w:val="22"/>
        </w:rPr>
      </w:pPr>
    </w:p>
    <w:tbl>
      <w:tblPr>
        <w:tblW w:w="9095" w:type="dxa"/>
        <w:tblLayout w:type="fixed"/>
        <w:tblCellMar>
          <w:left w:w="0" w:type="dxa"/>
          <w:right w:w="0" w:type="dxa"/>
        </w:tblCellMar>
        <w:tblLook w:val="0000" w:firstRow="0" w:lastRow="0" w:firstColumn="0" w:lastColumn="0" w:noHBand="0" w:noVBand="0"/>
      </w:tblPr>
      <w:tblGrid>
        <w:gridCol w:w="750"/>
        <w:gridCol w:w="958"/>
        <w:gridCol w:w="930"/>
        <w:gridCol w:w="929"/>
        <w:gridCol w:w="5528"/>
      </w:tblGrid>
      <w:tr w:rsidR="00697C9E" w:rsidRPr="00BA0489" w14:paraId="296FDF23" w14:textId="77777777" w:rsidTr="00066CCB">
        <w:trPr>
          <w:trHeight w:val="770"/>
        </w:trPr>
        <w:tc>
          <w:tcPr>
            <w:tcW w:w="9095" w:type="dxa"/>
            <w:gridSpan w:val="5"/>
            <w:tcBorders>
              <w:top w:val="nil"/>
              <w:left w:val="nil"/>
              <w:bottom w:val="nil"/>
              <w:right w:val="nil"/>
            </w:tcBorders>
            <w:noWrap/>
            <w:tcMar>
              <w:top w:w="12" w:type="dxa"/>
              <w:left w:w="12" w:type="dxa"/>
              <w:right w:w="12" w:type="dxa"/>
            </w:tcMar>
            <w:vAlign w:val="center"/>
          </w:tcPr>
          <w:p w14:paraId="2CE93A2E" w14:textId="77777777" w:rsidR="00697C9E" w:rsidRPr="00BA0489" w:rsidRDefault="00697C9E" w:rsidP="00066CCB">
            <w:pPr>
              <w:widowControl/>
              <w:jc w:val="left"/>
              <w:textAlignment w:val="center"/>
              <w:rPr>
                <w:rFonts w:ascii="宋体" w:hAnsi="宋体" w:cs="宋体" w:hint="eastAsia"/>
                <w:b/>
                <w:kern w:val="0"/>
                <w:sz w:val="22"/>
                <w:szCs w:val="22"/>
                <w:lang w:bidi="ar"/>
              </w:rPr>
            </w:pPr>
          </w:p>
          <w:tbl>
            <w:tblPr>
              <w:tblpPr w:leftFromText="180" w:rightFromText="180" w:vertAnchor="text" w:horzAnchor="page" w:tblpX="1760" w:tblpY="42"/>
              <w:tblOverlap w:val="never"/>
              <w:tblW w:w="9071" w:type="dxa"/>
              <w:tblLayout w:type="fixed"/>
              <w:tblCellMar>
                <w:left w:w="0" w:type="dxa"/>
                <w:right w:w="0" w:type="dxa"/>
              </w:tblCellMar>
              <w:tblLook w:val="0000" w:firstRow="0" w:lastRow="0" w:firstColumn="0" w:lastColumn="0" w:noHBand="0" w:noVBand="0"/>
            </w:tblPr>
            <w:tblGrid>
              <w:gridCol w:w="458"/>
              <w:gridCol w:w="220"/>
              <w:gridCol w:w="1620"/>
              <w:gridCol w:w="1115"/>
              <w:gridCol w:w="1134"/>
              <w:gridCol w:w="1134"/>
              <w:gridCol w:w="623"/>
              <w:gridCol w:w="2767"/>
            </w:tblGrid>
            <w:tr w:rsidR="00697C9E" w:rsidRPr="00BA0489" w14:paraId="04B633E3" w14:textId="77777777" w:rsidTr="00066CCB">
              <w:trPr>
                <w:trHeight w:val="385"/>
              </w:trPr>
              <w:tc>
                <w:tcPr>
                  <w:tcW w:w="5681" w:type="dxa"/>
                  <w:gridSpan w:val="6"/>
                  <w:tcBorders>
                    <w:top w:val="nil"/>
                    <w:left w:val="nil"/>
                    <w:bottom w:val="nil"/>
                    <w:right w:val="nil"/>
                  </w:tcBorders>
                  <w:noWrap/>
                  <w:tcMar>
                    <w:top w:w="12" w:type="dxa"/>
                    <w:left w:w="12" w:type="dxa"/>
                    <w:right w:w="12" w:type="dxa"/>
                  </w:tcMar>
                  <w:vAlign w:val="center"/>
                </w:tcPr>
                <w:p w14:paraId="0A69C3D1" w14:textId="77777777" w:rsidR="00697C9E" w:rsidRPr="00BA0489" w:rsidRDefault="00697C9E" w:rsidP="00066CCB">
                  <w:pPr>
                    <w:widowControl/>
                    <w:jc w:val="left"/>
                    <w:textAlignment w:val="center"/>
                    <w:rPr>
                      <w:rFonts w:ascii="宋体" w:hAnsi="宋体" w:cs="宋体" w:hint="eastAsia"/>
                      <w:b/>
                      <w:kern w:val="0"/>
                      <w:sz w:val="22"/>
                      <w:szCs w:val="22"/>
                      <w:lang w:bidi="ar"/>
                    </w:rPr>
                  </w:pPr>
                  <w:r w:rsidRPr="00BA0489">
                    <w:rPr>
                      <w:rFonts w:ascii="宋体" w:hAnsi="宋体" w:cs="宋体" w:hint="eastAsia"/>
                      <w:b/>
                      <w:kern w:val="0"/>
                      <w:sz w:val="22"/>
                      <w:szCs w:val="22"/>
                      <w:lang w:bidi="ar"/>
                    </w:rPr>
                    <w:t>9.1.17 中市路环境综合整治工程设施量养护</w:t>
                  </w:r>
                </w:p>
                <w:p w14:paraId="1689D8E2" w14:textId="77777777" w:rsidR="00697C9E" w:rsidRPr="00BA0489" w:rsidRDefault="00697C9E" w:rsidP="00066CCB">
                  <w:pPr>
                    <w:widowControl/>
                    <w:jc w:val="left"/>
                    <w:textAlignment w:val="center"/>
                    <w:rPr>
                      <w:rFonts w:ascii="宋体" w:hAnsi="宋体" w:cs="宋体" w:hint="eastAsia"/>
                      <w:b/>
                      <w:sz w:val="22"/>
                      <w:szCs w:val="22"/>
                    </w:rPr>
                  </w:pPr>
                </w:p>
              </w:tc>
              <w:tc>
                <w:tcPr>
                  <w:tcW w:w="3390" w:type="dxa"/>
                  <w:gridSpan w:val="2"/>
                  <w:tcBorders>
                    <w:top w:val="nil"/>
                    <w:left w:val="nil"/>
                    <w:bottom w:val="nil"/>
                    <w:right w:val="nil"/>
                  </w:tcBorders>
                  <w:noWrap/>
                  <w:tcMar>
                    <w:top w:w="12" w:type="dxa"/>
                    <w:left w:w="12" w:type="dxa"/>
                    <w:right w:w="12" w:type="dxa"/>
                  </w:tcMar>
                  <w:vAlign w:val="bottom"/>
                </w:tcPr>
                <w:p w14:paraId="4152132B" w14:textId="77777777" w:rsidR="00697C9E" w:rsidRPr="00BA0489" w:rsidRDefault="00697C9E" w:rsidP="00066CCB">
                  <w:pPr>
                    <w:jc w:val="left"/>
                    <w:rPr>
                      <w:rFonts w:ascii="宋体" w:hAnsi="宋体" w:cs="宋体" w:hint="eastAsia"/>
                      <w:sz w:val="22"/>
                      <w:szCs w:val="22"/>
                    </w:rPr>
                  </w:pPr>
                </w:p>
              </w:tc>
            </w:tr>
            <w:tr w:rsidR="00697C9E" w:rsidRPr="00BA0489" w14:paraId="0C7618B5" w14:textId="77777777" w:rsidTr="00066CCB">
              <w:trPr>
                <w:trHeight w:val="588"/>
              </w:trPr>
              <w:tc>
                <w:tcPr>
                  <w:tcW w:w="4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CF1481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184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F67257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设施量名称</w:t>
                  </w:r>
                </w:p>
              </w:tc>
              <w:tc>
                <w:tcPr>
                  <w:tcW w:w="11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3145BC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113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F10F70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数量</w:t>
                  </w:r>
                </w:p>
              </w:tc>
              <w:tc>
                <w:tcPr>
                  <w:tcW w:w="4524"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8E24B79" w14:textId="77777777" w:rsidR="00697C9E" w:rsidRPr="00BA0489" w:rsidRDefault="00697C9E" w:rsidP="00066CCB">
                  <w:pPr>
                    <w:widowControl/>
                    <w:jc w:val="center"/>
                    <w:textAlignment w:val="bottom"/>
                    <w:rPr>
                      <w:rFonts w:ascii="宋体" w:hAnsi="宋体" w:cs="宋体" w:hint="eastAsia"/>
                      <w:sz w:val="22"/>
                      <w:szCs w:val="22"/>
                    </w:rPr>
                  </w:pPr>
                  <w:r w:rsidRPr="00BA0489">
                    <w:rPr>
                      <w:rFonts w:ascii="宋体" w:hAnsi="宋体" w:cs="宋体" w:hint="eastAsia"/>
                      <w:kern w:val="0"/>
                      <w:sz w:val="22"/>
                      <w:szCs w:val="22"/>
                      <w:lang w:bidi="ar"/>
                    </w:rPr>
                    <w:t>备注</w:t>
                  </w:r>
                </w:p>
              </w:tc>
            </w:tr>
            <w:tr w:rsidR="00697C9E" w:rsidRPr="00BA0489" w14:paraId="4D3EFFF7" w14:textId="77777777" w:rsidTr="00066CCB">
              <w:trPr>
                <w:trHeight w:val="872"/>
              </w:trPr>
              <w:tc>
                <w:tcPr>
                  <w:tcW w:w="4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99E90A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184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31F1EC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水泥混凝土路面</w:t>
                  </w:r>
                </w:p>
              </w:tc>
              <w:tc>
                <w:tcPr>
                  <w:tcW w:w="11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BED355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w:t>
                  </w:r>
                </w:p>
              </w:tc>
              <w:tc>
                <w:tcPr>
                  <w:tcW w:w="113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6239A5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79</w:t>
                  </w:r>
                </w:p>
              </w:tc>
              <w:tc>
                <w:tcPr>
                  <w:tcW w:w="4524"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EE5496F"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补坑，伸缩缝养护、旧料外运等</w:t>
                  </w:r>
                </w:p>
              </w:tc>
            </w:tr>
            <w:tr w:rsidR="00697C9E" w:rsidRPr="00BA0489" w14:paraId="497242E0" w14:textId="77777777" w:rsidTr="00066CCB">
              <w:trPr>
                <w:trHeight w:val="588"/>
              </w:trPr>
              <w:tc>
                <w:tcPr>
                  <w:tcW w:w="4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4EE7C0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w:t>
                  </w:r>
                </w:p>
              </w:tc>
              <w:tc>
                <w:tcPr>
                  <w:tcW w:w="184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C17DA9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人行道</w:t>
                  </w:r>
                </w:p>
              </w:tc>
              <w:tc>
                <w:tcPr>
                  <w:tcW w:w="11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A2A0E2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w:t>
                  </w:r>
                </w:p>
              </w:tc>
              <w:tc>
                <w:tcPr>
                  <w:tcW w:w="113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A6EB21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301.06</w:t>
                  </w:r>
                </w:p>
              </w:tc>
              <w:tc>
                <w:tcPr>
                  <w:tcW w:w="4524"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3B2B263"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补坑，旧料外运等</w:t>
                  </w:r>
                </w:p>
              </w:tc>
            </w:tr>
            <w:tr w:rsidR="00697C9E" w:rsidRPr="00BA0489" w14:paraId="722D7E19" w14:textId="77777777" w:rsidTr="00066CCB">
              <w:trPr>
                <w:trHeight w:val="588"/>
              </w:trPr>
              <w:tc>
                <w:tcPr>
                  <w:tcW w:w="4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F7C6D1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3</w:t>
                  </w:r>
                </w:p>
              </w:tc>
              <w:tc>
                <w:tcPr>
                  <w:tcW w:w="184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371931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侧石</w:t>
                  </w:r>
                </w:p>
              </w:tc>
              <w:tc>
                <w:tcPr>
                  <w:tcW w:w="11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7240E9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米</w:t>
                  </w:r>
                </w:p>
              </w:tc>
              <w:tc>
                <w:tcPr>
                  <w:tcW w:w="113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D5012F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134</w:t>
                  </w:r>
                </w:p>
              </w:tc>
              <w:tc>
                <w:tcPr>
                  <w:tcW w:w="4524"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3F46759" w14:textId="77777777" w:rsidR="00697C9E" w:rsidRPr="00BA0489" w:rsidRDefault="00697C9E" w:rsidP="00066CCB">
                  <w:pPr>
                    <w:tabs>
                      <w:tab w:val="left" w:pos="540"/>
                      <w:tab w:val="left" w:pos="900"/>
                    </w:tabs>
                    <w:spacing w:line="300" w:lineRule="auto"/>
                    <w:jc w:val="left"/>
                    <w:rPr>
                      <w:rFonts w:ascii="宋体" w:hAnsi="宋体" w:hint="eastAsia"/>
                      <w:sz w:val="22"/>
                      <w:szCs w:val="22"/>
                    </w:rPr>
                  </w:pPr>
                  <w:r w:rsidRPr="00BA0489">
                    <w:rPr>
                      <w:rFonts w:ascii="宋体" w:hAnsi="宋体" w:cs="宋体" w:hint="eastAsia"/>
                      <w:bCs/>
                      <w:kern w:val="0"/>
                      <w:sz w:val="22"/>
                      <w:szCs w:val="22"/>
                    </w:rPr>
                    <w:t>具体见</w:t>
                  </w:r>
                  <w:r w:rsidRPr="00BA0489">
                    <w:rPr>
                      <w:rFonts w:ascii="宋体" w:hAnsi="宋体" w:cs="宋体"/>
                      <w:kern w:val="0"/>
                      <w:sz w:val="22"/>
                      <w:szCs w:val="22"/>
                    </w:rPr>
                    <w:t>道路养护要求</w:t>
                  </w:r>
                </w:p>
              </w:tc>
            </w:tr>
            <w:tr w:rsidR="00697C9E" w:rsidRPr="00BA0489" w14:paraId="1005625B" w14:textId="77777777" w:rsidTr="00066CCB">
              <w:trPr>
                <w:trHeight w:val="1156"/>
              </w:trPr>
              <w:tc>
                <w:tcPr>
                  <w:tcW w:w="4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64B6AD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4</w:t>
                  </w:r>
                </w:p>
              </w:tc>
              <w:tc>
                <w:tcPr>
                  <w:tcW w:w="184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64E60F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绿化</w:t>
                  </w:r>
                </w:p>
              </w:tc>
              <w:tc>
                <w:tcPr>
                  <w:tcW w:w="11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7EBD48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w:t>
                  </w:r>
                </w:p>
              </w:tc>
              <w:tc>
                <w:tcPr>
                  <w:tcW w:w="113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D451A3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98.9</w:t>
                  </w:r>
                </w:p>
              </w:tc>
              <w:tc>
                <w:tcPr>
                  <w:tcW w:w="4524"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F0C2571"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rPr>
                    <w:t>由草皮、乔木、绿篱等；工作内容：绿篱整形，喷药除虫，施肥，中耕松土，浇水，树木淘汰，保洁，除草，普查等</w:t>
                  </w:r>
                </w:p>
              </w:tc>
            </w:tr>
            <w:tr w:rsidR="00697C9E" w:rsidRPr="00BA0489" w14:paraId="26FE85D4" w14:textId="77777777" w:rsidTr="00066CCB">
              <w:trPr>
                <w:trHeight w:val="916"/>
              </w:trPr>
              <w:tc>
                <w:tcPr>
                  <w:tcW w:w="4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99AEBB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5</w:t>
                  </w:r>
                </w:p>
              </w:tc>
              <w:tc>
                <w:tcPr>
                  <w:tcW w:w="184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75291B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雨水管（Φ＜600）</w:t>
                  </w:r>
                </w:p>
              </w:tc>
              <w:tc>
                <w:tcPr>
                  <w:tcW w:w="11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5AD147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米</w:t>
                  </w:r>
                </w:p>
              </w:tc>
              <w:tc>
                <w:tcPr>
                  <w:tcW w:w="113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BF5E94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110</w:t>
                  </w:r>
                </w:p>
              </w:tc>
              <w:tc>
                <w:tcPr>
                  <w:tcW w:w="4524"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403F5EF"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疏通，通沟，水冲沟管，清捞，污泥外运，巡视检查等</w:t>
                  </w:r>
                </w:p>
              </w:tc>
            </w:tr>
            <w:tr w:rsidR="00697C9E" w:rsidRPr="00BA0489" w14:paraId="418EF4D9" w14:textId="77777777" w:rsidTr="00066CCB">
              <w:trPr>
                <w:trHeight w:val="872"/>
              </w:trPr>
              <w:tc>
                <w:tcPr>
                  <w:tcW w:w="4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D60CBB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6</w:t>
                  </w:r>
                </w:p>
              </w:tc>
              <w:tc>
                <w:tcPr>
                  <w:tcW w:w="184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574F49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污水管（不分管径）</w:t>
                  </w:r>
                </w:p>
              </w:tc>
              <w:tc>
                <w:tcPr>
                  <w:tcW w:w="11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2D72F8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米</w:t>
                  </w:r>
                </w:p>
              </w:tc>
              <w:tc>
                <w:tcPr>
                  <w:tcW w:w="113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447012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98</w:t>
                  </w:r>
                </w:p>
              </w:tc>
              <w:tc>
                <w:tcPr>
                  <w:tcW w:w="4524"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303BDA4"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疏通，通沟，水冲沟管，清捞，污泥外运，巡视检查等</w:t>
                  </w:r>
                </w:p>
              </w:tc>
            </w:tr>
            <w:tr w:rsidR="00697C9E" w:rsidRPr="00BA0489" w14:paraId="4D2C29C7" w14:textId="77777777" w:rsidTr="00066CCB">
              <w:trPr>
                <w:trHeight w:val="898"/>
              </w:trPr>
              <w:tc>
                <w:tcPr>
                  <w:tcW w:w="4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454127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7</w:t>
                  </w:r>
                </w:p>
              </w:tc>
              <w:tc>
                <w:tcPr>
                  <w:tcW w:w="184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855EDD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雨水口</w:t>
                  </w:r>
                </w:p>
              </w:tc>
              <w:tc>
                <w:tcPr>
                  <w:tcW w:w="11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393612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座</w:t>
                  </w:r>
                </w:p>
              </w:tc>
              <w:tc>
                <w:tcPr>
                  <w:tcW w:w="113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802C02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7</w:t>
                  </w:r>
                </w:p>
              </w:tc>
              <w:tc>
                <w:tcPr>
                  <w:tcW w:w="4524"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C93623A"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 xml:space="preserve">清捞窨井，调换窨井盖座，升降窨井，修理窨井，污泥外运等  </w:t>
                  </w:r>
                </w:p>
              </w:tc>
            </w:tr>
            <w:tr w:rsidR="00697C9E" w:rsidRPr="00BA0489" w14:paraId="2C71D40B" w14:textId="77777777" w:rsidTr="00066CCB">
              <w:trPr>
                <w:trHeight w:val="588"/>
              </w:trPr>
              <w:tc>
                <w:tcPr>
                  <w:tcW w:w="4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24BA7E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lastRenderedPageBreak/>
                    <w:t>8</w:t>
                  </w:r>
                </w:p>
              </w:tc>
              <w:tc>
                <w:tcPr>
                  <w:tcW w:w="184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B756FB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检查井</w:t>
                  </w:r>
                </w:p>
              </w:tc>
              <w:tc>
                <w:tcPr>
                  <w:tcW w:w="11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34B595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座</w:t>
                  </w:r>
                </w:p>
              </w:tc>
              <w:tc>
                <w:tcPr>
                  <w:tcW w:w="113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CAEDEE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40</w:t>
                  </w:r>
                </w:p>
              </w:tc>
              <w:tc>
                <w:tcPr>
                  <w:tcW w:w="4524"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BAA39A2"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 xml:space="preserve">清捞，调换进水口盖座，污泥外运等  </w:t>
                  </w:r>
                </w:p>
              </w:tc>
            </w:tr>
            <w:tr w:rsidR="00697C9E" w:rsidRPr="00BA0489" w14:paraId="7DBD3321" w14:textId="77777777" w:rsidTr="00066CCB">
              <w:trPr>
                <w:trHeight w:val="872"/>
              </w:trPr>
              <w:tc>
                <w:tcPr>
                  <w:tcW w:w="4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5E07BD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9</w:t>
                  </w:r>
                </w:p>
              </w:tc>
              <w:tc>
                <w:tcPr>
                  <w:tcW w:w="184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FFAE84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化粪池</w:t>
                  </w:r>
                </w:p>
              </w:tc>
              <w:tc>
                <w:tcPr>
                  <w:tcW w:w="11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7ACCB9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座</w:t>
                  </w:r>
                </w:p>
              </w:tc>
              <w:tc>
                <w:tcPr>
                  <w:tcW w:w="113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B0B791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w:t>
                  </w:r>
                </w:p>
              </w:tc>
              <w:tc>
                <w:tcPr>
                  <w:tcW w:w="4524"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23105EE"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必须保持排水设施处于良好的技术状态，运行状况良好。</w:t>
                  </w:r>
                </w:p>
              </w:tc>
            </w:tr>
            <w:tr w:rsidR="00697C9E" w:rsidRPr="00BA0489" w14:paraId="45EB5512" w14:textId="77777777" w:rsidTr="00066CCB">
              <w:trPr>
                <w:trHeight w:val="1156"/>
              </w:trPr>
              <w:tc>
                <w:tcPr>
                  <w:tcW w:w="4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E5F779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10</w:t>
                  </w:r>
                </w:p>
              </w:tc>
              <w:tc>
                <w:tcPr>
                  <w:tcW w:w="1840"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F7CC15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 xml:space="preserve">健身点 </w:t>
                  </w:r>
                </w:p>
              </w:tc>
              <w:tc>
                <w:tcPr>
                  <w:tcW w:w="11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011F16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B66211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4524"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80FEC5B"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维护保洁、破损修补调换、基础松动扶正加固、修补钢构件破损、除锈刷漆等</w:t>
                  </w:r>
                </w:p>
              </w:tc>
            </w:tr>
            <w:tr w:rsidR="00697C9E" w:rsidRPr="00BA0489" w14:paraId="7DE0D467" w14:textId="77777777" w:rsidTr="00066CCB">
              <w:trPr>
                <w:trHeight w:val="633"/>
              </w:trPr>
              <w:tc>
                <w:tcPr>
                  <w:tcW w:w="6304" w:type="dxa"/>
                  <w:gridSpan w:val="7"/>
                  <w:tcBorders>
                    <w:top w:val="nil"/>
                    <w:left w:val="nil"/>
                    <w:bottom w:val="nil"/>
                    <w:right w:val="nil"/>
                  </w:tcBorders>
                  <w:noWrap/>
                  <w:tcMar>
                    <w:top w:w="12" w:type="dxa"/>
                    <w:left w:w="12" w:type="dxa"/>
                    <w:right w:w="12" w:type="dxa"/>
                  </w:tcMar>
                  <w:vAlign w:val="center"/>
                </w:tcPr>
                <w:p w14:paraId="702B7099" w14:textId="77777777" w:rsidR="00697C9E" w:rsidRPr="00BA0489" w:rsidRDefault="00697C9E" w:rsidP="00066CCB">
                  <w:pPr>
                    <w:widowControl/>
                    <w:jc w:val="left"/>
                    <w:textAlignment w:val="center"/>
                    <w:rPr>
                      <w:rFonts w:ascii="宋体" w:hAnsi="宋体" w:cs="宋体" w:hint="eastAsia"/>
                      <w:b/>
                      <w:sz w:val="22"/>
                      <w:szCs w:val="22"/>
                    </w:rPr>
                  </w:pPr>
                  <w:r w:rsidRPr="00BA0489">
                    <w:rPr>
                      <w:rFonts w:ascii="宋体" w:hAnsi="宋体" w:cs="宋体" w:hint="eastAsia"/>
                      <w:b/>
                      <w:kern w:val="0"/>
                      <w:sz w:val="22"/>
                      <w:szCs w:val="22"/>
                      <w:lang w:bidi="ar"/>
                    </w:rPr>
                    <w:t>9.1.18航头镇公交站点养护清单汇总</w:t>
                  </w:r>
                </w:p>
              </w:tc>
              <w:tc>
                <w:tcPr>
                  <w:tcW w:w="2767" w:type="dxa"/>
                  <w:tcBorders>
                    <w:top w:val="nil"/>
                    <w:left w:val="nil"/>
                    <w:bottom w:val="nil"/>
                    <w:right w:val="nil"/>
                  </w:tcBorders>
                  <w:noWrap/>
                  <w:tcMar>
                    <w:top w:w="12" w:type="dxa"/>
                    <w:left w:w="12" w:type="dxa"/>
                    <w:right w:w="12" w:type="dxa"/>
                  </w:tcMar>
                  <w:vAlign w:val="center"/>
                </w:tcPr>
                <w:p w14:paraId="4D8B8E59" w14:textId="77777777" w:rsidR="00697C9E" w:rsidRPr="00BA0489" w:rsidRDefault="00697C9E" w:rsidP="00066CCB">
                  <w:pPr>
                    <w:rPr>
                      <w:rFonts w:ascii="宋体" w:hAnsi="宋体" w:cs="宋体" w:hint="eastAsia"/>
                      <w:sz w:val="22"/>
                      <w:szCs w:val="22"/>
                    </w:rPr>
                  </w:pPr>
                </w:p>
              </w:tc>
            </w:tr>
            <w:tr w:rsidR="00697C9E" w:rsidRPr="00BA0489" w14:paraId="760CBFE3" w14:textId="77777777" w:rsidTr="00066CCB">
              <w:trPr>
                <w:trHeight w:val="518"/>
              </w:trPr>
              <w:tc>
                <w:tcPr>
                  <w:tcW w:w="678"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5417F1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16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CB538A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清单</w:t>
                  </w:r>
                </w:p>
              </w:tc>
              <w:tc>
                <w:tcPr>
                  <w:tcW w:w="111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F4B00F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71A4B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工程量</w:t>
                  </w:r>
                </w:p>
              </w:tc>
              <w:tc>
                <w:tcPr>
                  <w:tcW w:w="4524"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C963F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备注</w:t>
                  </w:r>
                </w:p>
              </w:tc>
            </w:tr>
            <w:tr w:rsidR="00697C9E" w:rsidRPr="00BA0489" w14:paraId="4286EE9D" w14:textId="77777777" w:rsidTr="00066CCB">
              <w:trPr>
                <w:trHeight w:val="518"/>
              </w:trPr>
              <w:tc>
                <w:tcPr>
                  <w:tcW w:w="678"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22A5A6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16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DB13D6"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简易公交站点</w:t>
                  </w:r>
                </w:p>
              </w:tc>
              <w:tc>
                <w:tcPr>
                  <w:tcW w:w="111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894BA3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CB939D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 xml:space="preserve">113.00 </w:t>
                  </w:r>
                </w:p>
              </w:tc>
              <w:tc>
                <w:tcPr>
                  <w:tcW w:w="4524" w:type="dxa"/>
                  <w:gridSpan w:val="3"/>
                  <w:vMerge w:val="restart"/>
                  <w:tcBorders>
                    <w:top w:val="single" w:sz="4" w:space="0" w:color="000000"/>
                    <w:left w:val="single" w:sz="4" w:space="0" w:color="000000"/>
                    <w:right w:val="single" w:sz="4" w:space="0" w:color="000000"/>
                  </w:tcBorders>
                  <w:noWrap/>
                  <w:tcMar>
                    <w:top w:w="12" w:type="dxa"/>
                    <w:left w:w="12" w:type="dxa"/>
                    <w:right w:w="12" w:type="dxa"/>
                  </w:tcMar>
                  <w:vAlign w:val="center"/>
                </w:tcPr>
                <w:p w14:paraId="18EC766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rPr>
                    <w:t>无候车亭的为简易公交站点，有一档座位候车亭为一般公交站点，有二档以上座位候车亭为大型站点。工作内容：维护保洁、破损修补调换、基础松动扶正加固、修补钢构件破损、除锈刷漆等</w:t>
                  </w:r>
                </w:p>
              </w:tc>
            </w:tr>
            <w:tr w:rsidR="00697C9E" w:rsidRPr="00BA0489" w14:paraId="7EF0E8DD" w14:textId="77777777" w:rsidTr="00066CCB">
              <w:trPr>
                <w:trHeight w:val="518"/>
              </w:trPr>
              <w:tc>
                <w:tcPr>
                  <w:tcW w:w="678"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D7CC26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w:t>
                  </w:r>
                </w:p>
              </w:tc>
              <w:tc>
                <w:tcPr>
                  <w:tcW w:w="16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63B645A"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一般公交站点</w:t>
                  </w:r>
                </w:p>
              </w:tc>
              <w:tc>
                <w:tcPr>
                  <w:tcW w:w="111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85B69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7BAE69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 xml:space="preserve">37.00 </w:t>
                  </w:r>
                </w:p>
              </w:tc>
              <w:tc>
                <w:tcPr>
                  <w:tcW w:w="4524" w:type="dxa"/>
                  <w:gridSpan w:val="3"/>
                  <w:vMerge/>
                  <w:tcBorders>
                    <w:left w:val="single" w:sz="4" w:space="0" w:color="000000"/>
                    <w:right w:val="single" w:sz="4" w:space="0" w:color="000000"/>
                  </w:tcBorders>
                  <w:noWrap/>
                  <w:tcMar>
                    <w:top w:w="12" w:type="dxa"/>
                    <w:left w:w="12" w:type="dxa"/>
                    <w:right w:w="12" w:type="dxa"/>
                  </w:tcMar>
                  <w:vAlign w:val="center"/>
                </w:tcPr>
                <w:p w14:paraId="582E2FE9" w14:textId="77777777" w:rsidR="00697C9E" w:rsidRPr="00BA0489" w:rsidRDefault="00697C9E" w:rsidP="00066CCB">
                  <w:pPr>
                    <w:jc w:val="center"/>
                    <w:rPr>
                      <w:rFonts w:ascii="宋体" w:hAnsi="宋体" w:cs="宋体" w:hint="eastAsia"/>
                      <w:sz w:val="22"/>
                      <w:szCs w:val="22"/>
                    </w:rPr>
                  </w:pPr>
                </w:p>
              </w:tc>
            </w:tr>
            <w:tr w:rsidR="00697C9E" w:rsidRPr="00BA0489" w14:paraId="0D7B6006" w14:textId="77777777" w:rsidTr="00066CCB">
              <w:trPr>
                <w:trHeight w:val="518"/>
              </w:trPr>
              <w:tc>
                <w:tcPr>
                  <w:tcW w:w="678"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B2263B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3</w:t>
                  </w:r>
                </w:p>
              </w:tc>
              <w:tc>
                <w:tcPr>
                  <w:tcW w:w="16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584004"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大型公交站点</w:t>
                  </w:r>
                </w:p>
              </w:tc>
              <w:tc>
                <w:tcPr>
                  <w:tcW w:w="111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9CBFE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个</w:t>
                  </w:r>
                </w:p>
              </w:tc>
              <w:tc>
                <w:tcPr>
                  <w:tcW w:w="113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57A004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 xml:space="preserve">47.00 </w:t>
                  </w:r>
                </w:p>
              </w:tc>
              <w:tc>
                <w:tcPr>
                  <w:tcW w:w="4524" w:type="dxa"/>
                  <w:gridSpan w:val="3"/>
                  <w:vMerge/>
                  <w:tcBorders>
                    <w:left w:val="single" w:sz="4" w:space="0" w:color="000000"/>
                    <w:bottom w:val="single" w:sz="4" w:space="0" w:color="000000"/>
                    <w:right w:val="single" w:sz="4" w:space="0" w:color="000000"/>
                  </w:tcBorders>
                  <w:noWrap/>
                  <w:tcMar>
                    <w:top w:w="12" w:type="dxa"/>
                    <w:left w:w="12" w:type="dxa"/>
                    <w:right w:w="12" w:type="dxa"/>
                  </w:tcMar>
                  <w:vAlign w:val="center"/>
                </w:tcPr>
                <w:p w14:paraId="44690F43" w14:textId="77777777" w:rsidR="00697C9E" w:rsidRPr="00BA0489" w:rsidRDefault="00697C9E" w:rsidP="00066CCB">
                  <w:pPr>
                    <w:jc w:val="center"/>
                    <w:rPr>
                      <w:rFonts w:ascii="宋体" w:hAnsi="宋体" w:cs="宋体" w:hint="eastAsia"/>
                      <w:sz w:val="22"/>
                      <w:szCs w:val="22"/>
                    </w:rPr>
                  </w:pPr>
                </w:p>
              </w:tc>
            </w:tr>
          </w:tbl>
          <w:p w14:paraId="511F821F" w14:textId="77777777" w:rsidR="00697C9E" w:rsidRPr="00BA0489" w:rsidRDefault="00697C9E" w:rsidP="00066CCB">
            <w:pPr>
              <w:rPr>
                <w:rFonts w:ascii="宋体" w:hAnsi="宋体"/>
                <w:vanish/>
                <w:sz w:val="22"/>
                <w:szCs w:val="22"/>
              </w:rPr>
            </w:pPr>
          </w:p>
          <w:p w14:paraId="40CFC517" w14:textId="77777777" w:rsidR="00697C9E" w:rsidRPr="00BA0489" w:rsidRDefault="00697C9E" w:rsidP="00066CCB">
            <w:pPr>
              <w:widowControl/>
              <w:jc w:val="left"/>
              <w:textAlignment w:val="center"/>
              <w:rPr>
                <w:rFonts w:ascii="宋体" w:hAnsi="宋体" w:cs="宋体" w:hint="eastAsia"/>
                <w:b/>
                <w:kern w:val="0"/>
                <w:sz w:val="22"/>
                <w:szCs w:val="22"/>
                <w:lang w:bidi="ar"/>
              </w:rPr>
            </w:pPr>
          </w:p>
          <w:p w14:paraId="7DC8D76C" w14:textId="77777777" w:rsidR="00697C9E" w:rsidRPr="00BA0489" w:rsidRDefault="00697C9E" w:rsidP="00066CCB">
            <w:pPr>
              <w:widowControl/>
              <w:jc w:val="left"/>
              <w:textAlignment w:val="center"/>
              <w:rPr>
                <w:rFonts w:ascii="宋体" w:hAnsi="宋体" w:cs="宋体" w:hint="eastAsia"/>
                <w:b/>
                <w:kern w:val="0"/>
                <w:sz w:val="22"/>
                <w:szCs w:val="22"/>
                <w:lang w:bidi="ar"/>
              </w:rPr>
            </w:pPr>
          </w:p>
          <w:p w14:paraId="1CFD42CC" w14:textId="77777777" w:rsidR="00697C9E" w:rsidRPr="00BA0489" w:rsidRDefault="00697C9E" w:rsidP="00066CCB">
            <w:pPr>
              <w:widowControl/>
              <w:jc w:val="left"/>
              <w:textAlignment w:val="center"/>
              <w:rPr>
                <w:rFonts w:ascii="宋体" w:hAnsi="宋体" w:cs="宋体" w:hint="eastAsia"/>
                <w:b/>
                <w:kern w:val="0"/>
                <w:sz w:val="22"/>
                <w:szCs w:val="22"/>
                <w:lang w:bidi="ar"/>
              </w:rPr>
            </w:pPr>
            <w:r w:rsidRPr="00BA0489">
              <w:rPr>
                <w:rFonts w:ascii="宋体" w:hAnsi="宋体" w:cs="宋体" w:hint="eastAsia"/>
                <w:b/>
                <w:kern w:val="0"/>
                <w:sz w:val="22"/>
                <w:szCs w:val="22"/>
                <w:lang w:bidi="ar"/>
              </w:rPr>
              <w:t>9.1.19航头镇垃圾收集及清运保洁</w:t>
            </w:r>
          </w:p>
          <w:p w14:paraId="3AF849A0" w14:textId="77777777" w:rsidR="00697C9E" w:rsidRPr="00BA0489" w:rsidRDefault="00697C9E" w:rsidP="00066CCB">
            <w:pPr>
              <w:widowControl/>
              <w:jc w:val="left"/>
              <w:textAlignment w:val="center"/>
              <w:rPr>
                <w:rFonts w:ascii="宋体" w:hAnsi="宋体" w:cs="宋体" w:hint="eastAsia"/>
                <w:b/>
                <w:kern w:val="0"/>
                <w:sz w:val="22"/>
                <w:szCs w:val="22"/>
                <w:lang w:bidi="ar"/>
              </w:rPr>
            </w:pPr>
          </w:p>
          <w:tbl>
            <w:tblPr>
              <w:tblW w:w="8961" w:type="dxa"/>
              <w:tblLayout w:type="fixed"/>
              <w:tblLook w:val="0000" w:firstRow="0" w:lastRow="0" w:firstColumn="0" w:lastColumn="0" w:noHBand="0" w:noVBand="0"/>
            </w:tblPr>
            <w:tblGrid>
              <w:gridCol w:w="624"/>
              <w:gridCol w:w="2892"/>
              <w:gridCol w:w="936"/>
              <w:gridCol w:w="768"/>
              <w:gridCol w:w="3741"/>
            </w:tblGrid>
            <w:tr w:rsidR="00697C9E" w:rsidRPr="00BA0489" w14:paraId="213EEEC8" w14:textId="77777777" w:rsidTr="00066CCB">
              <w:trPr>
                <w:trHeight w:val="504"/>
              </w:trPr>
              <w:tc>
                <w:tcPr>
                  <w:tcW w:w="624" w:type="dxa"/>
                  <w:tcBorders>
                    <w:top w:val="single" w:sz="4" w:space="0" w:color="000000"/>
                    <w:left w:val="single" w:sz="4" w:space="0" w:color="000000"/>
                    <w:bottom w:val="single" w:sz="4" w:space="0" w:color="000000"/>
                    <w:right w:val="single" w:sz="4" w:space="0" w:color="000000"/>
                  </w:tcBorders>
                  <w:noWrap/>
                  <w:vAlign w:val="center"/>
                </w:tcPr>
                <w:p w14:paraId="622D5DD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2892" w:type="dxa"/>
                  <w:tcBorders>
                    <w:top w:val="single" w:sz="4" w:space="0" w:color="000000"/>
                    <w:left w:val="single" w:sz="4" w:space="0" w:color="000000"/>
                    <w:bottom w:val="single" w:sz="4" w:space="0" w:color="000000"/>
                    <w:right w:val="single" w:sz="4" w:space="0" w:color="000000"/>
                  </w:tcBorders>
                  <w:noWrap/>
                  <w:vAlign w:val="center"/>
                </w:tcPr>
                <w:p w14:paraId="0175A50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项目</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947A4B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数量</w:t>
                  </w:r>
                </w:p>
              </w:tc>
              <w:tc>
                <w:tcPr>
                  <w:tcW w:w="768" w:type="dxa"/>
                  <w:tcBorders>
                    <w:top w:val="single" w:sz="4" w:space="0" w:color="000000"/>
                    <w:left w:val="single" w:sz="4" w:space="0" w:color="000000"/>
                    <w:bottom w:val="single" w:sz="4" w:space="0" w:color="000000"/>
                    <w:right w:val="single" w:sz="4" w:space="0" w:color="000000"/>
                  </w:tcBorders>
                  <w:noWrap/>
                  <w:vAlign w:val="center"/>
                </w:tcPr>
                <w:p w14:paraId="6C864D9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3741" w:type="dxa"/>
                  <w:tcBorders>
                    <w:top w:val="single" w:sz="4" w:space="0" w:color="000000"/>
                    <w:left w:val="single" w:sz="4" w:space="0" w:color="000000"/>
                    <w:bottom w:val="single" w:sz="4" w:space="0" w:color="000000"/>
                    <w:right w:val="single" w:sz="4" w:space="0" w:color="000000"/>
                  </w:tcBorders>
                  <w:noWrap/>
                  <w:vAlign w:val="center"/>
                </w:tcPr>
                <w:p w14:paraId="775C0BD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备注</w:t>
                  </w:r>
                </w:p>
              </w:tc>
            </w:tr>
            <w:tr w:rsidR="00697C9E" w:rsidRPr="00BA0489" w14:paraId="4830B63E" w14:textId="77777777" w:rsidTr="00066CCB">
              <w:trPr>
                <w:trHeight w:val="915"/>
              </w:trPr>
              <w:tc>
                <w:tcPr>
                  <w:tcW w:w="624" w:type="dxa"/>
                  <w:tcBorders>
                    <w:top w:val="single" w:sz="4" w:space="0" w:color="000000"/>
                    <w:left w:val="single" w:sz="4" w:space="0" w:color="000000"/>
                    <w:bottom w:val="single" w:sz="4" w:space="0" w:color="000000"/>
                    <w:right w:val="single" w:sz="4" w:space="0" w:color="000000"/>
                  </w:tcBorders>
                  <w:noWrap/>
                  <w:vAlign w:val="center"/>
                </w:tcPr>
                <w:p w14:paraId="065B20A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2892" w:type="dxa"/>
                  <w:tcBorders>
                    <w:top w:val="single" w:sz="4" w:space="0" w:color="000000"/>
                    <w:left w:val="single" w:sz="4" w:space="0" w:color="000000"/>
                    <w:bottom w:val="single" w:sz="4" w:space="0" w:color="000000"/>
                    <w:right w:val="single" w:sz="4" w:space="0" w:color="000000"/>
                  </w:tcBorders>
                  <w:vAlign w:val="center"/>
                </w:tcPr>
                <w:p w14:paraId="70FFC69B"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航头镇沿街商铺垃圾上门收集</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F732DC2" w14:textId="77777777" w:rsidR="00697C9E" w:rsidRPr="00BA0489" w:rsidRDefault="00697C9E" w:rsidP="00066CCB">
                  <w:pPr>
                    <w:widowControl/>
                    <w:jc w:val="center"/>
                    <w:rPr>
                      <w:kern w:val="0"/>
                      <w:sz w:val="22"/>
                      <w:szCs w:val="22"/>
                    </w:rPr>
                  </w:pPr>
                  <w:r w:rsidRPr="00BA0489">
                    <w:rPr>
                      <w:rFonts w:hint="eastAsia"/>
                      <w:sz w:val="22"/>
                      <w:szCs w:val="22"/>
                    </w:rPr>
                    <w:t>1672</w:t>
                  </w:r>
                </w:p>
              </w:tc>
              <w:tc>
                <w:tcPr>
                  <w:tcW w:w="768" w:type="dxa"/>
                  <w:tcBorders>
                    <w:top w:val="single" w:sz="4" w:space="0" w:color="000000"/>
                    <w:left w:val="single" w:sz="4" w:space="0" w:color="000000"/>
                    <w:bottom w:val="single" w:sz="4" w:space="0" w:color="000000"/>
                    <w:right w:val="single" w:sz="4" w:space="0" w:color="000000"/>
                  </w:tcBorders>
                  <w:noWrap/>
                  <w:vAlign w:val="center"/>
                </w:tcPr>
                <w:p w14:paraId="20AF324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户</w:t>
                  </w:r>
                </w:p>
              </w:tc>
              <w:tc>
                <w:tcPr>
                  <w:tcW w:w="3741" w:type="dxa"/>
                  <w:vMerge w:val="restart"/>
                  <w:tcBorders>
                    <w:top w:val="single" w:sz="4" w:space="0" w:color="000000"/>
                    <w:left w:val="single" w:sz="4" w:space="0" w:color="000000"/>
                    <w:bottom w:val="single" w:sz="4" w:space="0" w:color="000000"/>
                    <w:right w:val="single" w:sz="4" w:space="0" w:color="000000"/>
                  </w:tcBorders>
                  <w:vAlign w:val="center"/>
                </w:tcPr>
                <w:p w14:paraId="7C28E6F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采用一日二次收集制度（上下7:30-11:00，下午12:30-16:30）每日一次收集且实行干湿垃圾分类制度，预计每年干垃圾200吨，湿垃圾150吨。</w:t>
                  </w:r>
                </w:p>
              </w:tc>
            </w:tr>
            <w:tr w:rsidR="00697C9E" w:rsidRPr="00BA0489" w14:paraId="6324F69F" w14:textId="77777777" w:rsidTr="00066CCB">
              <w:trPr>
                <w:trHeight w:val="780"/>
              </w:trPr>
              <w:tc>
                <w:tcPr>
                  <w:tcW w:w="624" w:type="dxa"/>
                  <w:tcBorders>
                    <w:top w:val="single" w:sz="4" w:space="0" w:color="000000"/>
                    <w:left w:val="single" w:sz="4" w:space="0" w:color="000000"/>
                    <w:bottom w:val="single" w:sz="4" w:space="0" w:color="000000"/>
                    <w:right w:val="single" w:sz="4" w:space="0" w:color="000000"/>
                  </w:tcBorders>
                  <w:noWrap/>
                  <w:vAlign w:val="center"/>
                </w:tcPr>
                <w:p w14:paraId="0FCC4AC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w:t>
                  </w:r>
                </w:p>
              </w:tc>
              <w:tc>
                <w:tcPr>
                  <w:tcW w:w="2892" w:type="dxa"/>
                  <w:tcBorders>
                    <w:top w:val="single" w:sz="4" w:space="0" w:color="000000"/>
                    <w:left w:val="single" w:sz="4" w:space="0" w:color="000000"/>
                    <w:bottom w:val="single" w:sz="4" w:space="0" w:color="000000"/>
                    <w:right w:val="single" w:sz="4" w:space="0" w:color="000000"/>
                  </w:tcBorders>
                  <w:vAlign w:val="center"/>
                </w:tcPr>
                <w:p w14:paraId="2B5CACF9"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航头镇下沙、航南社区垃圾上门收集</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D64A4A6" w14:textId="77777777" w:rsidR="00697C9E" w:rsidRPr="00BA0489" w:rsidRDefault="00697C9E" w:rsidP="00066CCB">
                  <w:pPr>
                    <w:jc w:val="center"/>
                    <w:rPr>
                      <w:rFonts w:hint="eastAsia"/>
                      <w:sz w:val="22"/>
                      <w:szCs w:val="22"/>
                    </w:rPr>
                  </w:pPr>
                  <w:r w:rsidRPr="00BA0489">
                    <w:rPr>
                      <w:rFonts w:hint="eastAsia"/>
                      <w:sz w:val="22"/>
                      <w:szCs w:val="22"/>
                    </w:rPr>
                    <w:t>808</w:t>
                  </w:r>
                </w:p>
              </w:tc>
              <w:tc>
                <w:tcPr>
                  <w:tcW w:w="768" w:type="dxa"/>
                  <w:tcBorders>
                    <w:top w:val="single" w:sz="4" w:space="0" w:color="000000"/>
                    <w:left w:val="single" w:sz="4" w:space="0" w:color="000000"/>
                    <w:bottom w:val="single" w:sz="4" w:space="0" w:color="000000"/>
                    <w:right w:val="single" w:sz="4" w:space="0" w:color="000000"/>
                  </w:tcBorders>
                  <w:noWrap/>
                  <w:vAlign w:val="center"/>
                </w:tcPr>
                <w:p w14:paraId="390D462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户</w:t>
                  </w:r>
                </w:p>
              </w:tc>
              <w:tc>
                <w:tcPr>
                  <w:tcW w:w="3741" w:type="dxa"/>
                  <w:vMerge/>
                  <w:tcBorders>
                    <w:top w:val="single" w:sz="4" w:space="0" w:color="000000"/>
                    <w:left w:val="single" w:sz="4" w:space="0" w:color="000000"/>
                    <w:bottom w:val="single" w:sz="4" w:space="0" w:color="000000"/>
                    <w:right w:val="single" w:sz="4" w:space="0" w:color="000000"/>
                  </w:tcBorders>
                  <w:vAlign w:val="center"/>
                </w:tcPr>
                <w:p w14:paraId="4D4820F3" w14:textId="77777777" w:rsidR="00697C9E" w:rsidRPr="00BA0489" w:rsidRDefault="00697C9E" w:rsidP="00066CCB">
                  <w:pPr>
                    <w:jc w:val="center"/>
                    <w:rPr>
                      <w:rFonts w:ascii="宋体" w:hAnsi="宋体" w:cs="宋体" w:hint="eastAsia"/>
                      <w:sz w:val="22"/>
                      <w:szCs w:val="22"/>
                    </w:rPr>
                  </w:pPr>
                </w:p>
              </w:tc>
            </w:tr>
            <w:tr w:rsidR="00697C9E" w:rsidRPr="00BA0489" w14:paraId="00611555" w14:textId="77777777" w:rsidTr="00066CCB">
              <w:trPr>
                <w:trHeight w:val="570"/>
              </w:trPr>
              <w:tc>
                <w:tcPr>
                  <w:tcW w:w="624" w:type="dxa"/>
                  <w:tcBorders>
                    <w:top w:val="single" w:sz="4" w:space="0" w:color="000000"/>
                    <w:left w:val="single" w:sz="4" w:space="0" w:color="000000"/>
                    <w:bottom w:val="single" w:sz="4" w:space="0" w:color="000000"/>
                    <w:right w:val="single" w:sz="4" w:space="0" w:color="000000"/>
                  </w:tcBorders>
                  <w:noWrap/>
                  <w:vAlign w:val="center"/>
                </w:tcPr>
                <w:p w14:paraId="1C1624A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3</w:t>
                  </w:r>
                </w:p>
              </w:tc>
              <w:tc>
                <w:tcPr>
                  <w:tcW w:w="2892" w:type="dxa"/>
                  <w:tcBorders>
                    <w:top w:val="single" w:sz="4" w:space="0" w:color="000000"/>
                    <w:left w:val="single" w:sz="4" w:space="0" w:color="000000"/>
                    <w:bottom w:val="single" w:sz="4" w:space="0" w:color="000000"/>
                    <w:right w:val="single" w:sz="4" w:space="0" w:color="000000"/>
                  </w:tcBorders>
                  <w:vAlign w:val="center"/>
                </w:tcPr>
                <w:p w14:paraId="1887F96D"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航头镇生活垃圾清运保洁</w:t>
                  </w:r>
                </w:p>
              </w:tc>
              <w:tc>
                <w:tcPr>
                  <w:tcW w:w="936" w:type="dxa"/>
                  <w:tcBorders>
                    <w:top w:val="single" w:sz="4" w:space="0" w:color="000000"/>
                    <w:left w:val="single" w:sz="4" w:space="0" w:color="000000"/>
                    <w:bottom w:val="single" w:sz="4" w:space="0" w:color="000000"/>
                    <w:right w:val="single" w:sz="4" w:space="0" w:color="000000"/>
                  </w:tcBorders>
                  <w:vAlign w:val="center"/>
                </w:tcPr>
                <w:p w14:paraId="33788245" w14:textId="77777777" w:rsidR="00697C9E" w:rsidRPr="00BA0489" w:rsidRDefault="00697C9E" w:rsidP="00066CCB">
                  <w:pPr>
                    <w:jc w:val="center"/>
                    <w:rPr>
                      <w:rFonts w:hint="eastAsia"/>
                      <w:sz w:val="22"/>
                      <w:szCs w:val="22"/>
                    </w:rPr>
                  </w:pPr>
                  <w:r w:rsidRPr="00BA0489">
                    <w:rPr>
                      <w:rFonts w:hint="eastAsia"/>
                      <w:sz w:val="22"/>
                      <w:szCs w:val="22"/>
                    </w:rPr>
                    <w:t>2114</w:t>
                  </w:r>
                </w:p>
              </w:tc>
              <w:tc>
                <w:tcPr>
                  <w:tcW w:w="768" w:type="dxa"/>
                  <w:tcBorders>
                    <w:top w:val="single" w:sz="4" w:space="0" w:color="000000"/>
                    <w:left w:val="single" w:sz="4" w:space="0" w:color="000000"/>
                    <w:bottom w:val="single" w:sz="4" w:space="0" w:color="000000"/>
                    <w:right w:val="single" w:sz="4" w:space="0" w:color="000000"/>
                  </w:tcBorders>
                  <w:noWrap/>
                  <w:vAlign w:val="center"/>
                </w:tcPr>
                <w:p w14:paraId="312A695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户</w:t>
                  </w:r>
                </w:p>
              </w:tc>
              <w:tc>
                <w:tcPr>
                  <w:tcW w:w="3741" w:type="dxa"/>
                  <w:vMerge/>
                  <w:tcBorders>
                    <w:top w:val="single" w:sz="4" w:space="0" w:color="000000"/>
                    <w:left w:val="single" w:sz="4" w:space="0" w:color="000000"/>
                    <w:bottom w:val="single" w:sz="4" w:space="0" w:color="000000"/>
                    <w:right w:val="single" w:sz="4" w:space="0" w:color="000000"/>
                  </w:tcBorders>
                  <w:vAlign w:val="center"/>
                </w:tcPr>
                <w:p w14:paraId="4317BAAB" w14:textId="77777777" w:rsidR="00697C9E" w:rsidRPr="00BA0489" w:rsidRDefault="00697C9E" w:rsidP="00066CCB">
                  <w:pPr>
                    <w:jc w:val="center"/>
                    <w:rPr>
                      <w:rFonts w:ascii="宋体" w:hAnsi="宋体" w:cs="宋体" w:hint="eastAsia"/>
                      <w:sz w:val="22"/>
                      <w:szCs w:val="22"/>
                    </w:rPr>
                  </w:pPr>
                </w:p>
              </w:tc>
            </w:tr>
          </w:tbl>
          <w:p w14:paraId="277BFDE0" w14:textId="77777777" w:rsidR="00697C9E" w:rsidRPr="00BA0489" w:rsidRDefault="00697C9E" w:rsidP="00066CCB">
            <w:pPr>
              <w:widowControl/>
              <w:jc w:val="left"/>
              <w:textAlignment w:val="center"/>
              <w:rPr>
                <w:rFonts w:ascii="宋体" w:hAnsi="宋体" w:cs="宋体" w:hint="eastAsia"/>
                <w:b/>
                <w:kern w:val="0"/>
                <w:sz w:val="22"/>
                <w:szCs w:val="22"/>
                <w:lang w:bidi="ar"/>
              </w:rPr>
            </w:pPr>
          </w:p>
          <w:p w14:paraId="5AC7435B" w14:textId="77777777" w:rsidR="00697C9E" w:rsidRPr="00BA0489" w:rsidRDefault="00697C9E" w:rsidP="00066CCB">
            <w:pPr>
              <w:widowControl/>
              <w:jc w:val="left"/>
              <w:textAlignment w:val="center"/>
              <w:rPr>
                <w:rFonts w:ascii="宋体" w:hAnsi="宋体" w:cs="宋体" w:hint="eastAsia"/>
                <w:b/>
                <w:sz w:val="22"/>
                <w:szCs w:val="22"/>
              </w:rPr>
            </w:pPr>
            <w:r w:rsidRPr="00BA0489">
              <w:rPr>
                <w:rFonts w:ascii="宋体" w:hAnsi="宋体" w:cs="宋体" w:hint="eastAsia"/>
                <w:b/>
                <w:kern w:val="0"/>
                <w:sz w:val="22"/>
                <w:szCs w:val="22"/>
                <w:lang w:bidi="ar"/>
              </w:rPr>
              <w:t>9.1.20  湿垃圾处置站养护</w:t>
            </w:r>
          </w:p>
        </w:tc>
      </w:tr>
      <w:tr w:rsidR="00697C9E" w:rsidRPr="00BA0489" w14:paraId="109030E1" w14:textId="77777777" w:rsidTr="00066CCB">
        <w:trPr>
          <w:trHeight w:val="1260"/>
        </w:trPr>
        <w:tc>
          <w:tcPr>
            <w:tcW w:w="750" w:type="dxa"/>
            <w:tcBorders>
              <w:top w:val="single" w:sz="8" w:space="0" w:color="000000"/>
              <w:left w:val="single" w:sz="8" w:space="0" w:color="000000"/>
              <w:bottom w:val="single" w:sz="4" w:space="0" w:color="000000"/>
              <w:right w:val="single" w:sz="4" w:space="0" w:color="000000"/>
            </w:tcBorders>
            <w:noWrap/>
            <w:tcMar>
              <w:top w:w="12" w:type="dxa"/>
              <w:left w:w="12" w:type="dxa"/>
              <w:right w:w="12" w:type="dxa"/>
            </w:tcMar>
            <w:vAlign w:val="center"/>
          </w:tcPr>
          <w:p w14:paraId="43D01CD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lastRenderedPageBreak/>
              <w:t>序号</w:t>
            </w:r>
          </w:p>
        </w:tc>
        <w:tc>
          <w:tcPr>
            <w:tcW w:w="958" w:type="dxa"/>
            <w:tcBorders>
              <w:top w:val="single" w:sz="8" w:space="0" w:color="000000"/>
              <w:left w:val="single" w:sz="4" w:space="0" w:color="000000"/>
              <w:bottom w:val="single" w:sz="4" w:space="0" w:color="000000"/>
              <w:right w:val="single" w:sz="4" w:space="0" w:color="000000"/>
            </w:tcBorders>
            <w:tcMar>
              <w:top w:w="12" w:type="dxa"/>
              <w:left w:w="12" w:type="dxa"/>
              <w:right w:w="12" w:type="dxa"/>
            </w:tcMar>
            <w:vAlign w:val="center"/>
          </w:tcPr>
          <w:p w14:paraId="21EEC61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管理保洁项目</w:t>
            </w:r>
          </w:p>
        </w:tc>
        <w:tc>
          <w:tcPr>
            <w:tcW w:w="930" w:type="dxa"/>
            <w:tcBorders>
              <w:top w:val="single" w:sz="8" w:space="0" w:color="000000"/>
              <w:left w:val="single" w:sz="4" w:space="0" w:color="000000"/>
              <w:bottom w:val="single" w:sz="4" w:space="0" w:color="000000"/>
              <w:right w:val="single" w:sz="4" w:space="0" w:color="000000"/>
            </w:tcBorders>
            <w:tcMar>
              <w:top w:w="12" w:type="dxa"/>
              <w:left w:w="12" w:type="dxa"/>
              <w:right w:w="12" w:type="dxa"/>
            </w:tcMar>
            <w:vAlign w:val="center"/>
          </w:tcPr>
          <w:p w14:paraId="60310D8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929" w:type="dxa"/>
            <w:tcBorders>
              <w:top w:val="single" w:sz="8" w:space="0" w:color="000000"/>
              <w:left w:val="single" w:sz="4" w:space="0" w:color="000000"/>
              <w:bottom w:val="single" w:sz="4" w:space="0" w:color="000000"/>
              <w:right w:val="single" w:sz="4" w:space="0" w:color="000000"/>
            </w:tcBorders>
            <w:tcMar>
              <w:top w:w="12" w:type="dxa"/>
              <w:left w:w="12" w:type="dxa"/>
              <w:right w:w="12" w:type="dxa"/>
            </w:tcMar>
            <w:vAlign w:val="center"/>
          </w:tcPr>
          <w:p w14:paraId="54E008D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数量</w:t>
            </w:r>
          </w:p>
        </w:tc>
        <w:tc>
          <w:tcPr>
            <w:tcW w:w="5428" w:type="dxa"/>
            <w:tcBorders>
              <w:top w:val="single" w:sz="8" w:space="0" w:color="000000"/>
              <w:left w:val="single" w:sz="4" w:space="0" w:color="000000"/>
              <w:bottom w:val="single" w:sz="4" w:space="0" w:color="000000"/>
              <w:right w:val="single" w:sz="8" w:space="0" w:color="000000"/>
            </w:tcBorders>
            <w:tcMar>
              <w:top w:w="12" w:type="dxa"/>
              <w:left w:w="12" w:type="dxa"/>
              <w:right w:w="12" w:type="dxa"/>
            </w:tcMar>
            <w:vAlign w:val="center"/>
          </w:tcPr>
          <w:p w14:paraId="31BF3CE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备注</w:t>
            </w:r>
          </w:p>
        </w:tc>
      </w:tr>
      <w:tr w:rsidR="00697C9E" w:rsidRPr="00BA0489" w14:paraId="24541F45" w14:textId="77777777" w:rsidTr="00066CCB">
        <w:trPr>
          <w:trHeight w:val="90"/>
        </w:trPr>
        <w:tc>
          <w:tcPr>
            <w:tcW w:w="750" w:type="dxa"/>
            <w:tcBorders>
              <w:top w:val="single" w:sz="4" w:space="0" w:color="000000"/>
              <w:left w:val="single" w:sz="8" w:space="0" w:color="000000"/>
              <w:bottom w:val="single" w:sz="8" w:space="0" w:color="000000"/>
              <w:right w:val="single" w:sz="4" w:space="0" w:color="000000"/>
            </w:tcBorders>
            <w:noWrap/>
            <w:tcMar>
              <w:top w:w="12" w:type="dxa"/>
              <w:left w:w="12" w:type="dxa"/>
              <w:right w:w="12" w:type="dxa"/>
            </w:tcMar>
            <w:vAlign w:val="center"/>
          </w:tcPr>
          <w:p w14:paraId="06AFDBB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958" w:type="dxa"/>
            <w:tcBorders>
              <w:top w:val="single" w:sz="4" w:space="0" w:color="000000"/>
              <w:left w:val="single" w:sz="4" w:space="0" w:color="000000"/>
              <w:bottom w:val="single" w:sz="8" w:space="0" w:color="000000"/>
              <w:right w:val="single" w:sz="4" w:space="0" w:color="000000"/>
            </w:tcBorders>
            <w:tcMar>
              <w:top w:w="12" w:type="dxa"/>
              <w:left w:w="12" w:type="dxa"/>
              <w:right w:w="12" w:type="dxa"/>
            </w:tcMar>
            <w:vAlign w:val="center"/>
          </w:tcPr>
          <w:p w14:paraId="238DBDC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湿垃圾处置站养护</w:t>
            </w:r>
          </w:p>
        </w:tc>
        <w:tc>
          <w:tcPr>
            <w:tcW w:w="930" w:type="dxa"/>
            <w:tcBorders>
              <w:top w:val="single" w:sz="4" w:space="0" w:color="000000"/>
              <w:left w:val="single" w:sz="4" w:space="0" w:color="000000"/>
              <w:bottom w:val="single" w:sz="8" w:space="0" w:color="000000"/>
              <w:right w:val="single" w:sz="4" w:space="0" w:color="000000"/>
            </w:tcBorders>
            <w:tcMar>
              <w:top w:w="12" w:type="dxa"/>
              <w:left w:w="12" w:type="dxa"/>
              <w:right w:w="12" w:type="dxa"/>
            </w:tcMar>
            <w:vAlign w:val="center"/>
          </w:tcPr>
          <w:p w14:paraId="0FB52B4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座</w:t>
            </w:r>
          </w:p>
        </w:tc>
        <w:tc>
          <w:tcPr>
            <w:tcW w:w="929" w:type="dxa"/>
            <w:tcBorders>
              <w:top w:val="single" w:sz="4" w:space="0" w:color="000000"/>
              <w:left w:val="single" w:sz="4" w:space="0" w:color="000000"/>
              <w:bottom w:val="single" w:sz="8" w:space="0" w:color="000000"/>
              <w:right w:val="single" w:sz="4" w:space="0" w:color="000000"/>
            </w:tcBorders>
            <w:tcMar>
              <w:top w:w="12" w:type="dxa"/>
              <w:left w:w="12" w:type="dxa"/>
              <w:right w:w="12" w:type="dxa"/>
            </w:tcMar>
            <w:vAlign w:val="center"/>
          </w:tcPr>
          <w:p w14:paraId="344AAD1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7</w:t>
            </w:r>
          </w:p>
        </w:tc>
        <w:tc>
          <w:tcPr>
            <w:tcW w:w="5428" w:type="dxa"/>
            <w:tcBorders>
              <w:top w:val="single" w:sz="4" w:space="0" w:color="000000"/>
              <w:left w:val="single" w:sz="4" w:space="0" w:color="000000"/>
              <w:bottom w:val="single" w:sz="8" w:space="0" w:color="000000"/>
              <w:right w:val="single" w:sz="8" w:space="0" w:color="000000"/>
            </w:tcBorders>
            <w:tcMar>
              <w:top w:w="12" w:type="dxa"/>
              <w:left w:w="12" w:type="dxa"/>
              <w:right w:w="12" w:type="dxa"/>
            </w:tcMar>
            <w:vAlign w:val="center"/>
          </w:tcPr>
          <w:p w14:paraId="2FDF4B2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采用一日二次收集制度（上午6:30-10:30，下午1:30-16:30）处置设施现场环境整洁，各类标志标牌规 范齐全，现场无明显异味，处置设施设有车辆冲洗设备；车辆和场地 冲洗废水应纳入城镇污水管网进行排放并执行《污 水综合排放标准》严禁排入城 镇雨水管网。处置场所应无烟气、污水、臭气污染物超 标排放，应符合市级以上巡查督查的要求，无相关 单位行政执法检查处罚记录。，并确保设施 完好，无破损、锈蚀。分 类 标 识 规范 、 清 晰、无破损（侧面标识和 顶部标识）。</w:t>
            </w:r>
          </w:p>
        </w:tc>
      </w:tr>
    </w:tbl>
    <w:p w14:paraId="4A4061B3" w14:textId="77777777" w:rsidR="00697C9E" w:rsidRPr="00BA0489" w:rsidRDefault="00697C9E" w:rsidP="00697C9E">
      <w:pPr>
        <w:widowControl/>
        <w:jc w:val="left"/>
        <w:rPr>
          <w:rFonts w:ascii="宋体" w:hAnsi="宋体" w:cs="宋体" w:hint="eastAsia"/>
          <w:b/>
          <w:spacing w:val="4"/>
          <w:sz w:val="22"/>
          <w:szCs w:val="22"/>
        </w:rPr>
      </w:pPr>
    </w:p>
    <w:tbl>
      <w:tblPr>
        <w:tblW w:w="9084" w:type="dxa"/>
        <w:tblCellMar>
          <w:left w:w="0" w:type="dxa"/>
          <w:right w:w="0" w:type="dxa"/>
        </w:tblCellMar>
        <w:tblLook w:val="0000" w:firstRow="0" w:lastRow="0" w:firstColumn="0" w:lastColumn="0" w:noHBand="0" w:noVBand="0"/>
      </w:tblPr>
      <w:tblGrid>
        <w:gridCol w:w="734"/>
        <w:gridCol w:w="1819"/>
        <w:gridCol w:w="674"/>
        <w:gridCol w:w="1041"/>
        <w:gridCol w:w="4816"/>
      </w:tblGrid>
      <w:tr w:rsidR="00697C9E" w:rsidRPr="00BA0489" w14:paraId="0D43529A" w14:textId="77777777" w:rsidTr="00066CCB">
        <w:trPr>
          <w:trHeight w:val="483"/>
        </w:trPr>
        <w:tc>
          <w:tcPr>
            <w:tcW w:w="9084" w:type="dxa"/>
            <w:gridSpan w:val="5"/>
            <w:tcBorders>
              <w:top w:val="nil"/>
              <w:left w:val="nil"/>
              <w:bottom w:val="single" w:sz="4" w:space="0" w:color="000000"/>
              <w:right w:val="nil"/>
            </w:tcBorders>
            <w:tcMar>
              <w:top w:w="12" w:type="dxa"/>
              <w:left w:w="12" w:type="dxa"/>
              <w:right w:w="12" w:type="dxa"/>
            </w:tcMar>
            <w:vAlign w:val="center"/>
          </w:tcPr>
          <w:p w14:paraId="22F0DC62" w14:textId="77777777" w:rsidR="00697C9E" w:rsidRPr="00BA0489" w:rsidRDefault="00697C9E" w:rsidP="00066CCB">
            <w:pPr>
              <w:widowControl/>
              <w:jc w:val="left"/>
              <w:textAlignment w:val="center"/>
              <w:rPr>
                <w:rFonts w:ascii="宋体" w:hAnsi="宋体" w:cs="宋体" w:hint="eastAsia"/>
                <w:b/>
                <w:sz w:val="22"/>
                <w:szCs w:val="22"/>
              </w:rPr>
            </w:pPr>
            <w:r w:rsidRPr="00BA0489">
              <w:rPr>
                <w:rFonts w:ascii="宋体" w:hAnsi="宋体" w:cs="宋体" w:hint="eastAsia"/>
                <w:b/>
                <w:kern w:val="0"/>
                <w:sz w:val="22"/>
                <w:szCs w:val="22"/>
                <w:lang w:bidi="ar"/>
              </w:rPr>
              <w:t>9.1.21  垃圾箱房管理保洁</w:t>
            </w:r>
          </w:p>
        </w:tc>
      </w:tr>
      <w:tr w:rsidR="00697C9E" w:rsidRPr="00BA0489" w14:paraId="45D94875" w14:textId="77777777" w:rsidTr="00066CCB">
        <w:trPr>
          <w:trHeight w:val="672"/>
        </w:trPr>
        <w:tc>
          <w:tcPr>
            <w:tcW w:w="73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AC49DD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18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3E8D87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管理保洁项目</w:t>
            </w:r>
          </w:p>
        </w:tc>
        <w:tc>
          <w:tcPr>
            <w:tcW w:w="67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6C4208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104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20745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数量</w:t>
            </w:r>
          </w:p>
        </w:tc>
        <w:tc>
          <w:tcPr>
            <w:tcW w:w="481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11D232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备注</w:t>
            </w:r>
          </w:p>
        </w:tc>
      </w:tr>
      <w:tr w:rsidR="00697C9E" w:rsidRPr="00BA0489" w14:paraId="06A2C085" w14:textId="77777777" w:rsidTr="00066CCB">
        <w:trPr>
          <w:trHeight w:val="956"/>
        </w:trPr>
        <w:tc>
          <w:tcPr>
            <w:tcW w:w="73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BBD956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18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31A907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镇区垃圾箱房管理保洁</w:t>
            </w:r>
          </w:p>
        </w:tc>
        <w:tc>
          <w:tcPr>
            <w:tcW w:w="67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D265BC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座</w:t>
            </w:r>
          </w:p>
        </w:tc>
        <w:tc>
          <w:tcPr>
            <w:tcW w:w="104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39C0D6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22</w:t>
            </w:r>
          </w:p>
        </w:tc>
        <w:tc>
          <w:tcPr>
            <w:tcW w:w="4816"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14:paraId="34BB0B0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采用一日二次收集制度（上午6:30-10:30，下午1:30-16:30）设施现场环境整洁，各类标志标牌规范齐全，现场无明显异味。</w:t>
            </w:r>
          </w:p>
        </w:tc>
      </w:tr>
      <w:tr w:rsidR="00697C9E" w:rsidRPr="00BA0489" w14:paraId="6423C2D2" w14:textId="77777777" w:rsidTr="00066CCB">
        <w:trPr>
          <w:trHeight w:val="833"/>
        </w:trPr>
        <w:tc>
          <w:tcPr>
            <w:tcW w:w="73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CC071E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w:t>
            </w:r>
          </w:p>
        </w:tc>
        <w:tc>
          <w:tcPr>
            <w:tcW w:w="18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DE7E9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村内垃圾房养护</w:t>
            </w:r>
          </w:p>
        </w:tc>
        <w:tc>
          <w:tcPr>
            <w:tcW w:w="67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BAC22C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座</w:t>
            </w:r>
          </w:p>
        </w:tc>
        <w:tc>
          <w:tcPr>
            <w:tcW w:w="104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5BE182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28</w:t>
            </w:r>
          </w:p>
        </w:tc>
        <w:tc>
          <w:tcPr>
            <w:tcW w:w="4816" w:type="dxa"/>
            <w:vMerge/>
            <w:tcBorders>
              <w:left w:val="single" w:sz="4" w:space="0" w:color="000000"/>
              <w:bottom w:val="single" w:sz="4" w:space="0" w:color="000000"/>
              <w:right w:val="single" w:sz="4" w:space="0" w:color="000000"/>
            </w:tcBorders>
            <w:tcMar>
              <w:top w:w="12" w:type="dxa"/>
              <w:left w:w="12" w:type="dxa"/>
              <w:right w:w="12" w:type="dxa"/>
            </w:tcMar>
            <w:vAlign w:val="center"/>
          </w:tcPr>
          <w:p w14:paraId="48B1B2C3" w14:textId="77777777" w:rsidR="00697C9E" w:rsidRPr="00BA0489" w:rsidRDefault="00697C9E" w:rsidP="00066CCB">
            <w:pPr>
              <w:jc w:val="center"/>
              <w:rPr>
                <w:rFonts w:ascii="宋体" w:hAnsi="宋体" w:cs="宋体" w:hint="eastAsia"/>
                <w:sz w:val="22"/>
                <w:szCs w:val="22"/>
              </w:rPr>
            </w:pPr>
          </w:p>
        </w:tc>
      </w:tr>
      <w:tr w:rsidR="00697C9E" w:rsidRPr="00BA0489" w14:paraId="17AC41C7" w14:textId="77777777" w:rsidTr="00066CCB">
        <w:trPr>
          <w:trHeight w:val="718"/>
        </w:trPr>
        <w:tc>
          <w:tcPr>
            <w:tcW w:w="73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AF5E647" w14:textId="77777777" w:rsidR="00697C9E" w:rsidRPr="00BA0489" w:rsidRDefault="00697C9E" w:rsidP="00066CCB">
            <w:pPr>
              <w:jc w:val="center"/>
              <w:rPr>
                <w:rFonts w:ascii="宋体" w:hAnsi="宋体" w:cs="宋体" w:hint="eastAsia"/>
                <w:sz w:val="22"/>
                <w:szCs w:val="22"/>
              </w:rPr>
            </w:pPr>
          </w:p>
        </w:tc>
        <w:tc>
          <w:tcPr>
            <w:tcW w:w="181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690128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合计</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0238B9F" w14:textId="77777777" w:rsidR="00697C9E" w:rsidRPr="00BA0489" w:rsidRDefault="00697C9E" w:rsidP="00066CCB">
            <w:pPr>
              <w:jc w:val="center"/>
              <w:rPr>
                <w:rFonts w:ascii="宋体" w:hAnsi="宋体" w:cs="宋体" w:hint="eastAsia"/>
                <w:sz w:val="22"/>
                <w:szCs w:val="22"/>
              </w:rPr>
            </w:pPr>
            <w:r w:rsidRPr="00BA0489">
              <w:rPr>
                <w:rFonts w:ascii="宋体" w:hAnsi="宋体" w:cs="宋体" w:hint="eastAsia"/>
                <w:sz w:val="22"/>
                <w:szCs w:val="22"/>
              </w:rPr>
              <w:t>座</w:t>
            </w:r>
          </w:p>
        </w:tc>
        <w:tc>
          <w:tcPr>
            <w:tcW w:w="104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EB05703" w14:textId="77777777" w:rsidR="00697C9E" w:rsidRPr="00BA0489" w:rsidRDefault="00697C9E" w:rsidP="00066CCB">
            <w:pPr>
              <w:jc w:val="center"/>
              <w:rPr>
                <w:rFonts w:ascii="宋体" w:hAnsi="宋体" w:cs="宋体" w:hint="eastAsia"/>
                <w:sz w:val="22"/>
                <w:szCs w:val="22"/>
              </w:rPr>
            </w:pPr>
            <w:r w:rsidRPr="00BA0489">
              <w:rPr>
                <w:rFonts w:ascii="宋体" w:hAnsi="宋体" w:cs="宋体" w:hint="eastAsia"/>
                <w:sz w:val="22"/>
                <w:szCs w:val="22"/>
              </w:rPr>
              <w:t>50</w:t>
            </w:r>
          </w:p>
        </w:tc>
        <w:tc>
          <w:tcPr>
            <w:tcW w:w="481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E06D87E" w14:textId="77777777" w:rsidR="00697C9E" w:rsidRPr="00BA0489" w:rsidRDefault="00697C9E" w:rsidP="00066CCB">
            <w:pPr>
              <w:rPr>
                <w:rFonts w:ascii="宋体" w:hAnsi="宋体" w:cs="宋体" w:hint="eastAsia"/>
                <w:sz w:val="22"/>
                <w:szCs w:val="22"/>
              </w:rPr>
            </w:pPr>
          </w:p>
        </w:tc>
      </w:tr>
    </w:tbl>
    <w:p w14:paraId="46642744" w14:textId="77777777" w:rsidR="00697C9E" w:rsidRPr="00BA0489" w:rsidRDefault="00697C9E" w:rsidP="00697C9E">
      <w:pPr>
        <w:widowControl/>
        <w:jc w:val="left"/>
        <w:rPr>
          <w:rFonts w:ascii="宋体" w:hAnsi="宋体" w:cs="宋体" w:hint="eastAsia"/>
          <w:b/>
          <w:kern w:val="0"/>
          <w:sz w:val="22"/>
          <w:szCs w:val="22"/>
          <w:lang w:bidi="ar"/>
        </w:rPr>
      </w:pPr>
    </w:p>
    <w:p w14:paraId="0B43297B" w14:textId="77777777" w:rsidR="00697C9E" w:rsidRPr="00BA0489" w:rsidRDefault="00697C9E" w:rsidP="00697C9E">
      <w:pPr>
        <w:widowControl/>
        <w:jc w:val="left"/>
        <w:rPr>
          <w:rFonts w:ascii="宋体" w:hAnsi="宋体" w:cs="宋体" w:hint="eastAsia"/>
          <w:b/>
          <w:kern w:val="0"/>
          <w:sz w:val="22"/>
          <w:szCs w:val="22"/>
          <w:lang w:bidi="ar"/>
        </w:rPr>
      </w:pPr>
      <w:r w:rsidRPr="00BA0489">
        <w:rPr>
          <w:rFonts w:ascii="宋体" w:hAnsi="宋体" w:cs="宋体" w:hint="eastAsia"/>
          <w:b/>
          <w:kern w:val="0"/>
          <w:sz w:val="22"/>
          <w:szCs w:val="22"/>
          <w:lang w:bidi="ar"/>
        </w:rPr>
        <w:t>9.1.22  大麦湾工业区生活垃圾分类上门收集</w:t>
      </w:r>
    </w:p>
    <w:tbl>
      <w:tblPr>
        <w:tblW w:w="9082" w:type="dxa"/>
        <w:tblInd w:w="98" w:type="dxa"/>
        <w:tblLook w:val="0000" w:firstRow="0" w:lastRow="0" w:firstColumn="0" w:lastColumn="0" w:noHBand="0" w:noVBand="0"/>
      </w:tblPr>
      <w:tblGrid>
        <w:gridCol w:w="726"/>
        <w:gridCol w:w="2230"/>
        <w:gridCol w:w="707"/>
        <w:gridCol w:w="1156"/>
        <w:gridCol w:w="4263"/>
      </w:tblGrid>
      <w:tr w:rsidR="00697C9E" w:rsidRPr="00BA0489" w14:paraId="0E0E59F5" w14:textId="77777777" w:rsidTr="00066CCB">
        <w:trPr>
          <w:trHeight w:val="507"/>
        </w:trPr>
        <w:tc>
          <w:tcPr>
            <w:tcW w:w="726" w:type="dxa"/>
            <w:tcBorders>
              <w:top w:val="single" w:sz="4" w:space="0" w:color="000000"/>
              <w:left w:val="single" w:sz="4" w:space="0" w:color="000000"/>
              <w:bottom w:val="single" w:sz="4" w:space="0" w:color="000000"/>
              <w:right w:val="single" w:sz="4" w:space="0" w:color="000000"/>
            </w:tcBorders>
            <w:noWrap/>
            <w:vAlign w:val="center"/>
          </w:tcPr>
          <w:p w14:paraId="2A9B1BF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2230" w:type="dxa"/>
            <w:tcBorders>
              <w:top w:val="single" w:sz="4" w:space="0" w:color="000000"/>
              <w:left w:val="single" w:sz="4" w:space="0" w:color="000000"/>
              <w:bottom w:val="single" w:sz="4" w:space="0" w:color="000000"/>
              <w:right w:val="single" w:sz="4" w:space="0" w:color="000000"/>
            </w:tcBorders>
            <w:noWrap/>
            <w:vAlign w:val="center"/>
          </w:tcPr>
          <w:p w14:paraId="1B8D9D9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项目名称</w:t>
            </w:r>
          </w:p>
        </w:tc>
        <w:tc>
          <w:tcPr>
            <w:tcW w:w="707" w:type="dxa"/>
            <w:tcBorders>
              <w:top w:val="single" w:sz="4" w:space="0" w:color="000000"/>
              <w:left w:val="single" w:sz="4" w:space="0" w:color="000000"/>
              <w:bottom w:val="single" w:sz="4" w:space="0" w:color="000000"/>
              <w:right w:val="single" w:sz="4" w:space="0" w:color="000000"/>
            </w:tcBorders>
            <w:noWrap/>
            <w:vAlign w:val="center"/>
          </w:tcPr>
          <w:p w14:paraId="22E46EA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1156" w:type="dxa"/>
            <w:tcBorders>
              <w:top w:val="single" w:sz="4" w:space="0" w:color="000000"/>
              <w:left w:val="single" w:sz="4" w:space="0" w:color="000000"/>
              <w:bottom w:val="single" w:sz="4" w:space="0" w:color="000000"/>
              <w:right w:val="single" w:sz="4" w:space="0" w:color="000000"/>
            </w:tcBorders>
            <w:noWrap/>
            <w:vAlign w:val="center"/>
          </w:tcPr>
          <w:p w14:paraId="30767FC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数量</w:t>
            </w:r>
          </w:p>
        </w:tc>
        <w:tc>
          <w:tcPr>
            <w:tcW w:w="4263" w:type="dxa"/>
            <w:tcBorders>
              <w:top w:val="single" w:sz="4" w:space="0" w:color="000000"/>
              <w:left w:val="single" w:sz="4" w:space="0" w:color="000000"/>
              <w:bottom w:val="single" w:sz="4" w:space="0" w:color="000000"/>
              <w:right w:val="single" w:sz="4" w:space="0" w:color="000000"/>
            </w:tcBorders>
            <w:vAlign w:val="center"/>
          </w:tcPr>
          <w:p w14:paraId="4D1086C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备注</w:t>
            </w:r>
          </w:p>
        </w:tc>
      </w:tr>
      <w:tr w:rsidR="00697C9E" w:rsidRPr="00BA0489" w14:paraId="2216257B" w14:textId="77777777" w:rsidTr="00066CCB">
        <w:trPr>
          <w:trHeight w:val="1930"/>
        </w:trPr>
        <w:tc>
          <w:tcPr>
            <w:tcW w:w="726" w:type="dxa"/>
            <w:tcBorders>
              <w:top w:val="single" w:sz="4" w:space="0" w:color="000000"/>
              <w:left w:val="single" w:sz="4" w:space="0" w:color="000000"/>
              <w:bottom w:val="single" w:sz="4" w:space="0" w:color="000000"/>
              <w:right w:val="single" w:sz="4" w:space="0" w:color="000000"/>
            </w:tcBorders>
            <w:noWrap/>
            <w:vAlign w:val="center"/>
          </w:tcPr>
          <w:p w14:paraId="579DB63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2230" w:type="dxa"/>
            <w:tcBorders>
              <w:top w:val="single" w:sz="4" w:space="0" w:color="000000"/>
              <w:left w:val="single" w:sz="4" w:space="0" w:color="000000"/>
              <w:bottom w:val="single" w:sz="4" w:space="0" w:color="000000"/>
              <w:right w:val="single" w:sz="4" w:space="0" w:color="000000"/>
            </w:tcBorders>
            <w:vAlign w:val="center"/>
          </w:tcPr>
          <w:p w14:paraId="5863336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大麦湾工业区生活垃圾分类上门收集</w:t>
            </w:r>
          </w:p>
        </w:tc>
        <w:tc>
          <w:tcPr>
            <w:tcW w:w="707" w:type="dxa"/>
            <w:tcBorders>
              <w:top w:val="single" w:sz="4" w:space="0" w:color="000000"/>
              <w:left w:val="single" w:sz="4" w:space="0" w:color="000000"/>
              <w:bottom w:val="single" w:sz="4" w:space="0" w:color="000000"/>
              <w:right w:val="single" w:sz="4" w:space="0" w:color="000000"/>
            </w:tcBorders>
            <w:vAlign w:val="center"/>
          </w:tcPr>
          <w:p w14:paraId="70B7690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户</w:t>
            </w:r>
          </w:p>
        </w:tc>
        <w:tc>
          <w:tcPr>
            <w:tcW w:w="1156" w:type="dxa"/>
            <w:tcBorders>
              <w:top w:val="single" w:sz="4" w:space="0" w:color="000000"/>
              <w:left w:val="single" w:sz="4" w:space="0" w:color="000000"/>
              <w:bottom w:val="single" w:sz="4" w:space="0" w:color="000000"/>
              <w:right w:val="single" w:sz="4" w:space="0" w:color="000000"/>
            </w:tcBorders>
            <w:vAlign w:val="center"/>
          </w:tcPr>
          <w:p w14:paraId="474437DC" w14:textId="77777777" w:rsidR="00697C9E" w:rsidRPr="00BA0489" w:rsidRDefault="00697C9E" w:rsidP="00066CCB">
            <w:pPr>
              <w:widowControl/>
              <w:jc w:val="center"/>
              <w:textAlignment w:val="center"/>
              <w:rPr>
                <w:rFonts w:ascii="宋体" w:hAnsi="宋体" w:cs="宋体"/>
                <w:sz w:val="22"/>
                <w:szCs w:val="22"/>
              </w:rPr>
            </w:pPr>
            <w:r w:rsidRPr="00BA0489">
              <w:rPr>
                <w:rFonts w:ascii="宋体" w:hAnsi="宋体" w:cs="宋体" w:hint="eastAsia"/>
                <w:kern w:val="0"/>
                <w:sz w:val="22"/>
                <w:szCs w:val="22"/>
                <w:lang w:bidi="ar"/>
              </w:rPr>
              <w:t>94</w:t>
            </w:r>
          </w:p>
        </w:tc>
        <w:tc>
          <w:tcPr>
            <w:tcW w:w="4263" w:type="dxa"/>
            <w:tcBorders>
              <w:top w:val="single" w:sz="4" w:space="0" w:color="000000"/>
              <w:left w:val="single" w:sz="4" w:space="0" w:color="000000"/>
              <w:bottom w:val="single" w:sz="4" w:space="0" w:color="000000"/>
              <w:right w:val="single" w:sz="4" w:space="0" w:color="000000"/>
            </w:tcBorders>
            <w:vAlign w:val="center"/>
          </w:tcPr>
          <w:p w14:paraId="1F1FCD5D"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采用一日二次收集制度（采用一日二次收集制（上午6:30-10:30，下午1:30-16:30）</w:t>
            </w:r>
            <w:r w:rsidRPr="00BA0489">
              <w:rPr>
                <w:rFonts w:ascii="宋体" w:hAnsi="宋体" w:cs="宋体" w:hint="eastAsia"/>
                <w:kern w:val="0"/>
                <w:sz w:val="22"/>
                <w:szCs w:val="22"/>
              </w:rPr>
              <w:t>每日一次收集且实行干湿垃圾分类制度，预计每月干垃圾200吨，湿垃圾150吨，收集后运送至就近的垃圾厢房。</w:t>
            </w:r>
          </w:p>
        </w:tc>
      </w:tr>
    </w:tbl>
    <w:p w14:paraId="46A8981B" w14:textId="77777777" w:rsidR="00697C9E" w:rsidRPr="00BA0489" w:rsidRDefault="00697C9E" w:rsidP="00697C9E">
      <w:pPr>
        <w:rPr>
          <w:rFonts w:ascii="宋体" w:hAnsi="宋体"/>
          <w:vanish/>
          <w:sz w:val="22"/>
          <w:szCs w:val="22"/>
        </w:rPr>
      </w:pPr>
    </w:p>
    <w:tbl>
      <w:tblPr>
        <w:tblpPr w:leftFromText="180" w:rightFromText="180" w:vertAnchor="text" w:horzAnchor="page" w:tblpX="1688" w:tblpY="532"/>
        <w:tblOverlap w:val="never"/>
        <w:tblW w:w="9039" w:type="dxa"/>
        <w:tblLook w:val="0000" w:firstRow="0" w:lastRow="0" w:firstColumn="0" w:lastColumn="0" w:noHBand="0" w:noVBand="0"/>
      </w:tblPr>
      <w:tblGrid>
        <w:gridCol w:w="700"/>
        <w:gridCol w:w="1613"/>
        <w:gridCol w:w="782"/>
        <w:gridCol w:w="1279"/>
        <w:gridCol w:w="4665"/>
      </w:tblGrid>
      <w:tr w:rsidR="00697C9E" w:rsidRPr="00BA0489" w14:paraId="4B93A9D9" w14:textId="77777777" w:rsidTr="00066CCB">
        <w:trPr>
          <w:trHeight w:val="580"/>
        </w:trPr>
        <w:tc>
          <w:tcPr>
            <w:tcW w:w="9039" w:type="dxa"/>
            <w:gridSpan w:val="5"/>
            <w:tcBorders>
              <w:top w:val="nil"/>
              <w:left w:val="nil"/>
              <w:bottom w:val="single" w:sz="4" w:space="0" w:color="000000"/>
              <w:right w:val="nil"/>
            </w:tcBorders>
            <w:noWrap/>
            <w:vAlign w:val="center"/>
          </w:tcPr>
          <w:p w14:paraId="4CE01508" w14:textId="77777777" w:rsidR="00697C9E" w:rsidRPr="00BA0489" w:rsidRDefault="00697C9E" w:rsidP="00066CCB">
            <w:pPr>
              <w:widowControl/>
              <w:jc w:val="left"/>
              <w:rPr>
                <w:rFonts w:ascii="宋体" w:hAnsi="宋体" w:cs="宋体" w:hint="eastAsia"/>
                <w:b/>
                <w:kern w:val="0"/>
                <w:sz w:val="22"/>
                <w:szCs w:val="22"/>
                <w:lang w:bidi="ar"/>
              </w:rPr>
            </w:pPr>
            <w:r w:rsidRPr="00BA0489">
              <w:rPr>
                <w:rFonts w:ascii="宋体" w:hAnsi="宋体" w:cs="宋体" w:hint="eastAsia"/>
                <w:b/>
                <w:kern w:val="0"/>
                <w:sz w:val="22"/>
                <w:szCs w:val="22"/>
                <w:lang w:bidi="ar"/>
              </w:rPr>
              <w:t>9.1.23  航头镇绿化改造工程附属设施养护</w:t>
            </w:r>
          </w:p>
        </w:tc>
      </w:tr>
      <w:tr w:rsidR="00697C9E" w:rsidRPr="00BA0489" w14:paraId="5D9D1671" w14:textId="77777777" w:rsidTr="00066CCB">
        <w:trPr>
          <w:trHeight w:val="507"/>
        </w:trPr>
        <w:tc>
          <w:tcPr>
            <w:tcW w:w="0" w:type="auto"/>
            <w:tcBorders>
              <w:top w:val="single" w:sz="4" w:space="0" w:color="000000"/>
              <w:left w:val="single" w:sz="4" w:space="0" w:color="000000"/>
              <w:bottom w:val="single" w:sz="4" w:space="0" w:color="000000"/>
              <w:right w:val="single" w:sz="4" w:space="0" w:color="000000"/>
            </w:tcBorders>
            <w:noWrap/>
            <w:vAlign w:val="center"/>
          </w:tcPr>
          <w:p w14:paraId="7AE7D0C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41788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项目</w:t>
            </w:r>
          </w:p>
        </w:tc>
        <w:tc>
          <w:tcPr>
            <w:tcW w:w="782" w:type="dxa"/>
            <w:tcBorders>
              <w:top w:val="single" w:sz="4" w:space="0" w:color="000000"/>
              <w:left w:val="single" w:sz="4" w:space="0" w:color="000000"/>
              <w:bottom w:val="single" w:sz="4" w:space="0" w:color="000000"/>
              <w:right w:val="single" w:sz="4" w:space="0" w:color="000000"/>
            </w:tcBorders>
            <w:noWrap/>
            <w:vAlign w:val="center"/>
          </w:tcPr>
          <w:p w14:paraId="2CB98DD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1279" w:type="dxa"/>
            <w:tcBorders>
              <w:top w:val="single" w:sz="4" w:space="0" w:color="000000"/>
              <w:left w:val="single" w:sz="4" w:space="0" w:color="000000"/>
              <w:bottom w:val="single" w:sz="4" w:space="0" w:color="000000"/>
              <w:right w:val="single" w:sz="4" w:space="0" w:color="000000"/>
            </w:tcBorders>
            <w:noWrap/>
            <w:vAlign w:val="center"/>
          </w:tcPr>
          <w:p w14:paraId="6584215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工程量</w:t>
            </w:r>
          </w:p>
        </w:tc>
        <w:tc>
          <w:tcPr>
            <w:tcW w:w="4665" w:type="dxa"/>
            <w:tcBorders>
              <w:top w:val="single" w:sz="4" w:space="0" w:color="000000"/>
              <w:left w:val="single" w:sz="4" w:space="0" w:color="000000"/>
              <w:bottom w:val="single" w:sz="4" w:space="0" w:color="000000"/>
              <w:right w:val="single" w:sz="4" w:space="0" w:color="000000"/>
            </w:tcBorders>
            <w:vAlign w:val="center"/>
          </w:tcPr>
          <w:p w14:paraId="18FEE596"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备注</w:t>
            </w:r>
          </w:p>
          <w:p w14:paraId="05BA781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w:t>
            </w:r>
            <w:r w:rsidRPr="00BA0489">
              <w:rPr>
                <w:rFonts w:ascii="宋体" w:hAnsi="宋体" w:cs="宋体" w:hint="eastAsia"/>
                <w:bCs/>
                <w:kern w:val="0"/>
                <w:sz w:val="22"/>
                <w:szCs w:val="22"/>
              </w:rPr>
              <w:t>具体见9.4日常</w:t>
            </w:r>
            <w:r w:rsidRPr="00BA0489">
              <w:rPr>
                <w:rFonts w:ascii="宋体" w:hAnsi="宋体" w:cs="宋体"/>
                <w:bCs/>
                <w:kern w:val="0"/>
                <w:sz w:val="22"/>
                <w:szCs w:val="22"/>
              </w:rPr>
              <w:t>养护工作基本要求</w:t>
            </w:r>
            <w:r w:rsidRPr="00BA0489">
              <w:rPr>
                <w:rFonts w:ascii="宋体" w:hAnsi="宋体" w:cs="宋体" w:hint="eastAsia"/>
                <w:bCs/>
                <w:kern w:val="0"/>
                <w:sz w:val="22"/>
                <w:szCs w:val="22"/>
              </w:rPr>
              <w:t>）</w:t>
            </w:r>
          </w:p>
        </w:tc>
      </w:tr>
      <w:tr w:rsidR="00697C9E" w:rsidRPr="00BA0489" w14:paraId="46581931" w14:textId="77777777" w:rsidTr="00066CCB">
        <w:trPr>
          <w:trHeight w:val="567"/>
        </w:trPr>
        <w:tc>
          <w:tcPr>
            <w:tcW w:w="700" w:type="dxa"/>
            <w:tcBorders>
              <w:top w:val="single" w:sz="4" w:space="0" w:color="000000"/>
              <w:left w:val="single" w:sz="4" w:space="0" w:color="000000"/>
              <w:bottom w:val="single" w:sz="4" w:space="0" w:color="000000"/>
              <w:right w:val="single" w:sz="4" w:space="0" w:color="000000"/>
            </w:tcBorders>
            <w:noWrap/>
            <w:vAlign w:val="center"/>
          </w:tcPr>
          <w:p w14:paraId="6E72C6F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1613" w:type="dxa"/>
            <w:tcBorders>
              <w:top w:val="single" w:sz="4" w:space="0" w:color="000000"/>
              <w:left w:val="single" w:sz="4" w:space="0" w:color="000000"/>
              <w:bottom w:val="single" w:sz="4" w:space="0" w:color="000000"/>
              <w:right w:val="single" w:sz="4" w:space="0" w:color="000000"/>
            </w:tcBorders>
            <w:vAlign w:val="center"/>
          </w:tcPr>
          <w:p w14:paraId="4447CA5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钢栏杆</w:t>
            </w:r>
          </w:p>
        </w:tc>
        <w:tc>
          <w:tcPr>
            <w:tcW w:w="782" w:type="dxa"/>
            <w:tcBorders>
              <w:top w:val="single" w:sz="4" w:space="0" w:color="000000"/>
              <w:left w:val="single" w:sz="4" w:space="0" w:color="000000"/>
              <w:bottom w:val="single" w:sz="4" w:space="0" w:color="000000"/>
              <w:right w:val="single" w:sz="4" w:space="0" w:color="000000"/>
            </w:tcBorders>
            <w:vAlign w:val="center"/>
          </w:tcPr>
          <w:p w14:paraId="112B73D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米</w:t>
            </w:r>
          </w:p>
        </w:tc>
        <w:tc>
          <w:tcPr>
            <w:tcW w:w="1279" w:type="dxa"/>
            <w:tcBorders>
              <w:top w:val="single" w:sz="4" w:space="0" w:color="000000"/>
              <w:left w:val="single" w:sz="4" w:space="0" w:color="000000"/>
              <w:bottom w:val="single" w:sz="4" w:space="0" w:color="000000"/>
              <w:right w:val="single" w:sz="4" w:space="0" w:color="000000"/>
            </w:tcBorders>
            <w:vAlign w:val="center"/>
          </w:tcPr>
          <w:p w14:paraId="4B086E2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270</w:t>
            </w:r>
          </w:p>
        </w:tc>
        <w:tc>
          <w:tcPr>
            <w:tcW w:w="4665" w:type="dxa"/>
            <w:tcBorders>
              <w:top w:val="single" w:sz="4" w:space="0" w:color="000000"/>
              <w:left w:val="single" w:sz="4" w:space="0" w:color="000000"/>
              <w:bottom w:val="single" w:sz="4" w:space="0" w:color="000000"/>
              <w:right w:val="single" w:sz="4" w:space="0" w:color="000000"/>
            </w:tcBorders>
            <w:vAlign w:val="center"/>
          </w:tcPr>
          <w:p w14:paraId="1D75AC1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维护保洁、破损修补调换、基础松动扶正加固、混凝土清底刷漆、修补钢构件破损、除锈刷漆等</w:t>
            </w:r>
          </w:p>
        </w:tc>
      </w:tr>
      <w:tr w:rsidR="00697C9E" w:rsidRPr="00BA0489" w14:paraId="71A79C18" w14:textId="77777777" w:rsidTr="00066CCB">
        <w:trPr>
          <w:trHeight w:val="567"/>
        </w:trPr>
        <w:tc>
          <w:tcPr>
            <w:tcW w:w="700" w:type="dxa"/>
            <w:tcBorders>
              <w:top w:val="single" w:sz="4" w:space="0" w:color="000000"/>
              <w:left w:val="single" w:sz="4" w:space="0" w:color="000000"/>
              <w:bottom w:val="single" w:sz="4" w:space="0" w:color="000000"/>
              <w:right w:val="single" w:sz="4" w:space="0" w:color="000000"/>
            </w:tcBorders>
            <w:noWrap/>
            <w:vAlign w:val="center"/>
          </w:tcPr>
          <w:p w14:paraId="3CCB4C0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w:t>
            </w:r>
          </w:p>
        </w:tc>
        <w:tc>
          <w:tcPr>
            <w:tcW w:w="1613" w:type="dxa"/>
            <w:tcBorders>
              <w:top w:val="single" w:sz="4" w:space="0" w:color="000000"/>
              <w:left w:val="single" w:sz="4" w:space="0" w:color="000000"/>
              <w:bottom w:val="single" w:sz="4" w:space="0" w:color="000000"/>
              <w:right w:val="single" w:sz="4" w:space="0" w:color="000000"/>
            </w:tcBorders>
            <w:vAlign w:val="center"/>
          </w:tcPr>
          <w:p w14:paraId="5E30C9F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人行道</w:t>
            </w:r>
          </w:p>
        </w:tc>
        <w:tc>
          <w:tcPr>
            <w:tcW w:w="782" w:type="dxa"/>
            <w:tcBorders>
              <w:top w:val="single" w:sz="4" w:space="0" w:color="000000"/>
              <w:left w:val="single" w:sz="4" w:space="0" w:color="000000"/>
              <w:bottom w:val="single" w:sz="4" w:space="0" w:color="000000"/>
              <w:right w:val="single" w:sz="4" w:space="0" w:color="000000"/>
            </w:tcBorders>
            <w:vAlign w:val="center"/>
          </w:tcPr>
          <w:p w14:paraId="10BFDFC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w:t>
            </w:r>
          </w:p>
        </w:tc>
        <w:tc>
          <w:tcPr>
            <w:tcW w:w="1279" w:type="dxa"/>
            <w:tcBorders>
              <w:top w:val="single" w:sz="4" w:space="0" w:color="000000"/>
              <w:left w:val="single" w:sz="4" w:space="0" w:color="000000"/>
              <w:bottom w:val="single" w:sz="4" w:space="0" w:color="000000"/>
              <w:right w:val="single" w:sz="4" w:space="0" w:color="000000"/>
            </w:tcBorders>
            <w:noWrap/>
            <w:vAlign w:val="center"/>
          </w:tcPr>
          <w:p w14:paraId="2BF84B6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2469</w:t>
            </w:r>
          </w:p>
        </w:tc>
        <w:tc>
          <w:tcPr>
            <w:tcW w:w="4665" w:type="dxa"/>
            <w:tcBorders>
              <w:top w:val="single" w:sz="4" w:space="0" w:color="000000"/>
              <w:left w:val="single" w:sz="4" w:space="0" w:color="000000"/>
              <w:bottom w:val="single" w:sz="4" w:space="0" w:color="000000"/>
              <w:right w:val="single" w:sz="4" w:space="0" w:color="000000"/>
            </w:tcBorders>
            <w:noWrap/>
            <w:vAlign w:val="center"/>
          </w:tcPr>
          <w:p w14:paraId="6F718927"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面层、基层翻修，补坑，伸缩缝养护、旧料外运等</w:t>
            </w:r>
          </w:p>
        </w:tc>
      </w:tr>
      <w:tr w:rsidR="00697C9E" w:rsidRPr="00BA0489" w14:paraId="56763114" w14:textId="77777777" w:rsidTr="00066CCB">
        <w:trPr>
          <w:trHeight w:val="567"/>
        </w:trPr>
        <w:tc>
          <w:tcPr>
            <w:tcW w:w="700" w:type="dxa"/>
            <w:tcBorders>
              <w:top w:val="single" w:sz="4" w:space="0" w:color="000000"/>
              <w:left w:val="single" w:sz="4" w:space="0" w:color="000000"/>
              <w:bottom w:val="single" w:sz="4" w:space="0" w:color="000000"/>
              <w:right w:val="single" w:sz="4" w:space="0" w:color="000000"/>
            </w:tcBorders>
            <w:noWrap/>
            <w:vAlign w:val="center"/>
          </w:tcPr>
          <w:p w14:paraId="461C398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3</w:t>
            </w:r>
          </w:p>
        </w:tc>
        <w:tc>
          <w:tcPr>
            <w:tcW w:w="1613" w:type="dxa"/>
            <w:tcBorders>
              <w:top w:val="single" w:sz="4" w:space="0" w:color="000000"/>
              <w:left w:val="single" w:sz="4" w:space="0" w:color="000000"/>
              <w:bottom w:val="single" w:sz="4" w:space="0" w:color="000000"/>
              <w:right w:val="single" w:sz="4" w:space="0" w:color="000000"/>
            </w:tcBorders>
            <w:vAlign w:val="center"/>
          </w:tcPr>
          <w:p w14:paraId="43D7F72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人行道保洁</w:t>
            </w:r>
          </w:p>
        </w:tc>
        <w:tc>
          <w:tcPr>
            <w:tcW w:w="782" w:type="dxa"/>
            <w:tcBorders>
              <w:top w:val="single" w:sz="4" w:space="0" w:color="000000"/>
              <w:left w:val="single" w:sz="4" w:space="0" w:color="000000"/>
              <w:bottom w:val="single" w:sz="4" w:space="0" w:color="000000"/>
              <w:right w:val="single" w:sz="4" w:space="0" w:color="000000"/>
            </w:tcBorders>
            <w:vAlign w:val="center"/>
          </w:tcPr>
          <w:p w14:paraId="4F30E6A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w:t>
            </w:r>
          </w:p>
        </w:tc>
        <w:tc>
          <w:tcPr>
            <w:tcW w:w="1279" w:type="dxa"/>
            <w:tcBorders>
              <w:top w:val="single" w:sz="4" w:space="0" w:color="000000"/>
              <w:left w:val="single" w:sz="4" w:space="0" w:color="000000"/>
              <w:bottom w:val="single" w:sz="4" w:space="0" w:color="000000"/>
              <w:right w:val="single" w:sz="4" w:space="0" w:color="000000"/>
            </w:tcBorders>
            <w:noWrap/>
            <w:vAlign w:val="center"/>
          </w:tcPr>
          <w:p w14:paraId="220DBF4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2469</w:t>
            </w:r>
          </w:p>
        </w:tc>
        <w:tc>
          <w:tcPr>
            <w:tcW w:w="4665" w:type="dxa"/>
            <w:tcBorders>
              <w:top w:val="single" w:sz="4" w:space="0" w:color="000000"/>
              <w:left w:val="single" w:sz="4" w:space="0" w:color="000000"/>
              <w:bottom w:val="single" w:sz="4" w:space="0" w:color="000000"/>
              <w:right w:val="single" w:sz="4" w:space="0" w:color="000000"/>
            </w:tcBorders>
            <w:vAlign w:val="center"/>
          </w:tcPr>
          <w:p w14:paraId="046FF77D"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巡查、保洁</w:t>
            </w:r>
          </w:p>
        </w:tc>
      </w:tr>
      <w:tr w:rsidR="00697C9E" w:rsidRPr="00BA0489" w14:paraId="6E1C9E3D" w14:textId="77777777" w:rsidTr="00066CCB">
        <w:trPr>
          <w:trHeight w:val="567"/>
        </w:trPr>
        <w:tc>
          <w:tcPr>
            <w:tcW w:w="700" w:type="dxa"/>
            <w:tcBorders>
              <w:top w:val="single" w:sz="4" w:space="0" w:color="000000"/>
              <w:left w:val="single" w:sz="4" w:space="0" w:color="000000"/>
              <w:bottom w:val="single" w:sz="4" w:space="0" w:color="000000"/>
              <w:right w:val="single" w:sz="4" w:space="0" w:color="000000"/>
            </w:tcBorders>
            <w:noWrap/>
            <w:vAlign w:val="center"/>
          </w:tcPr>
          <w:p w14:paraId="0F45AEB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4</w:t>
            </w:r>
          </w:p>
        </w:tc>
        <w:tc>
          <w:tcPr>
            <w:tcW w:w="1613" w:type="dxa"/>
            <w:tcBorders>
              <w:top w:val="single" w:sz="4" w:space="0" w:color="000000"/>
              <w:left w:val="single" w:sz="4" w:space="0" w:color="000000"/>
              <w:bottom w:val="single" w:sz="4" w:space="0" w:color="000000"/>
              <w:right w:val="single" w:sz="4" w:space="0" w:color="000000"/>
            </w:tcBorders>
            <w:vAlign w:val="center"/>
          </w:tcPr>
          <w:p w14:paraId="7F4CBC9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沥青路面步道</w:t>
            </w:r>
          </w:p>
        </w:tc>
        <w:tc>
          <w:tcPr>
            <w:tcW w:w="782" w:type="dxa"/>
            <w:tcBorders>
              <w:top w:val="single" w:sz="4" w:space="0" w:color="000000"/>
              <w:left w:val="single" w:sz="4" w:space="0" w:color="000000"/>
              <w:bottom w:val="single" w:sz="4" w:space="0" w:color="000000"/>
              <w:right w:val="single" w:sz="4" w:space="0" w:color="000000"/>
            </w:tcBorders>
            <w:vAlign w:val="center"/>
          </w:tcPr>
          <w:p w14:paraId="3DEC788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w:t>
            </w:r>
          </w:p>
        </w:tc>
        <w:tc>
          <w:tcPr>
            <w:tcW w:w="1279" w:type="dxa"/>
            <w:tcBorders>
              <w:top w:val="single" w:sz="4" w:space="0" w:color="000000"/>
              <w:left w:val="single" w:sz="4" w:space="0" w:color="000000"/>
              <w:bottom w:val="single" w:sz="4" w:space="0" w:color="000000"/>
              <w:right w:val="single" w:sz="4" w:space="0" w:color="000000"/>
            </w:tcBorders>
            <w:vAlign w:val="center"/>
          </w:tcPr>
          <w:p w14:paraId="33D7997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19897.4</w:t>
            </w:r>
          </w:p>
        </w:tc>
        <w:tc>
          <w:tcPr>
            <w:tcW w:w="4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6872C" w14:textId="77777777" w:rsidR="00697C9E" w:rsidRPr="00BA0489" w:rsidRDefault="00697C9E" w:rsidP="00066CCB">
            <w:pPr>
              <w:widowControl/>
              <w:jc w:val="center"/>
              <w:textAlignment w:val="center"/>
              <w:rPr>
                <w:rFonts w:ascii="宋体" w:hAnsi="宋体" w:cs="宋体"/>
                <w:sz w:val="22"/>
                <w:szCs w:val="22"/>
              </w:rPr>
            </w:pPr>
            <w:r w:rsidRPr="00BA0489">
              <w:rPr>
                <w:rFonts w:ascii="宋体" w:hAnsi="宋体" w:cs="宋体" w:hint="eastAsia"/>
                <w:kern w:val="0"/>
                <w:sz w:val="22"/>
                <w:szCs w:val="22"/>
                <w:lang w:bidi="ar"/>
              </w:rPr>
              <w:t>面层、基层翻修，补坑，伸缩缝养护、旧料外运等</w:t>
            </w:r>
          </w:p>
        </w:tc>
      </w:tr>
      <w:tr w:rsidR="00697C9E" w:rsidRPr="00BA0489" w14:paraId="4CD38804" w14:textId="77777777" w:rsidTr="00066CCB">
        <w:trPr>
          <w:trHeight w:val="567"/>
        </w:trPr>
        <w:tc>
          <w:tcPr>
            <w:tcW w:w="700" w:type="dxa"/>
            <w:tcBorders>
              <w:top w:val="single" w:sz="4" w:space="0" w:color="000000"/>
              <w:left w:val="single" w:sz="4" w:space="0" w:color="000000"/>
              <w:bottom w:val="single" w:sz="4" w:space="0" w:color="000000"/>
              <w:right w:val="single" w:sz="4" w:space="0" w:color="000000"/>
            </w:tcBorders>
            <w:noWrap/>
            <w:vAlign w:val="center"/>
          </w:tcPr>
          <w:p w14:paraId="5AEF82B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5</w:t>
            </w:r>
          </w:p>
        </w:tc>
        <w:tc>
          <w:tcPr>
            <w:tcW w:w="1613" w:type="dxa"/>
            <w:tcBorders>
              <w:top w:val="single" w:sz="4" w:space="0" w:color="000000"/>
              <w:left w:val="single" w:sz="4" w:space="0" w:color="000000"/>
              <w:bottom w:val="single" w:sz="4" w:space="0" w:color="000000"/>
              <w:right w:val="single" w:sz="4" w:space="0" w:color="000000"/>
            </w:tcBorders>
            <w:vAlign w:val="center"/>
          </w:tcPr>
          <w:p w14:paraId="3176B0B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&lt;φ600雨水管</w:t>
            </w:r>
          </w:p>
        </w:tc>
        <w:tc>
          <w:tcPr>
            <w:tcW w:w="782" w:type="dxa"/>
            <w:tcBorders>
              <w:top w:val="single" w:sz="4" w:space="0" w:color="000000"/>
              <w:left w:val="single" w:sz="4" w:space="0" w:color="000000"/>
              <w:bottom w:val="single" w:sz="4" w:space="0" w:color="000000"/>
              <w:right w:val="single" w:sz="4" w:space="0" w:color="000000"/>
            </w:tcBorders>
            <w:vAlign w:val="center"/>
          </w:tcPr>
          <w:p w14:paraId="316687E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米</w:t>
            </w:r>
          </w:p>
        </w:tc>
        <w:tc>
          <w:tcPr>
            <w:tcW w:w="1279" w:type="dxa"/>
            <w:tcBorders>
              <w:top w:val="single" w:sz="4" w:space="0" w:color="000000"/>
              <w:left w:val="single" w:sz="4" w:space="0" w:color="000000"/>
              <w:bottom w:val="single" w:sz="4" w:space="0" w:color="000000"/>
              <w:right w:val="single" w:sz="4" w:space="0" w:color="000000"/>
            </w:tcBorders>
            <w:vAlign w:val="center"/>
          </w:tcPr>
          <w:p w14:paraId="45790CA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2212</w:t>
            </w:r>
          </w:p>
        </w:tc>
        <w:tc>
          <w:tcPr>
            <w:tcW w:w="4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6303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疏通，清捞，污泥外运，巡视检查等</w:t>
            </w:r>
          </w:p>
        </w:tc>
      </w:tr>
      <w:tr w:rsidR="00697C9E" w:rsidRPr="00BA0489" w14:paraId="5C4E5C6F" w14:textId="77777777" w:rsidTr="00066CCB">
        <w:trPr>
          <w:trHeight w:val="567"/>
        </w:trPr>
        <w:tc>
          <w:tcPr>
            <w:tcW w:w="700" w:type="dxa"/>
            <w:tcBorders>
              <w:top w:val="single" w:sz="4" w:space="0" w:color="000000"/>
              <w:left w:val="single" w:sz="4" w:space="0" w:color="000000"/>
              <w:bottom w:val="single" w:sz="4" w:space="0" w:color="000000"/>
              <w:right w:val="single" w:sz="4" w:space="0" w:color="000000"/>
            </w:tcBorders>
            <w:noWrap/>
            <w:vAlign w:val="center"/>
          </w:tcPr>
          <w:p w14:paraId="6A15CE7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6</w:t>
            </w:r>
          </w:p>
        </w:tc>
        <w:tc>
          <w:tcPr>
            <w:tcW w:w="1613" w:type="dxa"/>
            <w:tcBorders>
              <w:top w:val="single" w:sz="4" w:space="0" w:color="000000"/>
              <w:left w:val="single" w:sz="4" w:space="0" w:color="000000"/>
              <w:bottom w:val="single" w:sz="4" w:space="0" w:color="000000"/>
              <w:right w:val="single" w:sz="4" w:space="0" w:color="000000"/>
            </w:tcBorders>
            <w:vAlign w:val="center"/>
          </w:tcPr>
          <w:p w14:paraId="619F140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雨水窨井</w:t>
            </w:r>
          </w:p>
        </w:tc>
        <w:tc>
          <w:tcPr>
            <w:tcW w:w="782" w:type="dxa"/>
            <w:tcBorders>
              <w:top w:val="single" w:sz="4" w:space="0" w:color="000000"/>
              <w:left w:val="single" w:sz="4" w:space="0" w:color="000000"/>
              <w:bottom w:val="single" w:sz="4" w:space="0" w:color="000000"/>
              <w:right w:val="single" w:sz="4" w:space="0" w:color="000000"/>
            </w:tcBorders>
            <w:vAlign w:val="center"/>
          </w:tcPr>
          <w:p w14:paraId="2ED05E7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座</w:t>
            </w:r>
          </w:p>
        </w:tc>
        <w:tc>
          <w:tcPr>
            <w:tcW w:w="1279" w:type="dxa"/>
            <w:tcBorders>
              <w:top w:val="single" w:sz="4" w:space="0" w:color="000000"/>
              <w:left w:val="single" w:sz="4" w:space="0" w:color="000000"/>
              <w:bottom w:val="single" w:sz="4" w:space="0" w:color="000000"/>
              <w:right w:val="single" w:sz="4" w:space="0" w:color="000000"/>
            </w:tcBorders>
            <w:vAlign w:val="center"/>
          </w:tcPr>
          <w:p w14:paraId="0AC4896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141</w:t>
            </w:r>
          </w:p>
        </w:tc>
        <w:tc>
          <w:tcPr>
            <w:tcW w:w="4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7A7D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疏通，清捞，污泥外运，巡视检查等</w:t>
            </w:r>
          </w:p>
        </w:tc>
      </w:tr>
      <w:tr w:rsidR="00697C9E" w:rsidRPr="00BA0489" w14:paraId="6A5B54EF" w14:textId="77777777" w:rsidTr="00066CCB">
        <w:trPr>
          <w:trHeight w:val="567"/>
        </w:trPr>
        <w:tc>
          <w:tcPr>
            <w:tcW w:w="700" w:type="dxa"/>
            <w:tcBorders>
              <w:top w:val="single" w:sz="4" w:space="0" w:color="000000"/>
              <w:left w:val="single" w:sz="4" w:space="0" w:color="000000"/>
              <w:bottom w:val="single" w:sz="4" w:space="0" w:color="000000"/>
              <w:right w:val="single" w:sz="4" w:space="0" w:color="000000"/>
            </w:tcBorders>
            <w:noWrap/>
            <w:vAlign w:val="center"/>
          </w:tcPr>
          <w:p w14:paraId="453D082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7</w:t>
            </w:r>
          </w:p>
        </w:tc>
        <w:tc>
          <w:tcPr>
            <w:tcW w:w="1613" w:type="dxa"/>
            <w:tcBorders>
              <w:top w:val="single" w:sz="4" w:space="0" w:color="000000"/>
              <w:left w:val="single" w:sz="4" w:space="0" w:color="000000"/>
              <w:bottom w:val="single" w:sz="4" w:space="0" w:color="000000"/>
              <w:right w:val="single" w:sz="4" w:space="0" w:color="000000"/>
            </w:tcBorders>
            <w:vAlign w:val="center"/>
          </w:tcPr>
          <w:p w14:paraId="516ECDB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雨水口</w:t>
            </w:r>
          </w:p>
        </w:tc>
        <w:tc>
          <w:tcPr>
            <w:tcW w:w="782" w:type="dxa"/>
            <w:tcBorders>
              <w:top w:val="single" w:sz="4" w:space="0" w:color="000000"/>
              <w:left w:val="single" w:sz="4" w:space="0" w:color="000000"/>
              <w:bottom w:val="single" w:sz="4" w:space="0" w:color="000000"/>
              <w:right w:val="single" w:sz="4" w:space="0" w:color="000000"/>
            </w:tcBorders>
            <w:vAlign w:val="center"/>
          </w:tcPr>
          <w:p w14:paraId="22D6772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座</w:t>
            </w:r>
          </w:p>
        </w:tc>
        <w:tc>
          <w:tcPr>
            <w:tcW w:w="1279" w:type="dxa"/>
            <w:tcBorders>
              <w:top w:val="single" w:sz="4" w:space="0" w:color="000000"/>
              <w:left w:val="single" w:sz="4" w:space="0" w:color="000000"/>
              <w:bottom w:val="single" w:sz="4" w:space="0" w:color="000000"/>
              <w:right w:val="single" w:sz="4" w:space="0" w:color="000000"/>
            </w:tcBorders>
            <w:vAlign w:val="center"/>
          </w:tcPr>
          <w:p w14:paraId="18A65B01" w14:textId="77777777" w:rsidR="00697C9E" w:rsidRPr="00BA0489" w:rsidRDefault="00697C9E" w:rsidP="00066CCB">
            <w:pPr>
              <w:widowControl/>
              <w:jc w:val="center"/>
              <w:textAlignment w:val="center"/>
              <w:rPr>
                <w:rFonts w:ascii="宋体" w:hAnsi="宋体" w:cs="宋体"/>
                <w:sz w:val="22"/>
                <w:szCs w:val="22"/>
              </w:rPr>
            </w:pPr>
            <w:r w:rsidRPr="00BA0489">
              <w:rPr>
                <w:rFonts w:ascii="宋体" w:hAnsi="宋体" w:cs="宋体" w:hint="eastAsia"/>
                <w:kern w:val="0"/>
                <w:sz w:val="22"/>
                <w:szCs w:val="22"/>
                <w:lang w:bidi="ar"/>
              </w:rPr>
              <w:t>13</w:t>
            </w:r>
          </w:p>
        </w:tc>
        <w:tc>
          <w:tcPr>
            <w:tcW w:w="4665" w:type="dxa"/>
            <w:tcBorders>
              <w:top w:val="single" w:sz="4" w:space="0" w:color="000000"/>
              <w:left w:val="single" w:sz="4" w:space="0" w:color="000000"/>
              <w:bottom w:val="single" w:sz="4" w:space="0" w:color="000000"/>
              <w:right w:val="single" w:sz="4" w:space="0" w:color="000000"/>
            </w:tcBorders>
            <w:noWrap/>
            <w:vAlign w:val="center"/>
          </w:tcPr>
          <w:p w14:paraId="40FDF98C"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清捞，污泥外运，巡视检查等</w:t>
            </w:r>
          </w:p>
        </w:tc>
      </w:tr>
      <w:tr w:rsidR="00697C9E" w:rsidRPr="00BA0489" w14:paraId="46C641E5" w14:textId="77777777" w:rsidTr="00066CCB">
        <w:trPr>
          <w:trHeight w:val="567"/>
        </w:trPr>
        <w:tc>
          <w:tcPr>
            <w:tcW w:w="700" w:type="dxa"/>
            <w:tcBorders>
              <w:top w:val="single" w:sz="4" w:space="0" w:color="000000"/>
              <w:left w:val="single" w:sz="4" w:space="0" w:color="000000"/>
              <w:bottom w:val="single" w:sz="4" w:space="0" w:color="000000"/>
              <w:right w:val="single" w:sz="4" w:space="0" w:color="000000"/>
            </w:tcBorders>
            <w:noWrap/>
            <w:vAlign w:val="center"/>
          </w:tcPr>
          <w:p w14:paraId="4CD6564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8</w:t>
            </w:r>
          </w:p>
        </w:tc>
        <w:tc>
          <w:tcPr>
            <w:tcW w:w="1613" w:type="dxa"/>
            <w:tcBorders>
              <w:top w:val="single" w:sz="4" w:space="0" w:color="000000"/>
              <w:left w:val="single" w:sz="4" w:space="0" w:color="000000"/>
              <w:bottom w:val="single" w:sz="4" w:space="0" w:color="000000"/>
              <w:right w:val="single" w:sz="4" w:space="0" w:color="000000"/>
            </w:tcBorders>
            <w:vAlign w:val="center"/>
          </w:tcPr>
          <w:p w14:paraId="55B99D0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照明设施（路灯）</w:t>
            </w:r>
          </w:p>
        </w:tc>
        <w:tc>
          <w:tcPr>
            <w:tcW w:w="782" w:type="dxa"/>
            <w:tcBorders>
              <w:top w:val="single" w:sz="4" w:space="0" w:color="000000"/>
              <w:left w:val="single" w:sz="4" w:space="0" w:color="000000"/>
              <w:bottom w:val="single" w:sz="4" w:space="0" w:color="000000"/>
              <w:right w:val="single" w:sz="4" w:space="0" w:color="000000"/>
            </w:tcBorders>
            <w:noWrap/>
            <w:vAlign w:val="center"/>
          </w:tcPr>
          <w:p w14:paraId="4CC9828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只</w:t>
            </w:r>
          </w:p>
        </w:tc>
        <w:tc>
          <w:tcPr>
            <w:tcW w:w="1279" w:type="dxa"/>
            <w:tcBorders>
              <w:top w:val="single" w:sz="4" w:space="0" w:color="000000"/>
              <w:left w:val="single" w:sz="4" w:space="0" w:color="000000"/>
              <w:bottom w:val="single" w:sz="4" w:space="0" w:color="000000"/>
              <w:right w:val="single" w:sz="4" w:space="0" w:color="000000"/>
            </w:tcBorders>
            <w:noWrap/>
            <w:vAlign w:val="center"/>
          </w:tcPr>
          <w:p w14:paraId="69A0B02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423</w:t>
            </w:r>
          </w:p>
        </w:tc>
        <w:tc>
          <w:tcPr>
            <w:tcW w:w="4665" w:type="dxa"/>
            <w:tcBorders>
              <w:top w:val="single" w:sz="4" w:space="0" w:color="000000"/>
              <w:left w:val="single" w:sz="4" w:space="0" w:color="000000"/>
              <w:bottom w:val="single" w:sz="4" w:space="0" w:color="000000"/>
              <w:right w:val="single" w:sz="4" w:space="0" w:color="000000"/>
            </w:tcBorders>
            <w:noWrap/>
            <w:vAlign w:val="center"/>
          </w:tcPr>
          <w:p w14:paraId="5493D7AF" w14:textId="77777777" w:rsidR="00697C9E" w:rsidRPr="00BA0489" w:rsidRDefault="00697C9E" w:rsidP="00066CCB">
            <w:pPr>
              <w:rPr>
                <w:rFonts w:ascii="宋体" w:hAnsi="宋体" w:cs="宋体" w:hint="eastAsia"/>
                <w:sz w:val="22"/>
                <w:szCs w:val="22"/>
              </w:rPr>
            </w:pPr>
            <w:r w:rsidRPr="00BA0489">
              <w:rPr>
                <w:rFonts w:ascii="宋体" w:hAnsi="宋体" w:cs="宋体" w:hint="eastAsia"/>
                <w:kern w:val="0"/>
                <w:sz w:val="22"/>
                <w:szCs w:val="22"/>
                <w:lang w:bidi="ar"/>
              </w:rPr>
              <w:t>检修调换照明器具等</w:t>
            </w:r>
          </w:p>
        </w:tc>
      </w:tr>
      <w:tr w:rsidR="00697C9E" w:rsidRPr="00BA0489" w14:paraId="3108D8C2" w14:textId="77777777" w:rsidTr="00066CCB">
        <w:trPr>
          <w:trHeight w:val="567"/>
        </w:trPr>
        <w:tc>
          <w:tcPr>
            <w:tcW w:w="700" w:type="dxa"/>
            <w:tcBorders>
              <w:top w:val="single" w:sz="4" w:space="0" w:color="000000"/>
              <w:left w:val="single" w:sz="4" w:space="0" w:color="000000"/>
              <w:bottom w:val="single" w:sz="4" w:space="0" w:color="000000"/>
              <w:right w:val="single" w:sz="4" w:space="0" w:color="000000"/>
            </w:tcBorders>
            <w:noWrap/>
            <w:vAlign w:val="center"/>
          </w:tcPr>
          <w:p w14:paraId="3EDAC88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lastRenderedPageBreak/>
              <w:t>9</w:t>
            </w:r>
          </w:p>
        </w:tc>
        <w:tc>
          <w:tcPr>
            <w:tcW w:w="1613" w:type="dxa"/>
            <w:tcBorders>
              <w:top w:val="single" w:sz="4" w:space="0" w:color="000000"/>
              <w:left w:val="single" w:sz="4" w:space="0" w:color="000000"/>
              <w:bottom w:val="single" w:sz="4" w:space="0" w:color="000000"/>
              <w:right w:val="single" w:sz="4" w:space="0" w:color="000000"/>
            </w:tcBorders>
            <w:vAlign w:val="center"/>
          </w:tcPr>
          <w:p w14:paraId="6A4CCBA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座椅</w:t>
            </w:r>
          </w:p>
        </w:tc>
        <w:tc>
          <w:tcPr>
            <w:tcW w:w="782" w:type="dxa"/>
            <w:tcBorders>
              <w:top w:val="single" w:sz="4" w:space="0" w:color="000000"/>
              <w:left w:val="single" w:sz="4" w:space="0" w:color="000000"/>
              <w:bottom w:val="single" w:sz="4" w:space="0" w:color="000000"/>
              <w:right w:val="single" w:sz="4" w:space="0" w:color="000000"/>
            </w:tcBorders>
            <w:noWrap/>
            <w:vAlign w:val="center"/>
          </w:tcPr>
          <w:p w14:paraId="1F2E686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个</w:t>
            </w:r>
          </w:p>
        </w:tc>
        <w:tc>
          <w:tcPr>
            <w:tcW w:w="1279" w:type="dxa"/>
            <w:tcBorders>
              <w:top w:val="single" w:sz="4" w:space="0" w:color="000000"/>
              <w:left w:val="single" w:sz="4" w:space="0" w:color="000000"/>
              <w:bottom w:val="single" w:sz="4" w:space="0" w:color="000000"/>
              <w:right w:val="single" w:sz="4" w:space="0" w:color="000000"/>
            </w:tcBorders>
            <w:noWrap/>
            <w:vAlign w:val="center"/>
          </w:tcPr>
          <w:p w14:paraId="5267952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50</w:t>
            </w:r>
          </w:p>
        </w:tc>
        <w:tc>
          <w:tcPr>
            <w:tcW w:w="4665" w:type="dxa"/>
            <w:tcBorders>
              <w:top w:val="single" w:sz="4" w:space="0" w:color="000000"/>
              <w:left w:val="single" w:sz="4" w:space="0" w:color="000000"/>
              <w:bottom w:val="single" w:sz="4" w:space="0" w:color="000000"/>
              <w:right w:val="single" w:sz="4" w:space="0" w:color="000000"/>
            </w:tcBorders>
            <w:noWrap/>
            <w:vAlign w:val="center"/>
          </w:tcPr>
          <w:p w14:paraId="6AD2B8CF"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巡查、保洁</w:t>
            </w:r>
          </w:p>
        </w:tc>
      </w:tr>
      <w:tr w:rsidR="00697C9E" w:rsidRPr="00BA0489" w14:paraId="3D7710A2" w14:textId="77777777" w:rsidTr="00066CCB">
        <w:trPr>
          <w:trHeight w:val="567"/>
        </w:trPr>
        <w:tc>
          <w:tcPr>
            <w:tcW w:w="700" w:type="dxa"/>
            <w:tcBorders>
              <w:top w:val="single" w:sz="4" w:space="0" w:color="000000"/>
              <w:left w:val="single" w:sz="4" w:space="0" w:color="000000"/>
              <w:bottom w:val="single" w:sz="4" w:space="0" w:color="000000"/>
              <w:right w:val="single" w:sz="4" w:space="0" w:color="000000"/>
            </w:tcBorders>
            <w:noWrap/>
            <w:vAlign w:val="center"/>
          </w:tcPr>
          <w:p w14:paraId="3B70522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10</w:t>
            </w:r>
          </w:p>
        </w:tc>
        <w:tc>
          <w:tcPr>
            <w:tcW w:w="1613" w:type="dxa"/>
            <w:tcBorders>
              <w:top w:val="single" w:sz="4" w:space="0" w:color="000000"/>
              <w:left w:val="single" w:sz="4" w:space="0" w:color="000000"/>
              <w:bottom w:val="single" w:sz="4" w:space="0" w:color="000000"/>
              <w:right w:val="single" w:sz="4" w:space="0" w:color="000000"/>
            </w:tcBorders>
            <w:vAlign w:val="center"/>
          </w:tcPr>
          <w:p w14:paraId="5F0DA86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垃圾箱</w:t>
            </w:r>
          </w:p>
        </w:tc>
        <w:tc>
          <w:tcPr>
            <w:tcW w:w="782" w:type="dxa"/>
            <w:tcBorders>
              <w:top w:val="single" w:sz="4" w:space="0" w:color="000000"/>
              <w:left w:val="single" w:sz="4" w:space="0" w:color="000000"/>
              <w:bottom w:val="single" w:sz="4" w:space="0" w:color="000000"/>
              <w:right w:val="single" w:sz="4" w:space="0" w:color="000000"/>
            </w:tcBorders>
            <w:noWrap/>
            <w:vAlign w:val="center"/>
          </w:tcPr>
          <w:p w14:paraId="2A0203E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只</w:t>
            </w:r>
          </w:p>
        </w:tc>
        <w:tc>
          <w:tcPr>
            <w:tcW w:w="1279" w:type="dxa"/>
            <w:tcBorders>
              <w:top w:val="single" w:sz="4" w:space="0" w:color="000000"/>
              <w:left w:val="single" w:sz="4" w:space="0" w:color="000000"/>
              <w:bottom w:val="single" w:sz="4" w:space="0" w:color="000000"/>
              <w:right w:val="single" w:sz="4" w:space="0" w:color="000000"/>
            </w:tcBorders>
            <w:noWrap/>
            <w:vAlign w:val="center"/>
          </w:tcPr>
          <w:p w14:paraId="2A5DA81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24</w:t>
            </w:r>
          </w:p>
        </w:tc>
        <w:tc>
          <w:tcPr>
            <w:tcW w:w="4665" w:type="dxa"/>
            <w:tcBorders>
              <w:top w:val="single" w:sz="4" w:space="0" w:color="000000"/>
              <w:left w:val="single" w:sz="4" w:space="0" w:color="000000"/>
              <w:bottom w:val="single" w:sz="4" w:space="0" w:color="000000"/>
              <w:right w:val="single" w:sz="4" w:space="0" w:color="000000"/>
            </w:tcBorders>
            <w:vAlign w:val="center"/>
          </w:tcPr>
          <w:p w14:paraId="66073487"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维护保洁、破损修补调换、基础松动扶正加固、混凝土清底刷漆、修补钢构件破损、除锈刷漆等</w:t>
            </w:r>
          </w:p>
        </w:tc>
      </w:tr>
      <w:tr w:rsidR="00697C9E" w:rsidRPr="00BA0489" w14:paraId="24C4E748" w14:textId="77777777" w:rsidTr="00066CCB">
        <w:trPr>
          <w:trHeight w:val="567"/>
        </w:trPr>
        <w:tc>
          <w:tcPr>
            <w:tcW w:w="700" w:type="dxa"/>
            <w:tcBorders>
              <w:top w:val="single" w:sz="4" w:space="0" w:color="000000"/>
              <w:left w:val="single" w:sz="4" w:space="0" w:color="000000"/>
              <w:bottom w:val="single" w:sz="4" w:space="0" w:color="000000"/>
              <w:right w:val="single" w:sz="4" w:space="0" w:color="000000"/>
            </w:tcBorders>
            <w:noWrap/>
            <w:vAlign w:val="center"/>
          </w:tcPr>
          <w:p w14:paraId="1BC5FEC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11</w:t>
            </w:r>
          </w:p>
        </w:tc>
        <w:tc>
          <w:tcPr>
            <w:tcW w:w="1613" w:type="dxa"/>
            <w:tcBorders>
              <w:top w:val="single" w:sz="4" w:space="0" w:color="000000"/>
              <w:left w:val="single" w:sz="4" w:space="0" w:color="000000"/>
              <w:bottom w:val="single" w:sz="4" w:space="0" w:color="000000"/>
              <w:right w:val="single" w:sz="4" w:space="0" w:color="000000"/>
            </w:tcBorders>
            <w:vAlign w:val="center"/>
          </w:tcPr>
          <w:p w14:paraId="15CBEFA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健身设施点</w:t>
            </w:r>
          </w:p>
        </w:tc>
        <w:tc>
          <w:tcPr>
            <w:tcW w:w="782" w:type="dxa"/>
            <w:tcBorders>
              <w:top w:val="single" w:sz="4" w:space="0" w:color="000000"/>
              <w:left w:val="single" w:sz="4" w:space="0" w:color="000000"/>
              <w:bottom w:val="single" w:sz="4" w:space="0" w:color="000000"/>
              <w:right w:val="single" w:sz="4" w:space="0" w:color="000000"/>
            </w:tcBorders>
            <w:noWrap/>
            <w:vAlign w:val="center"/>
          </w:tcPr>
          <w:p w14:paraId="4BB5F84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个</w:t>
            </w:r>
          </w:p>
        </w:tc>
        <w:tc>
          <w:tcPr>
            <w:tcW w:w="1279" w:type="dxa"/>
            <w:tcBorders>
              <w:top w:val="single" w:sz="4" w:space="0" w:color="000000"/>
              <w:left w:val="single" w:sz="4" w:space="0" w:color="000000"/>
              <w:bottom w:val="single" w:sz="4" w:space="0" w:color="000000"/>
              <w:right w:val="single" w:sz="4" w:space="0" w:color="000000"/>
            </w:tcBorders>
            <w:vAlign w:val="center"/>
          </w:tcPr>
          <w:p w14:paraId="1F031D2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4</w:t>
            </w:r>
          </w:p>
        </w:tc>
        <w:tc>
          <w:tcPr>
            <w:tcW w:w="4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32F92" w14:textId="77777777" w:rsidR="00697C9E" w:rsidRPr="00BA0489" w:rsidRDefault="00697C9E" w:rsidP="00066CCB">
            <w:pPr>
              <w:widowControl/>
              <w:textAlignment w:val="center"/>
              <w:rPr>
                <w:rFonts w:ascii="宋体" w:hAnsi="宋体" w:cs="宋体" w:hint="eastAsia"/>
                <w:sz w:val="22"/>
                <w:szCs w:val="22"/>
              </w:rPr>
            </w:pPr>
          </w:p>
        </w:tc>
      </w:tr>
      <w:tr w:rsidR="00697C9E" w:rsidRPr="00BA0489" w14:paraId="68B16794" w14:textId="77777777" w:rsidTr="00066CCB">
        <w:trPr>
          <w:trHeight w:val="567"/>
        </w:trPr>
        <w:tc>
          <w:tcPr>
            <w:tcW w:w="700" w:type="dxa"/>
            <w:tcBorders>
              <w:top w:val="single" w:sz="4" w:space="0" w:color="000000"/>
              <w:left w:val="single" w:sz="4" w:space="0" w:color="000000"/>
              <w:bottom w:val="single" w:sz="4" w:space="0" w:color="000000"/>
              <w:right w:val="single" w:sz="4" w:space="0" w:color="000000"/>
            </w:tcBorders>
            <w:noWrap/>
            <w:vAlign w:val="center"/>
          </w:tcPr>
          <w:p w14:paraId="30E9769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12</w:t>
            </w:r>
          </w:p>
        </w:tc>
        <w:tc>
          <w:tcPr>
            <w:tcW w:w="1613" w:type="dxa"/>
            <w:tcBorders>
              <w:top w:val="single" w:sz="4" w:space="0" w:color="000000"/>
              <w:left w:val="single" w:sz="4" w:space="0" w:color="000000"/>
              <w:bottom w:val="single" w:sz="4" w:space="0" w:color="000000"/>
              <w:right w:val="single" w:sz="4" w:space="0" w:color="000000"/>
            </w:tcBorders>
            <w:vAlign w:val="center"/>
          </w:tcPr>
          <w:p w14:paraId="0776887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侧石</w:t>
            </w:r>
          </w:p>
        </w:tc>
        <w:tc>
          <w:tcPr>
            <w:tcW w:w="782" w:type="dxa"/>
            <w:tcBorders>
              <w:top w:val="single" w:sz="4" w:space="0" w:color="000000"/>
              <w:left w:val="single" w:sz="4" w:space="0" w:color="000000"/>
              <w:bottom w:val="single" w:sz="4" w:space="0" w:color="000000"/>
              <w:right w:val="single" w:sz="4" w:space="0" w:color="000000"/>
            </w:tcBorders>
            <w:noWrap/>
            <w:vAlign w:val="center"/>
          </w:tcPr>
          <w:p w14:paraId="695E3DB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米</w:t>
            </w:r>
          </w:p>
        </w:tc>
        <w:tc>
          <w:tcPr>
            <w:tcW w:w="1279" w:type="dxa"/>
            <w:tcBorders>
              <w:top w:val="single" w:sz="4" w:space="0" w:color="000000"/>
              <w:left w:val="single" w:sz="4" w:space="0" w:color="000000"/>
              <w:bottom w:val="single" w:sz="4" w:space="0" w:color="000000"/>
              <w:right w:val="single" w:sz="4" w:space="0" w:color="000000"/>
            </w:tcBorders>
            <w:vAlign w:val="center"/>
          </w:tcPr>
          <w:p w14:paraId="5F731C7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153.5</w:t>
            </w:r>
          </w:p>
        </w:tc>
        <w:tc>
          <w:tcPr>
            <w:tcW w:w="4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8639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翻修侧石平石，旧料外运等</w:t>
            </w:r>
          </w:p>
        </w:tc>
      </w:tr>
      <w:tr w:rsidR="00697C9E" w:rsidRPr="00BA0489" w14:paraId="19A90E2F" w14:textId="77777777" w:rsidTr="00066CCB">
        <w:trPr>
          <w:trHeight w:val="567"/>
        </w:trPr>
        <w:tc>
          <w:tcPr>
            <w:tcW w:w="700" w:type="dxa"/>
            <w:tcBorders>
              <w:top w:val="single" w:sz="4" w:space="0" w:color="000000"/>
              <w:left w:val="single" w:sz="4" w:space="0" w:color="000000"/>
              <w:bottom w:val="single" w:sz="4" w:space="0" w:color="000000"/>
              <w:right w:val="single" w:sz="4" w:space="0" w:color="000000"/>
            </w:tcBorders>
            <w:noWrap/>
            <w:vAlign w:val="center"/>
          </w:tcPr>
          <w:p w14:paraId="78DF7CCB"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13</w:t>
            </w:r>
          </w:p>
        </w:tc>
        <w:tc>
          <w:tcPr>
            <w:tcW w:w="1613" w:type="dxa"/>
            <w:tcBorders>
              <w:top w:val="single" w:sz="4" w:space="0" w:color="000000"/>
              <w:left w:val="single" w:sz="4" w:space="0" w:color="000000"/>
              <w:bottom w:val="single" w:sz="4" w:space="0" w:color="000000"/>
              <w:right w:val="single" w:sz="4" w:space="0" w:color="000000"/>
            </w:tcBorders>
            <w:vAlign w:val="center"/>
          </w:tcPr>
          <w:p w14:paraId="30C36465"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平石</w:t>
            </w:r>
          </w:p>
        </w:tc>
        <w:tc>
          <w:tcPr>
            <w:tcW w:w="782" w:type="dxa"/>
            <w:tcBorders>
              <w:top w:val="single" w:sz="4" w:space="0" w:color="000000"/>
              <w:left w:val="single" w:sz="4" w:space="0" w:color="000000"/>
              <w:bottom w:val="single" w:sz="4" w:space="0" w:color="000000"/>
              <w:right w:val="single" w:sz="4" w:space="0" w:color="000000"/>
            </w:tcBorders>
            <w:noWrap/>
            <w:vAlign w:val="center"/>
          </w:tcPr>
          <w:p w14:paraId="52EF38DA"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米</w:t>
            </w:r>
          </w:p>
        </w:tc>
        <w:tc>
          <w:tcPr>
            <w:tcW w:w="1279" w:type="dxa"/>
            <w:tcBorders>
              <w:top w:val="single" w:sz="4" w:space="0" w:color="000000"/>
              <w:left w:val="single" w:sz="4" w:space="0" w:color="000000"/>
              <w:bottom w:val="single" w:sz="4" w:space="0" w:color="000000"/>
              <w:right w:val="single" w:sz="4" w:space="0" w:color="000000"/>
            </w:tcBorders>
            <w:vAlign w:val="center"/>
          </w:tcPr>
          <w:p w14:paraId="3E64EBF2"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422.5</w:t>
            </w:r>
          </w:p>
        </w:tc>
        <w:tc>
          <w:tcPr>
            <w:tcW w:w="4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C7A35"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翻修侧石平石，旧料外运等</w:t>
            </w:r>
          </w:p>
        </w:tc>
      </w:tr>
      <w:tr w:rsidR="00697C9E" w:rsidRPr="00BA0489" w14:paraId="255100DB" w14:textId="77777777" w:rsidTr="00066CCB">
        <w:trPr>
          <w:trHeight w:val="567"/>
        </w:trPr>
        <w:tc>
          <w:tcPr>
            <w:tcW w:w="700" w:type="dxa"/>
            <w:tcBorders>
              <w:top w:val="single" w:sz="4" w:space="0" w:color="000000"/>
              <w:left w:val="single" w:sz="4" w:space="0" w:color="000000"/>
              <w:bottom w:val="single" w:sz="4" w:space="0" w:color="000000"/>
              <w:right w:val="single" w:sz="4" w:space="0" w:color="000000"/>
            </w:tcBorders>
            <w:noWrap/>
            <w:vAlign w:val="center"/>
          </w:tcPr>
          <w:p w14:paraId="0591ED21"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14</w:t>
            </w:r>
          </w:p>
        </w:tc>
        <w:tc>
          <w:tcPr>
            <w:tcW w:w="1613" w:type="dxa"/>
            <w:tcBorders>
              <w:top w:val="single" w:sz="4" w:space="0" w:color="000000"/>
              <w:left w:val="single" w:sz="4" w:space="0" w:color="000000"/>
              <w:bottom w:val="single" w:sz="4" w:space="0" w:color="000000"/>
              <w:right w:val="single" w:sz="4" w:space="0" w:color="000000"/>
            </w:tcBorders>
            <w:vAlign w:val="center"/>
          </w:tcPr>
          <w:p w14:paraId="4A42CC7A"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大理石广场</w:t>
            </w:r>
          </w:p>
        </w:tc>
        <w:tc>
          <w:tcPr>
            <w:tcW w:w="782" w:type="dxa"/>
            <w:tcBorders>
              <w:top w:val="single" w:sz="4" w:space="0" w:color="000000"/>
              <w:left w:val="single" w:sz="4" w:space="0" w:color="000000"/>
              <w:bottom w:val="single" w:sz="4" w:space="0" w:color="000000"/>
              <w:right w:val="single" w:sz="4" w:space="0" w:color="000000"/>
            </w:tcBorders>
            <w:noWrap/>
            <w:vAlign w:val="center"/>
          </w:tcPr>
          <w:p w14:paraId="7FAB34B7"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万㎡</w:t>
            </w:r>
          </w:p>
        </w:tc>
        <w:tc>
          <w:tcPr>
            <w:tcW w:w="1279" w:type="dxa"/>
            <w:tcBorders>
              <w:top w:val="single" w:sz="4" w:space="0" w:color="000000"/>
              <w:left w:val="single" w:sz="4" w:space="0" w:color="000000"/>
              <w:bottom w:val="single" w:sz="4" w:space="0" w:color="000000"/>
              <w:right w:val="single" w:sz="4" w:space="0" w:color="000000"/>
            </w:tcBorders>
            <w:vAlign w:val="center"/>
          </w:tcPr>
          <w:p w14:paraId="66124CDC"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0.2277</w:t>
            </w:r>
          </w:p>
        </w:tc>
        <w:tc>
          <w:tcPr>
            <w:tcW w:w="4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B81D7" w14:textId="77777777" w:rsidR="00697C9E" w:rsidRPr="00BA0489" w:rsidRDefault="00697C9E" w:rsidP="00066CCB">
            <w:pPr>
              <w:widowControl/>
              <w:jc w:val="center"/>
              <w:textAlignment w:val="center"/>
              <w:rPr>
                <w:rFonts w:ascii="宋体" w:hAnsi="宋体" w:cs="宋体" w:hint="eastAsia"/>
                <w:kern w:val="0"/>
                <w:sz w:val="22"/>
                <w:szCs w:val="22"/>
                <w:lang w:bidi="ar"/>
              </w:rPr>
            </w:pPr>
            <w:r w:rsidRPr="00BA0489">
              <w:rPr>
                <w:rFonts w:ascii="宋体" w:hAnsi="宋体" w:cs="宋体" w:hint="eastAsia"/>
                <w:kern w:val="0"/>
                <w:sz w:val="22"/>
                <w:szCs w:val="22"/>
                <w:lang w:bidi="ar"/>
              </w:rPr>
              <w:t>面层、基层翻修，补坑，旧料外运等</w:t>
            </w:r>
          </w:p>
        </w:tc>
      </w:tr>
      <w:tr w:rsidR="00697C9E" w:rsidRPr="00BA0489" w14:paraId="76F862CA" w14:textId="77777777" w:rsidTr="00066CCB">
        <w:trPr>
          <w:trHeight w:val="567"/>
        </w:trPr>
        <w:tc>
          <w:tcPr>
            <w:tcW w:w="700" w:type="dxa"/>
            <w:tcBorders>
              <w:top w:val="single" w:sz="4" w:space="0" w:color="000000"/>
              <w:left w:val="single" w:sz="4" w:space="0" w:color="000000"/>
              <w:bottom w:val="single" w:sz="4" w:space="0" w:color="000000"/>
              <w:right w:val="single" w:sz="4" w:space="0" w:color="000000"/>
            </w:tcBorders>
            <w:noWrap/>
            <w:vAlign w:val="center"/>
          </w:tcPr>
          <w:p w14:paraId="2F9A8CAE" w14:textId="77777777" w:rsidR="00697C9E" w:rsidRPr="00BA0489" w:rsidRDefault="00697C9E" w:rsidP="00066CCB">
            <w:pPr>
              <w:widowControl/>
              <w:jc w:val="center"/>
              <w:textAlignment w:val="center"/>
              <w:rPr>
                <w:rFonts w:ascii="宋体" w:hAnsi="宋体" w:cs="宋体" w:hint="eastAsia"/>
                <w:bCs/>
                <w:kern w:val="0"/>
                <w:sz w:val="22"/>
                <w:szCs w:val="22"/>
                <w:lang w:bidi="ar"/>
              </w:rPr>
            </w:pPr>
            <w:r w:rsidRPr="00BA0489">
              <w:rPr>
                <w:rFonts w:ascii="宋体" w:hAnsi="宋体" w:cs="宋体" w:hint="eastAsia"/>
                <w:kern w:val="0"/>
                <w:sz w:val="22"/>
                <w:szCs w:val="22"/>
                <w:lang w:bidi="ar"/>
              </w:rPr>
              <w:t>15</w:t>
            </w:r>
          </w:p>
        </w:tc>
        <w:tc>
          <w:tcPr>
            <w:tcW w:w="1613" w:type="dxa"/>
            <w:tcBorders>
              <w:top w:val="single" w:sz="4" w:space="0" w:color="000000"/>
              <w:left w:val="single" w:sz="4" w:space="0" w:color="000000"/>
              <w:bottom w:val="single" w:sz="4" w:space="0" w:color="000000"/>
              <w:right w:val="single" w:sz="4" w:space="0" w:color="000000"/>
            </w:tcBorders>
            <w:vAlign w:val="center"/>
          </w:tcPr>
          <w:p w14:paraId="5713AEC0" w14:textId="77777777" w:rsidR="00697C9E" w:rsidRPr="00BA0489" w:rsidRDefault="00697C9E" w:rsidP="00066CCB">
            <w:pPr>
              <w:widowControl/>
              <w:jc w:val="center"/>
              <w:textAlignment w:val="center"/>
              <w:rPr>
                <w:rFonts w:ascii="宋体" w:hAnsi="宋体" w:cs="宋体" w:hint="eastAsia"/>
                <w:bCs/>
                <w:kern w:val="0"/>
                <w:sz w:val="22"/>
                <w:szCs w:val="22"/>
                <w:lang w:bidi="ar"/>
              </w:rPr>
            </w:pPr>
            <w:r w:rsidRPr="00BA0489">
              <w:rPr>
                <w:rFonts w:ascii="宋体" w:hAnsi="宋体" w:cs="宋体" w:hint="eastAsia"/>
                <w:kern w:val="0"/>
                <w:sz w:val="22"/>
                <w:szCs w:val="22"/>
                <w:lang w:bidi="ar"/>
              </w:rPr>
              <w:t>石球</w:t>
            </w:r>
          </w:p>
        </w:tc>
        <w:tc>
          <w:tcPr>
            <w:tcW w:w="782" w:type="dxa"/>
            <w:tcBorders>
              <w:top w:val="single" w:sz="4" w:space="0" w:color="000000"/>
              <w:left w:val="single" w:sz="4" w:space="0" w:color="000000"/>
              <w:bottom w:val="single" w:sz="4" w:space="0" w:color="000000"/>
              <w:right w:val="single" w:sz="4" w:space="0" w:color="000000"/>
            </w:tcBorders>
            <w:noWrap/>
            <w:vAlign w:val="center"/>
          </w:tcPr>
          <w:p w14:paraId="2923D6CA" w14:textId="77777777" w:rsidR="00697C9E" w:rsidRPr="00BA0489" w:rsidRDefault="00697C9E" w:rsidP="00066CCB">
            <w:pPr>
              <w:widowControl/>
              <w:jc w:val="center"/>
              <w:textAlignment w:val="center"/>
              <w:rPr>
                <w:rFonts w:ascii="宋体" w:hAnsi="宋体" w:cs="宋体" w:hint="eastAsia"/>
                <w:bCs/>
                <w:kern w:val="0"/>
                <w:sz w:val="22"/>
                <w:szCs w:val="22"/>
                <w:lang w:bidi="ar"/>
              </w:rPr>
            </w:pPr>
            <w:r w:rsidRPr="00BA0489">
              <w:rPr>
                <w:rFonts w:ascii="宋体" w:hAnsi="宋体" w:cs="宋体" w:hint="eastAsia"/>
                <w:kern w:val="0"/>
                <w:sz w:val="22"/>
                <w:szCs w:val="22"/>
                <w:lang w:bidi="ar"/>
              </w:rPr>
              <w:t>个</w:t>
            </w:r>
          </w:p>
        </w:tc>
        <w:tc>
          <w:tcPr>
            <w:tcW w:w="1279" w:type="dxa"/>
            <w:tcBorders>
              <w:top w:val="single" w:sz="4" w:space="0" w:color="000000"/>
              <w:left w:val="single" w:sz="4" w:space="0" w:color="000000"/>
              <w:bottom w:val="single" w:sz="4" w:space="0" w:color="000000"/>
              <w:right w:val="single" w:sz="4" w:space="0" w:color="000000"/>
            </w:tcBorders>
            <w:vAlign w:val="center"/>
          </w:tcPr>
          <w:p w14:paraId="5EF3D175" w14:textId="77777777" w:rsidR="00697C9E" w:rsidRPr="00BA0489" w:rsidRDefault="00697C9E" w:rsidP="00066CCB">
            <w:pPr>
              <w:widowControl/>
              <w:jc w:val="center"/>
              <w:textAlignment w:val="center"/>
              <w:rPr>
                <w:rFonts w:ascii="宋体" w:hAnsi="宋体" w:cs="宋体" w:hint="eastAsia"/>
                <w:bCs/>
                <w:kern w:val="0"/>
                <w:sz w:val="22"/>
                <w:szCs w:val="22"/>
                <w:lang w:bidi="ar"/>
              </w:rPr>
            </w:pPr>
            <w:r w:rsidRPr="00BA0489">
              <w:rPr>
                <w:rFonts w:ascii="宋体" w:hAnsi="宋体" w:cs="宋体" w:hint="eastAsia"/>
                <w:kern w:val="0"/>
                <w:sz w:val="22"/>
                <w:szCs w:val="22"/>
                <w:lang w:bidi="ar"/>
              </w:rPr>
              <w:t>32</w:t>
            </w:r>
          </w:p>
        </w:tc>
        <w:tc>
          <w:tcPr>
            <w:tcW w:w="4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759AF" w14:textId="77777777" w:rsidR="00697C9E" w:rsidRPr="00BA0489" w:rsidRDefault="00697C9E" w:rsidP="00066CCB">
            <w:pPr>
              <w:widowControl/>
              <w:jc w:val="left"/>
              <w:rPr>
                <w:rFonts w:ascii="宋体" w:hAnsi="宋体" w:cs="宋体" w:hint="eastAsia"/>
                <w:bCs/>
                <w:kern w:val="0"/>
                <w:sz w:val="22"/>
                <w:szCs w:val="22"/>
                <w:lang w:bidi="ar"/>
              </w:rPr>
            </w:pPr>
          </w:p>
        </w:tc>
      </w:tr>
      <w:tr w:rsidR="00697C9E" w:rsidRPr="00BA0489" w14:paraId="4D89E662" w14:textId="77777777" w:rsidTr="00066CCB">
        <w:trPr>
          <w:trHeight w:val="567"/>
        </w:trPr>
        <w:tc>
          <w:tcPr>
            <w:tcW w:w="700" w:type="dxa"/>
            <w:tcBorders>
              <w:top w:val="single" w:sz="4" w:space="0" w:color="000000"/>
              <w:left w:val="single" w:sz="4" w:space="0" w:color="000000"/>
              <w:bottom w:val="single" w:sz="4" w:space="0" w:color="000000"/>
              <w:right w:val="single" w:sz="4" w:space="0" w:color="000000"/>
            </w:tcBorders>
            <w:noWrap/>
            <w:vAlign w:val="center"/>
          </w:tcPr>
          <w:p w14:paraId="31F2E5E1" w14:textId="77777777" w:rsidR="00697C9E" w:rsidRPr="00BA0489" w:rsidRDefault="00697C9E" w:rsidP="00066CCB">
            <w:pPr>
              <w:widowControl/>
              <w:jc w:val="center"/>
              <w:textAlignment w:val="center"/>
              <w:rPr>
                <w:rFonts w:ascii="宋体" w:hAnsi="宋体" w:cs="宋体" w:hint="eastAsia"/>
                <w:bCs/>
                <w:kern w:val="0"/>
                <w:sz w:val="22"/>
                <w:szCs w:val="22"/>
                <w:lang w:bidi="ar"/>
              </w:rPr>
            </w:pPr>
            <w:r w:rsidRPr="00BA0489">
              <w:rPr>
                <w:rFonts w:ascii="宋体" w:hAnsi="宋体" w:cs="宋体" w:hint="eastAsia"/>
                <w:kern w:val="0"/>
                <w:sz w:val="22"/>
                <w:szCs w:val="22"/>
                <w:lang w:bidi="ar"/>
              </w:rPr>
              <w:t>16</w:t>
            </w:r>
          </w:p>
        </w:tc>
        <w:tc>
          <w:tcPr>
            <w:tcW w:w="1613" w:type="dxa"/>
            <w:tcBorders>
              <w:top w:val="single" w:sz="4" w:space="0" w:color="000000"/>
              <w:left w:val="single" w:sz="4" w:space="0" w:color="000000"/>
              <w:bottom w:val="single" w:sz="4" w:space="0" w:color="000000"/>
              <w:right w:val="single" w:sz="4" w:space="0" w:color="000000"/>
            </w:tcBorders>
            <w:vAlign w:val="center"/>
          </w:tcPr>
          <w:p w14:paraId="4E69C460" w14:textId="77777777" w:rsidR="00697C9E" w:rsidRPr="00BA0489" w:rsidRDefault="00697C9E" w:rsidP="00066CCB">
            <w:pPr>
              <w:widowControl/>
              <w:jc w:val="center"/>
              <w:textAlignment w:val="center"/>
              <w:rPr>
                <w:rFonts w:ascii="宋体" w:hAnsi="宋体" w:cs="宋体" w:hint="eastAsia"/>
                <w:bCs/>
                <w:kern w:val="0"/>
                <w:sz w:val="22"/>
                <w:szCs w:val="22"/>
                <w:lang w:bidi="ar"/>
              </w:rPr>
            </w:pPr>
            <w:r w:rsidRPr="00BA0489">
              <w:rPr>
                <w:rFonts w:ascii="宋体" w:hAnsi="宋体" w:cs="宋体" w:hint="eastAsia"/>
                <w:kern w:val="0"/>
                <w:sz w:val="22"/>
                <w:szCs w:val="22"/>
                <w:lang w:bidi="ar"/>
              </w:rPr>
              <w:t>定制宣传栏</w:t>
            </w:r>
          </w:p>
        </w:tc>
        <w:tc>
          <w:tcPr>
            <w:tcW w:w="782" w:type="dxa"/>
            <w:tcBorders>
              <w:top w:val="single" w:sz="4" w:space="0" w:color="000000"/>
              <w:left w:val="single" w:sz="4" w:space="0" w:color="000000"/>
              <w:bottom w:val="single" w:sz="4" w:space="0" w:color="000000"/>
              <w:right w:val="single" w:sz="4" w:space="0" w:color="000000"/>
            </w:tcBorders>
            <w:noWrap/>
            <w:vAlign w:val="center"/>
          </w:tcPr>
          <w:p w14:paraId="4A9F7655" w14:textId="77777777" w:rsidR="00697C9E" w:rsidRPr="00BA0489" w:rsidRDefault="00697C9E" w:rsidP="00066CCB">
            <w:pPr>
              <w:widowControl/>
              <w:jc w:val="center"/>
              <w:textAlignment w:val="center"/>
              <w:rPr>
                <w:rFonts w:ascii="宋体" w:hAnsi="宋体" w:cs="宋体" w:hint="eastAsia"/>
                <w:bCs/>
                <w:kern w:val="0"/>
                <w:sz w:val="22"/>
                <w:szCs w:val="22"/>
                <w:lang w:bidi="ar"/>
              </w:rPr>
            </w:pPr>
            <w:r w:rsidRPr="00BA0489">
              <w:rPr>
                <w:rFonts w:ascii="宋体" w:hAnsi="宋体" w:cs="宋体" w:hint="eastAsia"/>
                <w:kern w:val="0"/>
                <w:sz w:val="22"/>
                <w:szCs w:val="22"/>
                <w:lang w:bidi="ar"/>
              </w:rPr>
              <w:t>处</w:t>
            </w:r>
          </w:p>
        </w:tc>
        <w:tc>
          <w:tcPr>
            <w:tcW w:w="1279" w:type="dxa"/>
            <w:tcBorders>
              <w:top w:val="single" w:sz="4" w:space="0" w:color="000000"/>
              <w:left w:val="single" w:sz="4" w:space="0" w:color="000000"/>
              <w:bottom w:val="single" w:sz="4" w:space="0" w:color="000000"/>
              <w:right w:val="single" w:sz="4" w:space="0" w:color="000000"/>
            </w:tcBorders>
            <w:vAlign w:val="center"/>
          </w:tcPr>
          <w:p w14:paraId="628B8473" w14:textId="77777777" w:rsidR="00697C9E" w:rsidRPr="00BA0489" w:rsidRDefault="00697C9E" w:rsidP="00066CCB">
            <w:pPr>
              <w:widowControl/>
              <w:jc w:val="center"/>
              <w:textAlignment w:val="center"/>
              <w:rPr>
                <w:rFonts w:ascii="宋体" w:hAnsi="宋体" w:cs="宋体" w:hint="eastAsia"/>
                <w:bCs/>
                <w:kern w:val="0"/>
                <w:sz w:val="22"/>
                <w:szCs w:val="22"/>
                <w:lang w:bidi="ar"/>
              </w:rPr>
            </w:pPr>
            <w:r w:rsidRPr="00BA0489">
              <w:rPr>
                <w:rFonts w:ascii="宋体" w:hAnsi="宋体" w:cs="宋体" w:hint="eastAsia"/>
                <w:kern w:val="0"/>
                <w:sz w:val="22"/>
                <w:szCs w:val="22"/>
                <w:lang w:bidi="ar"/>
              </w:rPr>
              <w:t>3</w:t>
            </w:r>
          </w:p>
        </w:tc>
        <w:tc>
          <w:tcPr>
            <w:tcW w:w="4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52D5C" w14:textId="77777777" w:rsidR="00697C9E" w:rsidRPr="00BA0489" w:rsidRDefault="00697C9E" w:rsidP="00066CCB">
            <w:pPr>
              <w:widowControl/>
              <w:jc w:val="left"/>
              <w:rPr>
                <w:rFonts w:ascii="宋体" w:hAnsi="宋体" w:cs="宋体" w:hint="eastAsia"/>
                <w:bCs/>
                <w:kern w:val="0"/>
                <w:sz w:val="22"/>
                <w:szCs w:val="22"/>
                <w:lang w:bidi="ar"/>
              </w:rPr>
            </w:pPr>
          </w:p>
        </w:tc>
      </w:tr>
      <w:tr w:rsidR="00697C9E" w:rsidRPr="00BA0489" w14:paraId="6A69CD8E" w14:textId="77777777" w:rsidTr="00066CCB">
        <w:trPr>
          <w:trHeight w:val="567"/>
        </w:trPr>
        <w:tc>
          <w:tcPr>
            <w:tcW w:w="700" w:type="dxa"/>
            <w:tcBorders>
              <w:top w:val="single" w:sz="4" w:space="0" w:color="000000"/>
              <w:left w:val="single" w:sz="4" w:space="0" w:color="000000"/>
              <w:bottom w:val="single" w:sz="4" w:space="0" w:color="000000"/>
              <w:right w:val="single" w:sz="4" w:space="0" w:color="000000"/>
            </w:tcBorders>
            <w:noWrap/>
            <w:vAlign w:val="center"/>
          </w:tcPr>
          <w:p w14:paraId="3E580DC6" w14:textId="77777777" w:rsidR="00697C9E" w:rsidRPr="00BA0489" w:rsidRDefault="00697C9E" w:rsidP="00066CCB">
            <w:pPr>
              <w:widowControl/>
              <w:jc w:val="center"/>
              <w:textAlignment w:val="center"/>
              <w:rPr>
                <w:rFonts w:ascii="宋体" w:hAnsi="宋体" w:cs="宋体" w:hint="eastAsia"/>
                <w:bCs/>
                <w:kern w:val="0"/>
                <w:sz w:val="22"/>
                <w:szCs w:val="22"/>
                <w:lang w:bidi="ar"/>
              </w:rPr>
            </w:pPr>
            <w:r w:rsidRPr="00BA0489">
              <w:rPr>
                <w:rFonts w:ascii="宋体" w:hAnsi="宋体" w:cs="宋体" w:hint="eastAsia"/>
                <w:kern w:val="0"/>
                <w:sz w:val="22"/>
                <w:szCs w:val="22"/>
                <w:lang w:bidi="ar"/>
              </w:rPr>
              <w:t>17</w:t>
            </w:r>
          </w:p>
        </w:tc>
        <w:tc>
          <w:tcPr>
            <w:tcW w:w="1613" w:type="dxa"/>
            <w:tcBorders>
              <w:top w:val="single" w:sz="4" w:space="0" w:color="000000"/>
              <w:left w:val="single" w:sz="4" w:space="0" w:color="000000"/>
              <w:bottom w:val="single" w:sz="4" w:space="0" w:color="000000"/>
              <w:right w:val="single" w:sz="4" w:space="0" w:color="000000"/>
            </w:tcBorders>
            <w:vAlign w:val="center"/>
          </w:tcPr>
          <w:p w14:paraId="53154C68" w14:textId="77777777" w:rsidR="00697C9E" w:rsidRPr="00BA0489" w:rsidRDefault="00697C9E" w:rsidP="00066CCB">
            <w:pPr>
              <w:widowControl/>
              <w:jc w:val="center"/>
              <w:textAlignment w:val="center"/>
              <w:rPr>
                <w:rFonts w:ascii="宋体" w:hAnsi="宋体" w:cs="宋体" w:hint="eastAsia"/>
                <w:bCs/>
                <w:kern w:val="0"/>
                <w:sz w:val="22"/>
                <w:szCs w:val="22"/>
                <w:lang w:bidi="ar"/>
              </w:rPr>
            </w:pPr>
            <w:r w:rsidRPr="00BA0489">
              <w:rPr>
                <w:rFonts w:ascii="宋体" w:hAnsi="宋体" w:cs="宋体" w:hint="eastAsia"/>
                <w:kern w:val="0"/>
                <w:sz w:val="22"/>
                <w:szCs w:val="22"/>
                <w:lang w:bidi="ar"/>
              </w:rPr>
              <w:t>鹤羽公交站台</w:t>
            </w:r>
          </w:p>
        </w:tc>
        <w:tc>
          <w:tcPr>
            <w:tcW w:w="782" w:type="dxa"/>
            <w:tcBorders>
              <w:top w:val="single" w:sz="4" w:space="0" w:color="000000"/>
              <w:left w:val="single" w:sz="4" w:space="0" w:color="000000"/>
              <w:bottom w:val="single" w:sz="4" w:space="0" w:color="000000"/>
              <w:right w:val="single" w:sz="4" w:space="0" w:color="000000"/>
            </w:tcBorders>
            <w:noWrap/>
            <w:vAlign w:val="center"/>
          </w:tcPr>
          <w:p w14:paraId="732105B3" w14:textId="77777777" w:rsidR="00697C9E" w:rsidRPr="00BA0489" w:rsidRDefault="00697C9E" w:rsidP="00066CCB">
            <w:pPr>
              <w:widowControl/>
              <w:jc w:val="center"/>
              <w:textAlignment w:val="center"/>
              <w:rPr>
                <w:rFonts w:ascii="宋体" w:hAnsi="宋体" w:cs="宋体" w:hint="eastAsia"/>
                <w:bCs/>
                <w:kern w:val="0"/>
                <w:sz w:val="22"/>
                <w:szCs w:val="22"/>
                <w:lang w:bidi="ar"/>
              </w:rPr>
            </w:pPr>
            <w:r w:rsidRPr="00BA0489">
              <w:rPr>
                <w:rFonts w:ascii="宋体" w:hAnsi="宋体" w:cs="宋体" w:hint="eastAsia"/>
                <w:kern w:val="0"/>
                <w:sz w:val="22"/>
                <w:szCs w:val="22"/>
                <w:lang w:bidi="ar"/>
              </w:rPr>
              <w:t>个</w:t>
            </w:r>
          </w:p>
        </w:tc>
        <w:tc>
          <w:tcPr>
            <w:tcW w:w="1279" w:type="dxa"/>
            <w:tcBorders>
              <w:top w:val="single" w:sz="4" w:space="0" w:color="000000"/>
              <w:left w:val="single" w:sz="4" w:space="0" w:color="000000"/>
              <w:bottom w:val="single" w:sz="4" w:space="0" w:color="000000"/>
              <w:right w:val="single" w:sz="4" w:space="0" w:color="000000"/>
            </w:tcBorders>
            <w:vAlign w:val="center"/>
          </w:tcPr>
          <w:p w14:paraId="54E48EA6" w14:textId="77777777" w:rsidR="00697C9E" w:rsidRPr="00BA0489" w:rsidRDefault="00697C9E" w:rsidP="00066CCB">
            <w:pPr>
              <w:widowControl/>
              <w:jc w:val="center"/>
              <w:textAlignment w:val="center"/>
              <w:rPr>
                <w:rFonts w:ascii="宋体" w:hAnsi="宋体" w:cs="宋体" w:hint="eastAsia"/>
                <w:bCs/>
                <w:kern w:val="0"/>
                <w:sz w:val="22"/>
                <w:szCs w:val="22"/>
                <w:lang w:bidi="ar"/>
              </w:rPr>
            </w:pPr>
            <w:r w:rsidRPr="00BA0489">
              <w:rPr>
                <w:rFonts w:ascii="宋体" w:hAnsi="宋体" w:cs="宋体" w:hint="eastAsia"/>
                <w:kern w:val="0"/>
                <w:sz w:val="22"/>
                <w:szCs w:val="22"/>
                <w:lang w:bidi="ar"/>
              </w:rPr>
              <w:t>10</w:t>
            </w:r>
          </w:p>
        </w:tc>
        <w:tc>
          <w:tcPr>
            <w:tcW w:w="4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1626D" w14:textId="77777777" w:rsidR="00697C9E" w:rsidRPr="00BA0489" w:rsidRDefault="00697C9E" w:rsidP="00066CCB">
            <w:pPr>
              <w:widowControl/>
              <w:jc w:val="left"/>
              <w:rPr>
                <w:rFonts w:ascii="宋体" w:hAnsi="宋体" w:cs="宋体" w:hint="eastAsia"/>
                <w:bCs/>
                <w:kern w:val="0"/>
                <w:sz w:val="22"/>
                <w:szCs w:val="22"/>
                <w:lang w:bidi="ar"/>
              </w:rPr>
            </w:pPr>
          </w:p>
        </w:tc>
      </w:tr>
      <w:tr w:rsidR="00697C9E" w:rsidRPr="00BA0489" w14:paraId="5C77FCAD" w14:textId="77777777" w:rsidTr="00066CCB">
        <w:trPr>
          <w:trHeight w:val="567"/>
        </w:trPr>
        <w:tc>
          <w:tcPr>
            <w:tcW w:w="700" w:type="dxa"/>
            <w:tcBorders>
              <w:top w:val="single" w:sz="4" w:space="0" w:color="000000"/>
              <w:left w:val="single" w:sz="4" w:space="0" w:color="000000"/>
              <w:bottom w:val="single" w:sz="4" w:space="0" w:color="000000"/>
              <w:right w:val="single" w:sz="4" w:space="0" w:color="000000"/>
            </w:tcBorders>
            <w:noWrap/>
            <w:vAlign w:val="center"/>
          </w:tcPr>
          <w:p w14:paraId="77FFB83E" w14:textId="77777777" w:rsidR="00697C9E" w:rsidRPr="00BA0489" w:rsidRDefault="00697C9E" w:rsidP="00066CCB">
            <w:pPr>
              <w:widowControl/>
              <w:jc w:val="center"/>
              <w:textAlignment w:val="center"/>
              <w:rPr>
                <w:rFonts w:ascii="宋体" w:hAnsi="宋体" w:cs="宋体" w:hint="eastAsia"/>
                <w:bCs/>
                <w:kern w:val="0"/>
                <w:sz w:val="22"/>
                <w:szCs w:val="22"/>
                <w:lang w:bidi="ar"/>
              </w:rPr>
            </w:pPr>
            <w:r w:rsidRPr="00BA0489">
              <w:rPr>
                <w:rFonts w:ascii="宋体" w:hAnsi="宋体" w:cs="宋体" w:hint="eastAsia"/>
                <w:kern w:val="0"/>
                <w:sz w:val="22"/>
                <w:szCs w:val="22"/>
                <w:lang w:bidi="ar"/>
              </w:rPr>
              <w:t>18</w:t>
            </w:r>
          </w:p>
        </w:tc>
        <w:tc>
          <w:tcPr>
            <w:tcW w:w="1613" w:type="dxa"/>
            <w:tcBorders>
              <w:top w:val="single" w:sz="4" w:space="0" w:color="000000"/>
              <w:left w:val="single" w:sz="4" w:space="0" w:color="000000"/>
              <w:bottom w:val="single" w:sz="4" w:space="0" w:color="000000"/>
              <w:right w:val="single" w:sz="4" w:space="0" w:color="000000"/>
            </w:tcBorders>
            <w:vAlign w:val="center"/>
          </w:tcPr>
          <w:p w14:paraId="284C25CD" w14:textId="77777777" w:rsidR="00697C9E" w:rsidRPr="00BA0489" w:rsidRDefault="00697C9E" w:rsidP="00066CCB">
            <w:pPr>
              <w:widowControl/>
              <w:jc w:val="center"/>
              <w:textAlignment w:val="center"/>
              <w:rPr>
                <w:rFonts w:ascii="宋体" w:hAnsi="宋体" w:cs="宋体" w:hint="eastAsia"/>
                <w:bCs/>
                <w:kern w:val="0"/>
                <w:sz w:val="22"/>
                <w:szCs w:val="22"/>
                <w:lang w:bidi="ar"/>
              </w:rPr>
            </w:pPr>
            <w:r w:rsidRPr="00BA0489">
              <w:rPr>
                <w:rFonts w:ascii="宋体" w:hAnsi="宋体" w:cs="宋体" w:hint="eastAsia"/>
                <w:kern w:val="0"/>
                <w:sz w:val="22"/>
                <w:szCs w:val="22"/>
                <w:lang w:bidi="ar"/>
              </w:rPr>
              <w:t>成品凉亭</w:t>
            </w:r>
          </w:p>
        </w:tc>
        <w:tc>
          <w:tcPr>
            <w:tcW w:w="782" w:type="dxa"/>
            <w:tcBorders>
              <w:top w:val="single" w:sz="4" w:space="0" w:color="000000"/>
              <w:left w:val="single" w:sz="4" w:space="0" w:color="000000"/>
              <w:bottom w:val="single" w:sz="4" w:space="0" w:color="000000"/>
              <w:right w:val="single" w:sz="4" w:space="0" w:color="000000"/>
            </w:tcBorders>
            <w:noWrap/>
            <w:vAlign w:val="center"/>
          </w:tcPr>
          <w:p w14:paraId="0C52E5F1" w14:textId="77777777" w:rsidR="00697C9E" w:rsidRPr="00BA0489" w:rsidRDefault="00697C9E" w:rsidP="00066CCB">
            <w:pPr>
              <w:widowControl/>
              <w:jc w:val="center"/>
              <w:textAlignment w:val="center"/>
              <w:rPr>
                <w:rFonts w:ascii="宋体" w:hAnsi="宋体" w:cs="宋体" w:hint="eastAsia"/>
                <w:bCs/>
                <w:kern w:val="0"/>
                <w:sz w:val="22"/>
                <w:szCs w:val="22"/>
                <w:lang w:bidi="ar"/>
              </w:rPr>
            </w:pPr>
            <w:r w:rsidRPr="00BA0489">
              <w:rPr>
                <w:rFonts w:ascii="宋体" w:hAnsi="宋体" w:cs="宋体" w:hint="eastAsia"/>
                <w:kern w:val="0"/>
                <w:sz w:val="22"/>
                <w:szCs w:val="22"/>
                <w:lang w:bidi="ar"/>
              </w:rPr>
              <w:t>座</w:t>
            </w:r>
          </w:p>
        </w:tc>
        <w:tc>
          <w:tcPr>
            <w:tcW w:w="1279" w:type="dxa"/>
            <w:tcBorders>
              <w:top w:val="single" w:sz="4" w:space="0" w:color="000000"/>
              <w:left w:val="single" w:sz="4" w:space="0" w:color="000000"/>
              <w:bottom w:val="single" w:sz="4" w:space="0" w:color="000000"/>
              <w:right w:val="single" w:sz="4" w:space="0" w:color="000000"/>
            </w:tcBorders>
            <w:vAlign w:val="center"/>
          </w:tcPr>
          <w:p w14:paraId="634C186E" w14:textId="77777777" w:rsidR="00697C9E" w:rsidRPr="00BA0489" w:rsidRDefault="00697C9E" w:rsidP="00066CCB">
            <w:pPr>
              <w:widowControl/>
              <w:jc w:val="center"/>
              <w:textAlignment w:val="center"/>
              <w:rPr>
                <w:rFonts w:ascii="宋体" w:hAnsi="宋体" w:cs="宋体" w:hint="eastAsia"/>
                <w:bCs/>
                <w:kern w:val="0"/>
                <w:sz w:val="22"/>
                <w:szCs w:val="22"/>
                <w:lang w:bidi="ar"/>
              </w:rPr>
            </w:pPr>
            <w:r w:rsidRPr="00BA0489">
              <w:rPr>
                <w:rFonts w:ascii="宋体" w:hAnsi="宋体" w:cs="宋体" w:hint="eastAsia"/>
                <w:kern w:val="0"/>
                <w:sz w:val="22"/>
                <w:szCs w:val="22"/>
                <w:lang w:bidi="ar"/>
              </w:rPr>
              <w:t>2</w:t>
            </w:r>
          </w:p>
        </w:tc>
        <w:tc>
          <w:tcPr>
            <w:tcW w:w="4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2118B" w14:textId="77777777" w:rsidR="00697C9E" w:rsidRPr="00BA0489" w:rsidRDefault="00697C9E" w:rsidP="00066CCB">
            <w:pPr>
              <w:widowControl/>
              <w:jc w:val="left"/>
              <w:rPr>
                <w:rFonts w:ascii="宋体" w:hAnsi="宋体" w:cs="宋体" w:hint="eastAsia"/>
                <w:bCs/>
                <w:kern w:val="0"/>
                <w:sz w:val="22"/>
                <w:szCs w:val="22"/>
                <w:lang w:bidi="ar"/>
              </w:rPr>
            </w:pPr>
          </w:p>
        </w:tc>
      </w:tr>
      <w:tr w:rsidR="00697C9E" w:rsidRPr="00BA0489" w14:paraId="42EE54D0" w14:textId="77777777" w:rsidTr="00066CCB">
        <w:trPr>
          <w:trHeight w:val="567"/>
        </w:trPr>
        <w:tc>
          <w:tcPr>
            <w:tcW w:w="700" w:type="dxa"/>
            <w:tcBorders>
              <w:top w:val="single" w:sz="4" w:space="0" w:color="000000"/>
              <w:left w:val="single" w:sz="4" w:space="0" w:color="000000"/>
              <w:bottom w:val="single" w:sz="4" w:space="0" w:color="000000"/>
              <w:right w:val="single" w:sz="4" w:space="0" w:color="000000"/>
            </w:tcBorders>
            <w:noWrap/>
            <w:vAlign w:val="center"/>
          </w:tcPr>
          <w:p w14:paraId="02256A5E" w14:textId="77777777" w:rsidR="00697C9E" w:rsidRPr="00BA0489" w:rsidRDefault="00697C9E" w:rsidP="00066CCB">
            <w:pPr>
              <w:widowControl/>
              <w:jc w:val="center"/>
              <w:textAlignment w:val="center"/>
              <w:rPr>
                <w:rFonts w:ascii="宋体" w:hAnsi="宋体" w:cs="宋体" w:hint="eastAsia"/>
                <w:bCs/>
                <w:kern w:val="0"/>
                <w:sz w:val="22"/>
                <w:szCs w:val="22"/>
                <w:lang w:bidi="ar"/>
              </w:rPr>
            </w:pPr>
            <w:r w:rsidRPr="00BA0489">
              <w:rPr>
                <w:rFonts w:ascii="宋体" w:hAnsi="宋体" w:cs="宋体" w:hint="eastAsia"/>
                <w:kern w:val="0"/>
                <w:sz w:val="22"/>
                <w:szCs w:val="22"/>
                <w:lang w:bidi="ar"/>
              </w:rPr>
              <w:t>19</w:t>
            </w:r>
          </w:p>
        </w:tc>
        <w:tc>
          <w:tcPr>
            <w:tcW w:w="1613" w:type="dxa"/>
            <w:tcBorders>
              <w:top w:val="single" w:sz="4" w:space="0" w:color="000000"/>
              <w:left w:val="single" w:sz="4" w:space="0" w:color="000000"/>
              <w:bottom w:val="single" w:sz="4" w:space="0" w:color="000000"/>
              <w:right w:val="single" w:sz="4" w:space="0" w:color="000000"/>
            </w:tcBorders>
            <w:vAlign w:val="center"/>
          </w:tcPr>
          <w:p w14:paraId="706E52BD" w14:textId="77777777" w:rsidR="00697C9E" w:rsidRPr="00BA0489" w:rsidRDefault="00697C9E" w:rsidP="00066CCB">
            <w:pPr>
              <w:widowControl/>
              <w:jc w:val="center"/>
              <w:textAlignment w:val="center"/>
              <w:rPr>
                <w:rFonts w:ascii="宋体" w:hAnsi="宋体" w:cs="宋体" w:hint="eastAsia"/>
                <w:bCs/>
                <w:kern w:val="0"/>
                <w:sz w:val="22"/>
                <w:szCs w:val="22"/>
                <w:lang w:bidi="ar"/>
              </w:rPr>
            </w:pPr>
            <w:r w:rsidRPr="00BA0489">
              <w:rPr>
                <w:rFonts w:ascii="宋体" w:hAnsi="宋体" w:cs="宋体" w:hint="eastAsia"/>
                <w:kern w:val="0"/>
                <w:sz w:val="22"/>
                <w:szCs w:val="22"/>
                <w:lang w:bidi="ar"/>
              </w:rPr>
              <w:t>老石板坐凳</w:t>
            </w:r>
          </w:p>
        </w:tc>
        <w:tc>
          <w:tcPr>
            <w:tcW w:w="782" w:type="dxa"/>
            <w:tcBorders>
              <w:top w:val="single" w:sz="4" w:space="0" w:color="000000"/>
              <w:left w:val="single" w:sz="4" w:space="0" w:color="000000"/>
              <w:bottom w:val="single" w:sz="4" w:space="0" w:color="000000"/>
              <w:right w:val="single" w:sz="4" w:space="0" w:color="000000"/>
            </w:tcBorders>
            <w:noWrap/>
            <w:vAlign w:val="center"/>
          </w:tcPr>
          <w:p w14:paraId="53691E83" w14:textId="77777777" w:rsidR="00697C9E" w:rsidRPr="00BA0489" w:rsidRDefault="00697C9E" w:rsidP="00066CCB">
            <w:pPr>
              <w:widowControl/>
              <w:jc w:val="center"/>
              <w:textAlignment w:val="center"/>
              <w:rPr>
                <w:rFonts w:ascii="宋体" w:hAnsi="宋体" w:cs="宋体" w:hint="eastAsia"/>
                <w:bCs/>
                <w:kern w:val="0"/>
                <w:sz w:val="22"/>
                <w:szCs w:val="22"/>
                <w:lang w:bidi="ar"/>
              </w:rPr>
            </w:pPr>
            <w:r w:rsidRPr="00BA0489">
              <w:rPr>
                <w:rFonts w:ascii="宋体" w:hAnsi="宋体" w:cs="宋体" w:hint="eastAsia"/>
                <w:kern w:val="0"/>
                <w:sz w:val="22"/>
                <w:szCs w:val="22"/>
                <w:lang w:bidi="ar"/>
              </w:rPr>
              <w:t>个</w:t>
            </w:r>
          </w:p>
        </w:tc>
        <w:tc>
          <w:tcPr>
            <w:tcW w:w="1279" w:type="dxa"/>
            <w:tcBorders>
              <w:top w:val="single" w:sz="4" w:space="0" w:color="000000"/>
              <w:left w:val="single" w:sz="4" w:space="0" w:color="000000"/>
              <w:bottom w:val="single" w:sz="4" w:space="0" w:color="000000"/>
              <w:right w:val="single" w:sz="4" w:space="0" w:color="000000"/>
            </w:tcBorders>
            <w:vAlign w:val="center"/>
          </w:tcPr>
          <w:p w14:paraId="02C4701E" w14:textId="77777777" w:rsidR="00697C9E" w:rsidRPr="00BA0489" w:rsidRDefault="00697C9E" w:rsidP="00066CCB">
            <w:pPr>
              <w:widowControl/>
              <w:jc w:val="center"/>
              <w:textAlignment w:val="center"/>
              <w:rPr>
                <w:rFonts w:ascii="宋体" w:hAnsi="宋体" w:cs="宋体" w:hint="eastAsia"/>
                <w:bCs/>
                <w:kern w:val="0"/>
                <w:sz w:val="22"/>
                <w:szCs w:val="22"/>
                <w:lang w:bidi="ar"/>
              </w:rPr>
            </w:pPr>
            <w:r w:rsidRPr="00BA0489">
              <w:rPr>
                <w:rFonts w:ascii="宋体" w:hAnsi="宋体" w:cs="宋体" w:hint="eastAsia"/>
                <w:kern w:val="0"/>
                <w:sz w:val="22"/>
                <w:szCs w:val="22"/>
                <w:lang w:bidi="ar"/>
              </w:rPr>
              <w:t>5</w:t>
            </w:r>
          </w:p>
        </w:tc>
        <w:tc>
          <w:tcPr>
            <w:tcW w:w="4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DF149" w14:textId="77777777" w:rsidR="00697C9E" w:rsidRPr="00BA0489" w:rsidRDefault="00697C9E" w:rsidP="00066CCB">
            <w:pPr>
              <w:widowControl/>
              <w:jc w:val="left"/>
              <w:rPr>
                <w:rFonts w:ascii="宋体" w:hAnsi="宋体" w:cs="宋体" w:hint="eastAsia"/>
                <w:bCs/>
                <w:kern w:val="0"/>
                <w:sz w:val="22"/>
                <w:szCs w:val="22"/>
                <w:lang w:bidi="ar"/>
              </w:rPr>
            </w:pPr>
          </w:p>
        </w:tc>
      </w:tr>
      <w:tr w:rsidR="00697C9E" w:rsidRPr="00BA0489" w14:paraId="08C10756" w14:textId="77777777" w:rsidTr="00066CCB">
        <w:trPr>
          <w:trHeight w:val="567"/>
        </w:trPr>
        <w:tc>
          <w:tcPr>
            <w:tcW w:w="700" w:type="dxa"/>
            <w:tcBorders>
              <w:top w:val="single" w:sz="4" w:space="0" w:color="000000"/>
              <w:left w:val="single" w:sz="4" w:space="0" w:color="000000"/>
              <w:bottom w:val="single" w:sz="4" w:space="0" w:color="000000"/>
              <w:right w:val="single" w:sz="4" w:space="0" w:color="000000"/>
            </w:tcBorders>
            <w:noWrap/>
            <w:vAlign w:val="center"/>
          </w:tcPr>
          <w:p w14:paraId="4C38917E" w14:textId="77777777" w:rsidR="00697C9E" w:rsidRPr="00BA0489" w:rsidRDefault="00697C9E" w:rsidP="00066CCB">
            <w:pPr>
              <w:widowControl/>
              <w:jc w:val="center"/>
              <w:textAlignment w:val="center"/>
              <w:rPr>
                <w:rFonts w:ascii="宋体" w:hAnsi="宋体" w:cs="宋体" w:hint="eastAsia"/>
                <w:bCs/>
                <w:kern w:val="0"/>
                <w:sz w:val="22"/>
                <w:szCs w:val="22"/>
                <w:lang w:bidi="ar"/>
              </w:rPr>
            </w:pPr>
            <w:r w:rsidRPr="00BA0489">
              <w:rPr>
                <w:rFonts w:ascii="宋体" w:hAnsi="宋体" w:cs="宋体" w:hint="eastAsia"/>
                <w:kern w:val="0"/>
                <w:sz w:val="22"/>
                <w:szCs w:val="22"/>
                <w:lang w:bidi="ar"/>
              </w:rPr>
              <w:t>20</w:t>
            </w:r>
          </w:p>
        </w:tc>
        <w:tc>
          <w:tcPr>
            <w:tcW w:w="1613" w:type="dxa"/>
            <w:tcBorders>
              <w:top w:val="single" w:sz="4" w:space="0" w:color="000000"/>
              <w:left w:val="single" w:sz="4" w:space="0" w:color="000000"/>
              <w:bottom w:val="single" w:sz="4" w:space="0" w:color="000000"/>
              <w:right w:val="single" w:sz="4" w:space="0" w:color="000000"/>
            </w:tcBorders>
            <w:vAlign w:val="center"/>
          </w:tcPr>
          <w:p w14:paraId="31327820" w14:textId="77777777" w:rsidR="00697C9E" w:rsidRPr="00BA0489" w:rsidRDefault="00697C9E" w:rsidP="00066CCB">
            <w:pPr>
              <w:widowControl/>
              <w:jc w:val="center"/>
              <w:textAlignment w:val="center"/>
              <w:rPr>
                <w:rFonts w:ascii="宋体" w:hAnsi="宋体" w:cs="宋体" w:hint="eastAsia"/>
                <w:bCs/>
                <w:kern w:val="0"/>
                <w:sz w:val="22"/>
                <w:szCs w:val="22"/>
                <w:lang w:bidi="ar"/>
              </w:rPr>
            </w:pPr>
            <w:r w:rsidRPr="00BA0489">
              <w:rPr>
                <w:rFonts w:ascii="宋体" w:hAnsi="宋体" w:cs="宋体" w:hint="eastAsia"/>
                <w:kern w:val="0"/>
                <w:sz w:val="22"/>
                <w:szCs w:val="22"/>
                <w:lang w:bidi="ar"/>
              </w:rPr>
              <w:t>绿地景观灯</w:t>
            </w:r>
          </w:p>
        </w:tc>
        <w:tc>
          <w:tcPr>
            <w:tcW w:w="782" w:type="dxa"/>
            <w:tcBorders>
              <w:top w:val="single" w:sz="4" w:space="0" w:color="000000"/>
              <w:left w:val="single" w:sz="4" w:space="0" w:color="000000"/>
              <w:bottom w:val="single" w:sz="4" w:space="0" w:color="000000"/>
              <w:right w:val="single" w:sz="4" w:space="0" w:color="000000"/>
            </w:tcBorders>
            <w:noWrap/>
            <w:vAlign w:val="center"/>
          </w:tcPr>
          <w:p w14:paraId="783725EF" w14:textId="77777777" w:rsidR="00697C9E" w:rsidRPr="00BA0489" w:rsidRDefault="00697C9E" w:rsidP="00066CCB">
            <w:pPr>
              <w:widowControl/>
              <w:jc w:val="center"/>
              <w:textAlignment w:val="center"/>
              <w:rPr>
                <w:rFonts w:ascii="宋体" w:hAnsi="宋体" w:cs="宋体" w:hint="eastAsia"/>
                <w:bCs/>
                <w:kern w:val="0"/>
                <w:sz w:val="22"/>
                <w:szCs w:val="22"/>
                <w:lang w:bidi="ar"/>
              </w:rPr>
            </w:pPr>
            <w:r w:rsidRPr="00BA0489">
              <w:rPr>
                <w:rFonts w:ascii="宋体" w:hAnsi="宋体" w:cs="宋体" w:hint="eastAsia"/>
                <w:kern w:val="0"/>
                <w:sz w:val="22"/>
                <w:szCs w:val="22"/>
                <w:lang w:bidi="ar"/>
              </w:rPr>
              <w:t>只</w:t>
            </w:r>
          </w:p>
        </w:tc>
        <w:tc>
          <w:tcPr>
            <w:tcW w:w="1279" w:type="dxa"/>
            <w:tcBorders>
              <w:top w:val="single" w:sz="4" w:space="0" w:color="000000"/>
              <w:left w:val="single" w:sz="4" w:space="0" w:color="000000"/>
              <w:bottom w:val="single" w:sz="4" w:space="0" w:color="000000"/>
              <w:right w:val="single" w:sz="4" w:space="0" w:color="000000"/>
            </w:tcBorders>
            <w:vAlign w:val="center"/>
          </w:tcPr>
          <w:p w14:paraId="76B73882" w14:textId="77777777" w:rsidR="00697C9E" w:rsidRPr="00BA0489" w:rsidRDefault="00697C9E" w:rsidP="00066CCB">
            <w:pPr>
              <w:widowControl/>
              <w:jc w:val="center"/>
              <w:textAlignment w:val="center"/>
              <w:rPr>
                <w:rFonts w:ascii="宋体" w:hAnsi="宋体" w:cs="宋体" w:hint="eastAsia"/>
                <w:bCs/>
                <w:kern w:val="0"/>
                <w:sz w:val="22"/>
                <w:szCs w:val="22"/>
                <w:lang w:bidi="ar"/>
              </w:rPr>
            </w:pPr>
            <w:r w:rsidRPr="00BA0489">
              <w:rPr>
                <w:rFonts w:ascii="宋体" w:hAnsi="宋体" w:cs="宋体" w:hint="eastAsia"/>
                <w:kern w:val="0"/>
                <w:sz w:val="22"/>
                <w:szCs w:val="22"/>
                <w:lang w:bidi="ar"/>
              </w:rPr>
              <w:t>500</w:t>
            </w:r>
          </w:p>
        </w:tc>
        <w:tc>
          <w:tcPr>
            <w:tcW w:w="4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FC8A3" w14:textId="77777777" w:rsidR="00697C9E" w:rsidRPr="00BA0489" w:rsidRDefault="00697C9E" w:rsidP="00066CCB">
            <w:pPr>
              <w:widowControl/>
              <w:jc w:val="left"/>
              <w:rPr>
                <w:rFonts w:ascii="宋体" w:hAnsi="宋体" w:cs="宋体" w:hint="eastAsia"/>
                <w:bCs/>
                <w:kern w:val="0"/>
                <w:sz w:val="22"/>
                <w:szCs w:val="22"/>
                <w:lang w:bidi="ar"/>
              </w:rPr>
            </w:pPr>
          </w:p>
        </w:tc>
      </w:tr>
      <w:tr w:rsidR="00697C9E" w:rsidRPr="00BA0489" w14:paraId="386DD5F8" w14:textId="77777777" w:rsidTr="00066CCB">
        <w:trPr>
          <w:trHeight w:val="567"/>
        </w:trPr>
        <w:tc>
          <w:tcPr>
            <w:tcW w:w="700" w:type="dxa"/>
            <w:tcBorders>
              <w:top w:val="single" w:sz="4" w:space="0" w:color="000000"/>
              <w:left w:val="single" w:sz="4" w:space="0" w:color="000000"/>
              <w:bottom w:val="single" w:sz="4" w:space="0" w:color="000000"/>
              <w:right w:val="single" w:sz="4" w:space="0" w:color="000000"/>
            </w:tcBorders>
            <w:noWrap/>
            <w:vAlign w:val="center"/>
          </w:tcPr>
          <w:p w14:paraId="704313EE" w14:textId="77777777" w:rsidR="00697C9E" w:rsidRPr="00BA0489" w:rsidRDefault="00697C9E" w:rsidP="00066CCB">
            <w:pPr>
              <w:widowControl/>
              <w:jc w:val="center"/>
              <w:textAlignment w:val="center"/>
              <w:rPr>
                <w:rFonts w:ascii="宋体" w:hAnsi="宋体" w:cs="宋体" w:hint="eastAsia"/>
                <w:bCs/>
                <w:kern w:val="0"/>
                <w:sz w:val="22"/>
                <w:szCs w:val="22"/>
                <w:lang w:bidi="ar"/>
              </w:rPr>
            </w:pPr>
            <w:r w:rsidRPr="00BA0489">
              <w:rPr>
                <w:rFonts w:ascii="宋体" w:hAnsi="宋体" w:cs="宋体" w:hint="eastAsia"/>
                <w:kern w:val="0"/>
                <w:sz w:val="22"/>
                <w:szCs w:val="22"/>
                <w:lang w:bidi="ar"/>
              </w:rPr>
              <w:t>21</w:t>
            </w:r>
          </w:p>
        </w:tc>
        <w:tc>
          <w:tcPr>
            <w:tcW w:w="1613" w:type="dxa"/>
            <w:tcBorders>
              <w:top w:val="single" w:sz="4" w:space="0" w:color="000000"/>
              <w:left w:val="single" w:sz="4" w:space="0" w:color="000000"/>
              <w:bottom w:val="single" w:sz="4" w:space="0" w:color="000000"/>
              <w:right w:val="single" w:sz="4" w:space="0" w:color="000000"/>
            </w:tcBorders>
            <w:vAlign w:val="center"/>
          </w:tcPr>
          <w:p w14:paraId="5860794F" w14:textId="77777777" w:rsidR="00697C9E" w:rsidRPr="00BA0489" w:rsidRDefault="00697C9E" w:rsidP="00066CCB">
            <w:pPr>
              <w:widowControl/>
              <w:jc w:val="center"/>
              <w:textAlignment w:val="center"/>
              <w:rPr>
                <w:rFonts w:ascii="宋体" w:hAnsi="宋体" w:cs="宋体" w:hint="eastAsia"/>
                <w:bCs/>
                <w:kern w:val="0"/>
                <w:sz w:val="22"/>
                <w:szCs w:val="22"/>
                <w:lang w:bidi="ar"/>
              </w:rPr>
            </w:pPr>
            <w:r w:rsidRPr="00BA0489">
              <w:rPr>
                <w:rFonts w:ascii="宋体" w:hAnsi="宋体" w:cs="宋体" w:hint="eastAsia"/>
                <w:kern w:val="0"/>
                <w:sz w:val="22"/>
                <w:szCs w:val="22"/>
                <w:lang w:bidi="ar"/>
              </w:rPr>
              <w:t>照明电力电缆</w:t>
            </w:r>
          </w:p>
        </w:tc>
        <w:tc>
          <w:tcPr>
            <w:tcW w:w="782" w:type="dxa"/>
            <w:tcBorders>
              <w:top w:val="single" w:sz="4" w:space="0" w:color="000000"/>
              <w:left w:val="single" w:sz="4" w:space="0" w:color="000000"/>
              <w:bottom w:val="single" w:sz="4" w:space="0" w:color="000000"/>
              <w:right w:val="single" w:sz="4" w:space="0" w:color="000000"/>
            </w:tcBorders>
            <w:noWrap/>
            <w:vAlign w:val="center"/>
          </w:tcPr>
          <w:p w14:paraId="081AC29D" w14:textId="77777777" w:rsidR="00697C9E" w:rsidRPr="00BA0489" w:rsidRDefault="00697C9E" w:rsidP="00066CCB">
            <w:pPr>
              <w:widowControl/>
              <w:jc w:val="center"/>
              <w:textAlignment w:val="center"/>
              <w:rPr>
                <w:rFonts w:ascii="宋体" w:hAnsi="宋体" w:cs="宋体" w:hint="eastAsia"/>
                <w:bCs/>
                <w:kern w:val="0"/>
                <w:sz w:val="22"/>
                <w:szCs w:val="22"/>
                <w:lang w:bidi="ar"/>
              </w:rPr>
            </w:pPr>
            <w:r w:rsidRPr="00BA0489">
              <w:rPr>
                <w:rFonts w:ascii="宋体" w:hAnsi="宋体" w:cs="宋体" w:hint="eastAsia"/>
                <w:kern w:val="0"/>
                <w:sz w:val="22"/>
                <w:szCs w:val="22"/>
                <w:lang w:bidi="ar"/>
              </w:rPr>
              <w:t>米</w:t>
            </w:r>
          </w:p>
        </w:tc>
        <w:tc>
          <w:tcPr>
            <w:tcW w:w="1279" w:type="dxa"/>
            <w:tcBorders>
              <w:top w:val="single" w:sz="4" w:space="0" w:color="000000"/>
              <w:left w:val="single" w:sz="4" w:space="0" w:color="000000"/>
              <w:bottom w:val="single" w:sz="4" w:space="0" w:color="000000"/>
              <w:right w:val="single" w:sz="4" w:space="0" w:color="000000"/>
            </w:tcBorders>
            <w:vAlign w:val="center"/>
          </w:tcPr>
          <w:p w14:paraId="05A8BEA1" w14:textId="77777777" w:rsidR="00697C9E" w:rsidRPr="00BA0489" w:rsidRDefault="00697C9E" w:rsidP="00066CCB">
            <w:pPr>
              <w:widowControl/>
              <w:jc w:val="center"/>
              <w:textAlignment w:val="center"/>
              <w:rPr>
                <w:rFonts w:ascii="宋体" w:hAnsi="宋体" w:cs="宋体" w:hint="eastAsia"/>
                <w:bCs/>
                <w:kern w:val="0"/>
                <w:sz w:val="22"/>
                <w:szCs w:val="22"/>
                <w:lang w:bidi="ar"/>
              </w:rPr>
            </w:pPr>
            <w:r w:rsidRPr="00BA0489">
              <w:rPr>
                <w:rFonts w:ascii="宋体" w:hAnsi="宋体" w:cs="宋体" w:hint="eastAsia"/>
                <w:kern w:val="0"/>
                <w:sz w:val="22"/>
                <w:szCs w:val="22"/>
                <w:lang w:bidi="ar"/>
              </w:rPr>
              <w:t>21790</w:t>
            </w:r>
          </w:p>
        </w:tc>
        <w:tc>
          <w:tcPr>
            <w:tcW w:w="4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5E5CE" w14:textId="77777777" w:rsidR="00697C9E" w:rsidRPr="00BA0489" w:rsidRDefault="00697C9E" w:rsidP="00066CCB">
            <w:pPr>
              <w:widowControl/>
              <w:jc w:val="left"/>
              <w:rPr>
                <w:rFonts w:ascii="宋体" w:hAnsi="宋体" w:cs="宋体" w:hint="eastAsia"/>
                <w:bCs/>
                <w:kern w:val="0"/>
                <w:sz w:val="22"/>
                <w:szCs w:val="22"/>
                <w:lang w:bidi="ar"/>
              </w:rPr>
            </w:pPr>
          </w:p>
        </w:tc>
      </w:tr>
      <w:tr w:rsidR="00697C9E" w:rsidRPr="00BA0489" w14:paraId="4CFB0184" w14:textId="77777777" w:rsidTr="00066CCB">
        <w:trPr>
          <w:trHeight w:val="567"/>
        </w:trPr>
        <w:tc>
          <w:tcPr>
            <w:tcW w:w="700" w:type="dxa"/>
            <w:tcBorders>
              <w:top w:val="single" w:sz="4" w:space="0" w:color="000000"/>
              <w:left w:val="single" w:sz="4" w:space="0" w:color="000000"/>
              <w:bottom w:val="single" w:sz="4" w:space="0" w:color="000000"/>
              <w:right w:val="single" w:sz="4" w:space="0" w:color="000000"/>
            </w:tcBorders>
            <w:noWrap/>
            <w:vAlign w:val="center"/>
          </w:tcPr>
          <w:p w14:paraId="68B66588" w14:textId="77777777" w:rsidR="00697C9E" w:rsidRPr="00BA0489" w:rsidRDefault="00697C9E" w:rsidP="00066CCB">
            <w:pPr>
              <w:widowControl/>
              <w:jc w:val="center"/>
              <w:textAlignment w:val="center"/>
              <w:rPr>
                <w:rFonts w:ascii="宋体" w:hAnsi="宋体" w:cs="宋体" w:hint="eastAsia"/>
                <w:bCs/>
                <w:kern w:val="0"/>
                <w:sz w:val="22"/>
                <w:szCs w:val="22"/>
                <w:lang w:bidi="ar"/>
              </w:rPr>
            </w:pPr>
            <w:r w:rsidRPr="00BA0489">
              <w:rPr>
                <w:rFonts w:ascii="宋体" w:hAnsi="宋体" w:cs="宋体" w:hint="eastAsia"/>
                <w:kern w:val="0"/>
                <w:sz w:val="22"/>
                <w:szCs w:val="22"/>
                <w:lang w:bidi="ar"/>
              </w:rPr>
              <w:t>22</w:t>
            </w:r>
          </w:p>
        </w:tc>
        <w:tc>
          <w:tcPr>
            <w:tcW w:w="1613" w:type="dxa"/>
            <w:tcBorders>
              <w:top w:val="single" w:sz="4" w:space="0" w:color="000000"/>
              <w:left w:val="single" w:sz="4" w:space="0" w:color="000000"/>
              <w:bottom w:val="single" w:sz="4" w:space="0" w:color="000000"/>
              <w:right w:val="single" w:sz="4" w:space="0" w:color="000000"/>
            </w:tcBorders>
            <w:vAlign w:val="center"/>
          </w:tcPr>
          <w:p w14:paraId="3861F576" w14:textId="77777777" w:rsidR="00697C9E" w:rsidRPr="00BA0489" w:rsidRDefault="00697C9E" w:rsidP="00066CCB">
            <w:pPr>
              <w:widowControl/>
              <w:jc w:val="center"/>
              <w:textAlignment w:val="center"/>
              <w:rPr>
                <w:rFonts w:ascii="宋体" w:hAnsi="宋体" w:cs="宋体" w:hint="eastAsia"/>
                <w:bCs/>
                <w:kern w:val="0"/>
                <w:sz w:val="22"/>
                <w:szCs w:val="22"/>
                <w:lang w:bidi="ar"/>
              </w:rPr>
            </w:pPr>
            <w:r w:rsidRPr="00BA0489">
              <w:rPr>
                <w:rFonts w:ascii="宋体" w:hAnsi="宋体" w:cs="宋体" w:hint="eastAsia"/>
                <w:kern w:val="0"/>
                <w:sz w:val="22"/>
                <w:szCs w:val="22"/>
                <w:lang w:bidi="ar"/>
              </w:rPr>
              <w:t>照明配电箱（非标电箱）</w:t>
            </w:r>
          </w:p>
        </w:tc>
        <w:tc>
          <w:tcPr>
            <w:tcW w:w="782" w:type="dxa"/>
            <w:tcBorders>
              <w:top w:val="single" w:sz="4" w:space="0" w:color="000000"/>
              <w:left w:val="single" w:sz="4" w:space="0" w:color="000000"/>
              <w:bottom w:val="single" w:sz="4" w:space="0" w:color="000000"/>
              <w:right w:val="single" w:sz="4" w:space="0" w:color="000000"/>
            </w:tcBorders>
            <w:noWrap/>
            <w:vAlign w:val="center"/>
          </w:tcPr>
          <w:p w14:paraId="21128EA7" w14:textId="77777777" w:rsidR="00697C9E" w:rsidRPr="00BA0489" w:rsidRDefault="00697C9E" w:rsidP="00066CCB">
            <w:pPr>
              <w:widowControl/>
              <w:jc w:val="center"/>
              <w:textAlignment w:val="center"/>
              <w:rPr>
                <w:rFonts w:ascii="宋体" w:hAnsi="宋体" w:cs="宋体" w:hint="eastAsia"/>
                <w:bCs/>
                <w:kern w:val="0"/>
                <w:sz w:val="22"/>
                <w:szCs w:val="22"/>
                <w:lang w:bidi="ar"/>
              </w:rPr>
            </w:pPr>
            <w:r w:rsidRPr="00BA0489">
              <w:rPr>
                <w:rFonts w:ascii="宋体" w:hAnsi="宋体" w:cs="宋体" w:hint="eastAsia"/>
                <w:kern w:val="0"/>
                <w:sz w:val="22"/>
                <w:szCs w:val="22"/>
                <w:lang w:bidi="ar"/>
              </w:rPr>
              <w:t>台</w:t>
            </w:r>
          </w:p>
        </w:tc>
        <w:tc>
          <w:tcPr>
            <w:tcW w:w="1279" w:type="dxa"/>
            <w:tcBorders>
              <w:top w:val="single" w:sz="4" w:space="0" w:color="000000"/>
              <w:left w:val="single" w:sz="4" w:space="0" w:color="000000"/>
              <w:bottom w:val="single" w:sz="4" w:space="0" w:color="000000"/>
              <w:right w:val="single" w:sz="4" w:space="0" w:color="000000"/>
            </w:tcBorders>
            <w:vAlign w:val="center"/>
          </w:tcPr>
          <w:p w14:paraId="5FF76DE3" w14:textId="77777777" w:rsidR="00697C9E" w:rsidRPr="00BA0489" w:rsidRDefault="00697C9E" w:rsidP="00066CCB">
            <w:pPr>
              <w:widowControl/>
              <w:jc w:val="center"/>
              <w:textAlignment w:val="center"/>
              <w:rPr>
                <w:rFonts w:ascii="宋体" w:hAnsi="宋体" w:cs="宋体" w:hint="eastAsia"/>
                <w:bCs/>
                <w:kern w:val="0"/>
                <w:sz w:val="22"/>
                <w:szCs w:val="22"/>
                <w:lang w:bidi="ar"/>
              </w:rPr>
            </w:pPr>
            <w:r w:rsidRPr="00BA0489">
              <w:rPr>
                <w:rFonts w:ascii="宋体" w:hAnsi="宋体" w:cs="宋体" w:hint="eastAsia"/>
                <w:kern w:val="0"/>
                <w:sz w:val="22"/>
                <w:szCs w:val="22"/>
                <w:lang w:bidi="ar"/>
              </w:rPr>
              <w:t>10</w:t>
            </w:r>
          </w:p>
        </w:tc>
        <w:tc>
          <w:tcPr>
            <w:tcW w:w="4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F99C6" w14:textId="77777777" w:rsidR="00697C9E" w:rsidRPr="00BA0489" w:rsidRDefault="00697C9E" w:rsidP="00066CCB">
            <w:pPr>
              <w:widowControl/>
              <w:jc w:val="left"/>
              <w:rPr>
                <w:rFonts w:ascii="宋体" w:hAnsi="宋体" w:cs="宋体" w:hint="eastAsia"/>
                <w:bCs/>
                <w:kern w:val="0"/>
                <w:sz w:val="22"/>
                <w:szCs w:val="22"/>
                <w:lang w:bidi="ar"/>
              </w:rPr>
            </w:pPr>
          </w:p>
        </w:tc>
      </w:tr>
    </w:tbl>
    <w:p w14:paraId="547614D2" w14:textId="77777777" w:rsidR="00697C9E" w:rsidRPr="00BA0489" w:rsidRDefault="00697C9E" w:rsidP="00697C9E">
      <w:pPr>
        <w:widowControl/>
        <w:jc w:val="left"/>
        <w:rPr>
          <w:rFonts w:ascii="宋体" w:hAnsi="宋体" w:cs="宋体"/>
          <w:b/>
          <w:kern w:val="0"/>
          <w:sz w:val="22"/>
          <w:szCs w:val="22"/>
          <w:lang w:bidi="ar"/>
        </w:rPr>
      </w:pPr>
    </w:p>
    <w:p w14:paraId="51099D65" w14:textId="77777777" w:rsidR="00697C9E" w:rsidRPr="00BA0489" w:rsidRDefault="00697C9E" w:rsidP="00697C9E">
      <w:pPr>
        <w:widowControl/>
        <w:jc w:val="left"/>
        <w:rPr>
          <w:rFonts w:ascii="宋体" w:hAnsi="宋体" w:cs="宋体"/>
          <w:b/>
          <w:kern w:val="0"/>
          <w:sz w:val="22"/>
          <w:szCs w:val="22"/>
          <w:lang w:bidi="ar"/>
        </w:rPr>
      </w:pPr>
      <w:r w:rsidRPr="00BA0489">
        <w:rPr>
          <w:rFonts w:ascii="宋体" w:hAnsi="宋体" w:cs="宋体" w:hint="eastAsia"/>
          <w:b/>
          <w:kern w:val="0"/>
          <w:sz w:val="22"/>
          <w:szCs w:val="22"/>
          <w:lang w:bidi="ar"/>
        </w:rPr>
        <w:t>9.1.24小流域综合整治工程设施量清单</w:t>
      </w:r>
    </w:p>
    <w:tbl>
      <w:tblPr>
        <w:tblW w:w="0" w:type="auto"/>
        <w:jc w:val="center"/>
        <w:tblLook w:val="0000" w:firstRow="0" w:lastRow="0" w:firstColumn="0" w:lastColumn="0" w:noHBand="0" w:noVBand="0"/>
      </w:tblPr>
      <w:tblGrid>
        <w:gridCol w:w="8710"/>
      </w:tblGrid>
      <w:tr w:rsidR="00697C9E" w:rsidRPr="00BA0489" w14:paraId="1FC867ED" w14:textId="77777777" w:rsidTr="00066CCB">
        <w:trPr>
          <w:jc w:val="center"/>
        </w:trPr>
        <w:tc>
          <w:tcPr>
            <w:tcW w:w="0" w:type="auto"/>
            <w:tcBorders>
              <w:top w:val="nil"/>
              <w:left w:val="nil"/>
              <w:bottom w:val="nil"/>
              <w:right w:val="nil"/>
            </w:tcBorders>
            <w:noWrap/>
            <w:vAlign w:val="center"/>
          </w:tcPr>
          <w:tbl>
            <w:tblPr>
              <w:tblW w:w="8484" w:type="dxa"/>
              <w:jc w:val="center"/>
              <w:tblLook w:val="0000" w:firstRow="0" w:lastRow="0" w:firstColumn="0" w:lastColumn="0" w:noHBand="0" w:noVBand="0"/>
            </w:tblPr>
            <w:tblGrid>
              <w:gridCol w:w="718"/>
              <w:gridCol w:w="2856"/>
              <w:gridCol w:w="1211"/>
              <w:gridCol w:w="1056"/>
              <w:gridCol w:w="2643"/>
            </w:tblGrid>
            <w:tr w:rsidR="00697C9E" w:rsidRPr="00BA0489" w14:paraId="42A13A9E" w14:textId="77777777" w:rsidTr="00066CCB">
              <w:trPr>
                <w:jc w:val="center"/>
              </w:trPr>
              <w:tc>
                <w:tcPr>
                  <w:tcW w:w="718" w:type="dxa"/>
                  <w:tcBorders>
                    <w:top w:val="single" w:sz="4" w:space="0" w:color="000000"/>
                    <w:left w:val="single" w:sz="4" w:space="0" w:color="000000"/>
                    <w:bottom w:val="single" w:sz="4" w:space="0" w:color="000000"/>
                    <w:right w:val="single" w:sz="4" w:space="0" w:color="000000"/>
                  </w:tcBorders>
                  <w:noWrap/>
                  <w:vAlign w:val="center"/>
                </w:tcPr>
                <w:p w14:paraId="78E8151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2856" w:type="dxa"/>
                  <w:tcBorders>
                    <w:top w:val="single" w:sz="4" w:space="0" w:color="000000"/>
                    <w:left w:val="single" w:sz="4" w:space="0" w:color="000000"/>
                    <w:bottom w:val="single" w:sz="4" w:space="0" w:color="000000"/>
                    <w:right w:val="single" w:sz="4" w:space="0" w:color="000000"/>
                  </w:tcBorders>
                  <w:noWrap/>
                  <w:vAlign w:val="center"/>
                </w:tcPr>
                <w:p w14:paraId="7A7EE92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设施量名称</w:t>
                  </w:r>
                </w:p>
              </w:tc>
              <w:tc>
                <w:tcPr>
                  <w:tcW w:w="1211" w:type="dxa"/>
                  <w:tcBorders>
                    <w:top w:val="single" w:sz="4" w:space="0" w:color="000000"/>
                    <w:left w:val="single" w:sz="4" w:space="0" w:color="000000"/>
                    <w:bottom w:val="single" w:sz="4" w:space="0" w:color="000000"/>
                    <w:right w:val="single" w:sz="4" w:space="0" w:color="000000"/>
                  </w:tcBorders>
                  <w:noWrap/>
                  <w:vAlign w:val="center"/>
                </w:tcPr>
                <w:p w14:paraId="71C4560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1056" w:type="dxa"/>
                  <w:tcBorders>
                    <w:top w:val="single" w:sz="4" w:space="0" w:color="000000"/>
                    <w:left w:val="single" w:sz="4" w:space="0" w:color="000000"/>
                    <w:bottom w:val="single" w:sz="4" w:space="0" w:color="000000"/>
                    <w:right w:val="single" w:sz="4" w:space="0" w:color="000000"/>
                  </w:tcBorders>
                  <w:noWrap/>
                  <w:vAlign w:val="center"/>
                </w:tcPr>
                <w:p w14:paraId="1426814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数量</w:t>
                  </w:r>
                </w:p>
              </w:tc>
              <w:tc>
                <w:tcPr>
                  <w:tcW w:w="2643" w:type="dxa"/>
                  <w:tcBorders>
                    <w:top w:val="single" w:sz="4" w:space="0" w:color="000000"/>
                    <w:left w:val="single" w:sz="4" w:space="0" w:color="000000"/>
                    <w:bottom w:val="single" w:sz="4" w:space="0" w:color="000000"/>
                    <w:right w:val="single" w:sz="4" w:space="0" w:color="000000"/>
                  </w:tcBorders>
                  <w:noWrap/>
                  <w:vAlign w:val="center"/>
                </w:tcPr>
                <w:p w14:paraId="24393B36" w14:textId="77777777" w:rsidR="00697C9E" w:rsidRPr="00BA0489" w:rsidRDefault="00697C9E" w:rsidP="00066CCB">
                  <w:pPr>
                    <w:widowControl/>
                    <w:jc w:val="left"/>
                    <w:textAlignment w:val="bottom"/>
                    <w:rPr>
                      <w:rFonts w:ascii="宋体" w:hAnsi="宋体" w:cs="宋体" w:hint="eastAsia"/>
                      <w:sz w:val="22"/>
                      <w:szCs w:val="22"/>
                    </w:rPr>
                  </w:pPr>
                  <w:r w:rsidRPr="00BA0489">
                    <w:rPr>
                      <w:rFonts w:ascii="宋体" w:hAnsi="宋体" w:cs="宋体" w:hint="eastAsia"/>
                      <w:kern w:val="0"/>
                      <w:sz w:val="22"/>
                      <w:szCs w:val="22"/>
                      <w:lang w:bidi="ar"/>
                    </w:rPr>
                    <w:t>备注</w:t>
                  </w:r>
                </w:p>
              </w:tc>
            </w:tr>
            <w:tr w:rsidR="00697C9E" w:rsidRPr="00BA0489" w14:paraId="5C40EDF7" w14:textId="77777777" w:rsidTr="00066CCB">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E529B7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23C6F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水泥混凝土路面（三级）</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944F7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万m</w:t>
                  </w:r>
                  <w:r w:rsidRPr="00BA0489">
                    <w:rPr>
                      <w:rFonts w:ascii="宋体" w:hAnsi="宋体" w:cs="宋体" w:hint="eastAsia"/>
                      <w:kern w:val="0"/>
                      <w:sz w:val="22"/>
                      <w:szCs w:val="22"/>
                      <w:vertAlign w:val="superscript"/>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BA47E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0.13674</w:t>
                  </w:r>
                </w:p>
              </w:tc>
              <w:tc>
                <w:tcPr>
                  <w:tcW w:w="2643" w:type="dxa"/>
                  <w:tcBorders>
                    <w:top w:val="single" w:sz="4" w:space="0" w:color="000000"/>
                    <w:left w:val="single" w:sz="4" w:space="0" w:color="000000"/>
                    <w:bottom w:val="single" w:sz="4" w:space="0" w:color="000000"/>
                    <w:right w:val="single" w:sz="4" w:space="0" w:color="000000"/>
                  </w:tcBorders>
                  <w:vAlign w:val="center"/>
                </w:tcPr>
                <w:p w14:paraId="02644893" w14:textId="77777777" w:rsidR="00697C9E" w:rsidRPr="00BA0489" w:rsidRDefault="00697C9E" w:rsidP="00066CCB">
                  <w:pPr>
                    <w:widowControl/>
                    <w:jc w:val="left"/>
                    <w:textAlignment w:val="bottom"/>
                    <w:rPr>
                      <w:rFonts w:ascii="宋体" w:hAnsi="宋体" w:cs="宋体" w:hint="eastAsia"/>
                      <w:sz w:val="22"/>
                      <w:szCs w:val="22"/>
                    </w:rPr>
                  </w:pPr>
                  <w:r w:rsidRPr="00BA0489">
                    <w:rPr>
                      <w:rFonts w:ascii="宋体" w:hAnsi="宋体" w:cs="宋体" w:hint="eastAsia"/>
                      <w:kern w:val="0"/>
                      <w:sz w:val="22"/>
                      <w:szCs w:val="22"/>
                      <w:lang w:bidi="ar"/>
                    </w:rPr>
                    <w:t>面层、基层翻修，补坑，伸缩缝养护、旧料外运等</w:t>
                  </w:r>
                </w:p>
              </w:tc>
            </w:tr>
            <w:tr w:rsidR="00697C9E" w:rsidRPr="00BA0489" w14:paraId="2C465D5C" w14:textId="77777777" w:rsidTr="00066CCB">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1F6104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w:t>
                  </w:r>
                </w:p>
              </w:tc>
              <w:tc>
                <w:tcPr>
                  <w:tcW w:w="2856" w:type="dxa"/>
                  <w:tcBorders>
                    <w:top w:val="single" w:sz="4" w:space="0" w:color="000000"/>
                    <w:left w:val="single" w:sz="4" w:space="0" w:color="000000"/>
                    <w:bottom w:val="single" w:sz="4" w:space="0" w:color="000000"/>
                    <w:right w:val="single" w:sz="4" w:space="0" w:color="000000"/>
                  </w:tcBorders>
                  <w:vAlign w:val="center"/>
                </w:tcPr>
                <w:p w14:paraId="17DB1B5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沥青混凝土路面（三级）（5年以下）</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B5484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万m</w:t>
                  </w:r>
                  <w:r w:rsidRPr="00BA0489">
                    <w:rPr>
                      <w:rFonts w:ascii="宋体" w:hAnsi="宋体" w:cs="宋体" w:hint="eastAsia"/>
                      <w:kern w:val="0"/>
                      <w:sz w:val="22"/>
                      <w:szCs w:val="22"/>
                      <w:vertAlign w:val="superscript"/>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A38E7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 xml:space="preserve">0.5340 </w:t>
                  </w:r>
                </w:p>
              </w:tc>
              <w:tc>
                <w:tcPr>
                  <w:tcW w:w="2643" w:type="dxa"/>
                  <w:tcBorders>
                    <w:top w:val="single" w:sz="4" w:space="0" w:color="000000"/>
                    <w:left w:val="single" w:sz="4" w:space="0" w:color="000000"/>
                    <w:bottom w:val="single" w:sz="4" w:space="0" w:color="000000"/>
                    <w:right w:val="single" w:sz="4" w:space="0" w:color="000000"/>
                  </w:tcBorders>
                  <w:vAlign w:val="center"/>
                </w:tcPr>
                <w:p w14:paraId="119C17B6" w14:textId="77777777" w:rsidR="00697C9E" w:rsidRPr="00BA0489" w:rsidRDefault="00697C9E" w:rsidP="00066CCB">
                  <w:pPr>
                    <w:widowControl/>
                    <w:jc w:val="left"/>
                    <w:textAlignment w:val="bottom"/>
                    <w:rPr>
                      <w:rFonts w:ascii="宋体" w:hAnsi="宋体" w:cs="宋体" w:hint="eastAsia"/>
                      <w:sz w:val="22"/>
                      <w:szCs w:val="22"/>
                    </w:rPr>
                  </w:pPr>
                  <w:r w:rsidRPr="00BA0489">
                    <w:rPr>
                      <w:rFonts w:ascii="宋体" w:hAnsi="宋体" w:cs="宋体" w:hint="eastAsia"/>
                      <w:kern w:val="0"/>
                      <w:sz w:val="22"/>
                      <w:szCs w:val="22"/>
                      <w:lang w:bidi="ar"/>
                    </w:rPr>
                    <w:t>面层、基层翻修，补坑，伸缩缝养护、旧料外运等</w:t>
                  </w:r>
                </w:p>
              </w:tc>
            </w:tr>
            <w:tr w:rsidR="00697C9E" w:rsidRPr="00BA0489" w14:paraId="7899C257" w14:textId="77777777" w:rsidTr="00066CCB">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2786DC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3</w:t>
                  </w:r>
                </w:p>
              </w:tc>
              <w:tc>
                <w:tcPr>
                  <w:tcW w:w="2856" w:type="dxa"/>
                  <w:tcBorders>
                    <w:top w:val="single" w:sz="4" w:space="0" w:color="000000"/>
                    <w:left w:val="single" w:sz="4" w:space="0" w:color="000000"/>
                    <w:bottom w:val="single" w:sz="4" w:space="0" w:color="000000"/>
                    <w:right w:val="single" w:sz="4" w:space="0" w:color="000000"/>
                  </w:tcBorders>
                  <w:vAlign w:val="center"/>
                </w:tcPr>
                <w:p w14:paraId="0117956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木栈道（景观桥）</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CC4A4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4AF4F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10</w:t>
                  </w:r>
                </w:p>
              </w:tc>
              <w:tc>
                <w:tcPr>
                  <w:tcW w:w="2643" w:type="dxa"/>
                  <w:tcBorders>
                    <w:top w:val="single" w:sz="4" w:space="0" w:color="000000"/>
                    <w:left w:val="single" w:sz="4" w:space="0" w:color="000000"/>
                    <w:bottom w:val="single" w:sz="4" w:space="0" w:color="000000"/>
                    <w:right w:val="single" w:sz="4" w:space="0" w:color="000000"/>
                  </w:tcBorders>
                  <w:vAlign w:val="center"/>
                </w:tcPr>
                <w:p w14:paraId="2EA4854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油漆、修理、巡视、扶正。</w:t>
                  </w:r>
                </w:p>
              </w:tc>
            </w:tr>
            <w:tr w:rsidR="00697C9E" w:rsidRPr="00BA0489" w14:paraId="10DC6B7A" w14:textId="77777777" w:rsidTr="00066CCB">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DC183B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E78E2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人行桥（钢结构）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45334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CC0A3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0.4977</w:t>
                  </w:r>
                </w:p>
              </w:tc>
              <w:tc>
                <w:tcPr>
                  <w:tcW w:w="2643" w:type="dxa"/>
                  <w:tcBorders>
                    <w:top w:val="single" w:sz="4" w:space="0" w:color="000000"/>
                    <w:left w:val="single" w:sz="4" w:space="0" w:color="000000"/>
                    <w:bottom w:val="single" w:sz="4" w:space="0" w:color="000000"/>
                    <w:right w:val="single" w:sz="4" w:space="0" w:color="000000"/>
                  </w:tcBorders>
                  <w:vAlign w:val="center"/>
                </w:tcPr>
                <w:p w14:paraId="30B0FCB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油漆、修理、巡视、扶正。</w:t>
                  </w:r>
                </w:p>
              </w:tc>
            </w:tr>
            <w:tr w:rsidR="00697C9E" w:rsidRPr="00BA0489" w14:paraId="45C1BE2B" w14:textId="77777777" w:rsidTr="00066CCB">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313DD1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16B1C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人行桥（混凝土）</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AEC5B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E477B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0.76173</w:t>
                  </w:r>
                </w:p>
              </w:tc>
              <w:tc>
                <w:tcPr>
                  <w:tcW w:w="2643" w:type="dxa"/>
                  <w:tcBorders>
                    <w:top w:val="single" w:sz="4" w:space="0" w:color="000000"/>
                    <w:left w:val="single" w:sz="4" w:space="0" w:color="000000"/>
                    <w:bottom w:val="single" w:sz="4" w:space="0" w:color="000000"/>
                    <w:right w:val="single" w:sz="4" w:space="0" w:color="000000"/>
                  </w:tcBorders>
                  <w:vAlign w:val="center"/>
                </w:tcPr>
                <w:p w14:paraId="2BD2819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油漆、修理、巡视、扶正。</w:t>
                  </w:r>
                </w:p>
              </w:tc>
            </w:tr>
            <w:tr w:rsidR="00697C9E" w:rsidRPr="00BA0489" w14:paraId="29723C26" w14:textId="77777777" w:rsidTr="00066CCB">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4A9425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6247A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钢筋混凝土桥梁</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64129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千m</w:t>
                  </w:r>
                  <w:r w:rsidRPr="00BA0489">
                    <w:rPr>
                      <w:rFonts w:ascii="宋体" w:hAnsi="宋体" w:cs="宋体" w:hint="eastAsia"/>
                      <w:kern w:val="0"/>
                      <w:sz w:val="22"/>
                      <w:szCs w:val="22"/>
                      <w:vertAlign w:val="superscript"/>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2AB9F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0.1088</w:t>
                  </w:r>
                </w:p>
              </w:tc>
              <w:tc>
                <w:tcPr>
                  <w:tcW w:w="2643" w:type="dxa"/>
                  <w:tcBorders>
                    <w:top w:val="single" w:sz="4" w:space="0" w:color="000000"/>
                    <w:left w:val="single" w:sz="4" w:space="0" w:color="000000"/>
                    <w:bottom w:val="single" w:sz="4" w:space="0" w:color="000000"/>
                    <w:right w:val="single" w:sz="4" w:space="0" w:color="000000"/>
                  </w:tcBorders>
                  <w:vAlign w:val="center"/>
                </w:tcPr>
                <w:p w14:paraId="7D2C597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油漆、修理、巡视、扶正。</w:t>
                  </w:r>
                </w:p>
              </w:tc>
            </w:tr>
            <w:tr w:rsidR="00697C9E" w:rsidRPr="00BA0489" w14:paraId="791F5151" w14:textId="77777777" w:rsidTr="00066CCB">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E7A3D9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98D39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桥梁箱涵</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FB3C7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4BD34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5</w:t>
                  </w:r>
                </w:p>
              </w:tc>
              <w:tc>
                <w:tcPr>
                  <w:tcW w:w="2643" w:type="dxa"/>
                  <w:tcBorders>
                    <w:top w:val="single" w:sz="4" w:space="0" w:color="000000"/>
                    <w:left w:val="single" w:sz="4" w:space="0" w:color="000000"/>
                    <w:bottom w:val="single" w:sz="4" w:space="0" w:color="000000"/>
                    <w:right w:val="single" w:sz="4" w:space="0" w:color="000000"/>
                  </w:tcBorders>
                  <w:vAlign w:val="center"/>
                </w:tcPr>
                <w:p w14:paraId="77F47AF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油漆、修理、巡视、扶正。</w:t>
                  </w:r>
                </w:p>
              </w:tc>
            </w:tr>
            <w:tr w:rsidR="00697C9E" w:rsidRPr="00BA0489" w14:paraId="1B0BE832" w14:textId="77777777" w:rsidTr="00066CCB">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17F7FF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lastRenderedPageBreak/>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5E1EF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亲水平台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D6046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74B3A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12</w:t>
                  </w:r>
                </w:p>
              </w:tc>
              <w:tc>
                <w:tcPr>
                  <w:tcW w:w="2643" w:type="dxa"/>
                  <w:tcBorders>
                    <w:top w:val="single" w:sz="4" w:space="0" w:color="000000"/>
                    <w:left w:val="single" w:sz="4" w:space="0" w:color="000000"/>
                    <w:bottom w:val="single" w:sz="4" w:space="0" w:color="000000"/>
                    <w:right w:val="single" w:sz="4" w:space="0" w:color="000000"/>
                  </w:tcBorders>
                  <w:vAlign w:val="center"/>
                </w:tcPr>
                <w:p w14:paraId="2D1BB56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油漆、修理、巡视、扶正。</w:t>
                  </w:r>
                </w:p>
              </w:tc>
            </w:tr>
            <w:tr w:rsidR="00697C9E" w:rsidRPr="00BA0489" w14:paraId="4A9DF231" w14:textId="77777777" w:rsidTr="00066CCB">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2D7989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0584D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人行步道</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C5F77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B41F8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0.30901</w:t>
                  </w:r>
                </w:p>
              </w:tc>
              <w:tc>
                <w:tcPr>
                  <w:tcW w:w="2643" w:type="dxa"/>
                  <w:tcBorders>
                    <w:top w:val="single" w:sz="4" w:space="0" w:color="000000"/>
                    <w:left w:val="single" w:sz="4" w:space="0" w:color="000000"/>
                    <w:bottom w:val="single" w:sz="4" w:space="0" w:color="000000"/>
                    <w:right w:val="single" w:sz="4" w:space="0" w:color="000000"/>
                  </w:tcBorders>
                  <w:vAlign w:val="center"/>
                </w:tcPr>
                <w:p w14:paraId="6C2B0CF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翻修预制块及基础，旧料外运等</w:t>
                  </w:r>
                </w:p>
              </w:tc>
            </w:tr>
            <w:tr w:rsidR="00697C9E" w:rsidRPr="00BA0489" w14:paraId="64EE06FD" w14:textId="77777777" w:rsidTr="00066CCB">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861292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739CF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座椅、坐凳</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59C8F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7F4A4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136</w:t>
                  </w:r>
                </w:p>
              </w:tc>
              <w:tc>
                <w:tcPr>
                  <w:tcW w:w="2643" w:type="dxa"/>
                  <w:tcBorders>
                    <w:top w:val="single" w:sz="4" w:space="0" w:color="000000"/>
                    <w:left w:val="single" w:sz="4" w:space="0" w:color="000000"/>
                    <w:bottom w:val="single" w:sz="4" w:space="0" w:color="000000"/>
                    <w:right w:val="single" w:sz="4" w:space="0" w:color="000000"/>
                  </w:tcBorders>
                  <w:vAlign w:val="center"/>
                </w:tcPr>
                <w:p w14:paraId="79524A0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油漆、修理、巡视、扶正。</w:t>
                  </w:r>
                </w:p>
              </w:tc>
            </w:tr>
            <w:tr w:rsidR="00697C9E" w:rsidRPr="00BA0489" w14:paraId="53BBDADD" w14:textId="77777777" w:rsidTr="00066CCB">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A8F173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7A63C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廊架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51EDF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2299C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9</w:t>
                  </w:r>
                </w:p>
              </w:tc>
              <w:tc>
                <w:tcPr>
                  <w:tcW w:w="2643" w:type="dxa"/>
                  <w:tcBorders>
                    <w:top w:val="single" w:sz="4" w:space="0" w:color="000000"/>
                    <w:left w:val="single" w:sz="4" w:space="0" w:color="000000"/>
                    <w:bottom w:val="single" w:sz="4" w:space="0" w:color="000000"/>
                    <w:right w:val="single" w:sz="4" w:space="0" w:color="000000"/>
                  </w:tcBorders>
                  <w:vAlign w:val="center"/>
                </w:tcPr>
                <w:p w14:paraId="5C7370D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油漆、修理、巡视、扶正。</w:t>
                  </w:r>
                </w:p>
              </w:tc>
            </w:tr>
            <w:tr w:rsidR="00697C9E" w:rsidRPr="00BA0489" w14:paraId="1395BCB0" w14:textId="77777777" w:rsidTr="00066CCB">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8C8416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82D71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凉亭</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81E3F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147D4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2643" w:type="dxa"/>
                  <w:tcBorders>
                    <w:top w:val="single" w:sz="4" w:space="0" w:color="000000"/>
                    <w:left w:val="single" w:sz="4" w:space="0" w:color="000000"/>
                    <w:bottom w:val="single" w:sz="4" w:space="0" w:color="000000"/>
                    <w:right w:val="single" w:sz="4" w:space="0" w:color="000000"/>
                  </w:tcBorders>
                  <w:vAlign w:val="center"/>
                </w:tcPr>
                <w:p w14:paraId="1617369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油漆、修理、巡视、扶正。</w:t>
                  </w:r>
                </w:p>
              </w:tc>
            </w:tr>
            <w:tr w:rsidR="00697C9E" w:rsidRPr="00BA0489" w14:paraId="400F0E0C" w14:textId="77777777" w:rsidTr="00066CCB">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274552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F368E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成品分类垃圾桶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0C0E2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87DCD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13</w:t>
                  </w:r>
                </w:p>
              </w:tc>
              <w:tc>
                <w:tcPr>
                  <w:tcW w:w="2643" w:type="dxa"/>
                  <w:tcBorders>
                    <w:top w:val="single" w:sz="4" w:space="0" w:color="000000"/>
                    <w:left w:val="single" w:sz="4" w:space="0" w:color="000000"/>
                    <w:bottom w:val="single" w:sz="4" w:space="0" w:color="000000"/>
                    <w:right w:val="single" w:sz="4" w:space="0" w:color="000000"/>
                  </w:tcBorders>
                  <w:vAlign w:val="center"/>
                </w:tcPr>
                <w:p w14:paraId="582FE27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油漆、修理、巡视、扶正。</w:t>
                  </w:r>
                </w:p>
              </w:tc>
            </w:tr>
            <w:tr w:rsidR="00697C9E" w:rsidRPr="00BA0489" w14:paraId="04C4C97C" w14:textId="77777777" w:rsidTr="00066CCB">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C9ACC0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14</w:t>
                  </w:r>
                </w:p>
              </w:tc>
              <w:tc>
                <w:tcPr>
                  <w:tcW w:w="2856" w:type="dxa"/>
                  <w:tcBorders>
                    <w:top w:val="single" w:sz="4" w:space="0" w:color="000000"/>
                    <w:left w:val="single" w:sz="4" w:space="0" w:color="000000"/>
                    <w:bottom w:val="single" w:sz="4" w:space="0" w:color="000000"/>
                    <w:right w:val="single" w:sz="4" w:space="0" w:color="000000"/>
                  </w:tcBorders>
                  <w:vAlign w:val="center"/>
                </w:tcPr>
                <w:p w14:paraId="799146E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绿地景观灯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5A3ED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29DB6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82</w:t>
                  </w:r>
                </w:p>
              </w:tc>
              <w:tc>
                <w:tcPr>
                  <w:tcW w:w="2643" w:type="dxa"/>
                  <w:tcBorders>
                    <w:top w:val="single" w:sz="4" w:space="0" w:color="000000"/>
                    <w:left w:val="single" w:sz="4" w:space="0" w:color="000000"/>
                    <w:bottom w:val="single" w:sz="4" w:space="0" w:color="000000"/>
                    <w:right w:val="single" w:sz="4" w:space="0" w:color="000000"/>
                  </w:tcBorders>
                  <w:vAlign w:val="center"/>
                </w:tcPr>
                <w:p w14:paraId="1AD1FC32" w14:textId="77777777" w:rsidR="00697C9E" w:rsidRPr="00BA0489" w:rsidRDefault="00697C9E" w:rsidP="00066CCB">
                  <w:pPr>
                    <w:jc w:val="center"/>
                    <w:rPr>
                      <w:rFonts w:ascii="宋体" w:hAnsi="宋体" w:cs="宋体" w:hint="eastAsia"/>
                      <w:sz w:val="22"/>
                      <w:szCs w:val="22"/>
                    </w:rPr>
                  </w:pPr>
                </w:p>
              </w:tc>
            </w:tr>
            <w:tr w:rsidR="00697C9E" w:rsidRPr="00BA0489" w14:paraId="7CC3A1F0" w14:textId="77777777" w:rsidTr="00066CCB">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C7250D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15</w:t>
                  </w:r>
                </w:p>
              </w:tc>
              <w:tc>
                <w:tcPr>
                  <w:tcW w:w="2856" w:type="dxa"/>
                  <w:tcBorders>
                    <w:top w:val="single" w:sz="4" w:space="0" w:color="000000"/>
                    <w:left w:val="single" w:sz="4" w:space="0" w:color="000000"/>
                    <w:bottom w:val="single" w:sz="4" w:space="0" w:color="000000"/>
                    <w:right w:val="single" w:sz="4" w:space="0" w:color="000000"/>
                  </w:tcBorders>
                  <w:vAlign w:val="center"/>
                </w:tcPr>
                <w:p w14:paraId="189359A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乔木（中树）</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E38C4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89382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57</w:t>
                  </w:r>
                </w:p>
              </w:tc>
              <w:tc>
                <w:tcPr>
                  <w:tcW w:w="2643" w:type="dxa"/>
                  <w:tcBorders>
                    <w:top w:val="single" w:sz="4" w:space="0" w:color="000000"/>
                    <w:left w:val="single" w:sz="4" w:space="0" w:color="000000"/>
                    <w:bottom w:val="single" w:sz="4" w:space="0" w:color="000000"/>
                    <w:right w:val="single" w:sz="4" w:space="0" w:color="000000"/>
                  </w:tcBorders>
                  <w:vAlign w:val="center"/>
                </w:tcPr>
                <w:p w14:paraId="6E3B875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保养工作内容：剥芽、修建，喷药除虫，施肥，中耕松土，扶正，浇水，护树桩，绑扎，树干扎绳，树干刷白，数目淘汰，普查等。</w:t>
                  </w:r>
                </w:p>
              </w:tc>
            </w:tr>
            <w:tr w:rsidR="00697C9E" w:rsidRPr="00BA0489" w14:paraId="7EE900CD" w14:textId="77777777" w:rsidTr="00066CCB">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828814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F45BD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公共绿地（三级）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73C88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E0CE3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6213</w:t>
                  </w:r>
                </w:p>
              </w:tc>
              <w:tc>
                <w:tcPr>
                  <w:tcW w:w="2643" w:type="dxa"/>
                  <w:tcBorders>
                    <w:top w:val="single" w:sz="4" w:space="0" w:color="000000"/>
                    <w:left w:val="single" w:sz="4" w:space="0" w:color="000000"/>
                    <w:bottom w:val="single" w:sz="4" w:space="0" w:color="000000"/>
                    <w:right w:val="single" w:sz="4" w:space="0" w:color="000000"/>
                  </w:tcBorders>
                  <w:vAlign w:val="center"/>
                </w:tcPr>
                <w:p w14:paraId="0452FE0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保养工作内容：剥芽、修建，喷药除虫，施肥，中耕松土，扶正，浇水，护树桩，绑扎，树干扎绳，树干刷白，数目淘汰，普查等。</w:t>
                  </w:r>
                </w:p>
              </w:tc>
            </w:tr>
          </w:tbl>
          <w:p w14:paraId="4BD0AEA2" w14:textId="77777777" w:rsidR="00697C9E" w:rsidRPr="00BA0489" w:rsidRDefault="00697C9E" w:rsidP="00066CCB">
            <w:pPr>
              <w:widowControl/>
              <w:jc w:val="left"/>
              <w:rPr>
                <w:rFonts w:ascii="宋体" w:hAnsi="宋体" w:cs="宋体" w:hint="eastAsia"/>
                <w:kern w:val="0"/>
                <w:sz w:val="22"/>
                <w:szCs w:val="22"/>
              </w:rPr>
            </w:pPr>
          </w:p>
        </w:tc>
      </w:tr>
    </w:tbl>
    <w:p w14:paraId="6647B83A" w14:textId="77777777" w:rsidR="00697C9E" w:rsidRPr="00BA0489" w:rsidRDefault="00697C9E" w:rsidP="00697C9E">
      <w:pPr>
        <w:widowControl/>
        <w:jc w:val="left"/>
        <w:rPr>
          <w:rFonts w:ascii="宋体" w:hAnsi="宋体" w:cs="宋体"/>
          <w:b/>
          <w:kern w:val="0"/>
          <w:sz w:val="22"/>
          <w:szCs w:val="22"/>
          <w:lang w:bidi="ar"/>
        </w:rPr>
      </w:pPr>
    </w:p>
    <w:p w14:paraId="68736DB2" w14:textId="77777777" w:rsidR="00697C9E" w:rsidRPr="00BA0489" w:rsidRDefault="00697C9E" w:rsidP="00697C9E">
      <w:pPr>
        <w:widowControl/>
        <w:jc w:val="left"/>
        <w:rPr>
          <w:rFonts w:ascii="宋体" w:hAnsi="宋体" w:cs="宋体"/>
          <w:b/>
          <w:kern w:val="0"/>
          <w:sz w:val="22"/>
          <w:szCs w:val="22"/>
          <w:lang w:bidi="ar"/>
        </w:rPr>
      </w:pPr>
    </w:p>
    <w:p w14:paraId="2F4443B2" w14:textId="77777777" w:rsidR="00697C9E" w:rsidRPr="00BA0489" w:rsidRDefault="00697C9E" w:rsidP="00697C9E">
      <w:pPr>
        <w:widowControl/>
        <w:jc w:val="left"/>
        <w:rPr>
          <w:rFonts w:ascii="宋体" w:hAnsi="宋体" w:cs="宋体"/>
          <w:b/>
          <w:kern w:val="0"/>
          <w:sz w:val="22"/>
          <w:szCs w:val="22"/>
          <w:lang w:bidi="ar"/>
        </w:rPr>
      </w:pPr>
      <w:r w:rsidRPr="00BA0489">
        <w:rPr>
          <w:rFonts w:ascii="宋体" w:hAnsi="宋体" w:cs="宋体" w:hint="eastAsia"/>
          <w:b/>
          <w:kern w:val="0"/>
          <w:sz w:val="22"/>
          <w:szCs w:val="22"/>
          <w:lang w:bidi="ar"/>
        </w:rPr>
        <w:t>9.1.25 暂定20个移交项目预养护设施</w:t>
      </w:r>
    </w:p>
    <w:tbl>
      <w:tblPr>
        <w:tblW w:w="7912" w:type="dxa"/>
        <w:tblInd w:w="96" w:type="dxa"/>
        <w:tblLayout w:type="fixed"/>
        <w:tblLook w:val="0000" w:firstRow="0" w:lastRow="0" w:firstColumn="0" w:lastColumn="0" w:noHBand="0" w:noVBand="0"/>
      </w:tblPr>
      <w:tblGrid>
        <w:gridCol w:w="848"/>
        <w:gridCol w:w="1827"/>
        <w:gridCol w:w="1008"/>
        <w:gridCol w:w="1368"/>
        <w:gridCol w:w="2861"/>
      </w:tblGrid>
      <w:tr w:rsidR="00697C9E" w:rsidRPr="00BA0489" w14:paraId="376CF30F" w14:textId="77777777" w:rsidTr="00066CCB">
        <w:trPr>
          <w:trHeight w:val="288"/>
        </w:trPr>
        <w:tc>
          <w:tcPr>
            <w:tcW w:w="5051" w:type="dxa"/>
            <w:gridSpan w:val="4"/>
            <w:tcBorders>
              <w:top w:val="single" w:sz="4" w:space="0" w:color="000000"/>
              <w:left w:val="single" w:sz="4" w:space="0" w:color="000000"/>
              <w:bottom w:val="single" w:sz="4" w:space="0" w:color="000000"/>
              <w:right w:val="single" w:sz="4" w:space="0" w:color="000000"/>
            </w:tcBorders>
            <w:noWrap/>
            <w:vAlign w:val="center"/>
          </w:tcPr>
          <w:p w14:paraId="68E5CB1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大麦湾工业区周边环境综合整治工程（一期）（2026年11月-2027年4月）</w:t>
            </w:r>
          </w:p>
        </w:tc>
        <w:tc>
          <w:tcPr>
            <w:tcW w:w="2861" w:type="dxa"/>
            <w:tcBorders>
              <w:top w:val="single" w:sz="4" w:space="0" w:color="000000"/>
              <w:left w:val="single" w:sz="4" w:space="0" w:color="000000"/>
              <w:bottom w:val="single" w:sz="4" w:space="0" w:color="000000"/>
              <w:right w:val="single" w:sz="4" w:space="0" w:color="000000"/>
            </w:tcBorders>
            <w:vAlign w:val="center"/>
          </w:tcPr>
          <w:p w14:paraId="52AC4F5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备注</w:t>
            </w:r>
          </w:p>
        </w:tc>
      </w:tr>
      <w:tr w:rsidR="00697C9E" w:rsidRPr="00BA0489" w14:paraId="1114184A" w14:textId="77777777" w:rsidTr="00066CCB">
        <w:trPr>
          <w:trHeight w:val="288"/>
        </w:trPr>
        <w:tc>
          <w:tcPr>
            <w:tcW w:w="848" w:type="dxa"/>
            <w:tcBorders>
              <w:top w:val="single" w:sz="4" w:space="0" w:color="000000"/>
              <w:left w:val="single" w:sz="4" w:space="0" w:color="000000"/>
              <w:bottom w:val="single" w:sz="4" w:space="0" w:color="000000"/>
              <w:right w:val="single" w:sz="4" w:space="0" w:color="000000"/>
            </w:tcBorders>
            <w:noWrap/>
            <w:vAlign w:val="center"/>
          </w:tcPr>
          <w:p w14:paraId="69B5453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6A2E173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设施量名称</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053E767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4852D3D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工程量</w:t>
            </w:r>
          </w:p>
        </w:tc>
        <w:tc>
          <w:tcPr>
            <w:tcW w:w="2861" w:type="dxa"/>
            <w:tcBorders>
              <w:top w:val="single" w:sz="4" w:space="0" w:color="000000"/>
              <w:left w:val="single" w:sz="4" w:space="0" w:color="000000"/>
              <w:bottom w:val="single" w:sz="4" w:space="0" w:color="000000"/>
              <w:right w:val="single" w:sz="4" w:space="0" w:color="000000"/>
            </w:tcBorders>
            <w:vAlign w:val="center"/>
          </w:tcPr>
          <w:p w14:paraId="2C95FCE8" w14:textId="77777777" w:rsidR="00697C9E" w:rsidRPr="00BA0489" w:rsidRDefault="00697C9E" w:rsidP="00066CCB">
            <w:pPr>
              <w:rPr>
                <w:rFonts w:ascii="宋体" w:hAnsi="宋体" w:cs="宋体" w:hint="eastAsia"/>
                <w:sz w:val="22"/>
                <w:szCs w:val="22"/>
              </w:rPr>
            </w:pPr>
          </w:p>
        </w:tc>
      </w:tr>
      <w:tr w:rsidR="00697C9E" w:rsidRPr="00BA0489" w14:paraId="61D4B083" w14:textId="77777777" w:rsidTr="00066CCB">
        <w:trPr>
          <w:trHeight w:val="1260"/>
        </w:trPr>
        <w:tc>
          <w:tcPr>
            <w:tcW w:w="848" w:type="dxa"/>
            <w:tcBorders>
              <w:top w:val="single" w:sz="4" w:space="0" w:color="000000"/>
              <w:left w:val="single" w:sz="4" w:space="0" w:color="000000"/>
              <w:bottom w:val="single" w:sz="4" w:space="0" w:color="000000"/>
              <w:right w:val="single" w:sz="4" w:space="0" w:color="000000"/>
            </w:tcBorders>
            <w:noWrap/>
            <w:vAlign w:val="center"/>
          </w:tcPr>
          <w:p w14:paraId="4AF497B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D103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水泥混凝土路面（三级）</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0714B5F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万㎡</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4094F13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0.128</w:t>
            </w:r>
          </w:p>
        </w:tc>
        <w:tc>
          <w:tcPr>
            <w:tcW w:w="2861" w:type="dxa"/>
            <w:tcBorders>
              <w:top w:val="single" w:sz="4" w:space="0" w:color="000000"/>
              <w:left w:val="single" w:sz="4" w:space="0" w:color="000000"/>
              <w:bottom w:val="single" w:sz="4" w:space="0" w:color="000000"/>
              <w:right w:val="single" w:sz="4" w:space="0" w:color="000000"/>
            </w:tcBorders>
            <w:vAlign w:val="center"/>
          </w:tcPr>
          <w:p w14:paraId="2CF583F9"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面层、基层翻修，补坑，伸缩缝养护、旧料外运等</w:t>
            </w:r>
          </w:p>
        </w:tc>
      </w:tr>
      <w:tr w:rsidR="00697C9E" w:rsidRPr="00BA0489" w14:paraId="60FE65F0" w14:textId="77777777" w:rsidTr="00066CCB">
        <w:trPr>
          <w:trHeight w:val="864"/>
        </w:trPr>
        <w:tc>
          <w:tcPr>
            <w:tcW w:w="848" w:type="dxa"/>
            <w:tcBorders>
              <w:top w:val="single" w:sz="4" w:space="0" w:color="000000"/>
              <w:left w:val="single" w:sz="4" w:space="0" w:color="000000"/>
              <w:bottom w:val="single" w:sz="4" w:space="0" w:color="000000"/>
              <w:right w:val="single" w:sz="4" w:space="0" w:color="000000"/>
            </w:tcBorders>
            <w:noWrap/>
            <w:vAlign w:val="center"/>
          </w:tcPr>
          <w:p w14:paraId="37846F4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w:t>
            </w:r>
          </w:p>
        </w:tc>
        <w:tc>
          <w:tcPr>
            <w:tcW w:w="18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ACC60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车行道隔离护栏</w:t>
            </w:r>
          </w:p>
        </w:tc>
        <w:tc>
          <w:tcPr>
            <w:tcW w:w="10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3634A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百米</w:t>
            </w:r>
          </w:p>
        </w:tc>
        <w:tc>
          <w:tcPr>
            <w:tcW w:w="13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8F3F1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14.8</w:t>
            </w:r>
          </w:p>
        </w:tc>
        <w:tc>
          <w:tcPr>
            <w:tcW w:w="2861" w:type="dxa"/>
            <w:tcBorders>
              <w:top w:val="single" w:sz="4" w:space="0" w:color="000000"/>
              <w:left w:val="single" w:sz="4" w:space="0" w:color="000000"/>
              <w:bottom w:val="single" w:sz="4" w:space="0" w:color="000000"/>
              <w:right w:val="single" w:sz="4" w:space="0" w:color="000000"/>
            </w:tcBorders>
            <w:vAlign w:val="center"/>
          </w:tcPr>
          <w:p w14:paraId="01742D66"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油漆、修理、巡视、扶正。</w:t>
            </w:r>
          </w:p>
        </w:tc>
      </w:tr>
      <w:tr w:rsidR="00697C9E" w:rsidRPr="00BA0489" w14:paraId="5AB0FBF5" w14:textId="77777777" w:rsidTr="00066CCB">
        <w:trPr>
          <w:trHeight w:val="1728"/>
        </w:trPr>
        <w:tc>
          <w:tcPr>
            <w:tcW w:w="848" w:type="dxa"/>
            <w:tcBorders>
              <w:top w:val="single" w:sz="4" w:space="0" w:color="000000"/>
              <w:left w:val="single" w:sz="4" w:space="0" w:color="000000"/>
              <w:bottom w:val="single" w:sz="4" w:space="0" w:color="000000"/>
              <w:right w:val="single" w:sz="4" w:space="0" w:color="000000"/>
            </w:tcBorders>
            <w:noWrap/>
            <w:vAlign w:val="center"/>
          </w:tcPr>
          <w:p w14:paraId="1A9997C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3</w:t>
            </w:r>
          </w:p>
        </w:tc>
        <w:tc>
          <w:tcPr>
            <w:tcW w:w="1827" w:type="dxa"/>
            <w:tcBorders>
              <w:top w:val="single" w:sz="4" w:space="0" w:color="000000"/>
              <w:left w:val="single" w:sz="4" w:space="0" w:color="000000"/>
              <w:bottom w:val="single" w:sz="4" w:space="0" w:color="000000"/>
              <w:right w:val="single" w:sz="4" w:space="0" w:color="000000"/>
            </w:tcBorders>
            <w:vAlign w:val="center"/>
          </w:tcPr>
          <w:p w14:paraId="115FBE2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雨水管小型（&lt;Φ600)</w:t>
            </w:r>
          </w:p>
        </w:tc>
        <w:tc>
          <w:tcPr>
            <w:tcW w:w="1008" w:type="dxa"/>
            <w:tcBorders>
              <w:top w:val="single" w:sz="4" w:space="0" w:color="000000"/>
              <w:left w:val="single" w:sz="4" w:space="0" w:color="000000"/>
              <w:bottom w:val="single" w:sz="4" w:space="0" w:color="000000"/>
              <w:right w:val="single" w:sz="4" w:space="0" w:color="000000"/>
            </w:tcBorders>
            <w:vAlign w:val="center"/>
          </w:tcPr>
          <w:p w14:paraId="210F8FE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百米</w:t>
            </w:r>
          </w:p>
        </w:tc>
        <w:tc>
          <w:tcPr>
            <w:tcW w:w="1368" w:type="dxa"/>
            <w:tcBorders>
              <w:top w:val="single" w:sz="4" w:space="0" w:color="000000"/>
              <w:left w:val="single" w:sz="4" w:space="0" w:color="000000"/>
              <w:bottom w:val="single" w:sz="4" w:space="0" w:color="000000"/>
              <w:right w:val="single" w:sz="4" w:space="0" w:color="000000"/>
            </w:tcBorders>
            <w:vAlign w:val="center"/>
          </w:tcPr>
          <w:p w14:paraId="6D0F61C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2.9</w:t>
            </w:r>
          </w:p>
        </w:tc>
        <w:tc>
          <w:tcPr>
            <w:tcW w:w="2861" w:type="dxa"/>
            <w:tcBorders>
              <w:top w:val="single" w:sz="4" w:space="0" w:color="000000"/>
              <w:left w:val="single" w:sz="4" w:space="0" w:color="000000"/>
              <w:bottom w:val="single" w:sz="4" w:space="0" w:color="000000"/>
              <w:right w:val="single" w:sz="4" w:space="0" w:color="000000"/>
            </w:tcBorders>
            <w:vAlign w:val="center"/>
          </w:tcPr>
          <w:p w14:paraId="02282F73"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疏通，通沟，水冲沟管，清捞，污泥外运，巡视检查等</w:t>
            </w:r>
          </w:p>
        </w:tc>
      </w:tr>
      <w:tr w:rsidR="00697C9E" w:rsidRPr="00BA0489" w14:paraId="4F0FB3F1" w14:textId="77777777" w:rsidTr="00066CCB">
        <w:trPr>
          <w:trHeight w:val="1728"/>
        </w:trPr>
        <w:tc>
          <w:tcPr>
            <w:tcW w:w="848" w:type="dxa"/>
            <w:tcBorders>
              <w:top w:val="single" w:sz="4" w:space="0" w:color="000000"/>
              <w:left w:val="single" w:sz="4" w:space="0" w:color="000000"/>
              <w:bottom w:val="single" w:sz="4" w:space="0" w:color="000000"/>
              <w:right w:val="single" w:sz="4" w:space="0" w:color="000000"/>
            </w:tcBorders>
            <w:noWrap/>
            <w:vAlign w:val="center"/>
          </w:tcPr>
          <w:p w14:paraId="52BED42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lastRenderedPageBreak/>
              <w:t>4</w:t>
            </w:r>
          </w:p>
        </w:tc>
        <w:tc>
          <w:tcPr>
            <w:tcW w:w="1827" w:type="dxa"/>
            <w:tcBorders>
              <w:top w:val="single" w:sz="4" w:space="0" w:color="000000"/>
              <w:left w:val="single" w:sz="4" w:space="0" w:color="000000"/>
              <w:bottom w:val="single" w:sz="4" w:space="0" w:color="000000"/>
              <w:right w:val="single" w:sz="4" w:space="0" w:color="000000"/>
            </w:tcBorders>
            <w:vAlign w:val="center"/>
          </w:tcPr>
          <w:p w14:paraId="7DDDA71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雨水管中型        （Φ600-Φ1000)</w:t>
            </w:r>
          </w:p>
        </w:tc>
        <w:tc>
          <w:tcPr>
            <w:tcW w:w="1008" w:type="dxa"/>
            <w:tcBorders>
              <w:top w:val="single" w:sz="4" w:space="0" w:color="000000"/>
              <w:left w:val="single" w:sz="4" w:space="0" w:color="000000"/>
              <w:bottom w:val="single" w:sz="4" w:space="0" w:color="000000"/>
              <w:right w:val="single" w:sz="4" w:space="0" w:color="000000"/>
            </w:tcBorders>
            <w:vAlign w:val="center"/>
          </w:tcPr>
          <w:p w14:paraId="3B60362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百米</w:t>
            </w:r>
          </w:p>
        </w:tc>
        <w:tc>
          <w:tcPr>
            <w:tcW w:w="1368" w:type="dxa"/>
            <w:tcBorders>
              <w:top w:val="single" w:sz="4" w:space="0" w:color="000000"/>
              <w:left w:val="single" w:sz="4" w:space="0" w:color="000000"/>
              <w:bottom w:val="single" w:sz="4" w:space="0" w:color="000000"/>
              <w:right w:val="single" w:sz="4" w:space="0" w:color="000000"/>
            </w:tcBorders>
            <w:vAlign w:val="center"/>
          </w:tcPr>
          <w:p w14:paraId="75099E4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23.47</w:t>
            </w:r>
          </w:p>
        </w:tc>
        <w:tc>
          <w:tcPr>
            <w:tcW w:w="2861" w:type="dxa"/>
            <w:tcBorders>
              <w:top w:val="single" w:sz="4" w:space="0" w:color="000000"/>
              <w:left w:val="single" w:sz="4" w:space="0" w:color="000000"/>
              <w:bottom w:val="single" w:sz="4" w:space="0" w:color="000000"/>
              <w:right w:val="single" w:sz="4" w:space="0" w:color="000000"/>
            </w:tcBorders>
            <w:vAlign w:val="center"/>
          </w:tcPr>
          <w:p w14:paraId="0D09E12A"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疏通，通沟，水冲沟管，清捞，污泥外运，巡视检查等</w:t>
            </w:r>
          </w:p>
        </w:tc>
      </w:tr>
      <w:tr w:rsidR="00697C9E" w:rsidRPr="00BA0489" w14:paraId="05230D8C" w14:textId="77777777" w:rsidTr="00066CCB">
        <w:trPr>
          <w:trHeight w:val="288"/>
        </w:trPr>
        <w:tc>
          <w:tcPr>
            <w:tcW w:w="848" w:type="dxa"/>
            <w:tcBorders>
              <w:top w:val="single" w:sz="4" w:space="0" w:color="000000"/>
              <w:left w:val="single" w:sz="4" w:space="0" w:color="000000"/>
              <w:bottom w:val="single" w:sz="4" w:space="0" w:color="000000"/>
              <w:right w:val="single" w:sz="4" w:space="0" w:color="000000"/>
            </w:tcBorders>
            <w:noWrap/>
            <w:vAlign w:val="center"/>
          </w:tcPr>
          <w:p w14:paraId="2876FA6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5</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7771BAD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路灯</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611A312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只</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44DDB8C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151</w:t>
            </w:r>
          </w:p>
        </w:tc>
        <w:tc>
          <w:tcPr>
            <w:tcW w:w="2861" w:type="dxa"/>
            <w:tcBorders>
              <w:top w:val="single" w:sz="4" w:space="0" w:color="000000"/>
              <w:left w:val="single" w:sz="4" w:space="0" w:color="000000"/>
              <w:bottom w:val="single" w:sz="4" w:space="0" w:color="000000"/>
              <w:right w:val="single" w:sz="4" w:space="0" w:color="000000"/>
            </w:tcBorders>
            <w:vAlign w:val="center"/>
          </w:tcPr>
          <w:p w14:paraId="0907A3C9" w14:textId="77777777" w:rsidR="00697C9E" w:rsidRPr="00BA0489" w:rsidRDefault="00697C9E" w:rsidP="00066CCB">
            <w:pPr>
              <w:rPr>
                <w:rFonts w:ascii="宋体" w:hAnsi="宋体" w:cs="宋体" w:hint="eastAsia"/>
                <w:sz w:val="22"/>
                <w:szCs w:val="22"/>
              </w:rPr>
            </w:pPr>
          </w:p>
        </w:tc>
      </w:tr>
      <w:tr w:rsidR="00697C9E" w:rsidRPr="00BA0489" w14:paraId="3D51ADFD" w14:textId="77777777" w:rsidTr="00066CCB">
        <w:trPr>
          <w:trHeight w:val="864"/>
        </w:trPr>
        <w:tc>
          <w:tcPr>
            <w:tcW w:w="848" w:type="dxa"/>
            <w:tcBorders>
              <w:top w:val="single" w:sz="4" w:space="0" w:color="000000"/>
              <w:left w:val="single" w:sz="4" w:space="0" w:color="000000"/>
              <w:bottom w:val="single" w:sz="4" w:space="0" w:color="000000"/>
              <w:right w:val="single" w:sz="4" w:space="0" w:color="000000"/>
            </w:tcBorders>
            <w:noWrap/>
            <w:vAlign w:val="center"/>
          </w:tcPr>
          <w:p w14:paraId="2CCB57D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6</w:t>
            </w:r>
          </w:p>
        </w:tc>
        <w:tc>
          <w:tcPr>
            <w:tcW w:w="1827" w:type="dxa"/>
            <w:tcBorders>
              <w:top w:val="single" w:sz="4" w:space="0" w:color="000000"/>
              <w:left w:val="single" w:sz="4" w:space="0" w:color="000000"/>
              <w:bottom w:val="single" w:sz="4" w:space="0" w:color="000000"/>
              <w:right w:val="single" w:sz="4" w:space="0" w:color="000000"/>
            </w:tcBorders>
            <w:vAlign w:val="center"/>
          </w:tcPr>
          <w:p w14:paraId="0FF51AB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三级道路人工清扫路面</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490D8E0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千㎡</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280E964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1.28</w:t>
            </w:r>
          </w:p>
        </w:tc>
        <w:tc>
          <w:tcPr>
            <w:tcW w:w="2861" w:type="dxa"/>
            <w:tcBorders>
              <w:top w:val="single" w:sz="4" w:space="0" w:color="000000"/>
              <w:left w:val="single" w:sz="4" w:space="0" w:color="000000"/>
              <w:bottom w:val="single" w:sz="4" w:space="0" w:color="000000"/>
              <w:right w:val="single" w:sz="4" w:space="0" w:color="000000"/>
            </w:tcBorders>
            <w:vAlign w:val="center"/>
          </w:tcPr>
          <w:p w14:paraId="52A92087"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人工清扫每日1.5班次。</w:t>
            </w:r>
          </w:p>
        </w:tc>
      </w:tr>
      <w:tr w:rsidR="00697C9E" w:rsidRPr="00BA0489" w14:paraId="5CEF815C" w14:textId="77777777" w:rsidTr="00066CCB">
        <w:trPr>
          <w:trHeight w:val="288"/>
        </w:trPr>
        <w:tc>
          <w:tcPr>
            <w:tcW w:w="5051" w:type="dxa"/>
            <w:gridSpan w:val="4"/>
            <w:tcBorders>
              <w:top w:val="single" w:sz="4" w:space="0" w:color="000000"/>
              <w:left w:val="single" w:sz="4" w:space="0" w:color="000000"/>
              <w:bottom w:val="single" w:sz="4" w:space="0" w:color="000000"/>
              <w:right w:val="single" w:sz="4" w:space="0" w:color="000000"/>
            </w:tcBorders>
            <w:noWrap/>
            <w:vAlign w:val="center"/>
          </w:tcPr>
          <w:p w14:paraId="018C9FAD"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2025年航头路灯安装工程（2027年4月）</w:t>
            </w:r>
          </w:p>
        </w:tc>
        <w:tc>
          <w:tcPr>
            <w:tcW w:w="2861" w:type="dxa"/>
            <w:tcBorders>
              <w:top w:val="single" w:sz="4" w:space="0" w:color="000000"/>
              <w:left w:val="single" w:sz="4" w:space="0" w:color="000000"/>
              <w:bottom w:val="single" w:sz="4" w:space="0" w:color="000000"/>
              <w:right w:val="single" w:sz="4" w:space="0" w:color="000000"/>
            </w:tcBorders>
            <w:vAlign w:val="center"/>
          </w:tcPr>
          <w:p w14:paraId="0AD65E62" w14:textId="77777777" w:rsidR="00697C9E" w:rsidRPr="00BA0489" w:rsidRDefault="00697C9E" w:rsidP="00066CCB">
            <w:pPr>
              <w:rPr>
                <w:rFonts w:ascii="宋体" w:hAnsi="宋体" w:cs="宋体" w:hint="eastAsia"/>
                <w:sz w:val="22"/>
                <w:szCs w:val="22"/>
              </w:rPr>
            </w:pPr>
          </w:p>
        </w:tc>
      </w:tr>
      <w:tr w:rsidR="00697C9E" w:rsidRPr="00BA0489" w14:paraId="6222FAE9" w14:textId="77777777" w:rsidTr="00066CCB">
        <w:trPr>
          <w:trHeight w:val="288"/>
        </w:trPr>
        <w:tc>
          <w:tcPr>
            <w:tcW w:w="848" w:type="dxa"/>
            <w:tcBorders>
              <w:top w:val="single" w:sz="4" w:space="0" w:color="000000"/>
              <w:left w:val="single" w:sz="4" w:space="0" w:color="000000"/>
              <w:bottom w:val="single" w:sz="4" w:space="0" w:color="000000"/>
              <w:right w:val="single" w:sz="4" w:space="0" w:color="000000"/>
            </w:tcBorders>
            <w:noWrap/>
            <w:vAlign w:val="center"/>
          </w:tcPr>
          <w:p w14:paraId="6B428EC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736B930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设施量名称</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00F4326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333EA8E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工程量</w:t>
            </w:r>
          </w:p>
        </w:tc>
        <w:tc>
          <w:tcPr>
            <w:tcW w:w="2861" w:type="dxa"/>
            <w:tcBorders>
              <w:top w:val="single" w:sz="4" w:space="0" w:color="000000"/>
              <w:left w:val="single" w:sz="4" w:space="0" w:color="000000"/>
              <w:bottom w:val="single" w:sz="4" w:space="0" w:color="000000"/>
              <w:right w:val="single" w:sz="4" w:space="0" w:color="000000"/>
            </w:tcBorders>
            <w:vAlign w:val="center"/>
          </w:tcPr>
          <w:p w14:paraId="05E2A00E" w14:textId="77777777" w:rsidR="00697C9E" w:rsidRPr="00BA0489" w:rsidRDefault="00697C9E" w:rsidP="00066CCB">
            <w:pPr>
              <w:rPr>
                <w:rFonts w:ascii="宋体" w:hAnsi="宋体" w:cs="宋体" w:hint="eastAsia"/>
                <w:sz w:val="22"/>
                <w:szCs w:val="22"/>
              </w:rPr>
            </w:pPr>
          </w:p>
        </w:tc>
      </w:tr>
      <w:tr w:rsidR="00697C9E" w:rsidRPr="00BA0489" w14:paraId="453FBDF7" w14:textId="77777777" w:rsidTr="00066CCB">
        <w:trPr>
          <w:trHeight w:val="288"/>
        </w:trPr>
        <w:tc>
          <w:tcPr>
            <w:tcW w:w="848" w:type="dxa"/>
            <w:tcBorders>
              <w:top w:val="single" w:sz="4" w:space="0" w:color="000000"/>
              <w:left w:val="single" w:sz="4" w:space="0" w:color="000000"/>
              <w:bottom w:val="single" w:sz="4" w:space="0" w:color="000000"/>
              <w:right w:val="single" w:sz="4" w:space="0" w:color="000000"/>
            </w:tcBorders>
            <w:noWrap/>
            <w:vAlign w:val="center"/>
          </w:tcPr>
          <w:p w14:paraId="7300993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1827" w:type="dxa"/>
            <w:tcBorders>
              <w:top w:val="single" w:sz="4" w:space="0" w:color="000000"/>
              <w:left w:val="single" w:sz="4" w:space="0" w:color="000000"/>
              <w:bottom w:val="single" w:sz="4" w:space="0" w:color="000000"/>
              <w:right w:val="single" w:sz="4" w:space="0" w:color="000000"/>
            </w:tcBorders>
            <w:vAlign w:val="center"/>
          </w:tcPr>
          <w:p w14:paraId="7902CFF5" w14:textId="77777777" w:rsidR="00697C9E" w:rsidRPr="00BA0489" w:rsidRDefault="00697C9E" w:rsidP="00066CCB">
            <w:pPr>
              <w:widowControl/>
              <w:jc w:val="center"/>
              <w:textAlignment w:val="center"/>
              <w:rPr>
                <w:rFonts w:ascii="宋体" w:hAnsi="宋体" w:cs="宋体" w:hint="eastAsia"/>
                <w:sz w:val="20"/>
              </w:rPr>
            </w:pPr>
            <w:r w:rsidRPr="00BA0489">
              <w:rPr>
                <w:rFonts w:ascii="宋体" w:hAnsi="宋体" w:cs="宋体" w:hint="eastAsia"/>
                <w:kern w:val="0"/>
                <w:sz w:val="20"/>
                <w:lang w:bidi="ar"/>
              </w:rPr>
              <w:t>路灯</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7BF0E94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只</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6433468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36</w:t>
            </w:r>
          </w:p>
        </w:tc>
        <w:tc>
          <w:tcPr>
            <w:tcW w:w="2861" w:type="dxa"/>
            <w:tcBorders>
              <w:top w:val="single" w:sz="4" w:space="0" w:color="000000"/>
              <w:left w:val="single" w:sz="4" w:space="0" w:color="000000"/>
              <w:bottom w:val="single" w:sz="4" w:space="0" w:color="000000"/>
              <w:right w:val="single" w:sz="4" w:space="0" w:color="000000"/>
            </w:tcBorders>
            <w:vAlign w:val="center"/>
          </w:tcPr>
          <w:p w14:paraId="1E267ABF" w14:textId="77777777" w:rsidR="00697C9E" w:rsidRPr="00BA0489" w:rsidRDefault="00697C9E" w:rsidP="00066CCB">
            <w:pPr>
              <w:rPr>
                <w:rFonts w:ascii="宋体" w:hAnsi="宋体" w:cs="宋体" w:hint="eastAsia"/>
                <w:sz w:val="22"/>
                <w:szCs w:val="22"/>
              </w:rPr>
            </w:pPr>
          </w:p>
        </w:tc>
      </w:tr>
      <w:tr w:rsidR="00697C9E" w:rsidRPr="00BA0489" w14:paraId="783C0FD7" w14:textId="77777777" w:rsidTr="00066CCB">
        <w:trPr>
          <w:trHeight w:val="288"/>
        </w:trPr>
        <w:tc>
          <w:tcPr>
            <w:tcW w:w="5051" w:type="dxa"/>
            <w:gridSpan w:val="4"/>
            <w:tcBorders>
              <w:top w:val="single" w:sz="4" w:space="0" w:color="000000"/>
              <w:left w:val="single" w:sz="4" w:space="0" w:color="000000"/>
              <w:bottom w:val="single" w:sz="4" w:space="0" w:color="000000"/>
              <w:right w:val="single" w:sz="4" w:space="0" w:color="000000"/>
            </w:tcBorders>
            <w:noWrap/>
            <w:vAlign w:val="center"/>
          </w:tcPr>
          <w:p w14:paraId="396778A2"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航头镇2025年临水临河隐患整治工程（2026年11月-2027年4月）</w:t>
            </w:r>
          </w:p>
        </w:tc>
        <w:tc>
          <w:tcPr>
            <w:tcW w:w="2861" w:type="dxa"/>
            <w:tcBorders>
              <w:top w:val="single" w:sz="4" w:space="0" w:color="000000"/>
              <w:left w:val="single" w:sz="4" w:space="0" w:color="000000"/>
              <w:bottom w:val="single" w:sz="4" w:space="0" w:color="000000"/>
              <w:right w:val="single" w:sz="4" w:space="0" w:color="000000"/>
            </w:tcBorders>
            <w:vAlign w:val="center"/>
          </w:tcPr>
          <w:p w14:paraId="518BB8C4" w14:textId="77777777" w:rsidR="00697C9E" w:rsidRPr="00BA0489" w:rsidRDefault="00697C9E" w:rsidP="00066CCB">
            <w:pPr>
              <w:rPr>
                <w:rFonts w:ascii="宋体" w:hAnsi="宋体" w:cs="宋体" w:hint="eastAsia"/>
                <w:sz w:val="22"/>
                <w:szCs w:val="22"/>
              </w:rPr>
            </w:pPr>
          </w:p>
        </w:tc>
      </w:tr>
      <w:tr w:rsidR="00697C9E" w:rsidRPr="00BA0489" w14:paraId="32392E75" w14:textId="77777777" w:rsidTr="00066CCB">
        <w:trPr>
          <w:trHeight w:val="288"/>
        </w:trPr>
        <w:tc>
          <w:tcPr>
            <w:tcW w:w="848" w:type="dxa"/>
            <w:tcBorders>
              <w:top w:val="single" w:sz="4" w:space="0" w:color="000000"/>
              <w:left w:val="single" w:sz="4" w:space="0" w:color="000000"/>
              <w:bottom w:val="single" w:sz="4" w:space="0" w:color="000000"/>
              <w:right w:val="single" w:sz="4" w:space="0" w:color="000000"/>
            </w:tcBorders>
            <w:noWrap/>
            <w:vAlign w:val="center"/>
          </w:tcPr>
          <w:p w14:paraId="3338A6B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1F616F6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设施量名称</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77FBE54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1599038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工程量</w:t>
            </w:r>
          </w:p>
        </w:tc>
        <w:tc>
          <w:tcPr>
            <w:tcW w:w="2861" w:type="dxa"/>
            <w:tcBorders>
              <w:top w:val="single" w:sz="4" w:space="0" w:color="000000"/>
              <w:left w:val="single" w:sz="4" w:space="0" w:color="000000"/>
              <w:bottom w:val="single" w:sz="4" w:space="0" w:color="000000"/>
              <w:right w:val="single" w:sz="4" w:space="0" w:color="000000"/>
            </w:tcBorders>
            <w:vAlign w:val="center"/>
          </w:tcPr>
          <w:p w14:paraId="2A2A422B" w14:textId="77777777" w:rsidR="00697C9E" w:rsidRPr="00BA0489" w:rsidRDefault="00697C9E" w:rsidP="00066CCB">
            <w:pPr>
              <w:rPr>
                <w:rFonts w:ascii="宋体" w:hAnsi="宋体" w:cs="宋体" w:hint="eastAsia"/>
                <w:sz w:val="22"/>
                <w:szCs w:val="22"/>
              </w:rPr>
            </w:pPr>
          </w:p>
        </w:tc>
      </w:tr>
      <w:tr w:rsidR="00697C9E" w:rsidRPr="00BA0489" w14:paraId="0E8CAB3F" w14:textId="77777777" w:rsidTr="00066CCB">
        <w:trPr>
          <w:trHeight w:val="864"/>
        </w:trPr>
        <w:tc>
          <w:tcPr>
            <w:tcW w:w="848" w:type="dxa"/>
            <w:tcBorders>
              <w:top w:val="single" w:sz="4" w:space="0" w:color="000000"/>
              <w:left w:val="single" w:sz="4" w:space="0" w:color="000000"/>
              <w:bottom w:val="single" w:sz="4" w:space="0" w:color="000000"/>
              <w:right w:val="single" w:sz="4" w:space="0" w:color="000000"/>
            </w:tcBorders>
            <w:noWrap/>
            <w:vAlign w:val="center"/>
          </w:tcPr>
          <w:p w14:paraId="56B8193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1827" w:type="dxa"/>
            <w:tcBorders>
              <w:top w:val="single" w:sz="4" w:space="0" w:color="000000"/>
              <w:left w:val="single" w:sz="4" w:space="0" w:color="000000"/>
              <w:bottom w:val="single" w:sz="4" w:space="0" w:color="000000"/>
              <w:right w:val="single" w:sz="4" w:space="0" w:color="000000"/>
            </w:tcBorders>
            <w:vAlign w:val="center"/>
          </w:tcPr>
          <w:p w14:paraId="6FAD381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防撞护栏</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634D98A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千米</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32E637D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0.756</w:t>
            </w:r>
          </w:p>
        </w:tc>
        <w:tc>
          <w:tcPr>
            <w:tcW w:w="2861" w:type="dxa"/>
            <w:tcBorders>
              <w:top w:val="single" w:sz="4" w:space="0" w:color="000000"/>
              <w:left w:val="single" w:sz="4" w:space="0" w:color="000000"/>
              <w:bottom w:val="single" w:sz="4" w:space="0" w:color="000000"/>
              <w:right w:val="single" w:sz="4" w:space="0" w:color="000000"/>
            </w:tcBorders>
            <w:vAlign w:val="center"/>
          </w:tcPr>
          <w:p w14:paraId="44F88ED7"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油漆、修理、巡视、扶正。</w:t>
            </w:r>
          </w:p>
        </w:tc>
      </w:tr>
      <w:tr w:rsidR="00697C9E" w:rsidRPr="00BA0489" w14:paraId="204F15AD" w14:textId="77777777" w:rsidTr="00066CCB">
        <w:trPr>
          <w:trHeight w:val="534"/>
        </w:trPr>
        <w:tc>
          <w:tcPr>
            <w:tcW w:w="848" w:type="dxa"/>
            <w:tcBorders>
              <w:top w:val="single" w:sz="4" w:space="0" w:color="000000"/>
              <w:left w:val="single" w:sz="4" w:space="0" w:color="000000"/>
              <w:bottom w:val="single" w:sz="4" w:space="0" w:color="000000"/>
              <w:right w:val="single" w:sz="4" w:space="0" w:color="000000"/>
            </w:tcBorders>
            <w:vAlign w:val="center"/>
          </w:tcPr>
          <w:p w14:paraId="45923AE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w:t>
            </w:r>
          </w:p>
        </w:tc>
        <w:tc>
          <w:tcPr>
            <w:tcW w:w="1827" w:type="dxa"/>
            <w:tcBorders>
              <w:top w:val="single" w:sz="4" w:space="0" w:color="000000"/>
              <w:left w:val="single" w:sz="4" w:space="0" w:color="000000"/>
              <w:bottom w:val="single" w:sz="4" w:space="0" w:color="000000"/>
              <w:right w:val="single" w:sz="4" w:space="0" w:color="000000"/>
            </w:tcBorders>
            <w:vAlign w:val="center"/>
          </w:tcPr>
          <w:p w14:paraId="15EA471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红白警示杆</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57B55C3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百根</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63A0CD8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4.58</w:t>
            </w:r>
          </w:p>
        </w:tc>
        <w:tc>
          <w:tcPr>
            <w:tcW w:w="2861" w:type="dxa"/>
            <w:tcBorders>
              <w:top w:val="single" w:sz="4" w:space="0" w:color="000000"/>
              <w:left w:val="single" w:sz="4" w:space="0" w:color="000000"/>
              <w:bottom w:val="single" w:sz="4" w:space="0" w:color="000000"/>
              <w:right w:val="single" w:sz="4" w:space="0" w:color="000000"/>
            </w:tcBorders>
            <w:vAlign w:val="center"/>
          </w:tcPr>
          <w:p w14:paraId="2AF8A7EE"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油漆、修理、巡视、扶正。</w:t>
            </w:r>
          </w:p>
        </w:tc>
      </w:tr>
      <w:tr w:rsidR="00697C9E" w:rsidRPr="00BA0489" w14:paraId="05312AC3" w14:textId="77777777" w:rsidTr="00066CCB">
        <w:trPr>
          <w:trHeight w:val="288"/>
        </w:trPr>
        <w:tc>
          <w:tcPr>
            <w:tcW w:w="5051" w:type="dxa"/>
            <w:gridSpan w:val="4"/>
            <w:tcBorders>
              <w:top w:val="single" w:sz="4" w:space="0" w:color="000000"/>
              <w:left w:val="single" w:sz="4" w:space="0" w:color="000000"/>
              <w:bottom w:val="single" w:sz="4" w:space="0" w:color="000000"/>
              <w:right w:val="single" w:sz="4" w:space="0" w:color="000000"/>
            </w:tcBorders>
            <w:noWrap/>
            <w:vAlign w:val="center"/>
          </w:tcPr>
          <w:p w14:paraId="14FF5AE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2024年村内道路大中修（第三批）（2026年9月-2027年4月）</w:t>
            </w:r>
          </w:p>
        </w:tc>
        <w:tc>
          <w:tcPr>
            <w:tcW w:w="2861" w:type="dxa"/>
            <w:tcBorders>
              <w:top w:val="single" w:sz="4" w:space="0" w:color="000000"/>
              <w:left w:val="single" w:sz="4" w:space="0" w:color="000000"/>
              <w:bottom w:val="single" w:sz="4" w:space="0" w:color="000000"/>
              <w:right w:val="single" w:sz="4" w:space="0" w:color="000000"/>
            </w:tcBorders>
            <w:vAlign w:val="center"/>
          </w:tcPr>
          <w:p w14:paraId="234E12BA" w14:textId="77777777" w:rsidR="00697C9E" w:rsidRPr="00BA0489" w:rsidRDefault="00697C9E" w:rsidP="00066CCB">
            <w:pPr>
              <w:rPr>
                <w:rFonts w:ascii="宋体" w:hAnsi="宋体" w:cs="宋体" w:hint="eastAsia"/>
                <w:sz w:val="22"/>
                <w:szCs w:val="22"/>
              </w:rPr>
            </w:pPr>
          </w:p>
        </w:tc>
      </w:tr>
      <w:tr w:rsidR="00697C9E" w:rsidRPr="00BA0489" w14:paraId="3849FAAF" w14:textId="77777777" w:rsidTr="00066CCB">
        <w:trPr>
          <w:trHeight w:val="864"/>
        </w:trPr>
        <w:tc>
          <w:tcPr>
            <w:tcW w:w="848" w:type="dxa"/>
            <w:tcBorders>
              <w:top w:val="single" w:sz="4" w:space="0" w:color="000000"/>
              <w:left w:val="single" w:sz="4" w:space="0" w:color="000000"/>
              <w:bottom w:val="single" w:sz="4" w:space="0" w:color="000000"/>
              <w:right w:val="single" w:sz="4" w:space="0" w:color="000000"/>
            </w:tcBorders>
            <w:noWrap/>
            <w:vAlign w:val="center"/>
          </w:tcPr>
          <w:p w14:paraId="4A422F5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681FE94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设施量名称</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2B4581F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2496CE0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工程量</w:t>
            </w:r>
          </w:p>
        </w:tc>
        <w:tc>
          <w:tcPr>
            <w:tcW w:w="2861" w:type="dxa"/>
            <w:tcBorders>
              <w:top w:val="single" w:sz="4" w:space="0" w:color="000000"/>
              <w:left w:val="single" w:sz="4" w:space="0" w:color="000000"/>
              <w:bottom w:val="single" w:sz="4" w:space="0" w:color="000000"/>
              <w:right w:val="single" w:sz="4" w:space="0" w:color="000000"/>
            </w:tcBorders>
            <w:vAlign w:val="center"/>
          </w:tcPr>
          <w:p w14:paraId="486A7CFE" w14:textId="77777777" w:rsidR="00697C9E" w:rsidRPr="00BA0489" w:rsidRDefault="00697C9E" w:rsidP="00066CCB">
            <w:pPr>
              <w:rPr>
                <w:rFonts w:ascii="宋体" w:hAnsi="宋体" w:cs="宋体" w:hint="eastAsia"/>
                <w:sz w:val="22"/>
                <w:szCs w:val="22"/>
              </w:rPr>
            </w:pPr>
          </w:p>
        </w:tc>
      </w:tr>
      <w:tr w:rsidR="00697C9E" w:rsidRPr="00BA0489" w14:paraId="10066A94" w14:textId="77777777" w:rsidTr="00066CCB">
        <w:trPr>
          <w:trHeight w:val="864"/>
        </w:trPr>
        <w:tc>
          <w:tcPr>
            <w:tcW w:w="848" w:type="dxa"/>
            <w:tcBorders>
              <w:top w:val="single" w:sz="4" w:space="0" w:color="000000"/>
              <w:left w:val="single" w:sz="4" w:space="0" w:color="000000"/>
              <w:bottom w:val="single" w:sz="4" w:space="0" w:color="000000"/>
              <w:right w:val="single" w:sz="4" w:space="0" w:color="000000"/>
            </w:tcBorders>
            <w:noWrap/>
            <w:vAlign w:val="center"/>
          </w:tcPr>
          <w:p w14:paraId="0922E05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1A046DF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防撞护栏</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36FBCE8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千米</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752F38E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0.105</w:t>
            </w:r>
          </w:p>
        </w:tc>
        <w:tc>
          <w:tcPr>
            <w:tcW w:w="2861" w:type="dxa"/>
            <w:tcBorders>
              <w:top w:val="single" w:sz="4" w:space="0" w:color="000000"/>
              <w:left w:val="single" w:sz="4" w:space="0" w:color="000000"/>
              <w:bottom w:val="single" w:sz="4" w:space="0" w:color="000000"/>
              <w:right w:val="single" w:sz="4" w:space="0" w:color="000000"/>
            </w:tcBorders>
            <w:vAlign w:val="center"/>
          </w:tcPr>
          <w:p w14:paraId="2FA60B26"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油漆、修理、巡视、扶正。</w:t>
            </w:r>
          </w:p>
        </w:tc>
      </w:tr>
      <w:tr w:rsidR="00697C9E" w:rsidRPr="00BA0489" w14:paraId="4A246040" w14:textId="77777777" w:rsidTr="00066CCB">
        <w:trPr>
          <w:trHeight w:val="1226"/>
        </w:trPr>
        <w:tc>
          <w:tcPr>
            <w:tcW w:w="848" w:type="dxa"/>
            <w:tcBorders>
              <w:top w:val="single" w:sz="4" w:space="0" w:color="000000"/>
              <w:left w:val="single" w:sz="4" w:space="0" w:color="000000"/>
              <w:bottom w:val="single" w:sz="4" w:space="0" w:color="000000"/>
              <w:right w:val="single" w:sz="4" w:space="0" w:color="000000"/>
            </w:tcBorders>
            <w:noWrap/>
            <w:vAlign w:val="center"/>
          </w:tcPr>
          <w:p w14:paraId="613364F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w:t>
            </w:r>
          </w:p>
        </w:tc>
        <w:tc>
          <w:tcPr>
            <w:tcW w:w="1827" w:type="dxa"/>
            <w:tcBorders>
              <w:top w:val="single" w:sz="4" w:space="0" w:color="000000"/>
              <w:left w:val="single" w:sz="4" w:space="0" w:color="000000"/>
              <w:bottom w:val="single" w:sz="4" w:space="0" w:color="000000"/>
              <w:right w:val="single" w:sz="4" w:space="0" w:color="000000"/>
            </w:tcBorders>
            <w:vAlign w:val="center"/>
          </w:tcPr>
          <w:p w14:paraId="0BB5303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雨水管小型（&lt;Φ600)</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4107C20A" w14:textId="77777777" w:rsidR="00697C9E" w:rsidRPr="00BA0489" w:rsidRDefault="00697C9E" w:rsidP="00066CCB">
            <w:pPr>
              <w:widowControl/>
              <w:jc w:val="center"/>
              <w:textAlignment w:val="center"/>
              <w:rPr>
                <w:rFonts w:ascii="宋体" w:hAnsi="宋体" w:cs="宋体" w:hint="eastAsia"/>
                <w:sz w:val="20"/>
              </w:rPr>
            </w:pPr>
            <w:r w:rsidRPr="00BA0489">
              <w:rPr>
                <w:rFonts w:ascii="宋体" w:hAnsi="宋体" w:cs="宋体" w:hint="eastAsia"/>
                <w:kern w:val="0"/>
                <w:sz w:val="20"/>
                <w:lang w:bidi="ar"/>
              </w:rPr>
              <w:t>百米</w:t>
            </w:r>
          </w:p>
        </w:tc>
        <w:tc>
          <w:tcPr>
            <w:tcW w:w="13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ABD07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 xml:space="preserve">4.247 </w:t>
            </w:r>
          </w:p>
        </w:tc>
        <w:tc>
          <w:tcPr>
            <w:tcW w:w="2861" w:type="dxa"/>
            <w:tcBorders>
              <w:top w:val="single" w:sz="4" w:space="0" w:color="000000"/>
              <w:left w:val="single" w:sz="4" w:space="0" w:color="000000"/>
              <w:bottom w:val="single" w:sz="4" w:space="0" w:color="000000"/>
              <w:right w:val="single" w:sz="4" w:space="0" w:color="000000"/>
            </w:tcBorders>
            <w:vAlign w:val="center"/>
          </w:tcPr>
          <w:p w14:paraId="17699FCE"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疏通，通沟，水冲沟管，清捞，污泥外运，巡视检查等</w:t>
            </w:r>
          </w:p>
        </w:tc>
      </w:tr>
      <w:tr w:rsidR="00697C9E" w:rsidRPr="00BA0489" w14:paraId="24A8ADB4" w14:textId="77777777" w:rsidTr="00066CCB">
        <w:trPr>
          <w:trHeight w:val="864"/>
        </w:trPr>
        <w:tc>
          <w:tcPr>
            <w:tcW w:w="848" w:type="dxa"/>
            <w:tcBorders>
              <w:top w:val="single" w:sz="4" w:space="0" w:color="000000"/>
              <w:left w:val="single" w:sz="4" w:space="0" w:color="000000"/>
              <w:bottom w:val="single" w:sz="4" w:space="0" w:color="000000"/>
              <w:right w:val="single" w:sz="4" w:space="0" w:color="000000"/>
            </w:tcBorders>
            <w:noWrap/>
            <w:vAlign w:val="center"/>
          </w:tcPr>
          <w:p w14:paraId="708D5CD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3</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7A2FFCB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窨井</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1DFF23D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百座</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600ED8D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0.16</w:t>
            </w:r>
          </w:p>
        </w:tc>
        <w:tc>
          <w:tcPr>
            <w:tcW w:w="2861" w:type="dxa"/>
            <w:tcBorders>
              <w:top w:val="single" w:sz="4" w:space="0" w:color="000000"/>
              <w:left w:val="single" w:sz="4" w:space="0" w:color="000000"/>
              <w:bottom w:val="single" w:sz="4" w:space="0" w:color="000000"/>
              <w:right w:val="single" w:sz="4" w:space="0" w:color="000000"/>
            </w:tcBorders>
            <w:vAlign w:val="center"/>
          </w:tcPr>
          <w:p w14:paraId="34A1222B"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 xml:space="preserve">清捞窨井，污泥外运等 </w:t>
            </w:r>
          </w:p>
        </w:tc>
      </w:tr>
      <w:tr w:rsidR="00697C9E" w:rsidRPr="00BA0489" w14:paraId="21C91D49" w14:textId="77777777" w:rsidTr="00066CCB">
        <w:trPr>
          <w:trHeight w:val="288"/>
        </w:trPr>
        <w:tc>
          <w:tcPr>
            <w:tcW w:w="5051" w:type="dxa"/>
            <w:gridSpan w:val="4"/>
            <w:tcBorders>
              <w:top w:val="single" w:sz="4" w:space="0" w:color="000000"/>
              <w:left w:val="single" w:sz="4" w:space="0" w:color="000000"/>
              <w:bottom w:val="single" w:sz="4" w:space="0" w:color="000000"/>
              <w:right w:val="single" w:sz="4" w:space="0" w:color="000000"/>
            </w:tcBorders>
            <w:noWrap/>
            <w:vAlign w:val="center"/>
          </w:tcPr>
          <w:p w14:paraId="761CA34F"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鹤洁路（航瑞路-鹤恒路）沿线提升工程（2026年7月-2027年4月）</w:t>
            </w:r>
          </w:p>
        </w:tc>
        <w:tc>
          <w:tcPr>
            <w:tcW w:w="2861" w:type="dxa"/>
            <w:tcBorders>
              <w:top w:val="single" w:sz="4" w:space="0" w:color="000000"/>
              <w:left w:val="single" w:sz="4" w:space="0" w:color="000000"/>
              <w:bottom w:val="single" w:sz="4" w:space="0" w:color="000000"/>
              <w:right w:val="single" w:sz="4" w:space="0" w:color="000000"/>
            </w:tcBorders>
            <w:vAlign w:val="center"/>
          </w:tcPr>
          <w:p w14:paraId="43B2147F" w14:textId="77777777" w:rsidR="00697C9E" w:rsidRPr="00BA0489" w:rsidRDefault="00697C9E" w:rsidP="00066CCB">
            <w:pPr>
              <w:rPr>
                <w:rFonts w:ascii="宋体" w:hAnsi="宋体" w:cs="宋体" w:hint="eastAsia"/>
                <w:sz w:val="22"/>
                <w:szCs w:val="22"/>
              </w:rPr>
            </w:pPr>
          </w:p>
        </w:tc>
      </w:tr>
      <w:tr w:rsidR="00697C9E" w:rsidRPr="00BA0489" w14:paraId="14CDCBBF" w14:textId="77777777" w:rsidTr="00066CCB">
        <w:trPr>
          <w:trHeight w:val="288"/>
        </w:trPr>
        <w:tc>
          <w:tcPr>
            <w:tcW w:w="848" w:type="dxa"/>
            <w:tcBorders>
              <w:top w:val="single" w:sz="4" w:space="0" w:color="000000"/>
              <w:left w:val="single" w:sz="4" w:space="0" w:color="000000"/>
              <w:bottom w:val="single" w:sz="4" w:space="0" w:color="000000"/>
              <w:right w:val="single" w:sz="4" w:space="0" w:color="000000"/>
            </w:tcBorders>
            <w:noWrap/>
            <w:vAlign w:val="center"/>
          </w:tcPr>
          <w:p w14:paraId="3B75487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1D6AF4D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设施量名称</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2B3FF1F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4F324EF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工程量</w:t>
            </w:r>
          </w:p>
        </w:tc>
        <w:tc>
          <w:tcPr>
            <w:tcW w:w="2861" w:type="dxa"/>
            <w:tcBorders>
              <w:top w:val="single" w:sz="4" w:space="0" w:color="000000"/>
              <w:left w:val="single" w:sz="4" w:space="0" w:color="000000"/>
              <w:bottom w:val="single" w:sz="4" w:space="0" w:color="000000"/>
              <w:right w:val="single" w:sz="4" w:space="0" w:color="000000"/>
            </w:tcBorders>
            <w:vAlign w:val="center"/>
          </w:tcPr>
          <w:p w14:paraId="580D644D" w14:textId="77777777" w:rsidR="00697C9E" w:rsidRPr="00BA0489" w:rsidRDefault="00697C9E" w:rsidP="00066CCB">
            <w:pPr>
              <w:rPr>
                <w:rFonts w:ascii="宋体" w:hAnsi="宋体" w:cs="宋体" w:hint="eastAsia"/>
                <w:sz w:val="22"/>
                <w:szCs w:val="22"/>
              </w:rPr>
            </w:pPr>
          </w:p>
        </w:tc>
      </w:tr>
      <w:tr w:rsidR="00697C9E" w:rsidRPr="00BA0489" w14:paraId="7BE2A4A4" w14:textId="77777777" w:rsidTr="00066CCB">
        <w:trPr>
          <w:trHeight w:val="914"/>
        </w:trPr>
        <w:tc>
          <w:tcPr>
            <w:tcW w:w="848" w:type="dxa"/>
            <w:tcBorders>
              <w:top w:val="single" w:sz="4" w:space="0" w:color="000000"/>
              <w:left w:val="single" w:sz="4" w:space="0" w:color="000000"/>
              <w:bottom w:val="single" w:sz="4" w:space="0" w:color="000000"/>
              <w:right w:val="single" w:sz="4" w:space="0" w:color="000000"/>
            </w:tcBorders>
            <w:noWrap/>
            <w:vAlign w:val="center"/>
          </w:tcPr>
          <w:p w14:paraId="360E15D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5568761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雨水连管</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2387A89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百米</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265BD7A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8.32</w:t>
            </w:r>
          </w:p>
        </w:tc>
        <w:tc>
          <w:tcPr>
            <w:tcW w:w="2861" w:type="dxa"/>
            <w:tcBorders>
              <w:top w:val="single" w:sz="4" w:space="0" w:color="000000"/>
              <w:left w:val="single" w:sz="4" w:space="0" w:color="000000"/>
              <w:bottom w:val="single" w:sz="4" w:space="0" w:color="000000"/>
              <w:right w:val="single" w:sz="4" w:space="0" w:color="000000"/>
            </w:tcBorders>
            <w:vAlign w:val="center"/>
          </w:tcPr>
          <w:p w14:paraId="2C6D65AF"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疏通，通沟，水冲沟管，清捞，污泥外运，巡视检查等</w:t>
            </w:r>
          </w:p>
        </w:tc>
      </w:tr>
      <w:tr w:rsidR="00697C9E" w:rsidRPr="00BA0489" w14:paraId="171097A1" w14:textId="77777777" w:rsidTr="00066CCB">
        <w:trPr>
          <w:trHeight w:val="818"/>
        </w:trPr>
        <w:tc>
          <w:tcPr>
            <w:tcW w:w="848" w:type="dxa"/>
            <w:tcBorders>
              <w:top w:val="single" w:sz="4" w:space="0" w:color="000000"/>
              <w:left w:val="single" w:sz="4" w:space="0" w:color="000000"/>
              <w:bottom w:val="single" w:sz="4" w:space="0" w:color="000000"/>
              <w:right w:val="single" w:sz="4" w:space="0" w:color="000000"/>
            </w:tcBorders>
            <w:noWrap/>
            <w:vAlign w:val="center"/>
          </w:tcPr>
          <w:p w14:paraId="40D31F0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7E59A49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雨水口</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500CCB7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百座</w:t>
            </w:r>
          </w:p>
        </w:tc>
        <w:tc>
          <w:tcPr>
            <w:tcW w:w="13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E56EB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 xml:space="preserve">1.06 </w:t>
            </w:r>
          </w:p>
        </w:tc>
        <w:tc>
          <w:tcPr>
            <w:tcW w:w="2861" w:type="dxa"/>
            <w:tcBorders>
              <w:top w:val="single" w:sz="4" w:space="0" w:color="000000"/>
              <w:left w:val="single" w:sz="4" w:space="0" w:color="000000"/>
              <w:bottom w:val="single" w:sz="4" w:space="0" w:color="000000"/>
              <w:right w:val="single" w:sz="4" w:space="0" w:color="000000"/>
            </w:tcBorders>
            <w:vAlign w:val="center"/>
          </w:tcPr>
          <w:p w14:paraId="1DD532F5"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清捞，调换进水口盖座，污泥外运等</w:t>
            </w:r>
          </w:p>
        </w:tc>
      </w:tr>
      <w:tr w:rsidR="00697C9E" w:rsidRPr="00BA0489" w14:paraId="2FF998B6" w14:textId="77777777" w:rsidTr="00066CCB">
        <w:trPr>
          <w:trHeight w:val="1152"/>
        </w:trPr>
        <w:tc>
          <w:tcPr>
            <w:tcW w:w="848" w:type="dxa"/>
            <w:tcBorders>
              <w:top w:val="single" w:sz="4" w:space="0" w:color="000000"/>
              <w:left w:val="single" w:sz="4" w:space="0" w:color="000000"/>
              <w:bottom w:val="single" w:sz="4" w:space="0" w:color="000000"/>
              <w:right w:val="single" w:sz="4" w:space="0" w:color="000000"/>
            </w:tcBorders>
            <w:noWrap/>
            <w:vAlign w:val="center"/>
          </w:tcPr>
          <w:p w14:paraId="7295BEE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lastRenderedPageBreak/>
              <w:t>3</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75CA4FD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红白警示柱</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6D66629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百根</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0BE1399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1.15</w:t>
            </w:r>
          </w:p>
        </w:tc>
        <w:tc>
          <w:tcPr>
            <w:tcW w:w="2861" w:type="dxa"/>
            <w:tcBorders>
              <w:top w:val="single" w:sz="4" w:space="0" w:color="000000"/>
              <w:left w:val="single" w:sz="4" w:space="0" w:color="000000"/>
              <w:bottom w:val="single" w:sz="4" w:space="0" w:color="000000"/>
              <w:right w:val="single" w:sz="4" w:space="0" w:color="000000"/>
            </w:tcBorders>
            <w:vAlign w:val="center"/>
          </w:tcPr>
          <w:p w14:paraId="5A6A02C8"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油漆、修理、巡视、扶正。</w:t>
            </w:r>
          </w:p>
        </w:tc>
      </w:tr>
      <w:tr w:rsidR="00697C9E" w:rsidRPr="00BA0489" w14:paraId="2D8A49D3" w14:textId="77777777" w:rsidTr="00066CCB">
        <w:trPr>
          <w:trHeight w:val="1084"/>
        </w:trPr>
        <w:tc>
          <w:tcPr>
            <w:tcW w:w="848" w:type="dxa"/>
            <w:tcBorders>
              <w:top w:val="single" w:sz="4" w:space="0" w:color="000000"/>
              <w:left w:val="single" w:sz="4" w:space="0" w:color="000000"/>
              <w:bottom w:val="single" w:sz="4" w:space="0" w:color="000000"/>
              <w:right w:val="single" w:sz="4" w:space="0" w:color="000000"/>
            </w:tcBorders>
            <w:noWrap/>
            <w:vAlign w:val="center"/>
          </w:tcPr>
          <w:p w14:paraId="156440B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4</w:t>
            </w:r>
          </w:p>
        </w:tc>
        <w:tc>
          <w:tcPr>
            <w:tcW w:w="1827" w:type="dxa"/>
            <w:tcBorders>
              <w:top w:val="single" w:sz="4" w:space="0" w:color="000000"/>
              <w:left w:val="single" w:sz="4" w:space="0" w:color="000000"/>
              <w:bottom w:val="single" w:sz="4" w:space="0" w:color="000000"/>
              <w:right w:val="single" w:sz="4" w:space="0" w:color="000000"/>
            </w:tcBorders>
            <w:vAlign w:val="center"/>
          </w:tcPr>
          <w:p w14:paraId="42140BC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绿化（三级绿地）</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1614432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22603C8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768</w:t>
            </w:r>
          </w:p>
        </w:tc>
        <w:tc>
          <w:tcPr>
            <w:tcW w:w="2861" w:type="dxa"/>
            <w:tcBorders>
              <w:top w:val="single" w:sz="4" w:space="0" w:color="000000"/>
              <w:left w:val="single" w:sz="4" w:space="0" w:color="000000"/>
              <w:bottom w:val="single" w:sz="4" w:space="0" w:color="000000"/>
              <w:right w:val="single" w:sz="4" w:space="0" w:color="000000"/>
            </w:tcBorders>
            <w:vAlign w:val="center"/>
          </w:tcPr>
          <w:p w14:paraId="60FEE454"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保养工作内容：绿篱整形，喷药除虫，施肥，中耕松土，浇水，树木淘汰，保洁，除草，普查等。</w:t>
            </w:r>
          </w:p>
        </w:tc>
      </w:tr>
      <w:tr w:rsidR="00697C9E" w:rsidRPr="00BA0489" w14:paraId="4B0B882E" w14:textId="77777777" w:rsidTr="00066CCB">
        <w:trPr>
          <w:trHeight w:val="560"/>
        </w:trPr>
        <w:tc>
          <w:tcPr>
            <w:tcW w:w="5051" w:type="dxa"/>
            <w:gridSpan w:val="4"/>
            <w:tcBorders>
              <w:top w:val="single" w:sz="4" w:space="0" w:color="000000"/>
              <w:left w:val="single" w:sz="4" w:space="0" w:color="000000"/>
              <w:bottom w:val="single" w:sz="4" w:space="0" w:color="000000"/>
              <w:right w:val="single" w:sz="4" w:space="0" w:color="000000"/>
            </w:tcBorders>
            <w:noWrap/>
            <w:vAlign w:val="center"/>
          </w:tcPr>
          <w:p w14:paraId="2D3EFF4B"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果园村环镇东路88弄雨污水分流改造工程（2026年7月-2027年4月）</w:t>
            </w:r>
          </w:p>
        </w:tc>
        <w:tc>
          <w:tcPr>
            <w:tcW w:w="2861" w:type="dxa"/>
            <w:tcBorders>
              <w:top w:val="single" w:sz="4" w:space="0" w:color="000000"/>
              <w:left w:val="single" w:sz="4" w:space="0" w:color="000000"/>
              <w:bottom w:val="single" w:sz="4" w:space="0" w:color="000000"/>
              <w:right w:val="single" w:sz="4" w:space="0" w:color="000000"/>
            </w:tcBorders>
            <w:vAlign w:val="center"/>
          </w:tcPr>
          <w:p w14:paraId="64D49957" w14:textId="77777777" w:rsidR="00697C9E" w:rsidRPr="00BA0489" w:rsidRDefault="00697C9E" w:rsidP="00066CCB">
            <w:pPr>
              <w:rPr>
                <w:rFonts w:ascii="宋体" w:hAnsi="宋体" w:cs="宋体" w:hint="eastAsia"/>
                <w:sz w:val="22"/>
                <w:szCs w:val="22"/>
              </w:rPr>
            </w:pPr>
          </w:p>
        </w:tc>
      </w:tr>
      <w:tr w:rsidR="00697C9E" w:rsidRPr="00BA0489" w14:paraId="340E0BD1" w14:textId="77777777" w:rsidTr="00066CCB">
        <w:trPr>
          <w:trHeight w:val="288"/>
        </w:trPr>
        <w:tc>
          <w:tcPr>
            <w:tcW w:w="848" w:type="dxa"/>
            <w:tcBorders>
              <w:top w:val="single" w:sz="4" w:space="0" w:color="000000"/>
              <w:left w:val="single" w:sz="4" w:space="0" w:color="000000"/>
              <w:bottom w:val="single" w:sz="4" w:space="0" w:color="000000"/>
              <w:right w:val="single" w:sz="4" w:space="0" w:color="000000"/>
            </w:tcBorders>
            <w:noWrap/>
            <w:vAlign w:val="center"/>
          </w:tcPr>
          <w:p w14:paraId="147423E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4693256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设施量名称</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160F706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69582D4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工程量</w:t>
            </w:r>
          </w:p>
        </w:tc>
        <w:tc>
          <w:tcPr>
            <w:tcW w:w="2861" w:type="dxa"/>
            <w:tcBorders>
              <w:top w:val="single" w:sz="4" w:space="0" w:color="000000"/>
              <w:left w:val="single" w:sz="4" w:space="0" w:color="000000"/>
              <w:bottom w:val="single" w:sz="4" w:space="0" w:color="000000"/>
              <w:right w:val="single" w:sz="4" w:space="0" w:color="000000"/>
            </w:tcBorders>
            <w:vAlign w:val="center"/>
          </w:tcPr>
          <w:p w14:paraId="76CD10E5" w14:textId="77777777" w:rsidR="00697C9E" w:rsidRPr="00BA0489" w:rsidRDefault="00697C9E" w:rsidP="00066CCB">
            <w:pPr>
              <w:rPr>
                <w:rFonts w:ascii="宋体" w:hAnsi="宋体" w:cs="宋体" w:hint="eastAsia"/>
                <w:sz w:val="22"/>
                <w:szCs w:val="22"/>
              </w:rPr>
            </w:pPr>
          </w:p>
        </w:tc>
      </w:tr>
      <w:tr w:rsidR="00697C9E" w:rsidRPr="00BA0489" w14:paraId="5123DB6C" w14:textId="77777777" w:rsidTr="00066CCB">
        <w:trPr>
          <w:trHeight w:val="1034"/>
        </w:trPr>
        <w:tc>
          <w:tcPr>
            <w:tcW w:w="848" w:type="dxa"/>
            <w:tcBorders>
              <w:top w:val="single" w:sz="4" w:space="0" w:color="000000"/>
              <w:left w:val="single" w:sz="4" w:space="0" w:color="000000"/>
              <w:bottom w:val="single" w:sz="4" w:space="0" w:color="000000"/>
              <w:right w:val="single" w:sz="4" w:space="0" w:color="000000"/>
            </w:tcBorders>
            <w:noWrap/>
            <w:vAlign w:val="center"/>
          </w:tcPr>
          <w:p w14:paraId="19E816B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77BB158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雨水管小型（&lt;Φ600)</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5F35FA11" w14:textId="77777777" w:rsidR="00697C9E" w:rsidRPr="00BA0489" w:rsidRDefault="00697C9E" w:rsidP="00066CCB">
            <w:pPr>
              <w:widowControl/>
              <w:jc w:val="center"/>
              <w:textAlignment w:val="center"/>
              <w:rPr>
                <w:rFonts w:ascii="宋体" w:hAnsi="宋体" w:cs="宋体" w:hint="eastAsia"/>
                <w:sz w:val="20"/>
              </w:rPr>
            </w:pPr>
            <w:r w:rsidRPr="00BA0489">
              <w:rPr>
                <w:rFonts w:ascii="宋体" w:hAnsi="宋体" w:cs="宋体" w:hint="eastAsia"/>
                <w:kern w:val="0"/>
                <w:sz w:val="20"/>
                <w:lang w:bidi="ar"/>
              </w:rPr>
              <w:t>百米</w:t>
            </w:r>
          </w:p>
        </w:tc>
        <w:tc>
          <w:tcPr>
            <w:tcW w:w="13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C73B2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 xml:space="preserve">4.100 </w:t>
            </w:r>
          </w:p>
        </w:tc>
        <w:tc>
          <w:tcPr>
            <w:tcW w:w="2861" w:type="dxa"/>
            <w:tcBorders>
              <w:top w:val="single" w:sz="4" w:space="0" w:color="000000"/>
              <w:left w:val="single" w:sz="4" w:space="0" w:color="000000"/>
              <w:bottom w:val="single" w:sz="4" w:space="0" w:color="000000"/>
              <w:right w:val="single" w:sz="4" w:space="0" w:color="000000"/>
            </w:tcBorders>
            <w:vAlign w:val="center"/>
          </w:tcPr>
          <w:p w14:paraId="5A357DB1"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疏通，通沟，水冲沟管，清捞，污泥外运，巡视检查等</w:t>
            </w:r>
          </w:p>
        </w:tc>
      </w:tr>
      <w:tr w:rsidR="00697C9E" w:rsidRPr="00BA0489" w14:paraId="2B3CF252" w14:textId="77777777" w:rsidTr="00066CCB">
        <w:trPr>
          <w:trHeight w:val="864"/>
        </w:trPr>
        <w:tc>
          <w:tcPr>
            <w:tcW w:w="848" w:type="dxa"/>
            <w:tcBorders>
              <w:top w:val="single" w:sz="4" w:space="0" w:color="000000"/>
              <w:left w:val="single" w:sz="4" w:space="0" w:color="000000"/>
              <w:bottom w:val="single" w:sz="4" w:space="0" w:color="000000"/>
              <w:right w:val="single" w:sz="4" w:space="0" w:color="000000"/>
            </w:tcBorders>
            <w:noWrap/>
            <w:vAlign w:val="center"/>
          </w:tcPr>
          <w:p w14:paraId="67A59C3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5765FB7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窨井</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7E6CBAC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百座</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2C46472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0.5</w:t>
            </w:r>
          </w:p>
        </w:tc>
        <w:tc>
          <w:tcPr>
            <w:tcW w:w="2861" w:type="dxa"/>
            <w:tcBorders>
              <w:top w:val="single" w:sz="4" w:space="0" w:color="000000"/>
              <w:left w:val="single" w:sz="4" w:space="0" w:color="000000"/>
              <w:bottom w:val="single" w:sz="4" w:space="0" w:color="000000"/>
              <w:right w:val="single" w:sz="4" w:space="0" w:color="000000"/>
            </w:tcBorders>
            <w:vAlign w:val="center"/>
          </w:tcPr>
          <w:p w14:paraId="1F236095"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 xml:space="preserve">清捞窨井，污泥外运等 </w:t>
            </w:r>
          </w:p>
        </w:tc>
      </w:tr>
      <w:tr w:rsidR="00697C9E" w:rsidRPr="00BA0489" w14:paraId="43B0A6A0" w14:textId="77777777" w:rsidTr="00066CCB">
        <w:trPr>
          <w:trHeight w:val="288"/>
        </w:trPr>
        <w:tc>
          <w:tcPr>
            <w:tcW w:w="5051" w:type="dxa"/>
            <w:gridSpan w:val="4"/>
            <w:tcBorders>
              <w:top w:val="single" w:sz="4" w:space="0" w:color="000000"/>
              <w:left w:val="single" w:sz="4" w:space="0" w:color="000000"/>
              <w:bottom w:val="single" w:sz="4" w:space="0" w:color="000000"/>
              <w:right w:val="single" w:sz="4" w:space="0" w:color="000000"/>
            </w:tcBorders>
            <w:noWrap/>
            <w:vAlign w:val="center"/>
          </w:tcPr>
          <w:p w14:paraId="5C29047C"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海州桃花园西侧咸塘港人行景观桥维修工程（2026年9月-2027年4月）</w:t>
            </w:r>
          </w:p>
        </w:tc>
        <w:tc>
          <w:tcPr>
            <w:tcW w:w="2861" w:type="dxa"/>
            <w:tcBorders>
              <w:top w:val="single" w:sz="4" w:space="0" w:color="000000"/>
              <w:left w:val="single" w:sz="4" w:space="0" w:color="000000"/>
              <w:bottom w:val="single" w:sz="4" w:space="0" w:color="000000"/>
              <w:right w:val="single" w:sz="4" w:space="0" w:color="000000"/>
            </w:tcBorders>
            <w:vAlign w:val="center"/>
          </w:tcPr>
          <w:p w14:paraId="2C9DFAF0" w14:textId="77777777" w:rsidR="00697C9E" w:rsidRPr="00BA0489" w:rsidRDefault="00697C9E" w:rsidP="00066CCB">
            <w:pPr>
              <w:rPr>
                <w:rFonts w:ascii="宋体" w:hAnsi="宋体" w:cs="宋体" w:hint="eastAsia"/>
                <w:sz w:val="22"/>
                <w:szCs w:val="22"/>
              </w:rPr>
            </w:pPr>
          </w:p>
        </w:tc>
      </w:tr>
      <w:tr w:rsidR="00697C9E" w:rsidRPr="00BA0489" w14:paraId="2A5BFB8C" w14:textId="77777777" w:rsidTr="00066CCB">
        <w:trPr>
          <w:trHeight w:val="288"/>
        </w:trPr>
        <w:tc>
          <w:tcPr>
            <w:tcW w:w="848" w:type="dxa"/>
            <w:tcBorders>
              <w:top w:val="single" w:sz="4" w:space="0" w:color="000000"/>
              <w:left w:val="single" w:sz="4" w:space="0" w:color="000000"/>
              <w:bottom w:val="single" w:sz="4" w:space="0" w:color="000000"/>
              <w:right w:val="single" w:sz="4" w:space="0" w:color="000000"/>
            </w:tcBorders>
            <w:noWrap/>
            <w:vAlign w:val="center"/>
          </w:tcPr>
          <w:p w14:paraId="6AF50F0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564D931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设施量名称</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7911EC8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3FAC79F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工程量</w:t>
            </w:r>
          </w:p>
        </w:tc>
        <w:tc>
          <w:tcPr>
            <w:tcW w:w="2861" w:type="dxa"/>
            <w:tcBorders>
              <w:top w:val="single" w:sz="4" w:space="0" w:color="000000"/>
              <w:left w:val="single" w:sz="4" w:space="0" w:color="000000"/>
              <w:bottom w:val="single" w:sz="4" w:space="0" w:color="000000"/>
              <w:right w:val="single" w:sz="4" w:space="0" w:color="000000"/>
            </w:tcBorders>
            <w:vAlign w:val="center"/>
          </w:tcPr>
          <w:p w14:paraId="56D0FBE2" w14:textId="77777777" w:rsidR="00697C9E" w:rsidRPr="00BA0489" w:rsidRDefault="00697C9E" w:rsidP="00066CCB">
            <w:pPr>
              <w:rPr>
                <w:rFonts w:ascii="宋体" w:hAnsi="宋体" w:cs="宋体" w:hint="eastAsia"/>
                <w:sz w:val="22"/>
                <w:szCs w:val="22"/>
              </w:rPr>
            </w:pPr>
          </w:p>
        </w:tc>
      </w:tr>
      <w:tr w:rsidR="00697C9E" w:rsidRPr="00BA0489" w14:paraId="38EFD042" w14:textId="77777777" w:rsidTr="00066CCB">
        <w:trPr>
          <w:trHeight w:val="864"/>
        </w:trPr>
        <w:tc>
          <w:tcPr>
            <w:tcW w:w="848" w:type="dxa"/>
            <w:tcBorders>
              <w:top w:val="single" w:sz="4" w:space="0" w:color="000000"/>
              <w:left w:val="single" w:sz="4" w:space="0" w:color="000000"/>
              <w:bottom w:val="single" w:sz="4" w:space="0" w:color="000000"/>
              <w:right w:val="single" w:sz="4" w:space="0" w:color="000000"/>
            </w:tcBorders>
            <w:noWrap/>
            <w:vAlign w:val="center"/>
          </w:tcPr>
          <w:p w14:paraId="25CDF9A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1827" w:type="dxa"/>
            <w:tcBorders>
              <w:top w:val="single" w:sz="4" w:space="0" w:color="000000"/>
              <w:left w:val="single" w:sz="4" w:space="0" w:color="000000"/>
              <w:bottom w:val="single" w:sz="4" w:space="0" w:color="000000"/>
              <w:right w:val="single" w:sz="4" w:space="0" w:color="000000"/>
            </w:tcBorders>
            <w:vAlign w:val="center"/>
          </w:tcPr>
          <w:p w14:paraId="69EF8D0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钢结构人行立交桥</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26022E1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千M</w:t>
            </w:r>
            <w:r w:rsidRPr="00BA0489">
              <w:rPr>
                <w:rFonts w:ascii="宋体" w:hAnsi="宋体" w:cs="宋体" w:hint="eastAsia"/>
                <w:kern w:val="0"/>
                <w:sz w:val="22"/>
                <w:szCs w:val="22"/>
                <w:vertAlign w:val="superscript"/>
                <w:lang w:bidi="ar"/>
              </w:rPr>
              <w:t>2</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3CAE2AE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0.324</w:t>
            </w:r>
          </w:p>
        </w:tc>
        <w:tc>
          <w:tcPr>
            <w:tcW w:w="2861" w:type="dxa"/>
            <w:tcBorders>
              <w:top w:val="single" w:sz="4" w:space="0" w:color="000000"/>
              <w:left w:val="single" w:sz="4" w:space="0" w:color="000000"/>
              <w:bottom w:val="single" w:sz="4" w:space="0" w:color="000000"/>
              <w:right w:val="single" w:sz="4" w:space="0" w:color="000000"/>
            </w:tcBorders>
            <w:vAlign w:val="center"/>
          </w:tcPr>
          <w:p w14:paraId="00B19D65"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油漆、修理、巡视、扶正。</w:t>
            </w:r>
          </w:p>
        </w:tc>
      </w:tr>
      <w:tr w:rsidR="00697C9E" w:rsidRPr="00BA0489" w14:paraId="3F0CA34E" w14:textId="77777777" w:rsidTr="00066CCB">
        <w:trPr>
          <w:trHeight w:val="288"/>
        </w:trPr>
        <w:tc>
          <w:tcPr>
            <w:tcW w:w="5051" w:type="dxa"/>
            <w:gridSpan w:val="4"/>
            <w:tcBorders>
              <w:top w:val="single" w:sz="4" w:space="0" w:color="000000"/>
              <w:left w:val="single" w:sz="4" w:space="0" w:color="000000"/>
              <w:bottom w:val="single" w:sz="4" w:space="0" w:color="000000"/>
              <w:right w:val="single" w:sz="4" w:space="0" w:color="000000"/>
            </w:tcBorders>
            <w:noWrap/>
            <w:vAlign w:val="center"/>
          </w:tcPr>
          <w:p w14:paraId="63154007"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下沙街西段路面修复工程（2027年9月-2027年4月）</w:t>
            </w:r>
          </w:p>
        </w:tc>
        <w:tc>
          <w:tcPr>
            <w:tcW w:w="2861" w:type="dxa"/>
            <w:tcBorders>
              <w:top w:val="single" w:sz="4" w:space="0" w:color="000000"/>
              <w:left w:val="single" w:sz="4" w:space="0" w:color="000000"/>
              <w:bottom w:val="single" w:sz="4" w:space="0" w:color="000000"/>
              <w:right w:val="single" w:sz="4" w:space="0" w:color="000000"/>
            </w:tcBorders>
            <w:vAlign w:val="center"/>
          </w:tcPr>
          <w:p w14:paraId="41463FDC" w14:textId="77777777" w:rsidR="00697C9E" w:rsidRPr="00BA0489" w:rsidRDefault="00697C9E" w:rsidP="00066CCB">
            <w:pPr>
              <w:rPr>
                <w:rFonts w:ascii="宋体" w:hAnsi="宋体" w:cs="宋体" w:hint="eastAsia"/>
                <w:sz w:val="22"/>
                <w:szCs w:val="22"/>
              </w:rPr>
            </w:pPr>
          </w:p>
        </w:tc>
      </w:tr>
      <w:tr w:rsidR="00697C9E" w:rsidRPr="00BA0489" w14:paraId="6E5B3B5F" w14:textId="77777777" w:rsidTr="00066CCB">
        <w:trPr>
          <w:trHeight w:val="288"/>
        </w:trPr>
        <w:tc>
          <w:tcPr>
            <w:tcW w:w="848" w:type="dxa"/>
            <w:tcBorders>
              <w:top w:val="single" w:sz="4" w:space="0" w:color="000000"/>
              <w:left w:val="single" w:sz="4" w:space="0" w:color="000000"/>
              <w:bottom w:val="single" w:sz="4" w:space="0" w:color="000000"/>
              <w:right w:val="single" w:sz="4" w:space="0" w:color="000000"/>
            </w:tcBorders>
            <w:noWrap/>
            <w:vAlign w:val="center"/>
          </w:tcPr>
          <w:p w14:paraId="62E1ACA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06A9107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设施量名称</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1EE91C2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6FEA51E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工程量</w:t>
            </w:r>
          </w:p>
        </w:tc>
        <w:tc>
          <w:tcPr>
            <w:tcW w:w="2861" w:type="dxa"/>
            <w:tcBorders>
              <w:top w:val="single" w:sz="4" w:space="0" w:color="000000"/>
              <w:left w:val="single" w:sz="4" w:space="0" w:color="000000"/>
              <w:bottom w:val="single" w:sz="4" w:space="0" w:color="000000"/>
              <w:right w:val="single" w:sz="4" w:space="0" w:color="000000"/>
            </w:tcBorders>
            <w:vAlign w:val="center"/>
          </w:tcPr>
          <w:p w14:paraId="0B559C56" w14:textId="77777777" w:rsidR="00697C9E" w:rsidRPr="00BA0489" w:rsidRDefault="00697C9E" w:rsidP="00066CCB">
            <w:pPr>
              <w:rPr>
                <w:rFonts w:ascii="宋体" w:hAnsi="宋体" w:cs="宋体" w:hint="eastAsia"/>
                <w:sz w:val="22"/>
                <w:szCs w:val="22"/>
              </w:rPr>
            </w:pPr>
          </w:p>
        </w:tc>
      </w:tr>
      <w:tr w:rsidR="00697C9E" w:rsidRPr="00BA0489" w14:paraId="44987D14" w14:textId="77777777" w:rsidTr="00066CCB">
        <w:trPr>
          <w:trHeight w:val="1728"/>
        </w:trPr>
        <w:tc>
          <w:tcPr>
            <w:tcW w:w="848" w:type="dxa"/>
            <w:tcBorders>
              <w:top w:val="single" w:sz="4" w:space="0" w:color="000000"/>
              <w:left w:val="single" w:sz="4" w:space="0" w:color="000000"/>
              <w:bottom w:val="single" w:sz="4" w:space="0" w:color="000000"/>
              <w:right w:val="single" w:sz="4" w:space="0" w:color="000000"/>
            </w:tcBorders>
            <w:noWrap/>
            <w:vAlign w:val="center"/>
          </w:tcPr>
          <w:p w14:paraId="3D01AB3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1827" w:type="dxa"/>
            <w:tcBorders>
              <w:top w:val="single" w:sz="4" w:space="0" w:color="000000"/>
              <w:left w:val="single" w:sz="4" w:space="0" w:color="000000"/>
              <w:bottom w:val="single" w:sz="4" w:space="0" w:color="000000"/>
              <w:right w:val="single" w:sz="4" w:space="0" w:color="000000"/>
            </w:tcBorders>
            <w:vAlign w:val="center"/>
          </w:tcPr>
          <w:p w14:paraId="04113E1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雨水管小型（&lt;Φ600)</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24869553" w14:textId="77777777" w:rsidR="00697C9E" w:rsidRPr="00BA0489" w:rsidRDefault="00697C9E" w:rsidP="00066CCB">
            <w:pPr>
              <w:widowControl/>
              <w:jc w:val="center"/>
              <w:textAlignment w:val="center"/>
              <w:rPr>
                <w:rFonts w:ascii="宋体" w:hAnsi="宋体" w:cs="宋体" w:hint="eastAsia"/>
                <w:sz w:val="20"/>
              </w:rPr>
            </w:pPr>
            <w:r w:rsidRPr="00BA0489">
              <w:rPr>
                <w:rFonts w:ascii="宋体" w:hAnsi="宋体" w:cs="宋体" w:hint="eastAsia"/>
                <w:kern w:val="0"/>
                <w:sz w:val="20"/>
                <w:lang w:bidi="ar"/>
              </w:rPr>
              <w:t>百米</w:t>
            </w:r>
          </w:p>
        </w:tc>
        <w:tc>
          <w:tcPr>
            <w:tcW w:w="13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1B5CC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 xml:space="preserve">3.366 </w:t>
            </w:r>
          </w:p>
        </w:tc>
        <w:tc>
          <w:tcPr>
            <w:tcW w:w="2861" w:type="dxa"/>
            <w:tcBorders>
              <w:top w:val="single" w:sz="4" w:space="0" w:color="000000"/>
              <w:left w:val="single" w:sz="4" w:space="0" w:color="000000"/>
              <w:bottom w:val="single" w:sz="4" w:space="0" w:color="000000"/>
              <w:right w:val="single" w:sz="4" w:space="0" w:color="000000"/>
            </w:tcBorders>
            <w:vAlign w:val="center"/>
          </w:tcPr>
          <w:p w14:paraId="66C23C84"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疏通，通沟，水冲沟管，清捞，污泥外运，巡视检查等</w:t>
            </w:r>
          </w:p>
        </w:tc>
      </w:tr>
      <w:tr w:rsidR="00697C9E" w:rsidRPr="00BA0489" w14:paraId="1AEAD095" w14:textId="77777777" w:rsidTr="00066CCB">
        <w:trPr>
          <w:trHeight w:val="746"/>
        </w:trPr>
        <w:tc>
          <w:tcPr>
            <w:tcW w:w="848" w:type="dxa"/>
            <w:tcBorders>
              <w:top w:val="single" w:sz="4" w:space="0" w:color="000000"/>
              <w:left w:val="single" w:sz="4" w:space="0" w:color="000000"/>
              <w:bottom w:val="single" w:sz="4" w:space="0" w:color="000000"/>
              <w:right w:val="single" w:sz="4" w:space="0" w:color="000000"/>
            </w:tcBorders>
            <w:noWrap/>
            <w:vAlign w:val="center"/>
          </w:tcPr>
          <w:p w14:paraId="29033C0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7C2301F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连管</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660EE1E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百米</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63FE3DB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0.64</w:t>
            </w:r>
          </w:p>
        </w:tc>
        <w:tc>
          <w:tcPr>
            <w:tcW w:w="2861" w:type="dxa"/>
            <w:tcBorders>
              <w:top w:val="single" w:sz="4" w:space="0" w:color="000000"/>
              <w:left w:val="single" w:sz="4" w:space="0" w:color="000000"/>
              <w:bottom w:val="single" w:sz="4" w:space="0" w:color="000000"/>
              <w:right w:val="single" w:sz="4" w:space="0" w:color="000000"/>
            </w:tcBorders>
            <w:vAlign w:val="center"/>
          </w:tcPr>
          <w:p w14:paraId="2B91FEDB"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疏通，通沟，水冲沟管，清捞，污泥外运，巡视检查等</w:t>
            </w:r>
          </w:p>
        </w:tc>
      </w:tr>
      <w:tr w:rsidR="00697C9E" w:rsidRPr="00BA0489" w14:paraId="4D64B78E" w14:textId="77777777" w:rsidTr="00066CCB">
        <w:trPr>
          <w:trHeight w:val="864"/>
        </w:trPr>
        <w:tc>
          <w:tcPr>
            <w:tcW w:w="848" w:type="dxa"/>
            <w:tcBorders>
              <w:top w:val="single" w:sz="4" w:space="0" w:color="000000"/>
              <w:left w:val="single" w:sz="4" w:space="0" w:color="000000"/>
              <w:bottom w:val="single" w:sz="4" w:space="0" w:color="000000"/>
              <w:right w:val="single" w:sz="4" w:space="0" w:color="000000"/>
            </w:tcBorders>
            <w:noWrap/>
            <w:vAlign w:val="center"/>
          </w:tcPr>
          <w:p w14:paraId="3D50A05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3</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592537D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窨井</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03DC69C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百座</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39D2F15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0.23</w:t>
            </w:r>
          </w:p>
        </w:tc>
        <w:tc>
          <w:tcPr>
            <w:tcW w:w="2861" w:type="dxa"/>
            <w:tcBorders>
              <w:top w:val="single" w:sz="4" w:space="0" w:color="000000"/>
              <w:left w:val="single" w:sz="4" w:space="0" w:color="000000"/>
              <w:bottom w:val="single" w:sz="4" w:space="0" w:color="000000"/>
              <w:right w:val="single" w:sz="4" w:space="0" w:color="000000"/>
            </w:tcBorders>
            <w:vAlign w:val="center"/>
          </w:tcPr>
          <w:p w14:paraId="6C81DF69"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 xml:space="preserve">清捞窨井，污泥外运等 </w:t>
            </w:r>
          </w:p>
        </w:tc>
      </w:tr>
      <w:tr w:rsidR="00697C9E" w:rsidRPr="00BA0489" w14:paraId="33573AC8" w14:textId="77777777" w:rsidTr="00066CCB">
        <w:trPr>
          <w:trHeight w:val="650"/>
        </w:trPr>
        <w:tc>
          <w:tcPr>
            <w:tcW w:w="848" w:type="dxa"/>
            <w:tcBorders>
              <w:top w:val="single" w:sz="4" w:space="0" w:color="000000"/>
              <w:left w:val="single" w:sz="4" w:space="0" w:color="000000"/>
              <w:bottom w:val="single" w:sz="4" w:space="0" w:color="000000"/>
              <w:right w:val="single" w:sz="4" w:space="0" w:color="000000"/>
            </w:tcBorders>
            <w:noWrap/>
            <w:vAlign w:val="center"/>
          </w:tcPr>
          <w:p w14:paraId="2BE2988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4</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2F0259F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雨水口</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0843552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百座</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1A26273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0.4</w:t>
            </w:r>
          </w:p>
        </w:tc>
        <w:tc>
          <w:tcPr>
            <w:tcW w:w="2861" w:type="dxa"/>
            <w:tcBorders>
              <w:top w:val="single" w:sz="4" w:space="0" w:color="000000"/>
              <w:left w:val="single" w:sz="4" w:space="0" w:color="000000"/>
              <w:bottom w:val="single" w:sz="4" w:space="0" w:color="000000"/>
              <w:right w:val="single" w:sz="4" w:space="0" w:color="000000"/>
            </w:tcBorders>
            <w:vAlign w:val="center"/>
          </w:tcPr>
          <w:p w14:paraId="44BA1F80"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 xml:space="preserve">清捞，调换进水口盖座，污泥外运等 </w:t>
            </w:r>
          </w:p>
        </w:tc>
      </w:tr>
      <w:tr w:rsidR="00697C9E" w:rsidRPr="00BA0489" w14:paraId="5D916F7D" w14:textId="77777777" w:rsidTr="00066CCB">
        <w:trPr>
          <w:trHeight w:val="288"/>
        </w:trPr>
        <w:tc>
          <w:tcPr>
            <w:tcW w:w="5051" w:type="dxa"/>
            <w:gridSpan w:val="4"/>
            <w:tcBorders>
              <w:top w:val="single" w:sz="4" w:space="0" w:color="000000"/>
              <w:left w:val="single" w:sz="4" w:space="0" w:color="000000"/>
              <w:bottom w:val="single" w:sz="4" w:space="0" w:color="000000"/>
              <w:right w:val="single" w:sz="4" w:space="0" w:color="000000"/>
            </w:tcBorders>
            <w:noWrap/>
            <w:vAlign w:val="center"/>
          </w:tcPr>
          <w:p w14:paraId="3476D6DC"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2025年积水点改造工程（2027年1月-2027年4月）</w:t>
            </w:r>
          </w:p>
        </w:tc>
        <w:tc>
          <w:tcPr>
            <w:tcW w:w="2861" w:type="dxa"/>
            <w:tcBorders>
              <w:top w:val="single" w:sz="4" w:space="0" w:color="000000"/>
              <w:left w:val="single" w:sz="4" w:space="0" w:color="000000"/>
              <w:bottom w:val="single" w:sz="4" w:space="0" w:color="000000"/>
              <w:right w:val="single" w:sz="4" w:space="0" w:color="000000"/>
            </w:tcBorders>
            <w:vAlign w:val="center"/>
          </w:tcPr>
          <w:p w14:paraId="4E1D8558" w14:textId="77777777" w:rsidR="00697C9E" w:rsidRPr="00BA0489" w:rsidRDefault="00697C9E" w:rsidP="00066CCB">
            <w:pPr>
              <w:rPr>
                <w:rFonts w:ascii="宋体" w:hAnsi="宋体" w:cs="宋体" w:hint="eastAsia"/>
                <w:sz w:val="22"/>
                <w:szCs w:val="22"/>
              </w:rPr>
            </w:pPr>
          </w:p>
        </w:tc>
      </w:tr>
      <w:tr w:rsidR="00697C9E" w:rsidRPr="00BA0489" w14:paraId="3CB74117" w14:textId="77777777" w:rsidTr="00066CCB">
        <w:trPr>
          <w:trHeight w:val="288"/>
        </w:trPr>
        <w:tc>
          <w:tcPr>
            <w:tcW w:w="848" w:type="dxa"/>
            <w:tcBorders>
              <w:top w:val="single" w:sz="4" w:space="0" w:color="000000"/>
              <w:left w:val="single" w:sz="4" w:space="0" w:color="000000"/>
              <w:bottom w:val="single" w:sz="4" w:space="0" w:color="000000"/>
              <w:right w:val="single" w:sz="4" w:space="0" w:color="000000"/>
            </w:tcBorders>
            <w:noWrap/>
            <w:vAlign w:val="center"/>
          </w:tcPr>
          <w:p w14:paraId="2F6EE52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4C5AD63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设施量名称</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53D9319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4E50EC8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工程量</w:t>
            </w:r>
          </w:p>
        </w:tc>
        <w:tc>
          <w:tcPr>
            <w:tcW w:w="2861" w:type="dxa"/>
            <w:tcBorders>
              <w:top w:val="single" w:sz="4" w:space="0" w:color="000000"/>
              <w:left w:val="single" w:sz="4" w:space="0" w:color="000000"/>
              <w:bottom w:val="single" w:sz="4" w:space="0" w:color="000000"/>
              <w:right w:val="single" w:sz="4" w:space="0" w:color="000000"/>
            </w:tcBorders>
            <w:vAlign w:val="center"/>
          </w:tcPr>
          <w:p w14:paraId="118F2CD2" w14:textId="77777777" w:rsidR="00697C9E" w:rsidRPr="00BA0489" w:rsidRDefault="00697C9E" w:rsidP="00066CCB">
            <w:pPr>
              <w:rPr>
                <w:rFonts w:ascii="宋体" w:hAnsi="宋体" w:cs="宋体" w:hint="eastAsia"/>
                <w:sz w:val="22"/>
                <w:szCs w:val="22"/>
              </w:rPr>
            </w:pPr>
          </w:p>
        </w:tc>
      </w:tr>
      <w:tr w:rsidR="00697C9E" w:rsidRPr="00BA0489" w14:paraId="4441BE77" w14:textId="77777777" w:rsidTr="00066CCB">
        <w:trPr>
          <w:trHeight w:val="1094"/>
        </w:trPr>
        <w:tc>
          <w:tcPr>
            <w:tcW w:w="848" w:type="dxa"/>
            <w:tcBorders>
              <w:top w:val="single" w:sz="4" w:space="0" w:color="000000"/>
              <w:left w:val="single" w:sz="4" w:space="0" w:color="000000"/>
              <w:bottom w:val="single" w:sz="4" w:space="0" w:color="000000"/>
              <w:right w:val="single" w:sz="4" w:space="0" w:color="000000"/>
            </w:tcBorders>
            <w:noWrap/>
            <w:vAlign w:val="center"/>
          </w:tcPr>
          <w:p w14:paraId="5D48F02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1827" w:type="dxa"/>
            <w:tcBorders>
              <w:top w:val="single" w:sz="4" w:space="0" w:color="000000"/>
              <w:left w:val="single" w:sz="4" w:space="0" w:color="000000"/>
              <w:bottom w:val="single" w:sz="4" w:space="0" w:color="000000"/>
              <w:right w:val="single" w:sz="4" w:space="0" w:color="000000"/>
            </w:tcBorders>
            <w:vAlign w:val="center"/>
          </w:tcPr>
          <w:p w14:paraId="523248C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雨水管小型（&lt;Φ600)</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6E2006F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百米</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5DB7FC6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0.943</w:t>
            </w:r>
          </w:p>
        </w:tc>
        <w:tc>
          <w:tcPr>
            <w:tcW w:w="2861" w:type="dxa"/>
            <w:tcBorders>
              <w:top w:val="single" w:sz="4" w:space="0" w:color="000000"/>
              <w:left w:val="single" w:sz="4" w:space="0" w:color="000000"/>
              <w:bottom w:val="single" w:sz="4" w:space="0" w:color="000000"/>
              <w:right w:val="single" w:sz="4" w:space="0" w:color="000000"/>
            </w:tcBorders>
            <w:vAlign w:val="center"/>
          </w:tcPr>
          <w:p w14:paraId="765C0BE8"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疏通，通沟，水冲沟管，清捞，污泥外运，巡视检查等</w:t>
            </w:r>
          </w:p>
        </w:tc>
      </w:tr>
      <w:tr w:rsidR="00697C9E" w:rsidRPr="00BA0489" w14:paraId="6E119501" w14:textId="77777777" w:rsidTr="00066CCB">
        <w:trPr>
          <w:trHeight w:val="1046"/>
        </w:trPr>
        <w:tc>
          <w:tcPr>
            <w:tcW w:w="848" w:type="dxa"/>
            <w:tcBorders>
              <w:top w:val="single" w:sz="4" w:space="0" w:color="000000"/>
              <w:left w:val="single" w:sz="4" w:space="0" w:color="000000"/>
              <w:bottom w:val="single" w:sz="4" w:space="0" w:color="000000"/>
              <w:right w:val="single" w:sz="4" w:space="0" w:color="000000"/>
            </w:tcBorders>
            <w:noWrap/>
            <w:vAlign w:val="center"/>
          </w:tcPr>
          <w:p w14:paraId="2934A66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lastRenderedPageBreak/>
              <w:t>2</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63DFDE8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雨水管中型（Φ600-Φ1000)</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1E69EF7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百米</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61136D3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1.008</w:t>
            </w:r>
          </w:p>
        </w:tc>
        <w:tc>
          <w:tcPr>
            <w:tcW w:w="2861" w:type="dxa"/>
            <w:tcBorders>
              <w:top w:val="single" w:sz="4" w:space="0" w:color="000000"/>
              <w:left w:val="single" w:sz="4" w:space="0" w:color="000000"/>
              <w:bottom w:val="single" w:sz="4" w:space="0" w:color="000000"/>
              <w:right w:val="single" w:sz="4" w:space="0" w:color="000000"/>
            </w:tcBorders>
            <w:vAlign w:val="center"/>
          </w:tcPr>
          <w:p w14:paraId="41517C12"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疏通，通沟，水冲沟管，清捞，污泥外运，巡视检查等</w:t>
            </w:r>
          </w:p>
        </w:tc>
      </w:tr>
      <w:tr w:rsidR="00697C9E" w:rsidRPr="00BA0489" w14:paraId="11B9CA24" w14:textId="77777777" w:rsidTr="00066CCB">
        <w:trPr>
          <w:trHeight w:val="288"/>
        </w:trPr>
        <w:tc>
          <w:tcPr>
            <w:tcW w:w="848" w:type="dxa"/>
            <w:tcBorders>
              <w:top w:val="single" w:sz="4" w:space="0" w:color="000000"/>
              <w:left w:val="single" w:sz="4" w:space="0" w:color="000000"/>
              <w:bottom w:val="single" w:sz="4" w:space="0" w:color="000000"/>
              <w:right w:val="single" w:sz="4" w:space="0" w:color="000000"/>
            </w:tcBorders>
            <w:noWrap/>
            <w:vAlign w:val="center"/>
          </w:tcPr>
          <w:p w14:paraId="338E38B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3</w:t>
            </w:r>
          </w:p>
        </w:tc>
        <w:tc>
          <w:tcPr>
            <w:tcW w:w="1827" w:type="dxa"/>
            <w:tcBorders>
              <w:top w:val="single" w:sz="4" w:space="0" w:color="000000"/>
              <w:left w:val="single" w:sz="4" w:space="0" w:color="000000"/>
              <w:bottom w:val="single" w:sz="4" w:space="0" w:color="000000"/>
              <w:right w:val="single" w:sz="4" w:space="0" w:color="000000"/>
            </w:tcBorders>
            <w:vAlign w:val="center"/>
          </w:tcPr>
          <w:p w14:paraId="7223310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雨水一体式泵站</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4B1CC43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座</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29A14B2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2861" w:type="dxa"/>
            <w:tcBorders>
              <w:top w:val="single" w:sz="4" w:space="0" w:color="000000"/>
              <w:left w:val="single" w:sz="4" w:space="0" w:color="000000"/>
              <w:bottom w:val="single" w:sz="4" w:space="0" w:color="000000"/>
              <w:right w:val="single" w:sz="4" w:space="0" w:color="000000"/>
            </w:tcBorders>
            <w:vAlign w:val="center"/>
          </w:tcPr>
          <w:p w14:paraId="2BCDD038" w14:textId="77777777" w:rsidR="00697C9E" w:rsidRPr="00BA0489" w:rsidRDefault="00697C9E" w:rsidP="00066CCB">
            <w:pPr>
              <w:rPr>
                <w:rFonts w:ascii="宋体" w:hAnsi="宋体" w:cs="宋体" w:hint="eastAsia"/>
                <w:sz w:val="22"/>
                <w:szCs w:val="22"/>
              </w:rPr>
            </w:pPr>
          </w:p>
        </w:tc>
      </w:tr>
      <w:tr w:rsidR="00697C9E" w:rsidRPr="00BA0489" w14:paraId="4A870F92" w14:textId="77777777" w:rsidTr="00066CCB">
        <w:trPr>
          <w:trHeight w:val="288"/>
        </w:trPr>
        <w:tc>
          <w:tcPr>
            <w:tcW w:w="5051" w:type="dxa"/>
            <w:gridSpan w:val="4"/>
            <w:tcBorders>
              <w:top w:val="single" w:sz="4" w:space="0" w:color="000000"/>
              <w:left w:val="single" w:sz="4" w:space="0" w:color="000000"/>
              <w:bottom w:val="single" w:sz="4" w:space="0" w:color="000000"/>
              <w:right w:val="single" w:sz="4" w:space="0" w:color="000000"/>
            </w:tcBorders>
            <w:noWrap/>
            <w:vAlign w:val="center"/>
          </w:tcPr>
          <w:p w14:paraId="1F8C79BB"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鹤沙航城社区短板地块景观提升工程（2027年2月-2027年4月）</w:t>
            </w:r>
          </w:p>
        </w:tc>
        <w:tc>
          <w:tcPr>
            <w:tcW w:w="2861" w:type="dxa"/>
            <w:tcBorders>
              <w:top w:val="single" w:sz="4" w:space="0" w:color="000000"/>
              <w:left w:val="single" w:sz="4" w:space="0" w:color="000000"/>
              <w:bottom w:val="single" w:sz="4" w:space="0" w:color="000000"/>
              <w:right w:val="single" w:sz="4" w:space="0" w:color="000000"/>
            </w:tcBorders>
            <w:vAlign w:val="center"/>
          </w:tcPr>
          <w:p w14:paraId="6B26CCAE" w14:textId="77777777" w:rsidR="00697C9E" w:rsidRPr="00BA0489" w:rsidRDefault="00697C9E" w:rsidP="00066CCB">
            <w:pPr>
              <w:rPr>
                <w:rFonts w:ascii="宋体" w:hAnsi="宋体" w:cs="宋体" w:hint="eastAsia"/>
                <w:sz w:val="22"/>
                <w:szCs w:val="22"/>
              </w:rPr>
            </w:pPr>
          </w:p>
        </w:tc>
      </w:tr>
      <w:tr w:rsidR="00697C9E" w:rsidRPr="00BA0489" w14:paraId="1EF84DD8" w14:textId="77777777" w:rsidTr="00066CCB">
        <w:trPr>
          <w:trHeight w:val="288"/>
        </w:trPr>
        <w:tc>
          <w:tcPr>
            <w:tcW w:w="848" w:type="dxa"/>
            <w:tcBorders>
              <w:top w:val="single" w:sz="4" w:space="0" w:color="000000"/>
              <w:left w:val="single" w:sz="4" w:space="0" w:color="000000"/>
              <w:bottom w:val="single" w:sz="4" w:space="0" w:color="000000"/>
              <w:right w:val="single" w:sz="4" w:space="0" w:color="000000"/>
            </w:tcBorders>
            <w:noWrap/>
            <w:vAlign w:val="center"/>
          </w:tcPr>
          <w:p w14:paraId="3A6D1E4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072FFD5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设施量名称</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5715A64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7498BED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工程量</w:t>
            </w:r>
          </w:p>
        </w:tc>
        <w:tc>
          <w:tcPr>
            <w:tcW w:w="2861" w:type="dxa"/>
            <w:tcBorders>
              <w:top w:val="single" w:sz="4" w:space="0" w:color="000000"/>
              <w:left w:val="single" w:sz="4" w:space="0" w:color="000000"/>
              <w:bottom w:val="single" w:sz="4" w:space="0" w:color="000000"/>
              <w:right w:val="single" w:sz="4" w:space="0" w:color="000000"/>
            </w:tcBorders>
            <w:vAlign w:val="center"/>
          </w:tcPr>
          <w:p w14:paraId="22DD4DA4" w14:textId="77777777" w:rsidR="00697C9E" w:rsidRPr="00BA0489" w:rsidRDefault="00697C9E" w:rsidP="00066CCB">
            <w:pPr>
              <w:rPr>
                <w:rFonts w:ascii="宋体" w:hAnsi="宋体" w:cs="宋体" w:hint="eastAsia"/>
                <w:sz w:val="22"/>
                <w:szCs w:val="22"/>
              </w:rPr>
            </w:pPr>
          </w:p>
        </w:tc>
      </w:tr>
      <w:tr w:rsidR="00697C9E" w:rsidRPr="00BA0489" w14:paraId="4C4CC608" w14:textId="77777777" w:rsidTr="00066CCB">
        <w:trPr>
          <w:trHeight w:val="1370"/>
        </w:trPr>
        <w:tc>
          <w:tcPr>
            <w:tcW w:w="848" w:type="dxa"/>
            <w:tcBorders>
              <w:top w:val="single" w:sz="4" w:space="0" w:color="000000"/>
              <w:left w:val="single" w:sz="4" w:space="0" w:color="000000"/>
              <w:bottom w:val="single" w:sz="4" w:space="0" w:color="000000"/>
              <w:right w:val="single" w:sz="4" w:space="0" w:color="000000"/>
            </w:tcBorders>
            <w:noWrap/>
            <w:vAlign w:val="center"/>
          </w:tcPr>
          <w:p w14:paraId="36CF12F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1827" w:type="dxa"/>
            <w:tcBorders>
              <w:top w:val="single" w:sz="4" w:space="0" w:color="000000"/>
              <w:left w:val="single" w:sz="4" w:space="0" w:color="000000"/>
              <w:bottom w:val="single" w:sz="4" w:space="0" w:color="000000"/>
              <w:right w:val="single" w:sz="4" w:space="0" w:color="000000"/>
            </w:tcBorders>
            <w:vAlign w:val="center"/>
          </w:tcPr>
          <w:p w14:paraId="411749C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公共绿地</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3575112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6721080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17628.86</w:t>
            </w:r>
          </w:p>
        </w:tc>
        <w:tc>
          <w:tcPr>
            <w:tcW w:w="2861" w:type="dxa"/>
            <w:tcBorders>
              <w:top w:val="single" w:sz="4" w:space="0" w:color="000000"/>
              <w:left w:val="single" w:sz="4" w:space="0" w:color="000000"/>
              <w:bottom w:val="single" w:sz="4" w:space="0" w:color="000000"/>
              <w:right w:val="single" w:sz="4" w:space="0" w:color="000000"/>
            </w:tcBorders>
            <w:vAlign w:val="center"/>
          </w:tcPr>
          <w:p w14:paraId="793DA0BF"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保养工作内容：绿篱整形，喷药除虫，施肥，中耕松土，浇水，树木淘汰，保洁，除草，普查等。</w:t>
            </w:r>
          </w:p>
        </w:tc>
      </w:tr>
      <w:tr w:rsidR="00697C9E" w:rsidRPr="00BA0489" w14:paraId="79CE3E41" w14:textId="77777777" w:rsidTr="00066CCB">
        <w:trPr>
          <w:trHeight w:val="864"/>
        </w:trPr>
        <w:tc>
          <w:tcPr>
            <w:tcW w:w="848" w:type="dxa"/>
            <w:tcBorders>
              <w:top w:val="single" w:sz="4" w:space="0" w:color="000000"/>
              <w:left w:val="single" w:sz="4" w:space="0" w:color="000000"/>
              <w:bottom w:val="single" w:sz="4" w:space="0" w:color="000000"/>
              <w:right w:val="single" w:sz="4" w:space="0" w:color="000000"/>
            </w:tcBorders>
            <w:noWrap/>
            <w:vAlign w:val="center"/>
          </w:tcPr>
          <w:p w14:paraId="38560A7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57DCE7E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人行步道</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50B94CE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6FC723E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334</w:t>
            </w:r>
          </w:p>
        </w:tc>
        <w:tc>
          <w:tcPr>
            <w:tcW w:w="2861" w:type="dxa"/>
            <w:tcBorders>
              <w:top w:val="single" w:sz="4" w:space="0" w:color="000000"/>
              <w:left w:val="single" w:sz="4" w:space="0" w:color="000000"/>
              <w:bottom w:val="single" w:sz="4" w:space="0" w:color="000000"/>
              <w:right w:val="single" w:sz="4" w:space="0" w:color="000000"/>
            </w:tcBorders>
            <w:vAlign w:val="center"/>
          </w:tcPr>
          <w:p w14:paraId="45B9891F"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翻修预制块及基础，旧料外运等</w:t>
            </w:r>
          </w:p>
        </w:tc>
      </w:tr>
      <w:tr w:rsidR="00697C9E" w:rsidRPr="00BA0489" w14:paraId="3496705E" w14:textId="77777777" w:rsidTr="00066CCB">
        <w:trPr>
          <w:trHeight w:val="288"/>
        </w:trPr>
        <w:tc>
          <w:tcPr>
            <w:tcW w:w="5051" w:type="dxa"/>
            <w:gridSpan w:val="4"/>
            <w:tcBorders>
              <w:top w:val="single" w:sz="4" w:space="0" w:color="000000"/>
              <w:left w:val="single" w:sz="4" w:space="0" w:color="000000"/>
              <w:bottom w:val="single" w:sz="4" w:space="0" w:color="000000"/>
              <w:right w:val="single" w:sz="4" w:space="0" w:color="000000"/>
            </w:tcBorders>
            <w:noWrap/>
            <w:vAlign w:val="center"/>
          </w:tcPr>
          <w:p w14:paraId="78373534"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2025年航头镇农村道路维修工程（2027年4月）</w:t>
            </w:r>
          </w:p>
        </w:tc>
        <w:tc>
          <w:tcPr>
            <w:tcW w:w="2861" w:type="dxa"/>
            <w:tcBorders>
              <w:top w:val="single" w:sz="4" w:space="0" w:color="000000"/>
              <w:left w:val="single" w:sz="4" w:space="0" w:color="000000"/>
              <w:bottom w:val="single" w:sz="4" w:space="0" w:color="000000"/>
              <w:right w:val="single" w:sz="4" w:space="0" w:color="000000"/>
            </w:tcBorders>
            <w:vAlign w:val="center"/>
          </w:tcPr>
          <w:p w14:paraId="7900F3D0" w14:textId="77777777" w:rsidR="00697C9E" w:rsidRPr="00BA0489" w:rsidRDefault="00697C9E" w:rsidP="00066CCB">
            <w:pPr>
              <w:rPr>
                <w:rFonts w:ascii="宋体" w:hAnsi="宋体" w:cs="宋体" w:hint="eastAsia"/>
                <w:sz w:val="22"/>
                <w:szCs w:val="22"/>
              </w:rPr>
            </w:pPr>
          </w:p>
        </w:tc>
      </w:tr>
      <w:tr w:rsidR="00697C9E" w:rsidRPr="00BA0489" w14:paraId="4165BB5A" w14:textId="77777777" w:rsidTr="00066CCB">
        <w:trPr>
          <w:trHeight w:val="288"/>
        </w:trPr>
        <w:tc>
          <w:tcPr>
            <w:tcW w:w="848" w:type="dxa"/>
            <w:tcBorders>
              <w:top w:val="single" w:sz="4" w:space="0" w:color="000000"/>
              <w:left w:val="single" w:sz="4" w:space="0" w:color="000000"/>
              <w:bottom w:val="single" w:sz="4" w:space="0" w:color="000000"/>
              <w:right w:val="single" w:sz="4" w:space="0" w:color="000000"/>
            </w:tcBorders>
            <w:noWrap/>
            <w:vAlign w:val="center"/>
          </w:tcPr>
          <w:p w14:paraId="0A619F1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5E21002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设施量名称</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330EFCD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6106411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工程量</w:t>
            </w:r>
          </w:p>
        </w:tc>
        <w:tc>
          <w:tcPr>
            <w:tcW w:w="2861" w:type="dxa"/>
            <w:tcBorders>
              <w:top w:val="single" w:sz="4" w:space="0" w:color="000000"/>
              <w:left w:val="single" w:sz="4" w:space="0" w:color="000000"/>
              <w:bottom w:val="single" w:sz="4" w:space="0" w:color="000000"/>
              <w:right w:val="single" w:sz="4" w:space="0" w:color="000000"/>
            </w:tcBorders>
            <w:vAlign w:val="center"/>
          </w:tcPr>
          <w:p w14:paraId="47FC9ED2" w14:textId="77777777" w:rsidR="00697C9E" w:rsidRPr="00BA0489" w:rsidRDefault="00697C9E" w:rsidP="00066CCB">
            <w:pPr>
              <w:rPr>
                <w:rFonts w:ascii="宋体" w:hAnsi="宋体" w:cs="宋体" w:hint="eastAsia"/>
                <w:sz w:val="22"/>
                <w:szCs w:val="22"/>
              </w:rPr>
            </w:pPr>
          </w:p>
        </w:tc>
      </w:tr>
      <w:tr w:rsidR="00697C9E" w:rsidRPr="00BA0489" w14:paraId="5603D9DA" w14:textId="77777777" w:rsidTr="00066CCB">
        <w:trPr>
          <w:trHeight w:val="1058"/>
        </w:trPr>
        <w:tc>
          <w:tcPr>
            <w:tcW w:w="848" w:type="dxa"/>
            <w:tcBorders>
              <w:top w:val="single" w:sz="4" w:space="0" w:color="000000"/>
              <w:left w:val="single" w:sz="4" w:space="0" w:color="000000"/>
              <w:bottom w:val="single" w:sz="4" w:space="0" w:color="000000"/>
              <w:right w:val="single" w:sz="4" w:space="0" w:color="000000"/>
            </w:tcBorders>
            <w:noWrap/>
            <w:vAlign w:val="center"/>
          </w:tcPr>
          <w:p w14:paraId="76D1361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18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15451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水泥混凝土路面（三级）</w:t>
            </w:r>
          </w:p>
        </w:tc>
        <w:tc>
          <w:tcPr>
            <w:tcW w:w="10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0814F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万M</w:t>
            </w:r>
            <w:r w:rsidRPr="00BA0489">
              <w:rPr>
                <w:rFonts w:ascii="宋体" w:hAnsi="宋体" w:cs="宋体" w:hint="eastAsia"/>
                <w:kern w:val="0"/>
                <w:sz w:val="22"/>
                <w:szCs w:val="22"/>
                <w:vertAlign w:val="superscript"/>
                <w:lang w:bidi="ar"/>
              </w:rPr>
              <w:t>2</w:t>
            </w:r>
          </w:p>
        </w:tc>
        <w:tc>
          <w:tcPr>
            <w:tcW w:w="13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19158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0.015</w:t>
            </w:r>
          </w:p>
        </w:tc>
        <w:tc>
          <w:tcPr>
            <w:tcW w:w="2861" w:type="dxa"/>
            <w:tcBorders>
              <w:top w:val="single" w:sz="4" w:space="0" w:color="000000"/>
              <w:left w:val="single" w:sz="4" w:space="0" w:color="000000"/>
              <w:bottom w:val="single" w:sz="4" w:space="0" w:color="000000"/>
              <w:right w:val="single" w:sz="4" w:space="0" w:color="000000"/>
            </w:tcBorders>
            <w:vAlign w:val="center"/>
          </w:tcPr>
          <w:p w14:paraId="4C5AE4AF"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面层、基层翻修，补坑，伸缩缝养护、旧料外运等</w:t>
            </w:r>
          </w:p>
        </w:tc>
      </w:tr>
      <w:tr w:rsidR="00697C9E" w:rsidRPr="00BA0489" w14:paraId="6E163DCE" w14:textId="77777777" w:rsidTr="00066CCB">
        <w:trPr>
          <w:trHeight w:val="864"/>
        </w:trPr>
        <w:tc>
          <w:tcPr>
            <w:tcW w:w="848" w:type="dxa"/>
            <w:tcBorders>
              <w:top w:val="single" w:sz="4" w:space="0" w:color="000000"/>
              <w:left w:val="single" w:sz="4" w:space="0" w:color="000000"/>
              <w:bottom w:val="single" w:sz="4" w:space="0" w:color="000000"/>
              <w:right w:val="single" w:sz="4" w:space="0" w:color="000000"/>
            </w:tcBorders>
            <w:noWrap/>
            <w:vAlign w:val="center"/>
          </w:tcPr>
          <w:p w14:paraId="6CC9569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030BA2E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防撞护栏</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7074DBF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千米</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4E279C7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0.212</w:t>
            </w:r>
          </w:p>
        </w:tc>
        <w:tc>
          <w:tcPr>
            <w:tcW w:w="2861" w:type="dxa"/>
            <w:tcBorders>
              <w:top w:val="single" w:sz="4" w:space="0" w:color="000000"/>
              <w:left w:val="single" w:sz="4" w:space="0" w:color="000000"/>
              <w:bottom w:val="single" w:sz="4" w:space="0" w:color="000000"/>
              <w:right w:val="single" w:sz="4" w:space="0" w:color="000000"/>
            </w:tcBorders>
            <w:vAlign w:val="center"/>
          </w:tcPr>
          <w:p w14:paraId="60A9D326"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油漆、修理、巡视、扶正。</w:t>
            </w:r>
          </w:p>
        </w:tc>
      </w:tr>
      <w:tr w:rsidR="00697C9E" w:rsidRPr="00BA0489" w14:paraId="3999AEE8" w14:textId="77777777" w:rsidTr="00066CCB">
        <w:trPr>
          <w:trHeight w:val="288"/>
        </w:trPr>
        <w:tc>
          <w:tcPr>
            <w:tcW w:w="5051" w:type="dxa"/>
            <w:gridSpan w:val="4"/>
            <w:tcBorders>
              <w:top w:val="single" w:sz="4" w:space="0" w:color="000000"/>
              <w:left w:val="single" w:sz="4" w:space="0" w:color="000000"/>
              <w:bottom w:val="single" w:sz="4" w:space="0" w:color="000000"/>
              <w:right w:val="single" w:sz="4" w:space="0" w:color="000000"/>
            </w:tcBorders>
            <w:noWrap/>
            <w:vAlign w:val="center"/>
          </w:tcPr>
          <w:p w14:paraId="664E0257"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航潭路（航梅路-航鹤路）新建工程（2027年4月）</w:t>
            </w:r>
          </w:p>
        </w:tc>
        <w:tc>
          <w:tcPr>
            <w:tcW w:w="2861" w:type="dxa"/>
            <w:tcBorders>
              <w:top w:val="single" w:sz="4" w:space="0" w:color="000000"/>
              <w:left w:val="single" w:sz="4" w:space="0" w:color="000000"/>
              <w:bottom w:val="single" w:sz="4" w:space="0" w:color="000000"/>
              <w:right w:val="single" w:sz="4" w:space="0" w:color="000000"/>
            </w:tcBorders>
            <w:vAlign w:val="center"/>
          </w:tcPr>
          <w:p w14:paraId="59BCC335" w14:textId="77777777" w:rsidR="00697C9E" w:rsidRPr="00BA0489" w:rsidRDefault="00697C9E" w:rsidP="00066CCB">
            <w:pPr>
              <w:rPr>
                <w:rFonts w:ascii="宋体" w:hAnsi="宋体" w:cs="宋体" w:hint="eastAsia"/>
                <w:sz w:val="22"/>
                <w:szCs w:val="22"/>
              </w:rPr>
            </w:pPr>
          </w:p>
        </w:tc>
      </w:tr>
      <w:tr w:rsidR="00697C9E" w:rsidRPr="00BA0489" w14:paraId="2CDBB714" w14:textId="77777777" w:rsidTr="00066CCB">
        <w:trPr>
          <w:trHeight w:val="288"/>
        </w:trPr>
        <w:tc>
          <w:tcPr>
            <w:tcW w:w="848" w:type="dxa"/>
            <w:tcBorders>
              <w:top w:val="single" w:sz="4" w:space="0" w:color="000000"/>
              <w:left w:val="single" w:sz="4" w:space="0" w:color="000000"/>
              <w:bottom w:val="single" w:sz="4" w:space="0" w:color="000000"/>
              <w:right w:val="single" w:sz="4" w:space="0" w:color="000000"/>
            </w:tcBorders>
            <w:noWrap/>
            <w:vAlign w:val="center"/>
          </w:tcPr>
          <w:p w14:paraId="57D7CE4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0D11450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设施量名称</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6A91B8B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7369286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工程量</w:t>
            </w:r>
          </w:p>
        </w:tc>
        <w:tc>
          <w:tcPr>
            <w:tcW w:w="2861" w:type="dxa"/>
            <w:tcBorders>
              <w:top w:val="single" w:sz="4" w:space="0" w:color="000000"/>
              <w:left w:val="single" w:sz="4" w:space="0" w:color="000000"/>
              <w:bottom w:val="single" w:sz="4" w:space="0" w:color="000000"/>
              <w:right w:val="single" w:sz="4" w:space="0" w:color="000000"/>
            </w:tcBorders>
            <w:vAlign w:val="center"/>
          </w:tcPr>
          <w:p w14:paraId="243F563A" w14:textId="77777777" w:rsidR="00697C9E" w:rsidRPr="00BA0489" w:rsidRDefault="00697C9E" w:rsidP="00066CCB">
            <w:pPr>
              <w:rPr>
                <w:rFonts w:ascii="宋体" w:hAnsi="宋体" w:cs="宋体" w:hint="eastAsia"/>
                <w:sz w:val="22"/>
                <w:szCs w:val="22"/>
              </w:rPr>
            </w:pPr>
          </w:p>
        </w:tc>
      </w:tr>
      <w:tr w:rsidR="00697C9E" w:rsidRPr="00BA0489" w14:paraId="4049523D" w14:textId="77777777" w:rsidTr="00066CCB">
        <w:trPr>
          <w:trHeight w:val="1118"/>
        </w:trPr>
        <w:tc>
          <w:tcPr>
            <w:tcW w:w="848" w:type="dxa"/>
            <w:tcBorders>
              <w:top w:val="single" w:sz="4" w:space="0" w:color="000000"/>
              <w:left w:val="single" w:sz="4" w:space="0" w:color="000000"/>
              <w:bottom w:val="single" w:sz="4" w:space="0" w:color="000000"/>
              <w:right w:val="single" w:sz="4" w:space="0" w:color="000000"/>
            </w:tcBorders>
            <w:noWrap/>
            <w:vAlign w:val="center"/>
          </w:tcPr>
          <w:p w14:paraId="040B431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1827" w:type="dxa"/>
            <w:tcBorders>
              <w:top w:val="single" w:sz="4" w:space="0" w:color="000000"/>
              <w:left w:val="single" w:sz="4" w:space="0" w:color="000000"/>
              <w:bottom w:val="single" w:sz="4" w:space="0" w:color="000000"/>
              <w:right w:val="single" w:sz="4" w:space="0" w:color="000000"/>
            </w:tcBorders>
            <w:vAlign w:val="center"/>
          </w:tcPr>
          <w:p w14:paraId="3F19DED6" w14:textId="77777777" w:rsidR="00697C9E" w:rsidRPr="00BA0489" w:rsidRDefault="00697C9E" w:rsidP="00066CCB">
            <w:pPr>
              <w:widowControl/>
              <w:jc w:val="center"/>
              <w:textAlignment w:val="center"/>
              <w:rPr>
                <w:rFonts w:ascii="宋体" w:hAnsi="宋体" w:cs="宋体" w:hint="eastAsia"/>
                <w:sz w:val="20"/>
              </w:rPr>
            </w:pPr>
            <w:r w:rsidRPr="00BA0489">
              <w:rPr>
                <w:rFonts w:ascii="宋体" w:hAnsi="宋体" w:cs="宋体" w:hint="eastAsia"/>
                <w:kern w:val="0"/>
                <w:sz w:val="20"/>
                <w:lang w:bidi="ar"/>
              </w:rPr>
              <w:t>一般道路（5年以下）  沥青路面</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5E869FE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万㎡</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6DB0DA1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1.01629</w:t>
            </w:r>
          </w:p>
        </w:tc>
        <w:tc>
          <w:tcPr>
            <w:tcW w:w="2861" w:type="dxa"/>
            <w:tcBorders>
              <w:top w:val="single" w:sz="4" w:space="0" w:color="000000"/>
              <w:left w:val="single" w:sz="4" w:space="0" w:color="000000"/>
              <w:bottom w:val="single" w:sz="4" w:space="0" w:color="000000"/>
              <w:right w:val="single" w:sz="4" w:space="0" w:color="000000"/>
            </w:tcBorders>
            <w:vAlign w:val="center"/>
          </w:tcPr>
          <w:p w14:paraId="34ABDCFB"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面层、基层翻修，补坑，伸缩缝养护、旧料外运等</w:t>
            </w:r>
          </w:p>
        </w:tc>
      </w:tr>
      <w:tr w:rsidR="00697C9E" w:rsidRPr="00BA0489" w14:paraId="1B6B511B" w14:textId="77777777" w:rsidTr="00066CCB">
        <w:trPr>
          <w:trHeight w:val="864"/>
        </w:trPr>
        <w:tc>
          <w:tcPr>
            <w:tcW w:w="848" w:type="dxa"/>
            <w:tcBorders>
              <w:top w:val="single" w:sz="4" w:space="0" w:color="000000"/>
              <w:left w:val="single" w:sz="4" w:space="0" w:color="000000"/>
              <w:bottom w:val="single" w:sz="4" w:space="0" w:color="000000"/>
              <w:right w:val="single" w:sz="4" w:space="0" w:color="000000"/>
            </w:tcBorders>
            <w:noWrap/>
            <w:vAlign w:val="center"/>
          </w:tcPr>
          <w:p w14:paraId="57E4CBD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w:t>
            </w:r>
          </w:p>
        </w:tc>
        <w:tc>
          <w:tcPr>
            <w:tcW w:w="1827" w:type="dxa"/>
            <w:tcBorders>
              <w:top w:val="single" w:sz="4" w:space="0" w:color="000000"/>
              <w:left w:val="single" w:sz="4" w:space="0" w:color="000000"/>
              <w:bottom w:val="single" w:sz="4" w:space="0" w:color="000000"/>
              <w:right w:val="single" w:sz="4" w:space="0" w:color="000000"/>
            </w:tcBorders>
            <w:vAlign w:val="center"/>
          </w:tcPr>
          <w:p w14:paraId="7F6C131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预制人行道板</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7024AD4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万㎡</w:t>
            </w:r>
          </w:p>
        </w:tc>
        <w:tc>
          <w:tcPr>
            <w:tcW w:w="1368" w:type="dxa"/>
            <w:tcBorders>
              <w:top w:val="single" w:sz="4" w:space="0" w:color="000000"/>
              <w:left w:val="single" w:sz="4" w:space="0" w:color="000000"/>
              <w:bottom w:val="single" w:sz="4" w:space="0" w:color="000000"/>
              <w:right w:val="single" w:sz="4" w:space="0" w:color="000000"/>
            </w:tcBorders>
            <w:vAlign w:val="center"/>
          </w:tcPr>
          <w:p w14:paraId="4A191DF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0.27108</w:t>
            </w:r>
          </w:p>
        </w:tc>
        <w:tc>
          <w:tcPr>
            <w:tcW w:w="2861" w:type="dxa"/>
            <w:tcBorders>
              <w:top w:val="single" w:sz="4" w:space="0" w:color="000000"/>
              <w:left w:val="single" w:sz="4" w:space="0" w:color="000000"/>
              <w:bottom w:val="single" w:sz="4" w:space="0" w:color="000000"/>
              <w:right w:val="single" w:sz="4" w:space="0" w:color="000000"/>
            </w:tcBorders>
            <w:vAlign w:val="center"/>
          </w:tcPr>
          <w:p w14:paraId="409E7E98"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翻修预制块及基础，旧料外运等</w:t>
            </w:r>
          </w:p>
        </w:tc>
      </w:tr>
      <w:tr w:rsidR="00697C9E" w:rsidRPr="00BA0489" w14:paraId="3D175B88" w14:textId="77777777" w:rsidTr="00066CCB">
        <w:trPr>
          <w:trHeight w:val="864"/>
        </w:trPr>
        <w:tc>
          <w:tcPr>
            <w:tcW w:w="848" w:type="dxa"/>
            <w:tcBorders>
              <w:top w:val="single" w:sz="4" w:space="0" w:color="000000"/>
              <w:left w:val="single" w:sz="4" w:space="0" w:color="000000"/>
              <w:bottom w:val="single" w:sz="4" w:space="0" w:color="000000"/>
              <w:right w:val="single" w:sz="4" w:space="0" w:color="000000"/>
            </w:tcBorders>
            <w:noWrap/>
            <w:vAlign w:val="center"/>
          </w:tcPr>
          <w:p w14:paraId="7F13420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3</w:t>
            </w:r>
          </w:p>
        </w:tc>
        <w:tc>
          <w:tcPr>
            <w:tcW w:w="1827" w:type="dxa"/>
            <w:tcBorders>
              <w:top w:val="single" w:sz="4" w:space="0" w:color="000000"/>
              <w:left w:val="single" w:sz="4" w:space="0" w:color="000000"/>
              <w:bottom w:val="single" w:sz="4" w:space="0" w:color="000000"/>
              <w:right w:val="single" w:sz="4" w:space="0" w:color="000000"/>
            </w:tcBorders>
            <w:vAlign w:val="center"/>
          </w:tcPr>
          <w:p w14:paraId="20D858B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侧石</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26CF2B7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万米</w:t>
            </w:r>
          </w:p>
        </w:tc>
        <w:tc>
          <w:tcPr>
            <w:tcW w:w="1368" w:type="dxa"/>
            <w:tcBorders>
              <w:top w:val="single" w:sz="4" w:space="0" w:color="000000"/>
              <w:left w:val="single" w:sz="4" w:space="0" w:color="000000"/>
              <w:bottom w:val="single" w:sz="4" w:space="0" w:color="000000"/>
              <w:right w:val="single" w:sz="4" w:space="0" w:color="000000"/>
            </w:tcBorders>
            <w:vAlign w:val="center"/>
          </w:tcPr>
          <w:p w14:paraId="74C3FBD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0.1235</w:t>
            </w:r>
          </w:p>
        </w:tc>
        <w:tc>
          <w:tcPr>
            <w:tcW w:w="2861" w:type="dxa"/>
            <w:tcBorders>
              <w:top w:val="single" w:sz="4" w:space="0" w:color="000000"/>
              <w:left w:val="single" w:sz="4" w:space="0" w:color="000000"/>
              <w:bottom w:val="single" w:sz="4" w:space="0" w:color="000000"/>
              <w:right w:val="single" w:sz="4" w:space="0" w:color="000000"/>
            </w:tcBorders>
            <w:vAlign w:val="center"/>
          </w:tcPr>
          <w:p w14:paraId="1DA0CE4F"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翻修侧石平石，旧料外运等</w:t>
            </w:r>
          </w:p>
        </w:tc>
      </w:tr>
      <w:tr w:rsidR="00697C9E" w:rsidRPr="00BA0489" w14:paraId="022746D9" w14:textId="77777777" w:rsidTr="00066CCB">
        <w:trPr>
          <w:trHeight w:val="864"/>
        </w:trPr>
        <w:tc>
          <w:tcPr>
            <w:tcW w:w="848" w:type="dxa"/>
            <w:tcBorders>
              <w:top w:val="single" w:sz="4" w:space="0" w:color="000000"/>
              <w:left w:val="single" w:sz="4" w:space="0" w:color="000000"/>
              <w:bottom w:val="single" w:sz="4" w:space="0" w:color="000000"/>
              <w:right w:val="single" w:sz="4" w:space="0" w:color="000000"/>
            </w:tcBorders>
            <w:noWrap/>
            <w:vAlign w:val="center"/>
          </w:tcPr>
          <w:p w14:paraId="441F380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4</w:t>
            </w:r>
          </w:p>
        </w:tc>
        <w:tc>
          <w:tcPr>
            <w:tcW w:w="1827" w:type="dxa"/>
            <w:tcBorders>
              <w:top w:val="single" w:sz="4" w:space="0" w:color="000000"/>
              <w:left w:val="single" w:sz="4" w:space="0" w:color="000000"/>
              <w:bottom w:val="single" w:sz="4" w:space="0" w:color="000000"/>
              <w:right w:val="single" w:sz="4" w:space="0" w:color="000000"/>
            </w:tcBorders>
            <w:vAlign w:val="center"/>
          </w:tcPr>
          <w:p w14:paraId="7CB5A3F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平石</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5F60D7E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万米</w:t>
            </w:r>
          </w:p>
        </w:tc>
        <w:tc>
          <w:tcPr>
            <w:tcW w:w="1368" w:type="dxa"/>
            <w:tcBorders>
              <w:top w:val="single" w:sz="4" w:space="0" w:color="000000"/>
              <w:left w:val="single" w:sz="4" w:space="0" w:color="000000"/>
              <w:bottom w:val="single" w:sz="4" w:space="0" w:color="000000"/>
              <w:right w:val="single" w:sz="4" w:space="0" w:color="000000"/>
            </w:tcBorders>
            <w:vAlign w:val="center"/>
          </w:tcPr>
          <w:p w14:paraId="2147C5B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0.1235</w:t>
            </w:r>
          </w:p>
        </w:tc>
        <w:tc>
          <w:tcPr>
            <w:tcW w:w="2861" w:type="dxa"/>
            <w:tcBorders>
              <w:top w:val="single" w:sz="4" w:space="0" w:color="000000"/>
              <w:left w:val="single" w:sz="4" w:space="0" w:color="000000"/>
              <w:bottom w:val="single" w:sz="4" w:space="0" w:color="000000"/>
              <w:right w:val="single" w:sz="4" w:space="0" w:color="000000"/>
            </w:tcBorders>
            <w:vAlign w:val="center"/>
          </w:tcPr>
          <w:p w14:paraId="59789635"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翻修侧石平石，旧料外运等</w:t>
            </w:r>
          </w:p>
        </w:tc>
      </w:tr>
      <w:tr w:rsidR="00697C9E" w:rsidRPr="00BA0489" w14:paraId="6E9A5534" w14:textId="77777777" w:rsidTr="00066CCB">
        <w:trPr>
          <w:trHeight w:val="864"/>
        </w:trPr>
        <w:tc>
          <w:tcPr>
            <w:tcW w:w="848" w:type="dxa"/>
            <w:tcBorders>
              <w:top w:val="single" w:sz="4" w:space="0" w:color="000000"/>
              <w:left w:val="single" w:sz="4" w:space="0" w:color="000000"/>
              <w:bottom w:val="single" w:sz="4" w:space="0" w:color="000000"/>
              <w:right w:val="single" w:sz="4" w:space="0" w:color="000000"/>
            </w:tcBorders>
            <w:noWrap/>
            <w:vAlign w:val="center"/>
          </w:tcPr>
          <w:p w14:paraId="37D5B34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5</w:t>
            </w:r>
          </w:p>
        </w:tc>
        <w:tc>
          <w:tcPr>
            <w:tcW w:w="1827" w:type="dxa"/>
            <w:tcBorders>
              <w:top w:val="single" w:sz="4" w:space="0" w:color="000000"/>
              <w:left w:val="single" w:sz="4" w:space="0" w:color="000000"/>
              <w:bottom w:val="single" w:sz="4" w:space="0" w:color="000000"/>
              <w:right w:val="single" w:sz="4" w:space="0" w:color="000000"/>
            </w:tcBorders>
            <w:vAlign w:val="center"/>
          </w:tcPr>
          <w:p w14:paraId="1C4B400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人行道隔离护栏</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0DE319F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百米</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5C68DE8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4.8</w:t>
            </w:r>
          </w:p>
        </w:tc>
        <w:tc>
          <w:tcPr>
            <w:tcW w:w="2861" w:type="dxa"/>
            <w:tcBorders>
              <w:top w:val="single" w:sz="4" w:space="0" w:color="000000"/>
              <w:left w:val="single" w:sz="4" w:space="0" w:color="000000"/>
              <w:bottom w:val="single" w:sz="4" w:space="0" w:color="000000"/>
              <w:right w:val="single" w:sz="4" w:space="0" w:color="000000"/>
            </w:tcBorders>
            <w:vAlign w:val="center"/>
          </w:tcPr>
          <w:p w14:paraId="3E2D6577"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油漆、修理、巡视、扶正。</w:t>
            </w:r>
          </w:p>
        </w:tc>
      </w:tr>
      <w:tr w:rsidR="00697C9E" w:rsidRPr="00BA0489" w14:paraId="782F0B1F" w14:textId="77777777" w:rsidTr="00066CCB">
        <w:trPr>
          <w:trHeight w:val="864"/>
        </w:trPr>
        <w:tc>
          <w:tcPr>
            <w:tcW w:w="848" w:type="dxa"/>
            <w:tcBorders>
              <w:top w:val="single" w:sz="4" w:space="0" w:color="000000"/>
              <w:left w:val="single" w:sz="4" w:space="0" w:color="000000"/>
              <w:bottom w:val="single" w:sz="4" w:space="0" w:color="000000"/>
              <w:right w:val="single" w:sz="4" w:space="0" w:color="000000"/>
            </w:tcBorders>
            <w:noWrap/>
            <w:vAlign w:val="center"/>
          </w:tcPr>
          <w:p w14:paraId="31C396F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6</w:t>
            </w:r>
          </w:p>
        </w:tc>
        <w:tc>
          <w:tcPr>
            <w:tcW w:w="1827" w:type="dxa"/>
            <w:tcBorders>
              <w:top w:val="single" w:sz="4" w:space="0" w:color="000000"/>
              <w:left w:val="single" w:sz="4" w:space="0" w:color="000000"/>
              <w:bottom w:val="single" w:sz="4" w:space="0" w:color="000000"/>
              <w:right w:val="single" w:sz="4" w:space="0" w:color="000000"/>
            </w:tcBorders>
            <w:vAlign w:val="center"/>
          </w:tcPr>
          <w:p w14:paraId="37834AF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警示杆</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42DE9E6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百根</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717068C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0.52</w:t>
            </w:r>
          </w:p>
        </w:tc>
        <w:tc>
          <w:tcPr>
            <w:tcW w:w="2861" w:type="dxa"/>
            <w:tcBorders>
              <w:top w:val="single" w:sz="4" w:space="0" w:color="000000"/>
              <w:left w:val="single" w:sz="4" w:space="0" w:color="000000"/>
              <w:bottom w:val="single" w:sz="4" w:space="0" w:color="000000"/>
              <w:right w:val="single" w:sz="4" w:space="0" w:color="000000"/>
            </w:tcBorders>
            <w:vAlign w:val="center"/>
          </w:tcPr>
          <w:p w14:paraId="00708871"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油漆、修理、巡视、扶正。</w:t>
            </w:r>
          </w:p>
        </w:tc>
      </w:tr>
      <w:tr w:rsidR="00697C9E" w:rsidRPr="00BA0489" w14:paraId="02834F7F" w14:textId="77777777" w:rsidTr="00066CCB">
        <w:trPr>
          <w:trHeight w:val="864"/>
        </w:trPr>
        <w:tc>
          <w:tcPr>
            <w:tcW w:w="848" w:type="dxa"/>
            <w:tcBorders>
              <w:top w:val="single" w:sz="4" w:space="0" w:color="000000"/>
              <w:left w:val="single" w:sz="4" w:space="0" w:color="000000"/>
              <w:bottom w:val="single" w:sz="4" w:space="0" w:color="000000"/>
              <w:right w:val="single" w:sz="4" w:space="0" w:color="000000"/>
            </w:tcBorders>
            <w:noWrap/>
            <w:vAlign w:val="center"/>
          </w:tcPr>
          <w:p w14:paraId="3FCAADA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lastRenderedPageBreak/>
              <w:t>7</w:t>
            </w:r>
          </w:p>
        </w:tc>
        <w:tc>
          <w:tcPr>
            <w:tcW w:w="1827" w:type="dxa"/>
            <w:tcBorders>
              <w:top w:val="single" w:sz="4" w:space="0" w:color="000000"/>
              <w:left w:val="single" w:sz="4" w:space="0" w:color="000000"/>
              <w:bottom w:val="single" w:sz="4" w:space="0" w:color="000000"/>
              <w:right w:val="single" w:sz="4" w:space="0" w:color="000000"/>
            </w:tcBorders>
            <w:vAlign w:val="center"/>
          </w:tcPr>
          <w:p w14:paraId="5D75D68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路名牌</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0CB415F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百套</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73BAA60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0.06</w:t>
            </w:r>
          </w:p>
        </w:tc>
        <w:tc>
          <w:tcPr>
            <w:tcW w:w="2861" w:type="dxa"/>
            <w:tcBorders>
              <w:top w:val="single" w:sz="4" w:space="0" w:color="000000"/>
              <w:left w:val="single" w:sz="4" w:space="0" w:color="000000"/>
              <w:bottom w:val="single" w:sz="4" w:space="0" w:color="000000"/>
              <w:right w:val="single" w:sz="4" w:space="0" w:color="000000"/>
            </w:tcBorders>
            <w:vAlign w:val="center"/>
          </w:tcPr>
          <w:p w14:paraId="5A802E76"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油漆、修理、巡视、扶正。</w:t>
            </w:r>
          </w:p>
        </w:tc>
      </w:tr>
      <w:tr w:rsidR="00697C9E" w:rsidRPr="00BA0489" w14:paraId="1C1961C3" w14:textId="77777777" w:rsidTr="00066CCB">
        <w:trPr>
          <w:trHeight w:val="864"/>
        </w:trPr>
        <w:tc>
          <w:tcPr>
            <w:tcW w:w="848" w:type="dxa"/>
            <w:tcBorders>
              <w:top w:val="single" w:sz="4" w:space="0" w:color="000000"/>
              <w:left w:val="single" w:sz="4" w:space="0" w:color="000000"/>
              <w:bottom w:val="single" w:sz="4" w:space="0" w:color="000000"/>
              <w:right w:val="single" w:sz="4" w:space="0" w:color="000000"/>
            </w:tcBorders>
            <w:noWrap/>
            <w:vAlign w:val="center"/>
          </w:tcPr>
          <w:p w14:paraId="028D5A7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8</w:t>
            </w:r>
          </w:p>
        </w:tc>
        <w:tc>
          <w:tcPr>
            <w:tcW w:w="1827" w:type="dxa"/>
            <w:tcBorders>
              <w:top w:val="single" w:sz="4" w:space="0" w:color="000000"/>
              <w:left w:val="single" w:sz="4" w:space="0" w:color="000000"/>
              <w:bottom w:val="single" w:sz="4" w:space="0" w:color="000000"/>
              <w:right w:val="single" w:sz="4" w:space="0" w:color="000000"/>
            </w:tcBorders>
            <w:vAlign w:val="center"/>
          </w:tcPr>
          <w:p w14:paraId="03D4118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钢筋混凝土桥</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79B0218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千㎡</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7504106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0.64</w:t>
            </w:r>
          </w:p>
        </w:tc>
        <w:tc>
          <w:tcPr>
            <w:tcW w:w="2861" w:type="dxa"/>
            <w:tcBorders>
              <w:top w:val="single" w:sz="4" w:space="0" w:color="000000"/>
              <w:left w:val="single" w:sz="4" w:space="0" w:color="000000"/>
              <w:bottom w:val="single" w:sz="4" w:space="0" w:color="000000"/>
              <w:right w:val="single" w:sz="4" w:space="0" w:color="000000"/>
            </w:tcBorders>
            <w:vAlign w:val="center"/>
          </w:tcPr>
          <w:p w14:paraId="37F70F79"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油漆、修理、巡视、扶正。</w:t>
            </w:r>
          </w:p>
        </w:tc>
      </w:tr>
      <w:tr w:rsidR="00697C9E" w:rsidRPr="00BA0489" w14:paraId="0C35FF4C" w14:textId="77777777" w:rsidTr="00066CCB">
        <w:trPr>
          <w:trHeight w:val="288"/>
        </w:trPr>
        <w:tc>
          <w:tcPr>
            <w:tcW w:w="848" w:type="dxa"/>
            <w:tcBorders>
              <w:top w:val="single" w:sz="4" w:space="0" w:color="000000"/>
              <w:left w:val="single" w:sz="4" w:space="0" w:color="000000"/>
              <w:bottom w:val="single" w:sz="4" w:space="0" w:color="000000"/>
              <w:right w:val="single" w:sz="4" w:space="0" w:color="000000"/>
            </w:tcBorders>
            <w:noWrap/>
            <w:vAlign w:val="center"/>
          </w:tcPr>
          <w:p w14:paraId="14C8304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9</w:t>
            </w:r>
          </w:p>
        </w:tc>
        <w:tc>
          <w:tcPr>
            <w:tcW w:w="1827" w:type="dxa"/>
            <w:tcBorders>
              <w:top w:val="single" w:sz="4" w:space="0" w:color="000000"/>
              <w:left w:val="single" w:sz="4" w:space="0" w:color="000000"/>
              <w:bottom w:val="single" w:sz="4" w:space="0" w:color="000000"/>
              <w:right w:val="single" w:sz="4" w:space="0" w:color="000000"/>
            </w:tcBorders>
            <w:vAlign w:val="center"/>
          </w:tcPr>
          <w:p w14:paraId="5EF12E1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道路巡视检查</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6581424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百米</w:t>
            </w:r>
          </w:p>
        </w:tc>
        <w:tc>
          <w:tcPr>
            <w:tcW w:w="1368" w:type="dxa"/>
            <w:tcBorders>
              <w:top w:val="single" w:sz="4" w:space="0" w:color="000000"/>
              <w:left w:val="single" w:sz="4" w:space="0" w:color="000000"/>
              <w:bottom w:val="single" w:sz="4" w:space="0" w:color="000000"/>
              <w:right w:val="single" w:sz="4" w:space="0" w:color="000000"/>
            </w:tcBorders>
            <w:vAlign w:val="center"/>
          </w:tcPr>
          <w:p w14:paraId="2AD9750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6.57</w:t>
            </w:r>
          </w:p>
        </w:tc>
        <w:tc>
          <w:tcPr>
            <w:tcW w:w="2861" w:type="dxa"/>
            <w:tcBorders>
              <w:top w:val="single" w:sz="4" w:space="0" w:color="000000"/>
              <w:left w:val="single" w:sz="4" w:space="0" w:color="000000"/>
              <w:bottom w:val="single" w:sz="4" w:space="0" w:color="000000"/>
              <w:right w:val="single" w:sz="4" w:space="0" w:color="000000"/>
            </w:tcBorders>
            <w:vAlign w:val="center"/>
          </w:tcPr>
          <w:p w14:paraId="736BDE24" w14:textId="77777777" w:rsidR="00697C9E" w:rsidRPr="00BA0489" w:rsidRDefault="00697C9E" w:rsidP="00066CCB">
            <w:pPr>
              <w:rPr>
                <w:rFonts w:ascii="宋体" w:hAnsi="宋体" w:cs="宋体" w:hint="eastAsia"/>
                <w:sz w:val="22"/>
                <w:szCs w:val="22"/>
              </w:rPr>
            </w:pPr>
          </w:p>
        </w:tc>
      </w:tr>
      <w:tr w:rsidR="00697C9E" w:rsidRPr="00BA0489" w14:paraId="5E1ACC79" w14:textId="77777777" w:rsidTr="00066CCB">
        <w:trPr>
          <w:trHeight w:val="1440"/>
        </w:trPr>
        <w:tc>
          <w:tcPr>
            <w:tcW w:w="848" w:type="dxa"/>
            <w:tcBorders>
              <w:top w:val="single" w:sz="4" w:space="0" w:color="000000"/>
              <w:left w:val="single" w:sz="4" w:space="0" w:color="000000"/>
              <w:bottom w:val="single" w:sz="4" w:space="0" w:color="000000"/>
              <w:right w:val="single" w:sz="4" w:space="0" w:color="000000"/>
            </w:tcBorders>
            <w:noWrap/>
            <w:vAlign w:val="center"/>
          </w:tcPr>
          <w:p w14:paraId="0E8FAF9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10</w:t>
            </w:r>
          </w:p>
        </w:tc>
        <w:tc>
          <w:tcPr>
            <w:tcW w:w="1827" w:type="dxa"/>
            <w:tcBorders>
              <w:top w:val="single" w:sz="4" w:space="0" w:color="000000"/>
              <w:left w:val="single" w:sz="4" w:space="0" w:color="000000"/>
              <w:bottom w:val="single" w:sz="4" w:space="0" w:color="000000"/>
              <w:right w:val="single" w:sz="4" w:space="0" w:color="000000"/>
            </w:tcBorders>
            <w:vAlign w:val="center"/>
          </w:tcPr>
          <w:p w14:paraId="395041C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雨水管中型       （Φ600-Φ1000)</w:t>
            </w:r>
          </w:p>
        </w:tc>
        <w:tc>
          <w:tcPr>
            <w:tcW w:w="1008" w:type="dxa"/>
            <w:tcBorders>
              <w:top w:val="single" w:sz="4" w:space="0" w:color="000000"/>
              <w:left w:val="single" w:sz="4" w:space="0" w:color="000000"/>
              <w:bottom w:val="single" w:sz="4" w:space="0" w:color="000000"/>
              <w:right w:val="single" w:sz="4" w:space="0" w:color="000000"/>
            </w:tcBorders>
            <w:vAlign w:val="center"/>
          </w:tcPr>
          <w:p w14:paraId="56F7FD7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百米</w:t>
            </w:r>
          </w:p>
        </w:tc>
        <w:tc>
          <w:tcPr>
            <w:tcW w:w="1368" w:type="dxa"/>
            <w:tcBorders>
              <w:top w:val="single" w:sz="4" w:space="0" w:color="000000"/>
              <w:left w:val="single" w:sz="4" w:space="0" w:color="000000"/>
              <w:bottom w:val="single" w:sz="4" w:space="0" w:color="000000"/>
              <w:right w:val="single" w:sz="4" w:space="0" w:color="000000"/>
            </w:tcBorders>
            <w:vAlign w:val="center"/>
          </w:tcPr>
          <w:p w14:paraId="02C331A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6.37</w:t>
            </w:r>
          </w:p>
        </w:tc>
        <w:tc>
          <w:tcPr>
            <w:tcW w:w="2861" w:type="dxa"/>
            <w:tcBorders>
              <w:top w:val="single" w:sz="4" w:space="0" w:color="000000"/>
              <w:left w:val="single" w:sz="4" w:space="0" w:color="000000"/>
              <w:bottom w:val="single" w:sz="4" w:space="0" w:color="000000"/>
              <w:right w:val="single" w:sz="4" w:space="0" w:color="000000"/>
            </w:tcBorders>
            <w:vAlign w:val="center"/>
          </w:tcPr>
          <w:p w14:paraId="15544D01"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疏通，通沟，水冲沟管，清捞，污泥外运，巡视检查等</w:t>
            </w:r>
          </w:p>
        </w:tc>
      </w:tr>
      <w:tr w:rsidR="00697C9E" w:rsidRPr="00BA0489" w14:paraId="56BE9252" w14:textId="77777777" w:rsidTr="00066CCB">
        <w:trPr>
          <w:trHeight w:val="1046"/>
        </w:trPr>
        <w:tc>
          <w:tcPr>
            <w:tcW w:w="848" w:type="dxa"/>
            <w:tcBorders>
              <w:top w:val="single" w:sz="4" w:space="0" w:color="000000"/>
              <w:left w:val="single" w:sz="4" w:space="0" w:color="000000"/>
              <w:bottom w:val="single" w:sz="4" w:space="0" w:color="000000"/>
              <w:right w:val="single" w:sz="4" w:space="0" w:color="000000"/>
            </w:tcBorders>
            <w:noWrap/>
            <w:vAlign w:val="center"/>
          </w:tcPr>
          <w:p w14:paraId="452315C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11</w:t>
            </w:r>
          </w:p>
        </w:tc>
        <w:tc>
          <w:tcPr>
            <w:tcW w:w="1827" w:type="dxa"/>
            <w:tcBorders>
              <w:top w:val="single" w:sz="4" w:space="0" w:color="000000"/>
              <w:left w:val="single" w:sz="4" w:space="0" w:color="000000"/>
              <w:bottom w:val="single" w:sz="4" w:space="0" w:color="000000"/>
              <w:right w:val="single" w:sz="4" w:space="0" w:color="000000"/>
            </w:tcBorders>
            <w:vAlign w:val="center"/>
          </w:tcPr>
          <w:p w14:paraId="6E07224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雨水管大型       （Φ1000-Φ1500)</w:t>
            </w:r>
          </w:p>
        </w:tc>
        <w:tc>
          <w:tcPr>
            <w:tcW w:w="1008" w:type="dxa"/>
            <w:tcBorders>
              <w:top w:val="single" w:sz="4" w:space="0" w:color="000000"/>
              <w:left w:val="single" w:sz="4" w:space="0" w:color="000000"/>
              <w:bottom w:val="single" w:sz="4" w:space="0" w:color="000000"/>
              <w:right w:val="single" w:sz="4" w:space="0" w:color="000000"/>
            </w:tcBorders>
            <w:vAlign w:val="center"/>
          </w:tcPr>
          <w:p w14:paraId="22BAAD0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百米</w:t>
            </w:r>
          </w:p>
        </w:tc>
        <w:tc>
          <w:tcPr>
            <w:tcW w:w="1368" w:type="dxa"/>
            <w:tcBorders>
              <w:top w:val="single" w:sz="4" w:space="0" w:color="000000"/>
              <w:left w:val="single" w:sz="4" w:space="0" w:color="000000"/>
              <w:bottom w:val="single" w:sz="4" w:space="0" w:color="000000"/>
              <w:right w:val="single" w:sz="4" w:space="0" w:color="000000"/>
            </w:tcBorders>
            <w:vAlign w:val="center"/>
          </w:tcPr>
          <w:p w14:paraId="6E8B9D4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1.87</w:t>
            </w:r>
          </w:p>
        </w:tc>
        <w:tc>
          <w:tcPr>
            <w:tcW w:w="2861" w:type="dxa"/>
            <w:tcBorders>
              <w:top w:val="single" w:sz="4" w:space="0" w:color="000000"/>
              <w:left w:val="single" w:sz="4" w:space="0" w:color="000000"/>
              <w:bottom w:val="single" w:sz="4" w:space="0" w:color="000000"/>
              <w:right w:val="single" w:sz="4" w:space="0" w:color="000000"/>
            </w:tcBorders>
            <w:vAlign w:val="center"/>
          </w:tcPr>
          <w:p w14:paraId="7D1CD905"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疏通，通沟，水冲沟管，清捞，污泥外运，巡视检查等</w:t>
            </w:r>
          </w:p>
        </w:tc>
      </w:tr>
      <w:tr w:rsidR="00697C9E" w:rsidRPr="00BA0489" w14:paraId="4CE12CD7" w14:textId="77777777" w:rsidTr="00066CCB">
        <w:trPr>
          <w:trHeight w:val="842"/>
        </w:trPr>
        <w:tc>
          <w:tcPr>
            <w:tcW w:w="848" w:type="dxa"/>
            <w:tcBorders>
              <w:top w:val="single" w:sz="4" w:space="0" w:color="000000"/>
              <w:left w:val="single" w:sz="4" w:space="0" w:color="000000"/>
              <w:bottom w:val="single" w:sz="4" w:space="0" w:color="000000"/>
              <w:right w:val="single" w:sz="4" w:space="0" w:color="000000"/>
            </w:tcBorders>
            <w:noWrap/>
            <w:vAlign w:val="center"/>
          </w:tcPr>
          <w:p w14:paraId="6800373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12</w:t>
            </w:r>
          </w:p>
        </w:tc>
        <w:tc>
          <w:tcPr>
            <w:tcW w:w="1827" w:type="dxa"/>
            <w:tcBorders>
              <w:top w:val="single" w:sz="4" w:space="0" w:color="000000"/>
              <w:left w:val="single" w:sz="4" w:space="0" w:color="000000"/>
              <w:bottom w:val="single" w:sz="4" w:space="0" w:color="000000"/>
              <w:right w:val="single" w:sz="4" w:space="0" w:color="000000"/>
            </w:tcBorders>
            <w:vAlign w:val="center"/>
          </w:tcPr>
          <w:p w14:paraId="6B533A9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连管</w:t>
            </w:r>
          </w:p>
        </w:tc>
        <w:tc>
          <w:tcPr>
            <w:tcW w:w="1008" w:type="dxa"/>
            <w:tcBorders>
              <w:top w:val="single" w:sz="4" w:space="0" w:color="000000"/>
              <w:left w:val="single" w:sz="4" w:space="0" w:color="000000"/>
              <w:bottom w:val="single" w:sz="4" w:space="0" w:color="000000"/>
              <w:right w:val="single" w:sz="4" w:space="0" w:color="000000"/>
            </w:tcBorders>
            <w:vAlign w:val="center"/>
          </w:tcPr>
          <w:p w14:paraId="72FC2F4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百米</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4FAF01C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2.8</w:t>
            </w:r>
          </w:p>
        </w:tc>
        <w:tc>
          <w:tcPr>
            <w:tcW w:w="2861" w:type="dxa"/>
            <w:tcBorders>
              <w:top w:val="single" w:sz="4" w:space="0" w:color="000000"/>
              <w:left w:val="single" w:sz="4" w:space="0" w:color="000000"/>
              <w:bottom w:val="single" w:sz="4" w:space="0" w:color="000000"/>
              <w:right w:val="single" w:sz="4" w:space="0" w:color="000000"/>
            </w:tcBorders>
            <w:vAlign w:val="center"/>
          </w:tcPr>
          <w:p w14:paraId="07E3E552"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疏通，通沟，水冲沟管，清捞，污泥外运，巡视检查等</w:t>
            </w:r>
          </w:p>
        </w:tc>
      </w:tr>
      <w:tr w:rsidR="00697C9E" w:rsidRPr="00BA0489" w14:paraId="40CA2A5B" w14:textId="77777777" w:rsidTr="00066CCB">
        <w:trPr>
          <w:trHeight w:val="398"/>
        </w:trPr>
        <w:tc>
          <w:tcPr>
            <w:tcW w:w="848" w:type="dxa"/>
            <w:tcBorders>
              <w:top w:val="single" w:sz="4" w:space="0" w:color="000000"/>
              <w:left w:val="single" w:sz="4" w:space="0" w:color="000000"/>
              <w:bottom w:val="single" w:sz="4" w:space="0" w:color="000000"/>
              <w:right w:val="single" w:sz="4" w:space="0" w:color="000000"/>
            </w:tcBorders>
            <w:noWrap/>
            <w:vAlign w:val="center"/>
          </w:tcPr>
          <w:p w14:paraId="75821AD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13</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1B4C385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雨水窨井</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561A4F3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百座</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4A5E33F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0.38</w:t>
            </w:r>
          </w:p>
        </w:tc>
        <w:tc>
          <w:tcPr>
            <w:tcW w:w="2861" w:type="dxa"/>
            <w:tcBorders>
              <w:top w:val="single" w:sz="4" w:space="0" w:color="000000"/>
              <w:left w:val="single" w:sz="4" w:space="0" w:color="000000"/>
              <w:bottom w:val="single" w:sz="4" w:space="0" w:color="000000"/>
              <w:right w:val="single" w:sz="4" w:space="0" w:color="000000"/>
            </w:tcBorders>
            <w:vAlign w:val="center"/>
          </w:tcPr>
          <w:p w14:paraId="1AFB9685"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 xml:space="preserve">清捞窨井，污泥外运等 </w:t>
            </w:r>
          </w:p>
        </w:tc>
      </w:tr>
      <w:tr w:rsidR="00697C9E" w:rsidRPr="00BA0489" w14:paraId="4C49E8D9" w14:textId="77777777" w:rsidTr="00066CCB">
        <w:trPr>
          <w:trHeight w:val="734"/>
        </w:trPr>
        <w:tc>
          <w:tcPr>
            <w:tcW w:w="848" w:type="dxa"/>
            <w:tcBorders>
              <w:top w:val="single" w:sz="4" w:space="0" w:color="000000"/>
              <w:left w:val="single" w:sz="4" w:space="0" w:color="000000"/>
              <w:bottom w:val="single" w:sz="4" w:space="0" w:color="000000"/>
              <w:right w:val="single" w:sz="4" w:space="0" w:color="000000"/>
            </w:tcBorders>
            <w:noWrap/>
            <w:vAlign w:val="center"/>
          </w:tcPr>
          <w:p w14:paraId="26C7CE2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14</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5A3DB4D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雨水口</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0C4F9F2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百座</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65998F7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0.72</w:t>
            </w:r>
          </w:p>
        </w:tc>
        <w:tc>
          <w:tcPr>
            <w:tcW w:w="2861" w:type="dxa"/>
            <w:tcBorders>
              <w:top w:val="single" w:sz="4" w:space="0" w:color="000000"/>
              <w:left w:val="single" w:sz="4" w:space="0" w:color="000000"/>
              <w:bottom w:val="single" w:sz="4" w:space="0" w:color="000000"/>
              <w:right w:val="single" w:sz="4" w:space="0" w:color="000000"/>
            </w:tcBorders>
            <w:vAlign w:val="center"/>
          </w:tcPr>
          <w:p w14:paraId="4F2151BF"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 xml:space="preserve">清捞，调换进水口盖座，污泥外运等 </w:t>
            </w:r>
          </w:p>
        </w:tc>
      </w:tr>
      <w:tr w:rsidR="00697C9E" w:rsidRPr="00BA0489" w14:paraId="5217A90E" w14:textId="77777777" w:rsidTr="00066CCB">
        <w:trPr>
          <w:trHeight w:val="288"/>
        </w:trPr>
        <w:tc>
          <w:tcPr>
            <w:tcW w:w="848" w:type="dxa"/>
            <w:tcBorders>
              <w:top w:val="single" w:sz="4" w:space="0" w:color="000000"/>
              <w:left w:val="single" w:sz="4" w:space="0" w:color="000000"/>
              <w:bottom w:val="single" w:sz="4" w:space="0" w:color="000000"/>
              <w:right w:val="single" w:sz="4" w:space="0" w:color="000000"/>
            </w:tcBorders>
            <w:noWrap/>
            <w:vAlign w:val="center"/>
          </w:tcPr>
          <w:p w14:paraId="4A76AC3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15</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45B99C9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结构性检测</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7CB901D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百米</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60880BF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8.24</w:t>
            </w:r>
          </w:p>
        </w:tc>
        <w:tc>
          <w:tcPr>
            <w:tcW w:w="2861" w:type="dxa"/>
            <w:tcBorders>
              <w:top w:val="single" w:sz="4" w:space="0" w:color="000000"/>
              <w:left w:val="single" w:sz="4" w:space="0" w:color="000000"/>
              <w:bottom w:val="single" w:sz="4" w:space="0" w:color="000000"/>
              <w:right w:val="single" w:sz="4" w:space="0" w:color="000000"/>
            </w:tcBorders>
            <w:vAlign w:val="center"/>
          </w:tcPr>
          <w:p w14:paraId="5E3FD693" w14:textId="77777777" w:rsidR="00697C9E" w:rsidRPr="00BA0489" w:rsidRDefault="00697C9E" w:rsidP="00066CCB">
            <w:pPr>
              <w:rPr>
                <w:rFonts w:ascii="宋体" w:hAnsi="宋体" w:cs="宋体" w:hint="eastAsia"/>
                <w:sz w:val="22"/>
                <w:szCs w:val="22"/>
              </w:rPr>
            </w:pPr>
          </w:p>
        </w:tc>
      </w:tr>
      <w:tr w:rsidR="00697C9E" w:rsidRPr="00BA0489" w14:paraId="0058498A" w14:textId="77777777" w:rsidTr="00066CCB">
        <w:trPr>
          <w:trHeight w:val="288"/>
        </w:trPr>
        <w:tc>
          <w:tcPr>
            <w:tcW w:w="848" w:type="dxa"/>
            <w:tcBorders>
              <w:top w:val="single" w:sz="4" w:space="0" w:color="000000"/>
              <w:left w:val="single" w:sz="4" w:space="0" w:color="000000"/>
              <w:bottom w:val="single" w:sz="4" w:space="0" w:color="000000"/>
              <w:right w:val="single" w:sz="4" w:space="0" w:color="000000"/>
            </w:tcBorders>
            <w:noWrap/>
            <w:vAlign w:val="center"/>
          </w:tcPr>
          <w:p w14:paraId="70BD6E4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16</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2E3B8A3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功能性检测</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3D32D26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百米</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61BD77A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8.24</w:t>
            </w:r>
          </w:p>
        </w:tc>
        <w:tc>
          <w:tcPr>
            <w:tcW w:w="2861" w:type="dxa"/>
            <w:tcBorders>
              <w:top w:val="single" w:sz="4" w:space="0" w:color="000000"/>
              <w:left w:val="single" w:sz="4" w:space="0" w:color="000000"/>
              <w:bottom w:val="single" w:sz="4" w:space="0" w:color="000000"/>
              <w:right w:val="single" w:sz="4" w:space="0" w:color="000000"/>
            </w:tcBorders>
            <w:vAlign w:val="center"/>
          </w:tcPr>
          <w:p w14:paraId="3CA42626" w14:textId="77777777" w:rsidR="00697C9E" w:rsidRPr="00BA0489" w:rsidRDefault="00697C9E" w:rsidP="00066CCB">
            <w:pPr>
              <w:rPr>
                <w:rFonts w:ascii="宋体" w:hAnsi="宋体" w:cs="宋体" w:hint="eastAsia"/>
                <w:sz w:val="22"/>
                <w:szCs w:val="22"/>
              </w:rPr>
            </w:pPr>
          </w:p>
        </w:tc>
      </w:tr>
      <w:tr w:rsidR="00697C9E" w:rsidRPr="00BA0489" w14:paraId="26D19F15" w14:textId="77777777" w:rsidTr="00066CCB">
        <w:trPr>
          <w:trHeight w:val="288"/>
        </w:trPr>
        <w:tc>
          <w:tcPr>
            <w:tcW w:w="848" w:type="dxa"/>
            <w:tcBorders>
              <w:top w:val="single" w:sz="4" w:space="0" w:color="000000"/>
              <w:left w:val="single" w:sz="4" w:space="0" w:color="000000"/>
              <w:bottom w:val="single" w:sz="4" w:space="0" w:color="000000"/>
              <w:right w:val="single" w:sz="4" w:space="0" w:color="000000"/>
            </w:tcBorders>
            <w:noWrap/>
            <w:vAlign w:val="center"/>
          </w:tcPr>
          <w:p w14:paraId="5609DC6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17</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5359D1E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行道树（中树）</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37D7969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株</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64B9E83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178</w:t>
            </w:r>
          </w:p>
        </w:tc>
        <w:tc>
          <w:tcPr>
            <w:tcW w:w="2861" w:type="dxa"/>
            <w:tcBorders>
              <w:top w:val="single" w:sz="4" w:space="0" w:color="000000"/>
              <w:left w:val="single" w:sz="4" w:space="0" w:color="000000"/>
              <w:bottom w:val="single" w:sz="4" w:space="0" w:color="000000"/>
              <w:right w:val="single" w:sz="4" w:space="0" w:color="000000"/>
            </w:tcBorders>
            <w:vAlign w:val="center"/>
          </w:tcPr>
          <w:p w14:paraId="4B0F58E1" w14:textId="77777777" w:rsidR="00697C9E" w:rsidRPr="00BA0489" w:rsidRDefault="00697C9E" w:rsidP="00066CCB">
            <w:pPr>
              <w:rPr>
                <w:rFonts w:ascii="宋体" w:hAnsi="宋体" w:cs="宋体" w:hint="eastAsia"/>
                <w:sz w:val="22"/>
                <w:szCs w:val="22"/>
              </w:rPr>
            </w:pPr>
          </w:p>
        </w:tc>
      </w:tr>
      <w:tr w:rsidR="00697C9E" w:rsidRPr="00BA0489" w14:paraId="1C392408" w14:textId="77777777" w:rsidTr="00066CCB">
        <w:trPr>
          <w:trHeight w:val="1374"/>
        </w:trPr>
        <w:tc>
          <w:tcPr>
            <w:tcW w:w="848" w:type="dxa"/>
            <w:tcBorders>
              <w:top w:val="single" w:sz="4" w:space="0" w:color="000000"/>
              <w:left w:val="single" w:sz="4" w:space="0" w:color="000000"/>
              <w:bottom w:val="single" w:sz="4" w:space="0" w:color="000000"/>
              <w:right w:val="single" w:sz="4" w:space="0" w:color="000000"/>
            </w:tcBorders>
            <w:noWrap/>
            <w:vAlign w:val="center"/>
          </w:tcPr>
          <w:p w14:paraId="52D0BF5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18</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2D488CB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绿化（三级）</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534A75A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6A919F6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2855</w:t>
            </w:r>
          </w:p>
        </w:tc>
        <w:tc>
          <w:tcPr>
            <w:tcW w:w="2861" w:type="dxa"/>
            <w:tcBorders>
              <w:top w:val="single" w:sz="4" w:space="0" w:color="000000"/>
              <w:left w:val="single" w:sz="4" w:space="0" w:color="000000"/>
              <w:bottom w:val="single" w:sz="4" w:space="0" w:color="000000"/>
              <w:right w:val="single" w:sz="4" w:space="0" w:color="000000"/>
            </w:tcBorders>
            <w:vAlign w:val="center"/>
          </w:tcPr>
          <w:p w14:paraId="6F9E052B"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保养工作内容：绿篱整形，喷药除虫，施肥，中耕松土，浇水，树木淘汰，保洁，除草，普查等。</w:t>
            </w:r>
          </w:p>
        </w:tc>
      </w:tr>
      <w:tr w:rsidR="00697C9E" w:rsidRPr="00BA0489" w14:paraId="35047F5F" w14:textId="77777777" w:rsidTr="00066CCB">
        <w:trPr>
          <w:trHeight w:val="288"/>
        </w:trPr>
        <w:tc>
          <w:tcPr>
            <w:tcW w:w="848" w:type="dxa"/>
            <w:tcBorders>
              <w:top w:val="single" w:sz="4" w:space="0" w:color="000000"/>
              <w:left w:val="single" w:sz="4" w:space="0" w:color="000000"/>
              <w:bottom w:val="single" w:sz="4" w:space="0" w:color="000000"/>
              <w:right w:val="single" w:sz="4" w:space="0" w:color="000000"/>
            </w:tcBorders>
            <w:noWrap/>
            <w:vAlign w:val="center"/>
          </w:tcPr>
          <w:p w14:paraId="5727FF7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19</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3480CA7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路灯</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4BE49E6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只</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1C9CFD4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43</w:t>
            </w:r>
          </w:p>
        </w:tc>
        <w:tc>
          <w:tcPr>
            <w:tcW w:w="2861" w:type="dxa"/>
            <w:tcBorders>
              <w:top w:val="single" w:sz="4" w:space="0" w:color="000000"/>
              <w:left w:val="single" w:sz="4" w:space="0" w:color="000000"/>
              <w:bottom w:val="single" w:sz="4" w:space="0" w:color="000000"/>
              <w:right w:val="single" w:sz="4" w:space="0" w:color="000000"/>
            </w:tcBorders>
            <w:vAlign w:val="center"/>
          </w:tcPr>
          <w:p w14:paraId="4DAE5BCC" w14:textId="77777777" w:rsidR="00697C9E" w:rsidRPr="00BA0489" w:rsidRDefault="00697C9E" w:rsidP="00066CCB">
            <w:pPr>
              <w:rPr>
                <w:rFonts w:ascii="宋体" w:hAnsi="宋体" w:cs="宋体" w:hint="eastAsia"/>
                <w:sz w:val="22"/>
                <w:szCs w:val="22"/>
              </w:rPr>
            </w:pPr>
          </w:p>
        </w:tc>
      </w:tr>
      <w:tr w:rsidR="00697C9E" w:rsidRPr="00BA0489" w14:paraId="5F2FC316" w14:textId="77777777" w:rsidTr="00066CCB">
        <w:trPr>
          <w:trHeight w:val="864"/>
        </w:trPr>
        <w:tc>
          <w:tcPr>
            <w:tcW w:w="848" w:type="dxa"/>
            <w:tcBorders>
              <w:top w:val="single" w:sz="4" w:space="0" w:color="000000"/>
              <w:left w:val="single" w:sz="4" w:space="0" w:color="000000"/>
              <w:bottom w:val="single" w:sz="4" w:space="0" w:color="000000"/>
              <w:right w:val="single" w:sz="4" w:space="0" w:color="000000"/>
            </w:tcBorders>
            <w:noWrap/>
            <w:vAlign w:val="center"/>
          </w:tcPr>
          <w:p w14:paraId="0897265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20</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29A5E43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三级道路人工清扫路面</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5C30F64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千㎡</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5D6616D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6.2678</w:t>
            </w:r>
          </w:p>
        </w:tc>
        <w:tc>
          <w:tcPr>
            <w:tcW w:w="2861" w:type="dxa"/>
            <w:tcBorders>
              <w:top w:val="single" w:sz="4" w:space="0" w:color="000000"/>
              <w:left w:val="single" w:sz="4" w:space="0" w:color="000000"/>
              <w:bottom w:val="single" w:sz="4" w:space="0" w:color="000000"/>
              <w:right w:val="single" w:sz="4" w:space="0" w:color="000000"/>
            </w:tcBorders>
            <w:vAlign w:val="center"/>
          </w:tcPr>
          <w:p w14:paraId="3087A773"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人工清扫每日1.5班次。</w:t>
            </w:r>
          </w:p>
        </w:tc>
      </w:tr>
      <w:tr w:rsidR="00697C9E" w:rsidRPr="00BA0489" w14:paraId="17A7C561" w14:textId="77777777" w:rsidTr="00066CCB">
        <w:trPr>
          <w:trHeight w:val="288"/>
        </w:trPr>
        <w:tc>
          <w:tcPr>
            <w:tcW w:w="5051" w:type="dxa"/>
            <w:gridSpan w:val="4"/>
            <w:tcBorders>
              <w:top w:val="single" w:sz="4" w:space="0" w:color="000000"/>
              <w:left w:val="single" w:sz="4" w:space="0" w:color="000000"/>
              <w:bottom w:val="single" w:sz="4" w:space="0" w:color="000000"/>
              <w:right w:val="single" w:sz="4" w:space="0" w:color="000000"/>
            </w:tcBorders>
            <w:noWrap/>
            <w:vAlign w:val="center"/>
          </w:tcPr>
          <w:p w14:paraId="465C1ACD"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怡谷路（A2A-06地块北边界-航圆路）新建工程（2027年4月）</w:t>
            </w:r>
          </w:p>
        </w:tc>
        <w:tc>
          <w:tcPr>
            <w:tcW w:w="2861" w:type="dxa"/>
            <w:tcBorders>
              <w:top w:val="single" w:sz="4" w:space="0" w:color="000000"/>
              <w:left w:val="single" w:sz="4" w:space="0" w:color="000000"/>
              <w:bottom w:val="single" w:sz="4" w:space="0" w:color="000000"/>
              <w:right w:val="single" w:sz="4" w:space="0" w:color="000000"/>
            </w:tcBorders>
            <w:vAlign w:val="center"/>
          </w:tcPr>
          <w:p w14:paraId="567D1552" w14:textId="77777777" w:rsidR="00697C9E" w:rsidRPr="00BA0489" w:rsidRDefault="00697C9E" w:rsidP="00066CCB">
            <w:pPr>
              <w:rPr>
                <w:rFonts w:ascii="宋体" w:hAnsi="宋体" w:cs="宋体" w:hint="eastAsia"/>
                <w:sz w:val="22"/>
                <w:szCs w:val="22"/>
              </w:rPr>
            </w:pPr>
          </w:p>
        </w:tc>
      </w:tr>
      <w:tr w:rsidR="00697C9E" w:rsidRPr="00BA0489" w14:paraId="69F9614B" w14:textId="77777777" w:rsidTr="00066CCB">
        <w:trPr>
          <w:trHeight w:val="288"/>
        </w:trPr>
        <w:tc>
          <w:tcPr>
            <w:tcW w:w="848" w:type="dxa"/>
            <w:tcBorders>
              <w:top w:val="single" w:sz="4" w:space="0" w:color="000000"/>
              <w:left w:val="single" w:sz="4" w:space="0" w:color="000000"/>
              <w:bottom w:val="single" w:sz="4" w:space="0" w:color="000000"/>
              <w:right w:val="single" w:sz="4" w:space="0" w:color="000000"/>
            </w:tcBorders>
            <w:noWrap/>
            <w:vAlign w:val="center"/>
          </w:tcPr>
          <w:p w14:paraId="1A4BE4D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6C97EF3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设施量名称</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1BBFFCC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2F5106F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工程量</w:t>
            </w:r>
          </w:p>
        </w:tc>
        <w:tc>
          <w:tcPr>
            <w:tcW w:w="2861" w:type="dxa"/>
            <w:tcBorders>
              <w:top w:val="single" w:sz="4" w:space="0" w:color="000000"/>
              <w:left w:val="single" w:sz="4" w:space="0" w:color="000000"/>
              <w:bottom w:val="single" w:sz="4" w:space="0" w:color="000000"/>
              <w:right w:val="single" w:sz="4" w:space="0" w:color="000000"/>
            </w:tcBorders>
            <w:vAlign w:val="center"/>
          </w:tcPr>
          <w:p w14:paraId="528596DC" w14:textId="77777777" w:rsidR="00697C9E" w:rsidRPr="00BA0489" w:rsidRDefault="00697C9E" w:rsidP="00066CCB">
            <w:pPr>
              <w:rPr>
                <w:rFonts w:ascii="宋体" w:hAnsi="宋体" w:cs="宋体" w:hint="eastAsia"/>
                <w:sz w:val="22"/>
                <w:szCs w:val="22"/>
              </w:rPr>
            </w:pPr>
          </w:p>
        </w:tc>
      </w:tr>
      <w:tr w:rsidR="00697C9E" w:rsidRPr="00BA0489" w14:paraId="6B40E66E" w14:textId="77777777" w:rsidTr="00066CCB">
        <w:trPr>
          <w:trHeight w:val="1728"/>
        </w:trPr>
        <w:tc>
          <w:tcPr>
            <w:tcW w:w="848" w:type="dxa"/>
            <w:tcBorders>
              <w:top w:val="single" w:sz="4" w:space="0" w:color="000000"/>
              <w:left w:val="single" w:sz="4" w:space="0" w:color="000000"/>
              <w:bottom w:val="single" w:sz="4" w:space="0" w:color="000000"/>
              <w:right w:val="single" w:sz="4" w:space="0" w:color="000000"/>
            </w:tcBorders>
            <w:noWrap/>
            <w:vAlign w:val="center"/>
          </w:tcPr>
          <w:p w14:paraId="1F165F4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1827" w:type="dxa"/>
            <w:tcBorders>
              <w:top w:val="single" w:sz="4" w:space="0" w:color="000000"/>
              <w:left w:val="single" w:sz="4" w:space="0" w:color="000000"/>
              <w:bottom w:val="single" w:sz="4" w:space="0" w:color="000000"/>
              <w:right w:val="single" w:sz="4" w:space="0" w:color="000000"/>
            </w:tcBorders>
            <w:vAlign w:val="center"/>
          </w:tcPr>
          <w:p w14:paraId="3850EE65" w14:textId="77777777" w:rsidR="00697C9E" w:rsidRPr="00BA0489" w:rsidRDefault="00697C9E" w:rsidP="00066CCB">
            <w:pPr>
              <w:widowControl/>
              <w:jc w:val="center"/>
              <w:textAlignment w:val="center"/>
              <w:rPr>
                <w:rFonts w:ascii="宋体" w:hAnsi="宋体" w:cs="宋体" w:hint="eastAsia"/>
                <w:sz w:val="20"/>
              </w:rPr>
            </w:pPr>
            <w:r w:rsidRPr="00BA0489">
              <w:rPr>
                <w:rFonts w:ascii="宋体" w:hAnsi="宋体" w:cs="宋体" w:hint="eastAsia"/>
                <w:kern w:val="0"/>
                <w:sz w:val="20"/>
                <w:lang w:bidi="ar"/>
              </w:rPr>
              <w:t>一般道路（5年以下）  沥青路面</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13D671D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万㎡</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24DABE3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0.0091</w:t>
            </w:r>
          </w:p>
        </w:tc>
        <w:tc>
          <w:tcPr>
            <w:tcW w:w="2861" w:type="dxa"/>
            <w:tcBorders>
              <w:top w:val="single" w:sz="4" w:space="0" w:color="000000"/>
              <w:left w:val="single" w:sz="4" w:space="0" w:color="000000"/>
              <w:bottom w:val="single" w:sz="4" w:space="0" w:color="000000"/>
              <w:right w:val="single" w:sz="4" w:space="0" w:color="000000"/>
            </w:tcBorders>
            <w:vAlign w:val="center"/>
          </w:tcPr>
          <w:p w14:paraId="76C128A3"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面层、基层翻修，补坑，伸缩缝养护、旧料外运等</w:t>
            </w:r>
          </w:p>
        </w:tc>
      </w:tr>
      <w:tr w:rsidR="00697C9E" w:rsidRPr="00BA0489" w14:paraId="57F9EB14" w14:textId="77777777" w:rsidTr="00066CCB">
        <w:trPr>
          <w:trHeight w:val="864"/>
        </w:trPr>
        <w:tc>
          <w:tcPr>
            <w:tcW w:w="848" w:type="dxa"/>
            <w:tcBorders>
              <w:top w:val="single" w:sz="4" w:space="0" w:color="000000"/>
              <w:left w:val="single" w:sz="4" w:space="0" w:color="000000"/>
              <w:bottom w:val="single" w:sz="4" w:space="0" w:color="000000"/>
              <w:right w:val="single" w:sz="4" w:space="0" w:color="000000"/>
            </w:tcBorders>
            <w:noWrap/>
            <w:vAlign w:val="center"/>
          </w:tcPr>
          <w:p w14:paraId="33D4F57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w:t>
            </w:r>
          </w:p>
        </w:tc>
        <w:tc>
          <w:tcPr>
            <w:tcW w:w="1827" w:type="dxa"/>
            <w:tcBorders>
              <w:top w:val="single" w:sz="4" w:space="0" w:color="000000"/>
              <w:left w:val="single" w:sz="4" w:space="0" w:color="000000"/>
              <w:bottom w:val="single" w:sz="4" w:space="0" w:color="000000"/>
              <w:right w:val="single" w:sz="4" w:space="0" w:color="000000"/>
            </w:tcBorders>
            <w:vAlign w:val="center"/>
          </w:tcPr>
          <w:p w14:paraId="0BDA62B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预制人行道板</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54093FE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万㎡</w:t>
            </w:r>
          </w:p>
        </w:tc>
        <w:tc>
          <w:tcPr>
            <w:tcW w:w="1368" w:type="dxa"/>
            <w:tcBorders>
              <w:top w:val="single" w:sz="4" w:space="0" w:color="000000"/>
              <w:left w:val="single" w:sz="4" w:space="0" w:color="000000"/>
              <w:bottom w:val="single" w:sz="4" w:space="0" w:color="000000"/>
              <w:right w:val="single" w:sz="4" w:space="0" w:color="000000"/>
            </w:tcBorders>
            <w:vAlign w:val="center"/>
          </w:tcPr>
          <w:p w14:paraId="01E5305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0.0046</w:t>
            </w:r>
          </w:p>
        </w:tc>
        <w:tc>
          <w:tcPr>
            <w:tcW w:w="2861" w:type="dxa"/>
            <w:tcBorders>
              <w:top w:val="single" w:sz="4" w:space="0" w:color="000000"/>
              <w:left w:val="single" w:sz="4" w:space="0" w:color="000000"/>
              <w:bottom w:val="single" w:sz="4" w:space="0" w:color="000000"/>
              <w:right w:val="single" w:sz="4" w:space="0" w:color="000000"/>
            </w:tcBorders>
            <w:vAlign w:val="center"/>
          </w:tcPr>
          <w:p w14:paraId="507C9F59"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翻修预制块及基础，旧料外运等</w:t>
            </w:r>
          </w:p>
        </w:tc>
      </w:tr>
      <w:tr w:rsidR="00697C9E" w:rsidRPr="00BA0489" w14:paraId="248CB324" w14:textId="77777777" w:rsidTr="00066CCB">
        <w:trPr>
          <w:trHeight w:val="864"/>
        </w:trPr>
        <w:tc>
          <w:tcPr>
            <w:tcW w:w="848" w:type="dxa"/>
            <w:tcBorders>
              <w:top w:val="single" w:sz="4" w:space="0" w:color="000000"/>
              <w:left w:val="single" w:sz="4" w:space="0" w:color="000000"/>
              <w:bottom w:val="single" w:sz="4" w:space="0" w:color="000000"/>
              <w:right w:val="single" w:sz="4" w:space="0" w:color="000000"/>
            </w:tcBorders>
            <w:noWrap/>
            <w:vAlign w:val="center"/>
          </w:tcPr>
          <w:p w14:paraId="29BC55A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lastRenderedPageBreak/>
              <w:t>3</w:t>
            </w:r>
          </w:p>
        </w:tc>
        <w:tc>
          <w:tcPr>
            <w:tcW w:w="1827" w:type="dxa"/>
            <w:tcBorders>
              <w:top w:val="single" w:sz="4" w:space="0" w:color="000000"/>
              <w:left w:val="single" w:sz="4" w:space="0" w:color="000000"/>
              <w:bottom w:val="single" w:sz="4" w:space="0" w:color="000000"/>
              <w:right w:val="single" w:sz="4" w:space="0" w:color="000000"/>
            </w:tcBorders>
            <w:vAlign w:val="center"/>
          </w:tcPr>
          <w:p w14:paraId="392DC28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侧石</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2B8C81F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万米</w:t>
            </w:r>
          </w:p>
        </w:tc>
        <w:tc>
          <w:tcPr>
            <w:tcW w:w="1368" w:type="dxa"/>
            <w:tcBorders>
              <w:top w:val="single" w:sz="4" w:space="0" w:color="000000"/>
              <w:left w:val="single" w:sz="4" w:space="0" w:color="000000"/>
              <w:bottom w:val="single" w:sz="4" w:space="0" w:color="000000"/>
              <w:right w:val="single" w:sz="4" w:space="0" w:color="000000"/>
            </w:tcBorders>
            <w:vAlign w:val="center"/>
          </w:tcPr>
          <w:p w14:paraId="4863DC0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0.006</w:t>
            </w:r>
          </w:p>
        </w:tc>
        <w:tc>
          <w:tcPr>
            <w:tcW w:w="2861" w:type="dxa"/>
            <w:tcBorders>
              <w:top w:val="single" w:sz="4" w:space="0" w:color="000000"/>
              <w:left w:val="single" w:sz="4" w:space="0" w:color="000000"/>
              <w:bottom w:val="single" w:sz="4" w:space="0" w:color="000000"/>
              <w:right w:val="single" w:sz="4" w:space="0" w:color="000000"/>
            </w:tcBorders>
            <w:vAlign w:val="center"/>
          </w:tcPr>
          <w:p w14:paraId="39FC7120"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翻修侧石平石，旧料外运等</w:t>
            </w:r>
          </w:p>
        </w:tc>
      </w:tr>
      <w:tr w:rsidR="00697C9E" w:rsidRPr="00BA0489" w14:paraId="6E1EE741" w14:textId="77777777" w:rsidTr="00066CCB">
        <w:trPr>
          <w:trHeight w:val="864"/>
        </w:trPr>
        <w:tc>
          <w:tcPr>
            <w:tcW w:w="848" w:type="dxa"/>
            <w:tcBorders>
              <w:top w:val="single" w:sz="4" w:space="0" w:color="000000"/>
              <w:left w:val="single" w:sz="4" w:space="0" w:color="000000"/>
              <w:bottom w:val="single" w:sz="4" w:space="0" w:color="000000"/>
              <w:right w:val="single" w:sz="4" w:space="0" w:color="000000"/>
            </w:tcBorders>
            <w:noWrap/>
            <w:vAlign w:val="center"/>
          </w:tcPr>
          <w:p w14:paraId="44C12FB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4</w:t>
            </w:r>
          </w:p>
        </w:tc>
        <w:tc>
          <w:tcPr>
            <w:tcW w:w="1827" w:type="dxa"/>
            <w:tcBorders>
              <w:top w:val="single" w:sz="4" w:space="0" w:color="000000"/>
              <w:left w:val="single" w:sz="4" w:space="0" w:color="000000"/>
              <w:bottom w:val="single" w:sz="4" w:space="0" w:color="000000"/>
              <w:right w:val="single" w:sz="4" w:space="0" w:color="000000"/>
            </w:tcBorders>
            <w:vAlign w:val="center"/>
          </w:tcPr>
          <w:p w14:paraId="4251405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平石</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421D81C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万米</w:t>
            </w:r>
          </w:p>
        </w:tc>
        <w:tc>
          <w:tcPr>
            <w:tcW w:w="1368" w:type="dxa"/>
            <w:tcBorders>
              <w:top w:val="single" w:sz="4" w:space="0" w:color="000000"/>
              <w:left w:val="single" w:sz="4" w:space="0" w:color="000000"/>
              <w:bottom w:val="single" w:sz="4" w:space="0" w:color="000000"/>
              <w:right w:val="single" w:sz="4" w:space="0" w:color="000000"/>
            </w:tcBorders>
            <w:vAlign w:val="center"/>
          </w:tcPr>
          <w:p w14:paraId="0107752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0.006</w:t>
            </w:r>
          </w:p>
        </w:tc>
        <w:tc>
          <w:tcPr>
            <w:tcW w:w="2861" w:type="dxa"/>
            <w:tcBorders>
              <w:top w:val="single" w:sz="4" w:space="0" w:color="000000"/>
              <w:left w:val="single" w:sz="4" w:space="0" w:color="000000"/>
              <w:bottom w:val="single" w:sz="4" w:space="0" w:color="000000"/>
              <w:right w:val="single" w:sz="4" w:space="0" w:color="000000"/>
            </w:tcBorders>
            <w:vAlign w:val="center"/>
          </w:tcPr>
          <w:p w14:paraId="1626EB55"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翻修侧石平石，旧料外运等</w:t>
            </w:r>
          </w:p>
        </w:tc>
      </w:tr>
      <w:tr w:rsidR="00697C9E" w:rsidRPr="00BA0489" w14:paraId="05B6EA79" w14:textId="77777777" w:rsidTr="00066CCB">
        <w:trPr>
          <w:trHeight w:val="864"/>
        </w:trPr>
        <w:tc>
          <w:tcPr>
            <w:tcW w:w="848" w:type="dxa"/>
            <w:tcBorders>
              <w:top w:val="single" w:sz="4" w:space="0" w:color="000000"/>
              <w:left w:val="single" w:sz="4" w:space="0" w:color="000000"/>
              <w:bottom w:val="single" w:sz="4" w:space="0" w:color="000000"/>
              <w:right w:val="single" w:sz="4" w:space="0" w:color="000000"/>
            </w:tcBorders>
            <w:noWrap/>
            <w:vAlign w:val="center"/>
          </w:tcPr>
          <w:p w14:paraId="329AA9F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5</w:t>
            </w:r>
          </w:p>
        </w:tc>
        <w:tc>
          <w:tcPr>
            <w:tcW w:w="1827" w:type="dxa"/>
            <w:tcBorders>
              <w:top w:val="single" w:sz="4" w:space="0" w:color="000000"/>
              <w:left w:val="single" w:sz="4" w:space="0" w:color="000000"/>
              <w:bottom w:val="single" w:sz="4" w:space="0" w:color="000000"/>
              <w:right w:val="single" w:sz="4" w:space="0" w:color="000000"/>
            </w:tcBorders>
            <w:vAlign w:val="center"/>
          </w:tcPr>
          <w:p w14:paraId="7277B9B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警示杆</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761C1F1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百根</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2FE149A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0.04</w:t>
            </w:r>
          </w:p>
        </w:tc>
        <w:tc>
          <w:tcPr>
            <w:tcW w:w="2861" w:type="dxa"/>
            <w:tcBorders>
              <w:top w:val="single" w:sz="4" w:space="0" w:color="000000"/>
              <w:left w:val="single" w:sz="4" w:space="0" w:color="000000"/>
              <w:bottom w:val="single" w:sz="4" w:space="0" w:color="000000"/>
              <w:right w:val="single" w:sz="4" w:space="0" w:color="000000"/>
            </w:tcBorders>
            <w:vAlign w:val="center"/>
          </w:tcPr>
          <w:p w14:paraId="70D3BAEC"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油漆、修理、巡视、扶正。</w:t>
            </w:r>
          </w:p>
        </w:tc>
      </w:tr>
      <w:tr w:rsidR="00697C9E" w:rsidRPr="00BA0489" w14:paraId="3D35314C" w14:textId="77777777" w:rsidTr="00066CCB">
        <w:trPr>
          <w:trHeight w:val="864"/>
        </w:trPr>
        <w:tc>
          <w:tcPr>
            <w:tcW w:w="848" w:type="dxa"/>
            <w:tcBorders>
              <w:top w:val="single" w:sz="4" w:space="0" w:color="000000"/>
              <w:left w:val="single" w:sz="4" w:space="0" w:color="000000"/>
              <w:bottom w:val="single" w:sz="4" w:space="0" w:color="000000"/>
              <w:right w:val="single" w:sz="4" w:space="0" w:color="000000"/>
            </w:tcBorders>
            <w:noWrap/>
            <w:vAlign w:val="center"/>
          </w:tcPr>
          <w:p w14:paraId="554DC57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6</w:t>
            </w:r>
          </w:p>
        </w:tc>
        <w:tc>
          <w:tcPr>
            <w:tcW w:w="1827" w:type="dxa"/>
            <w:tcBorders>
              <w:top w:val="single" w:sz="4" w:space="0" w:color="000000"/>
              <w:left w:val="single" w:sz="4" w:space="0" w:color="000000"/>
              <w:bottom w:val="single" w:sz="4" w:space="0" w:color="000000"/>
              <w:right w:val="single" w:sz="4" w:space="0" w:color="000000"/>
            </w:tcBorders>
            <w:vAlign w:val="center"/>
          </w:tcPr>
          <w:p w14:paraId="239CAE0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路名牌</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4CCD604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百套</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7DF2F81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0.03</w:t>
            </w:r>
          </w:p>
        </w:tc>
        <w:tc>
          <w:tcPr>
            <w:tcW w:w="2861" w:type="dxa"/>
            <w:tcBorders>
              <w:top w:val="single" w:sz="4" w:space="0" w:color="000000"/>
              <w:left w:val="single" w:sz="4" w:space="0" w:color="000000"/>
              <w:bottom w:val="single" w:sz="4" w:space="0" w:color="000000"/>
              <w:right w:val="single" w:sz="4" w:space="0" w:color="000000"/>
            </w:tcBorders>
            <w:vAlign w:val="center"/>
          </w:tcPr>
          <w:p w14:paraId="6D24F0C2"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油漆、修理、巡视、扶正。</w:t>
            </w:r>
          </w:p>
        </w:tc>
      </w:tr>
      <w:tr w:rsidR="00697C9E" w:rsidRPr="00BA0489" w14:paraId="64787433" w14:textId="77777777" w:rsidTr="00066CCB">
        <w:trPr>
          <w:trHeight w:val="864"/>
        </w:trPr>
        <w:tc>
          <w:tcPr>
            <w:tcW w:w="848" w:type="dxa"/>
            <w:tcBorders>
              <w:top w:val="single" w:sz="4" w:space="0" w:color="000000"/>
              <w:left w:val="single" w:sz="4" w:space="0" w:color="000000"/>
              <w:bottom w:val="single" w:sz="4" w:space="0" w:color="000000"/>
              <w:right w:val="single" w:sz="4" w:space="0" w:color="000000"/>
            </w:tcBorders>
            <w:noWrap/>
            <w:vAlign w:val="center"/>
          </w:tcPr>
          <w:p w14:paraId="3CB0FCF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7</w:t>
            </w:r>
          </w:p>
        </w:tc>
        <w:tc>
          <w:tcPr>
            <w:tcW w:w="1827" w:type="dxa"/>
            <w:tcBorders>
              <w:top w:val="single" w:sz="4" w:space="0" w:color="000000"/>
              <w:left w:val="single" w:sz="4" w:space="0" w:color="000000"/>
              <w:bottom w:val="single" w:sz="4" w:space="0" w:color="000000"/>
              <w:right w:val="single" w:sz="4" w:space="0" w:color="000000"/>
            </w:tcBorders>
            <w:vAlign w:val="center"/>
          </w:tcPr>
          <w:p w14:paraId="6CE546B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钢筋混凝土桥</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32D733D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千㎡</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04ECE36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0.97</w:t>
            </w:r>
          </w:p>
        </w:tc>
        <w:tc>
          <w:tcPr>
            <w:tcW w:w="2861" w:type="dxa"/>
            <w:tcBorders>
              <w:top w:val="single" w:sz="4" w:space="0" w:color="000000"/>
              <w:left w:val="single" w:sz="4" w:space="0" w:color="000000"/>
              <w:bottom w:val="single" w:sz="4" w:space="0" w:color="000000"/>
              <w:right w:val="single" w:sz="4" w:space="0" w:color="000000"/>
            </w:tcBorders>
            <w:vAlign w:val="center"/>
          </w:tcPr>
          <w:p w14:paraId="0EDD8D0A"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油漆、修理、巡视、扶正。</w:t>
            </w:r>
          </w:p>
        </w:tc>
      </w:tr>
      <w:tr w:rsidR="00697C9E" w:rsidRPr="00BA0489" w14:paraId="3E05B7DD" w14:textId="77777777" w:rsidTr="00066CCB">
        <w:trPr>
          <w:trHeight w:val="288"/>
        </w:trPr>
        <w:tc>
          <w:tcPr>
            <w:tcW w:w="848" w:type="dxa"/>
            <w:tcBorders>
              <w:top w:val="single" w:sz="4" w:space="0" w:color="000000"/>
              <w:left w:val="single" w:sz="4" w:space="0" w:color="000000"/>
              <w:bottom w:val="single" w:sz="4" w:space="0" w:color="000000"/>
              <w:right w:val="single" w:sz="4" w:space="0" w:color="000000"/>
            </w:tcBorders>
            <w:noWrap/>
            <w:vAlign w:val="center"/>
          </w:tcPr>
          <w:p w14:paraId="7C0EB1E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8</w:t>
            </w:r>
          </w:p>
        </w:tc>
        <w:tc>
          <w:tcPr>
            <w:tcW w:w="1827" w:type="dxa"/>
            <w:tcBorders>
              <w:top w:val="single" w:sz="4" w:space="0" w:color="000000"/>
              <w:left w:val="single" w:sz="4" w:space="0" w:color="000000"/>
              <w:bottom w:val="single" w:sz="4" w:space="0" w:color="000000"/>
              <w:right w:val="single" w:sz="4" w:space="0" w:color="000000"/>
            </w:tcBorders>
            <w:vAlign w:val="center"/>
          </w:tcPr>
          <w:p w14:paraId="5ACAC70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道路巡视检查</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30430E1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百米</w:t>
            </w:r>
          </w:p>
        </w:tc>
        <w:tc>
          <w:tcPr>
            <w:tcW w:w="1368" w:type="dxa"/>
            <w:tcBorders>
              <w:top w:val="single" w:sz="4" w:space="0" w:color="000000"/>
              <w:left w:val="single" w:sz="4" w:space="0" w:color="000000"/>
              <w:bottom w:val="single" w:sz="4" w:space="0" w:color="000000"/>
              <w:right w:val="single" w:sz="4" w:space="0" w:color="000000"/>
            </w:tcBorders>
            <w:vAlign w:val="center"/>
          </w:tcPr>
          <w:p w14:paraId="1781914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0.3</w:t>
            </w:r>
          </w:p>
        </w:tc>
        <w:tc>
          <w:tcPr>
            <w:tcW w:w="2861" w:type="dxa"/>
            <w:tcBorders>
              <w:top w:val="single" w:sz="4" w:space="0" w:color="000000"/>
              <w:left w:val="single" w:sz="4" w:space="0" w:color="000000"/>
              <w:bottom w:val="single" w:sz="4" w:space="0" w:color="000000"/>
              <w:right w:val="single" w:sz="4" w:space="0" w:color="000000"/>
            </w:tcBorders>
            <w:vAlign w:val="center"/>
          </w:tcPr>
          <w:p w14:paraId="60AF3EB6" w14:textId="77777777" w:rsidR="00697C9E" w:rsidRPr="00BA0489" w:rsidRDefault="00697C9E" w:rsidP="00066CCB">
            <w:pPr>
              <w:rPr>
                <w:rFonts w:ascii="宋体" w:hAnsi="宋体" w:cs="宋体" w:hint="eastAsia"/>
                <w:sz w:val="22"/>
                <w:szCs w:val="22"/>
              </w:rPr>
            </w:pPr>
          </w:p>
        </w:tc>
      </w:tr>
      <w:tr w:rsidR="00697C9E" w:rsidRPr="00BA0489" w14:paraId="2DDFB217" w14:textId="77777777" w:rsidTr="00066CCB">
        <w:trPr>
          <w:trHeight w:val="288"/>
        </w:trPr>
        <w:tc>
          <w:tcPr>
            <w:tcW w:w="848" w:type="dxa"/>
            <w:tcBorders>
              <w:top w:val="single" w:sz="4" w:space="0" w:color="000000"/>
              <w:left w:val="single" w:sz="4" w:space="0" w:color="000000"/>
              <w:bottom w:val="single" w:sz="4" w:space="0" w:color="000000"/>
              <w:right w:val="single" w:sz="4" w:space="0" w:color="000000"/>
            </w:tcBorders>
            <w:noWrap/>
            <w:vAlign w:val="center"/>
          </w:tcPr>
          <w:p w14:paraId="7C6B7AC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9</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4251971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行道树（中树）</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4F1EC1D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株</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69FF6FE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7</w:t>
            </w:r>
          </w:p>
        </w:tc>
        <w:tc>
          <w:tcPr>
            <w:tcW w:w="2861" w:type="dxa"/>
            <w:tcBorders>
              <w:top w:val="single" w:sz="4" w:space="0" w:color="000000"/>
              <w:left w:val="single" w:sz="4" w:space="0" w:color="000000"/>
              <w:bottom w:val="single" w:sz="4" w:space="0" w:color="000000"/>
              <w:right w:val="single" w:sz="4" w:space="0" w:color="000000"/>
            </w:tcBorders>
            <w:vAlign w:val="center"/>
          </w:tcPr>
          <w:p w14:paraId="0774FB77" w14:textId="77777777" w:rsidR="00697C9E" w:rsidRPr="00BA0489" w:rsidRDefault="00697C9E" w:rsidP="00066CCB">
            <w:pPr>
              <w:rPr>
                <w:rFonts w:ascii="宋体" w:hAnsi="宋体" w:cs="宋体" w:hint="eastAsia"/>
                <w:sz w:val="22"/>
                <w:szCs w:val="22"/>
              </w:rPr>
            </w:pPr>
          </w:p>
        </w:tc>
      </w:tr>
      <w:tr w:rsidR="00697C9E" w:rsidRPr="00BA0489" w14:paraId="10821D90" w14:textId="77777777" w:rsidTr="00066CCB">
        <w:trPr>
          <w:trHeight w:val="1336"/>
        </w:trPr>
        <w:tc>
          <w:tcPr>
            <w:tcW w:w="848" w:type="dxa"/>
            <w:tcBorders>
              <w:top w:val="single" w:sz="4" w:space="0" w:color="000000"/>
              <w:left w:val="single" w:sz="4" w:space="0" w:color="000000"/>
              <w:bottom w:val="single" w:sz="4" w:space="0" w:color="000000"/>
              <w:right w:val="single" w:sz="4" w:space="0" w:color="000000"/>
            </w:tcBorders>
            <w:noWrap/>
            <w:vAlign w:val="center"/>
          </w:tcPr>
          <w:p w14:paraId="79BFD61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10</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4F86653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绿化（三级）</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71E4BB1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6EE9C38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59</w:t>
            </w:r>
          </w:p>
        </w:tc>
        <w:tc>
          <w:tcPr>
            <w:tcW w:w="2861" w:type="dxa"/>
            <w:tcBorders>
              <w:top w:val="single" w:sz="4" w:space="0" w:color="000000"/>
              <w:left w:val="single" w:sz="4" w:space="0" w:color="000000"/>
              <w:bottom w:val="single" w:sz="4" w:space="0" w:color="000000"/>
              <w:right w:val="single" w:sz="4" w:space="0" w:color="000000"/>
            </w:tcBorders>
            <w:vAlign w:val="center"/>
          </w:tcPr>
          <w:p w14:paraId="18FF2D86"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保养工作内容：绿篱整形，喷药除虫，施肥，中耕松土，浇水，树木淘汰，保洁，除草，普查等。</w:t>
            </w:r>
          </w:p>
        </w:tc>
      </w:tr>
      <w:tr w:rsidR="00697C9E" w:rsidRPr="00BA0489" w14:paraId="095CBDBE" w14:textId="77777777" w:rsidTr="00066CCB">
        <w:trPr>
          <w:trHeight w:val="288"/>
        </w:trPr>
        <w:tc>
          <w:tcPr>
            <w:tcW w:w="848" w:type="dxa"/>
            <w:tcBorders>
              <w:top w:val="single" w:sz="4" w:space="0" w:color="000000"/>
              <w:left w:val="single" w:sz="4" w:space="0" w:color="000000"/>
              <w:bottom w:val="single" w:sz="4" w:space="0" w:color="000000"/>
              <w:right w:val="single" w:sz="4" w:space="0" w:color="000000"/>
            </w:tcBorders>
            <w:noWrap/>
            <w:vAlign w:val="center"/>
          </w:tcPr>
          <w:p w14:paraId="6AB4D36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11</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361F428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路灯</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684817A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只</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30C016A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w:t>
            </w:r>
          </w:p>
        </w:tc>
        <w:tc>
          <w:tcPr>
            <w:tcW w:w="2861" w:type="dxa"/>
            <w:tcBorders>
              <w:top w:val="single" w:sz="4" w:space="0" w:color="000000"/>
              <w:left w:val="single" w:sz="4" w:space="0" w:color="000000"/>
              <w:bottom w:val="single" w:sz="4" w:space="0" w:color="000000"/>
              <w:right w:val="single" w:sz="4" w:space="0" w:color="000000"/>
            </w:tcBorders>
            <w:vAlign w:val="center"/>
          </w:tcPr>
          <w:p w14:paraId="54317B87" w14:textId="77777777" w:rsidR="00697C9E" w:rsidRPr="00BA0489" w:rsidRDefault="00697C9E" w:rsidP="00066CCB">
            <w:pPr>
              <w:rPr>
                <w:rFonts w:ascii="宋体" w:hAnsi="宋体" w:cs="宋体" w:hint="eastAsia"/>
                <w:sz w:val="22"/>
                <w:szCs w:val="22"/>
              </w:rPr>
            </w:pPr>
          </w:p>
        </w:tc>
      </w:tr>
      <w:tr w:rsidR="00697C9E" w:rsidRPr="00BA0489" w14:paraId="64D11C85" w14:textId="77777777" w:rsidTr="00066CCB">
        <w:trPr>
          <w:trHeight w:val="864"/>
        </w:trPr>
        <w:tc>
          <w:tcPr>
            <w:tcW w:w="848" w:type="dxa"/>
            <w:tcBorders>
              <w:top w:val="single" w:sz="4" w:space="0" w:color="000000"/>
              <w:left w:val="single" w:sz="4" w:space="0" w:color="000000"/>
              <w:bottom w:val="single" w:sz="4" w:space="0" w:color="000000"/>
              <w:right w:val="single" w:sz="4" w:space="0" w:color="000000"/>
            </w:tcBorders>
            <w:noWrap/>
            <w:vAlign w:val="center"/>
          </w:tcPr>
          <w:p w14:paraId="45E7D16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12</w:t>
            </w:r>
          </w:p>
        </w:tc>
        <w:tc>
          <w:tcPr>
            <w:tcW w:w="1827" w:type="dxa"/>
            <w:tcBorders>
              <w:top w:val="single" w:sz="4" w:space="0" w:color="000000"/>
              <w:left w:val="single" w:sz="4" w:space="0" w:color="000000"/>
              <w:bottom w:val="single" w:sz="4" w:space="0" w:color="000000"/>
              <w:right w:val="single" w:sz="4" w:space="0" w:color="000000"/>
            </w:tcBorders>
            <w:vAlign w:val="center"/>
          </w:tcPr>
          <w:p w14:paraId="6958484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三级道路人工清扫路面</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7AD9EE6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千㎡</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159B2BF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0.137</w:t>
            </w:r>
          </w:p>
        </w:tc>
        <w:tc>
          <w:tcPr>
            <w:tcW w:w="2861" w:type="dxa"/>
            <w:tcBorders>
              <w:top w:val="single" w:sz="4" w:space="0" w:color="000000"/>
              <w:left w:val="single" w:sz="4" w:space="0" w:color="000000"/>
              <w:bottom w:val="single" w:sz="4" w:space="0" w:color="000000"/>
              <w:right w:val="single" w:sz="4" w:space="0" w:color="000000"/>
            </w:tcBorders>
            <w:vAlign w:val="center"/>
          </w:tcPr>
          <w:p w14:paraId="7CF1D6F9"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人工清扫每日1.5班次。</w:t>
            </w:r>
          </w:p>
        </w:tc>
      </w:tr>
      <w:tr w:rsidR="00697C9E" w:rsidRPr="00BA0489" w14:paraId="0527826B" w14:textId="77777777" w:rsidTr="00066CCB">
        <w:trPr>
          <w:trHeight w:val="288"/>
        </w:trPr>
        <w:tc>
          <w:tcPr>
            <w:tcW w:w="5051" w:type="dxa"/>
            <w:gridSpan w:val="4"/>
            <w:tcBorders>
              <w:top w:val="single" w:sz="4" w:space="0" w:color="000000"/>
              <w:left w:val="single" w:sz="4" w:space="0" w:color="000000"/>
              <w:bottom w:val="single" w:sz="4" w:space="0" w:color="000000"/>
              <w:right w:val="single" w:sz="4" w:space="0" w:color="000000"/>
            </w:tcBorders>
            <w:noWrap/>
            <w:vAlign w:val="center"/>
          </w:tcPr>
          <w:p w14:paraId="45400324"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航头镇口袋公园供电工程（2026年11月-2027年4月）</w:t>
            </w:r>
          </w:p>
        </w:tc>
        <w:tc>
          <w:tcPr>
            <w:tcW w:w="2861" w:type="dxa"/>
            <w:tcBorders>
              <w:top w:val="single" w:sz="4" w:space="0" w:color="000000"/>
              <w:left w:val="single" w:sz="4" w:space="0" w:color="000000"/>
              <w:bottom w:val="single" w:sz="4" w:space="0" w:color="000000"/>
              <w:right w:val="single" w:sz="4" w:space="0" w:color="000000"/>
            </w:tcBorders>
            <w:vAlign w:val="center"/>
          </w:tcPr>
          <w:p w14:paraId="43C55A57" w14:textId="77777777" w:rsidR="00697C9E" w:rsidRPr="00BA0489" w:rsidRDefault="00697C9E" w:rsidP="00066CCB">
            <w:pPr>
              <w:rPr>
                <w:rFonts w:ascii="宋体" w:hAnsi="宋体" w:cs="宋体" w:hint="eastAsia"/>
                <w:sz w:val="22"/>
                <w:szCs w:val="22"/>
              </w:rPr>
            </w:pPr>
          </w:p>
        </w:tc>
      </w:tr>
      <w:tr w:rsidR="00697C9E" w:rsidRPr="00BA0489" w14:paraId="104D6CEE" w14:textId="77777777" w:rsidTr="00066CCB">
        <w:trPr>
          <w:trHeight w:val="288"/>
        </w:trPr>
        <w:tc>
          <w:tcPr>
            <w:tcW w:w="848" w:type="dxa"/>
            <w:tcBorders>
              <w:top w:val="single" w:sz="4" w:space="0" w:color="000000"/>
              <w:left w:val="single" w:sz="4" w:space="0" w:color="000000"/>
              <w:bottom w:val="single" w:sz="4" w:space="0" w:color="000000"/>
              <w:right w:val="single" w:sz="4" w:space="0" w:color="000000"/>
            </w:tcBorders>
            <w:noWrap/>
            <w:vAlign w:val="center"/>
          </w:tcPr>
          <w:p w14:paraId="57C2E8E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6B6EFD2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设施量名称</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1BF2A35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46707F3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工程量</w:t>
            </w:r>
          </w:p>
        </w:tc>
        <w:tc>
          <w:tcPr>
            <w:tcW w:w="2861" w:type="dxa"/>
            <w:tcBorders>
              <w:top w:val="single" w:sz="4" w:space="0" w:color="000000"/>
              <w:left w:val="single" w:sz="4" w:space="0" w:color="000000"/>
              <w:bottom w:val="single" w:sz="4" w:space="0" w:color="000000"/>
              <w:right w:val="single" w:sz="4" w:space="0" w:color="000000"/>
            </w:tcBorders>
            <w:vAlign w:val="center"/>
          </w:tcPr>
          <w:p w14:paraId="64CC650C" w14:textId="77777777" w:rsidR="00697C9E" w:rsidRPr="00BA0489" w:rsidRDefault="00697C9E" w:rsidP="00066CCB">
            <w:pPr>
              <w:rPr>
                <w:rFonts w:ascii="宋体" w:hAnsi="宋体" w:cs="宋体" w:hint="eastAsia"/>
                <w:sz w:val="22"/>
                <w:szCs w:val="22"/>
              </w:rPr>
            </w:pPr>
          </w:p>
        </w:tc>
      </w:tr>
      <w:tr w:rsidR="00697C9E" w:rsidRPr="00BA0489" w14:paraId="793AA904" w14:textId="77777777" w:rsidTr="00066CCB">
        <w:trPr>
          <w:trHeight w:val="288"/>
        </w:trPr>
        <w:tc>
          <w:tcPr>
            <w:tcW w:w="848" w:type="dxa"/>
            <w:tcBorders>
              <w:top w:val="single" w:sz="4" w:space="0" w:color="000000"/>
              <w:left w:val="single" w:sz="4" w:space="0" w:color="000000"/>
              <w:bottom w:val="single" w:sz="4" w:space="0" w:color="000000"/>
              <w:right w:val="single" w:sz="4" w:space="0" w:color="000000"/>
            </w:tcBorders>
            <w:noWrap/>
            <w:vAlign w:val="center"/>
          </w:tcPr>
          <w:p w14:paraId="0558ABB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1827" w:type="dxa"/>
            <w:tcBorders>
              <w:top w:val="single" w:sz="4" w:space="0" w:color="000000"/>
              <w:left w:val="single" w:sz="4" w:space="0" w:color="000000"/>
              <w:bottom w:val="single" w:sz="4" w:space="0" w:color="000000"/>
              <w:right w:val="single" w:sz="4" w:space="0" w:color="000000"/>
            </w:tcBorders>
            <w:vAlign w:val="center"/>
          </w:tcPr>
          <w:p w14:paraId="35BF9F3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照明电力电缆</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134BA26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米</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57A1FD5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100</w:t>
            </w:r>
          </w:p>
        </w:tc>
        <w:tc>
          <w:tcPr>
            <w:tcW w:w="2861" w:type="dxa"/>
            <w:tcBorders>
              <w:top w:val="single" w:sz="4" w:space="0" w:color="000000"/>
              <w:left w:val="single" w:sz="4" w:space="0" w:color="000000"/>
              <w:bottom w:val="single" w:sz="4" w:space="0" w:color="000000"/>
              <w:right w:val="single" w:sz="4" w:space="0" w:color="000000"/>
            </w:tcBorders>
            <w:vAlign w:val="center"/>
          </w:tcPr>
          <w:p w14:paraId="7C80EE15" w14:textId="77777777" w:rsidR="00697C9E" w:rsidRPr="00BA0489" w:rsidRDefault="00697C9E" w:rsidP="00066CCB">
            <w:pPr>
              <w:rPr>
                <w:rFonts w:ascii="宋体" w:hAnsi="宋体" w:cs="宋体" w:hint="eastAsia"/>
                <w:sz w:val="22"/>
                <w:szCs w:val="22"/>
              </w:rPr>
            </w:pPr>
          </w:p>
        </w:tc>
      </w:tr>
      <w:tr w:rsidR="00697C9E" w:rsidRPr="00BA0489" w14:paraId="401D8582" w14:textId="77777777" w:rsidTr="00066CCB">
        <w:trPr>
          <w:trHeight w:val="288"/>
        </w:trPr>
        <w:tc>
          <w:tcPr>
            <w:tcW w:w="848" w:type="dxa"/>
            <w:tcBorders>
              <w:top w:val="single" w:sz="4" w:space="0" w:color="000000"/>
              <w:left w:val="single" w:sz="4" w:space="0" w:color="000000"/>
              <w:bottom w:val="single" w:sz="4" w:space="0" w:color="000000"/>
              <w:right w:val="single" w:sz="4" w:space="0" w:color="000000"/>
            </w:tcBorders>
            <w:noWrap/>
            <w:vAlign w:val="center"/>
          </w:tcPr>
          <w:p w14:paraId="5A72F55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w:t>
            </w:r>
          </w:p>
        </w:tc>
        <w:tc>
          <w:tcPr>
            <w:tcW w:w="1827" w:type="dxa"/>
            <w:tcBorders>
              <w:top w:val="single" w:sz="4" w:space="0" w:color="000000"/>
              <w:left w:val="single" w:sz="4" w:space="0" w:color="000000"/>
              <w:bottom w:val="single" w:sz="4" w:space="0" w:color="000000"/>
              <w:right w:val="single" w:sz="4" w:space="0" w:color="000000"/>
            </w:tcBorders>
            <w:vAlign w:val="center"/>
          </w:tcPr>
          <w:p w14:paraId="073BD4D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照明电力电缆</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1D601C3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米</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0B2705A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155</w:t>
            </w:r>
          </w:p>
        </w:tc>
        <w:tc>
          <w:tcPr>
            <w:tcW w:w="2861" w:type="dxa"/>
            <w:tcBorders>
              <w:top w:val="single" w:sz="4" w:space="0" w:color="000000"/>
              <w:left w:val="single" w:sz="4" w:space="0" w:color="000000"/>
              <w:bottom w:val="single" w:sz="4" w:space="0" w:color="000000"/>
              <w:right w:val="single" w:sz="4" w:space="0" w:color="000000"/>
            </w:tcBorders>
            <w:vAlign w:val="center"/>
          </w:tcPr>
          <w:p w14:paraId="730FCC4C" w14:textId="77777777" w:rsidR="00697C9E" w:rsidRPr="00BA0489" w:rsidRDefault="00697C9E" w:rsidP="00066CCB">
            <w:pPr>
              <w:rPr>
                <w:rFonts w:ascii="宋体" w:hAnsi="宋体" w:cs="宋体" w:hint="eastAsia"/>
                <w:sz w:val="22"/>
                <w:szCs w:val="22"/>
              </w:rPr>
            </w:pPr>
          </w:p>
        </w:tc>
      </w:tr>
      <w:tr w:rsidR="00697C9E" w:rsidRPr="00BA0489" w14:paraId="602CD234" w14:textId="77777777" w:rsidTr="00066CCB">
        <w:trPr>
          <w:trHeight w:val="288"/>
        </w:trPr>
        <w:tc>
          <w:tcPr>
            <w:tcW w:w="848" w:type="dxa"/>
            <w:tcBorders>
              <w:top w:val="single" w:sz="4" w:space="0" w:color="000000"/>
              <w:left w:val="single" w:sz="4" w:space="0" w:color="000000"/>
              <w:bottom w:val="single" w:sz="4" w:space="0" w:color="000000"/>
              <w:right w:val="single" w:sz="4" w:space="0" w:color="000000"/>
            </w:tcBorders>
            <w:noWrap/>
            <w:vAlign w:val="center"/>
          </w:tcPr>
          <w:p w14:paraId="4797967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3</w:t>
            </w:r>
          </w:p>
        </w:tc>
        <w:tc>
          <w:tcPr>
            <w:tcW w:w="1827" w:type="dxa"/>
            <w:tcBorders>
              <w:top w:val="single" w:sz="4" w:space="0" w:color="000000"/>
              <w:left w:val="single" w:sz="4" w:space="0" w:color="000000"/>
              <w:bottom w:val="single" w:sz="4" w:space="0" w:color="000000"/>
              <w:right w:val="single" w:sz="4" w:space="0" w:color="000000"/>
            </w:tcBorders>
            <w:vAlign w:val="center"/>
          </w:tcPr>
          <w:p w14:paraId="1D74C6C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照明电力电缆</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23F973F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米</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33E297C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307</w:t>
            </w:r>
          </w:p>
        </w:tc>
        <w:tc>
          <w:tcPr>
            <w:tcW w:w="2861" w:type="dxa"/>
            <w:tcBorders>
              <w:top w:val="single" w:sz="4" w:space="0" w:color="000000"/>
              <w:left w:val="single" w:sz="4" w:space="0" w:color="000000"/>
              <w:bottom w:val="single" w:sz="4" w:space="0" w:color="000000"/>
              <w:right w:val="single" w:sz="4" w:space="0" w:color="000000"/>
            </w:tcBorders>
            <w:vAlign w:val="center"/>
          </w:tcPr>
          <w:p w14:paraId="16E4BCD4" w14:textId="77777777" w:rsidR="00697C9E" w:rsidRPr="00BA0489" w:rsidRDefault="00697C9E" w:rsidP="00066CCB">
            <w:pPr>
              <w:rPr>
                <w:rFonts w:ascii="宋体" w:hAnsi="宋体" w:cs="宋体" w:hint="eastAsia"/>
                <w:sz w:val="22"/>
                <w:szCs w:val="22"/>
              </w:rPr>
            </w:pPr>
          </w:p>
        </w:tc>
      </w:tr>
      <w:tr w:rsidR="00697C9E" w:rsidRPr="00BA0489" w14:paraId="6923F4D0" w14:textId="77777777" w:rsidTr="00066CCB">
        <w:trPr>
          <w:trHeight w:val="288"/>
        </w:trPr>
        <w:tc>
          <w:tcPr>
            <w:tcW w:w="848" w:type="dxa"/>
            <w:tcBorders>
              <w:top w:val="single" w:sz="4" w:space="0" w:color="000000"/>
              <w:left w:val="single" w:sz="4" w:space="0" w:color="000000"/>
              <w:bottom w:val="single" w:sz="4" w:space="0" w:color="000000"/>
              <w:right w:val="single" w:sz="4" w:space="0" w:color="000000"/>
            </w:tcBorders>
            <w:noWrap/>
            <w:vAlign w:val="center"/>
          </w:tcPr>
          <w:p w14:paraId="3288EFC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4</w:t>
            </w:r>
          </w:p>
        </w:tc>
        <w:tc>
          <w:tcPr>
            <w:tcW w:w="1827" w:type="dxa"/>
            <w:tcBorders>
              <w:top w:val="single" w:sz="4" w:space="0" w:color="000000"/>
              <w:left w:val="single" w:sz="4" w:space="0" w:color="000000"/>
              <w:bottom w:val="single" w:sz="4" w:space="0" w:color="000000"/>
              <w:right w:val="single" w:sz="4" w:space="0" w:color="000000"/>
            </w:tcBorders>
            <w:vAlign w:val="center"/>
          </w:tcPr>
          <w:p w14:paraId="4A638BC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照明电力电缆</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67F6D72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米</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03A9601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200</w:t>
            </w:r>
          </w:p>
        </w:tc>
        <w:tc>
          <w:tcPr>
            <w:tcW w:w="2861" w:type="dxa"/>
            <w:tcBorders>
              <w:top w:val="single" w:sz="4" w:space="0" w:color="000000"/>
              <w:left w:val="single" w:sz="4" w:space="0" w:color="000000"/>
              <w:bottom w:val="single" w:sz="4" w:space="0" w:color="000000"/>
              <w:right w:val="single" w:sz="4" w:space="0" w:color="000000"/>
            </w:tcBorders>
            <w:vAlign w:val="center"/>
          </w:tcPr>
          <w:p w14:paraId="13D83989" w14:textId="77777777" w:rsidR="00697C9E" w:rsidRPr="00BA0489" w:rsidRDefault="00697C9E" w:rsidP="00066CCB">
            <w:pPr>
              <w:rPr>
                <w:rFonts w:ascii="宋体" w:hAnsi="宋体" w:cs="宋体" w:hint="eastAsia"/>
                <w:sz w:val="22"/>
                <w:szCs w:val="22"/>
              </w:rPr>
            </w:pPr>
          </w:p>
        </w:tc>
      </w:tr>
      <w:tr w:rsidR="00697C9E" w:rsidRPr="00BA0489" w14:paraId="38AE4133" w14:textId="77777777" w:rsidTr="00066CCB">
        <w:trPr>
          <w:trHeight w:val="288"/>
        </w:trPr>
        <w:tc>
          <w:tcPr>
            <w:tcW w:w="5051" w:type="dxa"/>
            <w:gridSpan w:val="4"/>
            <w:tcBorders>
              <w:top w:val="single" w:sz="4" w:space="0" w:color="000000"/>
              <w:left w:val="single" w:sz="4" w:space="0" w:color="000000"/>
              <w:bottom w:val="single" w:sz="4" w:space="0" w:color="000000"/>
              <w:right w:val="single" w:sz="4" w:space="0" w:color="000000"/>
            </w:tcBorders>
            <w:noWrap/>
            <w:vAlign w:val="center"/>
          </w:tcPr>
          <w:p w14:paraId="2373CAAC"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沉香村“美丽村”建设工程（一期）（2026年11月-2027年4月）</w:t>
            </w:r>
          </w:p>
        </w:tc>
        <w:tc>
          <w:tcPr>
            <w:tcW w:w="2861" w:type="dxa"/>
            <w:tcBorders>
              <w:top w:val="single" w:sz="4" w:space="0" w:color="000000"/>
              <w:left w:val="single" w:sz="4" w:space="0" w:color="000000"/>
              <w:bottom w:val="single" w:sz="4" w:space="0" w:color="000000"/>
              <w:right w:val="single" w:sz="4" w:space="0" w:color="000000"/>
            </w:tcBorders>
            <w:vAlign w:val="center"/>
          </w:tcPr>
          <w:p w14:paraId="2C32ECAC" w14:textId="77777777" w:rsidR="00697C9E" w:rsidRPr="00BA0489" w:rsidRDefault="00697C9E" w:rsidP="00066CCB">
            <w:pPr>
              <w:rPr>
                <w:rFonts w:ascii="宋体" w:hAnsi="宋体" w:cs="宋体" w:hint="eastAsia"/>
                <w:sz w:val="22"/>
                <w:szCs w:val="22"/>
              </w:rPr>
            </w:pPr>
          </w:p>
        </w:tc>
      </w:tr>
      <w:tr w:rsidR="00697C9E" w:rsidRPr="00BA0489" w14:paraId="6FA7A44E" w14:textId="77777777" w:rsidTr="00066CCB">
        <w:trPr>
          <w:trHeight w:val="288"/>
        </w:trPr>
        <w:tc>
          <w:tcPr>
            <w:tcW w:w="848" w:type="dxa"/>
            <w:tcBorders>
              <w:top w:val="single" w:sz="4" w:space="0" w:color="000000"/>
              <w:left w:val="single" w:sz="4" w:space="0" w:color="000000"/>
              <w:bottom w:val="single" w:sz="4" w:space="0" w:color="000000"/>
              <w:right w:val="single" w:sz="4" w:space="0" w:color="000000"/>
            </w:tcBorders>
            <w:noWrap/>
            <w:vAlign w:val="center"/>
          </w:tcPr>
          <w:p w14:paraId="10081CA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223F94A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设施量名称</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7C3577D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2A4287E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工程量</w:t>
            </w:r>
          </w:p>
        </w:tc>
        <w:tc>
          <w:tcPr>
            <w:tcW w:w="2861" w:type="dxa"/>
            <w:tcBorders>
              <w:top w:val="single" w:sz="4" w:space="0" w:color="000000"/>
              <w:left w:val="single" w:sz="4" w:space="0" w:color="000000"/>
              <w:bottom w:val="single" w:sz="4" w:space="0" w:color="000000"/>
              <w:right w:val="single" w:sz="4" w:space="0" w:color="000000"/>
            </w:tcBorders>
            <w:vAlign w:val="center"/>
          </w:tcPr>
          <w:p w14:paraId="5563C5C9" w14:textId="77777777" w:rsidR="00697C9E" w:rsidRPr="00BA0489" w:rsidRDefault="00697C9E" w:rsidP="00066CCB">
            <w:pPr>
              <w:rPr>
                <w:rFonts w:ascii="宋体" w:hAnsi="宋体" w:cs="宋体" w:hint="eastAsia"/>
                <w:sz w:val="22"/>
                <w:szCs w:val="22"/>
              </w:rPr>
            </w:pPr>
          </w:p>
        </w:tc>
      </w:tr>
      <w:tr w:rsidR="00697C9E" w:rsidRPr="00BA0489" w14:paraId="60BC0C9F" w14:textId="77777777" w:rsidTr="00066CCB">
        <w:trPr>
          <w:trHeight w:val="868"/>
        </w:trPr>
        <w:tc>
          <w:tcPr>
            <w:tcW w:w="848" w:type="dxa"/>
            <w:tcBorders>
              <w:top w:val="single" w:sz="4" w:space="0" w:color="000000"/>
              <w:left w:val="single" w:sz="4" w:space="0" w:color="000000"/>
              <w:bottom w:val="single" w:sz="4" w:space="0" w:color="000000"/>
              <w:right w:val="single" w:sz="4" w:space="0" w:color="000000"/>
            </w:tcBorders>
            <w:noWrap/>
            <w:vAlign w:val="center"/>
          </w:tcPr>
          <w:p w14:paraId="0D5740F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33A1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水泥混凝土路面（三级）</w:t>
            </w:r>
          </w:p>
        </w:tc>
        <w:tc>
          <w:tcPr>
            <w:tcW w:w="10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B8445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万M</w:t>
            </w:r>
            <w:r w:rsidRPr="00BA0489">
              <w:rPr>
                <w:rFonts w:ascii="宋体" w:hAnsi="宋体" w:cs="宋体" w:hint="eastAsia"/>
                <w:kern w:val="0"/>
                <w:sz w:val="22"/>
                <w:szCs w:val="22"/>
                <w:vertAlign w:val="superscript"/>
                <w:lang w:bidi="ar"/>
              </w:rPr>
              <w:t>2</w:t>
            </w:r>
          </w:p>
        </w:tc>
        <w:tc>
          <w:tcPr>
            <w:tcW w:w="13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22C27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0.08</w:t>
            </w:r>
          </w:p>
        </w:tc>
        <w:tc>
          <w:tcPr>
            <w:tcW w:w="2861" w:type="dxa"/>
            <w:tcBorders>
              <w:top w:val="single" w:sz="4" w:space="0" w:color="000000"/>
              <w:left w:val="single" w:sz="4" w:space="0" w:color="000000"/>
              <w:bottom w:val="single" w:sz="4" w:space="0" w:color="000000"/>
              <w:right w:val="single" w:sz="4" w:space="0" w:color="000000"/>
            </w:tcBorders>
            <w:vAlign w:val="center"/>
          </w:tcPr>
          <w:p w14:paraId="2C8AB7DB"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面层、基层翻修，补坑，伸缩缝养护、旧料外运等</w:t>
            </w:r>
          </w:p>
        </w:tc>
      </w:tr>
      <w:tr w:rsidR="00697C9E" w:rsidRPr="00BA0489" w14:paraId="54817339" w14:textId="77777777" w:rsidTr="00066CCB">
        <w:trPr>
          <w:trHeight w:val="638"/>
        </w:trPr>
        <w:tc>
          <w:tcPr>
            <w:tcW w:w="848" w:type="dxa"/>
            <w:tcBorders>
              <w:top w:val="single" w:sz="4" w:space="0" w:color="000000"/>
              <w:left w:val="single" w:sz="4" w:space="0" w:color="000000"/>
              <w:bottom w:val="single" w:sz="4" w:space="0" w:color="000000"/>
              <w:right w:val="single" w:sz="4" w:space="0" w:color="000000"/>
            </w:tcBorders>
            <w:noWrap/>
            <w:vAlign w:val="center"/>
          </w:tcPr>
          <w:p w14:paraId="293D153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2763B69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防撞护栏</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375FE5D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千米</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75014B0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1.065</w:t>
            </w:r>
          </w:p>
        </w:tc>
        <w:tc>
          <w:tcPr>
            <w:tcW w:w="2861" w:type="dxa"/>
            <w:tcBorders>
              <w:top w:val="single" w:sz="4" w:space="0" w:color="000000"/>
              <w:left w:val="single" w:sz="4" w:space="0" w:color="000000"/>
              <w:bottom w:val="single" w:sz="4" w:space="0" w:color="000000"/>
              <w:right w:val="single" w:sz="4" w:space="0" w:color="000000"/>
            </w:tcBorders>
            <w:vAlign w:val="center"/>
          </w:tcPr>
          <w:p w14:paraId="4DA8819E"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油漆、修理、巡视、扶正。</w:t>
            </w:r>
          </w:p>
        </w:tc>
      </w:tr>
      <w:tr w:rsidR="00697C9E" w:rsidRPr="00BA0489" w14:paraId="20E98159" w14:textId="77777777" w:rsidTr="00066CCB">
        <w:trPr>
          <w:trHeight w:val="288"/>
        </w:trPr>
        <w:tc>
          <w:tcPr>
            <w:tcW w:w="5051" w:type="dxa"/>
            <w:gridSpan w:val="4"/>
            <w:tcBorders>
              <w:top w:val="single" w:sz="4" w:space="0" w:color="000000"/>
              <w:left w:val="single" w:sz="4" w:space="0" w:color="000000"/>
              <w:bottom w:val="single" w:sz="4" w:space="0" w:color="000000"/>
              <w:right w:val="single" w:sz="4" w:space="0" w:color="000000"/>
            </w:tcBorders>
            <w:noWrap/>
            <w:vAlign w:val="center"/>
          </w:tcPr>
          <w:p w14:paraId="052E2FF9"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航头镇2025年05-02口袋公园建设项目（2027年1月-2027年4月）</w:t>
            </w:r>
          </w:p>
        </w:tc>
        <w:tc>
          <w:tcPr>
            <w:tcW w:w="2861" w:type="dxa"/>
            <w:tcBorders>
              <w:top w:val="single" w:sz="4" w:space="0" w:color="000000"/>
              <w:left w:val="single" w:sz="4" w:space="0" w:color="000000"/>
              <w:bottom w:val="single" w:sz="4" w:space="0" w:color="000000"/>
              <w:right w:val="single" w:sz="4" w:space="0" w:color="000000"/>
            </w:tcBorders>
            <w:vAlign w:val="center"/>
          </w:tcPr>
          <w:p w14:paraId="57F303E6" w14:textId="77777777" w:rsidR="00697C9E" w:rsidRPr="00BA0489" w:rsidRDefault="00697C9E" w:rsidP="00066CCB">
            <w:pPr>
              <w:rPr>
                <w:rFonts w:ascii="宋体" w:hAnsi="宋体" w:cs="宋体" w:hint="eastAsia"/>
                <w:sz w:val="22"/>
                <w:szCs w:val="22"/>
              </w:rPr>
            </w:pPr>
          </w:p>
        </w:tc>
      </w:tr>
      <w:tr w:rsidR="00697C9E" w:rsidRPr="00BA0489" w14:paraId="59E73D8B" w14:textId="77777777" w:rsidTr="00066CCB">
        <w:trPr>
          <w:trHeight w:val="288"/>
        </w:trPr>
        <w:tc>
          <w:tcPr>
            <w:tcW w:w="848" w:type="dxa"/>
            <w:tcBorders>
              <w:top w:val="single" w:sz="4" w:space="0" w:color="000000"/>
              <w:left w:val="single" w:sz="4" w:space="0" w:color="000000"/>
              <w:bottom w:val="single" w:sz="4" w:space="0" w:color="000000"/>
              <w:right w:val="single" w:sz="4" w:space="0" w:color="000000"/>
            </w:tcBorders>
            <w:noWrap/>
            <w:vAlign w:val="center"/>
          </w:tcPr>
          <w:p w14:paraId="3913F14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4D1CD2C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设施量名称</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65CE811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3E3B520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工程量</w:t>
            </w:r>
          </w:p>
        </w:tc>
        <w:tc>
          <w:tcPr>
            <w:tcW w:w="2861" w:type="dxa"/>
            <w:tcBorders>
              <w:top w:val="single" w:sz="4" w:space="0" w:color="000000"/>
              <w:left w:val="single" w:sz="4" w:space="0" w:color="000000"/>
              <w:bottom w:val="single" w:sz="4" w:space="0" w:color="000000"/>
              <w:right w:val="single" w:sz="4" w:space="0" w:color="000000"/>
            </w:tcBorders>
            <w:vAlign w:val="center"/>
          </w:tcPr>
          <w:p w14:paraId="04C6CE5B" w14:textId="77777777" w:rsidR="00697C9E" w:rsidRPr="00BA0489" w:rsidRDefault="00697C9E" w:rsidP="00066CCB">
            <w:pPr>
              <w:rPr>
                <w:rFonts w:ascii="宋体" w:hAnsi="宋体" w:cs="宋体" w:hint="eastAsia"/>
                <w:sz w:val="22"/>
                <w:szCs w:val="22"/>
              </w:rPr>
            </w:pPr>
          </w:p>
        </w:tc>
      </w:tr>
      <w:tr w:rsidR="00697C9E" w:rsidRPr="00BA0489" w14:paraId="3A2914B0" w14:textId="77777777" w:rsidTr="00066CCB">
        <w:trPr>
          <w:trHeight w:val="1122"/>
        </w:trPr>
        <w:tc>
          <w:tcPr>
            <w:tcW w:w="848" w:type="dxa"/>
            <w:tcBorders>
              <w:top w:val="single" w:sz="4" w:space="0" w:color="000000"/>
              <w:left w:val="single" w:sz="4" w:space="0" w:color="000000"/>
              <w:bottom w:val="single" w:sz="4" w:space="0" w:color="000000"/>
              <w:right w:val="single" w:sz="4" w:space="0" w:color="000000"/>
            </w:tcBorders>
            <w:noWrap/>
            <w:vAlign w:val="center"/>
          </w:tcPr>
          <w:p w14:paraId="1730D81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1827" w:type="dxa"/>
            <w:tcBorders>
              <w:top w:val="single" w:sz="4" w:space="0" w:color="000000"/>
              <w:left w:val="single" w:sz="4" w:space="0" w:color="000000"/>
              <w:bottom w:val="single" w:sz="4" w:space="0" w:color="000000"/>
              <w:right w:val="single" w:sz="4" w:space="0" w:color="000000"/>
            </w:tcBorders>
            <w:vAlign w:val="center"/>
          </w:tcPr>
          <w:p w14:paraId="47DE8E9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景观绿地</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4012404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1739C24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4230.78</w:t>
            </w:r>
          </w:p>
        </w:tc>
        <w:tc>
          <w:tcPr>
            <w:tcW w:w="2861" w:type="dxa"/>
            <w:tcBorders>
              <w:top w:val="single" w:sz="4" w:space="0" w:color="000000"/>
              <w:left w:val="single" w:sz="4" w:space="0" w:color="000000"/>
              <w:bottom w:val="single" w:sz="4" w:space="0" w:color="000000"/>
              <w:right w:val="single" w:sz="4" w:space="0" w:color="000000"/>
            </w:tcBorders>
            <w:vAlign w:val="center"/>
          </w:tcPr>
          <w:p w14:paraId="1DE01F9A"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保养工作内容：绿篱整形，喷药除虫，施肥，中耕松土，浇水，树木淘汰，保洁，除草，普查等。</w:t>
            </w:r>
          </w:p>
        </w:tc>
      </w:tr>
      <w:tr w:rsidR="00697C9E" w:rsidRPr="00BA0489" w14:paraId="73F9BB7C" w14:textId="77777777" w:rsidTr="00066CCB">
        <w:trPr>
          <w:trHeight w:val="288"/>
        </w:trPr>
        <w:tc>
          <w:tcPr>
            <w:tcW w:w="5051" w:type="dxa"/>
            <w:gridSpan w:val="4"/>
            <w:tcBorders>
              <w:top w:val="single" w:sz="4" w:space="0" w:color="000000"/>
              <w:left w:val="single" w:sz="4" w:space="0" w:color="000000"/>
              <w:bottom w:val="single" w:sz="4" w:space="0" w:color="000000"/>
              <w:right w:val="single" w:sz="4" w:space="0" w:color="000000"/>
            </w:tcBorders>
            <w:noWrap/>
            <w:vAlign w:val="center"/>
          </w:tcPr>
          <w:p w14:paraId="550B7130"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lastRenderedPageBreak/>
              <w:t>沈庄村乡村振兴示范村建设工程（一期）（2027年4月）</w:t>
            </w:r>
          </w:p>
        </w:tc>
        <w:tc>
          <w:tcPr>
            <w:tcW w:w="2861" w:type="dxa"/>
            <w:tcBorders>
              <w:top w:val="single" w:sz="4" w:space="0" w:color="000000"/>
              <w:left w:val="single" w:sz="4" w:space="0" w:color="000000"/>
              <w:bottom w:val="single" w:sz="4" w:space="0" w:color="000000"/>
              <w:right w:val="single" w:sz="4" w:space="0" w:color="000000"/>
            </w:tcBorders>
            <w:vAlign w:val="center"/>
          </w:tcPr>
          <w:p w14:paraId="330222B1" w14:textId="77777777" w:rsidR="00697C9E" w:rsidRPr="00BA0489" w:rsidRDefault="00697C9E" w:rsidP="00066CCB">
            <w:pPr>
              <w:rPr>
                <w:rFonts w:ascii="宋体" w:hAnsi="宋体" w:cs="宋体" w:hint="eastAsia"/>
                <w:sz w:val="22"/>
                <w:szCs w:val="22"/>
              </w:rPr>
            </w:pPr>
          </w:p>
        </w:tc>
      </w:tr>
      <w:tr w:rsidR="00697C9E" w:rsidRPr="00BA0489" w14:paraId="729CF88A" w14:textId="77777777" w:rsidTr="00066CCB">
        <w:trPr>
          <w:trHeight w:val="288"/>
        </w:trPr>
        <w:tc>
          <w:tcPr>
            <w:tcW w:w="848" w:type="dxa"/>
            <w:tcBorders>
              <w:top w:val="single" w:sz="4" w:space="0" w:color="000000"/>
              <w:left w:val="single" w:sz="4" w:space="0" w:color="000000"/>
              <w:bottom w:val="single" w:sz="4" w:space="0" w:color="000000"/>
              <w:right w:val="single" w:sz="4" w:space="0" w:color="000000"/>
            </w:tcBorders>
            <w:noWrap/>
            <w:vAlign w:val="center"/>
          </w:tcPr>
          <w:p w14:paraId="4E9A866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1923B92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设施量名称</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0A83A1F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76E8E6B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工程量</w:t>
            </w:r>
          </w:p>
        </w:tc>
        <w:tc>
          <w:tcPr>
            <w:tcW w:w="2861" w:type="dxa"/>
            <w:tcBorders>
              <w:top w:val="single" w:sz="4" w:space="0" w:color="000000"/>
              <w:left w:val="single" w:sz="4" w:space="0" w:color="000000"/>
              <w:bottom w:val="single" w:sz="4" w:space="0" w:color="000000"/>
              <w:right w:val="single" w:sz="4" w:space="0" w:color="000000"/>
            </w:tcBorders>
            <w:vAlign w:val="center"/>
          </w:tcPr>
          <w:p w14:paraId="5FE86CA6" w14:textId="77777777" w:rsidR="00697C9E" w:rsidRPr="00BA0489" w:rsidRDefault="00697C9E" w:rsidP="00066CCB">
            <w:pPr>
              <w:rPr>
                <w:rFonts w:ascii="宋体" w:hAnsi="宋体" w:cs="宋体" w:hint="eastAsia"/>
                <w:sz w:val="22"/>
                <w:szCs w:val="22"/>
              </w:rPr>
            </w:pPr>
          </w:p>
        </w:tc>
      </w:tr>
      <w:tr w:rsidR="00697C9E" w:rsidRPr="00BA0489" w14:paraId="3237D58A" w14:textId="77777777" w:rsidTr="00066CCB">
        <w:trPr>
          <w:trHeight w:val="1000"/>
        </w:trPr>
        <w:tc>
          <w:tcPr>
            <w:tcW w:w="848" w:type="dxa"/>
            <w:tcBorders>
              <w:top w:val="single" w:sz="4" w:space="0" w:color="000000"/>
              <w:left w:val="single" w:sz="4" w:space="0" w:color="000000"/>
              <w:bottom w:val="single" w:sz="4" w:space="0" w:color="000000"/>
              <w:right w:val="single" w:sz="4" w:space="0" w:color="000000"/>
            </w:tcBorders>
            <w:noWrap/>
            <w:vAlign w:val="center"/>
          </w:tcPr>
          <w:p w14:paraId="0AF7B6F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35D9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水泥混凝土路面（三级）</w:t>
            </w:r>
          </w:p>
        </w:tc>
        <w:tc>
          <w:tcPr>
            <w:tcW w:w="10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99B88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万M</w:t>
            </w:r>
            <w:r w:rsidRPr="00BA0489">
              <w:rPr>
                <w:rFonts w:ascii="宋体" w:hAnsi="宋体" w:cs="宋体" w:hint="eastAsia"/>
                <w:kern w:val="0"/>
                <w:sz w:val="22"/>
                <w:szCs w:val="22"/>
                <w:vertAlign w:val="superscript"/>
                <w:lang w:bidi="ar"/>
              </w:rPr>
              <w:t>2</w:t>
            </w:r>
          </w:p>
        </w:tc>
        <w:tc>
          <w:tcPr>
            <w:tcW w:w="13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49E57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0.16</w:t>
            </w:r>
          </w:p>
        </w:tc>
        <w:tc>
          <w:tcPr>
            <w:tcW w:w="2861" w:type="dxa"/>
            <w:tcBorders>
              <w:top w:val="single" w:sz="4" w:space="0" w:color="000000"/>
              <w:left w:val="single" w:sz="4" w:space="0" w:color="000000"/>
              <w:bottom w:val="single" w:sz="4" w:space="0" w:color="000000"/>
              <w:right w:val="single" w:sz="4" w:space="0" w:color="000000"/>
            </w:tcBorders>
            <w:vAlign w:val="center"/>
          </w:tcPr>
          <w:p w14:paraId="02F5FEAD"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面层、基层翻修，补坑，伸缩缝养护、旧料外运等</w:t>
            </w:r>
          </w:p>
        </w:tc>
      </w:tr>
      <w:tr w:rsidR="00697C9E" w:rsidRPr="00BA0489" w14:paraId="0FB79256" w14:textId="77777777" w:rsidTr="00066CCB">
        <w:trPr>
          <w:trHeight w:val="1094"/>
        </w:trPr>
        <w:tc>
          <w:tcPr>
            <w:tcW w:w="848" w:type="dxa"/>
            <w:tcBorders>
              <w:top w:val="single" w:sz="4" w:space="0" w:color="000000"/>
              <w:left w:val="single" w:sz="4" w:space="0" w:color="000000"/>
              <w:bottom w:val="single" w:sz="4" w:space="0" w:color="000000"/>
              <w:right w:val="single" w:sz="4" w:space="0" w:color="000000"/>
            </w:tcBorders>
            <w:noWrap/>
            <w:vAlign w:val="center"/>
          </w:tcPr>
          <w:p w14:paraId="2307ECC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w:t>
            </w:r>
          </w:p>
        </w:tc>
        <w:tc>
          <w:tcPr>
            <w:tcW w:w="1827" w:type="dxa"/>
            <w:tcBorders>
              <w:top w:val="single" w:sz="4" w:space="0" w:color="000000"/>
              <w:left w:val="single" w:sz="4" w:space="0" w:color="000000"/>
              <w:bottom w:val="single" w:sz="4" w:space="0" w:color="000000"/>
              <w:right w:val="single" w:sz="4" w:space="0" w:color="000000"/>
            </w:tcBorders>
            <w:vAlign w:val="center"/>
          </w:tcPr>
          <w:p w14:paraId="02141A8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沥青混凝土路面（三级）（5年以下）</w:t>
            </w:r>
          </w:p>
        </w:tc>
        <w:tc>
          <w:tcPr>
            <w:tcW w:w="10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4ADE1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万M</w:t>
            </w:r>
            <w:r w:rsidRPr="00BA0489">
              <w:rPr>
                <w:rFonts w:ascii="宋体" w:hAnsi="宋体" w:cs="宋体" w:hint="eastAsia"/>
                <w:kern w:val="0"/>
                <w:sz w:val="22"/>
                <w:szCs w:val="22"/>
                <w:vertAlign w:val="superscript"/>
                <w:lang w:bidi="ar"/>
              </w:rPr>
              <w:t>2</w:t>
            </w:r>
          </w:p>
        </w:tc>
        <w:tc>
          <w:tcPr>
            <w:tcW w:w="13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37473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 xml:space="preserve">1.8500 </w:t>
            </w:r>
          </w:p>
        </w:tc>
        <w:tc>
          <w:tcPr>
            <w:tcW w:w="2861" w:type="dxa"/>
            <w:tcBorders>
              <w:top w:val="single" w:sz="4" w:space="0" w:color="000000"/>
              <w:left w:val="single" w:sz="4" w:space="0" w:color="000000"/>
              <w:bottom w:val="single" w:sz="4" w:space="0" w:color="000000"/>
              <w:right w:val="single" w:sz="4" w:space="0" w:color="000000"/>
            </w:tcBorders>
            <w:vAlign w:val="center"/>
          </w:tcPr>
          <w:p w14:paraId="22B4DE0E"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面层、基层翻修，补坑，伸缩缝养护、旧料外运等</w:t>
            </w:r>
          </w:p>
        </w:tc>
      </w:tr>
      <w:tr w:rsidR="00697C9E" w:rsidRPr="00BA0489" w14:paraId="610079CC" w14:textId="77777777" w:rsidTr="00066CCB">
        <w:trPr>
          <w:trHeight w:val="698"/>
        </w:trPr>
        <w:tc>
          <w:tcPr>
            <w:tcW w:w="848" w:type="dxa"/>
            <w:tcBorders>
              <w:top w:val="single" w:sz="4" w:space="0" w:color="000000"/>
              <w:left w:val="single" w:sz="4" w:space="0" w:color="000000"/>
              <w:bottom w:val="single" w:sz="4" w:space="0" w:color="000000"/>
              <w:right w:val="single" w:sz="4" w:space="0" w:color="000000"/>
            </w:tcBorders>
            <w:noWrap/>
            <w:vAlign w:val="center"/>
          </w:tcPr>
          <w:p w14:paraId="1075992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3</w:t>
            </w:r>
          </w:p>
        </w:tc>
        <w:tc>
          <w:tcPr>
            <w:tcW w:w="1827" w:type="dxa"/>
            <w:tcBorders>
              <w:top w:val="single" w:sz="4" w:space="0" w:color="000000"/>
              <w:left w:val="single" w:sz="4" w:space="0" w:color="000000"/>
              <w:bottom w:val="single" w:sz="4" w:space="0" w:color="000000"/>
              <w:right w:val="single" w:sz="4" w:space="0" w:color="000000"/>
            </w:tcBorders>
            <w:vAlign w:val="center"/>
          </w:tcPr>
          <w:p w14:paraId="0A81319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侧石</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1957CE6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万米</w:t>
            </w:r>
          </w:p>
        </w:tc>
        <w:tc>
          <w:tcPr>
            <w:tcW w:w="1368" w:type="dxa"/>
            <w:tcBorders>
              <w:top w:val="single" w:sz="4" w:space="0" w:color="000000"/>
              <w:left w:val="single" w:sz="4" w:space="0" w:color="000000"/>
              <w:bottom w:val="single" w:sz="4" w:space="0" w:color="000000"/>
              <w:right w:val="single" w:sz="4" w:space="0" w:color="000000"/>
            </w:tcBorders>
            <w:vAlign w:val="center"/>
          </w:tcPr>
          <w:p w14:paraId="58957AB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0.0085</w:t>
            </w:r>
          </w:p>
        </w:tc>
        <w:tc>
          <w:tcPr>
            <w:tcW w:w="2861" w:type="dxa"/>
            <w:tcBorders>
              <w:top w:val="single" w:sz="4" w:space="0" w:color="000000"/>
              <w:left w:val="single" w:sz="4" w:space="0" w:color="000000"/>
              <w:bottom w:val="single" w:sz="4" w:space="0" w:color="000000"/>
              <w:right w:val="single" w:sz="4" w:space="0" w:color="000000"/>
            </w:tcBorders>
            <w:vAlign w:val="center"/>
          </w:tcPr>
          <w:p w14:paraId="799194A5"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翻修侧石平石，旧料外运等</w:t>
            </w:r>
          </w:p>
        </w:tc>
      </w:tr>
      <w:tr w:rsidR="00697C9E" w:rsidRPr="00BA0489" w14:paraId="76492F45" w14:textId="77777777" w:rsidTr="00066CCB">
        <w:trPr>
          <w:trHeight w:val="614"/>
        </w:trPr>
        <w:tc>
          <w:tcPr>
            <w:tcW w:w="848" w:type="dxa"/>
            <w:tcBorders>
              <w:top w:val="single" w:sz="4" w:space="0" w:color="000000"/>
              <w:left w:val="single" w:sz="4" w:space="0" w:color="000000"/>
              <w:bottom w:val="single" w:sz="4" w:space="0" w:color="000000"/>
              <w:right w:val="single" w:sz="4" w:space="0" w:color="000000"/>
            </w:tcBorders>
            <w:noWrap/>
            <w:vAlign w:val="center"/>
          </w:tcPr>
          <w:p w14:paraId="6A4D6AB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4</w:t>
            </w:r>
          </w:p>
        </w:tc>
        <w:tc>
          <w:tcPr>
            <w:tcW w:w="1827" w:type="dxa"/>
            <w:tcBorders>
              <w:top w:val="single" w:sz="4" w:space="0" w:color="000000"/>
              <w:left w:val="single" w:sz="4" w:space="0" w:color="000000"/>
              <w:bottom w:val="single" w:sz="4" w:space="0" w:color="000000"/>
              <w:right w:val="single" w:sz="4" w:space="0" w:color="000000"/>
            </w:tcBorders>
            <w:vAlign w:val="center"/>
          </w:tcPr>
          <w:p w14:paraId="3702CB2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平石</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0137D87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万米</w:t>
            </w:r>
          </w:p>
        </w:tc>
        <w:tc>
          <w:tcPr>
            <w:tcW w:w="1368" w:type="dxa"/>
            <w:tcBorders>
              <w:top w:val="single" w:sz="4" w:space="0" w:color="000000"/>
              <w:left w:val="single" w:sz="4" w:space="0" w:color="000000"/>
              <w:bottom w:val="single" w:sz="4" w:space="0" w:color="000000"/>
              <w:right w:val="single" w:sz="4" w:space="0" w:color="000000"/>
            </w:tcBorders>
            <w:vAlign w:val="center"/>
          </w:tcPr>
          <w:p w14:paraId="5677B2B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0.515</w:t>
            </w:r>
          </w:p>
        </w:tc>
        <w:tc>
          <w:tcPr>
            <w:tcW w:w="2861" w:type="dxa"/>
            <w:tcBorders>
              <w:top w:val="single" w:sz="4" w:space="0" w:color="000000"/>
              <w:left w:val="single" w:sz="4" w:space="0" w:color="000000"/>
              <w:bottom w:val="single" w:sz="4" w:space="0" w:color="000000"/>
              <w:right w:val="single" w:sz="4" w:space="0" w:color="000000"/>
            </w:tcBorders>
            <w:vAlign w:val="center"/>
          </w:tcPr>
          <w:p w14:paraId="490F980E"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翻修侧石平石，旧料外运等</w:t>
            </w:r>
          </w:p>
        </w:tc>
      </w:tr>
      <w:tr w:rsidR="00697C9E" w:rsidRPr="00BA0489" w14:paraId="3AF9A28D" w14:textId="77777777" w:rsidTr="00066CCB">
        <w:trPr>
          <w:trHeight w:val="312"/>
        </w:trPr>
        <w:tc>
          <w:tcPr>
            <w:tcW w:w="848" w:type="dxa"/>
            <w:tcBorders>
              <w:top w:val="single" w:sz="4" w:space="0" w:color="000000"/>
              <w:left w:val="single" w:sz="4" w:space="0" w:color="000000"/>
              <w:bottom w:val="single" w:sz="4" w:space="0" w:color="000000"/>
              <w:right w:val="single" w:sz="4" w:space="0" w:color="000000"/>
            </w:tcBorders>
            <w:noWrap/>
            <w:vAlign w:val="center"/>
          </w:tcPr>
          <w:p w14:paraId="70A7504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5</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5DBF379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植草砖停车位</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0BC56611" w14:textId="77777777" w:rsidR="00697C9E" w:rsidRPr="00BA0489" w:rsidRDefault="00697C9E" w:rsidP="00066CCB">
            <w:pPr>
              <w:widowControl/>
              <w:jc w:val="center"/>
              <w:textAlignment w:val="center"/>
              <w:rPr>
                <w:rFonts w:ascii="宋体" w:hAnsi="宋体" w:cs="宋体" w:hint="eastAsia"/>
                <w:sz w:val="24"/>
                <w:szCs w:val="24"/>
              </w:rPr>
            </w:pPr>
            <w:r w:rsidRPr="00BA0489">
              <w:rPr>
                <w:rFonts w:ascii="宋体" w:hAnsi="宋体" w:cs="宋体" w:hint="eastAsia"/>
                <w:kern w:val="0"/>
                <w:sz w:val="24"/>
                <w:szCs w:val="24"/>
                <w:lang w:bidi="ar"/>
              </w:rPr>
              <w:t>㎡</w:t>
            </w:r>
          </w:p>
        </w:tc>
        <w:tc>
          <w:tcPr>
            <w:tcW w:w="1368" w:type="dxa"/>
            <w:tcBorders>
              <w:top w:val="single" w:sz="4" w:space="0" w:color="000000"/>
              <w:left w:val="single" w:sz="4" w:space="0" w:color="000000"/>
              <w:bottom w:val="single" w:sz="4" w:space="0" w:color="000000"/>
              <w:right w:val="single" w:sz="4" w:space="0" w:color="000000"/>
            </w:tcBorders>
            <w:vAlign w:val="center"/>
          </w:tcPr>
          <w:p w14:paraId="2EE9607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950</w:t>
            </w:r>
          </w:p>
        </w:tc>
        <w:tc>
          <w:tcPr>
            <w:tcW w:w="2861" w:type="dxa"/>
            <w:tcBorders>
              <w:top w:val="single" w:sz="4" w:space="0" w:color="000000"/>
              <w:left w:val="single" w:sz="4" w:space="0" w:color="000000"/>
              <w:bottom w:val="single" w:sz="4" w:space="0" w:color="000000"/>
              <w:right w:val="single" w:sz="4" w:space="0" w:color="000000"/>
            </w:tcBorders>
            <w:vAlign w:val="center"/>
          </w:tcPr>
          <w:p w14:paraId="4A2650E1" w14:textId="77777777" w:rsidR="00697C9E" w:rsidRPr="00BA0489" w:rsidRDefault="00697C9E" w:rsidP="00066CCB">
            <w:pPr>
              <w:rPr>
                <w:rFonts w:ascii="宋体" w:hAnsi="宋体" w:cs="宋体" w:hint="eastAsia"/>
                <w:sz w:val="22"/>
                <w:szCs w:val="22"/>
              </w:rPr>
            </w:pPr>
          </w:p>
        </w:tc>
      </w:tr>
      <w:tr w:rsidR="00697C9E" w:rsidRPr="00BA0489" w14:paraId="51B43B99" w14:textId="77777777" w:rsidTr="00066CCB">
        <w:trPr>
          <w:trHeight w:val="576"/>
        </w:trPr>
        <w:tc>
          <w:tcPr>
            <w:tcW w:w="848" w:type="dxa"/>
            <w:tcBorders>
              <w:top w:val="single" w:sz="4" w:space="0" w:color="000000"/>
              <w:left w:val="single" w:sz="4" w:space="0" w:color="000000"/>
              <w:bottom w:val="single" w:sz="4" w:space="0" w:color="000000"/>
              <w:right w:val="single" w:sz="4" w:space="0" w:color="000000"/>
            </w:tcBorders>
            <w:noWrap/>
            <w:vAlign w:val="center"/>
          </w:tcPr>
          <w:p w14:paraId="15DDDAC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6</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7B1E0EA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雨水井</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4B25162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百座</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68CEB46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1.89</w:t>
            </w:r>
          </w:p>
        </w:tc>
        <w:tc>
          <w:tcPr>
            <w:tcW w:w="2861" w:type="dxa"/>
            <w:tcBorders>
              <w:top w:val="single" w:sz="4" w:space="0" w:color="000000"/>
              <w:left w:val="single" w:sz="4" w:space="0" w:color="000000"/>
              <w:bottom w:val="single" w:sz="4" w:space="0" w:color="000000"/>
              <w:right w:val="single" w:sz="4" w:space="0" w:color="000000"/>
            </w:tcBorders>
            <w:vAlign w:val="center"/>
          </w:tcPr>
          <w:p w14:paraId="5CEB80AC"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 xml:space="preserve">清捞窨井，污泥外运等 </w:t>
            </w:r>
          </w:p>
        </w:tc>
      </w:tr>
      <w:tr w:rsidR="00697C9E" w:rsidRPr="00BA0489" w14:paraId="7305A4C9" w14:textId="77777777" w:rsidTr="00066CCB">
        <w:trPr>
          <w:trHeight w:val="864"/>
        </w:trPr>
        <w:tc>
          <w:tcPr>
            <w:tcW w:w="848" w:type="dxa"/>
            <w:tcBorders>
              <w:top w:val="single" w:sz="4" w:space="0" w:color="000000"/>
              <w:left w:val="single" w:sz="4" w:space="0" w:color="000000"/>
              <w:bottom w:val="single" w:sz="4" w:space="0" w:color="000000"/>
              <w:right w:val="single" w:sz="4" w:space="0" w:color="000000"/>
            </w:tcBorders>
            <w:noWrap/>
            <w:vAlign w:val="center"/>
          </w:tcPr>
          <w:p w14:paraId="0A5F32C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7</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012AC53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警示柱</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60DDBF0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百座</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35F651C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0.36</w:t>
            </w:r>
          </w:p>
        </w:tc>
        <w:tc>
          <w:tcPr>
            <w:tcW w:w="2861" w:type="dxa"/>
            <w:tcBorders>
              <w:top w:val="single" w:sz="4" w:space="0" w:color="000000"/>
              <w:left w:val="single" w:sz="4" w:space="0" w:color="000000"/>
              <w:bottom w:val="single" w:sz="4" w:space="0" w:color="000000"/>
              <w:right w:val="single" w:sz="4" w:space="0" w:color="000000"/>
            </w:tcBorders>
            <w:vAlign w:val="center"/>
          </w:tcPr>
          <w:p w14:paraId="45AC0341"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油漆、修理、巡视、扶正。</w:t>
            </w:r>
          </w:p>
        </w:tc>
      </w:tr>
      <w:tr w:rsidR="00697C9E" w:rsidRPr="00BA0489" w14:paraId="188F5505" w14:textId="77777777" w:rsidTr="00066CCB">
        <w:trPr>
          <w:trHeight w:val="864"/>
        </w:trPr>
        <w:tc>
          <w:tcPr>
            <w:tcW w:w="848" w:type="dxa"/>
            <w:tcBorders>
              <w:top w:val="single" w:sz="4" w:space="0" w:color="000000"/>
              <w:left w:val="single" w:sz="4" w:space="0" w:color="000000"/>
              <w:bottom w:val="single" w:sz="4" w:space="0" w:color="000000"/>
              <w:right w:val="single" w:sz="4" w:space="0" w:color="000000"/>
            </w:tcBorders>
            <w:noWrap/>
            <w:vAlign w:val="center"/>
          </w:tcPr>
          <w:p w14:paraId="3A8F9A7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8</w:t>
            </w:r>
          </w:p>
        </w:tc>
        <w:tc>
          <w:tcPr>
            <w:tcW w:w="1827" w:type="dxa"/>
            <w:tcBorders>
              <w:top w:val="single" w:sz="4" w:space="0" w:color="000000"/>
              <w:left w:val="single" w:sz="4" w:space="0" w:color="000000"/>
              <w:bottom w:val="single" w:sz="4" w:space="0" w:color="000000"/>
              <w:right w:val="single" w:sz="4" w:space="0" w:color="000000"/>
            </w:tcBorders>
            <w:vAlign w:val="center"/>
          </w:tcPr>
          <w:p w14:paraId="3226CE2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波形防撞护栏</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15BEB99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千米</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50E24AB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0.23</w:t>
            </w:r>
          </w:p>
        </w:tc>
        <w:tc>
          <w:tcPr>
            <w:tcW w:w="2861" w:type="dxa"/>
            <w:tcBorders>
              <w:top w:val="single" w:sz="4" w:space="0" w:color="000000"/>
              <w:left w:val="single" w:sz="4" w:space="0" w:color="000000"/>
              <w:bottom w:val="single" w:sz="4" w:space="0" w:color="000000"/>
              <w:right w:val="single" w:sz="4" w:space="0" w:color="000000"/>
            </w:tcBorders>
            <w:vAlign w:val="center"/>
          </w:tcPr>
          <w:p w14:paraId="14583FAC"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油漆、修理、巡视、扶正。</w:t>
            </w:r>
          </w:p>
        </w:tc>
      </w:tr>
      <w:tr w:rsidR="00697C9E" w:rsidRPr="00BA0489" w14:paraId="471E3FAE" w14:textId="77777777" w:rsidTr="00066CCB">
        <w:trPr>
          <w:trHeight w:val="1122"/>
        </w:trPr>
        <w:tc>
          <w:tcPr>
            <w:tcW w:w="848" w:type="dxa"/>
            <w:tcBorders>
              <w:top w:val="single" w:sz="4" w:space="0" w:color="000000"/>
              <w:left w:val="single" w:sz="4" w:space="0" w:color="000000"/>
              <w:bottom w:val="single" w:sz="4" w:space="0" w:color="000000"/>
              <w:right w:val="single" w:sz="4" w:space="0" w:color="000000"/>
            </w:tcBorders>
            <w:noWrap/>
            <w:vAlign w:val="center"/>
          </w:tcPr>
          <w:p w14:paraId="4DBD68B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9</w:t>
            </w:r>
          </w:p>
        </w:tc>
        <w:tc>
          <w:tcPr>
            <w:tcW w:w="1827" w:type="dxa"/>
            <w:tcBorders>
              <w:top w:val="single" w:sz="4" w:space="0" w:color="000000"/>
              <w:left w:val="single" w:sz="4" w:space="0" w:color="000000"/>
              <w:bottom w:val="single" w:sz="4" w:space="0" w:color="000000"/>
              <w:right w:val="single" w:sz="4" w:space="0" w:color="000000"/>
            </w:tcBorders>
            <w:vAlign w:val="center"/>
          </w:tcPr>
          <w:p w14:paraId="76684F9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绿化</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1AC306E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46ED009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683.4</w:t>
            </w:r>
          </w:p>
        </w:tc>
        <w:tc>
          <w:tcPr>
            <w:tcW w:w="2861" w:type="dxa"/>
            <w:tcBorders>
              <w:top w:val="single" w:sz="4" w:space="0" w:color="000000"/>
              <w:left w:val="single" w:sz="4" w:space="0" w:color="000000"/>
              <w:bottom w:val="single" w:sz="4" w:space="0" w:color="000000"/>
              <w:right w:val="single" w:sz="4" w:space="0" w:color="000000"/>
            </w:tcBorders>
            <w:vAlign w:val="center"/>
          </w:tcPr>
          <w:p w14:paraId="0D3BB869"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保养工作内容：绿篱整形，喷药除虫，施肥，中耕松土，浇水，树木淘汰，保洁，除草，普查等。</w:t>
            </w:r>
          </w:p>
        </w:tc>
      </w:tr>
      <w:tr w:rsidR="00697C9E" w:rsidRPr="00BA0489" w14:paraId="002CA44B" w14:textId="77777777" w:rsidTr="00066CCB">
        <w:trPr>
          <w:trHeight w:val="288"/>
        </w:trPr>
        <w:tc>
          <w:tcPr>
            <w:tcW w:w="5051" w:type="dxa"/>
            <w:gridSpan w:val="4"/>
            <w:tcBorders>
              <w:top w:val="single" w:sz="4" w:space="0" w:color="000000"/>
              <w:left w:val="single" w:sz="4" w:space="0" w:color="000000"/>
              <w:bottom w:val="single" w:sz="4" w:space="0" w:color="000000"/>
              <w:right w:val="single" w:sz="4" w:space="0" w:color="000000"/>
            </w:tcBorders>
            <w:noWrap/>
            <w:vAlign w:val="center"/>
          </w:tcPr>
          <w:p w14:paraId="6E7DBE24"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沈庄村乡村振兴示范村建设工程（二期）（2027年4月）</w:t>
            </w:r>
          </w:p>
        </w:tc>
        <w:tc>
          <w:tcPr>
            <w:tcW w:w="2861" w:type="dxa"/>
            <w:tcBorders>
              <w:top w:val="single" w:sz="4" w:space="0" w:color="000000"/>
              <w:left w:val="single" w:sz="4" w:space="0" w:color="000000"/>
              <w:bottom w:val="single" w:sz="4" w:space="0" w:color="000000"/>
              <w:right w:val="single" w:sz="4" w:space="0" w:color="000000"/>
            </w:tcBorders>
            <w:vAlign w:val="center"/>
          </w:tcPr>
          <w:p w14:paraId="68F4534D" w14:textId="77777777" w:rsidR="00697C9E" w:rsidRPr="00BA0489" w:rsidRDefault="00697C9E" w:rsidP="00066CCB">
            <w:pPr>
              <w:rPr>
                <w:rFonts w:ascii="宋体" w:hAnsi="宋体" w:cs="宋体" w:hint="eastAsia"/>
                <w:sz w:val="22"/>
                <w:szCs w:val="22"/>
              </w:rPr>
            </w:pPr>
          </w:p>
        </w:tc>
      </w:tr>
      <w:tr w:rsidR="00697C9E" w:rsidRPr="00BA0489" w14:paraId="2FD0F202" w14:textId="77777777" w:rsidTr="00066CCB">
        <w:trPr>
          <w:trHeight w:val="288"/>
        </w:trPr>
        <w:tc>
          <w:tcPr>
            <w:tcW w:w="848" w:type="dxa"/>
            <w:tcBorders>
              <w:top w:val="single" w:sz="4" w:space="0" w:color="000000"/>
              <w:left w:val="single" w:sz="4" w:space="0" w:color="000000"/>
              <w:bottom w:val="single" w:sz="4" w:space="0" w:color="000000"/>
              <w:right w:val="single" w:sz="4" w:space="0" w:color="000000"/>
            </w:tcBorders>
            <w:noWrap/>
            <w:vAlign w:val="center"/>
          </w:tcPr>
          <w:p w14:paraId="4BA7734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71FDBD0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设施量名称</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2E4904F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4251432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工程量</w:t>
            </w:r>
          </w:p>
        </w:tc>
        <w:tc>
          <w:tcPr>
            <w:tcW w:w="2861" w:type="dxa"/>
            <w:tcBorders>
              <w:top w:val="single" w:sz="4" w:space="0" w:color="000000"/>
              <w:left w:val="single" w:sz="4" w:space="0" w:color="000000"/>
              <w:bottom w:val="single" w:sz="4" w:space="0" w:color="000000"/>
              <w:right w:val="single" w:sz="4" w:space="0" w:color="000000"/>
            </w:tcBorders>
            <w:vAlign w:val="center"/>
          </w:tcPr>
          <w:p w14:paraId="42897EC4" w14:textId="77777777" w:rsidR="00697C9E" w:rsidRPr="00BA0489" w:rsidRDefault="00697C9E" w:rsidP="00066CCB">
            <w:pPr>
              <w:rPr>
                <w:rFonts w:ascii="宋体" w:hAnsi="宋体" w:cs="宋体" w:hint="eastAsia"/>
                <w:sz w:val="22"/>
                <w:szCs w:val="22"/>
              </w:rPr>
            </w:pPr>
          </w:p>
        </w:tc>
      </w:tr>
      <w:tr w:rsidR="00697C9E" w:rsidRPr="00BA0489" w14:paraId="465D95A6" w14:textId="77777777" w:rsidTr="00066CCB">
        <w:trPr>
          <w:trHeight w:val="864"/>
        </w:trPr>
        <w:tc>
          <w:tcPr>
            <w:tcW w:w="848" w:type="dxa"/>
            <w:tcBorders>
              <w:top w:val="single" w:sz="4" w:space="0" w:color="000000"/>
              <w:left w:val="single" w:sz="4" w:space="0" w:color="000000"/>
              <w:bottom w:val="single" w:sz="4" w:space="0" w:color="000000"/>
              <w:right w:val="single" w:sz="4" w:space="0" w:color="000000"/>
            </w:tcBorders>
            <w:noWrap/>
            <w:vAlign w:val="center"/>
          </w:tcPr>
          <w:p w14:paraId="7DE0F12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3990F28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雨水井</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08B54B9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百座</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2E22715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0.12</w:t>
            </w:r>
          </w:p>
        </w:tc>
        <w:tc>
          <w:tcPr>
            <w:tcW w:w="2861" w:type="dxa"/>
            <w:tcBorders>
              <w:top w:val="single" w:sz="4" w:space="0" w:color="000000"/>
              <w:left w:val="single" w:sz="4" w:space="0" w:color="000000"/>
              <w:bottom w:val="single" w:sz="4" w:space="0" w:color="000000"/>
              <w:right w:val="single" w:sz="4" w:space="0" w:color="000000"/>
            </w:tcBorders>
            <w:vAlign w:val="center"/>
          </w:tcPr>
          <w:p w14:paraId="7A63165B"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 xml:space="preserve">清捞窨井，污泥外运等 </w:t>
            </w:r>
          </w:p>
        </w:tc>
      </w:tr>
      <w:tr w:rsidR="00697C9E" w:rsidRPr="00BA0489" w14:paraId="443CDFD9" w14:textId="77777777" w:rsidTr="00066CCB">
        <w:trPr>
          <w:trHeight w:val="626"/>
        </w:trPr>
        <w:tc>
          <w:tcPr>
            <w:tcW w:w="848" w:type="dxa"/>
            <w:tcBorders>
              <w:top w:val="single" w:sz="4" w:space="0" w:color="000000"/>
              <w:left w:val="single" w:sz="4" w:space="0" w:color="000000"/>
              <w:bottom w:val="single" w:sz="4" w:space="0" w:color="000000"/>
              <w:right w:val="single" w:sz="4" w:space="0" w:color="000000"/>
            </w:tcBorders>
            <w:noWrap/>
            <w:vAlign w:val="center"/>
          </w:tcPr>
          <w:p w14:paraId="0F42CD0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w:t>
            </w:r>
          </w:p>
        </w:tc>
        <w:tc>
          <w:tcPr>
            <w:tcW w:w="1827" w:type="dxa"/>
            <w:tcBorders>
              <w:top w:val="single" w:sz="4" w:space="0" w:color="000000"/>
              <w:left w:val="single" w:sz="4" w:space="0" w:color="000000"/>
              <w:bottom w:val="single" w:sz="4" w:space="0" w:color="000000"/>
              <w:right w:val="single" w:sz="4" w:space="0" w:color="000000"/>
            </w:tcBorders>
            <w:vAlign w:val="center"/>
          </w:tcPr>
          <w:p w14:paraId="10C1846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侧石</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6B022A7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万米</w:t>
            </w:r>
          </w:p>
        </w:tc>
        <w:tc>
          <w:tcPr>
            <w:tcW w:w="1368" w:type="dxa"/>
            <w:tcBorders>
              <w:top w:val="single" w:sz="4" w:space="0" w:color="000000"/>
              <w:left w:val="single" w:sz="4" w:space="0" w:color="000000"/>
              <w:bottom w:val="single" w:sz="4" w:space="0" w:color="000000"/>
              <w:right w:val="single" w:sz="4" w:space="0" w:color="000000"/>
            </w:tcBorders>
            <w:vAlign w:val="center"/>
          </w:tcPr>
          <w:p w14:paraId="4D24853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0.007</w:t>
            </w:r>
          </w:p>
        </w:tc>
        <w:tc>
          <w:tcPr>
            <w:tcW w:w="2861" w:type="dxa"/>
            <w:tcBorders>
              <w:top w:val="single" w:sz="4" w:space="0" w:color="000000"/>
              <w:left w:val="single" w:sz="4" w:space="0" w:color="000000"/>
              <w:bottom w:val="single" w:sz="4" w:space="0" w:color="000000"/>
              <w:right w:val="single" w:sz="4" w:space="0" w:color="000000"/>
            </w:tcBorders>
            <w:vAlign w:val="center"/>
          </w:tcPr>
          <w:p w14:paraId="0D16F189"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翻修侧石平石，旧料外运等</w:t>
            </w:r>
          </w:p>
        </w:tc>
      </w:tr>
      <w:tr w:rsidR="00697C9E" w:rsidRPr="00BA0489" w14:paraId="67B9370D" w14:textId="77777777" w:rsidTr="00066CCB">
        <w:trPr>
          <w:trHeight w:val="864"/>
        </w:trPr>
        <w:tc>
          <w:tcPr>
            <w:tcW w:w="848" w:type="dxa"/>
            <w:tcBorders>
              <w:top w:val="single" w:sz="4" w:space="0" w:color="000000"/>
              <w:left w:val="single" w:sz="4" w:space="0" w:color="000000"/>
              <w:bottom w:val="single" w:sz="4" w:space="0" w:color="000000"/>
              <w:right w:val="single" w:sz="4" w:space="0" w:color="000000"/>
            </w:tcBorders>
            <w:noWrap/>
            <w:vAlign w:val="center"/>
          </w:tcPr>
          <w:p w14:paraId="6E6461D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3</w:t>
            </w:r>
          </w:p>
        </w:tc>
        <w:tc>
          <w:tcPr>
            <w:tcW w:w="1827" w:type="dxa"/>
            <w:tcBorders>
              <w:top w:val="single" w:sz="4" w:space="0" w:color="000000"/>
              <w:left w:val="single" w:sz="4" w:space="0" w:color="000000"/>
              <w:bottom w:val="single" w:sz="4" w:space="0" w:color="000000"/>
              <w:right w:val="single" w:sz="4" w:space="0" w:color="000000"/>
            </w:tcBorders>
            <w:vAlign w:val="center"/>
          </w:tcPr>
          <w:p w14:paraId="1C0994E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人行步道</w:t>
            </w:r>
          </w:p>
        </w:tc>
        <w:tc>
          <w:tcPr>
            <w:tcW w:w="1008" w:type="dxa"/>
            <w:tcBorders>
              <w:top w:val="single" w:sz="4" w:space="0" w:color="000000"/>
              <w:left w:val="single" w:sz="4" w:space="0" w:color="000000"/>
              <w:bottom w:val="single" w:sz="4" w:space="0" w:color="000000"/>
              <w:right w:val="single" w:sz="4" w:space="0" w:color="000000"/>
            </w:tcBorders>
            <w:vAlign w:val="center"/>
          </w:tcPr>
          <w:p w14:paraId="36A20CB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w:t>
            </w:r>
          </w:p>
        </w:tc>
        <w:tc>
          <w:tcPr>
            <w:tcW w:w="1368" w:type="dxa"/>
            <w:tcBorders>
              <w:top w:val="single" w:sz="4" w:space="0" w:color="000000"/>
              <w:left w:val="single" w:sz="4" w:space="0" w:color="000000"/>
              <w:bottom w:val="single" w:sz="4" w:space="0" w:color="000000"/>
              <w:right w:val="single" w:sz="4" w:space="0" w:color="000000"/>
            </w:tcBorders>
            <w:vAlign w:val="center"/>
          </w:tcPr>
          <w:p w14:paraId="01CE245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814</w:t>
            </w:r>
          </w:p>
        </w:tc>
        <w:tc>
          <w:tcPr>
            <w:tcW w:w="2861" w:type="dxa"/>
            <w:tcBorders>
              <w:top w:val="single" w:sz="4" w:space="0" w:color="000000"/>
              <w:left w:val="single" w:sz="4" w:space="0" w:color="000000"/>
              <w:bottom w:val="single" w:sz="4" w:space="0" w:color="000000"/>
              <w:right w:val="single" w:sz="4" w:space="0" w:color="000000"/>
            </w:tcBorders>
            <w:vAlign w:val="center"/>
          </w:tcPr>
          <w:p w14:paraId="5C55EEDB"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翻修预制块及基础，旧料外运等</w:t>
            </w:r>
          </w:p>
        </w:tc>
      </w:tr>
      <w:tr w:rsidR="00697C9E" w:rsidRPr="00BA0489" w14:paraId="1F175420" w14:textId="77777777" w:rsidTr="00066CCB">
        <w:trPr>
          <w:trHeight w:val="446"/>
        </w:trPr>
        <w:tc>
          <w:tcPr>
            <w:tcW w:w="848" w:type="dxa"/>
            <w:tcBorders>
              <w:top w:val="single" w:sz="4" w:space="0" w:color="000000"/>
              <w:left w:val="single" w:sz="4" w:space="0" w:color="000000"/>
              <w:bottom w:val="single" w:sz="4" w:space="0" w:color="000000"/>
              <w:right w:val="single" w:sz="4" w:space="0" w:color="000000"/>
            </w:tcBorders>
            <w:noWrap/>
            <w:vAlign w:val="center"/>
          </w:tcPr>
          <w:p w14:paraId="4781E95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4</w:t>
            </w:r>
          </w:p>
        </w:tc>
        <w:tc>
          <w:tcPr>
            <w:tcW w:w="1827" w:type="dxa"/>
            <w:tcBorders>
              <w:top w:val="single" w:sz="4" w:space="0" w:color="000000"/>
              <w:left w:val="single" w:sz="4" w:space="0" w:color="000000"/>
              <w:bottom w:val="single" w:sz="4" w:space="0" w:color="000000"/>
              <w:right w:val="single" w:sz="4" w:space="0" w:color="000000"/>
            </w:tcBorders>
            <w:vAlign w:val="center"/>
          </w:tcPr>
          <w:p w14:paraId="5DE216A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垃圾箱</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458C19A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只</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2ABFECD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5</w:t>
            </w:r>
          </w:p>
        </w:tc>
        <w:tc>
          <w:tcPr>
            <w:tcW w:w="2861" w:type="dxa"/>
            <w:tcBorders>
              <w:top w:val="single" w:sz="4" w:space="0" w:color="000000"/>
              <w:left w:val="single" w:sz="4" w:space="0" w:color="000000"/>
              <w:bottom w:val="single" w:sz="4" w:space="0" w:color="000000"/>
              <w:right w:val="single" w:sz="4" w:space="0" w:color="000000"/>
            </w:tcBorders>
            <w:vAlign w:val="center"/>
          </w:tcPr>
          <w:p w14:paraId="1FEE96AE" w14:textId="77777777" w:rsidR="00697C9E" w:rsidRPr="00BA0489" w:rsidRDefault="00697C9E" w:rsidP="00066CCB">
            <w:pPr>
              <w:rPr>
                <w:rFonts w:ascii="宋体" w:hAnsi="宋体" w:cs="宋体" w:hint="eastAsia"/>
                <w:sz w:val="22"/>
                <w:szCs w:val="22"/>
              </w:rPr>
            </w:pPr>
          </w:p>
        </w:tc>
      </w:tr>
      <w:tr w:rsidR="00697C9E" w:rsidRPr="00BA0489" w14:paraId="170A5D41" w14:textId="77777777" w:rsidTr="00066CCB">
        <w:trPr>
          <w:trHeight w:val="890"/>
        </w:trPr>
        <w:tc>
          <w:tcPr>
            <w:tcW w:w="848" w:type="dxa"/>
            <w:tcBorders>
              <w:top w:val="single" w:sz="4" w:space="0" w:color="000000"/>
              <w:left w:val="single" w:sz="4" w:space="0" w:color="000000"/>
              <w:bottom w:val="single" w:sz="4" w:space="0" w:color="000000"/>
              <w:right w:val="single" w:sz="4" w:space="0" w:color="000000"/>
            </w:tcBorders>
            <w:noWrap/>
            <w:vAlign w:val="center"/>
          </w:tcPr>
          <w:p w14:paraId="5D030AF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5</w:t>
            </w:r>
          </w:p>
        </w:tc>
        <w:tc>
          <w:tcPr>
            <w:tcW w:w="1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8A08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水泥混凝土路面（三级）</w:t>
            </w:r>
          </w:p>
        </w:tc>
        <w:tc>
          <w:tcPr>
            <w:tcW w:w="10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C39CC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万M</w:t>
            </w:r>
            <w:r w:rsidRPr="00BA0489">
              <w:rPr>
                <w:rFonts w:ascii="宋体" w:hAnsi="宋体" w:cs="宋体" w:hint="eastAsia"/>
                <w:kern w:val="0"/>
                <w:sz w:val="22"/>
                <w:szCs w:val="22"/>
                <w:vertAlign w:val="superscript"/>
                <w:lang w:bidi="ar"/>
              </w:rPr>
              <w:t>2</w:t>
            </w:r>
          </w:p>
        </w:tc>
        <w:tc>
          <w:tcPr>
            <w:tcW w:w="13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63806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0.1552</w:t>
            </w:r>
          </w:p>
        </w:tc>
        <w:tc>
          <w:tcPr>
            <w:tcW w:w="2861" w:type="dxa"/>
            <w:tcBorders>
              <w:top w:val="single" w:sz="4" w:space="0" w:color="000000"/>
              <w:left w:val="single" w:sz="4" w:space="0" w:color="000000"/>
              <w:bottom w:val="single" w:sz="4" w:space="0" w:color="000000"/>
              <w:right w:val="single" w:sz="4" w:space="0" w:color="000000"/>
            </w:tcBorders>
            <w:vAlign w:val="center"/>
          </w:tcPr>
          <w:p w14:paraId="5E41A2AB"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面层、基层翻修，补坑，伸缩缝养护、旧料外运等</w:t>
            </w:r>
          </w:p>
        </w:tc>
      </w:tr>
      <w:tr w:rsidR="00697C9E" w:rsidRPr="00BA0489" w14:paraId="14E82E6D" w14:textId="77777777" w:rsidTr="00066CCB">
        <w:trPr>
          <w:trHeight w:val="386"/>
        </w:trPr>
        <w:tc>
          <w:tcPr>
            <w:tcW w:w="848" w:type="dxa"/>
            <w:tcBorders>
              <w:top w:val="single" w:sz="4" w:space="0" w:color="000000"/>
              <w:left w:val="single" w:sz="4" w:space="0" w:color="000000"/>
              <w:bottom w:val="single" w:sz="4" w:space="0" w:color="000000"/>
              <w:right w:val="single" w:sz="4" w:space="0" w:color="000000"/>
            </w:tcBorders>
            <w:noWrap/>
            <w:vAlign w:val="center"/>
          </w:tcPr>
          <w:p w14:paraId="03A8460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6</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6992617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亲水平台</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2FB1E88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座</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5733264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2861" w:type="dxa"/>
            <w:tcBorders>
              <w:top w:val="single" w:sz="4" w:space="0" w:color="000000"/>
              <w:left w:val="single" w:sz="4" w:space="0" w:color="000000"/>
              <w:bottom w:val="single" w:sz="4" w:space="0" w:color="000000"/>
              <w:right w:val="single" w:sz="4" w:space="0" w:color="000000"/>
            </w:tcBorders>
            <w:vAlign w:val="center"/>
          </w:tcPr>
          <w:p w14:paraId="6050C025" w14:textId="77777777" w:rsidR="00697C9E" w:rsidRPr="00BA0489" w:rsidRDefault="00697C9E" w:rsidP="00066CCB">
            <w:pPr>
              <w:rPr>
                <w:rFonts w:ascii="宋体" w:hAnsi="宋体" w:cs="宋体" w:hint="eastAsia"/>
                <w:sz w:val="22"/>
                <w:szCs w:val="22"/>
              </w:rPr>
            </w:pPr>
          </w:p>
        </w:tc>
      </w:tr>
      <w:tr w:rsidR="00697C9E" w:rsidRPr="00BA0489" w14:paraId="3B14BF1F" w14:textId="77777777" w:rsidTr="00066CCB">
        <w:trPr>
          <w:trHeight w:val="1228"/>
        </w:trPr>
        <w:tc>
          <w:tcPr>
            <w:tcW w:w="848" w:type="dxa"/>
            <w:tcBorders>
              <w:top w:val="single" w:sz="4" w:space="0" w:color="000000"/>
              <w:left w:val="single" w:sz="4" w:space="0" w:color="000000"/>
              <w:bottom w:val="single" w:sz="4" w:space="0" w:color="000000"/>
              <w:right w:val="single" w:sz="4" w:space="0" w:color="000000"/>
            </w:tcBorders>
            <w:noWrap/>
            <w:vAlign w:val="center"/>
          </w:tcPr>
          <w:p w14:paraId="2A49BD0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lastRenderedPageBreak/>
              <w:t>7</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69E6711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绿地</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488C6EB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4E81597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10550</w:t>
            </w:r>
          </w:p>
        </w:tc>
        <w:tc>
          <w:tcPr>
            <w:tcW w:w="2861" w:type="dxa"/>
            <w:tcBorders>
              <w:top w:val="single" w:sz="4" w:space="0" w:color="000000"/>
              <w:left w:val="single" w:sz="4" w:space="0" w:color="000000"/>
              <w:bottom w:val="single" w:sz="4" w:space="0" w:color="000000"/>
              <w:right w:val="single" w:sz="4" w:space="0" w:color="000000"/>
            </w:tcBorders>
            <w:vAlign w:val="center"/>
          </w:tcPr>
          <w:p w14:paraId="53533B3F"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保养工作内容：绿篱整形，喷药除虫，施肥，中耕松土，浇水，树木淘汰，保洁，除草，普查等。</w:t>
            </w:r>
          </w:p>
        </w:tc>
      </w:tr>
      <w:tr w:rsidR="00697C9E" w:rsidRPr="00BA0489" w14:paraId="1B385688" w14:textId="77777777" w:rsidTr="00066CCB">
        <w:trPr>
          <w:trHeight w:val="288"/>
        </w:trPr>
        <w:tc>
          <w:tcPr>
            <w:tcW w:w="848" w:type="dxa"/>
            <w:tcBorders>
              <w:top w:val="single" w:sz="4" w:space="0" w:color="000000"/>
              <w:left w:val="single" w:sz="4" w:space="0" w:color="000000"/>
              <w:bottom w:val="single" w:sz="4" w:space="0" w:color="000000"/>
              <w:right w:val="single" w:sz="4" w:space="0" w:color="000000"/>
            </w:tcBorders>
            <w:noWrap/>
            <w:vAlign w:val="center"/>
          </w:tcPr>
          <w:p w14:paraId="25F4DCE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8</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3DCC7A0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三类公厕（移动公厕）</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6872BAD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座</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1476581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2861" w:type="dxa"/>
            <w:tcBorders>
              <w:top w:val="single" w:sz="4" w:space="0" w:color="000000"/>
              <w:left w:val="single" w:sz="4" w:space="0" w:color="000000"/>
              <w:bottom w:val="single" w:sz="4" w:space="0" w:color="000000"/>
              <w:right w:val="single" w:sz="4" w:space="0" w:color="000000"/>
            </w:tcBorders>
            <w:vAlign w:val="center"/>
          </w:tcPr>
          <w:p w14:paraId="1B1F4F77" w14:textId="77777777" w:rsidR="00697C9E" w:rsidRPr="00BA0489" w:rsidRDefault="00697C9E" w:rsidP="00066CCB">
            <w:pPr>
              <w:rPr>
                <w:rFonts w:ascii="宋体" w:hAnsi="宋体" w:cs="宋体" w:hint="eastAsia"/>
                <w:sz w:val="22"/>
                <w:szCs w:val="22"/>
              </w:rPr>
            </w:pPr>
          </w:p>
        </w:tc>
      </w:tr>
      <w:tr w:rsidR="00697C9E" w:rsidRPr="00BA0489" w14:paraId="64E1A437" w14:textId="77777777" w:rsidTr="00066CCB">
        <w:trPr>
          <w:trHeight w:val="864"/>
        </w:trPr>
        <w:tc>
          <w:tcPr>
            <w:tcW w:w="848" w:type="dxa"/>
            <w:tcBorders>
              <w:top w:val="single" w:sz="4" w:space="0" w:color="000000"/>
              <w:left w:val="single" w:sz="4" w:space="0" w:color="000000"/>
              <w:bottom w:val="single" w:sz="4" w:space="0" w:color="000000"/>
              <w:right w:val="single" w:sz="4" w:space="0" w:color="000000"/>
            </w:tcBorders>
            <w:noWrap/>
            <w:vAlign w:val="center"/>
          </w:tcPr>
          <w:p w14:paraId="5B5C722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9</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049323D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三级道路人工清扫路面</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1BD2F6B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千㎡</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07500E9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1.552</w:t>
            </w:r>
          </w:p>
        </w:tc>
        <w:tc>
          <w:tcPr>
            <w:tcW w:w="2861" w:type="dxa"/>
            <w:tcBorders>
              <w:top w:val="single" w:sz="4" w:space="0" w:color="000000"/>
              <w:left w:val="single" w:sz="4" w:space="0" w:color="000000"/>
              <w:bottom w:val="single" w:sz="4" w:space="0" w:color="000000"/>
              <w:right w:val="single" w:sz="4" w:space="0" w:color="000000"/>
            </w:tcBorders>
            <w:vAlign w:val="center"/>
          </w:tcPr>
          <w:p w14:paraId="254BB814"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人工清扫每日1.5班次。</w:t>
            </w:r>
          </w:p>
        </w:tc>
      </w:tr>
      <w:tr w:rsidR="00697C9E" w:rsidRPr="00BA0489" w14:paraId="26EDE641" w14:textId="77777777" w:rsidTr="00066CCB">
        <w:trPr>
          <w:trHeight w:val="288"/>
        </w:trPr>
        <w:tc>
          <w:tcPr>
            <w:tcW w:w="5051" w:type="dxa"/>
            <w:gridSpan w:val="4"/>
            <w:tcBorders>
              <w:top w:val="single" w:sz="4" w:space="0" w:color="000000"/>
              <w:left w:val="single" w:sz="4" w:space="0" w:color="000000"/>
              <w:bottom w:val="single" w:sz="4" w:space="0" w:color="000000"/>
              <w:right w:val="single" w:sz="4" w:space="0" w:color="000000"/>
            </w:tcBorders>
            <w:noWrap/>
            <w:vAlign w:val="center"/>
          </w:tcPr>
          <w:p w14:paraId="3F65C0BA"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福善村乡村振兴示范村建设工程（一期）（2027年4月）</w:t>
            </w:r>
          </w:p>
        </w:tc>
        <w:tc>
          <w:tcPr>
            <w:tcW w:w="2861" w:type="dxa"/>
            <w:tcBorders>
              <w:top w:val="single" w:sz="4" w:space="0" w:color="000000"/>
              <w:left w:val="single" w:sz="4" w:space="0" w:color="000000"/>
              <w:bottom w:val="single" w:sz="4" w:space="0" w:color="000000"/>
              <w:right w:val="single" w:sz="4" w:space="0" w:color="000000"/>
            </w:tcBorders>
            <w:vAlign w:val="center"/>
          </w:tcPr>
          <w:p w14:paraId="3D9F64E1" w14:textId="77777777" w:rsidR="00697C9E" w:rsidRPr="00BA0489" w:rsidRDefault="00697C9E" w:rsidP="00066CCB">
            <w:pPr>
              <w:rPr>
                <w:rFonts w:ascii="宋体" w:hAnsi="宋体" w:cs="宋体" w:hint="eastAsia"/>
                <w:sz w:val="22"/>
                <w:szCs w:val="22"/>
              </w:rPr>
            </w:pPr>
          </w:p>
        </w:tc>
      </w:tr>
      <w:tr w:rsidR="00697C9E" w:rsidRPr="00BA0489" w14:paraId="4D357517" w14:textId="77777777" w:rsidTr="00066CCB">
        <w:trPr>
          <w:trHeight w:val="288"/>
        </w:trPr>
        <w:tc>
          <w:tcPr>
            <w:tcW w:w="848" w:type="dxa"/>
            <w:tcBorders>
              <w:top w:val="single" w:sz="4" w:space="0" w:color="000000"/>
              <w:left w:val="single" w:sz="4" w:space="0" w:color="000000"/>
              <w:bottom w:val="single" w:sz="4" w:space="0" w:color="000000"/>
              <w:right w:val="single" w:sz="4" w:space="0" w:color="000000"/>
            </w:tcBorders>
            <w:noWrap/>
            <w:vAlign w:val="center"/>
          </w:tcPr>
          <w:p w14:paraId="0FA70F4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1701CB1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设施量名称</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3AD9295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3812DAD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工程量</w:t>
            </w:r>
          </w:p>
        </w:tc>
        <w:tc>
          <w:tcPr>
            <w:tcW w:w="2861" w:type="dxa"/>
            <w:tcBorders>
              <w:top w:val="single" w:sz="4" w:space="0" w:color="000000"/>
              <w:left w:val="single" w:sz="4" w:space="0" w:color="000000"/>
              <w:bottom w:val="single" w:sz="4" w:space="0" w:color="000000"/>
              <w:right w:val="single" w:sz="4" w:space="0" w:color="000000"/>
            </w:tcBorders>
            <w:vAlign w:val="center"/>
          </w:tcPr>
          <w:p w14:paraId="4662892E" w14:textId="77777777" w:rsidR="00697C9E" w:rsidRPr="00BA0489" w:rsidRDefault="00697C9E" w:rsidP="00066CCB">
            <w:pPr>
              <w:rPr>
                <w:rFonts w:ascii="宋体" w:hAnsi="宋体" w:cs="宋体" w:hint="eastAsia"/>
                <w:sz w:val="22"/>
                <w:szCs w:val="22"/>
              </w:rPr>
            </w:pPr>
          </w:p>
        </w:tc>
      </w:tr>
      <w:tr w:rsidR="00697C9E" w:rsidRPr="00BA0489" w14:paraId="1A8B9335" w14:textId="77777777" w:rsidTr="00066CCB">
        <w:trPr>
          <w:trHeight w:val="1118"/>
        </w:trPr>
        <w:tc>
          <w:tcPr>
            <w:tcW w:w="848" w:type="dxa"/>
            <w:tcBorders>
              <w:top w:val="single" w:sz="4" w:space="0" w:color="000000"/>
              <w:left w:val="single" w:sz="4" w:space="0" w:color="000000"/>
              <w:bottom w:val="single" w:sz="4" w:space="0" w:color="000000"/>
              <w:right w:val="single" w:sz="4" w:space="0" w:color="000000"/>
            </w:tcBorders>
            <w:noWrap/>
            <w:vAlign w:val="center"/>
          </w:tcPr>
          <w:p w14:paraId="16D9C2D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1827" w:type="dxa"/>
            <w:tcBorders>
              <w:top w:val="single" w:sz="4" w:space="0" w:color="000000"/>
              <w:left w:val="single" w:sz="4" w:space="0" w:color="000000"/>
              <w:bottom w:val="single" w:sz="4" w:space="0" w:color="000000"/>
              <w:right w:val="single" w:sz="4" w:space="0" w:color="000000"/>
            </w:tcBorders>
            <w:vAlign w:val="center"/>
          </w:tcPr>
          <w:p w14:paraId="3B151AA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沥青混凝土路面（三级）（5年以下）</w:t>
            </w:r>
          </w:p>
        </w:tc>
        <w:tc>
          <w:tcPr>
            <w:tcW w:w="10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AD7E3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万M</w:t>
            </w:r>
            <w:r w:rsidRPr="00BA0489">
              <w:rPr>
                <w:rFonts w:ascii="宋体" w:hAnsi="宋体" w:cs="宋体" w:hint="eastAsia"/>
                <w:kern w:val="0"/>
                <w:sz w:val="22"/>
                <w:szCs w:val="22"/>
                <w:vertAlign w:val="superscript"/>
                <w:lang w:bidi="ar"/>
              </w:rPr>
              <w:t>2</w:t>
            </w:r>
          </w:p>
        </w:tc>
        <w:tc>
          <w:tcPr>
            <w:tcW w:w="13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D0119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 xml:space="preserve">2.7093 </w:t>
            </w:r>
          </w:p>
        </w:tc>
        <w:tc>
          <w:tcPr>
            <w:tcW w:w="2861" w:type="dxa"/>
            <w:tcBorders>
              <w:top w:val="single" w:sz="4" w:space="0" w:color="000000"/>
              <w:left w:val="single" w:sz="4" w:space="0" w:color="000000"/>
              <w:bottom w:val="single" w:sz="4" w:space="0" w:color="000000"/>
              <w:right w:val="single" w:sz="4" w:space="0" w:color="000000"/>
            </w:tcBorders>
            <w:vAlign w:val="center"/>
          </w:tcPr>
          <w:p w14:paraId="463FD999"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面层、基层翻修，补坑，伸缩缝养护、旧料外运等</w:t>
            </w:r>
          </w:p>
        </w:tc>
      </w:tr>
      <w:tr w:rsidR="00697C9E" w:rsidRPr="00BA0489" w14:paraId="6A495C33" w14:textId="77777777" w:rsidTr="00066CCB">
        <w:trPr>
          <w:trHeight w:val="864"/>
        </w:trPr>
        <w:tc>
          <w:tcPr>
            <w:tcW w:w="848" w:type="dxa"/>
            <w:tcBorders>
              <w:top w:val="single" w:sz="4" w:space="0" w:color="000000"/>
              <w:left w:val="single" w:sz="4" w:space="0" w:color="000000"/>
              <w:bottom w:val="single" w:sz="4" w:space="0" w:color="000000"/>
              <w:right w:val="single" w:sz="4" w:space="0" w:color="000000"/>
            </w:tcBorders>
            <w:noWrap/>
            <w:vAlign w:val="center"/>
          </w:tcPr>
          <w:p w14:paraId="779B1CC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w:t>
            </w:r>
          </w:p>
        </w:tc>
        <w:tc>
          <w:tcPr>
            <w:tcW w:w="18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AD391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健身设施</w:t>
            </w:r>
          </w:p>
        </w:tc>
        <w:tc>
          <w:tcPr>
            <w:tcW w:w="10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7520E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个</w:t>
            </w:r>
          </w:p>
        </w:tc>
        <w:tc>
          <w:tcPr>
            <w:tcW w:w="13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7CBC3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10</w:t>
            </w:r>
          </w:p>
        </w:tc>
        <w:tc>
          <w:tcPr>
            <w:tcW w:w="2861" w:type="dxa"/>
            <w:tcBorders>
              <w:top w:val="single" w:sz="4" w:space="0" w:color="000000"/>
              <w:left w:val="single" w:sz="4" w:space="0" w:color="000000"/>
              <w:bottom w:val="single" w:sz="4" w:space="0" w:color="000000"/>
              <w:right w:val="single" w:sz="4" w:space="0" w:color="000000"/>
            </w:tcBorders>
            <w:vAlign w:val="center"/>
          </w:tcPr>
          <w:p w14:paraId="484DC347"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油漆、修理、巡视、扶正。</w:t>
            </w:r>
          </w:p>
        </w:tc>
      </w:tr>
      <w:tr w:rsidR="00697C9E" w:rsidRPr="00BA0489" w14:paraId="4119BBAB" w14:textId="77777777" w:rsidTr="00066CCB">
        <w:trPr>
          <w:trHeight w:val="1082"/>
        </w:trPr>
        <w:tc>
          <w:tcPr>
            <w:tcW w:w="848" w:type="dxa"/>
            <w:tcBorders>
              <w:top w:val="single" w:sz="4" w:space="0" w:color="000000"/>
              <w:left w:val="single" w:sz="4" w:space="0" w:color="000000"/>
              <w:bottom w:val="single" w:sz="4" w:space="0" w:color="000000"/>
              <w:right w:val="single" w:sz="4" w:space="0" w:color="000000"/>
            </w:tcBorders>
            <w:noWrap/>
            <w:vAlign w:val="center"/>
          </w:tcPr>
          <w:p w14:paraId="1B62EF7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3</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3D89610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雨水管小型（&lt;Φ600)</w:t>
            </w:r>
          </w:p>
        </w:tc>
        <w:tc>
          <w:tcPr>
            <w:tcW w:w="1008" w:type="dxa"/>
            <w:tcBorders>
              <w:top w:val="single" w:sz="4" w:space="0" w:color="000000"/>
              <w:left w:val="single" w:sz="4" w:space="0" w:color="000000"/>
              <w:bottom w:val="single" w:sz="4" w:space="0" w:color="000000"/>
              <w:right w:val="single" w:sz="4" w:space="0" w:color="000000"/>
            </w:tcBorders>
            <w:vAlign w:val="center"/>
          </w:tcPr>
          <w:p w14:paraId="5A5C173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米</w:t>
            </w:r>
          </w:p>
        </w:tc>
        <w:tc>
          <w:tcPr>
            <w:tcW w:w="1368" w:type="dxa"/>
            <w:tcBorders>
              <w:top w:val="single" w:sz="4" w:space="0" w:color="000000"/>
              <w:left w:val="single" w:sz="4" w:space="0" w:color="000000"/>
              <w:bottom w:val="single" w:sz="4" w:space="0" w:color="000000"/>
              <w:right w:val="single" w:sz="4" w:space="0" w:color="000000"/>
            </w:tcBorders>
            <w:vAlign w:val="center"/>
          </w:tcPr>
          <w:p w14:paraId="19F48D3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271.5</w:t>
            </w:r>
          </w:p>
        </w:tc>
        <w:tc>
          <w:tcPr>
            <w:tcW w:w="2861" w:type="dxa"/>
            <w:tcBorders>
              <w:top w:val="single" w:sz="4" w:space="0" w:color="000000"/>
              <w:left w:val="single" w:sz="4" w:space="0" w:color="000000"/>
              <w:bottom w:val="single" w:sz="4" w:space="0" w:color="000000"/>
              <w:right w:val="single" w:sz="4" w:space="0" w:color="000000"/>
            </w:tcBorders>
            <w:vAlign w:val="center"/>
          </w:tcPr>
          <w:p w14:paraId="55DAAC88"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疏通，通沟，水冲沟管，清捞，污泥外运，巡视检查等</w:t>
            </w:r>
          </w:p>
        </w:tc>
      </w:tr>
      <w:tr w:rsidR="00697C9E" w:rsidRPr="00BA0489" w14:paraId="31C22641" w14:textId="77777777" w:rsidTr="00066CCB">
        <w:trPr>
          <w:trHeight w:val="204"/>
        </w:trPr>
        <w:tc>
          <w:tcPr>
            <w:tcW w:w="848" w:type="dxa"/>
            <w:tcBorders>
              <w:top w:val="single" w:sz="4" w:space="0" w:color="000000"/>
              <w:left w:val="single" w:sz="4" w:space="0" w:color="000000"/>
              <w:bottom w:val="single" w:sz="4" w:space="0" w:color="000000"/>
              <w:right w:val="single" w:sz="4" w:space="0" w:color="000000"/>
            </w:tcBorders>
            <w:noWrap/>
            <w:vAlign w:val="center"/>
          </w:tcPr>
          <w:p w14:paraId="134155E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4</w:t>
            </w:r>
          </w:p>
        </w:tc>
        <w:tc>
          <w:tcPr>
            <w:tcW w:w="1827" w:type="dxa"/>
            <w:tcBorders>
              <w:top w:val="single" w:sz="4" w:space="0" w:color="000000"/>
              <w:left w:val="single" w:sz="4" w:space="0" w:color="000000"/>
              <w:bottom w:val="single" w:sz="4" w:space="0" w:color="000000"/>
              <w:right w:val="single" w:sz="4" w:space="0" w:color="000000"/>
            </w:tcBorders>
            <w:vAlign w:val="center"/>
          </w:tcPr>
          <w:p w14:paraId="4C8A57E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绿化</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725A83C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157EE4E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145</w:t>
            </w:r>
          </w:p>
        </w:tc>
        <w:tc>
          <w:tcPr>
            <w:tcW w:w="2861" w:type="dxa"/>
            <w:tcBorders>
              <w:top w:val="single" w:sz="4" w:space="0" w:color="000000"/>
              <w:left w:val="single" w:sz="4" w:space="0" w:color="000000"/>
              <w:bottom w:val="single" w:sz="4" w:space="0" w:color="000000"/>
              <w:right w:val="single" w:sz="4" w:space="0" w:color="000000"/>
            </w:tcBorders>
            <w:vAlign w:val="center"/>
          </w:tcPr>
          <w:p w14:paraId="402049F6"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保养工作内容：绿篱整形，喷药除虫，施肥，中耕松土，浇水，树木淘汰，保洁，除草，普查等。</w:t>
            </w:r>
          </w:p>
        </w:tc>
      </w:tr>
      <w:tr w:rsidR="00697C9E" w:rsidRPr="00BA0489" w14:paraId="63590539" w14:textId="77777777" w:rsidTr="00066CCB">
        <w:trPr>
          <w:trHeight w:val="288"/>
        </w:trPr>
        <w:tc>
          <w:tcPr>
            <w:tcW w:w="5051" w:type="dxa"/>
            <w:gridSpan w:val="4"/>
            <w:tcBorders>
              <w:top w:val="single" w:sz="4" w:space="0" w:color="000000"/>
              <w:left w:val="single" w:sz="4" w:space="0" w:color="000000"/>
              <w:bottom w:val="single" w:sz="4" w:space="0" w:color="000000"/>
              <w:right w:val="single" w:sz="4" w:space="0" w:color="000000"/>
            </w:tcBorders>
            <w:noWrap/>
            <w:vAlign w:val="center"/>
          </w:tcPr>
          <w:p w14:paraId="004254D3"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福善村乡村振兴示范村建设工程（一期）（2027年4月）</w:t>
            </w:r>
          </w:p>
        </w:tc>
        <w:tc>
          <w:tcPr>
            <w:tcW w:w="2861" w:type="dxa"/>
            <w:tcBorders>
              <w:top w:val="single" w:sz="4" w:space="0" w:color="000000"/>
              <w:left w:val="single" w:sz="4" w:space="0" w:color="000000"/>
              <w:bottom w:val="single" w:sz="4" w:space="0" w:color="000000"/>
              <w:right w:val="single" w:sz="4" w:space="0" w:color="000000"/>
            </w:tcBorders>
            <w:vAlign w:val="center"/>
          </w:tcPr>
          <w:p w14:paraId="0BBCC187" w14:textId="77777777" w:rsidR="00697C9E" w:rsidRPr="00BA0489" w:rsidRDefault="00697C9E" w:rsidP="00066CCB">
            <w:pPr>
              <w:rPr>
                <w:rFonts w:ascii="宋体" w:hAnsi="宋体" w:cs="宋体" w:hint="eastAsia"/>
                <w:sz w:val="22"/>
                <w:szCs w:val="22"/>
              </w:rPr>
            </w:pPr>
          </w:p>
        </w:tc>
      </w:tr>
      <w:tr w:rsidR="00697C9E" w:rsidRPr="00BA0489" w14:paraId="4F54402B" w14:textId="77777777" w:rsidTr="00066CCB">
        <w:trPr>
          <w:trHeight w:val="288"/>
        </w:trPr>
        <w:tc>
          <w:tcPr>
            <w:tcW w:w="848" w:type="dxa"/>
            <w:tcBorders>
              <w:top w:val="single" w:sz="4" w:space="0" w:color="000000"/>
              <w:left w:val="single" w:sz="4" w:space="0" w:color="000000"/>
              <w:bottom w:val="single" w:sz="4" w:space="0" w:color="000000"/>
              <w:right w:val="single" w:sz="4" w:space="0" w:color="000000"/>
            </w:tcBorders>
            <w:noWrap/>
            <w:vAlign w:val="center"/>
          </w:tcPr>
          <w:p w14:paraId="692A583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序号</w:t>
            </w:r>
          </w:p>
        </w:tc>
        <w:tc>
          <w:tcPr>
            <w:tcW w:w="1827" w:type="dxa"/>
            <w:tcBorders>
              <w:top w:val="single" w:sz="4" w:space="0" w:color="000000"/>
              <w:left w:val="single" w:sz="4" w:space="0" w:color="000000"/>
              <w:bottom w:val="single" w:sz="4" w:space="0" w:color="000000"/>
              <w:right w:val="single" w:sz="4" w:space="0" w:color="000000"/>
            </w:tcBorders>
            <w:noWrap/>
            <w:vAlign w:val="center"/>
          </w:tcPr>
          <w:p w14:paraId="188795A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设施量名称</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248495F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0D7AC37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工程量</w:t>
            </w:r>
          </w:p>
        </w:tc>
        <w:tc>
          <w:tcPr>
            <w:tcW w:w="2861" w:type="dxa"/>
            <w:tcBorders>
              <w:top w:val="single" w:sz="4" w:space="0" w:color="000000"/>
              <w:left w:val="single" w:sz="4" w:space="0" w:color="000000"/>
              <w:bottom w:val="single" w:sz="4" w:space="0" w:color="000000"/>
              <w:right w:val="single" w:sz="4" w:space="0" w:color="000000"/>
            </w:tcBorders>
            <w:vAlign w:val="center"/>
          </w:tcPr>
          <w:p w14:paraId="39AA24D8" w14:textId="77777777" w:rsidR="00697C9E" w:rsidRPr="00BA0489" w:rsidRDefault="00697C9E" w:rsidP="00066CCB">
            <w:pPr>
              <w:rPr>
                <w:rFonts w:ascii="宋体" w:hAnsi="宋体" w:cs="宋体" w:hint="eastAsia"/>
                <w:sz w:val="22"/>
                <w:szCs w:val="22"/>
              </w:rPr>
            </w:pPr>
          </w:p>
        </w:tc>
      </w:tr>
      <w:tr w:rsidR="00697C9E" w:rsidRPr="00BA0489" w14:paraId="22446325" w14:textId="77777777" w:rsidTr="00066CCB">
        <w:trPr>
          <w:trHeight w:val="1092"/>
        </w:trPr>
        <w:tc>
          <w:tcPr>
            <w:tcW w:w="848" w:type="dxa"/>
            <w:tcBorders>
              <w:top w:val="single" w:sz="4" w:space="0" w:color="000000"/>
              <w:left w:val="single" w:sz="4" w:space="0" w:color="000000"/>
              <w:bottom w:val="single" w:sz="4" w:space="0" w:color="000000"/>
              <w:right w:val="single" w:sz="4" w:space="0" w:color="000000"/>
            </w:tcBorders>
            <w:noWrap/>
            <w:vAlign w:val="center"/>
          </w:tcPr>
          <w:p w14:paraId="6E2E995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1827" w:type="dxa"/>
            <w:tcBorders>
              <w:top w:val="single" w:sz="4" w:space="0" w:color="000000"/>
              <w:left w:val="single" w:sz="4" w:space="0" w:color="000000"/>
              <w:bottom w:val="single" w:sz="4" w:space="0" w:color="000000"/>
              <w:right w:val="single" w:sz="4" w:space="0" w:color="000000"/>
            </w:tcBorders>
            <w:vAlign w:val="center"/>
          </w:tcPr>
          <w:p w14:paraId="0CBCC79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绿化</w:t>
            </w:r>
          </w:p>
        </w:tc>
        <w:tc>
          <w:tcPr>
            <w:tcW w:w="1008" w:type="dxa"/>
            <w:tcBorders>
              <w:top w:val="single" w:sz="4" w:space="0" w:color="000000"/>
              <w:left w:val="single" w:sz="4" w:space="0" w:color="000000"/>
              <w:bottom w:val="single" w:sz="4" w:space="0" w:color="000000"/>
              <w:right w:val="single" w:sz="4" w:space="0" w:color="000000"/>
            </w:tcBorders>
            <w:noWrap/>
            <w:vAlign w:val="center"/>
          </w:tcPr>
          <w:p w14:paraId="4142B05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w:t>
            </w:r>
          </w:p>
        </w:tc>
        <w:tc>
          <w:tcPr>
            <w:tcW w:w="1368" w:type="dxa"/>
            <w:tcBorders>
              <w:top w:val="single" w:sz="4" w:space="0" w:color="000000"/>
              <w:left w:val="single" w:sz="4" w:space="0" w:color="000000"/>
              <w:bottom w:val="single" w:sz="4" w:space="0" w:color="000000"/>
              <w:right w:val="single" w:sz="4" w:space="0" w:color="000000"/>
            </w:tcBorders>
            <w:noWrap/>
            <w:vAlign w:val="center"/>
          </w:tcPr>
          <w:p w14:paraId="3674FA4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3705</w:t>
            </w:r>
          </w:p>
        </w:tc>
        <w:tc>
          <w:tcPr>
            <w:tcW w:w="2861" w:type="dxa"/>
            <w:tcBorders>
              <w:top w:val="single" w:sz="4" w:space="0" w:color="000000"/>
              <w:left w:val="single" w:sz="4" w:space="0" w:color="000000"/>
              <w:bottom w:val="single" w:sz="4" w:space="0" w:color="000000"/>
              <w:right w:val="single" w:sz="4" w:space="0" w:color="000000"/>
            </w:tcBorders>
            <w:vAlign w:val="center"/>
          </w:tcPr>
          <w:p w14:paraId="40B2B130"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保养工作内容：绿篱整形，喷药除虫，施肥，中耕松土，浇水，树木淘汰，保洁，除草，普查等。</w:t>
            </w:r>
          </w:p>
        </w:tc>
      </w:tr>
    </w:tbl>
    <w:p w14:paraId="349C3AB7" w14:textId="77777777" w:rsidR="00697C9E" w:rsidRPr="00BA0489" w:rsidRDefault="00697C9E" w:rsidP="00697C9E">
      <w:pPr>
        <w:widowControl/>
        <w:jc w:val="left"/>
        <w:rPr>
          <w:rFonts w:ascii="宋体" w:hAnsi="宋体" w:cs="宋体" w:hint="eastAsia"/>
          <w:b/>
          <w:kern w:val="0"/>
          <w:sz w:val="22"/>
          <w:szCs w:val="22"/>
          <w:lang w:bidi="ar"/>
        </w:rPr>
      </w:pPr>
    </w:p>
    <w:p w14:paraId="688541C4" w14:textId="77777777" w:rsidR="00697C9E" w:rsidRPr="00BA0489" w:rsidRDefault="00697C9E" w:rsidP="00697C9E">
      <w:pPr>
        <w:pStyle w:val="aff3"/>
        <w:snapToGrid w:val="0"/>
        <w:spacing w:line="300" w:lineRule="auto"/>
        <w:jc w:val="left"/>
        <w:rPr>
          <w:rFonts w:hAnsi="宋体" w:hint="eastAsia"/>
          <w:b/>
          <w:sz w:val="22"/>
          <w:szCs w:val="22"/>
        </w:rPr>
      </w:pPr>
      <w:r w:rsidRPr="00BA0489">
        <w:rPr>
          <w:rFonts w:hAnsi="宋体"/>
          <w:bCs/>
          <w:sz w:val="22"/>
          <w:szCs w:val="22"/>
        </w:rPr>
        <w:t>说明：</w:t>
      </w:r>
      <w:r w:rsidRPr="00BA0489">
        <w:rPr>
          <w:rFonts w:hAnsi="宋体"/>
          <w:b/>
          <w:sz w:val="22"/>
          <w:szCs w:val="22"/>
        </w:rPr>
        <w:t>投标人不得对表内工作量进行缩减。</w:t>
      </w:r>
    </w:p>
    <w:p w14:paraId="5B38DA63" w14:textId="77777777" w:rsidR="00697C9E" w:rsidRPr="00BA0489" w:rsidRDefault="00697C9E" w:rsidP="00697C9E">
      <w:pPr>
        <w:pStyle w:val="aff3"/>
        <w:snapToGrid w:val="0"/>
        <w:spacing w:line="300" w:lineRule="auto"/>
        <w:ind w:firstLineChars="200" w:firstLine="440"/>
        <w:jc w:val="left"/>
        <w:rPr>
          <w:rFonts w:hAnsi="宋体" w:cs="宋体" w:hint="eastAsia"/>
          <w:sz w:val="22"/>
          <w:szCs w:val="22"/>
        </w:rPr>
      </w:pPr>
      <w:r w:rsidRPr="00BA0489">
        <w:rPr>
          <w:rFonts w:hAnsi="宋体"/>
          <w:bCs/>
          <w:sz w:val="22"/>
          <w:szCs w:val="22"/>
        </w:rPr>
        <w:t>9.2</w:t>
      </w:r>
      <w:r w:rsidRPr="00BA0489">
        <w:rPr>
          <w:rFonts w:hAnsi="宋体" w:cs="宋体" w:hint="eastAsia"/>
          <w:sz w:val="22"/>
          <w:szCs w:val="22"/>
        </w:rPr>
        <w:t>专项养护经费（二类经费）设施量清单</w:t>
      </w:r>
    </w:p>
    <w:tbl>
      <w:tblPr>
        <w:tblW w:w="8877" w:type="dxa"/>
        <w:tblLayout w:type="fixed"/>
        <w:tblCellMar>
          <w:left w:w="0" w:type="dxa"/>
          <w:right w:w="0" w:type="dxa"/>
        </w:tblCellMar>
        <w:tblLook w:val="0000" w:firstRow="0" w:lastRow="0" w:firstColumn="0" w:lastColumn="0" w:noHBand="0" w:noVBand="0"/>
      </w:tblPr>
      <w:tblGrid>
        <w:gridCol w:w="967"/>
        <w:gridCol w:w="2308"/>
        <w:gridCol w:w="923"/>
        <w:gridCol w:w="819"/>
        <w:gridCol w:w="3860"/>
      </w:tblGrid>
      <w:tr w:rsidR="00697C9E" w:rsidRPr="00BA0489" w14:paraId="1CB36848" w14:textId="77777777" w:rsidTr="00066CCB">
        <w:trPr>
          <w:trHeight w:val="310"/>
        </w:trPr>
        <w:tc>
          <w:tcPr>
            <w:tcW w:w="96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F1EEE2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hint="eastAsia"/>
                <w:b/>
                <w:spacing w:val="4"/>
                <w:sz w:val="22"/>
                <w:szCs w:val="22"/>
              </w:rPr>
              <w:t xml:space="preserve">                        </w:t>
            </w:r>
            <w:r w:rsidRPr="00BA0489">
              <w:rPr>
                <w:rFonts w:ascii="宋体" w:hAnsi="宋体" w:cs="宋体" w:hint="eastAsia"/>
                <w:kern w:val="0"/>
                <w:sz w:val="22"/>
                <w:szCs w:val="22"/>
                <w:lang w:bidi="ar"/>
              </w:rPr>
              <w:t>序号</w:t>
            </w:r>
          </w:p>
        </w:tc>
        <w:tc>
          <w:tcPr>
            <w:tcW w:w="230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0A3B82B"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维修项目</w:t>
            </w:r>
          </w:p>
        </w:tc>
        <w:tc>
          <w:tcPr>
            <w:tcW w:w="9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3DD2D9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单位</w:t>
            </w:r>
          </w:p>
        </w:tc>
        <w:tc>
          <w:tcPr>
            <w:tcW w:w="8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2A4614" w14:textId="77777777" w:rsidR="00697C9E" w:rsidRPr="00BA0489" w:rsidRDefault="00697C9E" w:rsidP="00066CCB">
            <w:pPr>
              <w:jc w:val="center"/>
              <w:rPr>
                <w:rFonts w:ascii="宋体" w:hAnsi="宋体" w:cs="宋体"/>
                <w:sz w:val="22"/>
                <w:szCs w:val="22"/>
              </w:rPr>
            </w:pPr>
            <w:r w:rsidRPr="00BA0489">
              <w:rPr>
                <w:rFonts w:ascii="宋体" w:hAnsi="宋体" w:hint="eastAsia"/>
                <w:sz w:val="22"/>
                <w:szCs w:val="22"/>
              </w:rPr>
              <w:t>工程量</w:t>
            </w:r>
          </w:p>
        </w:tc>
        <w:tc>
          <w:tcPr>
            <w:tcW w:w="38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BCF59C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备注</w:t>
            </w:r>
          </w:p>
        </w:tc>
      </w:tr>
      <w:tr w:rsidR="00697C9E" w:rsidRPr="00BA0489" w14:paraId="1BA1897A" w14:textId="77777777" w:rsidTr="00066CCB">
        <w:trPr>
          <w:trHeight w:val="310"/>
        </w:trPr>
        <w:tc>
          <w:tcPr>
            <w:tcW w:w="96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9B44ED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一</w:t>
            </w:r>
          </w:p>
        </w:tc>
        <w:tc>
          <w:tcPr>
            <w:tcW w:w="230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541B99F" w14:textId="77777777" w:rsidR="00697C9E" w:rsidRPr="00BA0489" w:rsidRDefault="00697C9E" w:rsidP="00066CCB">
            <w:pPr>
              <w:widowControl/>
              <w:jc w:val="left"/>
              <w:textAlignment w:val="center"/>
              <w:rPr>
                <w:rFonts w:ascii="宋体" w:hAnsi="宋体" w:cs="宋体" w:hint="eastAsia"/>
                <w:b/>
                <w:sz w:val="22"/>
                <w:szCs w:val="22"/>
              </w:rPr>
            </w:pPr>
            <w:r w:rsidRPr="00BA0489">
              <w:rPr>
                <w:rFonts w:ascii="宋体" w:hAnsi="宋体" w:cs="宋体" w:hint="eastAsia"/>
                <w:b/>
                <w:kern w:val="0"/>
                <w:sz w:val="22"/>
                <w:szCs w:val="22"/>
                <w:lang w:bidi="ar"/>
              </w:rPr>
              <w:t>市政道路</w:t>
            </w:r>
          </w:p>
        </w:tc>
        <w:tc>
          <w:tcPr>
            <w:tcW w:w="9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57AB39F" w14:textId="77777777" w:rsidR="00697C9E" w:rsidRPr="00BA0489" w:rsidRDefault="00697C9E" w:rsidP="00066CCB">
            <w:pPr>
              <w:jc w:val="center"/>
              <w:rPr>
                <w:rFonts w:ascii="宋体" w:hAnsi="宋体" w:cs="宋体" w:hint="eastAsia"/>
                <w:sz w:val="22"/>
                <w:szCs w:val="22"/>
              </w:rPr>
            </w:pPr>
          </w:p>
        </w:tc>
        <w:tc>
          <w:tcPr>
            <w:tcW w:w="8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F49B0B5" w14:textId="77777777" w:rsidR="00697C9E" w:rsidRPr="00BA0489" w:rsidRDefault="00697C9E" w:rsidP="00066CCB">
            <w:pPr>
              <w:jc w:val="center"/>
              <w:rPr>
                <w:rFonts w:ascii="宋体" w:hAnsi="宋体" w:cs="宋体"/>
                <w:sz w:val="22"/>
                <w:szCs w:val="22"/>
              </w:rPr>
            </w:pPr>
            <w:r w:rsidRPr="00BA0489">
              <w:rPr>
                <w:rFonts w:ascii="宋体" w:hAnsi="宋体" w:hint="eastAsia"/>
                <w:sz w:val="22"/>
                <w:szCs w:val="22"/>
              </w:rPr>
              <w:t xml:space="preserve">　</w:t>
            </w:r>
          </w:p>
        </w:tc>
        <w:tc>
          <w:tcPr>
            <w:tcW w:w="38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90CD058" w14:textId="77777777" w:rsidR="00697C9E" w:rsidRPr="00BA0489" w:rsidRDefault="00697C9E" w:rsidP="00066CCB">
            <w:pPr>
              <w:jc w:val="center"/>
              <w:rPr>
                <w:rFonts w:ascii="宋体" w:hAnsi="宋体" w:cs="宋体" w:hint="eastAsia"/>
                <w:sz w:val="22"/>
                <w:szCs w:val="22"/>
              </w:rPr>
            </w:pPr>
          </w:p>
        </w:tc>
      </w:tr>
      <w:tr w:rsidR="00697C9E" w:rsidRPr="00BA0489" w14:paraId="38729BCA" w14:textId="77777777" w:rsidTr="00066CCB">
        <w:trPr>
          <w:trHeight w:val="310"/>
        </w:trPr>
        <w:tc>
          <w:tcPr>
            <w:tcW w:w="96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F23C81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w:t>
            </w:r>
          </w:p>
        </w:tc>
        <w:tc>
          <w:tcPr>
            <w:tcW w:w="23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ABEF73D"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沥青面层铣刨加罩（5cm）</w:t>
            </w:r>
          </w:p>
        </w:tc>
        <w:tc>
          <w:tcPr>
            <w:tcW w:w="9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B1FA87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w:t>
            </w:r>
          </w:p>
        </w:tc>
        <w:tc>
          <w:tcPr>
            <w:tcW w:w="8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8DC341" w14:textId="77777777" w:rsidR="00697C9E" w:rsidRPr="00BA0489" w:rsidRDefault="00697C9E" w:rsidP="00066CCB">
            <w:pPr>
              <w:widowControl/>
              <w:jc w:val="center"/>
              <w:textAlignment w:val="center"/>
              <w:rPr>
                <w:rFonts w:ascii="宋体" w:hAnsi="宋体" w:cs="宋体"/>
                <w:sz w:val="22"/>
                <w:szCs w:val="22"/>
              </w:rPr>
            </w:pPr>
            <w:r w:rsidRPr="00BA0489">
              <w:rPr>
                <w:rFonts w:ascii="宋体" w:hAnsi="宋体" w:cs="宋体" w:hint="eastAsia"/>
                <w:kern w:val="0"/>
                <w:sz w:val="22"/>
                <w:szCs w:val="22"/>
                <w:lang w:bidi="ar"/>
              </w:rPr>
              <w:t>10000</w:t>
            </w:r>
          </w:p>
        </w:tc>
        <w:tc>
          <w:tcPr>
            <w:tcW w:w="38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188640A"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建筑垃圾外运</w:t>
            </w:r>
          </w:p>
        </w:tc>
      </w:tr>
      <w:tr w:rsidR="00697C9E" w:rsidRPr="00BA0489" w14:paraId="70B4249C" w14:textId="77777777" w:rsidTr="00066CCB">
        <w:trPr>
          <w:trHeight w:val="930"/>
        </w:trPr>
        <w:tc>
          <w:tcPr>
            <w:tcW w:w="96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FCF6B2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2</w:t>
            </w:r>
          </w:p>
        </w:tc>
        <w:tc>
          <w:tcPr>
            <w:tcW w:w="23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34E77AE"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沥青道路翻修（含15cmC20砼基础，10cm碎石，8粗4细沥青砼）</w:t>
            </w:r>
          </w:p>
        </w:tc>
        <w:tc>
          <w:tcPr>
            <w:tcW w:w="9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452371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w:t>
            </w:r>
          </w:p>
        </w:tc>
        <w:tc>
          <w:tcPr>
            <w:tcW w:w="8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1191267" w14:textId="77777777" w:rsidR="00697C9E" w:rsidRPr="00BA0489" w:rsidRDefault="00697C9E" w:rsidP="00066CCB">
            <w:pPr>
              <w:widowControl/>
              <w:jc w:val="center"/>
              <w:textAlignment w:val="center"/>
              <w:rPr>
                <w:rFonts w:ascii="宋体" w:hAnsi="宋体" w:cs="宋体"/>
                <w:sz w:val="22"/>
                <w:szCs w:val="22"/>
              </w:rPr>
            </w:pPr>
            <w:r w:rsidRPr="00BA0489">
              <w:rPr>
                <w:rFonts w:ascii="宋体" w:hAnsi="宋体" w:cs="宋体" w:hint="eastAsia"/>
                <w:kern w:val="0"/>
                <w:sz w:val="22"/>
                <w:szCs w:val="22"/>
                <w:lang w:bidi="ar"/>
              </w:rPr>
              <w:t>5000</w:t>
            </w:r>
          </w:p>
        </w:tc>
        <w:tc>
          <w:tcPr>
            <w:tcW w:w="38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9E3BC1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建筑垃圾外运</w:t>
            </w:r>
          </w:p>
        </w:tc>
      </w:tr>
      <w:tr w:rsidR="00697C9E" w:rsidRPr="00BA0489" w14:paraId="4CA4FAA3" w14:textId="77777777" w:rsidTr="00066CCB">
        <w:trPr>
          <w:trHeight w:val="888"/>
        </w:trPr>
        <w:tc>
          <w:tcPr>
            <w:tcW w:w="96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9ED60F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lastRenderedPageBreak/>
              <w:t>3</w:t>
            </w:r>
          </w:p>
        </w:tc>
        <w:tc>
          <w:tcPr>
            <w:tcW w:w="23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2ACE986"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翻修混凝土面层（C30砼22cm）</w:t>
            </w:r>
          </w:p>
        </w:tc>
        <w:tc>
          <w:tcPr>
            <w:tcW w:w="9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E8789B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w:t>
            </w:r>
          </w:p>
        </w:tc>
        <w:tc>
          <w:tcPr>
            <w:tcW w:w="8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0BA97EF" w14:textId="77777777" w:rsidR="00697C9E" w:rsidRPr="00BA0489" w:rsidRDefault="00697C9E" w:rsidP="00066CCB">
            <w:pPr>
              <w:widowControl/>
              <w:jc w:val="center"/>
              <w:textAlignment w:val="center"/>
              <w:rPr>
                <w:rFonts w:ascii="宋体" w:hAnsi="宋体" w:cs="宋体"/>
                <w:sz w:val="22"/>
                <w:szCs w:val="22"/>
              </w:rPr>
            </w:pPr>
            <w:r w:rsidRPr="00BA0489">
              <w:rPr>
                <w:rFonts w:ascii="宋体" w:hAnsi="宋体" w:cs="宋体" w:hint="eastAsia"/>
                <w:kern w:val="0"/>
                <w:sz w:val="22"/>
                <w:szCs w:val="22"/>
                <w:lang w:bidi="ar"/>
              </w:rPr>
              <w:t>10000</w:t>
            </w:r>
          </w:p>
        </w:tc>
        <w:tc>
          <w:tcPr>
            <w:tcW w:w="38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16361A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建筑垃圾外运</w:t>
            </w:r>
          </w:p>
        </w:tc>
      </w:tr>
      <w:tr w:rsidR="00697C9E" w:rsidRPr="00BA0489" w14:paraId="15786C6F" w14:textId="77777777" w:rsidTr="00066CCB">
        <w:trPr>
          <w:trHeight w:val="310"/>
        </w:trPr>
        <w:tc>
          <w:tcPr>
            <w:tcW w:w="96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0300BF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4</w:t>
            </w:r>
          </w:p>
        </w:tc>
        <w:tc>
          <w:tcPr>
            <w:tcW w:w="23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E46F663"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翻修人行道砖</w:t>
            </w:r>
          </w:p>
        </w:tc>
        <w:tc>
          <w:tcPr>
            <w:tcW w:w="9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3672C1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w:t>
            </w:r>
          </w:p>
        </w:tc>
        <w:tc>
          <w:tcPr>
            <w:tcW w:w="8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812B556" w14:textId="77777777" w:rsidR="00697C9E" w:rsidRPr="00BA0489" w:rsidRDefault="00697C9E" w:rsidP="00066CCB">
            <w:pPr>
              <w:widowControl/>
              <w:jc w:val="center"/>
              <w:textAlignment w:val="center"/>
              <w:rPr>
                <w:rFonts w:ascii="宋体" w:hAnsi="宋体" w:cs="宋体"/>
                <w:sz w:val="22"/>
                <w:szCs w:val="22"/>
              </w:rPr>
            </w:pPr>
            <w:r w:rsidRPr="00BA0489">
              <w:rPr>
                <w:rFonts w:ascii="宋体" w:hAnsi="宋体" w:cs="宋体" w:hint="eastAsia"/>
                <w:kern w:val="0"/>
                <w:sz w:val="22"/>
                <w:szCs w:val="22"/>
                <w:lang w:bidi="ar"/>
              </w:rPr>
              <w:t>5000</w:t>
            </w:r>
          </w:p>
        </w:tc>
        <w:tc>
          <w:tcPr>
            <w:tcW w:w="38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0C37550"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建筑垃圾外运</w:t>
            </w:r>
          </w:p>
        </w:tc>
      </w:tr>
      <w:tr w:rsidR="00697C9E" w:rsidRPr="00BA0489" w14:paraId="4F9E3B08" w14:textId="77777777" w:rsidTr="00066CCB">
        <w:trPr>
          <w:trHeight w:val="930"/>
        </w:trPr>
        <w:tc>
          <w:tcPr>
            <w:tcW w:w="96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7E4A73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5</w:t>
            </w:r>
          </w:p>
        </w:tc>
        <w:tc>
          <w:tcPr>
            <w:tcW w:w="23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F05229"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翻修人行道（含10cmC20砼，10cm碎石基础）</w:t>
            </w:r>
          </w:p>
        </w:tc>
        <w:tc>
          <w:tcPr>
            <w:tcW w:w="9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38CAC91"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w:t>
            </w:r>
          </w:p>
        </w:tc>
        <w:tc>
          <w:tcPr>
            <w:tcW w:w="8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6C4D698" w14:textId="77777777" w:rsidR="00697C9E" w:rsidRPr="00BA0489" w:rsidRDefault="00697C9E" w:rsidP="00066CCB">
            <w:pPr>
              <w:widowControl/>
              <w:jc w:val="center"/>
              <w:textAlignment w:val="center"/>
              <w:rPr>
                <w:rFonts w:ascii="宋体" w:hAnsi="宋体" w:cs="宋体"/>
                <w:sz w:val="22"/>
                <w:szCs w:val="22"/>
              </w:rPr>
            </w:pPr>
            <w:r w:rsidRPr="00BA0489">
              <w:rPr>
                <w:rFonts w:ascii="宋体" w:hAnsi="宋体" w:cs="宋体" w:hint="eastAsia"/>
                <w:kern w:val="0"/>
                <w:sz w:val="22"/>
                <w:szCs w:val="22"/>
                <w:lang w:bidi="ar"/>
              </w:rPr>
              <w:t>1000</w:t>
            </w:r>
          </w:p>
        </w:tc>
        <w:tc>
          <w:tcPr>
            <w:tcW w:w="38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8696D9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建筑垃圾外运</w:t>
            </w:r>
          </w:p>
        </w:tc>
      </w:tr>
      <w:tr w:rsidR="00697C9E" w:rsidRPr="00BA0489" w14:paraId="5F4BA5B7" w14:textId="77777777" w:rsidTr="00066CCB">
        <w:trPr>
          <w:trHeight w:val="310"/>
        </w:trPr>
        <w:tc>
          <w:tcPr>
            <w:tcW w:w="96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44B817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6</w:t>
            </w:r>
          </w:p>
        </w:tc>
        <w:tc>
          <w:tcPr>
            <w:tcW w:w="23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FB1963A"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裂缝机械灌缝</w:t>
            </w:r>
          </w:p>
        </w:tc>
        <w:tc>
          <w:tcPr>
            <w:tcW w:w="9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ADD2888"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m</w:t>
            </w:r>
          </w:p>
        </w:tc>
        <w:tc>
          <w:tcPr>
            <w:tcW w:w="8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168ADBD" w14:textId="77777777" w:rsidR="00697C9E" w:rsidRPr="00BA0489" w:rsidRDefault="00697C9E" w:rsidP="00066CCB">
            <w:pPr>
              <w:widowControl/>
              <w:jc w:val="center"/>
              <w:textAlignment w:val="center"/>
              <w:rPr>
                <w:rFonts w:ascii="宋体" w:hAnsi="宋体" w:cs="宋体"/>
                <w:sz w:val="22"/>
                <w:szCs w:val="22"/>
              </w:rPr>
            </w:pPr>
            <w:r w:rsidRPr="00BA0489">
              <w:rPr>
                <w:rFonts w:ascii="宋体" w:hAnsi="宋体" w:cs="宋体" w:hint="eastAsia"/>
                <w:kern w:val="0"/>
                <w:sz w:val="22"/>
                <w:szCs w:val="22"/>
                <w:lang w:bidi="ar"/>
              </w:rPr>
              <w:t>1000</w:t>
            </w:r>
          </w:p>
        </w:tc>
        <w:tc>
          <w:tcPr>
            <w:tcW w:w="38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7DE1EAD" w14:textId="77777777" w:rsidR="00697C9E" w:rsidRPr="00BA0489" w:rsidRDefault="00697C9E" w:rsidP="00066CCB">
            <w:pPr>
              <w:jc w:val="center"/>
              <w:rPr>
                <w:rFonts w:ascii="宋体" w:hAnsi="宋体" w:cs="宋体" w:hint="eastAsia"/>
                <w:sz w:val="22"/>
                <w:szCs w:val="22"/>
              </w:rPr>
            </w:pPr>
            <w:r w:rsidRPr="00BA0489">
              <w:rPr>
                <w:rFonts w:ascii="宋体" w:hAnsi="宋体" w:cs="宋体" w:hint="eastAsia"/>
                <w:kern w:val="0"/>
                <w:sz w:val="22"/>
                <w:szCs w:val="22"/>
                <w:lang w:bidi="ar"/>
              </w:rPr>
              <w:t>机械灌缝</w:t>
            </w:r>
          </w:p>
        </w:tc>
      </w:tr>
      <w:tr w:rsidR="00697C9E" w:rsidRPr="00BA0489" w14:paraId="376C1712" w14:textId="77777777" w:rsidTr="00066CCB">
        <w:trPr>
          <w:trHeight w:val="764"/>
        </w:trPr>
        <w:tc>
          <w:tcPr>
            <w:tcW w:w="96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42159A2"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7</w:t>
            </w:r>
          </w:p>
        </w:tc>
        <w:tc>
          <w:tcPr>
            <w:tcW w:w="23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789B3B"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钢筋混凝土桥梁栏杆损坏维修</w:t>
            </w:r>
          </w:p>
        </w:tc>
        <w:tc>
          <w:tcPr>
            <w:tcW w:w="9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3E7F82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m³</w:t>
            </w:r>
          </w:p>
        </w:tc>
        <w:tc>
          <w:tcPr>
            <w:tcW w:w="8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528DD11" w14:textId="77777777" w:rsidR="00697C9E" w:rsidRPr="00BA0489" w:rsidRDefault="00697C9E" w:rsidP="00066CCB">
            <w:pPr>
              <w:widowControl/>
              <w:jc w:val="center"/>
              <w:textAlignment w:val="center"/>
              <w:rPr>
                <w:rFonts w:ascii="宋体" w:hAnsi="宋体" w:cs="宋体"/>
                <w:sz w:val="22"/>
                <w:szCs w:val="22"/>
              </w:rPr>
            </w:pPr>
            <w:r w:rsidRPr="00BA0489">
              <w:rPr>
                <w:rFonts w:ascii="宋体" w:hAnsi="宋体" w:cs="宋体" w:hint="eastAsia"/>
                <w:kern w:val="0"/>
                <w:sz w:val="22"/>
                <w:szCs w:val="22"/>
                <w:lang w:bidi="ar"/>
              </w:rPr>
              <w:t>20</w:t>
            </w:r>
          </w:p>
        </w:tc>
        <w:tc>
          <w:tcPr>
            <w:tcW w:w="38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BB5C5A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建筑垃圾外运</w:t>
            </w:r>
          </w:p>
        </w:tc>
      </w:tr>
      <w:tr w:rsidR="00697C9E" w:rsidRPr="00BA0489" w14:paraId="7357C382" w14:textId="77777777" w:rsidTr="00066CCB">
        <w:trPr>
          <w:trHeight w:val="310"/>
        </w:trPr>
        <w:tc>
          <w:tcPr>
            <w:tcW w:w="96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8BDD5F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8</w:t>
            </w:r>
          </w:p>
        </w:tc>
        <w:tc>
          <w:tcPr>
            <w:tcW w:w="23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5C763EA"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桥梁栏杆油漆</w:t>
            </w:r>
          </w:p>
        </w:tc>
        <w:tc>
          <w:tcPr>
            <w:tcW w:w="9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D50DE6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w:t>
            </w:r>
          </w:p>
        </w:tc>
        <w:tc>
          <w:tcPr>
            <w:tcW w:w="8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270D973" w14:textId="77777777" w:rsidR="00697C9E" w:rsidRPr="00BA0489" w:rsidRDefault="00697C9E" w:rsidP="00066CCB">
            <w:pPr>
              <w:widowControl/>
              <w:jc w:val="center"/>
              <w:textAlignment w:val="center"/>
              <w:rPr>
                <w:rFonts w:ascii="宋体" w:hAnsi="宋体" w:cs="宋体"/>
                <w:sz w:val="22"/>
                <w:szCs w:val="22"/>
              </w:rPr>
            </w:pPr>
            <w:r w:rsidRPr="00BA0489">
              <w:rPr>
                <w:rFonts w:ascii="宋体" w:hAnsi="宋体" w:cs="宋体" w:hint="eastAsia"/>
                <w:kern w:val="0"/>
                <w:sz w:val="22"/>
                <w:szCs w:val="22"/>
                <w:lang w:bidi="ar"/>
              </w:rPr>
              <w:t>500</w:t>
            </w:r>
          </w:p>
        </w:tc>
        <w:tc>
          <w:tcPr>
            <w:tcW w:w="38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E530E49" w14:textId="77777777" w:rsidR="00697C9E" w:rsidRPr="00BA0489" w:rsidRDefault="00697C9E" w:rsidP="00066CCB">
            <w:pPr>
              <w:jc w:val="center"/>
              <w:rPr>
                <w:rFonts w:ascii="宋体" w:hAnsi="宋体" w:cs="宋体" w:hint="eastAsia"/>
                <w:sz w:val="22"/>
                <w:szCs w:val="22"/>
              </w:rPr>
            </w:pPr>
          </w:p>
        </w:tc>
      </w:tr>
      <w:tr w:rsidR="00697C9E" w:rsidRPr="00BA0489" w14:paraId="21EA8D49" w14:textId="77777777" w:rsidTr="00066CCB">
        <w:trPr>
          <w:trHeight w:val="310"/>
        </w:trPr>
        <w:tc>
          <w:tcPr>
            <w:tcW w:w="96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8F44CE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9</w:t>
            </w:r>
          </w:p>
        </w:tc>
        <w:tc>
          <w:tcPr>
            <w:tcW w:w="23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F366148"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平石维修</w:t>
            </w:r>
          </w:p>
        </w:tc>
        <w:tc>
          <w:tcPr>
            <w:tcW w:w="9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43EBF3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m</w:t>
            </w:r>
          </w:p>
        </w:tc>
        <w:tc>
          <w:tcPr>
            <w:tcW w:w="8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63A02A2" w14:textId="77777777" w:rsidR="00697C9E" w:rsidRPr="00BA0489" w:rsidRDefault="00697C9E" w:rsidP="00066CCB">
            <w:pPr>
              <w:widowControl/>
              <w:jc w:val="center"/>
              <w:textAlignment w:val="center"/>
              <w:rPr>
                <w:rFonts w:ascii="宋体" w:hAnsi="宋体" w:cs="宋体"/>
                <w:sz w:val="22"/>
                <w:szCs w:val="22"/>
              </w:rPr>
            </w:pPr>
            <w:r w:rsidRPr="00BA0489">
              <w:rPr>
                <w:rFonts w:ascii="宋体" w:hAnsi="宋体" w:cs="宋体" w:hint="eastAsia"/>
                <w:kern w:val="0"/>
                <w:sz w:val="22"/>
                <w:szCs w:val="22"/>
                <w:lang w:bidi="ar"/>
              </w:rPr>
              <w:t>500</w:t>
            </w:r>
          </w:p>
        </w:tc>
        <w:tc>
          <w:tcPr>
            <w:tcW w:w="38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A83EB6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建筑垃圾外运</w:t>
            </w:r>
          </w:p>
        </w:tc>
      </w:tr>
      <w:tr w:rsidR="00697C9E" w:rsidRPr="00BA0489" w14:paraId="1191BEF6" w14:textId="77777777" w:rsidTr="00066CCB">
        <w:trPr>
          <w:trHeight w:val="310"/>
        </w:trPr>
        <w:tc>
          <w:tcPr>
            <w:tcW w:w="96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E3AEC3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10</w:t>
            </w:r>
          </w:p>
        </w:tc>
        <w:tc>
          <w:tcPr>
            <w:tcW w:w="23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847A0D"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侧石维修</w:t>
            </w:r>
          </w:p>
        </w:tc>
        <w:tc>
          <w:tcPr>
            <w:tcW w:w="9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64B4BE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m</w:t>
            </w:r>
          </w:p>
        </w:tc>
        <w:tc>
          <w:tcPr>
            <w:tcW w:w="8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1AB5DBE" w14:textId="77777777" w:rsidR="00697C9E" w:rsidRPr="00BA0489" w:rsidRDefault="00697C9E" w:rsidP="00066CCB">
            <w:pPr>
              <w:widowControl/>
              <w:jc w:val="center"/>
              <w:textAlignment w:val="center"/>
              <w:rPr>
                <w:rFonts w:ascii="宋体" w:hAnsi="宋体" w:cs="宋体"/>
                <w:sz w:val="22"/>
                <w:szCs w:val="22"/>
              </w:rPr>
            </w:pPr>
            <w:r w:rsidRPr="00BA0489">
              <w:rPr>
                <w:rFonts w:ascii="宋体" w:hAnsi="宋体" w:cs="宋体" w:hint="eastAsia"/>
                <w:kern w:val="0"/>
                <w:sz w:val="22"/>
                <w:szCs w:val="22"/>
                <w:lang w:bidi="ar"/>
              </w:rPr>
              <w:t>500</w:t>
            </w:r>
          </w:p>
        </w:tc>
        <w:tc>
          <w:tcPr>
            <w:tcW w:w="38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6381BD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建筑垃圾外运</w:t>
            </w:r>
          </w:p>
        </w:tc>
      </w:tr>
      <w:tr w:rsidR="00697C9E" w:rsidRPr="00BA0489" w14:paraId="4EEA136D" w14:textId="77777777" w:rsidTr="00066CCB">
        <w:trPr>
          <w:trHeight w:val="310"/>
        </w:trPr>
        <w:tc>
          <w:tcPr>
            <w:tcW w:w="96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F579665"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二</w:t>
            </w:r>
          </w:p>
        </w:tc>
        <w:tc>
          <w:tcPr>
            <w:tcW w:w="23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E316EEA" w14:textId="77777777" w:rsidR="00697C9E" w:rsidRPr="00BA0489" w:rsidRDefault="00697C9E" w:rsidP="00066CCB">
            <w:pPr>
              <w:widowControl/>
              <w:jc w:val="left"/>
              <w:textAlignment w:val="center"/>
              <w:rPr>
                <w:rFonts w:ascii="宋体" w:hAnsi="宋体" w:cs="宋体" w:hint="eastAsia"/>
                <w:b/>
                <w:sz w:val="22"/>
                <w:szCs w:val="22"/>
              </w:rPr>
            </w:pPr>
            <w:r w:rsidRPr="00BA0489">
              <w:rPr>
                <w:rFonts w:ascii="宋体" w:hAnsi="宋体" w:cs="宋体" w:hint="eastAsia"/>
                <w:b/>
                <w:kern w:val="0"/>
                <w:sz w:val="22"/>
                <w:szCs w:val="22"/>
                <w:lang w:bidi="ar"/>
              </w:rPr>
              <w:t>下水道</w:t>
            </w:r>
          </w:p>
        </w:tc>
        <w:tc>
          <w:tcPr>
            <w:tcW w:w="9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978F920" w14:textId="77777777" w:rsidR="00697C9E" w:rsidRPr="00BA0489" w:rsidRDefault="00697C9E" w:rsidP="00066CCB">
            <w:pPr>
              <w:jc w:val="center"/>
              <w:rPr>
                <w:rFonts w:ascii="宋体" w:hAnsi="宋体" w:cs="宋体" w:hint="eastAsia"/>
                <w:sz w:val="22"/>
                <w:szCs w:val="22"/>
              </w:rPr>
            </w:pPr>
          </w:p>
        </w:tc>
        <w:tc>
          <w:tcPr>
            <w:tcW w:w="8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0FA0CAD" w14:textId="77777777" w:rsidR="00697C9E" w:rsidRPr="00BA0489" w:rsidRDefault="00697C9E" w:rsidP="00066CCB">
            <w:pPr>
              <w:jc w:val="center"/>
              <w:rPr>
                <w:rFonts w:ascii="宋体" w:hAnsi="宋体" w:cs="宋体"/>
                <w:sz w:val="22"/>
                <w:szCs w:val="22"/>
              </w:rPr>
            </w:pPr>
          </w:p>
        </w:tc>
        <w:tc>
          <w:tcPr>
            <w:tcW w:w="38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3C530B3" w14:textId="77777777" w:rsidR="00697C9E" w:rsidRPr="00BA0489" w:rsidRDefault="00697C9E" w:rsidP="00066CCB">
            <w:pPr>
              <w:jc w:val="center"/>
              <w:rPr>
                <w:rFonts w:ascii="宋体" w:hAnsi="宋体" w:cs="宋体" w:hint="eastAsia"/>
                <w:sz w:val="22"/>
                <w:szCs w:val="22"/>
              </w:rPr>
            </w:pPr>
          </w:p>
        </w:tc>
      </w:tr>
      <w:tr w:rsidR="00697C9E" w:rsidRPr="00BA0489" w14:paraId="6B43A676" w14:textId="77777777" w:rsidTr="00066CCB">
        <w:trPr>
          <w:trHeight w:val="723"/>
        </w:trPr>
        <w:tc>
          <w:tcPr>
            <w:tcW w:w="96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4F8129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11</w:t>
            </w:r>
          </w:p>
        </w:tc>
        <w:tc>
          <w:tcPr>
            <w:tcW w:w="23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EEFEF5"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升高750×750以内窨井 30cm以内</w:t>
            </w:r>
          </w:p>
        </w:tc>
        <w:tc>
          <w:tcPr>
            <w:tcW w:w="9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AB7C263"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座</w:t>
            </w:r>
          </w:p>
        </w:tc>
        <w:tc>
          <w:tcPr>
            <w:tcW w:w="8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6A93172" w14:textId="77777777" w:rsidR="00697C9E" w:rsidRPr="00BA0489" w:rsidRDefault="00697C9E" w:rsidP="00066CCB">
            <w:pPr>
              <w:widowControl/>
              <w:jc w:val="center"/>
              <w:textAlignment w:val="center"/>
              <w:rPr>
                <w:rFonts w:ascii="宋体" w:hAnsi="宋体" w:cs="宋体"/>
                <w:sz w:val="22"/>
                <w:szCs w:val="22"/>
              </w:rPr>
            </w:pPr>
            <w:r w:rsidRPr="00BA0489">
              <w:rPr>
                <w:rFonts w:ascii="宋体" w:hAnsi="宋体" w:cs="宋体" w:hint="eastAsia"/>
                <w:kern w:val="0"/>
                <w:sz w:val="22"/>
                <w:szCs w:val="22"/>
                <w:lang w:bidi="ar"/>
              </w:rPr>
              <w:t>100</w:t>
            </w:r>
          </w:p>
        </w:tc>
        <w:tc>
          <w:tcPr>
            <w:tcW w:w="38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3DAC851" w14:textId="77777777" w:rsidR="00697C9E" w:rsidRPr="00BA0489" w:rsidRDefault="00697C9E" w:rsidP="00066CCB">
            <w:pPr>
              <w:jc w:val="center"/>
              <w:rPr>
                <w:rFonts w:ascii="宋体" w:hAnsi="宋体" w:cs="宋体" w:hint="eastAsia"/>
                <w:sz w:val="22"/>
                <w:szCs w:val="22"/>
              </w:rPr>
            </w:pPr>
            <w:r w:rsidRPr="00BA0489">
              <w:rPr>
                <w:rFonts w:ascii="宋体" w:hAnsi="宋体" w:cs="宋体" w:hint="eastAsia"/>
                <w:kern w:val="0"/>
                <w:sz w:val="22"/>
                <w:szCs w:val="22"/>
                <w:lang w:bidi="ar"/>
              </w:rPr>
              <w:t>建筑垃圾外运</w:t>
            </w:r>
          </w:p>
        </w:tc>
      </w:tr>
      <w:tr w:rsidR="00697C9E" w:rsidRPr="00BA0489" w14:paraId="66971D18" w14:textId="77777777" w:rsidTr="00066CCB">
        <w:trPr>
          <w:trHeight w:val="744"/>
        </w:trPr>
        <w:tc>
          <w:tcPr>
            <w:tcW w:w="96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D55F14F"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12</w:t>
            </w:r>
          </w:p>
        </w:tc>
        <w:tc>
          <w:tcPr>
            <w:tcW w:w="23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51721AB"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降低750×750以内窨井 30cm以内</w:t>
            </w:r>
          </w:p>
        </w:tc>
        <w:tc>
          <w:tcPr>
            <w:tcW w:w="9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37358E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座</w:t>
            </w:r>
          </w:p>
        </w:tc>
        <w:tc>
          <w:tcPr>
            <w:tcW w:w="8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B26E0E6" w14:textId="77777777" w:rsidR="00697C9E" w:rsidRPr="00BA0489" w:rsidRDefault="00697C9E" w:rsidP="00066CCB">
            <w:pPr>
              <w:widowControl/>
              <w:jc w:val="center"/>
              <w:textAlignment w:val="center"/>
              <w:rPr>
                <w:rFonts w:ascii="宋体" w:hAnsi="宋体" w:cs="宋体"/>
                <w:sz w:val="22"/>
                <w:szCs w:val="22"/>
              </w:rPr>
            </w:pPr>
            <w:r w:rsidRPr="00BA0489">
              <w:rPr>
                <w:rFonts w:ascii="宋体" w:hAnsi="宋体" w:cs="宋体" w:hint="eastAsia"/>
                <w:kern w:val="0"/>
                <w:sz w:val="22"/>
                <w:szCs w:val="22"/>
                <w:lang w:bidi="ar"/>
              </w:rPr>
              <w:t>100</w:t>
            </w:r>
          </w:p>
        </w:tc>
        <w:tc>
          <w:tcPr>
            <w:tcW w:w="38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D8EB3DD" w14:textId="77777777" w:rsidR="00697C9E" w:rsidRPr="00BA0489" w:rsidRDefault="00697C9E" w:rsidP="00066CCB">
            <w:pPr>
              <w:jc w:val="center"/>
              <w:rPr>
                <w:rFonts w:ascii="宋体" w:hAnsi="宋体" w:cs="宋体" w:hint="eastAsia"/>
                <w:sz w:val="22"/>
                <w:szCs w:val="22"/>
              </w:rPr>
            </w:pPr>
            <w:r w:rsidRPr="00BA0489">
              <w:rPr>
                <w:rFonts w:ascii="宋体" w:hAnsi="宋体" w:cs="宋体" w:hint="eastAsia"/>
                <w:kern w:val="0"/>
                <w:sz w:val="22"/>
                <w:szCs w:val="22"/>
                <w:lang w:bidi="ar"/>
              </w:rPr>
              <w:t>建筑垃圾外运</w:t>
            </w:r>
          </w:p>
        </w:tc>
      </w:tr>
      <w:tr w:rsidR="00697C9E" w:rsidRPr="00BA0489" w14:paraId="044E7324" w14:textId="77777777" w:rsidTr="00066CCB">
        <w:trPr>
          <w:trHeight w:val="310"/>
        </w:trPr>
        <w:tc>
          <w:tcPr>
            <w:tcW w:w="96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E440CA4"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三</w:t>
            </w:r>
          </w:p>
        </w:tc>
        <w:tc>
          <w:tcPr>
            <w:tcW w:w="23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3A5D123" w14:textId="77777777" w:rsidR="00697C9E" w:rsidRPr="00BA0489" w:rsidRDefault="00697C9E" w:rsidP="00066CCB">
            <w:pPr>
              <w:widowControl/>
              <w:jc w:val="left"/>
              <w:textAlignment w:val="center"/>
              <w:rPr>
                <w:rFonts w:ascii="宋体" w:hAnsi="宋体" w:cs="宋体" w:hint="eastAsia"/>
                <w:b/>
                <w:sz w:val="22"/>
                <w:szCs w:val="22"/>
              </w:rPr>
            </w:pPr>
            <w:r w:rsidRPr="00BA0489">
              <w:rPr>
                <w:rFonts w:ascii="宋体" w:hAnsi="宋体" w:cs="宋体" w:hint="eastAsia"/>
                <w:b/>
                <w:kern w:val="0"/>
                <w:sz w:val="22"/>
                <w:szCs w:val="22"/>
                <w:lang w:bidi="ar"/>
              </w:rPr>
              <w:t>绿化</w:t>
            </w:r>
          </w:p>
        </w:tc>
        <w:tc>
          <w:tcPr>
            <w:tcW w:w="9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B54F239" w14:textId="77777777" w:rsidR="00697C9E" w:rsidRPr="00BA0489" w:rsidRDefault="00697C9E" w:rsidP="00066CCB">
            <w:pPr>
              <w:jc w:val="center"/>
              <w:rPr>
                <w:rFonts w:ascii="宋体" w:hAnsi="宋体" w:cs="宋体" w:hint="eastAsia"/>
                <w:sz w:val="22"/>
                <w:szCs w:val="22"/>
              </w:rPr>
            </w:pPr>
          </w:p>
        </w:tc>
        <w:tc>
          <w:tcPr>
            <w:tcW w:w="8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4DD4B9F" w14:textId="77777777" w:rsidR="00697C9E" w:rsidRPr="00BA0489" w:rsidRDefault="00697C9E" w:rsidP="00066CCB">
            <w:pPr>
              <w:jc w:val="center"/>
              <w:rPr>
                <w:rFonts w:ascii="宋体" w:hAnsi="宋体" w:cs="宋体"/>
                <w:sz w:val="22"/>
                <w:szCs w:val="22"/>
              </w:rPr>
            </w:pPr>
          </w:p>
        </w:tc>
        <w:tc>
          <w:tcPr>
            <w:tcW w:w="38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8AB0793" w14:textId="77777777" w:rsidR="00697C9E" w:rsidRPr="00BA0489" w:rsidRDefault="00697C9E" w:rsidP="00066CCB">
            <w:pPr>
              <w:jc w:val="center"/>
              <w:rPr>
                <w:rFonts w:ascii="宋体" w:hAnsi="宋体" w:cs="宋体" w:hint="eastAsia"/>
                <w:sz w:val="22"/>
                <w:szCs w:val="22"/>
              </w:rPr>
            </w:pPr>
          </w:p>
        </w:tc>
      </w:tr>
      <w:tr w:rsidR="00697C9E" w:rsidRPr="00BA0489" w14:paraId="2F1BE862" w14:textId="77777777" w:rsidTr="00066CCB">
        <w:trPr>
          <w:trHeight w:val="310"/>
        </w:trPr>
        <w:tc>
          <w:tcPr>
            <w:tcW w:w="96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0A3CC4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13</w:t>
            </w:r>
          </w:p>
        </w:tc>
        <w:tc>
          <w:tcPr>
            <w:tcW w:w="23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E15D7F"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绿地草坪更换/补种</w:t>
            </w:r>
          </w:p>
        </w:tc>
        <w:tc>
          <w:tcPr>
            <w:tcW w:w="9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ECC9B7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w:t>
            </w:r>
          </w:p>
        </w:tc>
        <w:tc>
          <w:tcPr>
            <w:tcW w:w="8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750544" w14:textId="77777777" w:rsidR="00697C9E" w:rsidRPr="00BA0489" w:rsidRDefault="00697C9E" w:rsidP="00066CCB">
            <w:pPr>
              <w:widowControl/>
              <w:jc w:val="center"/>
              <w:textAlignment w:val="center"/>
              <w:rPr>
                <w:rFonts w:ascii="宋体" w:hAnsi="宋体" w:cs="宋体"/>
                <w:sz w:val="22"/>
                <w:szCs w:val="22"/>
              </w:rPr>
            </w:pPr>
            <w:r w:rsidRPr="00BA0489">
              <w:rPr>
                <w:rFonts w:ascii="宋体" w:hAnsi="宋体" w:cs="宋体" w:hint="eastAsia"/>
                <w:kern w:val="0"/>
                <w:sz w:val="22"/>
                <w:szCs w:val="22"/>
                <w:lang w:bidi="ar"/>
              </w:rPr>
              <w:t>2000</w:t>
            </w:r>
          </w:p>
        </w:tc>
        <w:tc>
          <w:tcPr>
            <w:tcW w:w="38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657BDDF" w14:textId="77777777" w:rsidR="00697C9E" w:rsidRPr="00BA0489" w:rsidRDefault="00697C9E" w:rsidP="00066CCB">
            <w:pPr>
              <w:pStyle w:val="aff3"/>
              <w:snapToGrid w:val="0"/>
              <w:spacing w:line="300" w:lineRule="auto"/>
              <w:jc w:val="left"/>
              <w:rPr>
                <w:rFonts w:hAnsi="宋体" w:hint="eastAsia"/>
                <w:bCs/>
                <w:sz w:val="22"/>
                <w:szCs w:val="22"/>
              </w:rPr>
            </w:pPr>
            <w:r w:rsidRPr="00BA0489">
              <w:rPr>
                <w:rFonts w:hAnsi="宋体" w:hint="eastAsia"/>
                <w:bCs/>
                <w:sz w:val="22"/>
                <w:szCs w:val="22"/>
              </w:rPr>
              <w:t>草坪满铺</w:t>
            </w:r>
          </w:p>
        </w:tc>
      </w:tr>
      <w:tr w:rsidR="00697C9E" w:rsidRPr="00BA0489" w14:paraId="28259743" w14:textId="77777777" w:rsidTr="00066CCB">
        <w:trPr>
          <w:trHeight w:val="423"/>
        </w:trPr>
        <w:tc>
          <w:tcPr>
            <w:tcW w:w="96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CAEBF4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14</w:t>
            </w:r>
          </w:p>
        </w:tc>
        <w:tc>
          <w:tcPr>
            <w:tcW w:w="23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EE0D05"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绿地花草更换</w:t>
            </w:r>
          </w:p>
        </w:tc>
        <w:tc>
          <w:tcPr>
            <w:tcW w:w="9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576520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w:t>
            </w:r>
          </w:p>
        </w:tc>
        <w:tc>
          <w:tcPr>
            <w:tcW w:w="8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736C9BE" w14:textId="77777777" w:rsidR="00697C9E" w:rsidRPr="00BA0489" w:rsidRDefault="00697C9E" w:rsidP="00066CCB">
            <w:pPr>
              <w:widowControl/>
              <w:jc w:val="center"/>
              <w:textAlignment w:val="center"/>
              <w:rPr>
                <w:rFonts w:ascii="宋体" w:hAnsi="宋体" w:cs="宋体"/>
                <w:sz w:val="22"/>
                <w:szCs w:val="22"/>
              </w:rPr>
            </w:pPr>
            <w:r w:rsidRPr="00BA0489">
              <w:rPr>
                <w:rFonts w:ascii="宋体" w:hAnsi="宋体" w:cs="宋体" w:hint="eastAsia"/>
                <w:kern w:val="0"/>
                <w:sz w:val="22"/>
                <w:szCs w:val="22"/>
                <w:lang w:bidi="ar"/>
              </w:rPr>
              <w:t>3000</w:t>
            </w:r>
          </w:p>
        </w:tc>
        <w:tc>
          <w:tcPr>
            <w:tcW w:w="38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BE62BA7" w14:textId="77777777" w:rsidR="00697C9E" w:rsidRPr="00BA0489" w:rsidRDefault="00697C9E" w:rsidP="00066CCB">
            <w:pPr>
              <w:pStyle w:val="aff3"/>
              <w:snapToGrid w:val="0"/>
              <w:spacing w:line="300" w:lineRule="auto"/>
              <w:jc w:val="left"/>
              <w:rPr>
                <w:rFonts w:hAnsi="宋体" w:hint="eastAsia"/>
                <w:bCs/>
                <w:sz w:val="22"/>
                <w:szCs w:val="22"/>
              </w:rPr>
            </w:pPr>
            <w:r w:rsidRPr="00BA0489">
              <w:rPr>
                <w:rFonts w:hAnsi="宋体" w:hint="eastAsia"/>
                <w:bCs/>
                <w:sz w:val="22"/>
                <w:szCs w:val="22"/>
              </w:rPr>
              <w:t>49株/㎡</w:t>
            </w:r>
          </w:p>
        </w:tc>
      </w:tr>
      <w:tr w:rsidR="00697C9E" w:rsidRPr="00BA0489" w14:paraId="3CC5E1B2" w14:textId="77777777" w:rsidTr="00066CCB">
        <w:trPr>
          <w:trHeight w:val="625"/>
        </w:trPr>
        <w:tc>
          <w:tcPr>
            <w:tcW w:w="96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528A6E7"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15</w:t>
            </w:r>
          </w:p>
        </w:tc>
        <w:tc>
          <w:tcPr>
            <w:tcW w:w="23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97C349"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sz w:val="22"/>
                <w:szCs w:val="22"/>
              </w:rPr>
              <w:t>树木更换/补种乔木15cm以内</w:t>
            </w:r>
          </w:p>
          <w:p w14:paraId="302B996B" w14:textId="77777777" w:rsidR="00697C9E" w:rsidRPr="00BA0489" w:rsidRDefault="00697C9E" w:rsidP="00066CCB">
            <w:pPr>
              <w:widowControl/>
              <w:jc w:val="left"/>
              <w:textAlignment w:val="center"/>
              <w:rPr>
                <w:rFonts w:ascii="宋体" w:hAnsi="宋体" w:cs="宋体" w:hint="eastAsia"/>
                <w:sz w:val="22"/>
                <w:szCs w:val="22"/>
              </w:rPr>
            </w:pPr>
          </w:p>
        </w:tc>
        <w:tc>
          <w:tcPr>
            <w:tcW w:w="9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3A965CE"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株</w:t>
            </w:r>
          </w:p>
        </w:tc>
        <w:tc>
          <w:tcPr>
            <w:tcW w:w="8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4B351B2" w14:textId="77777777" w:rsidR="00697C9E" w:rsidRPr="00BA0489" w:rsidRDefault="00697C9E" w:rsidP="00066CCB">
            <w:pPr>
              <w:widowControl/>
              <w:jc w:val="center"/>
              <w:textAlignment w:val="center"/>
              <w:rPr>
                <w:rFonts w:ascii="宋体" w:hAnsi="宋体" w:cs="宋体"/>
                <w:sz w:val="22"/>
                <w:szCs w:val="22"/>
              </w:rPr>
            </w:pPr>
            <w:r w:rsidRPr="00BA0489">
              <w:rPr>
                <w:rFonts w:ascii="宋体" w:hAnsi="宋体" w:cs="宋体" w:hint="eastAsia"/>
                <w:kern w:val="0"/>
                <w:sz w:val="22"/>
                <w:szCs w:val="22"/>
                <w:lang w:bidi="ar"/>
              </w:rPr>
              <w:t>500</w:t>
            </w:r>
          </w:p>
        </w:tc>
        <w:tc>
          <w:tcPr>
            <w:tcW w:w="38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E520CE7" w14:textId="77777777" w:rsidR="00697C9E" w:rsidRPr="00BA0489" w:rsidRDefault="00697C9E" w:rsidP="00066CCB">
            <w:pPr>
              <w:pStyle w:val="aff3"/>
              <w:snapToGrid w:val="0"/>
              <w:spacing w:line="300" w:lineRule="auto"/>
              <w:jc w:val="left"/>
              <w:rPr>
                <w:rFonts w:hAnsi="宋体" w:hint="eastAsia"/>
                <w:bCs/>
                <w:sz w:val="22"/>
                <w:szCs w:val="22"/>
              </w:rPr>
            </w:pPr>
            <w:r w:rsidRPr="00BA0489">
              <w:rPr>
                <w:rFonts w:hAnsi="宋体" w:hint="eastAsia"/>
                <w:bCs/>
                <w:sz w:val="22"/>
                <w:szCs w:val="22"/>
              </w:rPr>
              <w:t>胸径15cm,苗木为拟定</w:t>
            </w:r>
          </w:p>
        </w:tc>
      </w:tr>
      <w:tr w:rsidR="00697C9E" w:rsidRPr="00BA0489" w14:paraId="61C92F11" w14:textId="77777777" w:rsidTr="00066CCB">
        <w:trPr>
          <w:trHeight w:val="310"/>
        </w:trPr>
        <w:tc>
          <w:tcPr>
            <w:tcW w:w="96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E703319"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16</w:t>
            </w:r>
          </w:p>
        </w:tc>
        <w:tc>
          <w:tcPr>
            <w:tcW w:w="23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164F9DD"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绿化带绿篱更换/补种</w:t>
            </w:r>
          </w:p>
        </w:tc>
        <w:tc>
          <w:tcPr>
            <w:tcW w:w="9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9D2341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w:t>
            </w:r>
          </w:p>
        </w:tc>
        <w:tc>
          <w:tcPr>
            <w:tcW w:w="8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025B8B7" w14:textId="77777777" w:rsidR="00697C9E" w:rsidRPr="00BA0489" w:rsidRDefault="00697C9E" w:rsidP="00066CCB">
            <w:pPr>
              <w:widowControl/>
              <w:jc w:val="center"/>
              <w:textAlignment w:val="center"/>
              <w:rPr>
                <w:rFonts w:ascii="宋体" w:hAnsi="宋体" w:cs="宋体"/>
                <w:sz w:val="22"/>
                <w:szCs w:val="22"/>
              </w:rPr>
            </w:pPr>
            <w:r w:rsidRPr="00BA0489">
              <w:rPr>
                <w:rFonts w:ascii="宋体" w:hAnsi="宋体" w:cs="宋体" w:hint="eastAsia"/>
                <w:kern w:val="0"/>
                <w:sz w:val="22"/>
                <w:szCs w:val="22"/>
                <w:lang w:bidi="ar"/>
              </w:rPr>
              <w:t>1000</w:t>
            </w:r>
          </w:p>
        </w:tc>
        <w:tc>
          <w:tcPr>
            <w:tcW w:w="38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22C1FB5" w14:textId="77777777" w:rsidR="00697C9E" w:rsidRPr="00BA0489" w:rsidRDefault="00697C9E" w:rsidP="00066CCB">
            <w:pPr>
              <w:pStyle w:val="aff3"/>
              <w:snapToGrid w:val="0"/>
              <w:spacing w:line="300" w:lineRule="auto"/>
              <w:jc w:val="left"/>
              <w:rPr>
                <w:rFonts w:hAnsi="宋体" w:hint="eastAsia"/>
                <w:bCs/>
                <w:sz w:val="22"/>
                <w:szCs w:val="22"/>
              </w:rPr>
            </w:pPr>
            <w:r w:rsidRPr="00BA0489">
              <w:rPr>
                <w:rFonts w:hAnsi="宋体" w:hint="eastAsia"/>
                <w:bCs/>
                <w:sz w:val="22"/>
                <w:szCs w:val="22"/>
              </w:rPr>
              <w:t>高度30cm,25株/㎡，苗木为拟定</w:t>
            </w:r>
          </w:p>
        </w:tc>
      </w:tr>
      <w:tr w:rsidR="00697C9E" w:rsidRPr="00BA0489" w14:paraId="09414B45" w14:textId="77777777" w:rsidTr="00066CCB">
        <w:trPr>
          <w:trHeight w:val="310"/>
        </w:trPr>
        <w:tc>
          <w:tcPr>
            <w:tcW w:w="96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E1F8C3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四</w:t>
            </w:r>
          </w:p>
        </w:tc>
        <w:tc>
          <w:tcPr>
            <w:tcW w:w="23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53AEEB" w14:textId="77777777" w:rsidR="00697C9E" w:rsidRPr="00BA0489" w:rsidRDefault="00697C9E" w:rsidP="00066CCB">
            <w:pPr>
              <w:widowControl/>
              <w:jc w:val="left"/>
              <w:textAlignment w:val="center"/>
              <w:rPr>
                <w:rFonts w:ascii="宋体" w:hAnsi="宋体" w:cs="宋体" w:hint="eastAsia"/>
                <w:b/>
                <w:sz w:val="22"/>
                <w:szCs w:val="22"/>
              </w:rPr>
            </w:pPr>
            <w:r w:rsidRPr="00BA0489">
              <w:rPr>
                <w:rFonts w:ascii="宋体" w:hAnsi="宋体" w:cs="宋体" w:hint="eastAsia"/>
                <w:b/>
                <w:kern w:val="0"/>
                <w:sz w:val="22"/>
                <w:szCs w:val="22"/>
                <w:lang w:bidi="ar"/>
              </w:rPr>
              <w:t>环卫</w:t>
            </w:r>
          </w:p>
        </w:tc>
        <w:tc>
          <w:tcPr>
            <w:tcW w:w="9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46A2E08" w14:textId="77777777" w:rsidR="00697C9E" w:rsidRPr="00BA0489" w:rsidRDefault="00697C9E" w:rsidP="00066CCB">
            <w:pPr>
              <w:jc w:val="center"/>
              <w:rPr>
                <w:rFonts w:ascii="宋体" w:hAnsi="宋体" w:cs="宋体" w:hint="eastAsia"/>
                <w:sz w:val="22"/>
                <w:szCs w:val="22"/>
              </w:rPr>
            </w:pPr>
          </w:p>
        </w:tc>
        <w:tc>
          <w:tcPr>
            <w:tcW w:w="8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874DFBF" w14:textId="77777777" w:rsidR="00697C9E" w:rsidRPr="00BA0489" w:rsidRDefault="00697C9E" w:rsidP="00066CCB">
            <w:pPr>
              <w:jc w:val="center"/>
              <w:rPr>
                <w:rFonts w:ascii="宋体" w:hAnsi="宋体" w:cs="宋体"/>
                <w:sz w:val="22"/>
                <w:szCs w:val="22"/>
              </w:rPr>
            </w:pPr>
          </w:p>
        </w:tc>
        <w:tc>
          <w:tcPr>
            <w:tcW w:w="38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6B85929" w14:textId="77777777" w:rsidR="00697C9E" w:rsidRPr="00BA0489" w:rsidRDefault="00697C9E" w:rsidP="00066CCB">
            <w:pPr>
              <w:pStyle w:val="aff3"/>
              <w:snapToGrid w:val="0"/>
              <w:spacing w:line="300" w:lineRule="auto"/>
              <w:ind w:firstLineChars="200" w:firstLine="440"/>
              <w:jc w:val="left"/>
              <w:rPr>
                <w:rFonts w:hAnsi="宋体" w:hint="eastAsia"/>
                <w:bCs/>
                <w:sz w:val="22"/>
                <w:szCs w:val="22"/>
              </w:rPr>
            </w:pPr>
          </w:p>
        </w:tc>
      </w:tr>
      <w:tr w:rsidR="00697C9E" w:rsidRPr="00BA0489" w14:paraId="23C5E3F8" w14:textId="77777777" w:rsidTr="00066CCB">
        <w:trPr>
          <w:trHeight w:val="310"/>
        </w:trPr>
        <w:tc>
          <w:tcPr>
            <w:tcW w:w="96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8F15396"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17</w:t>
            </w:r>
          </w:p>
        </w:tc>
        <w:tc>
          <w:tcPr>
            <w:tcW w:w="23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D2059D6"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更换塑料垃圾方桶240L</w:t>
            </w:r>
          </w:p>
        </w:tc>
        <w:tc>
          <w:tcPr>
            <w:tcW w:w="9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D23575B"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只</w:t>
            </w:r>
          </w:p>
        </w:tc>
        <w:tc>
          <w:tcPr>
            <w:tcW w:w="8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FDB3E7B" w14:textId="77777777" w:rsidR="00697C9E" w:rsidRPr="00BA0489" w:rsidRDefault="00697C9E" w:rsidP="00066CCB">
            <w:pPr>
              <w:widowControl/>
              <w:jc w:val="center"/>
              <w:textAlignment w:val="center"/>
              <w:rPr>
                <w:rFonts w:ascii="宋体" w:hAnsi="宋体" w:cs="宋体"/>
                <w:sz w:val="22"/>
                <w:szCs w:val="22"/>
              </w:rPr>
            </w:pPr>
            <w:r w:rsidRPr="00BA0489">
              <w:rPr>
                <w:rFonts w:ascii="宋体" w:hAnsi="宋体" w:cs="宋体" w:hint="eastAsia"/>
                <w:kern w:val="0"/>
                <w:sz w:val="22"/>
                <w:szCs w:val="22"/>
                <w:lang w:bidi="ar"/>
              </w:rPr>
              <w:t>300</w:t>
            </w:r>
          </w:p>
        </w:tc>
        <w:tc>
          <w:tcPr>
            <w:tcW w:w="38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8F901C7" w14:textId="77777777" w:rsidR="00697C9E" w:rsidRPr="00BA0489" w:rsidRDefault="00697C9E" w:rsidP="00066CCB">
            <w:pPr>
              <w:pStyle w:val="aff3"/>
              <w:snapToGrid w:val="0"/>
              <w:spacing w:line="300" w:lineRule="auto"/>
              <w:jc w:val="left"/>
              <w:rPr>
                <w:rFonts w:hAnsi="宋体" w:hint="eastAsia"/>
                <w:bCs/>
                <w:sz w:val="22"/>
                <w:szCs w:val="22"/>
              </w:rPr>
            </w:pPr>
            <w:r w:rsidRPr="00BA0489">
              <w:rPr>
                <w:rFonts w:hAnsi="宋体" w:hint="eastAsia"/>
                <w:bCs/>
                <w:sz w:val="22"/>
                <w:szCs w:val="22"/>
              </w:rPr>
              <w:t>塑料垃圾方桶240L</w:t>
            </w:r>
          </w:p>
        </w:tc>
      </w:tr>
      <w:tr w:rsidR="00697C9E" w:rsidRPr="00BA0489" w14:paraId="61A0D9EB" w14:textId="77777777" w:rsidTr="00066CCB">
        <w:trPr>
          <w:trHeight w:val="310"/>
        </w:trPr>
        <w:tc>
          <w:tcPr>
            <w:tcW w:w="96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9C76F2A" w14:textId="77777777" w:rsidR="00697C9E" w:rsidRPr="00BA0489" w:rsidRDefault="00697C9E" w:rsidP="00066CCB">
            <w:pPr>
              <w:jc w:val="center"/>
              <w:rPr>
                <w:rFonts w:ascii="宋体" w:hAnsi="宋体" w:cs="宋体" w:hint="eastAsia"/>
                <w:sz w:val="22"/>
                <w:szCs w:val="22"/>
              </w:rPr>
            </w:pPr>
            <w:r w:rsidRPr="00BA0489">
              <w:rPr>
                <w:rFonts w:ascii="宋体" w:hAnsi="宋体" w:cs="宋体" w:hint="eastAsia"/>
                <w:sz w:val="22"/>
                <w:szCs w:val="22"/>
              </w:rPr>
              <w:t>五</w:t>
            </w:r>
          </w:p>
        </w:tc>
        <w:tc>
          <w:tcPr>
            <w:tcW w:w="23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300A8CC"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长效管理设施二类</w:t>
            </w:r>
          </w:p>
        </w:tc>
        <w:tc>
          <w:tcPr>
            <w:tcW w:w="9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B5894C4" w14:textId="77777777" w:rsidR="00697C9E" w:rsidRPr="00BA0489" w:rsidRDefault="00697C9E" w:rsidP="00066CCB">
            <w:pPr>
              <w:jc w:val="center"/>
              <w:rPr>
                <w:rFonts w:ascii="宋体" w:hAnsi="宋体" w:cs="宋体" w:hint="eastAsia"/>
                <w:sz w:val="22"/>
                <w:szCs w:val="22"/>
              </w:rPr>
            </w:pPr>
          </w:p>
        </w:tc>
        <w:tc>
          <w:tcPr>
            <w:tcW w:w="8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0500A62" w14:textId="77777777" w:rsidR="00697C9E" w:rsidRPr="00BA0489" w:rsidRDefault="00697C9E" w:rsidP="00066CCB">
            <w:pPr>
              <w:jc w:val="center"/>
              <w:rPr>
                <w:rFonts w:ascii="宋体" w:hAnsi="宋体" w:cs="宋体"/>
                <w:sz w:val="22"/>
                <w:szCs w:val="22"/>
              </w:rPr>
            </w:pPr>
          </w:p>
        </w:tc>
        <w:tc>
          <w:tcPr>
            <w:tcW w:w="38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9AB09B8" w14:textId="77777777" w:rsidR="00697C9E" w:rsidRPr="00BA0489" w:rsidRDefault="00697C9E" w:rsidP="00066CCB">
            <w:pPr>
              <w:pStyle w:val="aff3"/>
              <w:snapToGrid w:val="0"/>
              <w:spacing w:line="300" w:lineRule="auto"/>
              <w:ind w:firstLineChars="200" w:firstLine="440"/>
              <w:jc w:val="left"/>
              <w:rPr>
                <w:rFonts w:hAnsi="宋体" w:hint="eastAsia"/>
                <w:bCs/>
                <w:sz w:val="22"/>
                <w:szCs w:val="22"/>
              </w:rPr>
            </w:pPr>
          </w:p>
        </w:tc>
      </w:tr>
      <w:tr w:rsidR="00697C9E" w:rsidRPr="00BA0489" w14:paraId="2C33AF94" w14:textId="77777777" w:rsidTr="00066CCB">
        <w:trPr>
          <w:trHeight w:val="310"/>
        </w:trPr>
        <w:tc>
          <w:tcPr>
            <w:tcW w:w="96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2D4F2CC"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18</w:t>
            </w:r>
          </w:p>
        </w:tc>
        <w:tc>
          <w:tcPr>
            <w:tcW w:w="230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E73618F" w14:textId="77777777" w:rsidR="00697C9E" w:rsidRPr="00BA0489" w:rsidRDefault="00697C9E" w:rsidP="00066CCB">
            <w:pPr>
              <w:widowControl/>
              <w:jc w:val="left"/>
              <w:textAlignment w:val="center"/>
              <w:rPr>
                <w:rFonts w:ascii="宋体" w:hAnsi="宋体" w:cs="宋体" w:hint="eastAsia"/>
                <w:sz w:val="22"/>
                <w:szCs w:val="22"/>
              </w:rPr>
            </w:pPr>
            <w:r w:rsidRPr="00BA0489">
              <w:rPr>
                <w:rFonts w:ascii="宋体" w:hAnsi="宋体" w:cs="宋体" w:hint="eastAsia"/>
                <w:kern w:val="0"/>
                <w:sz w:val="22"/>
                <w:szCs w:val="22"/>
                <w:lang w:bidi="ar"/>
              </w:rPr>
              <w:t>路灯控制箱损坏维修</w:t>
            </w:r>
          </w:p>
        </w:tc>
        <w:tc>
          <w:tcPr>
            <w:tcW w:w="9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B72A90D" w14:textId="77777777" w:rsidR="00697C9E" w:rsidRPr="00BA0489" w:rsidRDefault="00697C9E" w:rsidP="00066CCB">
            <w:pPr>
              <w:widowControl/>
              <w:jc w:val="center"/>
              <w:textAlignment w:val="center"/>
              <w:rPr>
                <w:rFonts w:ascii="宋体" w:hAnsi="宋体" w:cs="宋体" w:hint="eastAsia"/>
                <w:sz w:val="22"/>
                <w:szCs w:val="22"/>
              </w:rPr>
            </w:pPr>
            <w:r w:rsidRPr="00BA0489">
              <w:rPr>
                <w:rFonts w:ascii="宋体" w:hAnsi="宋体" w:cs="宋体" w:hint="eastAsia"/>
                <w:kern w:val="0"/>
                <w:sz w:val="22"/>
                <w:szCs w:val="22"/>
                <w:lang w:bidi="ar"/>
              </w:rPr>
              <w:t>只</w:t>
            </w:r>
          </w:p>
        </w:tc>
        <w:tc>
          <w:tcPr>
            <w:tcW w:w="8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8CC4C89" w14:textId="77777777" w:rsidR="00697C9E" w:rsidRPr="00BA0489" w:rsidRDefault="00697C9E" w:rsidP="00066CCB">
            <w:pPr>
              <w:widowControl/>
              <w:jc w:val="center"/>
              <w:textAlignment w:val="center"/>
              <w:rPr>
                <w:rFonts w:ascii="宋体" w:hAnsi="宋体" w:cs="宋体"/>
                <w:sz w:val="22"/>
                <w:szCs w:val="22"/>
              </w:rPr>
            </w:pPr>
            <w:r w:rsidRPr="00BA0489">
              <w:rPr>
                <w:rFonts w:ascii="宋体" w:hAnsi="宋体" w:cs="宋体" w:hint="eastAsia"/>
                <w:kern w:val="0"/>
                <w:sz w:val="22"/>
                <w:szCs w:val="22"/>
                <w:lang w:bidi="ar"/>
              </w:rPr>
              <w:t>50</w:t>
            </w:r>
          </w:p>
        </w:tc>
        <w:tc>
          <w:tcPr>
            <w:tcW w:w="38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0A1046E" w14:textId="77777777" w:rsidR="00697C9E" w:rsidRPr="00BA0489" w:rsidRDefault="00697C9E" w:rsidP="00066CCB">
            <w:pPr>
              <w:pStyle w:val="aff3"/>
              <w:snapToGrid w:val="0"/>
              <w:spacing w:line="300" w:lineRule="auto"/>
              <w:jc w:val="left"/>
              <w:rPr>
                <w:rFonts w:hAnsi="宋体" w:hint="eastAsia"/>
                <w:bCs/>
                <w:sz w:val="22"/>
                <w:szCs w:val="22"/>
              </w:rPr>
            </w:pPr>
            <w:r w:rsidRPr="00BA0489">
              <w:rPr>
                <w:rFonts w:hAnsi="宋体" w:hint="eastAsia"/>
                <w:bCs/>
                <w:sz w:val="22"/>
                <w:szCs w:val="22"/>
              </w:rPr>
              <w:t>控制箱损坏维修</w:t>
            </w:r>
          </w:p>
        </w:tc>
      </w:tr>
    </w:tbl>
    <w:p w14:paraId="55E37C68" w14:textId="77777777" w:rsidR="00697C9E" w:rsidRPr="00BA0489" w:rsidRDefault="00697C9E" w:rsidP="00697C9E">
      <w:pPr>
        <w:pStyle w:val="aff3"/>
        <w:snapToGrid w:val="0"/>
        <w:spacing w:line="300" w:lineRule="auto"/>
        <w:jc w:val="left"/>
        <w:rPr>
          <w:rFonts w:hAnsi="宋体" w:hint="eastAsia"/>
          <w:b/>
          <w:sz w:val="22"/>
          <w:szCs w:val="22"/>
        </w:rPr>
      </w:pPr>
      <w:r w:rsidRPr="00BA0489">
        <w:rPr>
          <w:rFonts w:hAnsi="宋体"/>
          <w:bCs/>
          <w:sz w:val="22"/>
          <w:szCs w:val="22"/>
        </w:rPr>
        <w:t>说明：</w:t>
      </w:r>
      <w:r w:rsidRPr="00BA0489">
        <w:rPr>
          <w:rFonts w:hAnsi="宋体"/>
          <w:b/>
          <w:sz w:val="22"/>
          <w:szCs w:val="22"/>
        </w:rPr>
        <w:t>投标人不得对表内工作量进行缩减。</w:t>
      </w:r>
    </w:p>
    <w:p w14:paraId="1328921A" w14:textId="77777777" w:rsidR="00697C9E" w:rsidRPr="00BA0489" w:rsidRDefault="00697C9E" w:rsidP="00697C9E">
      <w:pPr>
        <w:tabs>
          <w:tab w:val="left" w:pos="540"/>
          <w:tab w:val="left" w:pos="900"/>
        </w:tabs>
        <w:spacing w:line="300" w:lineRule="auto"/>
        <w:ind w:firstLineChars="200" w:firstLine="442"/>
        <w:jc w:val="left"/>
        <w:rPr>
          <w:rFonts w:ascii="宋体" w:hAnsi="宋体" w:hint="eastAsia"/>
          <w:b/>
          <w:bCs/>
          <w:sz w:val="22"/>
          <w:szCs w:val="22"/>
        </w:rPr>
      </w:pPr>
      <w:r w:rsidRPr="00BA0489">
        <w:rPr>
          <w:rFonts w:ascii="宋体" w:hAnsi="宋体"/>
          <w:b/>
          <w:bCs/>
          <w:sz w:val="22"/>
          <w:szCs w:val="22"/>
        </w:rPr>
        <w:t>9.</w:t>
      </w:r>
      <w:r w:rsidRPr="00BA0489">
        <w:rPr>
          <w:rFonts w:ascii="宋体" w:hAnsi="宋体" w:hint="eastAsia"/>
          <w:b/>
          <w:bCs/>
          <w:sz w:val="22"/>
          <w:szCs w:val="22"/>
        </w:rPr>
        <w:t>3</w:t>
      </w:r>
      <w:r w:rsidRPr="00BA0489">
        <w:rPr>
          <w:rFonts w:ascii="宋体" w:hAnsi="宋体"/>
          <w:b/>
          <w:bCs/>
          <w:sz w:val="22"/>
          <w:szCs w:val="22"/>
        </w:rPr>
        <w:t xml:space="preserve"> </w:t>
      </w:r>
      <w:r w:rsidRPr="00BA0489">
        <w:rPr>
          <w:rFonts w:ascii="宋体" w:hAnsi="宋体" w:hint="eastAsia"/>
          <w:b/>
          <w:bCs/>
          <w:sz w:val="22"/>
          <w:szCs w:val="22"/>
        </w:rPr>
        <w:t>日常</w:t>
      </w:r>
      <w:r w:rsidRPr="00BA0489">
        <w:rPr>
          <w:rFonts w:ascii="宋体" w:hAnsi="宋体"/>
          <w:b/>
          <w:bCs/>
          <w:sz w:val="22"/>
          <w:szCs w:val="22"/>
        </w:rPr>
        <w:t>养护工作基本要求</w:t>
      </w:r>
    </w:p>
    <w:p w14:paraId="1679ADA3" w14:textId="77777777" w:rsidR="00697C9E" w:rsidRPr="00BA0489" w:rsidRDefault="00697C9E" w:rsidP="00697C9E">
      <w:pPr>
        <w:tabs>
          <w:tab w:val="left" w:pos="540"/>
          <w:tab w:val="left" w:pos="900"/>
        </w:tabs>
        <w:spacing w:line="300" w:lineRule="auto"/>
        <w:ind w:firstLineChars="200" w:firstLine="442"/>
        <w:jc w:val="left"/>
        <w:rPr>
          <w:rFonts w:ascii="宋体" w:hAnsi="宋体"/>
          <w:b/>
          <w:bCs/>
          <w:sz w:val="22"/>
          <w:szCs w:val="22"/>
        </w:rPr>
      </w:pPr>
      <w:r w:rsidRPr="00BA0489">
        <w:rPr>
          <w:rFonts w:ascii="宋体" w:hAnsi="宋体"/>
          <w:b/>
          <w:bCs/>
          <w:sz w:val="22"/>
          <w:szCs w:val="22"/>
        </w:rPr>
        <w:t>9.</w:t>
      </w:r>
      <w:r w:rsidRPr="00BA0489">
        <w:rPr>
          <w:rFonts w:ascii="宋体" w:hAnsi="宋体" w:hint="eastAsia"/>
          <w:b/>
          <w:bCs/>
          <w:sz w:val="22"/>
          <w:szCs w:val="22"/>
        </w:rPr>
        <w:t>3</w:t>
      </w:r>
      <w:r w:rsidRPr="00BA0489">
        <w:rPr>
          <w:rFonts w:ascii="宋体" w:hAnsi="宋体"/>
          <w:b/>
          <w:bCs/>
          <w:sz w:val="22"/>
          <w:szCs w:val="22"/>
        </w:rPr>
        <w:t>.1 总则</w:t>
      </w:r>
    </w:p>
    <w:p w14:paraId="550716E9" w14:textId="77777777" w:rsidR="00697C9E" w:rsidRPr="00BA0489" w:rsidRDefault="00697C9E" w:rsidP="00697C9E">
      <w:pPr>
        <w:tabs>
          <w:tab w:val="left" w:pos="3060"/>
        </w:tabs>
        <w:snapToGrid w:val="0"/>
        <w:spacing w:line="300" w:lineRule="auto"/>
        <w:ind w:firstLineChars="200" w:firstLine="440"/>
        <w:rPr>
          <w:rFonts w:ascii="宋体" w:hAnsi="宋体"/>
          <w:sz w:val="22"/>
          <w:szCs w:val="22"/>
        </w:rPr>
      </w:pPr>
      <w:r w:rsidRPr="00BA0489">
        <w:rPr>
          <w:rFonts w:ascii="宋体" w:hAnsi="宋体" w:hint="eastAsia"/>
          <w:sz w:val="22"/>
          <w:szCs w:val="22"/>
        </w:rPr>
        <w:t>供应</w:t>
      </w:r>
      <w:r w:rsidRPr="00BA0489">
        <w:rPr>
          <w:rFonts w:ascii="宋体" w:hAnsi="宋体"/>
          <w:sz w:val="22"/>
          <w:szCs w:val="22"/>
        </w:rPr>
        <w:t>商对合同条款中市政、水务、绿化和环卫设施</w:t>
      </w:r>
      <w:r w:rsidRPr="00BA0489">
        <w:rPr>
          <w:rFonts w:ascii="宋体" w:hAnsi="宋体" w:hint="eastAsia"/>
          <w:sz w:val="22"/>
          <w:szCs w:val="22"/>
        </w:rPr>
        <w:t>等</w:t>
      </w:r>
      <w:r w:rsidRPr="00BA0489">
        <w:rPr>
          <w:rFonts w:ascii="宋体" w:hAnsi="宋体"/>
          <w:sz w:val="22"/>
          <w:szCs w:val="22"/>
        </w:rPr>
        <w:t>进行预防性、经常性、周期性和及时性的养护管理，根据设施的实际状况制定养护计划，及时修复被损设施。协同业主及其它相关部门迅速处置应急事件，制定相应的应急预案，除发生不可抗力事件，其它任何情况下必须保持市政、水务、绿化和环卫设施处于良好的技术状态，实现管养路段各类设施安全良好、规范齐全、运行状况良好。</w:t>
      </w:r>
    </w:p>
    <w:p w14:paraId="0C06DA8A" w14:textId="77777777" w:rsidR="00697C9E" w:rsidRPr="00BA0489" w:rsidRDefault="00697C9E" w:rsidP="00697C9E">
      <w:pPr>
        <w:tabs>
          <w:tab w:val="left" w:pos="540"/>
          <w:tab w:val="left" w:pos="900"/>
        </w:tabs>
        <w:spacing w:line="300" w:lineRule="auto"/>
        <w:ind w:firstLineChars="200" w:firstLine="442"/>
        <w:jc w:val="left"/>
        <w:rPr>
          <w:rFonts w:ascii="宋体" w:hAnsi="宋体"/>
          <w:b/>
          <w:bCs/>
          <w:sz w:val="22"/>
          <w:szCs w:val="22"/>
        </w:rPr>
      </w:pPr>
      <w:r w:rsidRPr="00BA0489">
        <w:rPr>
          <w:rFonts w:ascii="宋体" w:hAnsi="宋体" w:hint="eastAsia"/>
          <w:b/>
          <w:bCs/>
          <w:sz w:val="22"/>
          <w:szCs w:val="22"/>
        </w:rPr>
        <w:t>9.3.2</w:t>
      </w:r>
      <w:r w:rsidRPr="00BA0489">
        <w:rPr>
          <w:rFonts w:ascii="宋体" w:hAnsi="宋体"/>
          <w:b/>
          <w:bCs/>
          <w:sz w:val="22"/>
          <w:szCs w:val="22"/>
        </w:rPr>
        <w:t>道路养护要求</w:t>
      </w:r>
    </w:p>
    <w:p w14:paraId="7DFA9734" w14:textId="77777777" w:rsidR="00697C9E" w:rsidRPr="00BA0489" w:rsidRDefault="00697C9E" w:rsidP="00697C9E">
      <w:pPr>
        <w:tabs>
          <w:tab w:val="left" w:pos="3060"/>
        </w:tabs>
        <w:snapToGrid w:val="0"/>
        <w:spacing w:line="300" w:lineRule="auto"/>
        <w:ind w:firstLineChars="200" w:firstLine="440"/>
        <w:rPr>
          <w:rFonts w:ascii="宋体" w:hAnsi="宋体"/>
          <w:bCs/>
          <w:sz w:val="22"/>
          <w:szCs w:val="22"/>
        </w:rPr>
      </w:pPr>
      <w:r w:rsidRPr="00BA0489">
        <w:rPr>
          <w:rFonts w:ascii="宋体" w:hAnsi="宋体" w:hint="eastAsia"/>
          <w:bCs/>
          <w:sz w:val="22"/>
          <w:szCs w:val="22"/>
        </w:rPr>
        <w:t>（1）</w:t>
      </w:r>
      <w:r w:rsidRPr="00BA0489">
        <w:rPr>
          <w:rFonts w:ascii="宋体" w:hAnsi="宋体"/>
          <w:bCs/>
          <w:sz w:val="22"/>
          <w:szCs w:val="22"/>
        </w:rPr>
        <w:t xml:space="preserve"> </w:t>
      </w:r>
      <w:r w:rsidRPr="00BA0489">
        <w:rPr>
          <w:rFonts w:ascii="宋体" w:hAnsi="宋体" w:hint="eastAsia"/>
          <w:bCs/>
          <w:sz w:val="22"/>
          <w:szCs w:val="22"/>
        </w:rPr>
        <w:t>经常性巡查</w:t>
      </w:r>
    </w:p>
    <w:p w14:paraId="11879324" w14:textId="77777777" w:rsidR="00697C9E" w:rsidRPr="00BA0489" w:rsidRDefault="00697C9E" w:rsidP="00697C9E">
      <w:pPr>
        <w:tabs>
          <w:tab w:val="left" w:pos="3060"/>
        </w:tabs>
        <w:snapToGrid w:val="0"/>
        <w:spacing w:line="300" w:lineRule="auto"/>
        <w:ind w:firstLineChars="200" w:firstLine="440"/>
        <w:rPr>
          <w:rFonts w:ascii="宋体" w:hAnsi="宋体" w:hint="eastAsia"/>
          <w:bCs/>
          <w:sz w:val="22"/>
          <w:szCs w:val="22"/>
        </w:rPr>
      </w:pPr>
      <w:r w:rsidRPr="00BA0489">
        <w:rPr>
          <w:rFonts w:ascii="宋体" w:hAnsi="宋体"/>
          <w:bCs/>
          <w:sz w:val="22"/>
          <w:szCs w:val="22"/>
        </w:rPr>
        <w:t>经常性巡查应由经过培训的专职道路管理人员或养护技术人员负责</w:t>
      </w:r>
      <w:r w:rsidRPr="00BA0489">
        <w:rPr>
          <w:rFonts w:ascii="宋体" w:hAnsi="宋体" w:hint="eastAsia"/>
          <w:bCs/>
          <w:sz w:val="22"/>
          <w:szCs w:val="22"/>
        </w:rPr>
        <w:t>，</w:t>
      </w:r>
      <w:r w:rsidRPr="00BA0489">
        <w:rPr>
          <w:rFonts w:ascii="宋体" w:hAnsi="宋体"/>
          <w:bCs/>
          <w:sz w:val="22"/>
          <w:szCs w:val="22"/>
        </w:rPr>
        <w:t>以目测为主</w:t>
      </w:r>
      <w:r w:rsidRPr="00BA0489">
        <w:rPr>
          <w:rFonts w:ascii="宋体" w:hAnsi="宋体" w:hint="eastAsia"/>
          <w:bCs/>
          <w:sz w:val="22"/>
          <w:szCs w:val="22"/>
        </w:rPr>
        <w:t>，每日一次对包件内的所有养护设施进行全覆盖巡视检查，并及时记录，定期存档，提出处理意见。</w:t>
      </w:r>
    </w:p>
    <w:p w14:paraId="19247943" w14:textId="77777777" w:rsidR="00697C9E" w:rsidRPr="00BA0489" w:rsidRDefault="00697C9E" w:rsidP="00697C9E">
      <w:pPr>
        <w:tabs>
          <w:tab w:val="left" w:pos="3060"/>
        </w:tabs>
        <w:snapToGrid w:val="0"/>
        <w:spacing w:line="300" w:lineRule="auto"/>
        <w:ind w:firstLineChars="200" w:firstLine="440"/>
        <w:rPr>
          <w:rFonts w:ascii="宋体" w:hAnsi="宋体"/>
          <w:bCs/>
          <w:sz w:val="22"/>
          <w:szCs w:val="22"/>
        </w:rPr>
      </w:pPr>
      <w:r w:rsidRPr="00BA0489">
        <w:rPr>
          <w:rFonts w:ascii="宋体" w:hAnsi="宋体"/>
          <w:bCs/>
          <w:sz w:val="22"/>
          <w:szCs w:val="22"/>
        </w:rPr>
        <w:lastRenderedPageBreak/>
        <w:t>巡查过程中发现设施明显损坏</w:t>
      </w:r>
      <w:r w:rsidRPr="00BA0489">
        <w:rPr>
          <w:rFonts w:ascii="宋体" w:hAnsi="宋体" w:hint="eastAsia"/>
          <w:bCs/>
          <w:sz w:val="22"/>
          <w:szCs w:val="22"/>
        </w:rPr>
        <w:t>，</w:t>
      </w:r>
      <w:r w:rsidRPr="00BA0489">
        <w:rPr>
          <w:rFonts w:ascii="宋体" w:hAnsi="宋体"/>
          <w:bCs/>
          <w:sz w:val="22"/>
          <w:szCs w:val="22"/>
        </w:rPr>
        <w:t>影响车辆和人行安全</w:t>
      </w:r>
      <w:r w:rsidRPr="00BA0489">
        <w:rPr>
          <w:rFonts w:ascii="宋体" w:hAnsi="宋体" w:hint="eastAsia"/>
          <w:bCs/>
          <w:sz w:val="22"/>
          <w:szCs w:val="22"/>
        </w:rPr>
        <w:t>，</w:t>
      </w:r>
      <w:r w:rsidRPr="00BA0489">
        <w:rPr>
          <w:rFonts w:ascii="宋体" w:hAnsi="宋体"/>
          <w:bCs/>
          <w:sz w:val="22"/>
          <w:szCs w:val="22"/>
        </w:rPr>
        <w:t>应及时采取相应养护措施</w:t>
      </w:r>
      <w:r w:rsidRPr="00BA0489">
        <w:rPr>
          <w:rFonts w:ascii="宋体" w:hAnsi="宋体" w:hint="eastAsia"/>
          <w:bCs/>
          <w:sz w:val="22"/>
          <w:szCs w:val="22"/>
        </w:rPr>
        <w:t>，并立即上报，</w:t>
      </w:r>
      <w:r w:rsidRPr="00BA0489">
        <w:rPr>
          <w:rFonts w:ascii="宋体" w:hAnsi="宋体"/>
          <w:bCs/>
          <w:sz w:val="22"/>
          <w:szCs w:val="22"/>
        </w:rPr>
        <w:t>特殊情况可设专人看护</w:t>
      </w:r>
      <w:r w:rsidRPr="00BA0489">
        <w:rPr>
          <w:rFonts w:ascii="宋体" w:hAnsi="宋体" w:hint="eastAsia"/>
          <w:bCs/>
          <w:sz w:val="22"/>
          <w:szCs w:val="22"/>
        </w:rPr>
        <w:t>。</w:t>
      </w:r>
    </w:p>
    <w:p w14:paraId="274CC71F" w14:textId="77777777" w:rsidR="00697C9E" w:rsidRPr="00BA0489" w:rsidRDefault="00697C9E" w:rsidP="00697C9E">
      <w:pPr>
        <w:spacing w:line="300" w:lineRule="auto"/>
        <w:ind w:firstLineChars="200" w:firstLine="440"/>
        <w:jc w:val="left"/>
        <w:rPr>
          <w:rFonts w:ascii="宋体" w:hAnsi="宋体"/>
          <w:sz w:val="22"/>
          <w:szCs w:val="22"/>
        </w:rPr>
      </w:pPr>
      <w:r w:rsidRPr="00BA0489">
        <w:rPr>
          <w:rFonts w:ascii="宋体" w:hAnsi="宋体" w:hint="eastAsia"/>
          <w:sz w:val="22"/>
          <w:szCs w:val="22"/>
        </w:rPr>
        <w:t>（2）</w:t>
      </w:r>
      <w:r w:rsidRPr="00BA0489">
        <w:rPr>
          <w:rFonts w:ascii="宋体" w:hAnsi="宋体"/>
          <w:sz w:val="22"/>
          <w:szCs w:val="22"/>
        </w:rPr>
        <w:t>路面小修养护及掘路修复符合质量要求，每月完成指令性小修及重点养护项目，完成率100%。</w:t>
      </w:r>
    </w:p>
    <w:p w14:paraId="477FCA8D" w14:textId="77777777" w:rsidR="00697C9E" w:rsidRPr="00BA0489" w:rsidRDefault="00697C9E" w:rsidP="00697C9E">
      <w:pPr>
        <w:spacing w:line="300" w:lineRule="auto"/>
        <w:ind w:firstLineChars="200" w:firstLine="440"/>
        <w:jc w:val="left"/>
        <w:rPr>
          <w:rFonts w:ascii="宋体" w:hAnsi="宋体"/>
          <w:sz w:val="22"/>
          <w:szCs w:val="22"/>
        </w:rPr>
      </w:pPr>
      <w:r w:rsidRPr="00BA0489">
        <w:rPr>
          <w:rFonts w:ascii="宋体" w:hAnsi="宋体" w:hint="eastAsia"/>
          <w:sz w:val="22"/>
          <w:szCs w:val="22"/>
        </w:rPr>
        <w:t>（3）</w:t>
      </w:r>
      <w:r w:rsidRPr="00BA0489">
        <w:rPr>
          <w:rFonts w:ascii="宋体" w:hAnsi="宋体"/>
          <w:sz w:val="22"/>
          <w:szCs w:val="22"/>
        </w:rPr>
        <w:t>车行道要求“一平、四无、一新”，即道路平整；无下水道堵塞和晴天积水、无人行道板和侧平石缺损；无违章占路和搭建；无路名牌歪斜、缺损和污垢；车行隔离栏和人行护栏整洁一新。</w:t>
      </w:r>
    </w:p>
    <w:p w14:paraId="0C8A5858" w14:textId="77777777" w:rsidR="00697C9E" w:rsidRPr="00BA0489" w:rsidRDefault="00697C9E" w:rsidP="00697C9E">
      <w:pPr>
        <w:pStyle w:val="aff3"/>
        <w:snapToGrid w:val="0"/>
        <w:spacing w:line="300" w:lineRule="auto"/>
        <w:ind w:firstLineChars="200" w:firstLine="440"/>
        <w:rPr>
          <w:rFonts w:hAnsi="宋体"/>
          <w:b/>
          <w:sz w:val="22"/>
          <w:szCs w:val="22"/>
        </w:rPr>
      </w:pPr>
      <w:r w:rsidRPr="00BA0489">
        <w:rPr>
          <w:rFonts w:hAnsi="宋体" w:hint="eastAsia"/>
          <w:sz w:val="22"/>
          <w:szCs w:val="22"/>
        </w:rPr>
        <w:t>（4）</w:t>
      </w:r>
      <w:r w:rsidRPr="00BA0489">
        <w:rPr>
          <w:rFonts w:hAnsi="宋体"/>
          <w:sz w:val="22"/>
          <w:szCs w:val="22"/>
        </w:rPr>
        <w:t>各类附属设施保持清洁完好，完成指令性小修。隔离护栏的设置位置、高度、固定式垂直度、相邻隔栅错缝高差符合规范；路名牌字体、指向高度、垂直度、位置等符合规范。</w:t>
      </w:r>
    </w:p>
    <w:p w14:paraId="326BE8A2" w14:textId="77777777" w:rsidR="00697C9E" w:rsidRPr="00BA0489" w:rsidRDefault="00697C9E" w:rsidP="00697C9E">
      <w:pPr>
        <w:tabs>
          <w:tab w:val="left" w:pos="3060"/>
        </w:tabs>
        <w:snapToGrid w:val="0"/>
        <w:spacing w:line="300" w:lineRule="auto"/>
        <w:ind w:firstLineChars="200" w:firstLine="440"/>
        <w:rPr>
          <w:rFonts w:ascii="宋体" w:hAnsi="宋体"/>
          <w:bCs/>
          <w:sz w:val="22"/>
          <w:szCs w:val="22"/>
        </w:rPr>
      </w:pPr>
      <w:r w:rsidRPr="00BA0489">
        <w:rPr>
          <w:rFonts w:ascii="宋体" w:hAnsi="宋体" w:hint="eastAsia"/>
          <w:bCs/>
          <w:sz w:val="22"/>
          <w:szCs w:val="22"/>
        </w:rPr>
        <w:t>（5）</w:t>
      </w:r>
      <w:r w:rsidRPr="00BA0489">
        <w:rPr>
          <w:rFonts w:ascii="宋体" w:hAnsi="宋体"/>
          <w:bCs/>
          <w:sz w:val="22"/>
          <w:szCs w:val="22"/>
        </w:rPr>
        <w:t>建立合同路段内所有桥梁的基本状况卡片，一桥一卡；合同路段内所有桥梁的桥面设施、上结构、下部结构及附属构造物应进行每月一次的经常性检查，填写桥梁经常检查记录表；桥梁结构应保持原设计荷载等级的承载要求及设计通行能力，各部件技术状况应维持在A、B类桥梁的状态，经常性检查中若发现有部件缺损达到C、D、E类桥梁技术状况、或其他不明原因的严重病害时，应立即以书面形式将情况上报业主。</w:t>
      </w:r>
    </w:p>
    <w:p w14:paraId="70C85F52" w14:textId="77777777" w:rsidR="00697C9E" w:rsidRPr="00BA0489" w:rsidRDefault="00697C9E" w:rsidP="00697C9E">
      <w:pPr>
        <w:tabs>
          <w:tab w:val="left" w:pos="3060"/>
        </w:tabs>
        <w:snapToGrid w:val="0"/>
        <w:spacing w:line="300" w:lineRule="auto"/>
        <w:ind w:firstLineChars="200" w:firstLine="440"/>
        <w:rPr>
          <w:rFonts w:ascii="宋体" w:hAnsi="宋体"/>
          <w:bCs/>
          <w:sz w:val="22"/>
          <w:szCs w:val="22"/>
        </w:rPr>
      </w:pPr>
      <w:r w:rsidRPr="00BA0489">
        <w:rPr>
          <w:rFonts w:ascii="宋体" w:hAnsi="宋体" w:hint="eastAsia"/>
          <w:bCs/>
          <w:sz w:val="22"/>
          <w:szCs w:val="22"/>
        </w:rPr>
        <w:t>（6）</w:t>
      </w:r>
      <w:r w:rsidRPr="00BA0489">
        <w:rPr>
          <w:rFonts w:ascii="宋体" w:hAnsi="宋体"/>
          <w:bCs/>
          <w:sz w:val="22"/>
          <w:szCs w:val="22"/>
        </w:rPr>
        <w:t>桥面应及时清扫、保持整洁，桥面铺装坚实平整、纵横坡顺适、排水顺畅，无开裂、破损、跳车以及漏水现象；及时清除伸缩装置内沉积物，确保其无阻塞、开裂现象；泄水孔应保持结构完好，及时疏通，无破损和堵塞。保持支座各部分完整清洁，位置正确，无错位、变形、破损、脱空现象。及时清除墩台表面杂物，保持其表面整洁；墩台及基础无滑动、倾斜、下沉，基础下无冲刷现象，台背填土无沉降或挤压隆起。混凝土构件结构完好无破损，无混凝土剥落、钢筋锈胀现象。桥孔应无建筑垃圾，无违章搭建和堆物，无擅自占用。栏杆和防撞墙应结构完好，边缘顺直，无积尘；桥上相关标志系统齐全完好；桥名牌保持整洁，无残缺和裂纹，桥名规范、醒目。</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007"/>
        <w:gridCol w:w="2555"/>
        <w:gridCol w:w="4335"/>
      </w:tblGrid>
      <w:tr w:rsidR="00697C9E" w:rsidRPr="00BA0489" w14:paraId="0E6E3EF9" w14:textId="77777777" w:rsidTr="00066CCB">
        <w:trPr>
          <w:trHeight w:val="510"/>
          <w:tblHeader/>
          <w:jc w:val="center"/>
        </w:trPr>
        <w:tc>
          <w:tcPr>
            <w:tcW w:w="2007" w:type="dxa"/>
            <w:vAlign w:val="center"/>
          </w:tcPr>
          <w:p w14:paraId="51FDD023"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设施项目</w:t>
            </w:r>
          </w:p>
        </w:tc>
        <w:tc>
          <w:tcPr>
            <w:tcW w:w="2555" w:type="dxa"/>
            <w:vAlign w:val="center"/>
          </w:tcPr>
          <w:p w14:paraId="1126B897"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保洁内容</w:t>
            </w:r>
          </w:p>
        </w:tc>
        <w:tc>
          <w:tcPr>
            <w:tcW w:w="4335" w:type="dxa"/>
            <w:vAlign w:val="center"/>
          </w:tcPr>
          <w:p w14:paraId="15844596"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保洁周期</w:t>
            </w:r>
          </w:p>
        </w:tc>
      </w:tr>
      <w:tr w:rsidR="00697C9E" w:rsidRPr="00BA0489" w14:paraId="5EAB7F2A" w14:textId="77777777" w:rsidTr="00066CCB">
        <w:trPr>
          <w:trHeight w:val="510"/>
          <w:jc w:val="center"/>
        </w:trPr>
        <w:tc>
          <w:tcPr>
            <w:tcW w:w="2007" w:type="dxa"/>
            <w:vAlign w:val="center"/>
          </w:tcPr>
          <w:p w14:paraId="367281C4"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桥梁伸缩缝</w:t>
            </w:r>
          </w:p>
        </w:tc>
        <w:tc>
          <w:tcPr>
            <w:tcW w:w="2555" w:type="dxa"/>
            <w:vAlign w:val="center"/>
          </w:tcPr>
          <w:p w14:paraId="61E91597"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钩除缝内杂物</w:t>
            </w:r>
          </w:p>
        </w:tc>
        <w:tc>
          <w:tcPr>
            <w:tcW w:w="4335" w:type="dxa"/>
            <w:vAlign w:val="center"/>
          </w:tcPr>
          <w:p w14:paraId="45EE3672"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每月</w:t>
            </w:r>
            <w:r w:rsidRPr="00BA0489">
              <w:rPr>
                <w:color w:val="auto"/>
                <w:sz w:val="22"/>
                <w:szCs w:val="22"/>
              </w:rPr>
              <w:t>1</w:t>
            </w:r>
            <w:r w:rsidRPr="00BA0489">
              <w:rPr>
                <w:color w:val="auto"/>
                <w:sz w:val="22"/>
                <w:szCs w:val="22"/>
              </w:rPr>
              <w:t>次</w:t>
            </w:r>
          </w:p>
        </w:tc>
      </w:tr>
      <w:tr w:rsidR="00697C9E" w:rsidRPr="00BA0489" w14:paraId="72BC7E56" w14:textId="77777777" w:rsidTr="00066CCB">
        <w:trPr>
          <w:trHeight w:val="510"/>
          <w:jc w:val="center"/>
        </w:trPr>
        <w:tc>
          <w:tcPr>
            <w:tcW w:w="2007" w:type="dxa"/>
            <w:vAlign w:val="center"/>
          </w:tcPr>
          <w:p w14:paraId="743A6098"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桥梁支座</w:t>
            </w:r>
          </w:p>
        </w:tc>
        <w:tc>
          <w:tcPr>
            <w:tcW w:w="2555" w:type="dxa"/>
            <w:vAlign w:val="center"/>
          </w:tcPr>
          <w:p w14:paraId="7E98AE76"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清理支座周围垃圾</w:t>
            </w:r>
          </w:p>
        </w:tc>
        <w:tc>
          <w:tcPr>
            <w:tcW w:w="4335" w:type="dxa"/>
            <w:vAlign w:val="center"/>
          </w:tcPr>
          <w:p w14:paraId="4269DFD3"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每月</w:t>
            </w:r>
            <w:r w:rsidRPr="00BA0489">
              <w:rPr>
                <w:color w:val="auto"/>
                <w:sz w:val="22"/>
                <w:szCs w:val="22"/>
              </w:rPr>
              <w:t>1</w:t>
            </w:r>
            <w:r w:rsidRPr="00BA0489">
              <w:rPr>
                <w:color w:val="auto"/>
                <w:sz w:val="22"/>
                <w:szCs w:val="22"/>
              </w:rPr>
              <w:t>次</w:t>
            </w:r>
          </w:p>
        </w:tc>
      </w:tr>
      <w:tr w:rsidR="00697C9E" w:rsidRPr="00BA0489" w14:paraId="1C84CA97" w14:textId="77777777" w:rsidTr="00066CCB">
        <w:trPr>
          <w:trHeight w:val="510"/>
          <w:jc w:val="center"/>
        </w:trPr>
        <w:tc>
          <w:tcPr>
            <w:tcW w:w="2007" w:type="dxa"/>
            <w:vAlign w:val="center"/>
          </w:tcPr>
          <w:p w14:paraId="44479D88"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桥面泄水孔</w:t>
            </w:r>
          </w:p>
        </w:tc>
        <w:tc>
          <w:tcPr>
            <w:tcW w:w="2555" w:type="dxa"/>
            <w:vAlign w:val="center"/>
          </w:tcPr>
          <w:p w14:paraId="0A7340A7"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清理孔口垃圾</w:t>
            </w:r>
          </w:p>
        </w:tc>
        <w:tc>
          <w:tcPr>
            <w:tcW w:w="4335" w:type="dxa"/>
            <w:vAlign w:val="center"/>
          </w:tcPr>
          <w:p w14:paraId="0283FCC5"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每月</w:t>
            </w:r>
            <w:r w:rsidRPr="00BA0489">
              <w:rPr>
                <w:color w:val="auto"/>
                <w:sz w:val="22"/>
                <w:szCs w:val="22"/>
              </w:rPr>
              <w:t>2</w:t>
            </w:r>
            <w:r w:rsidRPr="00BA0489">
              <w:rPr>
                <w:color w:val="auto"/>
                <w:sz w:val="22"/>
                <w:szCs w:val="22"/>
              </w:rPr>
              <w:t>次</w:t>
            </w:r>
          </w:p>
        </w:tc>
      </w:tr>
      <w:tr w:rsidR="00697C9E" w:rsidRPr="00BA0489" w14:paraId="2BCFD76B" w14:textId="77777777" w:rsidTr="00066CCB">
        <w:trPr>
          <w:trHeight w:val="510"/>
          <w:jc w:val="center"/>
        </w:trPr>
        <w:tc>
          <w:tcPr>
            <w:tcW w:w="2007" w:type="dxa"/>
            <w:vAlign w:val="center"/>
          </w:tcPr>
          <w:p w14:paraId="2D5CBF1A"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桥面排水</w:t>
            </w:r>
          </w:p>
        </w:tc>
        <w:tc>
          <w:tcPr>
            <w:tcW w:w="2555" w:type="dxa"/>
            <w:vAlign w:val="center"/>
          </w:tcPr>
          <w:p w14:paraId="5A1C146C"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疏通排水管</w:t>
            </w:r>
          </w:p>
        </w:tc>
        <w:tc>
          <w:tcPr>
            <w:tcW w:w="4335" w:type="dxa"/>
            <w:vAlign w:val="center"/>
          </w:tcPr>
          <w:p w14:paraId="0248541F"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每月</w:t>
            </w:r>
            <w:r w:rsidRPr="00BA0489">
              <w:rPr>
                <w:color w:val="auto"/>
                <w:sz w:val="22"/>
                <w:szCs w:val="22"/>
              </w:rPr>
              <w:t>2</w:t>
            </w:r>
            <w:r w:rsidRPr="00BA0489">
              <w:rPr>
                <w:color w:val="auto"/>
                <w:sz w:val="22"/>
                <w:szCs w:val="22"/>
              </w:rPr>
              <w:t>次</w:t>
            </w:r>
          </w:p>
        </w:tc>
      </w:tr>
      <w:tr w:rsidR="00697C9E" w:rsidRPr="00BA0489" w14:paraId="1CCCD13C" w14:textId="77777777" w:rsidTr="00066CCB">
        <w:trPr>
          <w:trHeight w:val="510"/>
          <w:jc w:val="center"/>
        </w:trPr>
        <w:tc>
          <w:tcPr>
            <w:tcW w:w="2007" w:type="dxa"/>
            <w:tcBorders>
              <w:bottom w:val="single" w:sz="4" w:space="0" w:color="auto"/>
            </w:tcBorders>
            <w:vAlign w:val="center"/>
          </w:tcPr>
          <w:p w14:paraId="5F87F984"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人行天桥</w:t>
            </w:r>
          </w:p>
        </w:tc>
        <w:tc>
          <w:tcPr>
            <w:tcW w:w="2555" w:type="dxa"/>
            <w:vAlign w:val="center"/>
          </w:tcPr>
          <w:p w14:paraId="7E7C1F08"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人工清扫和擦拭</w:t>
            </w:r>
          </w:p>
        </w:tc>
        <w:tc>
          <w:tcPr>
            <w:tcW w:w="4335" w:type="dxa"/>
            <w:vAlign w:val="center"/>
          </w:tcPr>
          <w:p w14:paraId="7ABF6D30"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每天</w:t>
            </w:r>
            <w:r w:rsidRPr="00BA0489">
              <w:rPr>
                <w:color w:val="auto"/>
                <w:sz w:val="22"/>
                <w:szCs w:val="22"/>
              </w:rPr>
              <w:t>1</w:t>
            </w:r>
            <w:r w:rsidRPr="00BA0489">
              <w:rPr>
                <w:color w:val="auto"/>
                <w:sz w:val="22"/>
                <w:szCs w:val="22"/>
              </w:rPr>
              <w:t>次</w:t>
            </w:r>
          </w:p>
        </w:tc>
      </w:tr>
    </w:tbl>
    <w:p w14:paraId="7883BBF1" w14:textId="77777777" w:rsidR="00697C9E" w:rsidRPr="00BA0489" w:rsidRDefault="00697C9E" w:rsidP="00697C9E">
      <w:pPr>
        <w:spacing w:line="300" w:lineRule="auto"/>
        <w:ind w:firstLineChars="200" w:firstLine="440"/>
        <w:rPr>
          <w:rFonts w:ascii="宋体" w:hAnsi="宋体"/>
          <w:sz w:val="22"/>
          <w:szCs w:val="22"/>
        </w:rPr>
      </w:pPr>
      <w:r w:rsidRPr="00BA0489">
        <w:rPr>
          <w:rFonts w:ascii="宋体" w:hAnsi="宋体" w:hint="eastAsia"/>
          <w:sz w:val="22"/>
          <w:szCs w:val="22"/>
        </w:rPr>
        <w:t>（7）</w:t>
      </w:r>
      <w:r w:rsidRPr="00BA0489">
        <w:rPr>
          <w:rFonts w:ascii="宋体" w:hAnsi="宋体"/>
          <w:sz w:val="22"/>
          <w:szCs w:val="22"/>
        </w:rPr>
        <w:t>桥梁巡视频次要求：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4027"/>
        <w:gridCol w:w="3184"/>
      </w:tblGrid>
      <w:tr w:rsidR="00697C9E" w:rsidRPr="00BA0489" w14:paraId="119389A0" w14:textId="77777777" w:rsidTr="00066CCB">
        <w:trPr>
          <w:trHeight w:val="446"/>
          <w:jc w:val="center"/>
        </w:trPr>
        <w:tc>
          <w:tcPr>
            <w:tcW w:w="1584" w:type="dxa"/>
            <w:vAlign w:val="center"/>
          </w:tcPr>
          <w:p w14:paraId="70CE01E3" w14:textId="77777777" w:rsidR="00697C9E" w:rsidRPr="00BA0489" w:rsidRDefault="00697C9E" w:rsidP="00066CCB">
            <w:pPr>
              <w:tabs>
                <w:tab w:val="left" w:pos="540"/>
                <w:tab w:val="left" w:pos="900"/>
              </w:tabs>
              <w:spacing w:line="300" w:lineRule="auto"/>
              <w:jc w:val="center"/>
              <w:rPr>
                <w:rFonts w:ascii="宋体" w:hAnsi="宋体"/>
                <w:sz w:val="22"/>
                <w:szCs w:val="22"/>
              </w:rPr>
            </w:pPr>
            <w:r w:rsidRPr="00BA0489">
              <w:rPr>
                <w:rFonts w:ascii="宋体" w:hAnsi="宋体"/>
                <w:sz w:val="22"/>
                <w:szCs w:val="22"/>
              </w:rPr>
              <w:t>养护类别</w:t>
            </w:r>
          </w:p>
        </w:tc>
        <w:tc>
          <w:tcPr>
            <w:tcW w:w="4027" w:type="dxa"/>
            <w:vAlign w:val="center"/>
          </w:tcPr>
          <w:p w14:paraId="2A2B4CB0" w14:textId="77777777" w:rsidR="00697C9E" w:rsidRPr="00BA0489" w:rsidRDefault="00697C9E" w:rsidP="00066CCB">
            <w:pPr>
              <w:tabs>
                <w:tab w:val="left" w:pos="540"/>
                <w:tab w:val="left" w:pos="900"/>
              </w:tabs>
              <w:spacing w:line="300" w:lineRule="auto"/>
              <w:jc w:val="center"/>
              <w:rPr>
                <w:rFonts w:ascii="宋体" w:hAnsi="宋体"/>
                <w:sz w:val="22"/>
                <w:szCs w:val="22"/>
              </w:rPr>
            </w:pPr>
            <w:r w:rsidRPr="00BA0489">
              <w:rPr>
                <w:rFonts w:ascii="宋体" w:hAnsi="宋体"/>
                <w:sz w:val="22"/>
                <w:szCs w:val="22"/>
              </w:rPr>
              <w:t>说明</w:t>
            </w:r>
          </w:p>
        </w:tc>
        <w:tc>
          <w:tcPr>
            <w:tcW w:w="3184" w:type="dxa"/>
            <w:vAlign w:val="center"/>
          </w:tcPr>
          <w:p w14:paraId="5A29D314" w14:textId="77777777" w:rsidR="00697C9E" w:rsidRPr="00BA0489" w:rsidRDefault="00697C9E" w:rsidP="00066CCB">
            <w:pPr>
              <w:tabs>
                <w:tab w:val="left" w:pos="540"/>
                <w:tab w:val="left" w:pos="900"/>
              </w:tabs>
              <w:spacing w:line="300" w:lineRule="auto"/>
              <w:jc w:val="center"/>
              <w:rPr>
                <w:rFonts w:ascii="宋体" w:hAnsi="宋体"/>
                <w:sz w:val="22"/>
                <w:szCs w:val="22"/>
              </w:rPr>
            </w:pPr>
            <w:r w:rsidRPr="00BA0489">
              <w:rPr>
                <w:rFonts w:ascii="宋体" w:hAnsi="宋体"/>
                <w:sz w:val="22"/>
                <w:szCs w:val="22"/>
              </w:rPr>
              <w:t>频率</w:t>
            </w:r>
          </w:p>
        </w:tc>
      </w:tr>
      <w:tr w:rsidR="00697C9E" w:rsidRPr="00BA0489" w14:paraId="34F5999B" w14:textId="77777777" w:rsidTr="00066CCB">
        <w:trPr>
          <w:trHeight w:val="429"/>
          <w:jc w:val="center"/>
        </w:trPr>
        <w:tc>
          <w:tcPr>
            <w:tcW w:w="1584" w:type="dxa"/>
            <w:vAlign w:val="center"/>
          </w:tcPr>
          <w:p w14:paraId="64136D0E" w14:textId="77777777" w:rsidR="00697C9E" w:rsidRPr="00BA0489" w:rsidRDefault="00697C9E" w:rsidP="00066CCB">
            <w:pPr>
              <w:tabs>
                <w:tab w:val="left" w:pos="540"/>
                <w:tab w:val="left" w:pos="900"/>
              </w:tabs>
              <w:spacing w:line="300" w:lineRule="auto"/>
              <w:jc w:val="center"/>
              <w:rPr>
                <w:rFonts w:ascii="宋体" w:hAnsi="宋体"/>
                <w:sz w:val="22"/>
                <w:szCs w:val="22"/>
              </w:rPr>
            </w:pPr>
            <w:r w:rsidRPr="00BA0489">
              <w:rPr>
                <w:rFonts w:ascii="宋体" w:hAnsi="宋体" w:cs="宋体" w:hint="eastAsia"/>
                <w:sz w:val="22"/>
                <w:szCs w:val="22"/>
              </w:rPr>
              <w:t>Ⅰ</w:t>
            </w:r>
          </w:p>
        </w:tc>
        <w:tc>
          <w:tcPr>
            <w:tcW w:w="4027" w:type="dxa"/>
            <w:vAlign w:val="center"/>
          </w:tcPr>
          <w:p w14:paraId="584B9930" w14:textId="77777777" w:rsidR="00697C9E" w:rsidRPr="00BA0489" w:rsidRDefault="00697C9E" w:rsidP="00066CCB">
            <w:pPr>
              <w:tabs>
                <w:tab w:val="left" w:pos="540"/>
                <w:tab w:val="left" w:pos="900"/>
              </w:tabs>
              <w:spacing w:line="300" w:lineRule="auto"/>
              <w:jc w:val="center"/>
              <w:rPr>
                <w:rFonts w:ascii="宋体" w:hAnsi="宋体"/>
                <w:sz w:val="22"/>
                <w:szCs w:val="22"/>
              </w:rPr>
            </w:pPr>
            <w:r w:rsidRPr="00BA0489">
              <w:rPr>
                <w:rFonts w:ascii="宋体" w:hAnsi="宋体"/>
                <w:sz w:val="22"/>
                <w:szCs w:val="22"/>
              </w:rPr>
              <w:t>特大桥梁及特殊结构桥梁</w:t>
            </w:r>
          </w:p>
        </w:tc>
        <w:tc>
          <w:tcPr>
            <w:tcW w:w="3184" w:type="dxa"/>
            <w:vAlign w:val="center"/>
          </w:tcPr>
          <w:p w14:paraId="67409DE0" w14:textId="77777777" w:rsidR="00697C9E" w:rsidRPr="00BA0489" w:rsidRDefault="00697C9E" w:rsidP="00066CCB">
            <w:pPr>
              <w:tabs>
                <w:tab w:val="left" w:pos="540"/>
                <w:tab w:val="left" w:pos="900"/>
              </w:tabs>
              <w:spacing w:line="300" w:lineRule="auto"/>
              <w:jc w:val="center"/>
              <w:rPr>
                <w:rFonts w:ascii="宋体" w:hAnsi="宋体"/>
                <w:sz w:val="22"/>
                <w:szCs w:val="22"/>
              </w:rPr>
            </w:pPr>
            <w:r w:rsidRPr="00BA0489">
              <w:rPr>
                <w:rFonts w:ascii="宋体" w:hAnsi="宋体"/>
                <w:sz w:val="22"/>
                <w:szCs w:val="22"/>
              </w:rPr>
              <w:t>一天一次</w:t>
            </w:r>
          </w:p>
        </w:tc>
      </w:tr>
      <w:tr w:rsidR="00697C9E" w:rsidRPr="00BA0489" w14:paraId="545E1DBA" w14:textId="77777777" w:rsidTr="00066CCB">
        <w:trPr>
          <w:trHeight w:val="446"/>
          <w:jc w:val="center"/>
        </w:trPr>
        <w:tc>
          <w:tcPr>
            <w:tcW w:w="1584" w:type="dxa"/>
            <w:vAlign w:val="center"/>
          </w:tcPr>
          <w:p w14:paraId="4D12931E" w14:textId="77777777" w:rsidR="00697C9E" w:rsidRPr="00BA0489" w:rsidRDefault="00697C9E" w:rsidP="00066CCB">
            <w:pPr>
              <w:tabs>
                <w:tab w:val="left" w:pos="540"/>
                <w:tab w:val="left" w:pos="900"/>
              </w:tabs>
              <w:spacing w:line="300" w:lineRule="auto"/>
              <w:jc w:val="center"/>
              <w:rPr>
                <w:rFonts w:ascii="宋体" w:hAnsi="宋体"/>
                <w:sz w:val="22"/>
                <w:szCs w:val="22"/>
              </w:rPr>
            </w:pPr>
            <w:r w:rsidRPr="00BA0489">
              <w:rPr>
                <w:rFonts w:ascii="宋体" w:hAnsi="宋体" w:cs="宋体" w:hint="eastAsia"/>
                <w:sz w:val="22"/>
                <w:szCs w:val="22"/>
              </w:rPr>
              <w:t>Ⅱ</w:t>
            </w:r>
          </w:p>
        </w:tc>
        <w:tc>
          <w:tcPr>
            <w:tcW w:w="4027" w:type="dxa"/>
            <w:vAlign w:val="center"/>
          </w:tcPr>
          <w:p w14:paraId="5CA2CE7F" w14:textId="77777777" w:rsidR="00697C9E" w:rsidRPr="00BA0489" w:rsidRDefault="00697C9E" w:rsidP="00066CCB">
            <w:pPr>
              <w:tabs>
                <w:tab w:val="left" w:pos="540"/>
                <w:tab w:val="left" w:pos="900"/>
              </w:tabs>
              <w:spacing w:line="300" w:lineRule="auto"/>
              <w:jc w:val="center"/>
              <w:rPr>
                <w:rFonts w:ascii="宋体" w:hAnsi="宋体"/>
                <w:sz w:val="22"/>
                <w:szCs w:val="22"/>
              </w:rPr>
            </w:pPr>
            <w:r w:rsidRPr="00BA0489">
              <w:rPr>
                <w:rFonts w:ascii="宋体" w:hAnsi="宋体"/>
                <w:sz w:val="22"/>
                <w:szCs w:val="22"/>
              </w:rPr>
              <w:t>城市快速路上桥梁</w:t>
            </w:r>
          </w:p>
        </w:tc>
        <w:tc>
          <w:tcPr>
            <w:tcW w:w="3184" w:type="dxa"/>
            <w:vAlign w:val="center"/>
          </w:tcPr>
          <w:p w14:paraId="6CD8CDDA" w14:textId="77777777" w:rsidR="00697C9E" w:rsidRPr="00BA0489" w:rsidRDefault="00697C9E" w:rsidP="00066CCB">
            <w:pPr>
              <w:tabs>
                <w:tab w:val="left" w:pos="540"/>
                <w:tab w:val="left" w:pos="900"/>
              </w:tabs>
              <w:spacing w:line="300" w:lineRule="auto"/>
              <w:jc w:val="center"/>
              <w:rPr>
                <w:rFonts w:ascii="宋体" w:hAnsi="宋体"/>
                <w:sz w:val="22"/>
                <w:szCs w:val="22"/>
              </w:rPr>
            </w:pPr>
            <w:r w:rsidRPr="00BA0489">
              <w:rPr>
                <w:rFonts w:ascii="宋体" w:hAnsi="宋体"/>
                <w:sz w:val="22"/>
                <w:szCs w:val="22"/>
              </w:rPr>
              <w:t>一天一次</w:t>
            </w:r>
          </w:p>
        </w:tc>
      </w:tr>
      <w:tr w:rsidR="00697C9E" w:rsidRPr="00BA0489" w14:paraId="6A42D089" w14:textId="77777777" w:rsidTr="00066CCB">
        <w:trPr>
          <w:trHeight w:val="429"/>
          <w:jc w:val="center"/>
        </w:trPr>
        <w:tc>
          <w:tcPr>
            <w:tcW w:w="1584" w:type="dxa"/>
            <w:vAlign w:val="center"/>
          </w:tcPr>
          <w:p w14:paraId="39A75A63" w14:textId="77777777" w:rsidR="00697C9E" w:rsidRPr="00BA0489" w:rsidRDefault="00697C9E" w:rsidP="00066CCB">
            <w:pPr>
              <w:tabs>
                <w:tab w:val="left" w:pos="540"/>
                <w:tab w:val="left" w:pos="900"/>
              </w:tabs>
              <w:spacing w:line="300" w:lineRule="auto"/>
              <w:jc w:val="center"/>
              <w:rPr>
                <w:rFonts w:ascii="宋体" w:hAnsi="宋体"/>
                <w:sz w:val="22"/>
                <w:szCs w:val="22"/>
              </w:rPr>
            </w:pPr>
            <w:r w:rsidRPr="00BA0489">
              <w:rPr>
                <w:rFonts w:ascii="宋体" w:hAnsi="宋体" w:cs="宋体" w:hint="eastAsia"/>
                <w:sz w:val="22"/>
                <w:szCs w:val="22"/>
              </w:rPr>
              <w:t>Ⅲ</w:t>
            </w:r>
          </w:p>
        </w:tc>
        <w:tc>
          <w:tcPr>
            <w:tcW w:w="4027" w:type="dxa"/>
            <w:vAlign w:val="center"/>
          </w:tcPr>
          <w:p w14:paraId="64435E6E" w14:textId="77777777" w:rsidR="00697C9E" w:rsidRPr="00BA0489" w:rsidRDefault="00697C9E" w:rsidP="00066CCB">
            <w:pPr>
              <w:tabs>
                <w:tab w:val="left" w:pos="540"/>
                <w:tab w:val="left" w:pos="900"/>
              </w:tabs>
              <w:spacing w:line="300" w:lineRule="auto"/>
              <w:jc w:val="center"/>
              <w:rPr>
                <w:rFonts w:ascii="宋体" w:hAnsi="宋体"/>
                <w:sz w:val="22"/>
                <w:szCs w:val="22"/>
              </w:rPr>
            </w:pPr>
            <w:r w:rsidRPr="00BA0489">
              <w:rPr>
                <w:rFonts w:ascii="宋体" w:hAnsi="宋体"/>
                <w:sz w:val="22"/>
                <w:szCs w:val="22"/>
              </w:rPr>
              <w:t>城市主干路上桥梁</w:t>
            </w:r>
          </w:p>
        </w:tc>
        <w:tc>
          <w:tcPr>
            <w:tcW w:w="3184" w:type="dxa"/>
            <w:vAlign w:val="center"/>
          </w:tcPr>
          <w:p w14:paraId="078A9355" w14:textId="77777777" w:rsidR="00697C9E" w:rsidRPr="00BA0489" w:rsidRDefault="00697C9E" w:rsidP="00066CCB">
            <w:pPr>
              <w:tabs>
                <w:tab w:val="left" w:pos="540"/>
                <w:tab w:val="left" w:pos="900"/>
              </w:tabs>
              <w:spacing w:line="300" w:lineRule="auto"/>
              <w:jc w:val="center"/>
              <w:rPr>
                <w:rFonts w:ascii="宋体" w:hAnsi="宋体"/>
                <w:sz w:val="22"/>
                <w:szCs w:val="22"/>
              </w:rPr>
            </w:pPr>
            <w:r w:rsidRPr="00BA0489">
              <w:rPr>
                <w:rFonts w:ascii="宋体" w:hAnsi="宋体"/>
                <w:sz w:val="22"/>
                <w:szCs w:val="22"/>
              </w:rPr>
              <w:t>一天一次</w:t>
            </w:r>
          </w:p>
        </w:tc>
      </w:tr>
      <w:tr w:rsidR="00697C9E" w:rsidRPr="00BA0489" w14:paraId="0B3F2E6A" w14:textId="77777777" w:rsidTr="00066CCB">
        <w:trPr>
          <w:trHeight w:val="446"/>
          <w:jc w:val="center"/>
        </w:trPr>
        <w:tc>
          <w:tcPr>
            <w:tcW w:w="1584" w:type="dxa"/>
            <w:vAlign w:val="center"/>
          </w:tcPr>
          <w:p w14:paraId="2046FB80" w14:textId="77777777" w:rsidR="00697C9E" w:rsidRPr="00BA0489" w:rsidRDefault="00697C9E" w:rsidP="00066CCB">
            <w:pPr>
              <w:tabs>
                <w:tab w:val="left" w:pos="540"/>
                <w:tab w:val="left" w:pos="900"/>
              </w:tabs>
              <w:spacing w:line="300" w:lineRule="auto"/>
              <w:jc w:val="center"/>
              <w:rPr>
                <w:rFonts w:ascii="宋体" w:hAnsi="宋体"/>
                <w:sz w:val="22"/>
                <w:szCs w:val="22"/>
              </w:rPr>
            </w:pPr>
            <w:r w:rsidRPr="00BA0489">
              <w:rPr>
                <w:rFonts w:ascii="宋体" w:hAnsi="宋体" w:cs="宋体" w:hint="eastAsia"/>
                <w:sz w:val="22"/>
                <w:szCs w:val="22"/>
              </w:rPr>
              <w:t>Ⅳ</w:t>
            </w:r>
          </w:p>
        </w:tc>
        <w:tc>
          <w:tcPr>
            <w:tcW w:w="4027" w:type="dxa"/>
            <w:vAlign w:val="center"/>
          </w:tcPr>
          <w:p w14:paraId="5E2B2E45" w14:textId="77777777" w:rsidR="00697C9E" w:rsidRPr="00BA0489" w:rsidRDefault="00697C9E" w:rsidP="00066CCB">
            <w:pPr>
              <w:tabs>
                <w:tab w:val="left" w:pos="540"/>
                <w:tab w:val="left" w:pos="900"/>
              </w:tabs>
              <w:spacing w:line="300" w:lineRule="auto"/>
              <w:jc w:val="center"/>
              <w:rPr>
                <w:rFonts w:ascii="宋体" w:hAnsi="宋体"/>
                <w:sz w:val="22"/>
                <w:szCs w:val="22"/>
              </w:rPr>
            </w:pPr>
            <w:r w:rsidRPr="00BA0489">
              <w:rPr>
                <w:rFonts w:ascii="宋体" w:hAnsi="宋体"/>
                <w:sz w:val="22"/>
                <w:szCs w:val="22"/>
              </w:rPr>
              <w:t>城市次干路上桥梁</w:t>
            </w:r>
          </w:p>
        </w:tc>
        <w:tc>
          <w:tcPr>
            <w:tcW w:w="3184" w:type="dxa"/>
            <w:vAlign w:val="center"/>
          </w:tcPr>
          <w:p w14:paraId="399B05ED" w14:textId="77777777" w:rsidR="00697C9E" w:rsidRPr="00BA0489" w:rsidRDefault="00697C9E" w:rsidP="00066CCB">
            <w:pPr>
              <w:tabs>
                <w:tab w:val="left" w:pos="540"/>
                <w:tab w:val="left" w:pos="900"/>
              </w:tabs>
              <w:spacing w:line="300" w:lineRule="auto"/>
              <w:jc w:val="center"/>
              <w:rPr>
                <w:rFonts w:ascii="宋体" w:hAnsi="宋体"/>
                <w:sz w:val="22"/>
                <w:szCs w:val="22"/>
              </w:rPr>
            </w:pPr>
            <w:r w:rsidRPr="00BA0489">
              <w:rPr>
                <w:rFonts w:ascii="宋体" w:hAnsi="宋体"/>
                <w:sz w:val="22"/>
                <w:szCs w:val="22"/>
              </w:rPr>
              <w:t>三天一次</w:t>
            </w:r>
          </w:p>
        </w:tc>
      </w:tr>
      <w:tr w:rsidR="00697C9E" w:rsidRPr="00BA0489" w14:paraId="62664D0D" w14:textId="77777777" w:rsidTr="00066CCB">
        <w:trPr>
          <w:trHeight w:val="446"/>
          <w:jc w:val="center"/>
        </w:trPr>
        <w:tc>
          <w:tcPr>
            <w:tcW w:w="1584" w:type="dxa"/>
            <w:vAlign w:val="center"/>
          </w:tcPr>
          <w:p w14:paraId="11E45FC5" w14:textId="77777777" w:rsidR="00697C9E" w:rsidRPr="00BA0489" w:rsidRDefault="00697C9E" w:rsidP="00066CCB">
            <w:pPr>
              <w:tabs>
                <w:tab w:val="left" w:pos="540"/>
                <w:tab w:val="left" w:pos="900"/>
              </w:tabs>
              <w:spacing w:line="300" w:lineRule="auto"/>
              <w:jc w:val="center"/>
              <w:rPr>
                <w:rFonts w:ascii="宋体" w:hAnsi="宋体"/>
                <w:sz w:val="22"/>
                <w:szCs w:val="22"/>
              </w:rPr>
            </w:pPr>
            <w:r w:rsidRPr="00BA0489">
              <w:rPr>
                <w:rFonts w:ascii="宋体" w:hAnsi="宋体" w:cs="宋体" w:hint="eastAsia"/>
                <w:sz w:val="22"/>
                <w:szCs w:val="22"/>
              </w:rPr>
              <w:t>Ⅴ</w:t>
            </w:r>
          </w:p>
        </w:tc>
        <w:tc>
          <w:tcPr>
            <w:tcW w:w="4027" w:type="dxa"/>
            <w:vAlign w:val="center"/>
          </w:tcPr>
          <w:p w14:paraId="013AB215" w14:textId="77777777" w:rsidR="00697C9E" w:rsidRPr="00BA0489" w:rsidRDefault="00697C9E" w:rsidP="00066CCB">
            <w:pPr>
              <w:tabs>
                <w:tab w:val="left" w:pos="540"/>
                <w:tab w:val="left" w:pos="900"/>
              </w:tabs>
              <w:spacing w:line="300" w:lineRule="auto"/>
              <w:jc w:val="center"/>
              <w:rPr>
                <w:rFonts w:ascii="宋体" w:hAnsi="宋体"/>
                <w:sz w:val="22"/>
                <w:szCs w:val="22"/>
              </w:rPr>
            </w:pPr>
            <w:r w:rsidRPr="00BA0489">
              <w:rPr>
                <w:rFonts w:ascii="宋体" w:hAnsi="宋体"/>
                <w:sz w:val="22"/>
                <w:szCs w:val="22"/>
              </w:rPr>
              <w:t>城市支路上及街坊路上桥梁</w:t>
            </w:r>
          </w:p>
        </w:tc>
        <w:tc>
          <w:tcPr>
            <w:tcW w:w="3184" w:type="dxa"/>
            <w:vAlign w:val="center"/>
          </w:tcPr>
          <w:p w14:paraId="43CE74DE" w14:textId="77777777" w:rsidR="00697C9E" w:rsidRPr="00BA0489" w:rsidRDefault="00697C9E" w:rsidP="00066CCB">
            <w:pPr>
              <w:tabs>
                <w:tab w:val="left" w:pos="540"/>
                <w:tab w:val="left" w:pos="900"/>
              </w:tabs>
              <w:spacing w:line="300" w:lineRule="auto"/>
              <w:jc w:val="center"/>
              <w:rPr>
                <w:rFonts w:ascii="宋体" w:hAnsi="宋体"/>
                <w:sz w:val="22"/>
                <w:szCs w:val="22"/>
              </w:rPr>
            </w:pPr>
            <w:r w:rsidRPr="00BA0489">
              <w:rPr>
                <w:rFonts w:ascii="宋体" w:hAnsi="宋体"/>
                <w:sz w:val="22"/>
                <w:szCs w:val="22"/>
              </w:rPr>
              <w:t>三天至七天一次</w:t>
            </w:r>
          </w:p>
        </w:tc>
      </w:tr>
    </w:tbl>
    <w:p w14:paraId="09A6E051" w14:textId="77777777" w:rsidR="00697C9E" w:rsidRPr="00BA0489" w:rsidRDefault="00697C9E" w:rsidP="00697C9E">
      <w:pPr>
        <w:spacing w:line="300" w:lineRule="auto"/>
        <w:ind w:firstLineChars="200" w:firstLine="440"/>
        <w:rPr>
          <w:rFonts w:ascii="宋体" w:hAnsi="宋体"/>
          <w:sz w:val="22"/>
          <w:szCs w:val="22"/>
        </w:rPr>
      </w:pPr>
      <w:r w:rsidRPr="00BA0489">
        <w:rPr>
          <w:rFonts w:ascii="宋体" w:hAnsi="宋体" w:hint="eastAsia"/>
          <w:sz w:val="22"/>
          <w:szCs w:val="22"/>
        </w:rPr>
        <w:lastRenderedPageBreak/>
        <w:t>（8）</w:t>
      </w:r>
      <w:r w:rsidRPr="00BA0489">
        <w:rPr>
          <w:rFonts w:ascii="宋体" w:hAnsi="宋体"/>
          <w:sz w:val="22"/>
          <w:szCs w:val="22"/>
        </w:rPr>
        <w:t>附属设施养护频次要求：</w:t>
      </w:r>
    </w:p>
    <w:p w14:paraId="61F828D0" w14:textId="77777777" w:rsidR="00697C9E" w:rsidRPr="00BA0489" w:rsidRDefault="00697C9E" w:rsidP="00697C9E">
      <w:pPr>
        <w:spacing w:line="300" w:lineRule="auto"/>
        <w:ind w:firstLineChars="200" w:firstLine="440"/>
        <w:rPr>
          <w:rFonts w:ascii="宋体" w:hAnsi="宋体" w:hint="eastAsia"/>
          <w:sz w:val="22"/>
          <w:szCs w:val="22"/>
        </w:rPr>
      </w:pPr>
      <w:r w:rsidRPr="00BA0489">
        <w:rPr>
          <w:rFonts w:ascii="宋体" w:hAnsi="宋体"/>
          <w:sz w:val="22"/>
          <w:szCs w:val="22"/>
        </w:rPr>
        <w:t>道路护栏、桥梁护栏、隔离墩和反光立杆宜2月清洗一次，表面采用油漆处理的设施宜每年油漆一次；路名牌和桥名牌每月清洗一次。如遇重大节庆和活动期间增加保养频率，并保持设施清洁</w:t>
      </w:r>
      <w:r w:rsidRPr="00BA0489">
        <w:rPr>
          <w:rFonts w:ascii="宋体" w:hAnsi="宋体" w:hint="eastAsia"/>
          <w:sz w:val="22"/>
          <w:szCs w:val="22"/>
        </w:rPr>
        <w:t>。</w:t>
      </w:r>
    </w:p>
    <w:p w14:paraId="0842A5E8" w14:textId="77777777" w:rsidR="00697C9E" w:rsidRPr="00BA0489" w:rsidRDefault="00697C9E" w:rsidP="00697C9E">
      <w:pPr>
        <w:tabs>
          <w:tab w:val="left" w:pos="540"/>
          <w:tab w:val="left" w:pos="900"/>
        </w:tabs>
        <w:spacing w:line="300" w:lineRule="auto"/>
        <w:ind w:firstLineChars="200" w:firstLine="442"/>
        <w:jc w:val="left"/>
        <w:rPr>
          <w:rFonts w:ascii="宋体" w:hAnsi="宋体"/>
          <w:b/>
          <w:bCs/>
          <w:sz w:val="22"/>
          <w:szCs w:val="22"/>
        </w:rPr>
      </w:pPr>
      <w:r w:rsidRPr="00BA0489">
        <w:rPr>
          <w:rFonts w:ascii="宋体" w:hAnsi="宋体" w:hint="eastAsia"/>
          <w:b/>
          <w:bCs/>
          <w:sz w:val="22"/>
          <w:szCs w:val="22"/>
        </w:rPr>
        <w:t>9.3.3</w:t>
      </w:r>
      <w:r w:rsidRPr="00BA0489">
        <w:rPr>
          <w:rFonts w:ascii="宋体" w:hAnsi="宋体"/>
          <w:b/>
          <w:bCs/>
          <w:sz w:val="22"/>
          <w:szCs w:val="22"/>
        </w:rPr>
        <w:t>水务养护要求</w:t>
      </w:r>
    </w:p>
    <w:p w14:paraId="7FE36FCC" w14:textId="77777777" w:rsidR="00697C9E" w:rsidRPr="00BA0489" w:rsidRDefault="00697C9E" w:rsidP="00697C9E">
      <w:pPr>
        <w:pStyle w:val="aff"/>
        <w:snapToGrid w:val="0"/>
        <w:spacing w:line="300" w:lineRule="auto"/>
        <w:ind w:firstLineChars="200" w:firstLine="440"/>
        <w:jc w:val="left"/>
        <w:rPr>
          <w:rFonts w:ascii="宋体" w:hAnsi="宋体"/>
          <w:sz w:val="22"/>
          <w:szCs w:val="22"/>
        </w:rPr>
      </w:pPr>
      <w:r w:rsidRPr="00BA0489">
        <w:rPr>
          <w:rFonts w:ascii="宋体" w:hAnsi="宋体" w:hint="eastAsia"/>
          <w:sz w:val="22"/>
          <w:szCs w:val="22"/>
        </w:rPr>
        <w:t>（1）</w:t>
      </w:r>
      <w:r w:rsidRPr="00BA0489">
        <w:rPr>
          <w:rFonts w:ascii="宋体" w:hAnsi="宋体"/>
          <w:sz w:val="22"/>
          <w:szCs w:val="22"/>
        </w:rPr>
        <w:t>管道检查项目可分为功能状况和结构状况两类，功能状况方面的主要检查项目应包括管道积泥（泥沙、碎砖石、固结的水泥浆及其它异物），检查井积泥，雨水口积泥，排放口积泥，泥垢和油脂，树根，水位和水流；结构状况方面的主要检查项目应包括裂缝，变形，腐蚀，错口，脱节，破损与孔洞，渗漏。</w:t>
      </w:r>
    </w:p>
    <w:p w14:paraId="5344DFFE" w14:textId="77777777" w:rsidR="00697C9E" w:rsidRPr="00BA0489" w:rsidRDefault="00697C9E" w:rsidP="00697C9E">
      <w:pPr>
        <w:pStyle w:val="aff"/>
        <w:snapToGrid w:val="0"/>
        <w:spacing w:line="300" w:lineRule="auto"/>
        <w:ind w:firstLineChars="200" w:firstLine="440"/>
        <w:jc w:val="left"/>
        <w:rPr>
          <w:rFonts w:ascii="宋体" w:hAnsi="宋体"/>
          <w:sz w:val="22"/>
          <w:szCs w:val="22"/>
        </w:rPr>
      </w:pPr>
      <w:r w:rsidRPr="00BA0489">
        <w:rPr>
          <w:rFonts w:ascii="宋体" w:hAnsi="宋体" w:hint="eastAsia"/>
          <w:sz w:val="22"/>
          <w:szCs w:val="22"/>
        </w:rPr>
        <w:t>（2）</w:t>
      </w:r>
      <w:r w:rsidRPr="00BA0489">
        <w:rPr>
          <w:rFonts w:ascii="宋体" w:hAnsi="宋体"/>
          <w:sz w:val="22"/>
          <w:szCs w:val="22"/>
        </w:rPr>
        <w:t xml:space="preserve">排水管道养护应符合下列规定： </w:t>
      </w:r>
    </w:p>
    <w:p w14:paraId="1451E8EB" w14:textId="77777777" w:rsidR="00697C9E" w:rsidRPr="00BA0489" w:rsidRDefault="00697C9E" w:rsidP="00697C9E">
      <w:pPr>
        <w:pStyle w:val="aff"/>
        <w:snapToGrid w:val="0"/>
        <w:spacing w:line="300" w:lineRule="auto"/>
        <w:ind w:firstLineChars="200" w:firstLine="440"/>
        <w:jc w:val="left"/>
        <w:rPr>
          <w:rFonts w:ascii="宋体" w:hAnsi="宋体"/>
          <w:sz w:val="22"/>
          <w:szCs w:val="22"/>
        </w:rPr>
      </w:pPr>
      <w:r w:rsidRPr="00BA0489">
        <w:rPr>
          <w:rFonts w:ascii="宋体" w:hAnsi="宋体"/>
          <w:sz w:val="22"/>
          <w:szCs w:val="22"/>
        </w:rPr>
        <w:t>①</w:t>
      </w:r>
      <w:r w:rsidRPr="00BA0489">
        <w:rPr>
          <w:rFonts w:ascii="宋体" w:hAnsi="宋体" w:hint="eastAsia"/>
          <w:sz w:val="22"/>
          <w:szCs w:val="22"/>
        </w:rPr>
        <w:t>无错</w:t>
      </w:r>
      <w:r w:rsidRPr="00BA0489">
        <w:rPr>
          <w:rFonts w:ascii="宋体" w:hAnsi="宋体"/>
          <w:sz w:val="22"/>
          <w:szCs w:val="22"/>
        </w:rPr>
        <w:t>口、脱节、破损、孔洞、异管穿入、渗漏、冒溢等情况。 </w:t>
      </w:r>
    </w:p>
    <w:p w14:paraId="25614A74" w14:textId="77777777" w:rsidR="00697C9E" w:rsidRPr="00BA0489" w:rsidRDefault="00697C9E" w:rsidP="00697C9E">
      <w:pPr>
        <w:pStyle w:val="aff"/>
        <w:snapToGrid w:val="0"/>
        <w:spacing w:line="300" w:lineRule="auto"/>
        <w:ind w:firstLineChars="200" w:firstLine="440"/>
        <w:jc w:val="left"/>
        <w:rPr>
          <w:rFonts w:ascii="宋体" w:hAnsi="宋体"/>
          <w:sz w:val="22"/>
          <w:szCs w:val="22"/>
        </w:rPr>
      </w:pPr>
      <w:r w:rsidRPr="00BA0489">
        <w:rPr>
          <w:rFonts w:ascii="宋体" w:hAnsi="宋体"/>
          <w:sz w:val="22"/>
          <w:szCs w:val="22"/>
        </w:rPr>
        <w:t xml:space="preserve">②压力管养护应采用满负荷开泵的方式进行水力冲洗，至少每三个月一次。  </w:t>
      </w:r>
    </w:p>
    <w:p w14:paraId="2071F7C5" w14:textId="77777777" w:rsidR="00697C9E" w:rsidRPr="00BA0489" w:rsidRDefault="00697C9E" w:rsidP="00697C9E">
      <w:pPr>
        <w:pStyle w:val="aff"/>
        <w:snapToGrid w:val="0"/>
        <w:spacing w:line="300" w:lineRule="auto"/>
        <w:ind w:firstLineChars="200" w:firstLine="440"/>
        <w:jc w:val="left"/>
        <w:rPr>
          <w:rFonts w:ascii="宋体" w:hAnsi="宋体"/>
          <w:sz w:val="22"/>
          <w:szCs w:val="22"/>
        </w:rPr>
      </w:pPr>
      <w:r w:rsidRPr="00BA0489">
        <w:rPr>
          <w:rFonts w:ascii="宋体" w:hAnsi="宋体"/>
          <w:sz w:val="22"/>
          <w:szCs w:val="22"/>
        </w:rPr>
        <w:t>③定期清除透气井内的浮渣。</w:t>
      </w:r>
    </w:p>
    <w:p w14:paraId="4F3AF9D0" w14:textId="77777777" w:rsidR="00697C9E" w:rsidRPr="00BA0489" w:rsidRDefault="00697C9E" w:rsidP="00697C9E">
      <w:pPr>
        <w:pStyle w:val="aff"/>
        <w:snapToGrid w:val="0"/>
        <w:spacing w:line="300" w:lineRule="auto"/>
        <w:ind w:firstLineChars="200" w:firstLine="440"/>
        <w:jc w:val="left"/>
        <w:rPr>
          <w:rFonts w:ascii="宋体" w:hAnsi="宋体"/>
          <w:sz w:val="22"/>
          <w:szCs w:val="22"/>
        </w:rPr>
      </w:pPr>
      <w:r w:rsidRPr="00BA0489">
        <w:rPr>
          <w:rFonts w:ascii="宋体" w:hAnsi="宋体"/>
          <w:sz w:val="22"/>
          <w:szCs w:val="22"/>
        </w:rPr>
        <w:t>④保持排气阀、压力井、透气井等附属设施的完好有效（5）定期开盖检查压力井盖板，发现盖板锈蚀、密封垫老化、井体裂缝、管内积泥等情况应及时维修和保养。</w:t>
      </w:r>
    </w:p>
    <w:p w14:paraId="248E71B6" w14:textId="77777777" w:rsidR="00697C9E" w:rsidRPr="00BA0489" w:rsidRDefault="00697C9E" w:rsidP="00697C9E">
      <w:pPr>
        <w:pStyle w:val="aff"/>
        <w:snapToGrid w:val="0"/>
        <w:spacing w:line="300" w:lineRule="auto"/>
        <w:ind w:firstLineChars="200" w:firstLine="440"/>
        <w:jc w:val="left"/>
        <w:rPr>
          <w:rFonts w:ascii="宋体" w:hAnsi="宋体"/>
          <w:sz w:val="22"/>
          <w:szCs w:val="22"/>
        </w:rPr>
      </w:pPr>
      <w:r w:rsidRPr="00BA0489">
        <w:rPr>
          <w:rFonts w:ascii="宋体" w:hAnsi="宋体"/>
          <w:sz w:val="22"/>
          <w:szCs w:val="22"/>
        </w:rPr>
        <w:t>⑤每年汛期前，应对雨水小型管、雨水中型管、接户管、连管、检查井、雨水口、排放口进行检查，对雨水大型管、雨水特大型管进行抽查，并及时进行维修和保养。</w:t>
      </w:r>
    </w:p>
    <w:p w14:paraId="07AD2218" w14:textId="77777777" w:rsidR="00697C9E" w:rsidRPr="00BA0489" w:rsidRDefault="00697C9E" w:rsidP="00697C9E">
      <w:pPr>
        <w:pStyle w:val="aff"/>
        <w:snapToGrid w:val="0"/>
        <w:spacing w:line="300" w:lineRule="auto"/>
        <w:ind w:firstLineChars="200" w:firstLine="440"/>
        <w:jc w:val="left"/>
        <w:rPr>
          <w:rFonts w:ascii="宋体" w:hAnsi="宋体"/>
          <w:sz w:val="22"/>
          <w:szCs w:val="22"/>
        </w:rPr>
      </w:pPr>
      <w:r w:rsidRPr="00BA0489">
        <w:rPr>
          <w:rFonts w:ascii="宋体" w:hAnsi="宋体" w:hint="eastAsia"/>
          <w:sz w:val="22"/>
          <w:szCs w:val="22"/>
        </w:rPr>
        <w:t>（3）</w:t>
      </w:r>
      <w:r w:rsidRPr="00BA0489">
        <w:rPr>
          <w:rFonts w:ascii="宋体" w:hAnsi="宋体"/>
          <w:sz w:val="22"/>
          <w:szCs w:val="22"/>
        </w:rPr>
        <w:t>管道、检查井和雨水口内不得留有石块等阻碍排水的杂物。</w:t>
      </w:r>
    </w:p>
    <w:p w14:paraId="1801B76E" w14:textId="77777777" w:rsidR="00697C9E" w:rsidRPr="00BA0489" w:rsidRDefault="00697C9E" w:rsidP="00697C9E">
      <w:pPr>
        <w:pStyle w:val="aff"/>
        <w:snapToGrid w:val="0"/>
        <w:spacing w:line="300" w:lineRule="auto"/>
        <w:jc w:val="center"/>
        <w:rPr>
          <w:rFonts w:ascii="宋体" w:hAnsi="宋体"/>
          <w:sz w:val="22"/>
          <w:szCs w:val="22"/>
        </w:rPr>
      </w:pPr>
      <w:r w:rsidRPr="00BA0489">
        <w:rPr>
          <w:rFonts w:ascii="宋体" w:hAnsi="宋体"/>
          <w:sz w:val="22"/>
          <w:szCs w:val="22"/>
        </w:rPr>
        <w:t>管道、检查井和雨水口的允许积泥深度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3"/>
        <w:gridCol w:w="1614"/>
        <w:gridCol w:w="5577"/>
      </w:tblGrid>
      <w:tr w:rsidR="00697C9E" w:rsidRPr="00BA0489" w14:paraId="61D29936" w14:textId="77777777" w:rsidTr="00066CCB">
        <w:trPr>
          <w:jc w:val="center"/>
        </w:trPr>
        <w:tc>
          <w:tcPr>
            <w:tcW w:w="3097" w:type="dxa"/>
            <w:gridSpan w:val="2"/>
            <w:vAlign w:val="center"/>
          </w:tcPr>
          <w:p w14:paraId="14E6C018" w14:textId="77777777" w:rsidR="00697C9E" w:rsidRPr="00BA0489" w:rsidRDefault="00697C9E" w:rsidP="00066CCB">
            <w:pPr>
              <w:pStyle w:val="aff"/>
              <w:snapToGrid w:val="0"/>
              <w:spacing w:line="300" w:lineRule="auto"/>
              <w:jc w:val="center"/>
              <w:rPr>
                <w:rFonts w:ascii="宋体" w:hAnsi="宋体"/>
                <w:sz w:val="22"/>
                <w:szCs w:val="22"/>
              </w:rPr>
            </w:pPr>
            <w:r w:rsidRPr="00BA0489">
              <w:rPr>
                <w:rFonts w:ascii="宋体" w:hAnsi="宋体"/>
                <w:sz w:val="22"/>
                <w:szCs w:val="22"/>
              </w:rPr>
              <w:t>设施类别</w:t>
            </w:r>
          </w:p>
        </w:tc>
        <w:tc>
          <w:tcPr>
            <w:tcW w:w="5577" w:type="dxa"/>
            <w:vAlign w:val="center"/>
          </w:tcPr>
          <w:p w14:paraId="736416FB" w14:textId="77777777" w:rsidR="00697C9E" w:rsidRPr="00BA0489" w:rsidRDefault="00697C9E" w:rsidP="00066CCB">
            <w:pPr>
              <w:pStyle w:val="aff"/>
              <w:snapToGrid w:val="0"/>
              <w:spacing w:line="300" w:lineRule="auto"/>
              <w:jc w:val="center"/>
              <w:rPr>
                <w:rFonts w:ascii="宋体" w:hAnsi="宋体"/>
                <w:sz w:val="22"/>
                <w:szCs w:val="22"/>
              </w:rPr>
            </w:pPr>
            <w:r w:rsidRPr="00BA0489">
              <w:rPr>
                <w:rFonts w:ascii="宋体" w:hAnsi="宋体"/>
                <w:sz w:val="22"/>
                <w:szCs w:val="22"/>
              </w:rPr>
              <w:t>允许积泥深度</w:t>
            </w:r>
          </w:p>
        </w:tc>
      </w:tr>
      <w:tr w:rsidR="00697C9E" w:rsidRPr="00BA0489" w14:paraId="7C305A6E" w14:textId="77777777" w:rsidTr="00066CCB">
        <w:trPr>
          <w:jc w:val="center"/>
        </w:trPr>
        <w:tc>
          <w:tcPr>
            <w:tcW w:w="3097" w:type="dxa"/>
            <w:gridSpan w:val="2"/>
            <w:vMerge w:val="restart"/>
            <w:vAlign w:val="center"/>
          </w:tcPr>
          <w:p w14:paraId="674C9A89" w14:textId="77777777" w:rsidR="00697C9E" w:rsidRPr="00BA0489" w:rsidRDefault="00697C9E" w:rsidP="00066CCB">
            <w:pPr>
              <w:pStyle w:val="aff"/>
              <w:snapToGrid w:val="0"/>
              <w:spacing w:line="300" w:lineRule="auto"/>
              <w:jc w:val="center"/>
              <w:rPr>
                <w:rFonts w:ascii="宋体" w:hAnsi="宋体" w:hint="eastAsia"/>
                <w:sz w:val="22"/>
                <w:szCs w:val="22"/>
              </w:rPr>
            </w:pPr>
            <w:r w:rsidRPr="00BA0489">
              <w:rPr>
                <w:rFonts w:ascii="宋体" w:hAnsi="宋体"/>
                <w:sz w:val="22"/>
                <w:szCs w:val="22"/>
              </w:rPr>
              <w:t>管道</w:t>
            </w:r>
          </w:p>
        </w:tc>
        <w:tc>
          <w:tcPr>
            <w:tcW w:w="5577" w:type="dxa"/>
            <w:vAlign w:val="center"/>
          </w:tcPr>
          <w:p w14:paraId="00D16585" w14:textId="77777777" w:rsidR="00697C9E" w:rsidRPr="00BA0489" w:rsidRDefault="00697C9E" w:rsidP="00066CCB">
            <w:pPr>
              <w:pStyle w:val="aff"/>
              <w:snapToGrid w:val="0"/>
              <w:spacing w:line="300" w:lineRule="auto"/>
              <w:jc w:val="center"/>
              <w:rPr>
                <w:rFonts w:ascii="宋体" w:hAnsi="宋体"/>
                <w:sz w:val="22"/>
                <w:szCs w:val="22"/>
              </w:rPr>
            </w:pPr>
            <w:r w:rsidRPr="00BA0489">
              <w:rPr>
                <w:rFonts w:ascii="宋体" w:hAnsi="宋体"/>
                <w:sz w:val="22"/>
                <w:szCs w:val="22"/>
              </w:rPr>
              <w:t>小型管 管径的1/4</w:t>
            </w:r>
          </w:p>
        </w:tc>
      </w:tr>
      <w:tr w:rsidR="00697C9E" w:rsidRPr="00BA0489" w14:paraId="17411255" w14:textId="77777777" w:rsidTr="00066CCB">
        <w:trPr>
          <w:jc w:val="center"/>
        </w:trPr>
        <w:tc>
          <w:tcPr>
            <w:tcW w:w="3097" w:type="dxa"/>
            <w:gridSpan w:val="2"/>
            <w:vMerge/>
            <w:vAlign w:val="center"/>
          </w:tcPr>
          <w:p w14:paraId="660A3A3A" w14:textId="77777777" w:rsidR="00697C9E" w:rsidRPr="00BA0489" w:rsidRDefault="00697C9E" w:rsidP="00066CCB">
            <w:pPr>
              <w:pStyle w:val="aff"/>
              <w:snapToGrid w:val="0"/>
              <w:spacing w:line="300" w:lineRule="auto"/>
              <w:ind w:firstLineChars="200" w:firstLine="440"/>
              <w:jc w:val="center"/>
              <w:rPr>
                <w:rFonts w:ascii="宋体" w:hAnsi="宋体"/>
                <w:sz w:val="22"/>
                <w:szCs w:val="22"/>
              </w:rPr>
            </w:pPr>
          </w:p>
        </w:tc>
        <w:tc>
          <w:tcPr>
            <w:tcW w:w="5577" w:type="dxa"/>
            <w:vAlign w:val="center"/>
          </w:tcPr>
          <w:p w14:paraId="3168A9A6" w14:textId="77777777" w:rsidR="00697C9E" w:rsidRPr="00BA0489" w:rsidRDefault="00697C9E" w:rsidP="00066CCB">
            <w:pPr>
              <w:pStyle w:val="aff"/>
              <w:snapToGrid w:val="0"/>
              <w:spacing w:line="300" w:lineRule="auto"/>
              <w:jc w:val="center"/>
              <w:rPr>
                <w:rFonts w:ascii="宋体" w:hAnsi="宋体"/>
                <w:sz w:val="22"/>
                <w:szCs w:val="22"/>
              </w:rPr>
            </w:pPr>
            <w:r w:rsidRPr="00BA0489">
              <w:rPr>
                <w:rFonts w:ascii="宋体" w:hAnsi="宋体"/>
                <w:sz w:val="22"/>
                <w:szCs w:val="22"/>
              </w:rPr>
              <w:t>大型管 管径的1/5</w:t>
            </w:r>
          </w:p>
        </w:tc>
      </w:tr>
      <w:tr w:rsidR="00697C9E" w:rsidRPr="00BA0489" w14:paraId="51B6C2E1" w14:textId="77777777" w:rsidTr="00066CCB">
        <w:trPr>
          <w:jc w:val="center"/>
        </w:trPr>
        <w:tc>
          <w:tcPr>
            <w:tcW w:w="1483" w:type="dxa"/>
            <w:vMerge w:val="restart"/>
            <w:vAlign w:val="center"/>
          </w:tcPr>
          <w:p w14:paraId="3669163B" w14:textId="77777777" w:rsidR="00697C9E" w:rsidRPr="00BA0489" w:rsidRDefault="00697C9E" w:rsidP="00066CCB">
            <w:pPr>
              <w:pStyle w:val="aff"/>
              <w:snapToGrid w:val="0"/>
              <w:spacing w:line="300" w:lineRule="auto"/>
              <w:jc w:val="center"/>
              <w:rPr>
                <w:rFonts w:ascii="宋体" w:hAnsi="宋体"/>
                <w:sz w:val="22"/>
                <w:szCs w:val="22"/>
              </w:rPr>
            </w:pPr>
            <w:r w:rsidRPr="00BA0489">
              <w:rPr>
                <w:rFonts w:ascii="宋体" w:hAnsi="宋体"/>
                <w:sz w:val="22"/>
                <w:szCs w:val="22"/>
              </w:rPr>
              <w:t>检查井</w:t>
            </w:r>
          </w:p>
        </w:tc>
        <w:tc>
          <w:tcPr>
            <w:tcW w:w="1614" w:type="dxa"/>
            <w:vAlign w:val="center"/>
          </w:tcPr>
          <w:p w14:paraId="7886969E" w14:textId="77777777" w:rsidR="00697C9E" w:rsidRPr="00BA0489" w:rsidRDefault="00697C9E" w:rsidP="00066CCB">
            <w:pPr>
              <w:pStyle w:val="aff"/>
              <w:snapToGrid w:val="0"/>
              <w:spacing w:line="300" w:lineRule="auto"/>
              <w:jc w:val="center"/>
              <w:rPr>
                <w:rFonts w:ascii="宋体" w:hAnsi="宋体"/>
                <w:sz w:val="22"/>
                <w:szCs w:val="22"/>
              </w:rPr>
            </w:pPr>
            <w:r w:rsidRPr="00BA0489">
              <w:rPr>
                <w:rFonts w:ascii="宋体" w:hAnsi="宋体"/>
                <w:sz w:val="22"/>
                <w:szCs w:val="22"/>
              </w:rPr>
              <w:t>落底井</w:t>
            </w:r>
          </w:p>
        </w:tc>
        <w:tc>
          <w:tcPr>
            <w:tcW w:w="5577" w:type="dxa"/>
            <w:vAlign w:val="center"/>
          </w:tcPr>
          <w:p w14:paraId="5E4D2CA6" w14:textId="77777777" w:rsidR="00697C9E" w:rsidRPr="00BA0489" w:rsidRDefault="00697C9E" w:rsidP="00066CCB">
            <w:pPr>
              <w:pStyle w:val="aff"/>
              <w:snapToGrid w:val="0"/>
              <w:spacing w:line="300" w:lineRule="auto"/>
              <w:jc w:val="center"/>
              <w:rPr>
                <w:rFonts w:ascii="宋体" w:hAnsi="宋体"/>
                <w:sz w:val="22"/>
                <w:szCs w:val="22"/>
              </w:rPr>
            </w:pPr>
            <w:r w:rsidRPr="00BA0489">
              <w:rPr>
                <w:rFonts w:ascii="宋体" w:hAnsi="宋体"/>
                <w:sz w:val="22"/>
                <w:szCs w:val="22"/>
              </w:rPr>
              <w:t>管底以下50mm</w:t>
            </w:r>
          </w:p>
        </w:tc>
      </w:tr>
      <w:tr w:rsidR="00697C9E" w:rsidRPr="00BA0489" w14:paraId="0FB9CA82" w14:textId="77777777" w:rsidTr="00066CCB">
        <w:trPr>
          <w:jc w:val="center"/>
        </w:trPr>
        <w:tc>
          <w:tcPr>
            <w:tcW w:w="1483" w:type="dxa"/>
            <w:vMerge/>
            <w:vAlign w:val="center"/>
          </w:tcPr>
          <w:p w14:paraId="6B5F2520" w14:textId="77777777" w:rsidR="00697C9E" w:rsidRPr="00BA0489" w:rsidRDefault="00697C9E" w:rsidP="00066CCB">
            <w:pPr>
              <w:pStyle w:val="aff"/>
              <w:snapToGrid w:val="0"/>
              <w:spacing w:line="300" w:lineRule="auto"/>
              <w:ind w:firstLineChars="200" w:firstLine="440"/>
              <w:jc w:val="center"/>
              <w:rPr>
                <w:rFonts w:ascii="宋体" w:hAnsi="宋体"/>
                <w:sz w:val="22"/>
                <w:szCs w:val="22"/>
              </w:rPr>
            </w:pPr>
          </w:p>
        </w:tc>
        <w:tc>
          <w:tcPr>
            <w:tcW w:w="1614" w:type="dxa"/>
            <w:vAlign w:val="center"/>
          </w:tcPr>
          <w:p w14:paraId="3C203257" w14:textId="77777777" w:rsidR="00697C9E" w:rsidRPr="00BA0489" w:rsidRDefault="00697C9E" w:rsidP="00066CCB">
            <w:pPr>
              <w:pStyle w:val="aff"/>
              <w:snapToGrid w:val="0"/>
              <w:spacing w:line="300" w:lineRule="auto"/>
              <w:jc w:val="center"/>
              <w:rPr>
                <w:rFonts w:ascii="宋体" w:hAnsi="宋体"/>
                <w:sz w:val="22"/>
                <w:szCs w:val="22"/>
              </w:rPr>
            </w:pPr>
            <w:r w:rsidRPr="00BA0489">
              <w:rPr>
                <w:rFonts w:ascii="宋体" w:hAnsi="宋体"/>
                <w:sz w:val="22"/>
                <w:szCs w:val="22"/>
              </w:rPr>
              <w:t>半落底</w:t>
            </w:r>
          </w:p>
        </w:tc>
        <w:tc>
          <w:tcPr>
            <w:tcW w:w="5577" w:type="dxa"/>
            <w:vAlign w:val="center"/>
          </w:tcPr>
          <w:p w14:paraId="3A37F4DE" w14:textId="77777777" w:rsidR="00697C9E" w:rsidRPr="00BA0489" w:rsidRDefault="00697C9E" w:rsidP="00066CCB">
            <w:pPr>
              <w:pStyle w:val="aff"/>
              <w:snapToGrid w:val="0"/>
              <w:spacing w:line="300" w:lineRule="auto"/>
              <w:jc w:val="center"/>
              <w:rPr>
                <w:rFonts w:ascii="宋体" w:hAnsi="宋体"/>
                <w:sz w:val="22"/>
                <w:szCs w:val="22"/>
              </w:rPr>
            </w:pPr>
            <w:r w:rsidRPr="00BA0489">
              <w:rPr>
                <w:rFonts w:ascii="宋体" w:hAnsi="宋体"/>
                <w:sz w:val="22"/>
                <w:szCs w:val="22"/>
              </w:rPr>
              <w:t>不超过管底</w:t>
            </w:r>
          </w:p>
        </w:tc>
      </w:tr>
      <w:tr w:rsidR="00697C9E" w:rsidRPr="00BA0489" w14:paraId="3F96664E" w14:textId="77777777" w:rsidTr="00066CCB">
        <w:trPr>
          <w:trHeight w:val="315"/>
          <w:jc w:val="center"/>
        </w:trPr>
        <w:tc>
          <w:tcPr>
            <w:tcW w:w="1483" w:type="dxa"/>
            <w:vMerge/>
            <w:vAlign w:val="center"/>
          </w:tcPr>
          <w:p w14:paraId="659A993E" w14:textId="77777777" w:rsidR="00697C9E" w:rsidRPr="00BA0489" w:rsidRDefault="00697C9E" w:rsidP="00066CCB">
            <w:pPr>
              <w:pStyle w:val="aff"/>
              <w:snapToGrid w:val="0"/>
              <w:spacing w:line="300" w:lineRule="auto"/>
              <w:ind w:firstLineChars="200" w:firstLine="440"/>
              <w:jc w:val="center"/>
              <w:rPr>
                <w:rFonts w:ascii="宋体" w:hAnsi="宋体"/>
                <w:sz w:val="22"/>
                <w:szCs w:val="22"/>
              </w:rPr>
            </w:pPr>
          </w:p>
        </w:tc>
        <w:tc>
          <w:tcPr>
            <w:tcW w:w="1614" w:type="dxa"/>
            <w:vMerge w:val="restart"/>
            <w:vAlign w:val="center"/>
          </w:tcPr>
          <w:p w14:paraId="76F5CC51" w14:textId="77777777" w:rsidR="00697C9E" w:rsidRPr="00BA0489" w:rsidRDefault="00697C9E" w:rsidP="00066CCB">
            <w:pPr>
              <w:pStyle w:val="aff"/>
              <w:snapToGrid w:val="0"/>
              <w:spacing w:line="300" w:lineRule="auto"/>
              <w:jc w:val="center"/>
              <w:rPr>
                <w:rFonts w:ascii="宋体" w:hAnsi="宋体"/>
                <w:sz w:val="22"/>
                <w:szCs w:val="22"/>
              </w:rPr>
            </w:pPr>
            <w:r w:rsidRPr="00BA0489">
              <w:rPr>
                <w:rFonts w:ascii="宋体" w:hAnsi="宋体"/>
                <w:sz w:val="22"/>
                <w:szCs w:val="22"/>
              </w:rPr>
              <w:t>平底井</w:t>
            </w:r>
          </w:p>
        </w:tc>
        <w:tc>
          <w:tcPr>
            <w:tcW w:w="5577" w:type="dxa"/>
            <w:vAlign w:val="center"/>
          </w:tcPr>
          <w:p w14:paraId="4EAC35BD" w14:textId="77777777" w:rsidR="00697C9E" w:rsidRPr="00BA0489" w:rsidRDefault="00697C9E" w:rsidP="00066CCB">
            <w:pPr>
              <w:pStyle w:val="aff"/>
              <w:snapToGrid w:val="0"/>
              <w:spacing w:line="300" w:lineRule="auto"/>
              <w:jc w:val="center"/>
              <w:rPr>
                <w:rFonts w:ascii="宋体" w:hAnsi="宋体"/>
                <w:sz w:val="22"/>
                <w:szCs w:val="22"/>
              </w:rPr>
            </w:pPr>
            <w:r w:rsidRPr="00BA0489">
              <w:rPr>
                <w:rFonts w:ascii="宋体" w:hAnsi="宋体"/>
                <w:sz w:val="22"/>
                <w:szCs w:val="22"/>
              </w:rPr>
              <w:t>小型管 管径的1/4</w:t>
            </w:r>
          </w:p>
        </w:tc>
      </w:tr>
      <w:tr w:rsidR="00697C9E" w:rsidRPr="00BA0489" w14:paraId="03E170C7" w14:textId="77777777" w:rsidTr="00066CCB">
        <w:trPr>
          <w:trHeight w:val="315"/>
          <w:jc w:val="center"/>
        </w:trPr>
        <w:tc>
          <w:tcPr>
            <w:tcW w:w="1483" w:type="dxa"/>
            <w:vMerge/>
            <w:vAlign w:val="center"/>
          </w:tcPr>
          <w:p w14:paraId="07DFA597" w14:textId="77777777" w:rsidR="00697C9E" w:rsidRPr="00BA0489" w:rsidRDefault="00697C9E" w:rsidP="00066CCB">
            <w:pPr>
              <w:pStyle w:val="aff"/>
              <w:snapToGrid w:val="0"/>
              <w:spacing w:line="300" w:lineRule="auto"/>
              <w:ind w:firstLineChars="200" w:firstLine="440"/>
              <w:jc w:val="center"/>
              <w:rPr>
                <w:rFonts w:ascii="宋体" w:hAnsi="宋体"/>
                <w:sz w:val="22"/>
                <w:szCs w:val="22"/>
              </w:rPr>
            </w:pPr>
          </w:p>
        </w:tc>
        <w:tc>
          <w:tcPr>
            <w:tcW w:w="1614" w:type="dxa"/>
            <w:vMerge/>
            <w:vAlign w:val="center"/>
          </w:tcPr>
          <w:p w14:paraId="29E050DF" w14:textId="77777777" w:rsidR="00697C9E" w:rsidRPr="00BA0489" w:rsidRDefault="00697C9E" w:rsidP="00066CCB">
            <w:pPr>
              <w:pStyle w:val="aff"/>
              <w:snapToGrid w:val="0"/>
              <w:spacing w:line="300" w:lineRule="auto"/>
              <w:ind w:firstLineChars="200" w:firstLine="440"/>
              <w:jc w:val="center"/>
              <w:rPr>
                <w:rFonts w:ascii="宋体" w:hAnsi="宋体"/>
                <w:sz w:val="22"/>
                <w:szCs w:val="22"/>
              </w:rPr>
            </w:pPr>
          </w:p>
        </w:tc>
        <w:tc>
          <w:tcPr>
            <w:tcW w:w="5577" w:type="dxa"/>
            <w:vAlign w:val="center"/>
          </w:tcPr>
          <w:p w14:paraId="1D8B4BA3" w14:textId="77777777" w:rsidR="00697C9E" w:rsidRPr="00BA0489" w:rsidRDefault="00697C9E" w:rsidP="00066CCB">
            <w:pPr>
              <w:pStyle w:val="aff"/>
              <w:snapToGrid w:val="0"/>
              <w:spacing w:line="300" w:lineRule="auto"/>
              <w:jc w:val="center"/>
              <w:rPr>
                <w:rFonts w:ascii="宋体" w:hAnsi="宋体"/>
                <w:sz w:val="22"/>
                <w:szCs w:val="22"/>
              </w:rPr>
            </w:pPr>
            <w:r w:rsidRPr="00BA0489">
              <w:rPr>
                <w:rFonts w:ascii="宋体" w:hAnsi="宋体"/>
                <w:sz w:val="22"/>
                <w:szCs w:val="22"/>
              </w:rPr>
              <w:t>大型管 管径的1/5</w:t>
            </w:r>
          </w:p>
        </w:tc>
      </w:tr>
      <w:tr w:rsidR="00697C9E" w:rsidRPr="00BA0489" w14:paraId="46B65534" w14:textId="77777777" w:rsidTr="00066CCB">
        <w:trPr>
          <w:trHeight w:val="618"/>
          <w:jc w:val="center"/>
        </w:trPr>
        <w:tc>
          <w:tcPr>
            <w:tcW w:w="1483" w:type="dxa"/>
            <w:vMerge w:val="restart"/>
            <w:vAlign w:val="center"/>
          </w:tcPr>
          <w:p w14:paraId="7AB03D7C" w14:textId="77777777" w:rsidR="00697C9E" w:rsidRPr="00BA0489" w:rsidRDefault="00697C9E" w:rsidP="00066CCB">
            <w:pPr>
              <w:pStyle w:val="aff"/>
              <w:snapToGrid w:val="0"/>
              <w:spacing w:line="300" w:lineRule="auto"/>
              <w:jc w:val="center"/>
              <w:rPr>
                <w:rFonts w:ascii="宋体" w:hAnsi="宋体"/>
                <w:sz w:val="22"/>
                <w:szCs w:val="22"/>
              </w:rPr>
            </w:pPr>
            <w:r w:rsidRPr="00BA0489">
              <w:rPr>
                <w:rFonts w:ascii="宋体" w:hAnsi="宋体"/>
                <w:sz w:val="22"/>
                <w:szCs w:val="22"/>
              </w:rPr>
              <w:t>雨水口</w:t>
            </w:r>
          </w:p>
        </w:tc>
        <w:tc>
          <w:tcPr>
            <w:tcW w:w="1614" w:type="dxa"/>
            <w:vAlign w:val="center"/>
          </w:tcPr>
          <w:p w14:paraId="5633AAEB" w14:textId="77777777" w:rsidR="00697C9E" w:rsidRPr="00BA0489" w:rsidRDefault="00697C9E" w:rsidP="00066CCB">
            <w:pPr>
              <w:pStyle w:val="aff"/>
              <w:snapToGrid w:val="0"/>
              <w:spacing w:line="300" w:lineRule="auto"/>
              <w:jc w:val="center"/>
              <w:rPr>
                <w:rFonts w:ascii="宋体" w:hAnsi="宋体"/>
                <w:sz w:val="22"/>
                <w:szCs w:val="22"/>
              </w:rPr>
            </w:pPr>
            <w:r w:rsidRPr="00BA0489">
              <w:rPr>
                <w:rFonts w:ascii="宋体" w:hAnsi="宋体"/>
                <w:sz w:val="22"/>
                <w:szCs w:val="22"/>
              </w:rPr>
              <w:t>有沉泥槽</w:t>
            </w:r>
          </w:p>
        </w:tc>
        <w:tc>
          <w:tcPr>
            <w:tcW w:w="5577" w:type="dxa"/>
            <w:vAlign w:val="center"/>
          </w:tcPr>
          <w:p w14:paraId="1730D05E" w14:textId="77777777" w:rsidR="00697C9E" w:rsidRPr="00BA0489" w:rsidRDefault="00697C9E" w:rsidP="00066CCB">
            <w:pPr>
              <w:pStyle w:val="aff"/>
              <w:snapToGrid w:val="0"/>
              <w:spacing w:line="300" w:lineRule="auto"/>
              <w:jc w:val="center"/>
              <w:rPr>
                <w:rFonts w:ascii="宋体" w:hAnsi="宋体"/>
                <w:sz w:val="22"/>
                <w:szCs w:val="22"/>
              </w:rPr>
            </w:pPr>
            <w:r w:rsidRPr="00BA0489">
              <w:rPr>
                <w:rFonts w:ascii="宋体" w:hAnsi="宋体"/>
                <w:sz w:val="22"/>
                <w:szCs w:val="22"/>
              </w:rPr>
              <w:t>管底以下50mm</w:t>
            </w:r>
          </w:p>
        </w:tc>
      </w:tr>
      <w:tr w:rsidR="00697C9E" w:rsidRPr="00BA0489" w14:paraId="3631378E" w14:textId="77777777" w:rsidTr="00066CCB">
        <w:trPr>
          <w:trHeight w:val="157"/>
          <w:jc w:val="center"/>
        </w:trPr>
        <w:tc>
          <w:tcPr>
            <w:tcW w:w="1483" w:type="dxa"/>
            <w:vMerge/>
            <w:vAlign w:val="center"/>
          </w:tcPr>
          <w:p w14:paraId="5BEF886D" w14:textId="77777777" w:rsidR="00697C9E" w:rsidRPr="00BA0489" w:rsidRDefault="00697C9E" w:rsidP="00066CCB">
            <w:pPr>
              <w:pStyle w:val="aff"/>
              <w:snapToGrid w:val="0"/>
              <w:spacing w:line="300" w:lineRule="auto"/>
              <w:ind w:firstLineChars="200" w:firstLine="440"/>
              <w:jc w:val="center"/>
              <w:rPr>
                <w:rFonts w:ascii="宋体" w:hAnsi="宋体"/>
                <w:sz w:val="22"/>
                <w:szCs w:val="22"/>
              </w:rPr>
            </w:pPr>
          </w:p>
        </w:tc>
        <w:tc>
          <w:tcPr>
            <w:tcW w:w="1614" w:type="dxa"/>
            <w:vAlign w:val="center"/>
          </w:tcPr>
          <w:p w14:paraId="0F51A3F4" w14:textId="77777777" w:rsidR="00697C9E" w:rsidRPr="00BA0489" w:rsidRDefault="00697C9E" w:rsidP="00066CCB">
            <w:pPr>
              <w:pStyle w:val="aff"/>
              <w:snapToGrid w:val="0"/>
              <w:spacing w:line="300" w:lineRule="auto"/>
              <w:jc w:val="center"/>
              <w:rPr>
                <w:rFonts w:ascii="宋体" w:hAnsi="宋体"/>
                <w:sz w:val="22"/>
                <w:szCs w:val="22"/>
              </w:rPr>
            </w:pPr>
            <w:r w:rsidRPr="00BA0489">
              <w:rPr>
                <w:rFonts w:ascii="宋体" w:hAnsi="宋体"/>
                <w:sz w:val="22"/>
                <w:szCs w:val="22"/>
              </w:rPr>
              <w:t>无沉泥槽</w:t>
            </w:r>
          </w:p>
        </w:tc>
        <w:tc>
          <w:tcPr>
            <w:tcW w:w="5577" w:type="dxa"/>
            <w:vAlign w:val="center"/>
          </w:tcPr>
          <w:p w14:paraId="4A0B7FC3" w14:textId="77777777" w:rsidR="00697C9E" w:rsidRPr="00BA0489" w:rsidRDefault="00697C9E" w:rsidP="00066CCB">
            <w:pPr>
              <w:pStyle w:val="aff"/>
              <w:snapToGrid w:val="0"/>
              <w:spacing w:line="300" w:lineRule="auto"/>
              <w:jc w:val="center"/>
              <w:rPr>
                <w:rFonts w:ascii="宋体" w:hAnsi="宋体"/>
                <w:sz w:val="22"/>
                <w:szCs w:val="22"/>
              </w:rPr>
            </w:pPr>
            <w:r w:rsidRPr="00BA0489">
              <w:rPr>
                <w:rFonts w:ascii="宋体" w:hAnsi="宋体"/>
                <w:sz w:val="22"/>
                <w:szCs w:val="22"/>
              </w:rPr>
              <w:t>管底以上50mm</w:t>
            </w:r>
          </w:p>
        </w:tc>
      </w:tr>
    </w:tbl>
    <w:p w14:paraId="192D02A7" w14:textId="77777777" w:rsidR="00697C9E" w:rsidRPr="00BA0489" w:rsidRDefault="00697C9E" w:rsidP="00697C9E">
      <w:pPr>
        <w:tabs>
          <w:tab w:val="left" w:pos="3060"/>
        </w:tabs>
        <w:snapToGrid w:val="0"/>
        <w:spacing w:line="300" w:lineRule="auto"/>
        <w:ind w:firstLineChars="200" w:firstLine="440"/>
        <w:rPr>
          <w:rFonts w:ascii="宋体" w:hAnsi="宋体"/>
          <w:sz w:val="22"/>
          <w:szCs w:val="22"/>
        </w:rPr>
      </w:pPr>
      <w:r w:rsidRPr="00BA0489">
        <w:rPr>
          <w:rFonts w:ascii="宋体" w:hAnsi="宋体"/>
          <w:sz w:val="22"/>
          <w:szCs w:val="22"/>
        </w:rPr>
        <w:t>备注：管道分类标准：</w:t>
      </w:r>
    </w:p>
    <w:p w14:paraId="6ECB7FC1" w14:textId="77777777" w:rsidR="00697C9E" w:rsidRPr="00BA0489" w:rsidRDefault="00697C9E" w:rsidP="00697C9E">
      <w:pPr>
        <w:tabs>
          <w:tab w:val="left" w:pos="3060"/>
        </w:tabs>
        <w:snapToGrid w:val="0"/>
        <w:spacing w:line="300" w:lineRule="auto"/>
        <w:ind w:firstLineChars="200" w:firstLine="440"/>
        <w:rPr>
          <w:rFonts w:ascii="宋体" w:hAnsi="宋体"/>
          <w:sz w:val="22"/>
          <w:szCs w:val="22"/>
        </w:rPr>
      </w:pPr>
      <w:r w:rsidRPr="00BA0489">
        <w:rPr>
          <w:rFonts w:ascii="宋体" w:hAnsi="宋体"/>
          <w:sz w:val="22"/>
          <w:szCs w:val="22"/>
        </w:rPr>
        <w:t>管道：    小型管 DN600 mm及以下</w:t>
      </w:r>
    </w:p>
    <w:p w14:paraId="0FF10D12" w14:textId="77777777" w:rsidR="00697C9E" w:rsidRPr="00BA0489" w:rsidRDefault="00697C9E" w:rsidP="00697C9E">
      <w:pPr>
        <w:tabs>
          <w:tab w:val="left" w:pos="3060"/>
        </w:tabs>
        <w:snapToGrid w:val="0"/>
        <w:spacing w:line="300" w:lineRule="auto"/>
        <w:ind w:firstLineChars="700" w:firstLine="1540"/>
        <w:rPr>
          <w:rFonts w:ascii="宋体" w:hAnsi="宋体"/>
          <w:sz w:val="22"/>
          <w:szCs w:val="22"/>
        </w:rPr>
      </w:pPr>
      <w:r w:rsidRPr="00BA0489">
        <w:rPr>
          <w:rFonts w:ascii="宋体" w:hAnsi="宋体"/>
          <w:sz w:val="22"/>
          <w:szCs w:val="22"/>
        </w:rPr>
        <w:t>大型管 DN600 mm以上</w:t>
      </w:r>
    </w:p>
    <w:p w14:paraId="2D8F2C0E" w14:textId="77777777" w:rsidR="00697C9E" w:rsidRPr="00BA0489" w:rsidRDefault="00697C9E" w:rsidP="00697C9E">
      <w:pPr>
        <w:tabs>
          <w:tab w:val="left" w:pos="3060"/>
        </w:tabs>
        <w:snapToGrid w:val="0"/>
        <w:spacing w:line="300" w:lineRule="auto"/>
        <w:ind w:firstLineChars="200" w:firstLine="440"/>
        <w:rPr>
          <w:rFonts w:ascii="宋体" w:hAnsi="宋体"/>
          <w:sz w:val="22"/>
          <w:szCs w:val="22"/>
        </w:rPr>
      </w:pPr>
      <w:r w:rsidRPr="00BA0489">
        <w:rPr>
          <w:rFonts w:ascii="宋体" w:hAnsi="宋体"/>
          <w:sz w:val="22"/>
          <w:szCs w:val="22"/>
        </w:rPr>
        <w:t>检查井：  落底井 管底以下沉泥槽深度大于30cm  </w:t>
      </w:r>
    </w:p>
    <w:p w14:paraId="6899D79F" w14:textId="77777777" w:rsidR="00697C9E" w:rsidRPr="00BA0489" w:rsidRDefault="00697C9E" w:rsidP="00697C9E">
      <w:pPr>
        <w:tabs>
          <w:tab w:val="left" w:pos="3060"/>
        </w:tabs>
        <w:snapToGrid w:val="0"/>
        <w:spacing w:line="300" w:lineRule="auto"/>
        <w:ind w:firstLineChars="200" w:firstLine="440"/>
        <w:rPr>
          <w:rFonts w:ascii="宋体" w:hAnsi="宋体"/>
          <w:sz w:val="22"/>
          <w:szCs w:val="22"/>
        </w:rPr>
      </w:pPr>
      <w:r w:rsidRPr="00BA0489">
        <w:rPr>
          <w:rFonts w:ascii="宋体" w:hAnsi="宋体"/>
          <w:sz w:val="22"/>
          <w:szCs w:val="22"/>
        </w:rPr>
        <w:t>     半落底 管底以下沉泥槽深度小于30cm  </w:t>
      </w:r>
    </w:p>
    <w:p w14:paraId="70F1D3FD" w14:textId="77777777" w:rsidR="00697C9E" w:rsidRPr="00BA0489" w:rsidRDefault="00697C9E" w:rsidP="00697C9E">
      <w:pPr>
        <w:tabs>
          <w:tab w:val="left" w:pos="3060"/>
        </w:tabs>
        <w:snapToGrid w:val="0"/>
        <w:spacing w:line="300" w:lineRule="auto"/>
        <w:ind w:firstLineChars="200" w:firstLine="440"/>
        <w:rPr>
          <w:rFonts w:ascii="宋体" w:hAnsi="宋体"/>
          <w:sz w:val="22"/>
          <w:szCs w:val="22"/>
        </w:rPr>
      </w:pPr>
      <w:r w:rsidRPr="00BA0489">
        <w:rPr>
          <w:rFonts w:ascii="宋体" w:hAnsi="宋体"/>
          <w:sz w:val="22"/>
          <w:szCs w:val="22"/>
        </w:rPr>
        <w:t>      平底井 井底与管底齐平</w:t>
      </w:r>
    </w:p>
    <w:p w14:paraId="085E79F7" w14:textId="77777777" w:rsidR="00697C9E" w:rsidRPr="00BA0489" w:rsidRDefault="00697C9E" w:rsidP="00697C9E">
      <w:pPr>
        <w:tabs>
          <w:tab w:val="left" w:pos="720"/>
        </w:tabs>
        <w:snapToGrid w:val="0"/>
        <w:spacing w:line="300" w:lineRule="auto"/>
        <w:ind w:firstLineChars="250" w:firstLine="550"/>
        <w:jc w:val="left"/>
        <w:rPr>
          <w:rFonts w:ascii="宋体" w:hAnsi="宋体"/>
          <w:sz w:val="22"/>
          <w:szCs w:val="22"/>
        </w:rPr>
      </w:pPr>
      <w:r w:rsidRPr="00BA0489">
        <w:rPr>
          <w:rFonts w:ascii="宋体" w:hAnsi="宋体" w:hint="eastAsia"/>
          <w:sz w:val="22"/>
          <w:szCs w:val="22"/>
        </w:rPr>
        <w:t>（4）</w:t>
      </w:r>
      <w:r w:rsidRPr="00BA0489">
        <w:rPr>
          <w:rFonts w:ascii="宋体" w:hAnsi="宋体"/>
          <w:sz w:val="22"/>
          <w:szCs w:val="22"/>
        </w:rPr>
        <w:t>下水道养护频率要求：</w:t>
      </w:r>
    </w:p>
    <w:p w14:paraId="2B799F52" w14:textId="77777777" w:rsidR="00697C9E" w:rsidRPr="00BA0489" w:rsidRDefault="00697C9E" w:rsidP="00697C9E">
      <w:pPr>
        <w:tabs>
          <w:tab w:val="left" w:pos="720"/>
        </w:tabs>
        <w:spacing w:line="300" w:lineRule="auto"/>
        <w:ind w:firstLineChars="150" w:firstLine="330"/>
        <w:jc w:val="center"/>
        <w:rPr>
          <w:rFonts w:ascii="宋体" w:hAnsi="宋体"/>
          <w:sz w:val="22"/>
          <w:szCs w:val="22"/>
        </w:rPr>
      </w:pPr>
      <w:r w:rsidRPr="00BA0489">
        <w:rPr>
          <w:rFonts w:ascii="宋体" w:hAnsi="宋体"/>
          <w:sz w:val="22"/>
          <w:szCs w:val="22"/>
        </w:rPr>
        <w:t>下水管道养护频次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5"/>
        <w:gridCol w:w="3361"/>
        <w:gridCol w:w="2351"/>
      </w:tblGrid>
      <w:tr w:rsidR="00697C9E" w:rsidRPr="00BA0489" w14:paraId="3805655F" w14:textId="77777777" w:rsidTr="00066CCB">
        <w:trPr>
          <w:trHeight w:val="427"/>
          <w:jc w:val="center"/>
        </w:trPr>
        <w:tc>
          <w:tcPr>
            <w:tcW w:w="2945" w:type="dxa"/>
            <w:vAlign w:val="center"/>
          </w:tcPr>
          <w:p w14:paraId="73E1D52B" w14:textId="77777777" w:rsidR="00697C9E" w:rsidRPr="00BA0489" w:rsidRDefault="00697C9E" w:rsidP="00066CCB">
            <w:pPr>
              <w:widowControl/>
              <w:spacing w:line="300" w:lineRule="auto"/>
              <w:jc w:val="center"/>
              <w:rPr>
                <w:rFonts w:ascii="宋体" w:hAnsi="宋体"/>
                <w:sz w:val="22"/>
                <w:szCs w:val="22"/>
              </w:rPr>
            </w:pPr>
            <w:r w:rsidRPr="00BA0489">
              <w:rPr>
                <w:rFonts w:ascii="宋体" w:hAnsi="宋体"/>
                <w:sz w:val="22"/>
                <w:szCs w:val="22"/>
              </w:rPr>
              <w:t>设施类型</w:t>
            </w:r>
          </w:p>
        </w:tc>
        <w:tc>
          <w:tcPr>
            <w:tcW w:w="3361" w:type="dxa"/>
            <w:vAlign w:val="center"/>
          </w:tcPr>
          <w:p w14:paraId="39BBBE4B" w14:textId="77777777" w:rsidR="00697C9E" w:rsidRPr="00BA0489" w:rsidRDefault="00697C9E" w:rsidP="00066CCB">
            <w:pPr>
              <w:widowControl/>
              <w:spacing w:line="300" w:lineRule="auto"/>
              <w:jc w:val="center"/>
              <w:rPr>
                <w:rFonts w:ascii="宋体" w:hAnsi="宋体"/>
                <w:sz w:val="22"/>
                <w:szCs w:val="22"/>
              </w:rPr>
            </w:pPr>
            <w:r w:rsidRPr="00BA0489">
              <w:rPr>
                <w:rFonts w:ascii="宋体" w:hAnsi="宋体"/>
                <w:sz w:val="22"/>
                <w:szCs w:val="22"/>
              </w:rPr>
              <w:t>属性</w:t>
            </w:r>
          </w:p>
        </w:tc>
        <w:tc>
          <w:tcPr>
            <w:tcW w:w="2351" w:type="dxa"/>
            <w:vAlign w:val="center"/>
          </w:tcPr>
          <w:p w14:paraId="72801DD5" w14:textId="77777777" w:rsidR="00697C9E" w:rsidRPr="00BA0489" w:rsidRDefault="00697C9E" w:rsidP="00066CCB">
            <w:pPr>
              <w:widowControl/>
              <w:spacing w:line="300" w:lineRule="auto"/>
              <w:jc w:val="center"/>
              <w:rPr>
                <w:rFonts w:ascii="宋体" w:hAnsi="宋体"/>
                <w:sz w:val="22"/>
                <w:szCs w:val="22"/>
              </w:rPr>
            </w:pPr>
            <w:r w:rsidRPr="00BA0489">
              <w:rPr>
                <w:rFonts w:ascii="宋体" w:hAnsi="宋体"/>
                <w:sz w:val="22"/>
                <w:szCs w:val="22"/>
              </w:rPr>
              <w:t>疏通率</w:t>
            </w:r>
          </w:p>
        </w:tc>
      </w:tr>
      <w:tr w:rsidR="00697C9E" w:rsidRPr="00BA0489" w14:paraId="2245A770" w14:textId="77777777" w:rsidTr="00066CCB">
        <w:trPr>
          <w:trHeight w:val="420"/>
          <w:jc w:val="center"/>
        </w:trPr>
        <w:tc>
          <w:tcPr>
            <w:tcW w:w="2945" w:type="dxa"/>
            <w:vAlign w:val="center"/>
          </w:tcPr>
          <w:p w14:paraId="420EC40E" w14:textId="77777777" w:rsidR="00697C9E" w:rsidRPr="00BA0489" w:rsidRDefault="00697C9E" w:rsidP="00066CCB">
            <w:pPr>
              <w:widowControl/>
              <w:spacing w:line="300" w:lineRule="auto"/>
              <w:jc w:val="center"/>
              <w:rPr>
                <w:rFonts w:ascii="宋体" w:hAnsi="宋体"/>
                <w:sz w:val="22"/>
                <w:szCs w:val="22"/>
              </w:rPr>
            </w:pPr>
            <w:r w:rsidRPr="00BA0489">
              <w:rPr>
                <w:rFonts w:ascii="宋体" w:hAnsi="宋体"/>
                <w:sz w:val="22"/>
                <w:szCs w:val="22"/>
              </w:rPr>
              <w:t>雨水小型管</w:t>
            </w:r>
          </w:p>
        </w:tc>
        <w:tc>
          <w:tcPr>
            <w:tcW w:w="3361" w:type="dxa"/>
            <w:vAlign w:val="center"/>
          </w:tcPr>
          <w:p w14:paraId="4B841F0F" w14:textId="77777777" w:rsidR="00697C9E" w:rsidRPr="00BA0489" w:rsidRDefault="00697C9E" w:rsidP="00066CCB">
            <w:pPr>
              <w:widowControl/>
              <w:spacing w:line="300" w:lineRule="auto"/>
              <w:jc w:val="center"/>
              <w:rPr>
                <w:rFonts w:ascii="宋体" w:hAnsi="宋体"/>
                <w:sz w:val="22"/>
                <w:szCs w:val="22"/>
              </w:rPr>
            </w:pPr>
            <w:r w:rsidRPr="00BA0489">
              <w:rPr>
                <w:rFonts w:ascii="宋体" w:hAnsi="宋体"/>
                <w:sz w:val="22"/>
                <w:szCs w:val="22"/>
              </w:rPr>
              <w:t>&lt;Φ600</w:t>
            </w:r>
          </w:p>
        </w:tc>
        <w:tc>
          <w:tcPr>
            <w:tcW w:w="2351" w:type="dxa"/>
            <w:vAlign w:val="center"/>
          </w:tcPr>
          <w:p w14:paraId="26A8515A" w14:textId="77777777" w:rsidR="00697C9E" w:rsidRPr="00BA0489" w:rsidRDefault="00697C9E" w:rsidP="00066CCB">
            <w:pPr>
              <w:widowControl/>
              <w:spacing w:line="300" w:lineRule="auto"/>
              <w:jc w:val="center"/>
              <w:rPr>
                <w:rFonts w:ascii="宋体" w:hAnsi="宋体"/>
                <w:sz w:val="22"/>
                <w:szCs w:val="22"/>
              </w:rPr>
            </w:pPr>
            <w:r w:rsidRPr="00BA0489">
              <w:rPr>
                <w:rFonts w:ascii="宋体" w:hAnsi="宋体"/>
                <w:sz w:val="22"/>
                <w:szCs w:val="22"/>
              </w:rPr>
              <w:t>2次/年</w:t>
            </w:r>
          </w:p>
        </w:tc>
      </w:tr>
      <w:tr w:rsidR="00697C9E" w:rsidRPr="00BA0489" w14:paraId="04F9952D" w14:textId="77777777" w:rsidTr="00066CCB">
        <w:trPr>
          <w:trHeight w:val="411"/>
          <w:jc w:val="center"/>
        </w:trPr>
        <w:tc>
          <w:tcPr>
            <w:tcW w:w="2945" w:type="dxa"/>
            <w:vAlign w:val="center"/>
          </w:tcPr>
          <w:p w14:paraId="653540F0" w14:textId="77777777" w:rsidR="00697C9E" w:rsidRPr="00BA0489" w:rsidRDefault="00697C9E" w:rsidP="00066CCB">
            <w:pPr>
              <w:widowControl/>
              <w:spacing w:line="300" w:lineRule="auto"/>
              <w:jc w:val="center"/>
              <w:rPr>
                <w:rFonts w:ascii="宋体" w:hAnsi="宋体"/>
                <w:sz w:val="22"/>
                <w:szCs w:val="22"/>
              </w:rPr>
            </w:pPr>
            <w:r w:rsidRPr="00BA0489">
              <w:rPr>
                <w:rFonts w:ascii="宋体" w:hAnsi="宋体"/>
                <w:sz w:val="22"/>
                <w:szCs w:val="22"/>
              </w:rPr>
              <w:lastRenderedPageBreak/>
              <w:t>雨水中型管</w:t>
            </w:r>
          </w:p>
        </w:tc>
        <w:tc>
          <w:tcPr>
            <w:tcW w:w="3361" w:type="dxa"/>
            <w:vAlign w:val="center"/>
          </w:tcPr>
          <w:p w14:paraId="47091B71" w14:textId="77777777" w:rsidR="00697C9E" w:rsidRPr="00BA0489" w:rsidRDefault="00697C9E" w:rsidP="00066CCB">
            <w:pPr>
              <w:widowControl/>
              <w:spacing w:line="300" w:lineRule="auto"/>
              <w:jc w:val="center"/>
              <w:rPr>
                <w:rFonts w:ascii="宋体" w:hAnsi="宋体"/>
                <w:sz w:val="22"/>
                <w:szCs w:val="22"/>
              </w:rPr>
            </w:pPr>
            <w:r w:rsidRPr="00BA0489">
              <w:rPr>
                <w:rFonts w:ascii="宋体" w:hAnsi="宋体"/>
                <w:sz w:val="22"/>
                <w:szCs w:val="22"/>
              </w:rPr>
              <w:t>Φ600-Φ1000</w:t>
            </w:r>
          </w:p>
        </w:tc>
        <w:tc>
          <w:tcPr>
            <w:tcW w:w="2351" w:type="dxa"/>
            <w:vAlign w:val="center"/>
          </w:tcPr>
          <w:p w14:paraId="436E993D" w14:textId="77777777" w:rsidR="00697C9E" w:rsidRPr="00BA0489" w:rsidRDefault="00697C9E" w:rsidP="00066CCB">
            <w:pPr>
              <w:widowControl/>
              <w:spacing w:line="300" w:lineRule="auto"/>
              <w:jc w:val="center"/>
              <w:rPr>
                <w:rFonts w:ascii="宋体" w:hAnsi="宋体"/>
                <w:sz w:val="22"/>
                <w:szCs w:val="22"/>
              </w:rPr>
            </w:pPr>
            <w:r w:rsidRPr="00BA0489">
              <w:rPr>
                <w:rFonts w:ascii="宋体" w:hAnsi="宋体"/>
                <w:sz w:val="22"/>
                <w:szCs w:val="22"/>
              </w:rPr>
              <w:t>1.5次/年</w:t>
            </w:r>
          </w:p>
        </w:tc>
      </w:tr>
      <w:tr w:rsidR="00697C9E" w:rsidRPr="00BA0489" w14:paraId="3A787724" w14:textId="77777777" w:rsidTr="00066CCB">
        <w:trPr>
          <w:trHeight w:val="417"/>
          <w:jc w:val="center"/>
        </w:trPr>
        <w:tc>
          <w:tcPr>
            <w:tcW w:w="2945" w:type="dxa"/>
            <w:vAlign w:val="center"/>
          </w:tcPr>
          <w:p w14:paraId="75DC94EB" w14:textId="77777777" w:rsidR="00697C9E" w:rsidRPr="00BA0489" w:rsidRDefault="00697C9E" w:rsidP="00066CCB">
            <w:pPr>
              <w:widowControl/>
              <w:spacing w:line="300" w:lineRule="auto"/>
              <w:jc w:val="center"/>
              <w:rPr>
                <w:rFonts w:ascii="宋体" w:hAnsi="宋体"/>
                <w:sz w:val="22"/>
                <w:szCs w:val="22"/>
              </w:rPr>
            </w:pPr>
            <w:r w:rsidRPr="00BA0489">
              <w:rPr>
                <w:rFonts w:ascii="宋体" w:hAnsi="宋体"/>
                <w:sz w:val="22"/>
                <w:szCs w:val="22"/>
              </w:rPr>
              <w:t>雨水大型管</w:t>
            </w:r>
          </w:p>
        </w:tc>
        <w:tc>
          <w:tcPr>
            <w:tcW w:w="3361" w:type="dxa"/>
            <w:vAlign w:val="center"/>
          </w:tcPr>
          <w:p w14:paraId="2A49F6B4" w14:textId="77777777" w:rsidR="00697C9E" w:rsidRPr="00BA0489" w:rsidRDefault="00697C9E" w:rsidP="00066CCB">
            <w:pPr>
              <w:widowControl/>
              <w:spacing w:line="300" w:lineRule="auto"/>
              <w:jc w:val="center"/>
              <w:rPr>
                <w:rFonts w:ascii="宋体" w:hAnsi="宋体"/>
                <w:sz w:val="22"/>
                <w:szCs w:val="22"/>
              </w:rPr>
            </w:pPr>
            <w:r w:rsidRPr="00BA0489">
              <w:rPr>
                <w:rFonts w:ascii="宋体" w:hAnsi="宋体"/>
                <w:sz w:val="22"/>
                <w:szCs w:val="22"/>
              </w:rPr>
              <w:t>Φ1000-Φ1500</w:t>
            </w:r>
          </w:p>
        </w:tc>
        <w:tc>
          <w:tcPr>
            <w:tcW w:w="2351" w:type="dxa"/>
            <w:vAlign w:val="center"/>
          </w:tcPr>
          <w:p w14:paraId="728A30A1" w14:textId="77777777" w:rsidR="00697C9E" w:rsidRPr="00BA0489" w:rsidRDefault="00697C9E" w:rsidP="00066CCB">
            <w:pPr>
              <w:widowControl/>
              <w:spacing w:line="300" w:lineRule="auto"/>
              <w:jc w:val="center"/>
              <w:rPr>
                <w:rFonts w:ascii="宋体" w:hAnsi="宋体"/>
                <w:sz w:val="22"/>
                <w:szCs w:val="22"/>
              </w:rPr>
            </w:pPr>
            <w:r w:rsidRPr="00BA0489">
              <w:rPr>
                <w:rFonts w:ascii="宋体" w:hAnsi="宋体"/>
                <w:sz w:val="22"/>
                <w:szCs w:val="22"/>
              </w:rPr>
              <w:t>1次/年</w:t>
            </w:r>
          </w:p>
        </w:tc>
      </w:tr>
      <w:tr w:rsidR="00697C9E" w:rsidRPr="00BA0489" w14:paraId="17F365C8" w14:textId="77777777" w:rsidTr="00066CCB">
        <w:trPr>
          <w:trHeight w:val="410"/>
          <w:jc w:val="center"/>
        </w:trPr>
        <w:tc>
          <w:tcPr>
            <w:tcW w:w="2945" w:type="dxa"/>
            <w:vAlign w:val="center"/>
          </w:tcPr>
          <w:p w14:paraId="3A7F7439" w14:textId="77777777" w:rsidR="00697C9E" w:rsidRPr="00BA0489" w:rsidRDefault="00697C9E" w:rsidP="00066CCB">
            <w:pPr>
              <w:widowControl/>
              <w:spacing w:line="300" w:lineRule="auto"/>
              <w:jc w:val="center"/>
              <w:rPr>
                <w:rFonts w:ascii="宋体" w:hAnsi="宋体"/>
                <w:sz w:val="22"/>
                <w:szCs w:val="22"/>
              </w:rPr>
            </w:pPr>
            <w:r w:rsidRPr="00BA0489">
              <w:rPr>
                <w:rFonts w:ascii="宋体" w:hAnsi="宋体"/>
                <w:sz w:val="22"/>
                <w:szCs w:val="22"/>
              </w:rPr>
              <w:t>雨水特大型管</w:t>
            </w:r>
          </w:p>
        </w:tc>
        <w:tc>
          <w:tcPr>
            <w:tcW w:w="3361" w:type="dxa"/>
            <w:vAlign w:val="center"/>
          </w:tcPr>
          <w:p w14:paraId="469A87DF" w14:textId="77777777" w:rsidR="00697C9E" w:rsidRPr="00BA0489" w:rsidRDefault="00697C9E" w:rsidP="00066CCB">
            <w:pPr>
              <w:widowControl/>
              <w:spacing w:line="300" w:lineRule="auto"/>
              <w:jc w:val="center"/>
              <w:rPr>
                <w:rFonts w:ascii="宋体" w:hAnsi="宋体"/>
                <w:sz w:val="22"/>
                <w:szCs w:val="22"/>
              </w:rPr>
            </w:pPr>
            <w:r w:rsidRPr="00BA0489">
              <w:rPr>
                <w:rFonts w:ascii="宋体" w:hAnsi="宋体"/>
                <w:sz w:val="22"/>
                <w:szCs w:val="22"/>
              </w:rPr>
              <w:t>&gt;Φ1500</w:t>
            </w:r>
          </w:p>
        </w:tc>
        <w:tc>
          <w:tcPr>
            <w:tcW w:w="2351" w:type="dxa"/>
            <w:vAlign w:val="center"/>
          </w:tcPr>
          <w:p w14:paraId="315B55B2" w14:textId="77777777" w:rsidR="00697C9E" w:rsidRPr="00BA0489" w:rsidRDefault="00697C9E" w:rsidP="00066CCB">
            <w:pPr>
              <w:widowControl/>
              <w:spacing w:line="300" w:lineRule="auto"/>
              <w:jc w:val="center"/>
              <w:rPr>
                <w:rFonts w:ascii="宋体" w:hAnsi="宋体"/>
                <w:sz w:val="22"/>
                <w:szCs w:val="22"/>
              </w:rPr>
            </w:pPr>
            <w:r w:rsidRPr="00BA0489">
              <w:rPr>
                <w:rFonts w:ascii="宋体" w:hAnsi="宋体"/>
                <w:sz w:val="22"/>
                <w:szCs w:val="22"/>
              </w:rPr>
              <w:t>1次/年</w:t>
            </w:r>
          </w:p>
        </w:tc>
      </w:tr>
      <w:tr w:rsidR="00697C9E" w:rsidRPr="00BA0489" w14:paraId="4CE31C45" w14:textId="77777777" w:rsidTr="00066CCB">
        <w:trPr>
          <w:trHeight w:val="450"/>
          <w:jc w:val="center"/>
        </w:trPr>
        <w:tc>
          <w:tcPr>
            <w:tcW w:w="2945" w:type="dxa"/>
            <w:vAlign w:val="center"/>
          </w:tcPr>
          <w:p w14:paraId="6F947482" w14:textId="77777777" w:rsidR="00697C9E" w:rsidRPr="00BA0489" w:rsidRDefault="00697C9E" w:rsidP="00066CCB">
            <w:pPr>
              <w:widowControl/>
              <w:spacing w:line="300" w:lineRule="auto"/>
              <w:jc w:val="center"/>
              <w:rPr>
                <w:rFonts w:ascii="宋体" w:hAnsi="宋体"/>
                <w:sz w:val="22"/>
                <w:szCs w:val="22"/>
              </w:rPr>
            </w:pPr>
            <w:r w:rsidRPr="00BA0489">
              <w:rPr>
                <w:rFonts w:ascii="宋体" w:hAnsi="宋体"/>
                <w:sz w:val="22"/>
                <w:szCs w:val="22"/>
              </w:rPr>
              <w:t>接户管、连管</w:t>
            </w:r>
          </w:p>
        </w:tc>
        <w:tc>
          <w:tcPr>
            <w:tcW w:w="3361" w:type="dxa"/>
            <w:vAlign w:val="center"/>
          </w:tcPr>
          <w:p w14:paraId="2D468AAD" w14:textId="77777777" w:rsidR="00697C9E" w:rsidRPr="00BA0489" w:rsidRDefault="00697C9E" w:rsidP="00066CCB">
            <w:pPr>
              <w:widowControl/>
              <w:spacing w:line="300" w:lineRule="auto"/>
              <w:jc w:val="center"/>
              <w:rPr>
                <w:rFonts w:ascii="宋体" w:hAnsi="宋体"/>
                <w:sz w:val="22"/>
                <w:szCs w:val="22"/>
              </w:rPr>
            </w:pPr>
            <w:r w:rsidRPr="00BA0489">
              <w:rPr>
                <w:rFonts w:ascii="宋体" w:hAnsi="宋体"/>
                <w:sz w:val="22"/>
                <w:szCs w:val="22"/>
              </w:rPr>
              <w:t>不分管径</w:t>
            </w:r>
          </w:p>
        </w:tc>
        <w:tc>
          <w:tcPr>
            <w:tcW w:w="2351" w:type="dxa"/>
            <w:vAlign w:val="center"/>
          </w:tcPr>
          <w:p w14:paraId="0642D49C" w14:textId="77777777" w:rsidR="00697C9E" w:rsidRPr="00BA0489" w:rsidRDefault="00697C9E" w:rsidP="00066CCB">
            <w:pPr>
              <w:widowControl/>
              <w:spacing w:line="300" w:lineRule="auto"/>
              <w:jc w:val="center"/>
              <w:rPr>
                <w:rFonts w:ascii="宋体" w:hAnsi="宋体"/>
                <w:sz w:val="22"/>
                <w:szCs w:val="22"/>
              </w:rPr>
            </w:pPr>
            <w:r w:rsidRPr="00BA0489">
              <w:rPr>
                <w:rFonts w:ascii="宋体" w:hAnsi="宋体"/>
                <w:sz w:val="22"/>
                <w:szCs w:val="22"/>
              </w:rPr>
              <w:t>2次/年</w:t>
            </w:r>
          </w:p>
        </w:tc>
      </w:tr>
      <w:tr w:rsidR="00697C9E" w:rsidRPr="00BA0489" w14:paraId="58C09504" w14:textId="77777777" w:rsidTr="00066CCB">
        <w:trPr>
          <w:trHeight w:val="450"/>
          <w:jc w:val="center"/>
        </w:trPr>
        <w:tc>
          <w:tcPr>
            <w:tcW w:w="2945" w:type="dxa"/>
            <w:vAlign w:val="center"/>
          </w:tcPr>
          <w:p w14:paraId="3FC0545D" w14:textId="77777777" w:rsidR="00697C9E" w:rsidRPr="00BA0489" w:rsidRDefault="00697C9E" w:rsidP="00066CCB">
            <w:pPr>
              <w:widowControl/>
              <w:spacing w:line="300" w:lineRule="auto"/>
              <w:jc w:val="center"/>
              <w:rPr>
                <w:rFonts w:ascii="宋体" w:hAnsi="宋体"/>
                <w:sz w:val="22"/>
                <w:szCs w:val="22"/>
              </w:rPr>
            </w:pPr>
            <w:r w:rsidRPr="00BA0489">
              <w:rPr>
                <w:rFonts w:ascii="宋体" w:hAnsi="宋体"/>
                <w:sz w:val="22"/>
                <w:szCs w:val="22"/>
              </w:rPr>
              <w:t>检查井</w:t>
            </w:r>
          </w:p>
        </w:tc>
        <w:tc>
          <w:tcPr>
            <w:tcW w:w="3361" w:type="dxa"/>
            <w:vAlign w:val="center"/>
          </w:tcPr>
          <w:p w14:paraId="507150B2" w14:textId="77777777" w:rsidR="00697C9E" w:rsidRPr="00BA0489" w:rsidRDefault="00697C9E" w:rsidP="00066CCB">
            <w:pPr>
              <w:widowControl/>
              <w:spacing w:line="300" w:lineRule="auto"/>
              <w:jc w:val="center"/>
              <w:rPr>
                <w:rFonts w:ascii="宋体" w:hAnsi="宋体"/>
                <w:sz w:val="22"/>
                <w:szCs w:val="22"/>
              </w:rPr>
            </w:pPr>
            <w:r w:rsidRPr="00BA0489">
              <w:rPr>
                <w:rFonts w:ascii="宋体" w:hAnsi="宋体"/>
                <w:sz w:val="22"/>
                <w:szCs w:val="22"/>
              </w:rPr>
              <w:t>不分规格</w:t>
            </w:r>
          </w:p>
        </w:tc>
        <w:tc>
          <w:tcPr>
            <w:tcW w:w="2351" w:type="dxa"/>
            <w:vAlign w:val="center"/>
          </w:tcPr>
          <w:p w14:paraId="26319F7F" w14:textId="77777777" w:rsidR="00697C9E" w:rsidRPr="00BA0489" w:rsidRDefault="00697C9E" w:rsidP="00066CCB">
            <w:pPr>
              <w:widowControl/>
              <w:spacing w:line="300" w:lineRule="auto"/>
              <w:jc w:val="center"/>
              <w:rPr>
                <w:rFonts w:ascii="宋体" w:hAnsi="宋体"/>
                <w:sz w:val="22"/>
                <w:szCs w:val="22"/>
              </w:rPr>
            </w:pPr>
            <w:r w:rsidRPr="00BA0489">
              <w:rPr>
                <w:rFonts w:ascii="宋体" w:hAnsi="宋体"/>
                <w:sz w:val="22"/>
                <w:szCs w:val="22"/>
              </w:rPr>
              <w:t>3次/年</w:t>
            </w:r>
          </w:p>
        </w:tc>
      </w:tr>
      <w:tr w:rsidR="00697C9E" w:rsidRPr="00BA0489" w14:paraId="20686348" w14:textId="77777777" w:rsidTr="00066CCB">
        <w:trPr>
          <w:trHeight w:val="450"/>
          <w:jc w:val="center"/>
        </w:trPr>
        <w:tc>
          <w:tcPr>
            <w:tcW w:w="2945" w:type="dxa"/>
            <w:vAlign w:val="center"/>
          </w:tcPr>
          <w:p w14:paraId="6F219809" w14:textId="77777777" w:rsidR="00697C9E" w:rsidRPr="00BA0489" w:rsidRDefault="00697C9E" w:rsidP="00066CCB">
            <w:pPr>
              <w:widowControl/>
              <w:spacing w:line="300" w:lineRule="auto"/>
              <w:jc w:val="center"/>
              <w:rPr>
                <w:rFonts w:ascii="宋体" w:hAnsi="宋体"/>
                <w:sz w:val="22"/>
                <w:szCs w:val="22"/>
              </w:rPr>
            </w:pPr>
            <w:r w:rsidRPr="00BA0489">
              <w:rPr>
                <w:rFonts w:ascii="宋体" w:hAnsi="宋体"/>
                <w:sz w:val="22"/>
                <w:szCs w:val="22"/>
              </w:rPr>
              <w:t>雨水口</w:t>
            </w:r>
          </w:p>
        </w:tc>
        <w:tc>
          <w:tcPr>
            <w:tcW w:w="3361" w:type="dxa"/>
            <w:vAlign w:val="center"/>
          </w:tcPr>
          <w:p w14:paraId="76D28C73" w14:textId="77777777" w:rsidR="00697C9E" w:rsidRPr="00BA0489" w:rsidRDefault="00697C9E" w:rsidP="00066CCB">
            <w:pPr>
              <w:widowControl/>
              <w:spacing w:line="300" w:lineRule="auto"/>
              <w:jc w:val="center"/>
              <w:rPr>
                <w:rFonts w:ascii="宋体" w:hAnsi="宋体"/>
                <w:sz w:val="22"/>
                <w:szCs w:val="22"/>
              </w:rPr>
            </w:pPr>
            <w:r w:rsidRPr="00BA0489">
              <w:rPr>
                <w:rFonts w:ascii="宋体" w:hAnsi="宋体"/>
                <w:sz w:val="22"/>
                <w:szCs w:val="22"/>
              </w:rPr>
              <w:t>不分型号</w:t>
            </w:r>
          </w:p>
        </w:tc>
        <w:tc>
          <w:tcPr>
            <w:tcW w:w="2351" w:type="dxa"/>
            <w:vAlign w:val="center"/>
          </w:tcPr>
          <w:p w14:paraId="0663094C" w14:textId="77777777" w:rsidR="00697C9E" w:rsidRPr="00BA0489" w:rsidRDefault="00697C9E" w:rsidP="00066CCB">
            <w:pPr>
              <w:widowControl/>
              <w:spacing w:line="300" w:lineRule="auto"/>
              <w:jc w:val="center"/>
              <w:rPr>
                <w:rFonts w:ascii="宋体" w:hAnsi="宋体"/>
                <w:sz w:val="22"/>
                <w:szCs w:val="22"/>
              </w:rPr>
            </w:pPr>
            <w:r w:rsidRPr="00BA0489">
              <w:rPr>
                <w:rFonts w:ascii="宋体" w:hAnsi="宋体"/>
                <w:sz w:val="22"/>
                <w:szCs w:val="22"/>
              </w:rPr>
              <w:t>6次/年</w:t>
            </w:r>
          </w:p>
        </w:tc>
      </w:tr>
      <w:tr w:rsidR="00697C9E" w:rsidRPr="00BA0489" w14:paraId="2CA51A15" w14:textId="77777777" w:rsidTr="00066CCB">
        <w:trPr>
          <w:trHeight w:val="450"/>
          <w:jc w:val="center"/>
        </w:trPr>
        <w:tc>
          <w:tcPr>
            <w:tcW w:w="2945" w:type="dxa"/>
            <w:vAlign w:val="center"/>
          </w:tcPr>
          <w:p w14:paraId="5FB57D3F" w14:textId="77777777" w:rsidR="00697C9E" w:rsidRPr="00BA0489" w:rsidRDefault="00697C9E" w:rsidP="00066CCB">
            <w:pPr>
              <w:widowControl/>
              <w:spacing w:line="300" w:lineRule="auto"/>
              <w:jc w:val="center"/>
              <w:rPr>
                <w:rFonts w:ascii="宋体" w:hAnsi="宋体"/>
                <w:sz w:val="22"/>
                <w:szCs w:val="22"/>
              </w:rPr>
            </w:pPr>
            <w:r w:rsidRPr="00BA0489">
              <w:rPr>
                <w:rFonts w:ascii="宋体" w:hAnsi="宋体"/>
                <w:sz w:val="22"/>
                <w:szCs w:val="22"/>
              </w:rPr>
              <w:t>排放口</w:t>
            </w:r>
          </w:p>
        </w:tc>
        <w:tc>
          <w:tcPr>
            <w:tcW w:w="3361" w:type="dxa"/>
            <w:vAlign w:val="center"/>
          </w:tcPr>
          <w:p w14:paraId="5092CDA6" w14:textId="77777777" w:rsidR="00697C9E" w:rsidRPr="00BA0489" w:rsidRDefault="00697C9E" w:rsidP="00066CCB">
            <w:pPr>
              <w:widowControl/>
              <w:spacing w:line="300" w:lineRule="auto"/>
              <w:jc w:val="center"/>
              <w:rPr>
                <w:rFonts w:ascii="宋体" w:hAnsi="宋体"/>
                <w:sz w:val="22"/>
                <w:szCs w:val="22"/>
              </w:rPr>
            </w:pPr>
          </w:p>
        </w:tc>
        <w:tc>
          <w:tcPr>
            <w:tcW w:w="2351" w:type="dxa"/>
            <w:vAlign w:val="center"/>
          </w:tcPr>
          <w:p w14:paraId="2AE84B7F" w14:textId="77777777" w:rsidR="00697C9E" w:rsidRPr="00BA0489" w:rsidRDefault="00697C9E" w:rsidP="00066CCB">
            <w:pPr>
              <w:widowControl/>
              <w:spacing w:line="300" w:lineRule="auto"/>
              <w:jc w:val="center"/>
              <w:rPr>
                <w:rFonts w:ascii="宋体" w:hAnsi="宋体"/>
                <w:sz w:val="22"/>
                <w:szCs w:val="22"/>
              </w:rPr>
            </w:pPr>
            <w:r w:rsidRPr="00BA0489">
              <w:rPr>
                <w:rFonts w:ascii="宋体" w:hAnsi="宋体"/>
                <w:sz w:val="22"/>
                <w:szCs w:val="22"/>
              </w:rPr>
              <w:t>1次/年</w:t>
            </w:r>
          </w:p>
        </w:tc>
      </w:tr>
    </w:tbl>
    <w:p w14:paraId="54E67464" w14:textId="77777777" w:rsidR="00697C9E" w:rsidRPr="00BA0489" w:rsidRDefault="00697C9E" w:rsidP="00697C9E">
      <w:pPr>
        <w:spacing w:line="300" w:lineRule="auto"/>
        <w:ind w:firstLineChars="200" w:firstLine="440"/>
        <w:rPr>
          <w:rFonts w:ascii="宋体" w:hAnsi="宋体" w:hint="eastAsia"/>
          <w:sz w:val="22"/>
          <w:szCs w:val="22"/>
        </w:rPr>
      </w:pPr>
      <w:r w:rsidRPr="00BA0489">
        <w:rPr>
          <w:rFonts w:ascii="宋体" w:hAnsi="宋体"/>
          <w:sz w:val="22"/>
          <w:szCs w:val="22"/>
        </w:rPr>
        <w:t>备注：各类管道和窨井养护频率根据实际作业情况调整</w:t>
      </w:r>
    </w:p>
    <w:p w14:paraId="280BF539" w14:textId="77777777" w:rsidR="00697C9E" w:rsidRPr="00BA0489" w:rsidRDefault="00697C9E" w:rsidP="00697C9E">
      <w:pPr>
        <w:spacing w:line="300" w:lineRule="auto"/>
        <w:ind w:firstLineChars="200" w:firstLine="440"/>
        <w:rPr>
          <w:rFonts w:ascii="宋体" w:hAnsi="宋体"/>
          <w:sz w:val="22"/>
          <w:szCs w:val="22"/>
        </w:rPr>
      </w:pPr>
      <w:r w:rsidRPr="00BA0489">
        <w:rPr>
          <w:rFonts w:ascii="宋体" w:hAnsi="宋体"/>
          <w:sz w:val="22"/>
          <w:szCs w:val="22"/>
        </w:rPr>
        <w:t>泵站养护管理标准</w:t>
      </w:r>
    </w:p>
    <w:p w14:paraId="6DCB5DD3" w14:textId="77777777" w:rsidR="00697C9E" w:rsidRPr="00BA0489" w:rsidRDefault="00697C9E" w:rsidP="00697C9E">
      <w:pPr>
        <w:spacing w:line="300" w:lineRule="auto"/>
        <w:ind w:firstLineChars="200" w:firstLine="440"/>
        <w:rPr>
          <w:rFonts w:ascii="宋体" w:hAnsi="宋体"/>
          <w:sz w:val="22"/>
          <w:szCs w:val="22"/>
        </w:rPr>
      </w:pPr>
      <w:r w:rsidRPr="00BA0489">
        <w:rPr>
          <w:rFonts w:ascii="宋体" w:hAnsi="宋体"/>
          <w:sz w:val="22"/>
          <w:szCs w:val="22"/>
        </w:rPr>
        <w:fldChar w:fldCharType="begin"/>
      </w:r>
      <w:r w:rsidRPr="00BA0489">
        <w:rPr>
          <w:rFonts w:ascii="宋体" w:hAnsi="宋体"/>
          <w:sz w:val="22"/>
          <w:szCs w:val="22"/>
        </w:rPr>
        <w:instrText xml:space="preserve"> = 1 \* GB3 \* MERGEFORMAT </w:instrText>
      </w:r>
      <w:r w:rsidRPr="00BA0489">
        <w:rPr>
          <w:rFonts w:ascii="宋体" w:hAnsi="宋体"/>
          <w:sz w:val="22"/>
          <w:szCs w:val="22"/>
        </w:rPr>
        <w:fldChar w:fldCharType="separate"/>
      </w:r>
      <w:r w:rsidRPr="00BA0489">
        <w:rPr>
          <w:rFonts w:ascii="宋体" w:hAnsi="宋体"/>
          <w:sz w:val="22"/>
          <w:szCs w:val="22"/>
        </w:rPr>
        <w:t>①</w:t>
      </w:r>
      <w:r w:rsidRPr="00BA0489">
        <w:rPr>
          <w:rFonts w:ascii="宋体" w:hAnsi="宋体"/>
          <w:sz w:val="22"/>
          <w:szCs w:val="22"/>
        </w:rPr>
        <w:fldChar w:fldCharType="end"/>
      </w:r>
      <w:r w:rsidRPr="00BA0489">
        <w:rPr>
          <w:rFonts w:ascii="宋体" w:hAnsi="宋体" w:hint="eastAsia"/>
          <w:sz w:val="22"/>
          <w:szCs w:val="22"/>
        </w:rPr>
        <w:t>雨污水</w:t>
      </w:r>
      <w:r w:rsidRPr="00BA0489">
        <w:rPr>
          <w:rFonts w:ascii="宋体" w:hAnsi="宋体"/>
          <w:sz w:val="22"/>
          <w:szCs w:val="22"/>
        </w:rPr>
        <w:t>泵站的机械、电气设备设施应早晚各巡视一次；巡视宜按先外后内，先上后下的顺序，通过勤看、勤听、勤嗅、勤摸、勤动手五勤工作法进行；并应做好泵站机械、电气设备的日常保洁维护工作。</w:t>
      </w:r>
    </w:p>
    <w:p w14:paraId="2DDB6ADA" w14:textId="77777777" w:rsidR="00697C9E" w:rsidRPr="00BA0489" w:rsidRDefault="00697C9E" w:rsidP="00697C9E">
      <w:pPr>
        <w:spacing w:line="300" w:lineRule="auto"/>
        <w:ind w:firstLineChars="200" w:firstLine="440"/>
        <w:rPr>
          <w:rFonts w:ascii="宋体" w:hAnsi="宋体"/>
          <w:sz w:val="22"/>
          <w:szCs w:val="22"/>
        </w:rPr>
      </w:pPr>
      <w:r w:rsidRPr="00BA0489">
        <w:rPr>
          <w:rFonts w:ascii="宋体" w:hAnsi="宋体"/>
          <w:sz w:val="22"/>
          <w:szCs w:val="22"/>
        </w:rPr>
        <w:fldChar w:fldCharType="begin"/>
      </w:r>
      <w:r w:rsidRPr="00BA0489">
        <w:rPr>
          <w:rFonts w:ascii="宋体" w:hAnsi="宋体"/>
          <w:sz w:val="22"/>
          <w:szCs w:val="22"/>
        </w:rPr>
        <w:instrText xml:space="preserve"> = 2 \* GB3 \* MERGEFORMAT </w:instrText>
      </w:r>
      <w:r w:rsidRPr="00BA0489">
        <w:rPr>
          <w:rFonts w:ascii="宋体" w:hAnsi="宋体"/>
          <w:sz w:val="22"/>
          <w:szCs w:val="22"/>
        </w:rPr>
        <w:fldChar w:fldCharType="separate"/>
      </w:r>
      <w:r w:rsidRPr="00BA0489">
        <w:rPr>
          <w:rFonts w:ascii="宋体" w:hAnsi="宋体"/>
          <w:sz w:val="22"/>
          <w:szCs w:val="22"/>
        </w:rPr>
        <w:t>②</w:t>
      </w:r>
      <w:r w:rsidRPr="00BA0489">
        <w:rPr>
          <w:rFonts w:ascii="宋体" w:hAnsi="宋体"/>
          <w:sz w:val="22"/>
          <w:szCs w:val="22"/>
        </w:rPr>
        <w:fldChar w:fldCharType="end"/>
      </w:r>
      <w:r w:rsidRPr="00BA0489">
        <w:rPr>
          <w:rFonts w:ascii="宋体" w:hAnsi="宋体"/>
          <w:sz w:val="22"/>
          <w:szCs w:val="22"/>
        </w:rPr>
        <w:t>水泵开机排水时应不间断巡视，巡视内容应包括水泵电气控制柜电压电流、控制信号灯的显示状态；水泵、电机运行状态；集水井水位、进水流速状态；格栅除污机耙齿上下运行的平稳性等。</w:t>
      </w:r>
    </w:p>
    <w:p w14:paraId="559F0922" w14:textId="77777777" w:rsidR="00697C9E" w:rsidRPr="00BA0489" w:rsidRDefault="00697C9E" w:rsidP="00697C9E">
      <w:pPr>
        <w:spacing w:line="300" w:lineRule="auto"/>
        <w:ind w:firstLineChars="200" w:firstLine="440"/>
        <w:rPr>
          <w:rFonts w:ascii="宋体" w:hAnsi="宋体"/>
          <w:sz w:val="22"/>
          <w:szCs w:val="22"/>
        </w:rPr>
      </w:pPr>
      <w:r w:rsidRPr="00BA0489">
        <w:rPr>
          <w:rFonts w:ascii="宋体" w:hAnsi="宋体"/>
          <w:sz w:val="22"/>
          <w:szCs w:val="22"/>
        </w:rPr>
        <w:fldChar w:fldCharType="begin"/>
      </w:r>
      <w:r w:rsidRPr="00BA0489">
        <w:rPr>
          <w:rFonts w:ascii="宋体" w:hAnsi="宋体"/>
          <w:sz w:val="22"/>
          <w:szCs w:val="22"/>
        </w:rPr>
        <w:instrText xml:space="preserve"> = 3 \* GB3 \* MERGEFORMAT </w:instrText>
      </w:r>
      <w:r w:rsidRPr="00BA0489">
        <w:rPr>
          <w:rFonts w:ascii="宋体" w:hAnsi="宋体"/>
          <w:sz w:val="22"/>
          <w:szCs w:val="22"/>
        </w:rPr>
        <w:fldChar w:fldCharType="separate"/>
      </w:r>
      <w:r w:rsidRPr="00BA0489">
        <w:rPr>
          <w:rFonts w:ascii="宋体" w:hAnsi="宋体"/>
          <w:sz w:val="22"/>
          <w:szCs w:val="22"/>
        </w:rPr>
        <w:t>③</w:t>
      </w:r>
      <w:r w:rsidRPr="00BA0489">
        <w:rPr>
          <w:rFonts w:ascii="宋体" w:hAnsi="宋体"/>
          <w:sz w:val="22"/>
          <w:szCs w:val="22"/>
        </w:rPr>
        <w:fldChar w:fldCharType="end"/>
      </w:r>
      <w:r w:rsidRPr="00BA0489">
        <w:rPr>
          <w:rFonts w:ascii="宋体" w:hAnsi="宋体"/>
          <w:sz w:val="22"/>
          <w:szCs w:val="22"/>
        </w:rPr>
        <w:t>集水井最高水位可与进水管水位持平，并在公路旱流积水点之下；暴雨台风期间集水井最高水位应在水泵开车技术水位之上。集水井池水面应无浮渣；进水口管道积淤深度应小于等于管径的1/5。</w:t>
      </w:r>
    </w:p>
    <w:p w14:paraId="512E3252" w14:textId="77777777" w:rsidR="00697C9E" w:rsidRPr="00BA0489" w:rsidRDefault="00697C9E" w:rsidP="00697C9E">
      <w:pPr>
        <w:spacing w:line="300" w:lineRule="auto"/>
        <w:ind w:firstLineChars="200" w:firstLine="440"/>
        <w:rPr>
          <w:rFonts w:ascii="宋体" w:hAnsi="宋体"/>
          <w:sz w:val="22"/>
          <w:szCs w:val="22"/>
        </w:rPr>
      </w:pPr>
      <w:r w:rsidRPr="00BA0489">
        <w:rPr>
          <w:rFonts w:ascii="宋体" w:hAnsi="宋体"/>
          <w:sz w:val="22"/>
          <w:szCs w:val="22"/>
        </w:rPr>
        <w:fldChar w:fldCharType="begin"/>
      </w:r>
      <w:r w:rsidRPr="00BA0489">
        <w:rPr>
          <w:rFonts w:ascii="宋体" w:hAnsi="宋体"/>
          <w:sz w:val="22"/>
          <w:szCs w:val="22"/>
        </w:rPr>
        <w:instrText xml:space="preserve"> = 4 \* GB3 \* MERGEFORMAT </w:instrText>
      </w:r>
      <w:r w:rsidRPr="00BA0489">
        <w:rPr>
          <w:rFonts w:ascii="宋体" w:hAnsi="宋体"/>
          <w:sz w:val="22"/>
          <w:szCs w:val="22"/>
        </w:rPr>
        <w:fldChar w:fldCharType="separate"/>
      </w:r>
      <w:r w:rsidRPr="00BA0489">
        <w:rPr>
          <w:rFonts w:ascii="宋体" w:hAnsi="宋体"/>
          <w:sz w:val="22"/>
          <w:szCs w:val="22"/>
        </w:rPr>
        <w:t>④</w:t>
      </w:r>
      <w:r w:rsidRPr="00BA0489">
        <w:rPr>
          <w:rFonts w:ascii="宋体" w:hAnsi="宋体"/>
          <w:sz w:val="22"/>
          <w:szCs w:val="22"/>
        </w:rPr>
        <w:fldChar w:fldCharType="end"/>
      </w:r>
      <w:r w:rsidRPr="00BA0489">
        <w:rPr>
          <w:rFonts w:ascii="宋体" w:hAnsi="宋体"/>
          <w:sz w:val="22"/>
          <w:szCs w:val="22"/>
        </w:rPr>
        <w:t>高压开关柜室、变压器室每班每天应巡视一次，每周应夜间巡视一次高压开关柜室、变压器室，特殊情况应增加巡视次数（如雷击后）。高压开关柜室、变压器室不允许渗水，门、窗、照明应完好，百叶门窗应镶有防范小动物的细钢丝网；室内应通风良好，在高温季节室内温度应通过降温措施控制在40</w:t>
      </w:r>
      <w:r w:rsidRPr="00BA0489">
        <w:rPr>
          <w:rFonts w:ascii="宋体" w:hAnsi="宋体" w:hint="eastAsia"/>
          <w:sz w:val="22"/>
          <w:szCs w:val="22"/>
        </w:rPr>
        <w:t>℃</w:t>
      </w:r>
      <w:r w:rsidRPr="00BA0489">
        <w:rPr>
          <w:rFonts w:ascii="宋体" w:hAnsi="宋体"/>
          <w:sz w:val="22"/>
          <w:szCs w:val="22"/>
        </w:rPr>
        <w:t>；电缆过墙管应密封可靠无渗水，室内电缆沟内无积水。</w:t>
      </w:r>
    </w:p>
    <w:p w14:paraId="744D4CE0" w14:textId="77777777" w:rsidR="00697C9E" w:rsidRPr="00BA0489" w:rsidRDefault="00697C9E" w:rsidP="00697C9E">
      <w:pPr>
        <w:spacing w:line="300" w:lineRule="auto"/>
        <w:ind w:firstLineChars="200" w:firstLine="440"/>
        <w:rPr>
          <w:rFonts w:ascii="宋体" w:hAnsi="宋体"/>
          <w:sz w:val="22"/>
          <w:szCs w:val="22"/>
        </w:rPr>
      </w:pPr>
      <w:r w:rsidRPr="00BA0489">
        <w:rPr>
          <w:rFonts w:ascii="宋体" w:hAnsi="宋体"/>
          <w:sz w:val="22"/>
          <w:szCs w:val="22"/>
        </w:rPr>
        <w:fldChar w:fldCharType="begin"/>
      </w:r>
      <w:r w:rsidRPr="00BA0489">
        <w:rPr>
          <w:rFonts w:ascii="宋体" w:hAnsi="宋体"/>
          <w:sz w:val="22"/>
          <w:szCs w:val="22"/>
        </w:rPr>
        <w:instrText xml:space="preserve"> = 5 \* GB3 \* MERGEFORMAT </w:instrText>
      </w:r>
      <w:r w:rsidRPr="00BA0489">
        <w:rPr>
          <w:rFonts w:ascii="宋体" w:hAnsi="宋体"/>
          <w:sz w:val="22"/>
          <w:szCs w:val="22"/>
        </w:rPr>
        <w:fldChar w:fldCharType="separate"/>
      </w:r>
      <w:r w:rsidRPr="00BA0489">
        <w:rPr>
          <w:rFonts w:ascii="宋体" w:hAnsi="宋体"/>
          <w:sz w:val="22"/>
          <w:szCs w:val="22"/>
        </w:rPr>
        <w:t>⑤</w:t>
      </w:r>
      <w:r w:rsidRPr="00BA0489">
        <w:rPr>
          <w:rFonts w:ascii="宋体" w:hAnsi="宋体"/>
          <w:sz w:val="22"/>
          <w:szCs w:val="22"/>
        </w:rPr>
        <w:fldChar w:fldCharType="end"/>
      </w:r>
      <w:r w:rsidRPr="00BA0489">
        <w:rPr>
          <w:rFonts w:ascii="宋体" w:hAnsi="宋体"/>
          <w:sz w:val="22"/>
          <w:szCs w:val="22"/>
        </w:rPr>
        <w:t>雨水泵站的机械、电气设备设施完好率应符合下表规定。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5"/>
        <w:gridCol w:w="1276"/>
        <w:gridCol w:w="2892"/>
        <w:gridCol w:w="1325"/>
      </w:tblGrid>
      <w:tr w:rsidR="00697C9E" w:rsidRPr="00BA0489" w14:paraId="1E6431BC" w14:textId="77777777" w:rsidTr="00066CCB">
        <w:trPr>
          <w:trHeight w:val="397"/>
          <w:jc w:val="center"/>
        </w:trPr>
        <w:tc>
          <w:tcPr>
            <w:tcW w:w="3225" w:type="dxa"/>
            <w:vAlign w:val="center"/>
          </w:tcPr>
          <w:p w14:paraId="548B2C74" w14:textId="77777777" w:rsidR="00697C9E" w:rsidRPr="00BA0489" w:rsidRDefault="00697C9E" w:rsidP="00066CCB">
            <w:pPr>
              <w:spacing w:line="300" w:lineRule="auto"/>
              <w:jc w:val="center"/>
              <w:rPr>
                <w:rFonts w:ascii="宋体" w:hAnsi="宋体"/>
                <w:sz w:val="22"/>
                <w:szCs w:val="22"/>
              </w:rPr>
            </w:pPr>
            <w:r w:rsidRPr="00BA0489">
              <w:rPr>
                <w:rFonts w:ascii="宋体" w:hAnsi="宋体"/>
                <w:sz w:val="22"/>
                <w:szCs w:val="22"/>
              </w:rPr>
              <w:t>设备设施名称</w:t>
            </w:r>
          </w:p>
        </w:tc>
        <w:tc>
          <w:tcPr>
            <w:tcW w:w="1276" w:type="dxa"/>
            <w:vAlign w:val="center"/>
          </w:tcPr>
          <w:p w14:paraId="7A353A60" w14:textId="77777777" w:rsidR="00697C9E" w:rsidRPr="00BA0489" w:rsidRDefault="00697C9E" w:rsidP="00066CCB">
            <w:pPr>
              <w:spacing w:line="300" w:lineRule="auto"/>
              <w:jc w:val="center"/>
              <w:rPr>
                <w:rFonts w:ascii="宋体" w:hAnsi="宋体"/>
                <w:sz w:val="22"/>
                <w:szCs w:val="22"/>
              </w:rPr>
            </w:pPr>
            <w:r w:rsidRPr="00BA0489">
              <w:rPr>
                <w:rFonts w:ascii="宋体" w:hAnsi="宋体"/>
                <w:sz w:val="22"/>
                <w:szCs w:val="22"/>
              </w:rPr>
              <w:t>完好率</w:t>
            </w:r>
          </w:p>
        </w:tc>
        <w:tc>
          <w:tcPr>
            <w:tcW w:w="2892" w:type="dxa"/>
            <w:vAlign w:val="center"/>
          </w:tcPr>
          <w:p w14:paraId="670D65B7" w14:textId="77777777" w:rsidR="00697C9E" w:rsidRPr="00BA0489" w:rsidRDefault="00697C9E" w:rsidP="00066CCB">
            <w:pPr>
              <w:spacing w:line="300" w:lineRule="auto"/>
              <w:jc w:val="center"/>
              <w:rPr>
                <w:rFonts w:ascii="宋体" w:hAnsi="宋体"/>
                <w:sz w:val="22"/>
                <w:szCs w:val="22"/>
              </w:rPr>
            </w:pPr>
            <w:r w:rsidRPr="00BA0489">
              <w:rPr>
                <w:rFonts w:ascii="宋体" w:hAnsi="宋体"/>
                <w:sz w:val="22"/>
                <w:szCs w:val="22"/>
              </w:rPr>
              <w:t>设备设施名称</w:t>
            </w:r>
          </w:p>
        </w:tc>
        <w:tc>
          <w:tcPr>
            <w:tcW w:w="1325" w:type="dxa"/>
            <w:vAlign w:val="center"/>
          </w:tcPr>
          <w:p w14:paraId="08040C9A" w14:textId="77777777" w:rsidR="00697C9E" w:rsidRPr="00BA0489" w:rsidRDefault="00697C9E" w:rsidP="00066CCB">
            <w:pPr>
              <w:spacing w:line="300" w:lineRule="auto"/>
              <w:jc w:val="center"/>
              <w:rPr>
                <w:rFonts w:ascii="宋体" w:hAnsi="宋体"/>
                <w:sz w:val="22"/>
                <w:szCs w:val="22"/>
              </w:rPr>
            </w:pPr>
            <w:r w:rsidRPr="00BA0489">
              <w:rPr>
                <w:rFonts w:ascii="宋体" w:hAnsi="宋体"/>
                <w:sz w:val="22"/>
                <w:szCs w:val="22"/>
              </w:rPr>
              <w:t>完好率</w:t>
            </w:r>
          </w:p>
        </w:tc>
      </w:tr>
      <w:tr w:rsidR="00697C9E" w:rsidRPr="00BA0489" w14:paraId="0DCADAFE" w14:textId="77777777" w:rsidTr="00066CCB">
        <w:trPr>
          <w:trHeight w:val="397"/>
          <w:jc w:val="center"/>
        </w:trPr>
        <w:tc>
          <w:tcPr>
            <w:tcW w:w="3225" w:type="dxa"/>
            <w:vAlign w:val="center"/>
          </w:tcPr>
          <w:p w14:paraId="04D4BF35" w14:textId="77777777" w:rsidR="00697C9E" w:rsidRPr="00BA0489" w:rsidRDefault="00697C9E" w:rsidP="00066CCB">
            <w:pPr>
              <w:spacing w:line="300" w:lineRule="auto"/>
              <w:jc w:val="center"/>
              <w:rPr>
                <w:rFonts w:ascii="宋体" w:hAnsi="宋体"/>
                <w:sz w:val="22"/>
                <w:szCs w:val="22"/>
              </w:rPr>
            </w:pPr>
            <w:r w:rsidRPr="00BA0489">
              <w:rPr>
                <w:rFonts w:ascii="宋体" w:hAnsi="宋体"/>
                <w:sz w:val="22"/>
                <w:szCs w:val="22"/>
              </w:rPr>
              <w:t>各类水泵</w:t>
            </w:r>
          </w:p>
        </w:tc>
        <w:tc>
          <w:tcPr>
            <w:tcW w:w="1276" w:type="dxa"/>
            <w:vAlign w:val="center"/>
          </w:tcPr>
          <w:p w14:paraId="70B819C9" w14:textId="77777777" w:rsidR="00697C9E" w:rsidRPr="00BA0489" w:rsidRDefault="00697C9E" w:rsidP="00066CCB">
            <w:pPr>
              <w:spacing w:line="300" w:lineRule="auto"/>
              <w:jc w:val="center"/>
              <w:rPr>
                <w:rFonts w:ascii="宋体" w:hAnsi="宋体"/>
                <w:sz w:val="22"/>
                <w:szCs w:val="22"/>
              </w:rPr>
            </w:pPr>
            <w:r w:rsidRPr="00BA0489">
              <w:rPr>
                <w:rFonts w:ascii="宋体" w:hAnsi="宋体"/>
                <w:sz w:val="22"/>
                <w:szCs w:val="22"/>
              </w:rPr>
              <w:t>98%</w:t>
            </w:r>
          </w:p>
        </w:tc>
        <w:tc>
          <w:tcPr>
            <w:tcW w:w="2892" w:type="dxa"/>
            <w:vAlign w:val="center"/>
          </w:tcPr>
          <w:p w14:paraId="61C22370" w14:textId="77777777" w:rsidR="00697C9E" w:rsidRPr="00BA0489" w:rsidRDefault="00697C9E" w:rsidP="00066CCB">
            <w:pPr>
              <w:spacing w:line="300" w:lineRule="auto"/>
              <w:jc w:val="center"/>
              <w:rPr>
                <w:rFonts w:ascii="宋体" w:hAnsi="宋体"/>
                <w:sz w:val="22"/>
                <w:szCs w:val="22"/>
              </w:rPr>
            </w:pPr>
            <w:r w:rsidRPr="00BA0489">
              <w:rPr>
                <w:rFonts w:ascii="宋体" w:hAnsi="宋体"/>
                <w:sz w:val="22"/>
                <w:szCs w:val="22"/>
              </w:rPr>
              <w:t>高压电气设备</w:t>
            </w:r>
          </w:p>
        </w:tc>
        <w:tc>
          <w:tcPr>
            <w:tcW w:w="1325" w:type="dxa"/>
            <w:vAlign w:val="center"/>
          </w:tcPr>
          <w:p w14:paraId="6FD65D6C" w14:textId="77777777" w:rsidR="00697C9E" w:rsidRPr="00BA0489" w:rsidRDefault="00697C9E" w:rsidP="00066CCB">
            <w:pPr>
              <w:spacing w:line="300" w:lineRule="auto"/>
              <w:jc w:val="center"/>
              <w:rPr>
                <w:rFonts w:ascii="宋体" w:hAnsi="宋体"/>
                <w:sz w:val="22"/>
                <w:szCs w:val="22"/>
              </w:rPr>
            </w:pPr>
            <w:r w:rsidRPr="00BA0489">
              <w:rPr>
                <w:rFonts w:ascii="宋体" w:hAnsi="宋体"/>
                <w:sz w:val="22"/>
                <w:szCs w:val="22"/>
              </w:rPr>
              <w:t>100%</w:t>
            </w:r>
          </w:p>
        </w:tc>
      </w:tr>
      <w:tr w:rsidR="00697C9E" w:rsidRPr="00BA0489" w14:paraId="651B2D32" w14:textId="77777777" w:rsidTr="00066CCB">
        <w:trPr>
          <w:trHeight w:val="397"/>
          <w:jc w:val="center"/>
        </w:trPr>
        <w:tc>
          <w:tcPr>
            <w:tcW w:w="3225" w:type="dxa"/>
            <w:vAlign w:val="center"/>
          </w:tcPr>
          <w:p w14:paraId="3A400556" w14:textId="77777777" w:rsidR="00697C9E" w:rsidRPr="00BA0489" w:rsidRDefault="00697C9E" w:rsidP="00066CCB">
            <w:pPr>
              <w:spacing w:line="300" w:lineRule="auto"/>
              <w:jc w:val="center"/>
              <w:rPr>
                <w:rFonts w:ascii="宋体" w:hAnsi="宋体"/>
                <w:sz w:val="22"/>
                <w:szCs w:val="22"/>
              </w:rPr>
            </w:pPr>
            <w:r w:rsidRPr="00BA0489">
              <w:rPr>
                <w:rFonts w:ascii="宋体" w:hAnsi="宋体"/>
                <w:sz w:val="22"/>
                <w:szCs w:val="22"/>
              </w:rPr>
              <w:t>格栅除污机、闸门等辅助设备</w:t>
            </w:r>
          </w:p>
        </w:tc>
        <w:tc>
          <w:tcPr>
            <w:tcW w:w="1276" w:type="dxa"/>
            <w:vAlign w:val="center"/>
          </w:tcPr>
          <w:p w14:paraId="45197D86" w14:textId="77777777" w:rsidR="00697C9E" w:rsidRPr="00BA0489" w:rsidRDefault="00697C9E" w:rsidP="00066CCB">
            <w:pPr>
              <w:spacing w:line="300" w:lineRule="auto"/>
              <w:jc w:val="center"/>
              <w:rPr>
                <w:rFonts w:ascii="宋体" w:hAnsi="宋体"/>
                <w:sz w:val="22"/>
                <w:szCs w:val="22"/>
              </w:rPr>
            </w:pPr>
            <w:r w:rsidRPr="00BA0489">
              <w:rPr>
                <w:rFonts w:ascii="宋体" w:hAnsi="宋体"/>
                <w:sz w:val="22"/>
                <w:szCs w:val="22"/>
              </w:rPr>
              <w:t>98%</w:t>
            </w:r>
          </w:p>
        </w:tc>
        <w:tc>
          <w:tcPr>
            <w:tcW w:w="2892" w:type="dxa"/>
            <w:vAlign w:val="center"/>
          </w:tcPr>
          <w:p w14:paraId="7DF149E1" w14:textId="77777777" w:rsidR="00697C9E" w:rsidRPr="00BA0489" w:rsidRDefault="00697C9E" w:rsidP="00066CCB">
            <w:pPr>
              <w:spacing w:line="300" w:lineRule="auto"/>
              <w:jc w:val="center"/>
              <w:rPr>
                <w:rFonts w:ascii="宋体" w:hAnsi="宋体"/>
                <w:sz w:val="22"/>
                <w:szCs w:val="22"/>
              </w:rPr>
            </w:pPr>
            <w:r w:rsidRPr="00BA0489">
              <w:rPr>
                <w:rFonts w:ascii="宋体" w:hAnsi="宋体"/>
                <w:sz w:val="22"/>
                <w:szCs w:val="22"/>
              </w:rPr>
              <w:t>低压电气设备</w:t>
            </w:r>
          </w:p>
        </w:tc>
        <w:tc>
          <w:tcPr>
            <w:tcW w:w="1325" w:type="dxa"/>
            <w:vAlign w:val="center"/>
          </w:tcPr>
          <w:p w14:paraId="2CAC3287" w14:textId="77777777" w:rsidR="00697C9E" w:rsidRPr="00BA0489" w:rsidRDefault="00697C9E" w:rsidP="00066CCB">
            <w:pPr>
              <w:spacing w:line="300" w:lineRule="auto"/>
              <w:jc w:val="center"/>
              <w:rPr>
                <w:rFonts w:ascii="宋体" w:hAnsi="宋体"/>
                <w:sz w:val="22"/>
                <w:szCs w:val="22"/>
              </w:rPr>
            </w:pPr>
            <w:r w:rsidRPr="00BA0489">
              <w:rPr>
                <w:rFonts w:ascii="宋体" w:hAnsi="宋体"/>
                <w:sz w:val="22"/>
                <w:szCs w:val="22"/>
              </w:rPr>
              <w:t>100%</w:t>
            </w:r>
          </w:p>
        </w:tc>
      </w:tr>
    </w:tbl>
    <w:p w14:paraId="5EA1D44B" w14:textId="77777777" w:rsidR="00697C9E" w:rsidRPr="00BA0489" w:rsidRDefault="00697C9E" w:rsidP="00697C9E">
      <w:pPr>
        <w:spacing w:line="300" w:lineRule="auto"/>
        <w:ind w:firstLineChars="200" w:firstLine="440"/>
        <w:rPr>
          <w:rFonts w:ascii="宋体" w:hAnsi="宋体"/>
          <w:sz w:val="22"/>
          <w:szCs w:val="22"/>
        </w:rPr>
      </w:pPr>
      <w:r w:rsidRPr="00BA0489">
        <w:rPr>
          <w:rFonts w:ascii="宋体" w:hAnsi="宋体"/>
          <w:sz w:val="22"/>
          <w:szCs w:val="22"/>
        </w:rPr>
        <w:fldChar w:fldCharType="begin"/>
      </w:r>
      <w:r w:rsidRPr="00BA0489">
        <w:rPr>
          <w:rFonts w:ascii="宋体" w:hAnsi="宋体"/>
          <w:sz w:val="22"/>
          <w:szCs w:val="22"/>
        </w:rPr>
        <w:instrText xml:space="preserve"> = 6 \* GB3 \* MERGEFORMAT </w:instrText>
      </w:r>
      <w:r w:rsidRPr="00BA0489">
        <w:rPr>
          <w:rFonts w:ascii="宋体" w:hAnsi="宋体"/>
          <w:sz w:val="22"/>
          <w:szCs w:val="22"/>
        </w:rPr>
        <w:fldChar w:fldCharType="separate"/>
      </w:r>
      <w:r w:rsidRPr="00BA0489">
        <w:rPr>
          <w:rFonts w:ascii="宋体" w:hAnsi="宋体"/>
          <w:sz w:val="22"/>
          <w:szCs w:val="22"/>
        </w:rPr>
        <w:t>⑥</w:t>
      </w:r>
      <w:r w:rsidRPr="00BA0489">
        <w:rPr>
          <w:rFonts w:ascii="宋体" w:hAnsi="宋体"/>
          <w:sz w:val="22"/>
          <w:szCs w:val="22"/>
        </w:rPr>
        <w:fldChar w:fldCharType="end"/>
      </w:r>
      <w:r w:rsidRPr="00BA0489">
        <w:rPr>
          <w:rFonts w:ascii="宋体" w:hAnsi="宋体"/>
          <w:sz w:val="22"/>
          <w:szCs w:val="22"/>
        </w:rPr>
        <w:t>泵站构筑物、机电设备设施具体养护内容、要求、周期应符合</w:t>
      </w:r>
      <w:r w:rsidRPr="00BA0489">
        <w:rPr>
          <w:rFonts w:ascii="宋体" w:hAnsi="宋体" w:hint="eastAsia"/>
          <w:sz w:val="22"/>
          <w:szCs w:val="22"/>
        </w:rPr>
        <w:t>相关</w:t>
      </w:r>
      <w:r w:rsidRPr="00BA0489">
        <w:rPr>
          <w:rFonts w:ascii="宋体" w:hAnsi="宋体"/>
          <w:sz w:val="22"/>
          <w:szCs w:val="22"/>
        </w:rPr>
        <w:t>规程，以及上述标准转引的参考标准和规范。</w:t>
      </w:r>
    </w:p>
    <w:p w14:paraId="015A2820" w14:textId="77777777" w:rsidR="00697C9E" w:rsidRPr="00BA0489" w:rsidRDefault="00697C9E" w:rsidP="00697C9E">
      <w:pPr>
        <w:spacing w:line="300" w:lineRule="auto"/>
        <w:ind w:firstLineChars="200" w:firstLine="440"/>
        <w:rPr>
          <w:rFonts w:ascii="宋体" w:hAnsi="宋体"/>
          <w:sz w:val="22"/>
          <w:szCs w:val="22"/>
        </w:rPr>
      </w:pPr>
      <w:r w:rsidRPr="00BA0489">
        <w:rPr>
          <w:rFonts w:ascii="宋体" w:hAnsi="宋体"/>
          <w:sz w:val="22"/>
          <w:szCs w:val="22"/>
        </w:rPr>
        <w:fldChar w:fldCharType="begin"/>
      </w:r>
      <w:r w:rsidRPr="00BA0489">
        <w:rPr>
          <w:rFonts w:ascii="宋体" w:hAnsi="宋体"/>
          <w:sz w:val="22"/>
          <w:szCs w:val="22"/>
        </w:rPr>
        <w:instrText xml:space="preserve"> = 7 \* GB3 \* MERGEFORMAT </w:instrText>
      </w:r>
      <w:r w:rsidRPr="00BA0489">
        <w:rPr>
          <w:rFonts w:ascii="宋体" w:hAnsi="宋体"/>
          <w:sz w:val="22"/>
          <w:szCs w:val="22"/>
        </w:rPr>
        <w:fldChar w:fldCharType="separate"/>
      </w:r>
      <w:r w:rsidRPr="00BA0489">
        <w:rPr>
          <w:rFonts w:ascii="宋体" w:hAnsi="宋体"/>
          <w:sz w:val="22"/>
          <w:szCs w:val="22"/>
        </w:rPr>
        <w:t>⑦</w:t>
      </w:r>
      <w:r w:rsidRPr="00BA0489">
        <w:rPr>
          <w:rFonts w:ascii="宋体" w:hAnsi="宋体"/>
          <w:sz w:val="22"/>
          <w:szCs w:val="22"/>
        </w:rPr>
        <w:fldChar w:fldCharType="end"/>
      </w:r>
      <w:r w:rsidRPr="00BA0489">
        <w:rPr>
          <w:rFonts w:ascii="宋体" w:hAnsi="宋体"/>
          <w:sz w:val="22"/>
          <w:szCs w:val="22"/>
        </w:rPr>
        <w:t>泵站运行养护单位</w:t>
      </w:r>
      <w:r w:rsidRPr="00BA0489">
        <w:rPr>
          <w:rFonts w:ascii="宋体" w:hAnsi="宋体" w:hint="eastAsia"/>
          <w:sz w:val="22"/>
          <w:szCs w:val="22"/>
        </w:rPr>
        <w:t>、</w:t>
      </w:r>
      <w:r w:rsidRPr="00BA0489">
        <w:rPr>
          <w:rFonts w:ascii="宋体" w:hAnsi="宋体"/>
          <w:sz w:val="22"/>
          <w:szCs w:val="22"/>
        </w:rPr>
        <w:t>泵站管理工</w:t>
      </w:r>
      <w:r w:rsidRPr="00BA0489">
        <w:rPr>
          <w:rFonts w:ascii="宋体" w:hAnsi="宋体" w:hint="eastAsia"/>
          <w:sz w:val="22"/>
          <w:szCs w:val="22"/>
        </w:rPr>
        <w:t>符合上海市相关管理规定及要求。</w:t>
      </w:r>
    </w:p>
    <w:p w14:paraId="7AC21628" w14:textId="77777777" w:rsidR="00697C9E" w:rsidRPr="00BA0489" w:rsidRDefault="00697C9E" w:rsidP="00697C9E">
      <w:pPr>
        <w:tabs>
          <w:tab w:val="left" w:pos="540"/>
          <w:tab w:val="left" w:pos="900"/>
        </w:tabs>
        <w:spacing w:line="300" w:lineRule="auto"/>
        <w:ind w:firstLineChars="200" w:firstLine="442"/>
        <w:jc w:val="left"/>
        <w:rPr>
          <w:rFonts w:ascii="宋体" w:hAnsi="宋体"/>
          <w:b/>
          <w:bCs/>
          <w:sz w:val="22"/>
          <w:szCs w:val="22"/>
        </w:rPr>
      </w:pPr>
      <w:r w:rsidRPr="00BA0489">
        <w:rPr>
          <w:rFonts w:ascii="宋体" w:hAnsi="宋体" w:hint="eastAsia"/>
          <w:b/>
          <w:bCs/>
          <w:sz w:val="22"/>
          <w:szCs w:val="22"/>
        </w:rPr>
        <w:t>9.3.4</w:t>
      </w:r>
      <w:r w:rsidRPr="00BA0489">
        <w:rPr>
          <w:rFonts w:ascii="宋体" w:hAnsi="宋体"/>
          <w:b/>
          <w:bCs/>
          <w:sz w:val="22"/>
          <w:szCs w:val="22"/>
        </w:rPr>
        <w:t>保洁养护要求</w:t>
      </w:r>
    </w:p>
    <w:p w14:paraId="02D90821" w14:textId="77777777" w:rsidR="00697C9E" w:rsidRPr="00BA0489" w:rsidRDefault="00697C9E" w:rsidP="00697C9E">
      <w:pPr>
        <w:pStyle w:val="aff"/>
        <w:snapToGrid w:val="0"/>
        <w:spacing w:line="300" w:lineRule="auto"/>
        <w:ind w:firstLineChars="200" w:firstLine="440"/>
        <w:jc w:val="left"/>
        <w:rPr>
          <w:rFonts w:ascii="宋体" w:hAnsi="宋体"/>
          <w:bCs/>
          <w:sz w:val="22"/>
          <w:szCs w:val="22"/>
        </w:rPr>
      </w:pPr>
      <w:r w:rsidRPr="00BA0489">
        <w:rPr>
          <w:rFonts w:ascii="宋体" w:hAnsi="宋体" w:hint="eastAsia"/>
          <w:bCs/>
          <w:sz w:val="22"/>
          <w:szCs w:val="22"/>
        </w:rPr>
        <w:t>（1）</w:t>
      </w:r>
      <w:r w:rsidRPr="00BA0489">
        <w:rPr>
          <w:rFonts w:ascii="宋体" w:hAnsi="宋体"/>
          <w:bCs/>
          <w:sz w:val="22"/>
          <w:szCs w:val="22"/>
        </w:rPr>
        <w:t>道路机械作业符合作业要求，频次按环卫作业质量标准执行。路面应干净，无大面积积水。冬天4度以下不宜冲洗，夏天气温30</w:t>
      </w:r>
      <w:r w:rsidRPr="00BA0489">
        <w:rPr>
          <w:rFonts w:ascii="宋体" w:hAnsi="宋体" w:cs="宋体" w:hint="eastAsia"/>
          <w:bCs/>
          <w:sz w:val="22"/>
          <w:szCs w:val="22"/>
        </w:rPr>
        <w:t>℃</w:t>
      </w:r>
      <w:r w:rsidRPr="00BA0489">
        <w:rPr>
          <w:rFonts w:ascii="宋体" w:hAnsi="宋体"/>
          <w:bCs/>
          <w:sz w:val="22"/>
          <w:szCs w:val="22"/>
        </w:rPr>
        <w:t>以上，每天洒水不少于二次。</w:t>
      </w:r>
    </w:p>
    <w:p w14:paraId="5B1981EC" w14:textId="77777777" w:rsidR="00697C9E" w:rsidRPr="00BA0489" w:rsidRDefault="00697C9E" w:rsidP="00697C9E">
      <w:pPr>
        <w:pStyle w:val="aff"/>
        <w:snapToGrid w:val="0"/>
        <w:spacing w:line="300" w:lineRule="auto"/>
        <w:ind w:firstLineChars="200" w:firstLine="440"/>
        <w:jc w:val="left"/>
        <w:rPr>
          <w:rFonts w:ascii="宋体" w:hAnsi="宋体"/>
          <w:bCs/>
          <w:sz w:val="22"/>
          <w:szCs w:val="22"/>
        </w:rPr>
      </w:pPr>
      <w:r w:rsidRPr="00BA0489">
        <w:rPr>
          <w:rFonts w:ascii="宋体" w:hAnsi="宋体" w:hint="eastAsia"/>
          <w:bCs/>
          <w:sz w:val="22"/>
          <w:szCs w:val="22"/>
        </w:rPr>
        <w:t>（2）</w:t>
      </w:r>
      <w:r w:rsidRPr="00BA0489">
        <w:rPr>
          <w:rFonts w:ascii="宋体" w:hAnsi="宋体"/>
          <w:bCs/>
          <w:sz w:val="22"/>
          <w:szCs w:val="22"/>
        </w:rPr>
        <w:t>道路每天按规定清扫养护，人行道路面、下水口、树穴、隔离障栏、窨井面板、废物箱等应整洁，路面应见本色。</w:t>
      </w:r>
    </w:p>
    <w:p w14:paraId="7C9A33D1" w14:textId="77777777" w:rsidR="00697C9E" w:rsidRPr="00BA0489" w:rsidRDefault="00697C9E" w:rsidP="00697C9E">
      <w:pPr>
        <w:pStyle w:val="aff"/>
        <w:snapToGrid w:val="0"/>
        <w:spacing w:line="300" w:lineRule="auto"/>
        <w:ind w:firstLineChars="200" w:firstLine="440"/>
        <w:jc w:val="left"/>
        <w:rPr>
          <w:rFonts w:ascii="宋体" w:hAnsi="宋体"/>
          <w:bCs/>
          <w:sz w:val="22"/>
          <w:szCs w:val="22"/>
        </w:rPr>
      </w:pPr>
      <w:r w:rsidRPr="00BA0489">
        <w:rPr>
          <w:rFonts w:ascii="宋体" w:hAnsi="宋体" w:hint="eastAsia"/>
          <w:bCs/>
          <w:sz w:val="22"/>
          <w:szCs w:val="22"/>
        </w:rPr>
        <w:t>（3）</w:t>
      </w:r>
      <w:r w:rsidRPr="00BA0489">
        <w:rPr>
          <w:rFonts w:ascii="宋体" w:hAnsi="宋体"/>
          <w:bCs/>
          <w:sz w:val="22"/>
          <w:szCs w:val="22"/>
        </w:rPr>
        <w:t>养护作业时，要充分利用机械设备，车行道上操作时要求避开上、下班高峰时间，养护作业人员必须统一着装，穿戴有反光标志的马夹。</w:t>
      </w:r>
    </w:p>
    <w:p w14:paraId="42C2DE26" w14:textId="77777777" w:rsidR="00697C9E" w:rsidRPr="00BA0489" w:rsidRDefault="00697C9E" w:rsidP="00697C9E">
      <w:pPr>
        <w:pStyle w:val="aff"/>
        <w:snapToGrid w:val="0"/>
        <w:spacing w:line="300" w:lineRule="auto"/>
        <w:ind w:firstLineChars="200" w:firstLine="440"/>
        <w:jc w:val="left"/>
        <w:rPr>
          <w:rFonts w:ascii="宋体" w:hAnsi="宋体"/>
          <w:bCs/>
          <w:sz w:val="22"/>
          <w:szCs w:val="22"/>
        </w:rPr>
      </w:pPr>
      <w:r w:rsidRPr="00BA0489">
        <w:rPr>
          <w:rFonts w:ascii="宋体" w:hAnsi="宋体" w:hint="eastAsia"/>
          <w:bCs/>
          <w:sz w:val="22"/>
          <w:szCs w:val="22"/>
        </w:rPr>
        <w:lastRenderedPageBreak/>
        <w:t>（4）</w:t>
      </w:r>
      <w:r w:rsidRPr="00BA0489">
        <w:rPr>
          <w:rFonts w:ascii="宋体" w:hAnsi="宋体"/>
          <w:bCs/>
          <w:sz w:val="22"/>
          <w:szCs w:val="22"/>
        </w:rPr>
        <w:t>保持道路废物箱设施完好，箱体周围地面应无抛散存留垃圾，废物箱不满溢。</w:t>
      </w:r>
    </w:p>
    <w:p w14:paraId="48D13025" w14:textId="77777777" w:rsidR="00697C9E" w:rsidRPr="00BA0489" w:rsidRDefault="00697C9E" w:rsidP="00697C9E">
      <w:pPr>
        <w:pStyle w:val="aff"/>
        <w:snapToGrid w:val="0"/>
        <w:spacing w:line="300" w:lineRule="auto"/>
        <w:ind w:firstLineChars="200" w:firstLine="440"/>
        <w:jc w:val="left"/>
        <w:rPr>
          <w:rFonts w:ascii="宋体" w:hAnsi="宋体"/>
          <w:bCs/>
          <w:sz w:val="22"/>
          <w:szCs w:val="22"/>
        </w:rPr>
      </w:pPr>
      <w:r w:rsidRPr="00BA0489">
        <w:rPr>
          <w:rFonts w:ascii="宋体" w:hAnsi="宋体" w:hint="eastAsia"/>
          <w:bCs/>
          <w:sz w:val="22"/>
          <w:szCs w:val="22"/>
        </w:rPr>
        <w:t>（5）</w:t>
      </w:r>
      <w:r w:rsidRPr="00BA0489">
        <w:rPr>
          <w:rFonts w:ascii="宋体" w:hAnsi="宋体"/>
          <w:bCs/>
          <w:sz w:val="22"/>
          <w:szCs w:val="22"/>
        </w:rPr>
        <w:t>日常养护内业资料齐全，定期上报养护作业计划，做到有计划、有记录、有统计，并且资料与实际养护情况相符。</w:t>
      </w:r>
    </w:p>
    <w:p w14:paraId="1C30DB34" w14:textId="77777777" w:rsidR="00697C9E" w:rsidRPr="00BA0489" w:rsidRDefault="00697C9E" w:rsidP="00697C9E">
      <w:pPr>
        <w:pStyle w:val="aff"/>
        <w:snapToGrid w:val="0"/>
        <w:spacing w:line="300" w:lineRule="auto"/>
        <w:ind w:firstLineChars="200" w:firstLine="440"/>
        <w:jc w:val="left"/>
        <w:rPr>
          <w:rFonts w:ascii="宋体" w:hAnsi="宋体"/>
          <w:bCs/>
          <w:sz w:val="22"/>
          <w:szCs w:val="22"/>
        </w:rPr>
      </w:pPr>
      <w:r w:rsidRPr="00BA0489">
        <w:rPr>
          <w:rFonts w:ascii="宋体" w:hAnsi="宋体" w:hint="eastAsia"/>
          <w:bCs/>
          <w:sz w:val="22"/>
          <w:szCs w:val="22"/>
        </w:rPr>
        <w:t>（6）</w:t>
      </w:r>
      <w:r w:rsidRPr="00BA0489">
        <w:rPr>
          <w:rFonts w:ascii="宋体" w:hAnsi="宋体"/>
          <w:bCs/>
          <w:sz w:val="22"/>
          <w:szCs w:val="22"/>
        </w:rPr>
        <w:t>雾霾天气应视雾霾严重程度每日至少增加一次道路机械冲洗。</w:t>
      </w:r>
    </w:p>
    <w:p w14:paraId="1956129D" w14:textId="77777777" w:rsidR="00697C9E" w:rsidRPr="00BA0489" w:rsidRDefault="00697C9E" w:rsidP="00697C9E">
      <w:pPr>
        <w:pStyle w:val="aff"/>
        <w:snapToGrid w:val="0"/>
        <w:spacing w:line="300" w:lineRule="auto"/>
        <w:ind w:firstLineChars="200" w:firstLine="440"/>
        <w:jc w:val="left"/>
        <w:rPr>
          <w:rFonts w:ascii="宋体" w:hAnsi="宋体"/>
          <w:bCs/>
          <w:sz w:val="22"/>
          <w:szCs w:val="22"/>
        </w:rPr>
      </w:pPr>
      <w:r w:rsidRPr="00BA0489">
        <w:rPr>
          <w:rFonts w:ascii="宋体" w:hAnsi="宋体" w:hint="eastAsia"/>
          <w:bCs/>
          <w:sz w:val="22"/>
          <w:szCs w:val="22"/>
        </w:rPr>
        <w:t>（7）</w:t>
      </w:r>
      <w:r w:rsidRPr="00BA0489">
        <w:rPr>
          <w:rFonts w:ascii="宋体" w:hAnsi="宋体"/>
          <w:bCs/>
          <w:sz w:val="22"/>
          <w:szCs w:val="22"/>
        </w:rPr>
        <w:t>遇到突发事件或自然灾害，必须服从发包人的指挥与安排及时进行处理。包括道路红线外到建筑物之间的保洁、道路路面上市容保障任务和市容整治任务（如：清除渣土、油滞、道路红线内黑色广告等不可预见的因素）。</w:t>
      </w:r>
    </w:p>
    <w:p w14:paraId="1614D7C5" w14:textId="77777777" w:rsidR="00697C9E" w:rsidRPr="00BA0489" w:rsidRDefault="00697C9E" w:rsidP="00697C9E">
      <w:pPr>
        <w:tabs>
          <w:tab w:val="left" w:pos="3060"/>
        </w:tabs>
        <w:snapToGrid w:val="0"/>
        <w:spacing w:line="300" w:lineRule="auto"/>
        <w:ind w:firstLineChars="200" w:firstLine="440"/>
        <w:rPr>
          <w:rFonts w:ascii="宋体" w:hAnsi="宋体"/>
          <w:b/>
          <w:sz w:val="22"/>
          <w:szCs w:val="22"/>
        </w:rPr>
      </w:pPr>
      <w:r w:rsidRPr="00BA0489">
        <w:rPr>
          <w:rFonts w:ascii="宋体" w:hAnsi="宋体" w:hint="eastAsia"/>
          <w:bCs/>
          <w:sz w:val="22"/>
          <w:szCs w:val="22"/>
        </w:rPr>
        <w:t>（8）</w:t>
      </w:r>
      <w:r w:rsidRPr="00BA0489">
        <w:rPr>
          <w:rFonts w:ascii="宋体" w:hAnsi="宋体"/>
          <w:bCs/>
          <w:sz w:val="22"/>
          <w:szCs w:val="22"/>
        </w:rPr>
        <w:t>保洁频次要求</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374"/>
        <w:gridCol w:w="2007"/>
        <w:gridCol w:w="2555"/>
        <w:gridCol w:w="2724"/>
      </w:tblGrid>
      <w:tr w:rsidR="00697C9E" w:rsidRPr="00BA0489" w14:paraId="1199413E" w14:textId="77777777" w:rsidTr="00066CCB">
        <w:trPr>
          <w:trHeight w:val="510"/>
          <w:tblHeader/>
          <w:jc w:val="center"/>
        </w:trPr>
        <w:tc>
          <w:tcPr>
            <w:tcW w:w="1374" w:type="dxa"/>
            <w:vAlign w:val="center"/>
          </w:tcPr>
          <w:p w14:paraId="38A66607"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类别</w:t>
            </w:r>
          </w:p>
        </w:tc>
        <w:tc>
          <w:tcPr>
            <w:tcW w:w="2007" w:type="dxa"/>
            <w:vAlign w:val="center"/>
          </w:tcPr>
          <w:p w14:paraId="62A4DCA1"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设施项目</w:t>
            </w:r>
          </w:p>
        </w:tc>
        <w:tc>
          <w:tcPr>
            <w:tcW w:w="2555" w:type="dxa"/>
            <w:vAlign w:val="center"/>
          </w:tcPr>
          <w:p w14:paraId="69B0EE44"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保洁内容</w:t>
            </w:r>
          </w:p>
        </w:tc>
        <w:tc>
          <w:tcPr>
            <w:tcW w:w="2724" w:type="dxa"/>
            <w:vAlign w:val="center"/>
          </w:tcPr>
          <w:p w14:paraId="43B1A87B"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保洁周期</w:t>
            </w:r>
          </w:p>
        </w:tc>
      </w:tr>
      <w:tr w:rsidR="00697C9E" w:rsidRPr="00BA0489" w14:paraId="7188FC6F" w14:textId="77777777" w:rsidTr="00066CCB">
        <w:trPr>
          <w:trHeight w:val="510"/>
          <w:jc w:val="center"/>
        </w:trPr>
        <w:tc>
          <w:tcPr>
            <w:tcW w:w="1374" w:type="dxa"/>
            <w:vMerge w:val="restart"/>
            <w:vAlign w:val="center"/>
          </w:tcPr>
          <w:p w14:paraId="3F6890BC"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路</w:t>
            </w:r>
          </w:p>
          <w:p w14:paraId="29855264"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面</w:t>
            </w:r>
          </w:p>
          <w:p w14:paraId="7AB694DA" w14:textId="77777777" w:rsidR="00697C9E" w:rsidRPr="00BA0489" w:rsidRDefault="00697C9E" w:rsidP="00066CCB">
            <w:pPr>
              <w:pStyle w:val="affff7"/>
              <w:spacing w:line="300" w:lineRule="auto"/>
              <w:ind w:left="-51" w:right="-51"/>
              <w:rPr>
                <w:rFonts w:hint="eastAsia"/>
                <w:color w:val="auto"/>
                <w:sz w:val="22"/>
                <w:szCs w:val="22"/>
              </w:rPr>
            </w:pPr>
            <w:r w:rsidRPr="00BA0489">
              <w:rPr>
                <w:color w:val="auto"/>
                <w:sz w:val="22"/>
                <w:szCs w:val="22"/>
              </w:rPr>
              <w:t>系</w:t>
            </w:r>
          </w:p>
        </w:tc>
        <w:tc>
          <w:tcPr>
            <w:tcW w:w="2007" w:type="dxa"/>
            <w:tcBorders>
              <w:bottom w:val="single" w:sz="4" w:space="0" w:color="auto"/>
            </w:tcBorders>
            <w:vAlign w:val="center"/>
          </w:tcPr>
          <w:p w14:paraId="497956D2"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机动车道</w:t>
            </w:r>
          </w:p>
        </w:tc>
        <w:tc>
          <w:tcPr>
            <w:tcW w:w="2555" w:type="dxa"/>
            <w:vAlign w:val="center"/>
          </w:tcPr>
          <w:p w14:paraId="4F049838"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机械清扫、冲洗</w:t>
            </w:r>
          </w:p>
        </w:tc>
        <w:tc>
          <w:tcPr>
            <w:tcW w:w="2724" w:type="dxa"/>
            <w:vAlign w:val="center"/>
          </w:tcPr>
          <w:p w14:paraId="7E5085B0" w14:textId="77777777" w:rsidR="00697C9E" w:rsidRPr="00BA0489" w:rsidRDefault="00697C9E" w:rsidP="00066CCB">
            <w:pPr>
              <w:pStyle w:val="affff7"/>
              <w:spacing w:line="300" w:lineRule="auto"/>
              <w:ind w:left="-51" w:right="-51"/>
              <w:rPr>
                <w:rFonts w:hint="eastAsia"/>
                <w:color w:val="auto"/>
                <w:sz w:val="22"/>
                <w:szCs w:val="22"/>
              </w:rPr>
            </w:pPr>
            <w:r w:rsidRPr="00BA0489">
              <w:rPr>
                <w:rFonts w:hint="eastAsia"/>
                <w:color w:val="auto"/>
                <w:sz w:val="22"/>
                <w:szCs w:val="22"/>
              </w:rPr>
              <w:t>一类区域</w:t>
            </w:r>
            <w:r w:rsidRPr="00BA0489">
              <w:rPr>
                <w:color w:val="auto"/>
                <w:sz w:val="22"/>
                <w:szCs w:val="22"/>
              </w:rPr>
              <w:t>清扫每天</w:t>
            </w:r>
            <w:r w:rsidRPr="00BA0489">
              <w:rPr>
                <w:rFonts w:hint="eastAsia"/>
                <w:color w:val="auto"/>
                <w:sz w:val="22"/>
                <w:szCs w:val="22"/>
              </w:rPr>
              <w:t>3</w:t>
            </w:r>
            <w:r w:rsidRPr="00BA0489">
              <w:rPr>
                <w:color w:val="auto"/>
                <w:sz w:val="22"/>
                <w:szCs w:val="22"/>
              </w:rPr>
              <w:t>次，冲洗每周</w:t>
            </w:r>
            <w:r w:rsidRPr="00BA0489">
              <w:rPr>
                <w:color w:val="auto"/>
                <w:sz w:val="22"/>
                <w:szCs w:val="22"/>
              </w:rPr>
              <w:t>≥2</w:t>
            </w:r>
            <w:r w:rsidRPr="00BA0489">
              <w:rPr>
                <w:color w:val="auto"/>
                <w:sz w:val="22"/>
                <w:szCs w:val="22"/>
              </w:rPr>
              <w:t>次</w:t>
            </w:r>
            <w:r w:rsidRPr="00BA0489">
              <w:rPr>
                <w:rFonts w:hint="eastAsia"/>
                <w:color w:val="auto"/>
                <w:sz w:val="22"/>
                <w:szCs w:val="22"/>
              </w:rPr>
              <w:t>；</w:t>
            </w:r>
          </w:p>
          <w:p w14:paraId="7225BFF9" w14:textId="77777777" w:rsidR="00697C9E" w:rsidRPr="00BA0489" w:rsidRDefault="00697C9E" w:rsidP="00066CCB">
            <w:pPr>
              <w:pStyle w:val="affff7"/>
              <w:spacing w:line="300" w:lineRule="auto"/>
              <w:ind w:left="-51" w:right="-51"/>
              <w:rPr>
                <w:rFonts w:hint="eastAsia"/>
                <w:color w:val="auto"/>
                <w:sz w:val="22"/>
                <w:szCs w:val="22"/>
              </w:rPr>
            </w:pPr>
            <w:r w:rsidRPr="00BA0489">
              <w:rPr>
                <w:rFonts w:hint="eastAsia"/>
                <w:color w:val="auto"/>
                <w:sz w:val="22"/>
                <w:szCs w:val="22"/>
              </w:rPr>
              <w:t>二类区域</w:t>
            </w:r>
            <w:r w:rsidRPr="00BA0489">
              <w:rPr>
                <w:color w:val="auto"/>
                <w:sz w:val="22"/>
                <w:szCs w:val="22"/>
              </w:rPr>
              <w:t>清扫每天</w:t>
            </w:r>
            <w:r w:rsidRPr="00BA0489">
              <w:rPr>
                <w:rFonts w:hint="eastAsia"/>
                <w:color w:val="auto"/>
                <w:sz w:val="22"/>
                <w:szCs w:val="22"/>
              </w:rPr>
              <w:t>2</w:t>
            </w:r>
            <w:r w:rsidRPr="00BA0489">
              <w:rPr>
                <w:color w:val="auto"/>
                <w:sz w:val="22"/>
                <w:szCs w:val="22"/>
              </w:rPr>
              <w:t>次，冲洗每周</w:t>
            </w:r>
            <w:r w:rsidRPr="00BA0489">
              <w:rPr>
                <w:color w:val="auto"/>
                <w:sz w:val="22"/>
                <w:szCs w:val="22"/>
              </w:rPr>
              <w:t>≥1</w:t>
            </w:r>
            <w:r w:rsidRPr="00BA0489">
              <w:rPr>
                <w:color w:val="auto"/>
                <w:sz w:val="22"/>
                <w:szCs w:val="22"/>
              </w:rPr>
              <w:t>次</w:t>
            </w:r>
            <w:r w:rsidRPr="00BA0489">
              <w:rPr>
                <w:rFonts w:hint="eastAsia"/>
                <w:color w:val="auto"/>
                <w:sz w:val="22"/>
                <w:szCs w:val="22"/>
              </w:rPr>
              <w:t>；</w:t>
            </w:r>
          </w:p>
          <w:p w14:paraId="2D42AA38" w14:textId="77777777" w:rsidR="00697C9E" w:rsidRPr="00BA0489" w:rsidRDefault="00697C9E" w:rsidP="00066CCB">
            <w:pPr>
              <w:pStyle w:val="affff7"/>
              <w:spacing w:line="300" w:lineRule="auto"/>
              <w:ind w:left="-51" w:right="-51"/>
              <w:rPr>
                <w:color w:val="auto"/>
                <w:sz w:val="22"/>
                <w:szCs w:val="22"/>
              </w:rPr>
            </w:pPr>
            <w:r w:rsidRPr="00BA0489">
              <w:rPr>
                <w:rFonts w:hint="eastAsia"/>
                <w:color w:val="auto"/>
                <w:sz w:val="22"/>
                <w:szCs w:val="22"/>
              </w:rPr>
              <w:t>三类区域</w:t>
            </w:r>
            <w:r w:rsidRPr="00BA0489">
              <w:rPr>
                <w:color w:val="auto"/>
                <w:sz w:val="22"/>
                <w:szCs w:val="22"/>
              </w:rPr>
              <w:t>清扫每天</w:t>
            </w:r>
            <w:r w:rsidRPr="00BA0489">
              <w:rPr>
                <w:rFonts w:hint="eastAsia"/>
                <w:color w:val="auto"/>
                <w:sz w:val="22"/>
                <w:szCs w:val="22"/>
              </w:rPr>
              <w:t>1</w:t>
            </w:r>
            <w:r w:rsidRPr="00BA0489">
              <w:rPr>
                <w:color w:val="auto"/>
                <w:sz w:val="22"/>
                <w:szCs w:val="22"/>
              </w:rPr>
              <w:t>次，冲洗每周</w:t>
            </w:r>
            <w:r w:rsidRPr="00BA0489">
              <w:rPr>
                <w:color w:val="auto"/>
                <w:sz w:val="22"/>
                <w:szCs w:val="22"/>
              </w:rPr>
              <w:t>≥1</w:t>
            </w:r>
            <w:r w:rsidRPr="00BA0489">
              <w:rPr>
                <w:color w:val="auto"/>
                <w:sz w:val="22"/>
                <w:szCs w:val="22"/>
              </w:rPr>
              <w:t>次</w:t>
            </w:r>
            <w:r w:rsidRPr="00BA0489">
              <w:rPr>
                <w:rFonts w:hint="eastAsia"/>
                <w:color w:val="auto"/>
                <w:sz w:val="22"/>
                <w:szCs w:val="22"/>
              </w:rPr>
              <w:t>；</w:t>
            </w:r>
          </w:p>
        </w:tc>
      </w:tr>
      <w:tr w:rsidR="00697C9E" w:rsidRPr="00BA0489" w14:paraId="14B7B51E" w14:textId="77777777" w:rsidTr="00066CCB">
        <w:trPr>
          <w:trHeight w:val="510"/>
          <w:jc w:val="center"/>
        </w:trPr>
        <w:tc>
          <w:tcPr>
            <w:tcW w:w="1374" w:type="dxa"/>
            <w:vMerge/>
            <w:vAlign w:val="center"/>
          </w:tcPr>
          <w:p w14:paraId="2F492337" w14:textId="77777777" w:rsidR="00697C9E" w:rsidRPr="00BA0489" w:rsidRDefault="00697C9E" w:rsidP="00066CCB">
            <w:pPr>
              <w:pStyle w:val="affff7"/>
              <w:spacing w:line="300" w:lineRule="auto"/>
              <w:ind w:left="-51" w:right="-51"/>
              <w:rPr>
                <w:color w:val="auto"/>
                <w:sz w:val="22"/>
                <w:szCs w:val="22"/>
              </w:rPr>
            </w:pPr>
          </w:p>
        </w:tc>
        <w:tc>
          <w:tcPr>
            <w:tcW w:w="2007" w:type="dxa"/>
            <w:tcBorders>
              <w:top w:val="single" w:sz="4" w:space="0" w:color="auto"/>
            </w:tcBorders>
            <w:vAlign w:val="center"/>
          </w:tcPr>
          <w:p w14:paraId="23D8B63F"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非机动车道</w:t>
            </w:r>
          </w:p>
        </w:tc>
        <w:tc>
          <w:tcPr>
            <w:tcW w:w="2555" w:type="dxa"/>
            <w:vAlign w:val="center"/>
          </w:tcPr>
          <w:p w14:paraId="4BD44A61"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人工清扫、冲洗</w:t>
            </w:r>
          </w:p>
        </w:tc>
        <w:tc>
          <w:tcPr>
            <w:tcW w:w="2724" w:type="dxa"/>
            <w:vAlign w:val="center"/>
          </w:tcPr>
          <w:p w14:paraId="2A364D9F" w14:textId="77777777" w:rsidR="00697C9E" w:rsidRPr="00BA0489" w:rsidRDefault="00697C9E" w:rsidP="00066CCB">
            <w:pPr>
              <w:pStyle w:val="affff7"/>
              <w:spacing w:line="300" w:lineRule="auto"/>
              <w:ind w:left="-51" w:right="-51"/>
              <w:rPr>
                <w:color w:val="auto"/>
                <w:sz w:val="22"/>
                <w:szCs w:val="22"/>
              </w:rPr>
            </w:pPr>
            <w:r w:rsidRPr="00BA0489">
              <w:rPr>
                <w:rFonts w:hint="eastAsia"/>
                <w:color w:val="auto"/>
                <w:sz w:val="22"/>
                <w:szCs w:val="22"/>
              </w:rPr>
              <w:t>一类区域</w:t>
            </w:r>
            <w:r w:rsidRPr="00BA0489">
              <w:rPr>
                <w:color w:val="auto"/>
                <w:sz w:val="22"/>
                <w:szCs w:val="22"/>
              </w:rPr>
              <w:t>清扫每天</w:t>
            </w:r>
            <w:r w:rsidRPr="00BA0489">
              <w:rPr>
                <w:color w:val="auto"/>
                <w:sz w:val="22"/>
                <w:szCs w:val="22"/>
              </w:rPr>
              <w:t>2</w:t>
            </w:r>
            <w:r w:rsidRPr="00BA0489">
              <w:rPr>
                <w:color w:val="auto"/>
                <w:sz w:val="22"/>
                <w:szCs w:val="22"/>
              </w:rPr>
              <w:t>次，冲洗每周</w:t>
            </w:r>
            <w:r w:rsidRPr="00BA0489">
              <w:rPr>
                <w:color w:val="auto"/>
                <w:sz w:val="22"/>
                <w:szCs w:val="22"/>
              </w:rPr>
              <w:t>≥1</w:t>
            </w:r>
            <w:r w:rsidRPr="00BA0489">
              <w:rPr>
                <w:color w:val="auto"/>
                <w:sz w:val="22"/>
                <w:szCs w:val="22"/>
              </w:rPr>
              <w:t>次</w:t>
            </w:r>
          </w:p>
          <w:p w14:paraId="004C9333" w14:textId="77777777" w:rsidR="00697C9E" w:rsidRPr="00BA0489" w:rsidRDefault="00697C9E" w:rsidP="00066CCB">
            <w:pPr>
              <w:pStyle w:val="affff7"/>
              <w:spacing w:line="300" w:lineRule="auto"/>
              <w:ind w:left="-51" w:right="-51"/>
              <w:rPr>
                <w:color w:val="auto"/>
                <w:sz w:val="22"/>
                <w:szCs w:val="22"/>
              </w:rPr>
            </w:pPr>
            <w:r w:rsidRPr="00BA0489">
              <w:rPr>
                <w:rFonts w:hint="eastAsia"/>
                <w:color w:val="auto"/>
                <w:sz w:val="22"/>
                <w:szCs w:val="22"/>
              </w:rPr>
              <w:t>二类、三类区域</w:t>
            </w:r>
            <w:r w:rsidRPr="00BA0489">
              <w:rPr>
                <w:color w:val="auto"/>
                <w:sz w:val="22"/>
                <w:szCs w:val="22"/>
              </w:rPr>
              <w:t>清扫每天</w:t>
            </w:r>
            <w:r w:rsidRPr="00BA0489">
              <w:rPr>
                <w:color w:val="auto"/>
                <w:sz w:val="22"/>
                <w:szCs w:val="22"/>
              </w:rPr>
              <w:t>1</w:t>
            </w:r>
            <w:r w:rsidRPr="00BA0489">
              <w:rPr>
                <w:color w:val="auto"/>
                <w:sz w:val="22"/>
                <w:szCs w:val="22"/>
              </w:rPr>
              <w:t>次，冲洗每周</w:t>
            </w:r>
            <w:r w:rsidRPr="00BA0489">
              <w:rPr>
                <w:color w:val="auto"/>
                <w:sz w:val="22"/>
                <w:szCs w:val="22"/>
              </w:rPr>
              <w:t>≥1</w:t>
            </w:r>
            <w:r w:rsidRPr="00BA0489">
              <w:rPr>
                <w:color w:val="auto"/>
                <w:sz w:val="22"/>
                <w:szCs w:val="22"/>
              </w:rPr>
              <w:t>次</w:t>
            </w:r>
            <w:r w:rsidRPr="00BA0489">
              <w:rPr>
                <w:rFonts w:hint="eastAsia"/>
                <w:color w:val="auto"/>
                <w:sz w:val="22"/>
                <w:szCs w:val="22"/>
              </w:rPr>
              <w:t>及其他规定</w:t>
            </w:r>
          </w:p>
        </w:tc>
      </w:tr>
      <w:tr w:rsidR="00697C9E" w:rsidRPr="00BA0489" w14:paraId="53DA39E6" w14:textId="77777777" w:rsidTr="00066CCB">
        <w:trPr>
          <w:trHeight w:val="510"/>
          <w:jc w:val="center"/>
        </w:trPr>
        <w:tc>
          <w:tcPr>
            <w:tcW w:w="1374" w:type="dxa"/>
            <w:vMerge/>
            <w:tcBorders>
              <w:bottom w:val="single" w:sz="4" w:space="0" w:color="auto"/>
            </w:tcBorders>
            <w:vAlign w:val="center"/>
          </w:tcPr>
          <w:p w14:paraId="66ABEC1B" w14:textId="77777777" w:rsidR="00697C9E" w:rsidRPr="00BA0489" w:rsidRDefault="00697C9E" w:rsidP="00066CCB">
            <w:pPr>
              <w:pStyle w:val="affff7"/>
              <w:spacing w:line="300" w:lineRule="auto"/>
              <w:ind w:left="-51" w:right="-51"/>
              <w:rPr>
                <w:color w:val="auto"/>
                <w:sz w:val="22"/>
                <w:szCs w:val="22"/>
              </w:rPr>
            </w:pPr>
          </w:p>
        </w:tc>
        <w:tc>
          <w:tcPr>
            <w:tcW w:w="2007" w:type="dxa"/>
            <w:vAlign w:val="center"/>
          </w:tcPr>
          <w:p w14:paraId="6C8DB675"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人行道</w:t>
            </w:r>
          </w:p>
        </w:tc>
        <w:tc>
          <w:tcPr>
            <w:tcW w:w="2555" w:type="dxa"/>
            <w:vAlign w:val="center"/>
          </w:tcPr>
          <w:p w14:paraId="139D9314"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人工清扫、冲洗</w:t>
            </w:r>
          </w:p>
        </w:tc>
        <w:tc>
          <w:tcPr>
            <w:tcW w:w="2724" w:type="dxa"/>
            <w:vAlign w:val="center"/>
          </w:tcPr>
          <w:p w14:paraId="1F202163" w14:textId="77777777" w:rsidR="00697C9E" w:rsidRPr="00BA0489" w:rsidRDefault="00697C9E" w:rsidP="00066CCB">
            <w:pPr>
              <w:pStyle w:val="affff7"/>
              <w:spacing w:line="300" w:lineRule="auto"/>
              <w:ind w:left="-51" w:right="-51"/>
              <w:rPr>
                <w:color w:val="auto"/>
                <w:sz w:val="22"/>
                <w:szCs w:val="22"/>
              </w:rPr>
            </w:pPr>
            <w:r w:rsidRPr="00BA0489">
              <w:rPr>
                <w:rFonts w:hint="eastAsia"/>
                <w:color w:val="auto"/>
                <w:sz w:val="22"/>
                <w:szCs w:val="22"/>
              </w:rPr>
              <w:t>一类区域</w:t>
            </w:r>
            <w:r w:rsidRPr="00BA0489">
              <w:rPr>
                <w:color w:val="auto"/>
                <w:sz w:val="22"/>
                <w:szCs w:val="22"/>
              </w:rPr>
              <w:t>清扫每天</w:t>
            </w:r>
            <w:r w:rsidRPr="00BA0489">
              <w:rPr>
                <w:color w:val="auto"/>
                <w:sz w:val="22"/>
                <w:szCs w:val="22"/>
              </w:rPr>
              <w:t>2</w:t>
            </w:r>
            <w:r w:rsidRPr="00BA0489">
              <w:rPr>
                <w:color w:val="auto"/>
                <w:sz w:val="22"/>
                <w:szCs w:val="22"/>
              </w:rPr>
              <w:t>次，冲洗每周</w:t>
            </w:r>
            <w:r w:rsidRPr="00BA0489">
              <w:rPr>
                <w:color w:val="auto"/>
                <w:sz w:val="22"/>
                <w:szCs w:val="22"/>
              </w:rPr>
              <w:t>≥1</w:t>
            </w:r>
            <w:r w:rsidRPr="00BA0489">
              <w:rPr>
                <w:color w:val="auto"/>
                <w:sz w:val="22"/>
                <w:szCs w:val="22"/>
              </w:rPr>
              <w:t>次</w:t>
            </w:r>
          </w:p>
          <w:p w14:paraId="2EAD9281" w14:textId="77777777" w:rsidR="00697C9E" w:rsidRPr="00BA0489" w:rsidRDefault="00697C9E" w:rsidP="00066CCB">
            <w:pPr>
              <w:pStyle w:val="affff7"/>
              <w:spacing w:line="300" w:lineRule="auto"/>
              <w:ind w:left="-51" w:right="-51"/>
              <w:rPr>
                <w:color w:val="auto"/>
                <w:sz w:val="22"/>
                <w:szCs w:val="22"/>
              </w:rPr>
            </w:pPr>
            <w:r w:rsidRPr="00BA0489">
              <w:rPr>
                <w:rFonts w:hint="eastAsia"/>
                <w:color w:val="auto"/>
                <w:sz w:val="22"/>
                <w:szCs w:val="22"/>
              </w:rPr>
              <w:t>二类、三类区域</w:t>
            </w:r>
            <w:r w:rsidRPr="00BA0489">
              <w:rPr>
                <w:color w:val="auto"/>
                <w:sz w:val="22"/>
                <w:szCs w:val="22"/>
              </w:rPr>
              <w:t>清扫每天</w:t>
            </w:r>
            <w:r w:rsidRPr="00BA0489">
              <w:rPr>
                <w:color w:val="auto"/>
                <w:sz w:val="22"/>
                <w:szCs w:val="22"/>
              </w:rPr>
              <w:t>1</w:t>
            </w:r>
            <w:r w:rsidRPr="00BA0489">
              <w:rPr>
                <w:color w:val="auto"/>
                <w:sz w:val="22"/>
                <w:szCs w:val="22"/>
              </w:rPr>
              <w:t>次，冲洗每周</w:t>
            </w:r>
            <w:r w:rsidRPr="00BA0489">
              <w:rPr>
                <w:color w:val="auto"/>
                <w:sz w:val="22"/>
                <w:szCs w:val="22"/>
              </w:rPr>
              <w:t>≥1</w:t>
            </w:r>
            <w:r w:rsidRPr="00BA0489">
              <w:rPr>
                <w:color w:val="auto"/>
                <w:sz w:val="22"/>
                <w:szCs w:val="22"/>
              </w:rPr>
              <w:t>次</w:t>
            </w:r>
          </w:p>
        </w:tc>
      </w:tr>
      <w:tr w:rsidR="00697C9E" w:rsidRPr="00BA0489" w14:paraId="218CA48A" w14:textId="77777777" w:rsidTr="00066CCB">
        <w:trPr>
          <w:trHeight w:val="662"/>
          <w:jc w:val="center"/>
        </w:trPr>
        <w:tc>
          <w:tcPr>
            <w:tcW w:w="1374" w:type="dxa"/>
            <w:vMerge w:val="restart"/>
            <w:tcBorders>
              <w:top w:val="nil"/>
            </w:tcBorders>
            <w:vAlign w:val="center"/>
          </w:tcPr>
          <w:p w14:paraId="75EC20FE"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附</w:t>
            </w:r>
          </w:p>
          <w:p w14:paraId="7EBA9473"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属</w:t>
            </w:r>
          </w:p>
          <w:p w14:paraId="56DDFA6F"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设</w:t>
            </w:r>
          </w:p>
          <w:p w14:paraId="1CDD5B81"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施</w:t>
            </w:r>
          </w:p>
        </w:tc>
        <w:tc>
          <w:tcPr>
            <w:tcW w:w="2007" w:type="dxa"/>
            <w:tcBorders>
              <w:bottom w:val="single" w:sz="4" w:space="0" w:color="auto"/>
            </w:tcBorders>
            <w:vAlign w:val="center"/>
          </w:tcPr>
          <w:p w14:paraId="730C1BE8"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人行道护栏、中央隔离带护栏、机非分隔带护栏</w:t>
            </w:r>
          </w:p>
        </w:tc>
        <w:tc>
          <w:tcPr>
            <w:tcW w:w="2555" w:type="dxa"/>
            <w:tcBorders>
              <w:bottom w:val="single" w:sz="4" w:space="0" w:color="auto"/>
            </w:tcBorders>
            <w:vAlign w:val="center"/>
          </w:tcPr>
          <w:p w14:paraId="32978E64"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人工擦拭</w:t>
            </w:r>
          </w:p>
        </w:tc>
        <w:tc>
          <w:tcPr>
            <w:tcW w:w="2724" w:type="dxa"/>
            <w:tcBorders>
              <w:bottom w:val="single" w:sz="4" w:space="0" w:color="auto"/>
            </w:tcBorders>
            <w:vAlign w:val="center"/>
          </w:tcPr>
          <w:p w14:paraId="7B3E5696"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每月</w:t>
            </w:r>
            <w:r w:rsidRPr="00BA0489">
              <w:rPr>
                <w:color w:val="auto"/>
                <w:sz w:val="22"/>
                <w:szCs w:val="22"/>
              </w:rPr>
              <w:t>1</w:t>
            </w:r>
            <w:r w:rsidRPr="00BA0489">
              <w:rPr>
                <w:color w:val="auto"/>
                <w:sz w:val="22"/>
                <w:szCs w:val="22"/>
              </w:rPr>
              <w:t>次</w:t>
            </w:r>
          </w:p>
        </w:tc>
      </w:tr>
      <w:tr w:rsidR="00697C9E" w:rsidRPr="00BA0489" w14:paraId="7911EA91" w14:textId="77777777" w:rsidTr="00066CCB">
        <w:trPr>
          <w:trHeight w:val="503"/>
          <w:jc w:val="center"/>
        </w:trPr>
        <w:tc>
          <w:tcPr>
            <w:tcW w:w="1374" w:type="dxa"/>
            <w:vMerge/>
            <w:tcBorders>
              <w:top w:val="nil"/>
            </w:tcBorders>
            <w:vAlign w:val="center"/>
          </w:tcPr>
          <w:p w14:paraId="2B911947" w14:textId="77777777" w:rsidR="00697C9E" w:rsidRPr="00BA0489" w:rsidRDefault="00697C9E" w:rsidP="00066CCB">
            <w:pPr>
              <w:pStyle w:val="affff7"/>
              <w:spacing w:line="300" w:lineRule="auto"/>
              <w:ind w:left="-51" w:right="-51"/>
              <w:rPr>
                <w:color w:val="auto"/>
                <w:sz w:val="22"/>
                <w:szCs w:val="22"/>
              </w:rPr>
            </w:pPr>
          </w:p>
        </w:tc>
        <w:tc>
          <w:tcPr>
            <w:tcW w:w="2007" w:type="dxa"/>
            <w:tcBorders>
              <w:top w:val="single" w:sz="4" w:space="0" w:color="auto"/>
              <w:bottom w:val="single" w:sz="4" w:space="0" w:color="auto"/>
            </w:tcBorders>
            <w:vAlign w:val="center"/>
          </w:tcPr>
          <w:p w14:paraId="788375C8"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废物箱</w:t>
            </w:r>
          </w:p>
        </w:tc>
        <w:tc>
          <w:tcPr>
            <w:tcW w:w="2555" w:type="dxa"/>
            <w:tcBorders>
              <w:top w:val="single" w:sz="4" w:space="0" w:color="auto"/>
              <w:bottom w:val="single" w:sz="4" w:space="0" w:color="auto"/>
            </w:tcBorders>
            <w:vAlign w:val="center"/>
          </w:tcPr>
          <w:p w14:paraId="664A7450"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人工清理</w:t>
            </w:r>
          </w:p>
        </w:tc>
        <w:tc>
          <w:tcPr>
            <w:tcW w:w="2724" w:type="dxa"/>
            <w:tcBorders>
              <w:top w:val="single" w:sz="4" w:space="0" w:color="auto"/>
              <w:bottom w:val="single" w:sz="4" w:space="0" w:color="auto"/>
            </w:tcBorders>
            <w:vAlign w:val="center"/>
          </w:tcPr>
          <w:p w14:paraId="515D083D"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每天</w:t>
            </w:r>
            <w:r w:rsidRPr="00BA0489">
              <w:rPr>
                <w:color w:val="auto"/>
                <w:sz w:val="22"/>
                <w:szCs w:val="22"/>
              </w:rPr>
              <w:t>2.5</w:t>
            </w:r>
            <w:r w:rsidRPr="00BA0489">
              <w:rPr>
                <w:color w:val="auto"/>
                <w:sz w:val="22"/>
                <w:szCs w:val="22"/>
              </w:rPr>
              <w:t>次</w:t>
            </w:r>
          </w:p>
        </w:tc>
      </w:tr>
      <w:tr w:rsidR="00697C9E" w:rsidRPr="00BA0489" w14:paraId="2F85E43E" w14:textId="77777777" w:rsidTr="00066CCB">
        <w:trPr>
          <w:trHeight w:val="553"/>
          <w:jc w:val="center"/>
        </w:trPr>
        <w:tc>
          <w:tcPr>
            <w:tcW w:w="1374" w:type="dxa"/>
            <w:vMerge/>
            <w:tcBorders>
              <w:top w:val="nil"/>
            </w:tcBorders>
            <w:vAlign w:val="center"/>
          </w:tcPr>
          <w:p w14:paraId="3F60B7C9" w14:textId="77777777" w:rsidR="00697C9E" w:rsidRPr="00BA0489" w:rsidRDefault="00697C9E" w:rsidP="00066CCB">
            <w:pPr>
              <w:pStyle w:val="affff7"/>
              <w:spacing w:line="300" w:lineRule="auto"/>
              <w:ind w:left="-51" w:right="-51"/>
              <w:rPr>
                <w:color w:val="auto"/>
                <w:sz w:val="22"/>
                <w:szCs w:val="22"/>
              </w:rPr>
            </w:pPr>
          </w:p>
        </w:tc>
        <w:tc>
          <w:tcPr>
            <w:tcW w:w="2007" w:type="dxa"/>
            <w:tcBorders>
              <w:top w:val="single" w:sz="4" w:space="0" w:color="auto"/>
              <w:bottom w:val="single" w:sz="4" w:space="0" w:color="auto"/>
            </w:tcBorders>
            <w:vAlign w:val="center"/>
          </w:tcPr>
          <w:p w14:paraId="7C775E47"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泄水孔</w:t>
            </w:r>
          </w:p>
        </w:tc>
        <w:tc>
          <w:tcPr>
            <w:tcW w:w="2555" w:type="dxa"/>
            <w:tcBorders>
              <w:top w:val="single" w:sz="4" w:space="0" w:color="auto"/>
              <w:bottom w:val="single" w:sz="4" w:space="0" w:color="auto"/>
            </w:tcBorders>
            <w:vAlign w:val="center"/>
          </w:tcPr>
          <w:p w14:paraId="0A68B5D8"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人工疏通</w:t>
            </w:r>
          </w:p>
        </w:tc>
        <w:tc>
          <w:tcPr>
            <w:tcW w:w="2724" w:type="dxa"/>
            <w:tcBorders>
              <w:top w:val="single" w:sz="4" w:space="0" w:color="auto"/>
              <w:bottom w:val="single" w:sz="4" w:space="0" w:color="auto"/>
            </w:tcBorders>
            <w:vAlign w:val="center"/>
          </w:tcPr>
          <w:p w14:paraId="6E14D03F"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每月</w:t>
            </w:r>
            <w:r w:rsidRPr="00BA0489">
              <w:rPr>
                <w:color w:val="auto"/>
                <w:sz w:val="22"/>
                <w:szCs w:val="22"/>
              </w:rPr>
              <w:t>1</w:t>
            </w:r>
            <w:r w:rsidRPr="00BA0489">
              <w:rPr>
                <w:color w:val="auto"/>
                <w:sz w:val="22"/>
                <w:szCs w:val="22"/>
              </w:rPr>
              <w:t>次</w:t>
            </w:r>
          </w:p>
        </w:tc>
      </w:tr>
      <w:tr w:rsidR="00697C9E" w:rsidRPr="00BA0489" w14:paraId="0550F972" w14:textId="77777777" w:rsidTr="00066CCB">
        <w:trPr>
          <w:trHeight w:val="650"/>
          <w:jc w:val="center"/>
        </w:trPr>
        <w:tc>
          <w:tcPr>
            <w:tcW w:w="1374" w:type="dxa"/>
            <w:vMerge/>
            <w:tcBorders>
              <w:top w:val="nil"/>
            </w:tcBorders>
            <w:vAlign w:val="center"/>
          </w:tcPr>
          <w:p w14:paraId="3E91F2F8" w14:textId="77777777" w:rsidR="00697C9E" w:rsidRPr="00BA0489" w:rsidRDefault="00697C9E" w:rsidP="00066CCB">
            <w:pPr>
              <w:pStyle w:val="affff7"/>
              <w:spacing w:line="300" w:lineRule="auto"/>
              <w:ind w:left="-51" w:right="-51"/>
              <w:rPr>
                <w:color w:val="auto"/>
                <w:sz w:val="22"/>
                <w:szCs w:val="22"/>
              </w:rPr>
            </w:pPr>
          </w:p>
        </w:tc>
        <w:tc>
          <w:tcPr>
            <w:tcW w:w="2007" w:type="dxa"/>
            <w:tcBorders>
              <w:top w:val="single" w:sz="4" w:space="0" w:color="auto"/>
            </w:tcBorders>
            <w:vAlign w:val="center"/>
          </w:tcPr>
          <w:p w14:paraId="0022E2C6"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桥栏杆、防冲护栏、声屏障</w:t>
            </w:r>
          </w:p>
        </w:tc>
        <w:tc>
          <w:tcPr>
            <w:tcW w:w="2555" w:type="dxa"/>
            <w:tcBorders>
              <w:top w:val="single" w:sz="4" w:space="0" w:color="auto"/>
            </w:tcBorders>
            <w:vAlign w:val="center"/>
          </w:tcPr>
          <w:p w14:paraId="55626EC4"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人工清洗</w:t>
            </w:r>
          </w:p>
        </w:tc>
        <w:tc>
          <w:tcPr>
            <w:tcW w:w="2724" w:type="dxa"/>
            <w:tcBorders>
              <w:top w:val="single" w:sz="4" w:space="0" w:color="auto"/>
            </w:tcBorders>
            <w:vAlign w:val="center"/>
          </w:tcPr>
          <w:p w14:paraId="3C402ED2"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每月</w:t>
            </w:r>
            <w:r w:rsidRPr="00BA0489">
              <w:rPr>
                <w:color w:val="auto"/>
                <w:sz w:val="22"/>
                <w:szCs w:val="22"/>
              </w:rPr>
              <w:t>1</w:t>
            </w:r>
            <w:r w:rsidRPr="00BA0489">
              <w:rPr>
                <w:color w:val="auto"/>
                <w:sz w:val="22"/>
                <w:szCs w:val="22"/>
              </w:rPr>
              <w:t>次</w:t>
            </w:r>
          </w:p>
        </w:tc>
      </w:tr>
      <w:tr w:rsidR="00697C9E" w:rsidRPr="00BA0489" w14:paraId="447B7DF8" w14:textId="77777777" w:rsidTr="00066CCB">
        <w:trPr>
          <w:trHeight w:val="510"/>
          <w:jc w:val="center"/>
        </w:trPr>
        <w:tc>
          <w:tcPr>
            <w:tcW w:w="1374" w:type="dxa"/>
            <w:vMerge/>
            <w:tcBorders>
              <w:top w:val="nil"/>
            </w:tcBorders>
            <w:vAlign w:val="center"/>
          </w:tcPr>
          <w:p w14:paraId="0E7E4503" w14:textId="77777777" w:rsidR="00697C9E" w:rsidRPr="00BA0489" w:rsidRDefault="00697C9E" w:rsidP="00066CCB">
            <w:pPr>
              <w:pStyle w:val="affff7"/>
              <w:spacing w:line="300" w:lineRule="auto"/>
              <w:ind w:left="-51" w:right="-51"/>
              <w:rPr>
                <w:color w:val="auto"/>
                <w:sz w:val="22"/>
                <w:szCs w:val="22"/>
              </w:rPr>
            </w:pPr>
          </w:p>
        </w:tc>
        <w:tc>
          <w:tcPr>
            <w:tcW w:w="2007" w:type="dxa"/>
            <w:vAlign w:val="center"/>
          </w:tcPr>
          <w:p w14:paraId="1D2A3937"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各类标志</w:t>
            </w:r>
          </w:p>
        </w:tc>
        <w:tc>
          <w:tcPr>
            <w:tcW w:w="2555" w:type="dxa"/>
            <w:vAlign w:val="center"/>
          </w:tcPr>
          <w:p w14:paraId="77E1C480"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高架车人工擦拭</w:t>
            </w:r>
          </w:p>
        </w:tc>
        <w:tc>
          <w:tcPr>
            <w:tcW w:w="2724" w:type="dxa"/>
            <w:vAlign w:val="center"/>
          </w:tcPr>
          <w:p w14:paraId="2B3C5451"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每月</w:t>
            </w:r>
            <w:r w:rsidRPr="00BA0489">
              <w:rPr>
                <w:color w:val="auto"/>
                <w:sz w:val="22"/>
                <w:szCs w:val="22"/>
              </w:rPr>
              <w:t>1</w:t>
            </w:r>
            <w:r w:rsidRPr="00BA0489">
              <w:rPr>
                <w:color w:val="auto"/>
                <w:sz w:val="22"/>
                <w:szCs w:val="22"/>
              </w:rPr>
              <w:t>次</w:t>
            </w:r>
          </w:p>
        </w:tc>
      </w:tr>
      <w:tr w:rsidR="00697C9E" w:rsidRPr="00BA0489" w14:paraId="25451114" w14:textId="77777777" w:rsidTr="00066CCB">
        <w:trPr>
          <w:trHeight w:val="510"/>
          <w:jc w:val="center"/>
        </w:trPr>
        <w:tc>
          <w:tcPr>
            <w:tcW w:w="1374" w:type="dxa"/>
            <w:vMerge/>
            <w:tcBorders>
              <w:top w:val="nil"/>
            </w:tcBorders>
            <w:vAlign w:val="center"/>
          </w:tcPr>
          <w:p w14:paraId="509C6511" w14:textId="77777777" w:rsidR="00697C9E" w:rsidRPr="00BA0489" w:rsidRDefault="00697C9E" w:rsidP="00066CCB">
            <w:pPr>
              <w:pStyle w:val="affff7"/>
              <w:spacing w:line="300" w:lineRule="auto"/>
              <w:ind w:left="-51" w:right="-51"/>
              <w:rPr>
                <w:color w:val="auto"/>
                <w:sz w:val="22"/>
                <w:szCs w:val="22"/>
              </w:rPr>
            </w:pPr>
          </w:p>
        </w:tc>
        <w:tc>
          <w:tcPr>
            <w:tcW w:w="2007" w:type="dxa"/>
            <w:vAlign w:val="center"/>
          </w:tcPr>
          <w:p w14:paraId="1ADE0C14"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其他交通安全设施</w:t>
            </w:r>
          </w:p>
        </w:tc>
        <w:tc>
          <w:tcPr>
            <w:tcW w:w="2555" w:type="dxa"/>
            <w:vAlign w:val="center"/>
          </w:tcPr>
          <w:p w14:paraId="53821901"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人工擦拭</w:t>
            </w:r>
          </w:p>
        </w:tc>
        <w:tc>
          <w:tcPr>
            <w:tcW w:w="2724" w:type="dxa"/>
            <w:vAlign w:val="center"/>
          </w:tcPr>
          <w:p w14:paraId="41062EFA"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每月</w:t>
            </w:r>
            <w:r w:rsidRPr="00BA0489">
              <w:rPr>
                <w:color w:val="auto"/>
                <w:sz w:val="22"/>
                <w:szCs w:val="22"/>
              </w:rPr>
              <w:t>1</w:t>
            </w:r>
            <w:r w:rsidRPr="00BA0489">
              <w:rPr>
                <w:color w:val="auto"/>
                <w:sz w:val="22"/>
                <w:szCs w:val="22"/>
              </w:rPr>
              <w:t>次</w:t>
            </w:r>
          </w:p>
        </w:tc>
      </w:tr>
      <w:tr w:rsidR="00697C9E" w:rsidRPr="00BA0489" w14:paraId="4E8B8F75" w14:textId="77777777" w:rsidTr="00066CCB">
        <w:trPr>
          <w:trHeight w:val="448"/>
          <w:jc w:val="center"/>
        </w:trPr>
        <w:tc>
          <w:tcPr>
            <w:tcW w:w="1374" w:type="dxa"/>
            <w:vAlign w:val="center"/>
          </w:tcPr>
          <w:p w14:paraId="65ACE117"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绿地</w:t>
            </w:r>
          </w:p>
        </w:tc>
        <w:tc>
          <w:tcPr>
            <w:tcW w:w="2007" w:type="dxa"/>
            <w:vAlign w:val="center"/>
          </w:tcPr>
          <w:p w14:paraId="34440B5E"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绿化保洁</w:t>
            </w:r>
          </w:p>
        </w:tc>
        <w:tc>
          <w:tcPr>
            <w:tcW w:w="2555" w:type="dxa"/>
            <w:vAlign w:val="center"/>
          </w:tcPr>
          <w:p w14:paraId="3174F116"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人工捡拾</w:t>
            </w:r>
          </w:p>
        </w:tc>
        <w:tc>
          <w:tcPr>
            <w:tcW w:w="2724" w:type="dxa"/>
            <w:vAlign w:val="center"/>
          </w:tcPr>
          <w:p w14:paraId="6E51ADF5" w14:textId="77777777" w:rsidR="00697C9E" w:rsidRPr="00BA0489" w:rsidRDefault="00697C9E" w:rsidP="00066CCB">
            <w:pPr>
              <w:pStyle w:val="affff7"/>
              <w:spacing w:line="300" w:lineRule="auto"/>
              <w:ind w:left="-51" w:right="-51"/>
              <w:rPr>
                <w:color w:val="auto"/>
                <w:sz w:val="22"/>
                <w:szCs w:val="22"/>
              </w:rPr>
            </w:pPr>
            <w:r w:rsidRPr="00BA0489">
              <w:rPr>
                <w:color w:val="auto"/>
                <w:sz w:val="22"/>
                <w:szCs w:val="22"/>
              </w:rPr>
              <w:t>每天早晚各</w:t>
            </w:r>
            <w:r w:rsidRPr="00BA0489">
              <w:rPr>
                <w:color w:val="auto"/>
                <w:sz w:val="22"/>
                <w:szCs w:val="22"/>
              </w:rPr>
              <w:t>1</w:t>
            </w:r>
            <w:r w:rsidRPr="00BA0489">
              <w:rPr>
                <w:color w:val="auto"/>
                <w:sz w:val="22"/>
                <w:szCs w:val="22"/>
              </w:rPr>
              <w:t>次</w:t>
            </w:r>
          </w:p>
        </w:tc>
      </w:tr>
    </w:tbl>
    <w:p w14:paraId="5B0B544B" w14:textId="77777777" w:rsidR="00697C9E" w:rsidRPr="00BA0489" w:rsidRDefault="00697C9E" w:rsidP="00697C9E">
      <w:pPr>
        <w:tabs>
          <w:tab w:val="left" w:pos="540"/>
          <w:tab w:val="left" w:pos="900"/>
        </w:tabs>
        <w:spacing w:line="300" w:lineRule="auto"/>
        <w:ind w:firstLineChars="200" w:firstLine="442"/>
        <w:jc w:val="left"/>
        <w:rPr>
          <w:rFonts w:ascii="宋体" w:hAnsi="宋体"/>
          <w:b/>
          <w:bCs/>
          <w:sz w:val="22"/>
          <w:szCs w:val="22"/>
        </w:rPr>
      </w:pPr>
      <w:r w:rsidRPr="00BA0489">
        <w:rPr>
          <w:rFonts w:ascii="宋体" w:hAnsi="宋体" w:hint="eastAsia"/>
          <w:b/>
          <w:bCs/>
          <w:sz w:val="22"/>
          <w:szCs w:val="22"/>
        </w:rPr>
        <w:t>9.3.5公厕设施养护要求</w:t>
      </w:r>
    </w:p>
    <w:p w14:paraId="5CADA473" w14:textId="77777777" w:rsidR="00697C9E" w:rsidRPr="00BA0489" w:rsidRDefault="00697C9E" w:rsidP="00697C9E">
      <w:pPr>
        <w:snapToGrid w:val="0"/>
        <w:spacing w:line="300" w:lineRule="auto"/>
        <w:ind w:firstLineChars="200" w:firstLine="440"/>
        <w:rPr>
          <w:rFonts w:ascii="宋体" w:hAnsi="宋体"/>
          <w:sz w:val="22"/>
          <w:szCs w:val="22"/>
        </w:rPr>
      </w:pPr>
      <w:r w:rsidRPr="00BA0489">
        <w:rPr>
          <w:rFonts w:ascii="宋体" w:hAnsi="宋体" w:hint="eastAsia"/>
          <w:sz w:val="22"/>
          <w:szCs w:val="22"/>
        </w:rPr>
        <w:lastRenderedPageBreak/>
        <w:t>（1）公厕标识设置合理。公厕入口处及其附近设置易见的导向标识。公共建筑内公厕应在建筑物内设置明显的导向牌。公厕内应在明显位置设置公厕“六定”标示及“上海市公共厕所服务管理公约”等标识。公示内容应完整清晰。</w:t>
      </w:r>
    </w:p>
    <w:p w14:paraId="0C8ABC80" w14:textId="77777777" w:rsidR="00697C9E" w:rsidRPr="00BA0489" w:rsidRDefault="00697C9E" w:rsidP="00697C9E">
      <w:pPr>
        <w:snapToGrid w:val="0"/>
        <w:spacing w:line="300" w:lineRule="auto"/>
        <w:ind w:firstLineChars="200" w:firstLine="440"/>
        <w:rPr>
          <w:rFonts w:ascii="宋体" w:hAnsi="宋体"/>
          <w:sz w:val="22"/>
          <w:szCs w:val="22"/>
        </w:rPr>
      </w:pPr>
      <w:r w:rsidRPr="00BA0489">
        <w:rPr>
          <w:rFonts w:ascii="宋体" w:hAnsi="宋体" w:hint="eastAsia"/>
          <w:sz w:val="22"/>
          <w:szCs w:val="22"/>
        </w:rPr>
        <w:t>（2）环境整洁：</w:t>
      </w:r>
    </w:p>
    <w:p w14:paraId="416E437B" w14:textId="77777777" w:rsidR="00697C9E" w:rsidRPr="00BA0489" w:rsidRDefault="00697C9E" w:rsidP="00697C9E">
      <w:pPr>
        <w:snapToGrid w:val="0"/>
        <w:spacing w:line="300" w:lineRule="auto"/>
        <w:ind w:firstLineChars="200" w:firstLine="440"/>
        <w:rPr>
          <w:rFonts w:ascii="宋体" w:hAnsi="宋体"/>
          <w:sz w:val="22"/>
          <w:szCs w:val="22"/>
        </w:rPr>
      </w:pPr>
      <w:r w:rsidRPr="00BA0489">
        <w:rPr>
          <w:rFonts w:ascii="宋体" w:hAnsi="宋体" w:hint="eastAsia"/>
          <w:sz w:val="22"/>
          <w:szCs w:val="22"/>
        </w:rPr>
        <w:t>① 地面保洁做到地面整洁无污物，清洗冲刷地面时应设置国家规定的防滑标志。</w:t>
      </w:r>
    </w:p>
    <w:p w14:paraId="3E1F9C60" w14:textId="77777777" w:rsidR="00697C9E" w:rsidRPr="00BA0489" w:rsidRDefault="00697C9E" w:rsidP="00697C9E">
      <w:pPr>
        <w:snapToGrid w:val="0"/>
        <w:spacing w:line="300" w:lineRule="auto"/>
        <w:ind w:firstLineChars="200" w:firstLine="440"/>
        <w:rPr>
          <w:rFonts w:ascii="宋体" w:hAnsi="宋体"/>
          <w:sz w:val="22"/>
          <w:szCs w:val="22"/>
        </w:rPr>
      </w:pPr>
      <w:r w:rsidRPr="00BA0489">
        <w:rPr>
          <w:rFonts w:ascii="宋体" w:hAnsi="宋体" w:hint="eastAsia"/>
          <w:sz w:val="22"/>
          <w:szCs w:val="22"/>
        </w:rPr>
        <w:t>② 立面保洁做到墙壁、门窗、隔断板等无乱涂乱画污迹。</w:t>
      </w:r>
    </w:p>
    <w:p w14:paraId="5DBEEEC8" w14:textId="77777777" w:rsidR="00697C9E" w:rsidRPr="00BA0489" w:rsidRDefault="00697C9E" w:rsidP="00697C9E">
      <w:pPr>
        <w:snapToGrid w:val="0"/>
        <w:spacing w:line="300" w:lineRule="auto"/>
        <w:ind w:firstLineChars="200" w:firstLine="440"/>
        <w:rPr>
          <w:rFonts w:ascii="宋体" w:hAnsi="宋体"/>
          <w:sz w:val="22"/>
          <w:szCs w:val="22"/>
        </w:rPr>
      </w:pPr>
      <w:r w:rsidRPr="00BA0489">
        <w:rPr>
          <w:rFonts w:ascii="宋体" w:hAnsi="宋体" w:hint="eastAsia"/>
          <w:sz w:val="22"/>
          <w:szCs w:val="22"/>
        </w:rPr>
        <w:t>③ 环境保洁做到便器及时冲刷，无污迹、异味。及时做好灭蚊蝇工作，保持公厕内保持空气流通，提高除臭效果。</w:t>
      </w:r>
    </w:p>
    <w:p w14:paraId="00DB5BAE" w14:textId="77777777" w:rsidR="00697C9E" w:rsidRPr="00BA0489" w:rsidRDefault="00697C9E" w:rsidP="00697C9E">
      <w:pPr>
        <w:snapToGrid w:val="0"/>
        <w:spacing w:line="300" w:lineRule="auto"/>
        <w:ind w:firstLineChars="200" w:firstLine="440"/>
        <w:rPr>
          <w:rFonts w:ascii="宋体" w:hAnsi="宋体"/>
          <w:sz w:val="22"/>
          <w:szCs w:val="22"/>
        </w:rPr>
      </w:pPr>
      <w:r w:rsidRPr="00BA0489">
        <w:rPr>
          <w:rFonts w:ascii="宋体" w:hAnsi="宋体" w:hint="eastAsia"/>
          <w:sz w:val="22"/>
          <w:szCs w:val="22"/>
        </w:rPr>
        <w:t>④ 公厕外墙、屋顶及卫生责任区内保持环境整洁，无杂物。</w:t>
      </w:r>
    </w:p>
    <w:p w14:paraId="7A58E0B3" w14:textId="77777777" w:rsidR="00697C9E" w:rsidRPr="00BA0489" w:rsidRDefault="00697C9E" w:rsidP="00697C9E">
      <w:pPr>
        <w:snapToGrid w:val="0"/>
        <w:spacing w:line="300" w:lineRule="auto"/>
        <w:ind w:firstLineChars="200" w:firstLine="440"/>
        <w:rPr>
          <w:rFonts w:ascii="宋体" w:hAnsi="宋体"/>
          <w:sz w:val="22"/>
          <w:szCs w:val="22"/>
        </w:rPr>
      </w:pPr>
      <w:r w:rsidRPr="00BA0489">
        <w:rPr>
          <w:rFonts w:ascii="宋体" w:hAnsi="宋体" w:hint="eastAsia"/>
          <w:sz w:val="22"/>
          <w:szCs w:val="22"/>
        </w:rPr>
        <w:t>（3） 设施齐全。设施完好率达98%以上。公厕内部指示标识按规定的标准设置并保持齐全完好；按规定设置老年人、残疾人、儿童专用等无障碍设施并正常开放使用；按公厕等级标准设置各类设施并保持齐全完好；保洁工具摆放有序、干净整洁；除臭设备正常运行并及时加液。</w:t>
      </w:r>
    </w:p>
    <w:p w14:paraId="3EB11F9A" w14:textId="77777777" w:rsidR="00697C9E" w:rsidRPr="00BA0489" w:rsidRDefault="00697C9E" w:rsidP="00697C9E">
      <w:pPr>
        <w:snapToGrid w:val="0"/>
        <w:spacing w:line="300" w:lineRule="auto"/>
        <w:ind w:firstLineChars="200" w:firstLine="440"/>
        <w:rPr>
          <w:rFonts w:ascii="宋体" w:hAnsi="宋体"/>
          <w:sz w:val="22"/>
          <w:szCs w:val="22"/>
        </w:rPr>
      </w:pPr>
      <w:r w:rsidRPr="00BA0489">
        <w:rPr>
          <w:rFonts w:ascii="宋体" w:hAnsi="宋体" w:hint="eastAsia"/>
          <w:sz w:val="22"/>
          <w:szCs w:val="22"/>
        </w:rPr>
        <w:t>（4） 服务文明。保洁管理人员统一着装，用语文明；按要求提供合格的卫生纸等用品；对已提供的物品（如：肥皂、洗手液等）保证持续提供。</w:t>
      </w:r>
    </w:p>
    <w:p w14:paraId="2C161D9B" w14:textId="77777777" w:rsidR="00697C9E" w:rsidRPr="00BA0489" w:rsidRDefault="00697C9E" w:rsidP="00697C9E">
      <w:pPr>
        <w:snapToGrid w:val="0"/>
        <w:spacing w:line="300" w:lineRule="auto"/>
        <w:ind w:firstLineChars="200" w:firstLine="440"/>
        <w:rPr>
          <w:rFonts w:ascii="宋体" w:hAnsi="宋体"/>
          <w:sz w:val="22"/>
          <w:szCs w:val="22"/>
        </w:rPr>
      </w:pPr>
      <w:r w:rsidRPr="00BA0489">
        <w:rPr>
          <w:rFonts w:ascii="宋体" w:hAnsi="宋体" w:hint="eastAsia"/>
          <w:sz w:val="22"/>
          <w:szCs w:val="22"/>
        </w:rPr>
        <w:t>（5） 文明上岗。服务人员需持证上岗。杜绝出现脱岗、代岗现象；杜绝出现上班时间公厕关门现象。</w:t>
      </w:r>
    </w:p>
    <w:p w14:paraId="677A81CC" w14:textId="77777777" w:rsidR="00697C9E" w:rsidRPr="00BA0489" w:rsidRDefault="00697C9E" w:rsidP="00697C9E">
      <w:pPr>
        <w:snapToGrid w:val="0"/>
        <w:spacing w:line="300" w:lineRule="auto"/>
        <w:ind w:firstLineChars="200" w:firstLine="440"/>
        <w:rPr>
          <w:rFonts w:ascii="宋体" w:hAnsi="宋体"/>
          <w:sz w:val="22"/>
          <w:szCs w:val="22"/>
        </w:rPr>
      </w:pPr>
      <w:r w:rsidRPr="00BA0489">
        <w:rPr>
          <w:rFonts w:ascii="宋体" w:hAnsi="宋体" w:hint="eastAsia"/>
          <w:sz w:val="22"/>
          <w:szCs w:val="22"/>
        </w:rPr>
        <w:t>（6） 遇到突发事件或自然灾害，必须服从指挥并安排及时进行处理。包括公厕延长开放时间，增加保洁人员等。</w:t>
      </w:r>
    </w:p>
    <w:p w14:paraId="61D25BAE" w14:textId="77777777" w:rsidR="00697C9E" w:rsidRPr="00BA0489" w:rsidRDefault="00697C9E" w:rsidP="00697C9E">
      <w:pPr>
        <w:widowControl/>
        <w:snapToGrid w:val="0"/>
        <w:spacing w:line="300" w:lineRule="auto"/>
        <w:ind w:firstLineChars="200" w:firstLine="442"/>
        <w:jc w:val="left"/>
        <w:rPr>
          <w:rFonts w:ascii="宋体" w:hAnsi="宋体" w:hint="eastAsia"/>
          <w:b/>
          <w:sz w:val="22"/>
          <w:szCs w:val="22"/>
        </w:rPr>
      </w:pPr>
      <w:r w:rsidRPr="00BA0489">
        <w:rPr>
          <w:rFonts w:ascii="宋体" w:hAnsi="宋体" w:hint="eastAsia"/>
          <w:b/>
          <w:sz w:val="22"/>
          <w:szCs w:val="22"/>
        </w:rPr>
        <w:t>9.3.6路灯养护要求</w:t>
      </w:r>
    </w:p>
    <w:p w14:paraId="5E14039E" w14:textId="77777777" w:rsidR="00697C9E" w:rsidRPr="00BA0489" w:rsidRDefault="00697C9E" w:rsidP="00697C9E">
      <w:pPr>
        <w:snapToGrid w:val="0"/>
        <w:spacing w:line="300" w:lineRule="auto"/>
        <w:ind w:firstLineChars="200" w:firstLine="440"/>
        <w:rPr>
          <w:rFonts w:ascii="宋体" w:hAnsi="宋体" w:hint="eastAsia"/>
          <w:sz w:val="22"/>
          <w:szCs w:val="22"/>
        </w:rPr>
      </w:pPr>
      <w:r w:rsidRPr="00BA0489">
        <w:rPr>
          <w:rFonts w:ascii="宋体" w:hAnsi="宋体" w:hint="eastAsia"/>
          <w:sz w:val="22"/>
          <w:szCs w:val="22"/>
        </w:rPr>
        <w:t>（1）</w:t>
      </w:r>
      <w:r w:rsidRPr="00BA0489">
        <w:rPr>
          <w:rFonts w:ascii="宋体" w:hAnsi="宋体"/>
          <w:sz w:val="22"/>
          <w:szCs w:val="22"/>
        </w:rPr>
        <w:t>亮灯率:城市主干道路灯、景观灯亮灯率达到100%。城市次干道及其它道路路灯、景观灯和广场、休闲景点路灯、景观灯亮灯率达到95%。</w:t>
      </w:r>
    </w:p>
    <w:p w14:paraId="40DBA355" w14:textId="77777777" w:rsidR="00697C9E" w:rsidRPr="00BA0489" w:rsidRDefault="00697C9E" w:rsidP="00697C9E">
      <w:pPr>
        <w:snapToGrid w:val="0"/>
        <w:spacing w:line="300" w:lineRule="auto"/>
        <w:ind w:firstLineChars="200" w:firstLine="440"/>
        <w:rPr>
          <w:rFonts w:ascii="宋体" w:hAnsi="宋体" w:hint="eastAsia"/>
          <w:sz w:val="22"/>
          <w:szCs w:val="22"/>
        </w:rPr>
      </w:pPr>
      <w:r w:rsidRPr="00BA0489">
        <w:rPr>
          <w:rFonts w:ascii="宋体" w:hAnsi="宋体" w:hint="eastAsia"/>
          <w:sz w:val="22"/>
          <w:szCs w:val="22"/>
        </w:rPr>
        <w:t>（2）</w:t>
      </w:r>
      <w:r w:rsidRPr="00BA0489">
        <w:rPr>
          <w:rFonts w:ascii="宋体" w:hAnsi="宋体"/>
          <w:sz w:val="22"/>
          <w:szCs w:val="22"/>
        </w:rPr>
        <w:t>事故处理率:自接到通知之时起，有可能危及人身安全和扩大设备损失的故障，在30分钟内到现场处理;线路短路、断线、设备零部件损坏等一般性故障</w:t>
      </w:r>
      <w:r w:rsidRPr="00BA0489">
        <w:rPr>
          <w:rFonts w:ascii="宋体" w:hAnsi="宋体" w:hint="eastAsia"/>
          <w:sz w:val="22"/>
          <w:szCs w:val="22"/>
        </w:rPr>
        <w:t>在</w:t>
      </w:r>
      <w:r w:rsidRPr="00BA0489">
        <w:rPr>
          <w:rFonts w:ascii="宋体" w:hAnsi="宋体"/>
          <w:sz w:val="22"/>
          <w:szCs w:val="22"/>
        </w:rPr>
        <w:t>24小时内修复;线路、设备被盗或其他原因造成路灯不亮24小时内无法修复的，应及时向主管部门报告，并在主管部门规定的时间内修复，线路、设备被盜应同时向公安部门报案。故障修复及时率合格标准为100%。      </w:t>
      </w:r>
    </w:p>
    <w:p w14:paraId="4515D30A" w14:textId="77777777" w:rsidR="00697C9E" w:rsidRPr="00BA0489" w:rsidRDefault="00697C9E" w:rsidP="00697C9E">
      <w:pPr>
        <w:snapToGrid w:val="0"/>
        <w:spacing w:line="300" w:lineRule="auto"/>
        <w:ind w:firstLineChars="200" w:firstLine="440"/>
        <w:rPr>
          <w:rFonts w:ascii="宋体" w:hAnsi="宋体" w:hint="eastAsia"/>
          <w:sz w:val="22"/>
          <w:szCs w:val="22"/>
        </w:rPr>
      </w:pPr>
      <w:r w:rsidRPr="00BA0489">
        <w:rPr>
          <w:rFonts w:ascii="宋体" w:hAnsi="宋体" w:hint="eastAsia"/>
          <w:sz w:val="22"/>
          <w:szCs w:val="22"/>
        </w:rPr>
        <w:t>（3）</w:t>
      </w:r>
      <w:r w:rsidRPr="00BA0489">
        <w:rPr>
          <w:rFonts w:ascii="宋体" w:hAnsi="宋体"/>
          <w:sz w:val="22"/>
          <w:szCs w:val="22"/>
        </w:rPr>
        <w:t>灯具:灯具保持整洁、安装稳固、部件完整、连接可靠、运行安全。</w:t>
      </w:r>
    </w:p>
    <w:p w14:paraId="714DF455" w14:textId="77777777" w:rsidR="00697C9E" w:rsidRPr="00BA0489" w:rsidRDefault="00697C9E" w:rsidP="00697C9E">
      <w:pPr>
        <w:snapToGrid w:val="0"/>
        <w:spacing w:line="300" w:lineRule="auto"/>
        <w:ind w:firstLineChars="200" w:firstLine="440"/>
        <w:rPr>
          <w:rFonts w:ascii="宋体" w:hAnsi="宋体" w:hint="eastAsia"/>
          <w:sz w:val="22"/>
          <w:szCs w:val="22"/>
        </w:rPr>
      </w:pPr>
      <w:r w:rsidRPr="00BA0489">
        <w:rPr>
          <w:rFonts w:ascii="宋体" w:hAnsi="宋体" w:hint="eastAsia"/>
          <w:sz w:val="22"/>
          <w:szCs w:val="22"/>
        </w:rPr>
        <w:t>（4）</w:t>
      </w:r>
      <w:r w:rsidRPr="00BA0489">
        <w:rPr>
          <w:rFonts w:ascii="宋体" w:hAnsi="宋体"/>
          <w:sz w:val="22"/>
          <w:szCs w:val="22"/>
        </w:rPr>
        <w:t>灯杆:灯杆(包括金属灯杆和刚劲混凝土灯杆)保持无倾斜、弯曲、安埋稳固、链接可靠、部件齐全、外观整洁、接地可靠有效。      </w:t>
      </w:r>
    </w:p>
    <w:p w14:paraId="56A34894" w14:textId="77777777" w:rsidR="00697C9E" w:rsidRPr="00BA0489" w:rsidRDefault="00697C9E" w:rsidP="00697C9E">
      <w:pPr>
        <w:snapToGrid w:val="0"/>
        <w:spacing w:line="300" w:lineRule="auto"/>
        <w:ind w:firstLineChars="200" w:firstLine="440"/>
        <w:rPr>
          <w:rFonts w:ascii="宋体" w:hAnsi="宋体" w:hint="eastAsia"/>
          <w:sz w:val="22"/>
          <w:szCs w:val="22"/>
        </w:rPr>
      </w:pPr>
      <w:r w:rsidRPr="00BA0489">
        <w:rPr>
          <w:rFonts w:ascii="宋体" w:hAnsi="宋体" w:hint="eastAsia"/>
          <w:sz w:val="22"/>
          <w:szCs w:val="22"/>
        </w:rPr>
        <w:t>（5）</w:t>
      </w:r>
      <w:r w:rsidRPr="00BA0489">
        <w:rPr>
          <w:rFonts w:ascii="宋体" w:hAnsi="宋体"/>
          <w:sz w:val="22"/>
          <w:szCs w:val="22"/>
        </w:rPr>
        <w:t>电缆:电缆绝缘良好、接地可靠、连接牢固、无漏电、无接头过热现象、定期进行绝缘测试。      </w:t>
      </w:r>
    </w:p>
    <w:p w14:paraId="51243E97" w14:textId="77777777" w:rsidR="00697C9E" w:rsidRPr="00BA0489" w:rsidRDefault="00697C9E" w:rsidP="00697C9E">
      <w:pPr>
        <w:snapToGrid w:val="0"/>
        <w:spacing w:line="300" w:lineRule="auto"/>
        <w:ind w:firstLineChars="200" w:firstLine="440"/>
        <w:rPr>
          <w:rFonts w:ascii="宋体" w:hAnsi="宋体" w:hint="eastAsia"/>
          <w:sz w:val="22"/>
          <w:szCs w:val="22"/>
        </w:rPr>
      </w:pPr>
      <w:r w:rsidRPr="00BA0489">
        <w:rPr>
          <w:rFonts w:ascii="宋体" w:hAnsi="宋体" w:hint="eastAsia"/>
          <w:sz w:val="22"/>
          <w:szCs w:val="22"/>
        </w:rPr>
        <w:t>（6）</w:t>
      </w:r>
      <w:r w:rsidRPr="00BA0489">
        <w:rPr>
          <w:rFonts w:ascii="宋体" w:hAnsi="宋体"/>
          <w:sz w:val="22"/>
          <w:szCs w:val="22"/>
        </w:rPr>
        <w:t>配电箱:配电箱保持平整稳固，箱体内外清洁、无异物、标志明显、齐全、出入箱导线连接良好，箱内电器工作正常，电器导线排列整齐，连接可靠，箱体无破损，箱门锁闭灵活有效，箱体接地可靠。</w:t>
      </w:r>
    </w:p>
    <w:p w14:paraId="7682051D" w14:textId="77777777" w:rsidR="00697C9E" w:rsidRPr="00BA0489" w:rsidRDefault="00697C9E" w:rsidP="00697C9E">
      <w:pPr>
        <w:snapToGrid w:val="0"/>
        <w:spacing w:line="300" w:lineRule="auto"/>
        <w:ind w:firstLineChars="200" w:firstLine="440"/>
        <w:rPr>
          <w:rFonts w:ascii="宋体" w:hAnsi="宋体" w:hint="eastAsia"/>
          <w:sz w:val="22"/>
          <w:szCs w:val="22"/>
        </w:rPr>
      </w:pPr>
      <w:r w:rsidRPr="00BA0489">
        <w:rPr>
          <w:rFonts w:ascii="宋体" w:hAnsi="宋体" w:hint="eastAsia"/>
          <w:sz w:val="22"/>
          <w:szCs w:val="22"/>
        </w:rPr>
        <w:t>（7）</w:t>
      </w:r>
      <w:r w:rsidRPr="00BA0489">
        <w:rPr>
          <w:rFonts w:ascii="宋体" w:hAnsi="宋体"/>
          <w:sz w:val="22"/>
          <w:szCs w:val="22"/>
        </w:rPr>
        <w:t>地下线路:定期巡视，防止植树、打桩、开挖、重压、化学腐蚀等因素及自 然灾害原因而影响安全运行;线路保持配件完好齐全，对查出的缺陷、隐患等及时维修，认真处理;窨井内应整齐清洁，不积水，井盖完好平整，不沉陷，井内线路走向、标志牌保持字迹清楚。      </w:t>
      </w:r>
    </w:p>
    <w:p w14:paraId="750B16B4" w14:textId="77777777" w:rsidR="00697C9E" w:rsidRPr="00BA0489" w:rsidRDefault="00697C9E" w:rsidP="00697C9E">
      <w:pPr>
        <w:snapToGrid w:val="0"/>
        <w:spacing w:line="300" w:lineRule="auto"/>
        <w:ind w:firstLineChars="200" w:firstLine="440"/>
        <w:rPr>
          <w:rFonts w:ascii="宋体" w:hAnsi="宋体" w:hint="eastAsia"/>
          <w:sz w:val="22"/>
          <w:szCs w:val="22"/>
        </w:rPr>
      </w:pPr>
      <w:r w:rsidRPr="00BA0489">
        <w:rPr>
          <w:rFonts w:ascii="宋体" w:hAnsi="宋体" w:hint="eastAsia"/>
          <w:sz w:val="22"/>
          <w:szCs w:val="22"/>
        </w:rPr>
        <w:t>（8）</w:t>
      </w:r>
      <w:r w:rsidRPr="00BA0489">
        <w:rPr>
          <w:rFonts w:ascii="宋体" w:hAnsi="宋体"/>
          <w:sz w:val="22"/>
          <w:szCs w:val="22"/>
        </w:rPr>
        <w:t>照明设施:要求每天巡查。更换失效的灯泡、镇流器、触发器、破损的瓷插等;检修更换破损的门盖、灯具、检修门锁等;定期清洗灯具，确保灯具输出效率不低于0.6;检查灯杆垂直</w:t>
      </w:r>
      <w:r w:rsidRPr="00BA0489">
        <w:rPr>
          <w:rFonts w:ascii="宋体" w:hAnsi="宋体"/>
          <w:sz w:val="22"/>
          <w:szCs w:val="22"/>
        </w:rPr>
        <w:lastRenderedPageBreak/>
        <w:t>度，确保灯杆垂直度不超过2%;每年进行</w:t>
      </w:r>
      <w:r w:rsidRPr="00BA0489">
        <w:rPr>
          <w:rFonts w:ascii="宋体" w:hAnsi="宋体" w:hint="eastAsia"/>
          <w:sz w:val="22"/>
          <w:szCs w:val="22"/>
        </w:rPr>
        <w:t>一</w:t>
      </w:r>
      <w:r w:rsidRPr="00BA0489">
        <w:rPr>
          <w:rFonts w:ascii="宋体" w:hAnsi="宋体"/>
          <w:sz w:val="22"/>
          <w:szCs w:val="22"/>
        </w:rPr>
        <w:t>次接地电阻测试，做好记录;定期进行灯杆、地脚螺栓等的防腐检查和处理。     </w:t>
      </w:r>
    </w:p>
    <w:p w14:paraId="4572EA41" w14:textId="77777777" w:rsidR="00697C9E" w:rsidRPr="00BA0489" w:rsidRDefault="00697C9E" w:rsidP="00697C9E">
      <w:pPr>
        <w:snapToGrid w:val="0"/>
        <w:spacing w:line="300" w:lineRule="auto"/>
        <w:ind w:firstLineChars="200" w:firstLine="440"/>
        <w:rPr>
          <w:rFonts w:ascii="宋体" w:hAnsi="宋体" w:hint="eastAsia"/>
          <w:sz w:val="22"/>
          <w:szCs w:val="22"/>
        </w:rPr>
      </w:pPr>
      <w:r w:rsidRPr="00BA0489">
        <w:rPr>
          <w:rFonts w:ascii="宋体" w:hAnsi="宋体" w:hint="eastAsia"/>
          <w:sz w:val="22"/>
          <w:szCs w:val="22"/>
        </w:rPr>
        <w:t>（9）</w:t>
      </w:r>
      <w:r w:rsidRPr="00BA0489">
        <w:rPr>
          <w:rFonts w:ascii="宋体" w:hAnsi="宋体"/>
          <w:sz w:val="22"/>
          <w:szCs w:val="22"/>
        </w:rPr>
        <w:t>保持灯容整洁。灯具整洁率(包括灯罩无积污、灯具灯挑整齐、电源部分不外露等)必须达到95%及以上。      </w:t>
      </w:r>
    </w:p>
    <w:p w14:paraId="6491AAFC" w14:textId="77777777" w:rsidR="00697C9E" w:rsidRPr="00BA0489" w:rsidRDefault="00697C9E" w:rsidP="00697C9E">
      <w:pPr>
        <w:snapToGrid w:val="0"/>
        <w:spacing w:line="300" w:lineRule="auto"/>
        <w:ind w:firstLineChars="200" w:firstLine="440"/>
        <w:rPr>
          <w:rFonts w:ascii="宋体" w:hAnsi="宋体" w:hint="eastAsia"/>
          <w:sz w:val="22"/>
          <w:szCs w:val="22"/>
        </w:rPr>
      </w:pPr>
      <w:r w:rsidRPr="00BA0489">
        <w:rPr>
          <w:rFonts w:ascii="宋体" w:hAnsi="宋体" w:hint="eastAsia"/>
          <w:sz w:val="22"/>
          <w:szCs w:val="22"/>
        </w:rPr>
        <w:t>（10）</w:t>
      </w:r>
      <w:r w:rsidRPr="00BA0489">
        <w:rPr>
          <w:rFonts w:ascii="宋体" w:hAnsi="宋体"/>
          <w:sz w:val="22"/>
          <w:szCs w:val="22"/>
        </w:rPr>
        <w:t>日常维修、定期检修和巡检等都要做好纪录，内容包括:原始记录，详细记载照明设施工作情况，日常例行检查保养情况，发生故障的现象、原因、排除故障的方法、更换器材的情况等。建立维修档案和设备资料档案。</w:t>
      </w:r>
    </w:p>
    <w:p w14:paraId="43596A8D" w14:textId="77777777" w:rsidR="00697C9E" w:rsidRPr="00BA0489" w:rsidRDefault="00697C9E" w:rsidP="00697C9E">
      <w:pPr>
        <w:snapToGrid w:val="0"/>
        <w:spacing w:line="300" w:lineRule="auto"/>
        <w:ind w:firstLineChars="200" w:firstLine="442"/>
        <w:rPr>
          <w:rFonts w:ascii="宋体" w:hAnsi="宋体" w:hint="eastAsia"/>
          <w:b/>
          <w:sz w:val="22"/>
          <w:szCs w:val="22"/>
        </w:rPr>
      </w:pPr>
      <w:r w:rsidRPr="00BA0489">
        <w:rPr>
          <w:rFonts w:ascii="宋体" w:hAnsi="宋体" w:hint="eastAsia"/>
          <w:b/>
          <w:sz w:val="22"/>
          <w:szCs w:val="22"/>
        </w:rPr>
        <w:t>9.3.7 绿化养护要求</w:t>
      </w:r>
    </w:p>
    <w:p w14:paraId="5859775E" w14:textId="77777777" w:rsidR="00697C9E" w:rsidRPr="00BA0489" w:rsidRDefault="00697C9E" w:rsidP="00697C9E">
      <w:pPr>
        <w:snapToGrid w:val="0"/>
        <w:spacing w:line="300" w:lineRule="auto"/>
        <w:ind w:firstLineChars="200" w:firstLine="440"/>
        <w:rPr>
          <w:rFonts w:ascii="宋体" w:hAnsi="宋体"/>
          <w:sz w:val="22"/>
          <w:szCs w:val="22"/>
        </w:rPr>
      </w:pPr>
      <w:r w:rsidRPr="00BA0489">
        <w:rPr>
          <w:rFonts w:ascii="宋体" w:hAnsi="宋体" w:hint="eastAsia"/>
          <w:sz w:val="22"/>
          <w:szCs w:val="22"/>
        </w:rPr>
        <w:t>公共</w:t>
      </w:r>
      <w:r w:rsidRPr="00BA0489">
        <w:rPr>
          <w:rFonts w:ascii="宋体" w:hAnsi="宋体"/>
          <w:sz w:val="22"/>
          <w:szCs w:val="22"/>
        </w:rPr>
        <w:t>绿地要求：养护工人着装规范、无枯枝死树、黄土不裸露、修剪规范、施肥合理、病虫害防治及时有效、绿地整洁无垃圾、无责任性投诉，保持良好的景观面貌。</w:t>
      </w:r>
    </w:p>
    <w:p w14:paraId="7B452A4F" w14:textId="77777777" w:rsidR="00697C9E" w:rsidRPr="00BA0489" w:rsidRDefault="00697C9E" w:rsidP="00697C9E">
      <w:pPr>
        <w:snapToGrid w:val="0"/>
        <w:spacing w:line="300" w:lineRule="auto"/>
        <w:ind w:firstLineChars="200" w:firstLine="440"/>
        <w:rPr>
          <w:rFonts w:ascii="宋体" w:hAnsi="宋体"/>
          <w:sz w:val="22"/>
          <w:szCs w:val="22"/>
        </w:rPr>
      </w:pPr>
      <w:r w:rsidRPr="00BA0489">
        <w:rPr>
          <w:rFonts w:ascii="宋体" w:hAnsi="宋体"/>
          <w:sz w:val="22"/>
          <w:szCs w:val="22"/>
        </w:rPr>
        <w:t>行道树要求：树种规格统一，植株青枝绿叶、修剪规范、整体面貌良好、树穴盖板平整（黄土不裸露）无垃圾积水、无倾斜株缺株死株、病虫害防治及时有效、护树桩绑扎规范无缺损、防台工作准备充分。</w:t>
      </w:r>
    </w:p>
    <w:p w14:paraId="27751EBF" w14:textId="77777777" w:rsidR="00697C9E" w:rsidRPr="00BA0489" w:rsidRDefault="00697C9E" w:rsidP="00697C9E">
      <w:pPr>
        <w:snapToGrid w:val="0"/>
        <w:spacing w:line="300" w:lineRule="auto"/>
        <w:ind w:firstLineChars="200" w:firstLine="440"/>
        <w:rPr>
          <w:rFonts w:ascii="宋体" w:hAnsi="宋体"/>
          <w:sz w:val="22"/>
          <w:szCs w:val="22"/>
        </w:rPr>
      </w:pPr>
      <w:r w:rsidRPr="00BA0489">
        <w:rPr>
          <w:rFonts w:ascii="宋体" w:hAnsi="宋体"/>
          <w:sz w:val="22"/>
          <w:szCs w:val="22"/>
        </w:rPr>
        <w:t>绿地及行道树附属设施以及其他相关设施养护得当、完整无缺损，保持良好的景观效果。花箱（花钵）养护保证每季至少换花一次,换花方案须经管理单位审核，换花期黄土裸露时间不超过24小时。日常养护措施到位,花卉植物配置效果良好,无杂物垃圾,花箱(花钵)清洁美观、损坏后及时维修或更新。</w:t>
      </w:r>
    </w:p>
    <w:p w14:paraId="53295D94" w14:textId="77777777" w:rsidR="00697C9E" w:rsidRPr="00BA0489" w:rsidRDefault="00697C9E" w:rsidP="00697C9E">
      <w:pPr>
        <w:snapToGrid w:val="0"/>
        <w:spacing w:line="300" w:lineRule="auto"/>
        <w:ind w:firstLineChars="200" w:firstLine="440"/>
        <w:rPr>
          <w:rFonts w:ascii="宋体" w:hAnsi="宋体"/>
          <w:sz w:val="22"/>
          <w:szCs w:val="22"/>
        </w:rPr>
      </w:pPr>
      <w:r w:rsidRPr="00BA0489">
        <w:rPr>
          <w:rFonts w:ascii="宋体" w:hAnsi="宋体"/>
          <w:sz w:val="22"/>
          <w:szCs w:val="22"/>
        </w:rPr>
        <w:t>施肥浇水：灌溉时间视土壤的水分含量和气温变化进行控制，每次浇水必须浇透，使水分真正到达植物的根系，如有需要，可对植株整体进行喷淋。高温橙色、红色预警时，应严格按绿化保养计划进行绿化浇水维护，浇水时间应在早上9点前或傍晚日落后，避开温度最高的时段。</w:t>
      </w:r>
    </w:p>
    <w:p w14:paraId="74F7C896" w14:textId="77777777" w:rsidR="00697C9E" w:rsidRPr="00BA0489" w:rsidRDefault="00697C9E" w:rsidP="00697C9E">
      <w:pPr>
        <w:snapToGrid w:val="0"/>
        <w:spacing w:line="300" w:lineRule="auto"/>
        <w:ind w:firstLineChars="200" w:firstLine="440"/>
        <w:rPr>
          <w:rFonts w:ascii="宋体" w:hAnsi="宋体"/>
          <w:sz w:val="22"/>
          <w:szCs w:val="22"/>
        </w:rPr>
      </w:pPr>
      <w:r w:rsidRPr="00BA0489">
        <w:rPr>
          <w:rFonts w:ascii="宋体" w:hAnsi="宋体"/>
          <w:sz w:val="22"/>
          <w:szCs w:val="22"/>
        </w:rPr>
        <w:t>植物种植时间多为每年下半年，植物施肥须等植物根系损伤恢复并开始生长后才能进行，即苗木种植约半年后，乔木施肥以复合肥为主；部分喜酸植物可增施硫酸亚铁肥料；喜肥植物如海桐需多施磷肥；草坪种植3-6个月后，可施用肥料为硫酸铵，以1:1000浓度进行叶面喷洒和根部浇灌，施肥间隔须大于三个月。</w:t>
      </w:r>
    </w:p>
    <w:p w14:paraId="60D709D1" w14:textId="77777777" w:rsidR="00697C9E" w:rsidRPr="00BA0489" w:rsidRDefault="00697C9E" w:rsidP="00697C9E">
      <w:pPr>
        <w:snapToGrid w:val="0"/>
        <w:spacing w:line="300" w:lineRule="auto"/>
        <w:ind w:firstLineChars="200" w:firstLine="440"/>
        <w:rPr>
          <w:rFonts w:ascii="宋体" w:hAnsi="宋体"/>
          <w:sz w:val="22"/>
          <w:szCs w:val="22"/>
        </w:rPr>
      </w:pPr>
      <w:r w:rsidRPr="00BA0489">
        <w:rPr>
          <w:rFonts w:ascii="宋体" w:hAnsi="宋体"/>
          <w:sz w:val="22"/>
          <w:szCs w:val="22"/>
        </w:rPr>
        <w:t>对管理区域内的毁绿、占绿现象能及时发现，及时采取有效措施进行阻止并及时向相关科室反馈沟通，同时请求城管、公安等执法部门支持。</w:t>
      </w:r>
    </w:p>
    <w:p w14:paraId="34A08359" w14:textId="77777777" w:rsidR="00697C9E" w:rsidRPr="00BA0489" w:rsidRDefault="00697C9E" w:rsidP="00697C9E">
      <w:pPr>
        <w:snapToGrid w:val="0"/>
        <w:spacing w:line="300" w:lineRule="auto"/>
        <w:ind w:firstLineChars="200" w:firstLine="440"/>
        <w:rPr>
          <w:rFonts w:ascii="宋体" w:hAnsi="宋体"/>
          <w:sz w:val="22"/>
          <w:szCs w:val="22"/>
        </w:rPr>
      </w:pPr>
      <w:r w:rsidRPr="00BA0489">
        <w:rPr>
          <w:rFonts w:ascii="宋体" w:hAnsi="宋体"/>
          <w:sz w:val="22"/>
          <w:szCs w:val="22"/>
        </w:rPr>
        <w:t>绿化养护作业文明规范、安全操作，无不文明、不安全事故发生、无投诉事件。</w:t>
      </w:r>
    </w:p>
    <w:p w14:paraId="0CDBC0CE" w14:textId="77777777" w:rsidR="00697C9E" w:rsidRPr="00BA0489" w:rsidRDefault="00697C9E" w:rsidP="00697C9E">
      <w:pPr>
        <w:snapToGrid w:val="0"/>
        <w:spacing w:line="300" w:lineRule="auto"/>
        <w:ind w:firstLineChars="200" w:firstLine="440"/>
        <w:rPr>
          <w:rFonts w:ascii="宋体" w:hAnsi="宋体"/>
          <w:sz w:val="22"/>
          <w:szCs w:val="22"/>
        </w:rPr>
      </w:pPr>
      <w:r w:rsidRPr="00BA0489">
        <w:rPr>
          <w:rFonts w:ascii="宋体" w:hAnsi="宋体"/>
          <w:sz w:val="22"/>
          <w:szCs w:val="22"/>
        </w:rPr>
        <w:t>认真完成重大任务、重大检查以及管理部门布置的其他养护任务。</w:t>
      </w:r>
    </w:p>
    <w:p w14:paraId="65805FA6" w14:textId="77777777" w:rsidR="00697C9E" w:rsidRPr="00BA0489" w:rsidRDefault="00697C9E" w:rsidP="00697C9E">
      <w:pPr>
        <w:snapToGrid w:val="0"/>
        <w:spacing w:line="300" w:lineRule="auto"/>
        <w:ind w:firstLineChars="200" w:firstLine="440"/>
        <w:rPr>
          <w:rFonts w:ascii="宋体" w:hAnsi="宋体"/>
          <w:sz w:val="22"/>
          <w:szCs w:val="22"/>
        </w:rPr>
      </w:pPr>
      <w:r w:rsidRPr="00BA0489">
        <w:rPr>
          <w:rFonts w:ascii="宋体" w:hAnsi="宋体"/>
          <w:sz w:val="22"/>
          <w:szCs w:val="22"/>
        </w:rPr>
        <w:t>认真完成浦东绿化养护信息管理平台各类数据的更新维护，包括养护企业信息的录入、设施量的更新、养护计划上报、养护记录台账录入等。</w:t>
      </w:r>
    </w:p>
    <w:p w14:paraId="08E241B8" w14:textId="77777777" w:rsidR="00697C9E" w:rsidRPr="00BA0489" w:rsidRDefault="00697C9E" w:rsidP="00697C9E">
      <w:pPr>
        <w:snapToGrid w:val="0"/>
        <w:spacing w:line="300" w:lineRule="auto"/>
        <w:ind w:firstLineChars="200" w:firstLine="440"/>
        <w:rPr>
          <w:rFonts w:ascii="宋体" w:hAnsi="宋体"/>
          <w:sz w:val="22"/>
          <w:szCs w:val="22"/>
        </w:rPr>
      </w:pPr>
      <w:r w:rsidRPr="00BA0489">
        <w:rPr>
          <w:rFonts w:ascii="宋体" w:hAnsi="宋体"/>
          <w:sz w:val="22"/>
          <w:szCs w:val="22"/>
        </w:rPr>
        <w:t>胸径大于40cm为特大树，25cm-40cm（含40cm）为大树，15cm-25cm（含25cm）为中树，小于等于15cm为小树</w:t>
      </w:r>
    </w:p>
    <w:p w14:paraId="6AFFDE39" w14:textId="77777777" w:rsidR="00697C9E" w:rsidRPr="00BA0489" w:rsidRDefault="00697C9E" w:rsidP="00697C9E">
      <w:pPr>
        <w:snapToGrid w:val="0"/>
        <w:spacing w:line="300" w:lineRule="auto"/>
        <w:ind w:firstLineChars="200" w:firstLine="440"/>
        <w:rPr>
          <w:rFonts w:ascii="宋体" w:hAnsi="宋体"/>
          <w:sz w:val="22"/>
          <w:szCs w:val="22"/>
        </w:rPr>
      </w:pPr>
      <w:r w:rsidRPr="00BA0489">
        <w:rPr>
          <w:rFonts w:ascii="宋体" w:hAnsi="宋体"/>
          <w:sz w:val="22"/>
          <w:szCs w:val="22"/>
        </w:rPr>
        <w:t>绿化养护频次要求：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559"/>
        <w:gridCol w:w="2546"/>
        <w:gridCol w:w="1208"/>
        <w:gridCol w:w="3326"/>
      </w:tblGrid>
      <w:tr w:rsidR="00697C9E" w:rsidRPr="00BA0489" w14:paraId="64A2E493" w14:textId="77777777" w:rsidTr="00066CCB">
        <w:trPr>
          <w:trHeight w:val="340"/>
          <w:jc w:val="center"/>
        </w:trPr>
        <w:tc>
          <w:tcPr>
            <w:tcW w:w="1559" w:type="dxa"/>
            <w:vAlign w:val="center"/>
          </w:tcPr>
          <w:p w14:paraId="74FD1B41"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项目</w:t>
            </w:r>
          </w:p>
        </w:tc>
        <w:tc>
          <w:tcPr>
            <w:tcW w:w="2546" w:type="dxa"/>
            <w:vAlign w:val="center"/>
          </w:tcPr>
          <w:p w14:paraId="2D0B71D8"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保养内容</w:t>
            </w:r>
          </w:p>
        </w:tc>
        <w:tc>
          <w:tcPr>
            <w:tcW w:w="1208" w:type="dxa"/>
            <w:vAlign w:val="center"/>
          </w:tcPr>
          <w:p w14:paraId="2B1B2E3B"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保养周期</w:t>
            </w:r>
          </w:p>
        </w:tc>
        <w:tc>
          <w:tcPr>
            <w:tcW w:w="3326" w:type="dxa"/>
            <w:vAlign w:val="center"/>
          </w:tcPr>
          <w:p w14:paraId="4CC96134"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保养要求</w:t>
            </w:r>
          </w:p>
        </w:tc>
      </w:tr>
      <w:tr w:rsidR="00697C9E" w:rsidRPr="00BA0489" w14:paraId="4D343192" w14:textId="77777777" w:rsidTr="00066CCB">
        <w:trPr>
          <w:trHeight w:val="340"/>
          <w:jc w:val="center"/>
        </w:trPr>
        <w:tc>
          <w:tcPr>
            <w:tcW w:w="1559" w:type="dxa"/>
            <w:vAlign w:val="center"/>
          </w:tcPr>
          <w:p w14:paraId="5827CFB1"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日常巡视检查</w:t>
            </w:r>
          </w:p>
        </w:tc>
        <w:tc>
          <w:tcPr>
            <w:tcW w:w="2546" w:type="dxa"/>
            <w:vAlign w:val="center"/>
          </w:tcPr>
          <w:p w14:paraId="0A578F8C"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检查绿化生长损坏和病虫害情况</w:t>
            </w:r>
          </w:p>
        </w:tc>
        <w:tc>
          <w:tcPr>
            <w:tcW w:w="1208" w:type="dxa"/>
            <w:vAlign w:val="center"/>
          </w:tcPr>
          <w:p w14:paraId="5C2AA3F5"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1次/天</w:t>
            </w:r>
          </w:p>
        </w:tc>
        <w:tc>
          <w:tcPr>
            <w:tcW w:w="3326" w:type="dxa"/>
            <w:vAlign w:val="center"/>
          </w:tcPr>
          <w:p w14:paraId="6AE0CD63"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存在问题及时汇总上报养护管理</w:t>
            </w:r>
          </w:p>
        </w:tc>
      </w:tr>
      <w:tr w:rsidR="00697C9E" w:rsidRPr="00BA0489" w14:paraId="455D97C5" w14:textId="77777777" w:rsidTr="00066CCB">
        <w:trPr>
          <w:trHeight w:val="340"/>
          <w:jc w:val="center"/>
        </w:trPr>
        <w:tc>
          <w:tcPr>
            <w:tcW w:w="1559" w:type="dxa"/>
            <w:vAlign w:val="center"/>
          </w:tcPr>
          <w:p w14:paraId="665E8960"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绿化修剪</w:t>
            </w:r>
          </w:p>
        </w:tc>
        <w:tc>
          <w:tcPr>
            <w:tcW w:w="2546" w:type="dxa"/>
            <w:vAlign w:val="center"/>
          </w:tcPr>
          <w:p w14:paraId="53C911D3"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乔木</w:t>
            </w:r>
          </w:p>
        </w:tc>
        <w:tc>
          <w:tcPr>
            <w:tcW w:w="1208" w:type="dxa"/>
            <w:vAlign w:val="center"/>
          </w:tcPr>
          <w:p w14:paraId="63BD9F58"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1次/年</w:t>
            </w:r>
          </w:p>
        </w:tc>
        <w:tc>
          <w:tcPr>
            <w:tcW w:w="3326" w:type="dxa"/>
            <w:vAlign w:val="center"/>
          </w:tcPr>
          <w:p w14:paraId="7C96EF0C"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无病虫枝、徒长枝、遮挡标志标牌枝条等</w:t>
            </w:r>
          </w:p>
        </w:tc>
      </w:tr>
      <w:tr w:rsidR="00697C9E" w:rsidRPr="00BA0489" w14:paraId="5FAB3A0A" w14:textId="77777777" w:rsidTr="00066CCB">
        <w:trPr>
          <w:trHeight w:val="340"/>
          <w:jc w:val="center"/>
        </w:trPr>
        <w:tc>
          <w:tcPr>
            <w:tcW w:w="1559" w:type="dxa"/>
            <w:vMerge w:val="restart"/>
            <w:vAlign w:val="center"/>
          </w:tcPr>
          <w:p w14:paraId="32943683"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绿化修剪</w:t>
            </w:r>
          </w:p>
          <w:p w14:paraId="7AFC002D"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lastRenderedPageBreak/>
              <w:t>剥芽</w:t>
            </w:r>
          </w:p>
        </w:tc>
        <w:tc>
          <w:tcPr>
            <w:tcW w:w="2546" w:type="dxa"/>
            <w:vAlign w:val="center"/>
          </w:tcPr>
          <w:p w14:paraId="309FAE38"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lastRenderedPageBreak/>
              <w:t>花灌木</w:t>
            </w:r>
          </w:p>
        </w:tc>
        <w:tc>
          <w:tcPr>
            <w:tcW w:w="1208" w:type="dxa"/>
            <w:vAlign w:val="center"/>
          </w:tcPr>
          <w:p w14:paraId="78EB5529"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2次/年</w:t>
            </w:r>
          </w:p>
        </w:tc>
        <w:tc>
          <w:tcPr>
            <w:tcW w:w="3326" w:type="dxa"/>
            <w:vAlign w:val="center"/>
          </w:tcPr>
          <w:p w14:paraId="772EF649"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无病虫枝、徒长枝等</w:t>
            </w:r>
          </w:p>
        </w:tc>
      </w:tr>
      <w:tr w:rsidR="00697C9E" w:rsidRPr="00BA0489" w14:paraId="2FE26778" w14:textId="77777777" w:rsidTr="00066CCB">
        <w:trPr>
          <w:trHeight w:val="340"/>
          <w:jc w:val="center"/>
        </w:trPr>
        <w:tc>
          <w:tcPr>
            <w:tcW w:w="1559" w:type="dxa"/>
            <w:vMerge/>
            <w:vAlign w:val="center"/>
          </w:tcPr>
          <w:p w14:paraId="46DE84A6" w14:textId="77777777" w:rsidR="00697C9E" w:rsidRPr="00BA0489" w:rsidRDefault="00697C9E" w:rsidP="00066CCB">
            <w:pPr>
              <w:snapToGrid w:val="0"/>
              <w:spacing w:line="300" w:lineRule="auto"/>
              <w:jc w:val="center"/>
              <w:rPr>
                <w:rFonts w:ascii="宋体" w:hAnsi="宋体"/>
                <w:sz w:val="22"/>
                <w:szCs w:val="22"/>
              </w:rPr>
            </w:pPr>
          </w:p>
        </w:tc>
        <w:tc>
          <w:tcPr>
            <w:tcW w:w="2546" w:type="dxa"/>
            <w:vAlign w:val="center"/>
          </w:tcPr>
          <w:p w14:paraId="6193A72C"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绿篱、色块</w:t>
            </w:r>
          </w:p>
        </w:tc>
        <w:tc>
          <w:tcPr>
            <w:tcW w:w="1208" w:type="dxa"/>
            <w:vAlign w:val="center"/>
          </w:tcPr>
          <w:p w14:paraId="78813F23"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4次/年</w:t>
            </w:r>
          </w:p>
        </w:tc>
        <w:tc>
          <w:tcPr>
            <w:tcW w:w="3326" w:type="dxa"/>
            <w:vAlign w:val="center"/>
          </w:tcPr>
          <w:p w14:paraId="11602119"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定型修剪 5-11月</w:t>
            </w:r>
          </w:p>
        </w:tc>
      </w:tr>
      <w:tr w:rsidR="00697C9E" w:rsidRPr="00BA0489" w14:paraId="12F80693" w14:textId="77777777" w:rsidTr="00066CCB">
        <w:trPr>
          <w:trHeight w:val="340"/>
          <w:jc w:val="center"/>
        </w:trPr>
        <w:tc>
          <w:tcPr>
            <w:tcW w:w="1559" w:type="dxa"/>
            <w:vMerge/>
            <w:vAlign w:val="center"/>
          </w:tcPr>
          <w:p w14:paraId="1BA82097" w14:textId="77777777" w:rsidR="00697C9E" w:rsidRPr="00BA0489" w:rsidRDefault="00697C9E" w:rsidP="00066CCB">
            <w:pPr>
              <w:snapToGrid w:val="0"/>
              <w:spacing w:line="300" w:lineRule="auto"/>
              <w:jc w:val="center"/>
              <w:rPr>
                <w:rFonts w:ascii="宋体" w:hAnsi="宋体"/>
                <w:sz w:val="22"/>
                <w:szCs w:val="22"/>
              </w:rPr>
            </w:pPr>
          </w:p>
        </w:tc>
        <w:tc>
          <w:tcPr>
            <w:tcW w:w="2546" w:type="dxa"/>
            <w:vAlign w:val="center"/>
          </w:tcPr>
          <w:p w14:paraId="1BF70AF6"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草皮修剪</w:t>
            </w:r>
          </w:p>
        </w:tc>
        <w:tc>
          <w:tcPr>
            <w:tcW w:w="1208" w:type="dxa"/>
            <w:vAlign w:val="center"/>
          </w:tcPr>
          <w:p w14:paraId="6F6C4B7E" w14:textId="77777777" w:rsidR="00697C9E" w:rsidRPr="00BA0489" w:rsidRDefault="00697C9E" w:rsidP="00066CCB">
            <w:pPr>
              <w:snapToGrid w:val="0"/>
              <w:spacing w:line="300" w:lineRule="auto"/>
              <w:jc w:val="center"/>
              <w:rPr>
                <w:rFonts w:ascii="宋体" w:hAnsi="宋体"/>
                <w:sz w:val="22"/>
                <w:szCs w:val="22"/>
              </w:rPr>
            </w:pPr>
          </w:p>
        </w:tc>
        <w:tc>
          <w:tcPr>
            <w:tcW w:w="3326" w:type="dxa"/>
            <w:vAlign w:val="center"/>
          </w:tcPr>
          <w:p w14:paraId="28990F98"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生长旺盛期半月一次</w:t>
            </w:r>
          </w:p>
        </w:tc>
      </w:tr>
      <w:tr w:rsidR="00697C9E" w:rsidRPr="00BA0489" w14:paraId="250C7FCF" w14:textId="77777777" w:rsidTr="00066CCB">
        <w:trPr>
          <w:trHeight w:val="340"/>
          <w:jc w:val="center"/>
        </w:trPr>
        <w:tc>
          <w:tcPr>
            <w:tcW w:w="1559" w:type="dxa"/>
            <w:vMerge/>
            <w:vAlign w:val="center"/>
          </w:tcPr>
          <w:p w14:paraId="5020EC66" w14:textId="77777777" w:rsidR="00697C9E" w:rsidRPr="00BA0489" w:rsidRDefault="00697C9E" w:rsidP="00066CCB">
            <w:pPr>
              <w:snapToGrid w:val="0"/>
              <w:spacing w:line="300" w:lineRule="auto"/>
              <w:jc w:val="center"/>
              <w:rPr>
                <w:rFonts w:ascii="宋体" w:hAnsi="宋体"/>
                <w:sz w:val="22"/>
                <w:szCs w:val="22"/>
              </w:rPr>
            </w:pPr>
          </w:p>
        </w:tc>
        <w:tc>
          <w:tcPr>
            <w:tcW w:w="2546" w:type="dxa"/>
            <w:vAlign w:val="center"/>
          </w:tcPr>
          <w:p w14:paraId="1A19EB56"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乔木剥芽</w:t>
            </w:r>
          </w:p>
        </w:tc>
        <w:tc>
          <w:tcPr>
            <w:tcW w:w="1208" w:type="dxa"/>
            <w:vAlign w:val="center"/>
          </w:tcPr>
          <w:p w14:paraId="6F65F365"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2次/年</w:t>
            </w:r>
          </w:p>
        </w:tc>
        <w:tc>
          <w:tcPr>
            <w:tcW w:w="3326" w:type="dxa"/>
            <w:vAlign w:val="center"/>
          </w:tcPr>
          <w:p w14:paraId="35374987"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无明显萌蘖</w:t>
            </w:r>
          </w:p>
        </w:tc>
      </w:tr>
      <w:tr w:rsidR="00697C9E" w:rsidRPr="00BA0489" w14:paraId="67E7D9AE" w14:textId="77777777" w:rsidTr="00066CCB">
        <w:trPr>
          <w:trHeight w:val="340"/>
          <w:jc w:val="center"/>
        </w:trPr>
        <w:tc>
          <w:tcPr>
            <w:tcW w:w="1559" w:type="dxa"/>
            <w:vAlign w:val="center"/>
          </w:tcPr>
          <w:p w14:paraId="6B8FF1C7"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病虫防治</w:t>
            </w:r>
          </w:p>
        </w:tc>
        <w:tc>
          <w:tcPr>
            <w:tcW w:w="2546" w:type="dxa"/>
            <w:vAlign w:val="center"/>
          </w:tcPr>
          <w:p w14:paraId="0C3B475F"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预防和防治病虫害</w:t>
            </w:r>
          </w:p>
        </w:tc>
        <w:tc>
          <w:tcPr>
            <w:tcW w:w="1208" w:type="dxa"/>
            <w:vAlign w:val="center"/>
          </w:tcPr>
          <w:p w14:paraId="592DC686"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3次/年</w:t>
            </w:r>
          </w:p>
        </w:tc>
        <w:tc>
          <w:tcPr>
            <w:tcW w:w="3326" w:type="dxa"/>
            <w:vAlign w:val="center"/>
          </w:tcPr>
          <w:p w14:paraId="4C25F9AA"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无明显病虫害</w:t>
            </w:r>
          </w:p>
        </w:tc>
      </w:tr>
      <w:tr w:rsidR="00697C9E" w:rsidRPr="00BA0489" w14:paraId="72529D51" w14:textId="77777777" w:rsidTr="00066CCB">
        <w:trPr>
          <w:trHeight w:val="340"/>
          <w:jc w:val="center"/>
        </w:trPr>
        <w:tc>
          <w:tcPr>
            <w:tcW w:w="1559" w:type="dxa"/>
            <w:vAlign w:val="center"/>
          </w:tcPr>
          <w:p w14:paraId="4496C9C5"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浇水</w:t>
            </w:r>
          </w:p>
        </w:tc>
        <w:tc>
          <w:tcPr>
            <w:tcW w:w="2546" w:type="dxa"/>
            <w:vAlign w:val="center"/>
          </w:tcPr>
          <w:p w14:paraId="67C75112"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植物浇水</w:t>
            </w:r>
          </w:p>
        </w:tc>
        <w:tc>
          <w:tcPr>
            <w:tcW w:w="1208" w:type="dxa"/>
            <w:vAlign w:val="center"/>
          </w:tcPr>
          <w:p w14:paraId="647E1CD1"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随时</w:t>
            </w:r>
          </w:p>
        </w:tc>
        <w:tc>
          <w:tcPr>
            <w:tcW w:w="3326" w:type="dxa"/>
            <w:vAlign w:val="center"/>
          </w:tcPr>
          <w:p w14:paraId="552472BD"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保证树木生长需要</w:t>
            </w:r>
          </w:p>
        </w:tc>
      </w:tr>
      <w:tr w:rsidR="00697C9E" w:rsidRPr="00BA0489" w14:paraId="64FD6231" w14:textId="77777777" w:rsidTr="00066CCB">
        <w:trPr>
          <w:trHeight w:val="340"/>
          <w:jc w:val="center"/>
        </w:trPr>
        <w:tc>
          <w:tcPr>
            <w:tcW w:w="1559" w:type="dxa"/>
            <w:vAlign w:val="center"/>
          </w:tcPr>
          <w:p w14:paraId="666A1267"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施肥</w:t>
            </w:r>
          </w:p>
        </w:tc>
        <w:tc>
          <w:tcPr>
            <w:tcW w:w="2546" w:type="dxa"/>
            <w:vAlign w:val="center"/>
          </w:tcPr>
          <w:p w14:paraId="0E50DB81"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施肥</w:t>
            </w:r>
          </w:p>
        </w:tc>
        <w:tc>
          <w:tcPr>
            <w:tcW w:w="1208" w:type="dxa"/>
            <w:vAlign w:val="center"/>
          </w:tcPr>
          <w:p w14:paraId="4F018E6C"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1次/年</w:t>
            </w:r>
          </w:p>
        </w:tc>
        <w:tc>
          <w:tcPr>
            <w:tcW w:w="3326" w:type="dxa"/>
            <w:vAlign w:val="center"/>
          </w:tcPr>
          <w:p w14:paraId="09C1A5AC"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花灌木花后增施一次</w:t>
            </w:r>
          </w:p>
        </w:tc>
      </w:tr>
      <w:tr w:rsidR="00697C9E" w:rsidRPr="00BA0489" w14:paraId="08FEEEA4" w14:textId="77777777" w:rsidTr="00066CCB">
        <w:trPr>
          <w:trHeight w:val="340"/>
          <w:jc w:val="center"/>
        </w:trPr>
        <w:tc>
          <w:tcPr>
            <w:tcW w:w="1559" w:type="dxa"/>
            <w:vAlign w:val="center"/>
          </w:tcPr>
          <w:p w14:paraId="67ACE02B"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除草</w:t>
            </w:r>
          </w:p>
        </w:tc>
        <w:tc>
          <w:tcPr>
            <w:tcW w:w="2546" w:type="dxa"/>
            <w:vAlign w:val="center"/>
          </w:tcPr>
          <w:p w14:paraId="6E20C0D0"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除草</w:t>
            </w:r>
          </w:p>
        </w:tc>
        <w:tc>
          <w:tcPr>
            <w:tcW w:w="1208" w:type="dxa"/>
            <w:vAlign w:val="center"/>
          </w:tcPr>
          <w:p w14:paraId="7991DAAE"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随时</w:t>
            </w:r>
          </w:p>
        </w:tc>
        <w:tc>
          <w:tcPr>
            <w:tcW w:w="3326" w:type="dxa"/>
            <w:vAlign w:val="center"/>
          </w:tcPr>
          <w:p w14:paraId="6B7F2D6F"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草高不得超过15厘米</w:t>
            </w:r>
          </w:p>
        </w:tc>
      </w:tr>
      <w:tr w:rsidR="00697C9E" w:rsidRPr="00BA0489" w14:paraId="10CFD873" w14:textId="77777777" w:rsidTr="00066CCB">
        <w:trPr>
          <w:trHeight w:val="340"/>
          <w:jc w:val="center"/>
        </w:trPr>
        <w:tc>
          <w:tcPr>
            <w:tcW w:w="1559" w:type="dxa"/>
            <w:vAlign w:val="center"/>
          </w:tcPr>
          <w:p w14:paraId="3715D209"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扶正</w:t>
            </w:r>
          </w:p>
        </w:tc>
        <w:tc>
          <w:tcPr>
            <w:tcW w:w="2546" w:type="dxa"/>
            <w:vAlign w:val="center"/>
          </w:tcPr>
          <w:p w14:paraId="5B276F8C"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扶正</w:t>
            </w:r>
          </w:p>
        </w:tc>
        <w:tc>
          <w:tcPr>
            <w:tcW w:w="1208" w:type="dxa"/>
            <w:vAlign w:val="center"/>
          </w:tcPr>
          <w:p w14:paraId="12EF2441"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随时</w:t>
            </w:r>
          </w:p>
        </w:tc>
        <w:tc>
          <w:tcPr>
            <w:tcW w:w="3326" w:type="dxa"/>
            <w:vAlign w:val="center"/>
          </w:tcPr>
          <w:p w14:paraId="7B4E95A5"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及时对倾倒树木扶正</w:t>
            </w:r>
          </w:p>
        </w:tc>
      </w:tr>
      <w:tr w:rsidR="00697C9E" w:rsidRPr="00BA0489" w14:paraId="431E70FF" w14:textId="77777777" w:rsidTr="00066CCB">
        <w:trPr>
          <w:trHeight w:val="340"/>
          <w:jc w:val="center"/>
        </w:trPr>
        <w:tc>
          <w:tcPr>
            <w:tcW w:w="1559" w:type="dxa"/>
            <w:vAlign w:val="center"/>
          </w:tcPr>
          <w:p w14:paraId="10AF70D9"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冬季翻土</w:t>
            </w:r>
          </w:p>
        </w:tc>
        <w:tc>
          <w:tcPr>
            <w:tcW w:w="2546" w:type="dxa"/>
            <w:vAlign w:val="center"/>
          </w:tcPr>
          <w:p w14:paraId="3588E9BB"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冬季翻土</w:t>
            </w:r>
          </w:p>
        </w:tc>
        <w:tc>
          <w:tcPr>
            <w:tcW w:w="1208" w:type="dxa"/>
            <w:vAlign w:val="center"/>
          </w:tcPr>
          <w:p w14:paraId="607B8DEA"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1次/年</w:t>
            </w:r>
          </w:p>
        </w:tc>
        <w:tc>
          <w:tcPr>
            <w:tcW w:w="3326" w:type="dxa"/>
            <w:vAlign w:val="center"/>
          </w:tcPr>
          <w:p w14:paraId="7F0021D2"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每年冬季进行翻土</w:t>
            </w:r>
          </w:p>
        </w:tc>
      </w:tr>
      <w:tr w:rsidR="00697C9E" w:rsidRPr="00BA0489" w14:paraId="4A96E3EF" w14:textId="77777777" w:rsidTr="00066CCB">
        <w:trPr>
          <w:trHeight w:val="340"/>
          <w:jc w:val="center"/>
        </w:trPr>
        <w:tc>
          <w:tcPr>
            <w:tcW w:w="1559" w:type="dxa"/>
            <w:vAlign w:val="center"/>
          </w:tcPr>
          <w:p w14:paraId="01E1BC49"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刷白</w:t>
            </w:r>
          </w:p>
        </w:tc>
        <w:tc>
          <w:tcPr>
            <w:tcW w:w="2546" w:type="dxa"/>
            <w:vAlign w:val="center"/>
          </w:tcPr>
          <w:p w14:paraId="4C00E13C"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乔木刷白</w:t>
            </w:r>
          </w:p>
        </w:tc>
        <w:tc>
          <w:tcPr>
            <w:tcW w:w="1208" w:type="dxa"/>
            <w:vAlign w:val="center"/>
          </w:tcPr>
          <w:p w14:paraId="58CD94C9"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1次/年</w:t>
            </w:r>
          </w:p>
        </w:tc>
        <w:tc>
          <w:tcPr>
            <w:tcW w:w="3326" w:type="dxa"/>
            <w:vAlign w:val="center"/>
          </w:tcPr>
          <w:p w14:paraId="61D1D9A1"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每年12月份进行</w:t>
            </w:r>
          </w:p>
        </w:tc>
      </w:tr>
      <w:tr w:rsidR="00697C9E" w:rsidRPr="00BA0489" w14:paraId="302D7531" w14:textId="77777777" w:rsidTr="00066CCB">
        <w:trPr>
          <w:trHeight w:val="340"/>
          <w:jc w:val="center"/>
        </w:trPr>
        <w:tc>
          <w:tcPr>
            <w:tcW w:w="1559" w:type="dxa"/>
            <w:vAlign w:val="center"/>
          </w:tcPr>
          <w:p w14:paraId="19B317A0"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栏杆油漆</w:t>
            </w:r>
          </w:p>
        </w:tc>
        <w:tc>
          <w:tcPr>
            <w:tcW w:w="2546" w:type="dxa"/>
            <w:vAlign w:val="center"/>
          </w:tcPr>
          <w:p w14:paraId="069E19C3"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栏杆油漆</w:t>
            </w:r>
          </w:p>
        </w:tc>
        <w:tc>
          <w:tcPr>
            <w:tcW w:w="1208" w:type="dxa"/>
            <w:vAlign w:val="center"/>
          </w:tcPr>
          <w:p w14:paraId="7A4F1000"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2次/年</w:t>
            </w:r>
          </w:p>
        </w:tc>
        <w:tc>
          <w:tcPr>
            <w:tcW w:w="3326" w:type="dxa"/>
            <w:vAlign w:val="center"/>
          </w:tcPr>
          <w:p w14:paraId="4625B8C0"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w:t>
            </w:r>
          </w:p>
        </w:tc>
      </w:tr>
      <w:tr w:rsidR="00697C9E" w:rsidRPr="00BA0489" w14:paraId="6E2032CA" w14:textId="77777777" w:rsidTr="00066CCB">
        <w:trPr>
          <w:trHeight w:val="340"/>
          <w:jc w:val="center"/>
        </w:trPr>
        <w:tc>
          <w:tcPr>
            <w:tcW w:w="1559" w:type="dxa"/>
            <w:vAlign w:val="center"/>
          </w:tcPr>
          <w:p w14:paraId="5AF5B1AA"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绿化普查</w:t>
            </w:r>
          </w:p>
        </w:tc>
        <w:tc>
          <w:tcPr>
            <w:tcW w:w="2546" w:type="dxa"/>
            <w:vAlign w:val="center"/>
          </w:tcPr>
          <w:p w14:paraId="1EADB0EF"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绿化普查</w:t>
            </w:r>
          </w:p>
        </w:tc>
        <w:tc>
          <w:tcPr>
            <w:tcW w:w="1208" w:type="dxa"/>
            <w:vAlign w:val="center"/>
          </w:tcPr>
          <w:p w14:paraId="08698311"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1次/年</w:t>
            </w:r>
          </w:p>
        </w:tc>
        <w:tc>
          <w:tcPr>
            <w:tcW w:w="3326" w:type="dxa"/>
            <w:vAlign w:val="center"/>
          </w:tcPr>
          <w:p w14:paraId="52D5C62B" w14:textId="77777777" w:rsidR="00697C9E" w:rsidRPr="00BA0489" w:rsidRDefault="00697C9E" w:rsidP="00066CCB">
            <w:pPr>
              <w:snapToGrid w:val="0"/>
              <w:spacing w:line="300" w:lineRule="auto"/>
              <w:jc w:val="center"/>
              <w:rPr>
                <w:rFonts w:ascii="宋体" w:hAnsi="宋体"/>
                <w:sz w:val="22"/>
                <w:szCs w:val="22"/>
              </w:rPr>
            </w:pPr>
            <w:r w:rsidRPr="00BA0489">
              <w:rPr>
                <w:rFonts w:ascii="宋体" w:hAnsi="宋体"/>
                <w:sz w:val="22"/>
                <w:szCs w:val="22"/>
              </w:rPr>
              <w:t>乔灌木进行普查</w:t>
            </w:r>
          </w:p>
        </w:tc>
      </w:tr>
    </w:tbl>
    <w:p w14:paraId="6449610C" w14:textId="77777777" w:rsidR="00697C9E" w:rsidRPr="00BA0489" w:rsidRDefault="00697C9E" w:rsidP="00697C9E">
      <w:pPr>
        <w:widowControl/>
        <w:snapToGrid w:val="0"/>
        <w:spacing w:line="300" w:lineRule="auto"/>
        <w:ind w:firstLineChars="200" w:firstLine="442"/>
        <w:jc w:val="left"/>
        <w:rPr>
          <w:rFonts w:ascii="宋体" w:hAnsi="宋体" w:hint="eastAsia"/>
          <w:b/>
          <w:sz w:val="22"/>
          <w:szCs w:val="22"/>
        </w:rPr>
      </w:pPr>
      <w:r w:rsidRPr="00BA0489">
        <w:rPr>
          <w:rFonts w:ascii="宋体" w:hAnsi="宋体" w:hint="eastAsia"/>
          <w:b/>
          <w:sz w:val="22"/>
          <w:szCs w:val="22"/>
        </w:rPr>
        <w:t>9.3.8其他服务要求</w:t>
      </w:r>
    </w:p>
    <w:p w14:paraId="6E1CF853" w14:textId="77777777" w:rsidR="00697C9E" w:rsidRPr="00BA0489" w:rsidRDefault="00697C9E" w:rsidP="00697C9E">
      <w:pPr>
        <w:snapToGrid w:val="0"/>
        <w:spacing w:line="300" w:lineRule="auto"/>
        <w:ind w:firstLineChars="200" w:firstLine="440"/>
        <w:rPr>
          <w:rFonts w:ascii="宋体" w:hAnsi="宋体"/>
          <w:sz w:val="22"/>
          <w:szCs w:val="22"/>
        </w:rPr>
      </w:pPr>
      <w:r w:rsidRPr="00BA0489">
        <w:rPr>
          <w:rFonts w:ascii="宋体" w:hAnsi="宋体" w:hint="eastAsia"/>
          <w:sz w:val="22"/>
          <w:szCs w:val="22"/>
        </w:rPr>
        <w:t>（1）沿街商铺回收垃圾：收运单位建立上门收集体</w:t>
      </w:r>
      <w:r w:rsidRPr="00BA0489">
        <w:rPr>
          <w:rFonts w:ascii="宋体" w:hAnsi="宋体"/>
          <w:sz w:val="22"/>
          <w:szCs w:val="22"/>
        </w:rPr>
        <w:t>系，落实分类收运车辆， 合理安排收运频率，定时实施上门收集，且建立每日收运台账，收运服务规范，收运实效良好。</w:t>
      </w:r>
      <w:r w:rsidRPr="00BA0489">
        <w:rPr>
          <w:rFonts w:ascii="宋体" w:hAnsi="宋体" w:hint="eastAsia"/>
          <w:sz w:val="22"/>
          <w:szCs w:val="22"/>
        </w:rPr>
        <w:t>商</w:t>
      </w:r>
      <w:r w:rsidRPr="00BA0489">
        <w:rPr>
          <w:rFonts w:ascii="宋体" w:hAnsi="宋体"/>
          <w:sz w:val="22"/>
          <w:szCs w:val="22"/>
        </w:rPr>
        <w:t>铺周边无明显零散垃圾、袋装垃圾等</w:t>
      </w:r>
      <w:r w:rsidRPr="00BA0489">
        <w:rPr>
          <w:rFonts w:ascii="宋体" w:hAnsi="宋体" w:hint="eastAsia"/>
          <w:sz w:val="22"/>
          <w:szCs w:val="22"/>
        </w:rPr>
        <w:t>。收运装备收运车辆和容器</w:t>
      </w:r>
      <w:r w:rsidRPr="00BA0489">
        <w:rPr>
          <w:rFonts w:ascii="宋体" w:hAnsi="宋体"/>
          <w:sz w:val="22"/>
          <w:szCs w:val="22"/>
        </w:rPr>
        <w:t>整洁，严格执行分类收运。</w:t>
      </w:r>
    </w:p>
    <w:p w14:paraId="686F88BA" w14:textId="77777777" w:rsidR="00697C9E" w:rsidRPr="00BA0489" w:rsidRDefault="00697C9E" w:rsidP="00697C9E">
      <w:pPr>
        <w:snapToGrid w:val="0"/>
        <w:spacing w:line="300" w:lineRule="auto"/>
        <w:ind w:firstLineChars="200" w:firstLine="440"/>
        <w:rPr>
          <w:rFonts w:ascii="宋体" w:hAnsi="宋体"/>
          <w:sz w:val="22"/>
          <w:szCs w:val="22"/>
        </w:rPr>
      </w:pPr>
      <w:r w:rsidRPr="00BA0489">
        <w:rPr>
          <w:rFonts w:ascii="宋体" w:hAnsi="宋体" w:hint="eastAsia"/>
          <w:sz w:val="22"/>
          <w:szCs w:val="22"/>
        </w:rPr>
        <w:t>（2）居民区、农村生活垃圾回收：根据垃圾清运相关工作要求，做好清运车辆的及时</w:t>
      </w:r>
      <w:r w:rsidRPr="00BA0489">
        <w:rPr>
          <w:rFonts w:ascii="宋体" w:hAnsi="宋体"/>
          <w:sz w:val="22"/>
          <w:szCs w:val="22"/>
        </w:rPr>
        <w:t>更新</w:t>
      </w:r>
      <w:r w:rsidRPr="00BA0489">
        <w:rPr>
          <w:rFonts w:ascii="宋体" w:hAnsi="宋体" w:hint="eastAsia"/>
          <w:sz w:val="22"/>
          <w:szCs w:val="22"/>
        </w:rPr>
        <w:t>。</w:t>
      </w:r>
      <w:r w:rsidRPr="00BA0489">
        <w:rPr>
          <w:rFonts w:ascii="宋体" w:hAnsi="宋体"/>
          <w:sz w:val="22"/>
          <w:szCs w:val="22"/>
        </w:rPr>
        <w:t>车辆涂装规范，分类标识规范、清晰。车辆行驶过程中无拖挂散落、残液滴漏现象。</w:t>
      </w:r>
      <w:r w:rsidRPr="00BA0489">
        <w:rPr>
          <w:rFonts w:ascii="宋体" w:hAnsi="宋体" w:hint="eastAsia"/>
          <w:sz w:val="22"/>
          <w:szCs w:val="22"/>
        </w:rPr>
        <w:t>清运作业车辆无超载现象。</w:t>
      </w:r>
      <w:r w:rsidRPr="00BA0489">
        <w:rPr>
          <w:rFonts w:ascii="宋体" w:hAnsi="宋体"/>
          <w:sz w:val="22"/>
          <w:szCs w:val="22"/>
        </w:rPr>
        <w:t>.转运、处置设施现场环境整洁，各类标志标牌规 范齐全，现场无明显异味</w:t>
      </w:r>
      <w:r w:rsidRPr="00BA0489">
        <w:rPr>
          <w:rFonts w:ascii="宋体" w:hAnsi="宋体" w:hint="eastAsia"/>
          <w:sz w:val="22"/>
          <w:szCs w:val="22"/>
        </w:rPr>
        <w:t>。按照《本市生活垃圾清运工作指导意见》严格执</w:t>
      </w:r>
      <w:r w:rsidRPr="00BA0489">
        <w:rPr>
          <w:rFonts w:ascii="宋体" w:hAnsi="宋体"/>
          <w:sz w:val="22"/>
          <w:szCs w:val="22"/>
        </w:rPr>
        <w:t xml:space="preserve"> 行生活垃圾分类清运要求，对不符合分类质量标准 的生活垃圾拒绝收运。转运、处置场所应落实干、湿垃圾分区作业</w:t>
      </w:r>
      <w:r w:rsidRPr="00BA0489">
        <w:rPr>
          <w:rFonts w:ascii="宋体" w:hAnsi="宋体" w:hint="eastAsia"/>
          <w:sz w:val="22"/>
          <w:szCs w:val="22"/>
        </w:rPr>
        <w:t>。</w:t>
      </w:r>
    </w:p>
    <w:p w14:paraId="19DD3C16" w14:textId="77777777" w:rsidR="00697C9E" w:rsidRPr="00BA0489" w:rsidRDefault="00697C9E" w:rsidP="00697C9E">
      <w:pPr>
        <w:snapToGrid w:val="0"/>
        <w:spacing w:line="300" w:lineRule="auto"/>
        <w:ind w:firstLineChars="200" w:firstLine="440"/>
        <w:rPr>
          <w:rFonts w:ascii="宋体" w:hAnsi="宋体" w:hint="eastAsia"/>
          <w:sz w:val="22"/>
          <w:szCs w:val="22"/>
        </w:rPr>
      </w:pPr>
      <w:r w:rsidRPr="00BA0489">
        <w:rPr>
          <w:rFonts w:ascii="宋体" w:hAnsi="宋体" w:hint="eastAsia"/>
          <w:sz w:val="22"/>
          <w:szCs w:val="22"/>
        </w:rPr>
        <w:t>（3）湿垃圾处置：处置设施现场环境整洁，各类标志标牌规</w:t>
      </w:r>
      <w:r w:rsidRPr="00BA0489">
        <w:rPr>
          <w:rFonts w:ascii="宋体" w:hAnsi="宋体"/>
          <w:sz w:val="22"/>
          <w:szCs w:val="22"/>
        </w:rPr>
        <w:t>范齐全，现场无明显异味</w:t>
      </w:r>
      <w:r w:rsidRPr="00BA0489">
        <w:rPr>
          <w:rFonts w:ascii="宋体" w:hAnsi="宋体" w:hint="eastAsia"/>
          <w:sz w:val="22"/>
          <w:szCs w:val="22"/>
        </w:rPr>
        <w:t>，处置设施设有车辆冲洗设备；车辆和场地</w:t>
      </w:r>
      <w:r w:rsidRPr="00BA0489">
        <w:rPr>
          <w:rFonts w:ascii="宋体" w:hAnsi="宋体"/>
          <w:sz w:val="22"/>
          <w:szCs w:val="22"/>
        </w:rPr>
        <w:t xml:space="preserve"> 冲洗废水应纳入城镇污水管网进行排放并执行《污水综合排放标准》严禁排入城 镇雨水管网。</w:t>
      </w:r>
      <w:r w:rsidRPr="00BA0489">
        <w:rPr>
          <w:rFonts w:ascii="宋体" w:hAnsi="宋体" w:hint="eastAsia"/>
          <w:sz w:val="22"/>
          <w:szCs w:val="22"/>
        </w:rPr>
        <w:t>处置场所应无烟气、污水、臭气污染物超</w:t>
      </w:r>
      <w:r w:rsidRPr="00BA0489">
        <w:rPr>
          <w:rFonts w:ascii="宋体" w:hAnsi="宋体"/>
          <w:sz w:val="22"/>
          <w:szCs w:val="22"/>
        </w:rPr>
        <w:t>标排放，应符合市级以上巡查督查的要求，无相关单位行政执法检查处罚记录</w:t>
      </w:r>
      <w:r w:rsidRPr="00BA0489">
        <w:rPr>
          <w:rFonts w:ascii="宋体" w:hAnsi="宋体" w:hint="eastAsia"/>
          <w:sz w:val="22"/>
          <w:szCs w:val="22"/>
        </w:rPr>
        <w:t>，并确保设施</w:t>
      </w:r>
      <w:r w:rsidRPr="00BA0489">
        <w:rPr>
          <w:rFonts w:ascii="宋体" w:hAnsi="宋体"/>
          <w:sz w:val="22"/>
          <w:szCs w:val="22"/>
        </w:rPr>
        <w:t>完好，无破损、锈蚀。分类标识规范、清晰、无破损（侧面标识和顶部标识）。</w:t>
      </w:r>
    </w:p>
    <w:p w14:paraId="5756DCC6" w14:textId="77777777" w:rsidR="00697C9E" w:rsidRPr="00BA0489" w:rsidRDefault="00697C9E" w:rsidP="00697C9E">
      <w:pPr>
        <w:widowControl/>
        <w:snapToGrid w:val="0"/>
        <w:spacing w:line="300" w:lineRule="auto"/>
        <w:ind w:firstLineChars="200" w:firstLine="442"/>
        <w:jc w:val="left"/>
        <w:rPr>
          <w:rFonts w:ascii="宋体" w:hAnsi="宋体" w:hint="eastAsia"/>
          <w:b/>
          <w:sz w:val="22"/>
          <w:szCs w:val="22"/>
        </w:rPr>
      </w:pPr>
      <w:r w:rsidRPr="00BA0489">
        <w:rPr>
          <w:rFonts w:ascii="宋体" w:hAnsi="宋体" w:hint="eastAsia"/>
          <w:b/>
          <w:sz w:val="22"/>
          <w:szCs w:val="22"/>
        </w:rPr>
        <w:t>9.3.9应急处置要求</w:t>
      </w:r>
    </w:p>
    <w:p w14:paraId="3A608E64" w14:textId="77777777" w:rsidR="00697C9E" w:rsidRPr="00BA0489" w:rsidRDefault="00697C9E" w:rsidP="00697C9E">
      <w:pPr>
        <w:snapToGrid w:val="0"/>
        <w:spacing w:line="300" w:lineRule="auto"/>
        <w:ind w:firstLineChars="200" w:firstLine="440"/>
        <w:rPr>
          <w:rFonts w:ascii="宋体" w:hAnsi="宋体"/>
          <w:sz w:val="22"/>
          <w:szCs w:val="22"/>
        </w:rPr>
      </w:pPr>
      <w:r w:rsidRPr="00BA0489">
        <w:rPr>
          <w:rFonts w:ascii="宋体" w:hAnsi="宋体" w:hint="eastAsia"/>
          <w:sz w:val="22"/>
          <w:szCs w:val="22"/>
        </w:rPr>
        <w:t>（1）中标人应具有社会责任意识，针对各级各类可能发生的灾害天气和突发事件，积极响应管理单位的安排并应建立应急处置预案。</w:t>
      </w:r>
    </w:p>
    <w:p w14:paraId="254372D6" w14:textId="77777777" w:rsidR="00697C9E" w:rsidRPr="00BA0489" w:rsidRDefault="00697C9E" w:rsidP="00697C9E">
      <w:pPr>
        <w:snapToGrid w:val="0"/>
        <w:spacing w:line="300" w:lineRule="auto"/>
        <w:ind w:firstLineChars="200" w:firstLine="440"/>
        <w:rPr>
          <w:rFonts w:ascii="宋体" w:hAnsi="宋体"/>
          <w:sz w:val="22"/>
          <w:szCs w:val="22"/>
        </w:rPr>
      </w:pPr>
      <w:r w:rsidRPr="00BA0489">
        <w:rPr>
          <w:rFonts w:ascii="宋体" w:hAnsi="宋体" w:hint="eastAsia"/>
          <w:sz w:val="22"/>
          <w:szCs w:val="22"/>
        </w:rPr>
        <w:t>（2）按照“上海市灾害性气候应急处置手册”、“浦东新区突发事件应急处置预案”要求，启动相应预警等级的应急响应。</w:t>
      </w:r>
    </w:p>
    <w:p w14:paraId="279953C9" w14:textId="77777777" w:rsidR="00697C9E" w:rsidRPr="00BA0489" w:rsidRDefault="00697C9E" w:rsidP="00697C9E">
      <w:pPr>
        <w:snapToGrid w:val="0"/>
        <w:spacing w:line="300" w:lineRule="auto"/>
        <w:ind w:firstLineChars="200" w:firstLine="440"/>
        <w:rPr>
          <w:rFonts w:hint="eastAsia"/>
          <w:bCs/>
          <w:sz w:val="22"/>
          <w:szCs w:val="22"/>
        </w:rPr>
      </w:pPr>
      <w:r w:rsidRPr="00BA0489">
        <w:rPr>
          <w:rFonts w:ascii="宋体" w:hAnsi="宋体" w:hint="eastAsia"/>
          <w:sz w:val="22"/>
          <w:szCs w:val="22"/>
        </w:rPr>
        <w:t>（3）组建一支应急救援队伍，一旦紧急情况发生，能在最短时间内到达现场进行应急处置。建立应急值守制度，安排专职人员，监测、收集各类信息；一旦发现突发性的紧急事件，在启动应急响应的同时，必须及时将情况上报管理单位。</w:t>
      </w:r>
    </w:p>
    <w:p w14:paraId="403009E8" w14:textId="77777777" w:rsidR="00697C9E" w:rsidRPr="00BA0489" w:rsidRDefault="00697C9E" w:rsidP="00697C9E">
      <w:pPr>
        <w:adjustRightInd w:val="0"/>
        <w:snapToGrid w:val="0"/>
        <w:spacing w:line="300" w:lineRule="auto"/>
        <w:ind w:firstLineChars="196" w:firstLine="433"/>
        <w:jc w:val="left"/>
        <w:outlineLvl w:val="2"/>
        <w:rPr>
          <w:b/>
          <w:sz w:val="22"/>
          <w:szCs w:val="22"/>
        </w:rPr>
      </w:pPr>
      <w:bookmarkStart w:id="49" w:name="_Toc18592545"/>
      <w:bookmarkStart w:id="50" w:name="_Toc463690203"/>
      <w:bookmarkStart w:id="51" w:name="_Toc460922290"/>
      <w:bookmarkStart w:id="52" w:name="_Toc224657218"/>
      <w:r w:rsidRPr="00BA0489">
        <w:rPr>
          <w:b/>
          <w:sz w:val="22"/>
          <w:szCs w:val="22"/>
        </w:rPr>
        <w:t xml:space="preserve">10 </w:t>
      </w:r>
      <w:r w:rsidRPr="00BA0489">
        <w:rPr>
          <w:b/>
          <w:sz w:val="22"/>
          <w:szCs w:val="22"/>
        </w:rPr>
        <w:t>人员及设备要求</w:t>
      </w:r>
      <w:bookmarkEnd w:id="49"/>
      <w:bookmarkEnd w:id="52"/>
    </w:p>
    <w:bookmarkEnd w:id="50"/>
    <w:bookmarkEnd w:id="51"/>
    <w:p w14:paraId="0DF8D27D" w14:textId="77777777" w:rsidR="00697C9E" w:rsidRPr="00BA0489" w:rsidRDefault="00697C9E" w:rsidP="00697C9E">
      <w:pPr>
        <w:snapToGrid w:val="0"/>
        <w:spacing w:line="300" w:lineRule="auto"/>
        <w:ind w:firstLineChars="200" w:firstLine="440"/>
        <w:rPr>
          <w:sz w:val="22"/>
          <w:szCs w:val="22"/>
        </w:rPr>
      </w:pPr>
      <w:r w:rsidRPr="00BA0489">
        <w:rPr>
          <w:sz w:val="22"/>
          <w:szCs w:val="22"/>
        </w:rPr>
        <w:t xml:space="preserve">10.1 </w:t>
      </w:r>
      <w:r w:rsidRPr="00BA0489">
        <w:rPr>
          <w:sz w:val="22"/>
          <w:szCs w:val="22"/>
        </w:rPr>
        <w:t>人员要求</w:t>
      </w:r>
    </w:p>
    <w:p w14:paraId="1DAFCAA5" w14:textId="77777777" w:rsidR="00697C9E" w:rsidRPr="00BA0489" w:rsidRDefault="00697C9E" w:rsidP="00697C9E">
      <w:pPr>
        <w:snapToGrid w:val="0"/>
        <w:spacing w:line="300" w:lineRule="auto"/>
        <w:ind w:firstLineChars="200" w:firstLine="440"/>
        <w:rPr>
          <w:rFonts w:hint="eastAsia"/>
          <w:b/>
          <w:bCs/>
          <w:sz w:val="22"/>
          <w:szCs w:val="22"/>
          <w:u w:val="wavyHeavy"/>
        </w:rPr>
      </w:pPr>
      <w:r w:rsidRPr="00BA0489">
        <w:rPr>
          <w:bCs/>
          <w:sz w:val="22"/>
          <w:szCs w:val="22"/>
        </w:rPr>
        <w:t xml:space="preserve">10.1.1 </w:t>
      </w:r>
      <w:r w:rsidRPr="00BA0489">
        <w:rPr>
          <w:bCs/>
          <w:sz w:val="22"/>
          <w:szCs w:val="22"/>
        </w:rPr>
        <w:t>投标人拟派的项目经理</w:t>
      </w:r>
      <w:r w:rsidRPr="00BA0489">
        <w:rPr>
          <w:rFonts w:hint="eastAsia"/>
          <w:bCs/>
          <w:sz w:val="22"/>
          <w:szCs w:val="22"/>
        </w:rPr>
        <w:t>、</w:t>
      </w:r>
      <w:r w:rsidRPr="00BA0489">
        <w:rPr>
          <w:bCs/>
          <w:sz w:val="22"/>
          <w:szCs w:val="22"/>
        </w:rPr>
        <w:t>管理人员</w:t>
      </w:r>
      <w:r w:rsidRPr="00BA0489">
        <w:rPr>
          <w:rFonts w:hint="eastAsia"/>
          <w:bCs/>
          <w:sz w:val="22"/>
          <w:szCs w:val="22"/>
        </w:rPr>
        <w:t>和</w:t>
      </w:r>
      <w:r w:rsidRPr="00BA0489">
        <w:rPr>
          <w:bCs/>
          <w:sz w:val="22"/>
          <w:szCs w:val="22"/>
        </w:rPr>
        <w:t>专业技术</w:t>
      </w:r>
      <w:r w:rsidRPr="00BA0489">
        <w:rPr>
          <w:rFonts w:hint="eastAsia"/>
          <w:bCs/>
          <w:sz w:val="22"/>
          <w:szCs w:val="22"/>
        </w:rPr>
        <w:t>人员，</w:t>
      </w:r>
      <w:r w:rsidRPr="00BA0489">
        <w:rPr>
          <w:bCs/>
          <w:sz w:val="22"/>
          <w:szCs w:val="22"/>
        </w:rPr>
        <w:t>实际以养护专业要求为准，且</w:t>
      </w:r>
      <w:r w:rsidRPr="00BA0489">
        <w:rPr>
          <w:bCs/>
          <w:sz w:val="22"/>
          <w:szCs w:val="22"/>
          <w:u w:val="single"/>
        </w:rPr>
        <w:t>必须是本单位职工，且为该项目施工现场的实际操作者，并应常驻项目现场。未经采购人同意，</w:t>
      </w:r>
      <w:r w:rsidRPr="00BA0489">
        <w:rPr>
          <w:bCs/>
          <w:sz w:val="22"/>
          <w:szCs w:val="22"/>
          <w:u w:val="single"/>
        </w:rPr>
        <w:lastRenderedPageBreak/>
        <w:t>中标人不得调换或撤离上述人员，如采购人认为有必要，可要求中标人对上述人员中的部分人员作出更好的调整。</w:t>
      </w:r>
    </w:p>
    <w:p w14:paraId="7BFDEF7C" w14:textId="77777777" w:rsidR="00697C9E" w:rsidRPr="00BA0489" w:rsidRDefault="00697C9E" w:rsidP="00697C9E">
      <w:pPr>
        <w:tabs>
          <w:tab w:val="left" w:pos="3060"/>
        </w:tabs>
        <w:snapToGrid w:val="0"/>
        <w:spacing w:line="300" w:lineRule="auto"/>
        <w:ind w:firstLineChars="200" w:firstLine="440"/>
        <w:rPr>
          <w:bCs/>
          <w:sz w:val="22"/>
          <w:szCs w:val="22"/>
        </w:rPr>
      </w:pPr>
      <w:r w:rsidRPr="00BA0489">
        <w:rPr>
          <w:bCs/>
          <w:sz w:val="22"/>
          <w:szCs w:val="22"/>
        </w:rPr>
        <w:t xml:space="preserve">10.1.2 </w:t>
      </w:r>
      <w:r w:rsidRPr="00BA0489">
        <w:rPr>
          <w:bCs/>
          <w:sz w:val="22"/>
          <w:szCs w:val="22"/>
        </w:rPr>
        <w:t>管理人员配备要求</w:t>
      </w:r>
    </w:p>
    <w:p w14:paraId="57D95631" w14:textId="77777777" w:rsidR="00697C9E" w:rsidRPr="00BA0489" w:rsidRDefault="00697C9E" w:rsidP="00697C9E">
      <w:pPr>
        <w:tabs>
          <w:tab w:val="left" w:pos="3060"/>
        </w:tabs>
        <w:snapToGrid w:val="0"/>
        <w:spacing w:line="300" w:lineRule="auto"/>
        <w:ind w:firstLineChars="200" w:firstLine="440"/>
        <w:rPr>
          <w:rFonts w:hint="eastAsia"/>
          <w:bCs/>
          <w:sz w:val="22"/>
          <w:szCs w:val="22"/>
        </w:rPr>
      </w:pPr>
    </w:p>
    <w:p w14:paraId="47CC703D" w14:textId="77777777" w:rsidR="00697C9E" w:rsidRPr="00BA0489" w:rsidRDefault="00697C9E" w:rsidP="00697C9E">
      <w:pPr>
        <w:snapToGrid w:val="0"/>
        <w:spacing w:line="300" w:lineRule="auto"/>
        <w:jc w:val="center"/>
        <w:rPr>
          <w:rFonts w:hint="eastAsia"/>
          <w:b/>
          <w:bCs/>
          <w:kern w:val="0"/>
          <w:sz w:val="22"/>
          <w:szCs w:val="22"/>
        </w:rPr>
      </w:pPr>
      <w:r w:rsidRPr="00BA0489">
        <w:rPr>
          <w:b/>
          <w:bCs/>
          <w:kern w:val="0"/>
          <w:sz w:val="22"/>
          <w:szCs w:val="22"/>
        </w:rPr>
        <w:t>管理人员配置表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1695"/>
        <w:gridCol w:w="1212"/>
        <w:gridCol w:w="2023"/>
        <w:gridCol w:w="770"/>
        <w:gridCol w:w="1850"/>
      </w:tblGrid>
      <w:tr w:rsidR="00697C9E" w:rsidRPr="00BA0489" w14:paraId="42A6593E" w14:textId="77777777" w:rsidTr="00066CCB">
        <w:trPr>
          <w:trHeight w:val="497"/>
          <w:jc w:val="center"/>
        </w:trPr>
        <w:tc>
          <w:tcPr>
            <w:tcW w:w="834" w:type="pct"/>
            <w:vAlign w:val="center"/>
          </w:tcPr>
          <w:p w14:paraId="08FAB738" w14:textId="77777777" w:rsidR="00697C9E" w:rsidRPr="00BA0489" w:rsidRDefault="00697C9E" w:rsidP="00066CCB">
            <w:pPr>
              <w:snapToGrid w:val="0"/>
              <w:spacing w:line="300" w:lineRule="auto"/>
              <w:jc w:val="center"/>
              <w:rPr>
                <w:b/>
                <w:bCs/>
                <w:sz w:val="22"/>
                <w:szCs w:val="22"/>
              </w:rPr>
            </w:pPr>
            <w:r w:rsidRPr="00BA0489">
              <w:rPr>
                <w:b/>
                <w:bCs/>
                <w:sz w:val="22"/>
                <w:szCs w:val="22"/>
              </w:rPr>
              <w:t>岗位</w:t>
            </w:r>
          </w:p>
        </w:tc>
        <w:tc>
          <w:tcPr>
            <w:tcW w:w="935" w:type="pct"/>
            <w:vAlign w:val="center"/>
          </w:tcPr>
          <w:p w14:paraId="155397C5" w14:textId="77777777" w:rsidR="00697C9E" w:rsidRPr="00BA0489" w:rsidRDefault="00697C9E" w:rsidP="00066CCB">
            <w:pPr>
              <w:snapToGrid w:val="0"/>
              <w:spacing w:line="300" w:lineRule="auto"/>
              <w:jc w:val="center"/>
              <w:rPr>
                <w:b/>
                <w:bCs/>
                <w:sz w:val="22"/>
                <w:szCs w:val="22"/>
              </w:rPr>
            </w:pPr>
            <w:r w:rsidRPr="00BA0489">
              <w:rPr>
                <w:b/>
                <w:bCs/>
                <w:sz w:val="22"/>
                <w:szCs w:val="22"/>
              </w:rPr>
              <w:t>专业要求</w:t>
            </w:r>
          </w:p>
        </w:tc>
        <w:tc>
          <w:tcPr>
            <w:tcW w:w="669" w:type="pct"/>
            <w:vAlign w:val="center"/>
          </w:tcPr>
          <w:p w14:paraId="42F20B6D" w14:textId="77777777" w:rsidR="00697C9E" w:rsidRPr="00BA0489" w:rsidRDefault="00697C9E" w:rsidP="00066CCB">
            <w:pPr>
              <w:snapToGrid w:val="0"/>
              <w:spacing w:line="300" w:lineRule="auto"/>
              <w:jc w:val="center"/>
              <w:rPr>
                <w:b/>
                <w:bCs/>
                <w:sz w:val="22"/>
                <w:szCs w:val="22"/>
              </w:rPr>
            </w:pPr>
            <w:r w:rsidRPr="00BA0489">
              <w:rPr>
                <w:b/>
                <w:bCs/>
                <w:sz w:val="22"/>
                <w:szCs w:val="22"/>
              </w:rPr>
              <w:t>本专业工作年限要求</w:t>
            </w:r>
          </w:p>
        </w:tc>
        <w:tc>
          <w:tcPr>
            <w:tcW w:w="1116" w:type="pct"/>
            <w:vAlign w:val="center"/>
          </w:tcPr>
          <w:p w14:paraId="5AAD2A8A" w14:textId="77777777" w:rsidR="00697C9E" w:rsidRPr="00BA0489" w:rsidRDefault="00697C9E" w:rsidP="00066CCB">
            <w:pPr>
              <w:snapToGrid w:val="0"/>
              <w:spacing w:line="300" w:lineRule="auto"/>
              <w:jc w:val="center"/>
              <w:rPr>
                <w:b/>
                <w:bCs/>
                <w:sz w:val="22"/>
                <w:szCs w:val="22"/>
              </w:rPr>
            </w:pPr>
            <w:r w:rsidRPr="00BA0489">
              <w:rPr>
                <w:b/>
                <w:bCs/>
                <w:sz w:val="22"/>
                <w:szCs w:val="22"/>
              </w:rPr>
              <w:t>职称或资格要求</w:t>
            </w:r>
          </w:p>
        </w:tc>
        <w:tc>
          <w:tcPr>
            <w:tcW w:w="425" w:type="pct"/>
            <w:vAlign w:val="center"/>
          </w:tcPr>
          <w:p w14:paraId="4045D716" w14:textId="77777777" w:rsidR="00697C9E" w:rsidRPr="00BA0489" w:rsidRDefault="00697C9E" w:rsidP="00066CCB">
            <w:pPr>
              <w:snapToGrid w:val="0"/>
              <w:spacing w:line="300" w:lineRule="auto"/>
              <w:jc w:val="center"/>
              <w:rPr>
                <w:b/>
                <w:bCs/>
                <w:sz w:val="22"/>
                <w:szCs w:val="22"/>
              </w:rPr>
            </w:pPr>
            <w:r w:rsidRPr="00BA0489">
              <w:rPr>
                <w:b/>
                <w:bCs/>
                <w:sz w:val="22"/>
                <w:szCs w:val="22"/>
              </w:rPr>
              <w:t>数量要求</w:t>
            </w:r>
          </w:p>
        </w:tc>
        <w:tc>
          <w:tcPr>
            <w:tcW w:w="1020" w:type="pct"/>
            <w:vAlign w:val="center"/>
          </w:tcPr>
          <w:p w14:paraId="5259307F" w14:textId="77777777" w:rsidR="00697C9E" w:rsidRPr="00BA0489" w:rsidRDefault="00697C9E" w:rsidP="00066CCB">
            <w:pPr>
              <w:snapToGrid w:val="0"/>
              <w:spacing w:line="300" w:lineRule="auto"/>
              <w:jc w:val="center"/>
              <w:rPr>
                <w:b/>
                <w:bCs/>
                <w:sz w:val="22"/>
                <w:szCs w:val="22"/>
              </w:rPr>
            </w:pPr>
            <w:r w:rsidRPr="00BA0489">
              <w:rPr>
                <w:b/>
                <w:bCs/>
                <w:sz w:val="22"/>
                <w:szCs w:val="22"/>
              </w:rPr>
              <w:t>备注</w:t>
            </w:r>
          </w:p>
        </w:tc>
      </w:tr>
      <w:tr w:rsidR="00697C9E" w:rsidRPr="00BA0489" w14:paraId="1155C0B5" w14:textId="77777777" w:rsidTr="00066CCB">
        <w:trPr>
          <w:trHeight w:val="819"/>
          <w:jc w:val="center"/>
        </w:trPr>
        <w:tc>
          <w:tcPr>
            <w:tcW w:w="834" w:type="pct"/>
            <w:vAlign w:val="center"/>
          </w:tcPr>
          <w:p w14:paraId="02BA88F4" w14:textId="77777777" w:rsidR="00697C9E" w:rsidRPr="00BA0489" w:rsidRDefault="00697C9E" w:rsidP="00066CCB">
            <w:pPr>
              <w:widowControl/>
              <w:spacing w:line="300" w:lineRule="auto"/>
              <w:jc w:val="center"/>
              <w:rPr>
                <w:kern w:val="0"/>
                <w:sz w:val="22"/>
                <w:szCs w:val="22"/>
              </w:rPr>
            </w:pPr>
            <w:r w:rsidRPr="00BA0489">
              <w:rPr>
                <w:kern w:val="0"/>
                <w:sz w:val="22"/>
                <w:szCs w:val="22"/>
              </w:rPr>
              <w:t>项目经理</w:t>
            </w:r>
          </w:p>
        </w:tc>
        <w:tc>
          <w:tcPr>
            <w:tcW w:w="935" w:type="pct"/>
            <w:vAlign w:val="center"/>
          </w:tcPr>
          <w:p w14:paraId="49249B8F" w14:textId="77777777" w:rsidR="00697C9E" w:rsidRPr="00BA0489" w:rsidRDefault="00697C9E" w:rsidP="00066CCB">
            <w:pPr>
              <w:widowControl/>
              <w:spacing w:line="300" w:lineRule="auto"/>
              <w:jc w:val="center"/>
              <w:rPr>
                <w:kern w:val="0"/>
                <w:sz w:val="22"/>
                <w:szCs w:val="22"/>
              </w:rPr>
            </w:pPr>
            <w:r w:rsidRPr="00BA0489">
              <w:rPr>
                <w:kern w:val="0"/>
                <w:sz w:val="22"/>
                <w:szCs w:val="22"/>
              </w:rPr>
              <w:t>项目经理</w:t>
            </w:r>
          </w:p>
        </w:tc>
        <w:tc>
          <w:tcPr>
            <w:tcW w:w="669" w:type="pct"/>
            <w:vAlign w:val="center"/>
          </w:tcPr>
          <w:p w14:paraId="1C708928" w14:textId="77777777" w:rsidR="00697C9E" w:rsidRPr="00BA0489" w:rsidRDefault="00697C9E" w:rsidP="00066CCB">
            <w:pPr>
              <w:snapToGrid w:val="0"/>
              <w:spacing w:line="300" w:lineRule="auto"/>
              <w:jc w:val="center"/>
              <w:rPr>
                <w:bCs/>
                <w:sz w:val="22"/>
                <w:szCs w:val="22"/>
              </w:rPr>
            </w:pPr>
            <w:r w:rsidRPr="00BA0489">
              <w:rPr>
                <w:rFonts w:hint="eastAsia"/>
                <w:bCs/>
                <w:sz w:val="22"/>
                <w:szCs w:val="22"/>
              </w:rPr>
              <w:t>5</w:t>
            </w:r>
            <w:r w:rsidRPr="00BA0489">
              <w:rPr>
                <w:rFonts w:hint="eastAsia"/>
                <w:bCs/>
                <w:sz w:val="22"/>
                <w:szCs w:val="22"/>
              </w:rPr>
              <w:t>年以上</w:t>
            </w:r>
          </w:p>
        </w:tc>
        <w:tc>
          <w:tcPr>
            <w:tcW w:w="1116" w:type="pct"/>
            <w:vAlign w:val="center"/>
          </w:tcPr>
          <w:p w14:paraId="244A8399" w14:textId="77777777" w:rsidR="00697C9E" w:rsidRPr="00BA0489" w:rsidRDefault="00697C9E" w:rsidP="00066CCB">
            <w:pPr>
              <w:widowControl/>
              <w:spacing w:line="300" w:lineRule="auto"/>
              <w:jc w:val="center"/>
              <w:rPr>
                <w:kern w:val="0"/>
                <w:sz w:val="22"/>
                <w:szCs w:val="22"/>
              </w:rPr>
            </w:pPr>
            <w:r w:rsidRPr="00BA0489">
              <w:rPr>
                <w:kern w:val="0"/>
                <w:sz w:val="22"/>
                <w:szCs w:val="22"/>
              </w:rPr>
              <w:t>中级职称及以上</w:t>
            </w:r>
            <w:r w:rsidRPr="00BA0489">
              <w:rPr>
                <w:rFonts w:hint="eastAsia"/>
                <w:kern w:val="0"/>
                <w:sz w:val="22"/>
                <w:szCs w:val="22"/>
              </w:rPr>
              <w:t>（如有请提供）</w:t>
            </w:r>
          </w:p>
        </w:tc>
        <w:tc>
          <w:tcPr>
            <w:tcW w:w="425" w:type="pct"/>
            <w:vAlign w:val="center"/>
          </w:tcPr>
          <w:p w14:paraId="59A743AC" w14:textId="77777777" w:rsidR="00697C9E" w:rsidRPr="00BA0489" w:rsidRDefault="00697C9E" w:rsidP="00066CCB">
            <w:pPr>
              <w:snapToGrid w:val="0"/>
              <w:spacing w:line="300" w:lineRule="auto"/>
              <w:jc w:val="center"/>
              <w:rPr>
                <w:bCs/>
                <w:sz w:val="22"/>
                <w:szCs w:val="22"/>
              </w:rPr>
            </w:pPr>
            <w:r w:rsidRPr="00BA0489">
              <w:rPr>
                <w:rFonts w:hint="eastAsia"/>
                <w:bCs/>
                <w:sz w:val="22"/>
                <w:szCs w:val="22"/>
              </w:rPr>
              <w:t>1</w:t>
            </w:r>
          </w:p>
        </w:tc>
        <w:tc>
          <w:tcPr>
            <w:tcW w:w="1020" w:type="pct"/>
            <w:vAlign w:val="center"/>
          </w:tcPr>
          <w:p w14:paraId="00DBF514" w14:textId="77777777" w:rsidR="00697C9E" w:rsidRPr="00BA0489" w:rsidRDefault="00697C9E" w:rsidP="00066CCB">
            <w:pPr>
              <w:snapToGrid w:val="0"/>
              <w:spacing w:line="300" w:lineRule="auto"/>
              <w:jc w:val="center"/>
              <w:rPr>
                <w:bCs/>
                <w:sz w:val="22"/>
                <w:szCs w:val="22"/>
              </w:rPr>
            </w:pPr>
            <w:r w:rsidRPr="00BA0489">
              <w:rPr>
                <w:rFonts w:hint="eastAsia"/>
                <w:kern w:val="0"/>
                <w:sz w:val="22"/>
                <w:szCs w:val="22"/>
              </w:rPr>
              <w:t>市政、道桥、绿化类等养护相关专业</w:t>
            </w:r>
          </w:p>
        </w:tc>
      </w:tr>
      <w:tr w:rsidR="00697C9E" w:rsidRPr="00BA0489" w14:paraId="5F7BD3C6" w14:textId="77777777" w:rsidTr="00066CCB">
        <w:trPr>
          <w:trHeight w:val="449"/>
          <w:jc w:val="center"/>
        </w:trPr>
        <w:tc>
          <w:tcPr>
            <w:tcW w:w="834" w:type="pct"/>
            <w:vMerge w:val="restart"/>
            <w:vAlign w:val="center"/>
          </w:tcPr>
          <w:p w14:paraId="21CE9B53" w14:textId="77777777" w:rsidR="00697C9E" w:rsidRPr="00BA0489" w:rsidRDefault="00697C9E" w:rsidP="00066CCB">
            <w:pPr>
              <w:widowControl/>
              <w:spacing w:line="300" w:lineRule="auto"/>
              <w:jc w:val="center"/>
              <w:rPr>
                <w:kern w:val="0"/>
                <w:sz w:val="22"/>
                <w:szCs w:val="22"/>
              </w:rPr>
            </w:pPr>
            <w:r w:rsidRPr="00BA0489">
              <w:rPr>
                <w:rFonts w:hint="eastAsia"/>
                <w:kern w:val="0"/>
                <w:sz w:val="22"/>
                <w:szCs w:val="22"/>
              </w:rPr>
              <w:t>市政</w:t>
            </w:r>
            <w:r w:rsidRPr="00BA0489">
              <w:rPr>
                <w:kern w:val="0"/>
                <w:sz w:val="22"/>
                <w:szCs w:val="22"/>
              </w:rPr>
              <w:t>技术人员</w:t>
            </w:r>
          </w:p>
        </w:tc>
        <w:tc>
          <w:tcPr>
            <w:tcW w:w="935" w:type="pct"/>
            <w:vAlign w:val="center"/>
          </w:tcPr>
          <w:p w14:paraId="0E298DA5" w14:textId="77777777" w:rsidR="00697C9E" w:rsidRPr="00BA0489" w:rsidRDefault="00697C9E" w:rsidP="00066CCB">
            <w:pPr>
              <w:widowControl/>
              <w:spacing w:line="300" w:lineRule="auto"/>
              <w:jc w:val="center"/>
              <w:rPr>
                <w:kern w:val="0"/>
                <w:sz w:val="22"/>
                <w:szCs w:val="22"/>
              </w:rPr>
            </w:pPr>
            <w:r w:rsidRPr="00BA0489">
              <w:rPr>
                <w:kern w:val="0"/>
                <w:sz w:val="22"/>
                <w:szCs w:val="22"/>
              </w:rPr>
              <w:t>市政类专业工程师</w:t>
            </w:r>
          </w:p>
        </w:tc>
        <w:tc>
          <w:tcPr>
            <w:tcW w:w="669" w:type="pct"/>
            <w:vAlign w:val="center"/>
          </w:tcPr>
          <w:p w14:paraId="6B2B9D89" w14:textId="77777777" w:rsidR="00697C9E" w:rsidRPr="00BA0489" w:rsidRDefault="00697C9E" w:rsidP="00066CCB">
            <w:pPr>
              <w:snapToGrid w:val="0"/>
              <w:spacing w:line="300" w:lineRule="auto"/>
              <w:jc w:val="center"/>
              <w:rPr>
                <w:bCs/>
                <w:sz w:val="22"/>
                <w:szCs w:val="22"/>
              </w:rPr>
            </w:pPr>
            <w:r w:rsidRPr="00BA0489">
              <w:rPr>
                <w:rFonts w:hint="eastAsia"/>
                <w:bCs/>
                <w:sz w:val="22"/>
                <w:szCs w:val="22"/>
              </w:rPr>
              <w:t>5</w:t>
            </w:r>
            <w:r w:rsidRPr="00BA0489">
              <w:rPr>
                <w:rFonts w:hint="eastAsia"/>
                <w:bCs/>
                <w:sz w:val="22"/>
                <w:szCs w:val="22"/>
              </w:rPr>
              <w:t>年以上</w:t>
            </w:r>
          </w:p>
        </w:tc>
        <w:tc>
          <w:tcPr>
            <w:tcW w:w="1116" w:type="pct"/>
            <w:vAlign w:val="center"/>
          </w:tcPr>
          <w:p w14:paraId="034787DF" w14:textId="77777777" w:rsidR="00697C9E" w:rsidRPr="00BA0489" w:rsidRDefault="00697C9E" w:rsidP="00066CCB">
            <w:pPr>
              <w:widowControl/>
              <w:spacing w:line="300" w:lineRule="auto"/>
              <w:jc w:val="center"/>
              <w:rPr>
                <w:kern w:val="0"/>
                <w:sz w:val="22"/>
                <w:szCs w:val="22"/>
              </w:rPr>
            </w:pPr>
            <w:r w:rsidRPr="00BA0489">
              <w:rPr>
                <w:kern w:val="0"/>
                <w:sz w:val="22"/>
                <w:szCs w:val="22"/>
              </w:rPr>
              <w:t>中级职称及以上</w:t>
            </w:r>
            <w:r w:rsidRPr="00BA0489">
              <w:rPr>
                <w:rFonts w:hint="eastAsia"/>
                <w:kern w:val="0"/>
                <w:sz w:val="22"/>
                <w:szCs w:val="22"/>
              </w:rPr>
              <w:t>（如有请提供）</w:t>
            </w:r>
          </w:p>
        </w:tc>
        <w:tc>
          <w:tcPr>
            <w:tcW w:w="425" w:type="pct"/>
            <w:vAlign w:val="center"/>
          </w:tcPr>
          <w:p w14:paraId="6A3431E1" w14:textId="77777777" w:rsidR="00697C9E" w:rsidRPr="00BA0489" w:rsidRDefault="00697C9E" w:rsidP="00066CCB">
            <w:pPr>
              <w:snapToGrid w:val="0"/>
              <w:spacing w:line="300" w:lineRule="auto"/>
              <w:jc w:val="center"/>
              <w:rPr>
                <w:bCs/>
                <w:sz w:val="22"/>
                <w:szCs w:val="22"/>
              </w:rPr>
            </w:pPr>
            <w:r w:rsidRPr="00BA0489">
              <w:rPr>
                <w:rFonts w:hint="eastAsia"/>
                <w:bCs/>
                <w:sz w:val="22"/>
                <w:szCs w:val="22"/>
              </w:rPr>
              <w:t>1</w:t>
            </w:r>
          </w:p>
        </w:tc>
        <w:tc>
          <w:tcPr>
            <w:tcW w:w="1020" w:type="pct"/>
            <w:vAlign w:val="center"/>
          </w:tcPr>
          <w:p w14:paraId="6F6A6399" w14:textId="77777777" w:rsidR="00697C9E" w:rsidRPr="00BA0489" w:rsidRDefault="00697C9E" w:rsidP="00066CCB">
            <w:pPr>
              <w:snapToGrid w:val="0"/>
              <w:spacing w:line="300" w:lineRule="auto"/>
              <w:jc w:val="center"/>
              <w:rPr>
                <w:bCs/>
                <w:sz w:val="22"/>
                <w:szCs w:val="22"/>
              </w:rPr>
            </w:pPr>
            <w:r w:rsidRPr="00BA0489">
              <w:rPr>
                <w:kern w:val="0"/>
                <w:sz w:val="22"/>
                <w:szCs w:val="22"/>
              </w:rPr>
              <w:t>市政类专业</w:t>
            </w:r>
          </w:p>
        </w:tc>
      </w:tr>
      <w:tr w:rsidR="00697C9E" w:rsidRPr="00BA0489" w14:paraId="714DA359" w14:textId="77777777" w:rsidTr="00066CCB">
        <w:trPr>
          <w:trHeight w:val="449"/>
          <w:jc w:val="center"/>
        </w:trPr>
        <w:tc>
          <w:tcPr>
            <w:tcW w:w="834" w:type="pct"/>
            <w:vMerge/>
            <w:vAlign w:val="center"/>
          </w:tcPr>
          <w:p w14:paraId="2C78420D" w14:textId="77777777" w:rsidR="00697C9E" w:rsidRPr="00BA0489" w:rsidRDefault="00697C9E" w:rsidP="00066CCB">
            <w:pPr>
              <w:widowControl/>
              <w:spacing w:line="300" w:lineRule="auto"/>
              <w:jc w:val="center"/>
              <w:rPr>
                <w:kern w:val="0"/>
                <w:sz w:val="22"/>
                <w:szCs w:val="22"/>
              </w:rPr>
            </w:pPr>
          </w:p>
        </w:tc>
        <w:tc>
          <w:tcPr>
            <w:tcW w:w="935" w:type="pct"/>
            <w:vAlign w:val="center"/>
          </w:tcPr>
          <w:p w14:paraId="1C8AAE83" w14:textId="77777777" w:rsidR="00697C9E" w:rsidRPr="00BA0489" w:rsidRDefault="00697C9E" w:rsidP="00066CCB">
            <w:pPr>
              <w:widowControl/>
              <w:spacing w:line="300" w:lineRule="auto"/>
              <w:jc w:val="center"/>
              <w:rPr>
                <w:kern w:val="0"/>
                <w:sz w:val="22"/>
                <w:szCs w:val="22"/>
              </w:rPr>
            </w:pPr>
            <w:r w:rsidRPr="00BA0489">
              <w:rPr>
                <w:kern w:val="0"/>
                <w:sz w:val="22"/>
                <w:szCs w:val="22"/>
              </w:rPr>
              <w:t>城市桥梁类专业工程师</w:t>
            </w:r>
          </w:p>
        </w:tc>
        <w:tc>
          <w:tcPr>
            <w:tcW w:w="669" w:type="pct"/>
            <w:vAlign w:val="center"/>
          </w:tcPr>
          <w:p w14:paraId="0F559D80" w14:textId="77777777" w:rsidR="00697C9E" w:rsidRPr="00BA0489" w:rsidRDefault="00697C9E" w:rsidP="00066CCB">
            <w:pPr>
              <w:snapToGrid w:val="0"/>
              <w:spacing w:line="300" w:lineRule="auto"/>
              <w:jc w:val="center"/>
              <w:rPr>
                <w:bCs/>
                <w:sz w:val="22"/>
                <w:szCs w:val="22"/>
              </w:rPr>
            </w:pPr>
            <w:r w:rsidRPr="00BA0489">
              <w:rPr>
                <w:rFonts w:hint="eastAsia"/>
                <w:bCs/>
                <w:sz w:val="22"/>
                <w:szCs w:val="22"/>
              </w:rPr>
              <w:t>5</w:t>
            </w:r>
            <w:r w:rsidRPr="00BA0489">
              <w:rPr>
                <w:rFonts w:hint="eastAsia"/>
                <w:bCs/>
                <w:sz w:val="22"/>
                <w:szCs w:val="22"/>
              </w:rPr>
              <w:t>年以上</w:t>
            </w:r>
          </w:p>
        </w:tc>
        <w:tc>
          <w:tcPr>
            <w:tcW w:w="1116" w:type="pct"/>
            <w:vAlign w:val="center"/>
          </w:tcPr>
          <w:p w14:paraId="6287FD08" w14:textId="77777777" w:rsidR="00697C9E" w:rsidRPr="00BA0489" w:rsidRDefault="00697C9E" w:rsidP="00066CCB">
            <w:pPr>
              <w:widowControl/>
              <w:spacing w:line="300" w:lineRule="auto"/>
              <w:jc w:val="center"/>
              <w:rPr>
                <w:kern w:val="0"/>
                <w:sz w:val="22"/>
                <w:szCs w:val="22"/>
              </w:rPr>
            </w:pPr>
            <w:r w:rsidRPr="00BA0489">
              <w:rPr>
                <w:kern w:val="0"/>
                <w:sz w:val="22"/>
                <w:szCs w:val="22"/>
              </w:rPr>
              <w:t>中级职称及以上</w:t>
            </w:r>
            <w:r w:rsidRPr="00BA0489">
              <w:rPr>
                <w:rFonts w:hint="eastAsia"/>
                <w:kern w:val="0"/>
                <w:sz w:val="22"/>
                <w:szCs w:val="22"/>
              </w:rPr>
              <w:t>（如有请提供）</w:t>
            </w:r>
          </w:p>
        </w:tc>
        <w:tc>
          <w:tcPr>
            <w:tcW w:w="425" w:type="pct"/>
            <w:vAlign w:val="center"/>
          </w:tcPr>
          <w:p w14:paraId="16030B54" w14:textId="77777777" w:rsidR="00697C9E" w:rsidRPr="00BA0489" w:rsidRDefault="00697C9E" w:rsidP="00066CCB">
            <w:pPr>
              <w:snapToGrid w:val="0"/>
              <w:spacing w:line="300" w:lineRule="auto"/>
              <w:jc w:val="center"/>
              <w:rPr>
                <w:bCs/>
                <w:sz w:val="22"/>
                <w:szCs w:val="22"/>
              </w:rPr>
            </w:pPr>
            <w:r w:rsidRPr="00BA0489">
              <w:rPr>
                <w:rFonts w:hint="eastAsia"/>
                <w:bCs/>
                <w:sz w:val="22"/>
                <w:szCs w:val="22"/>
              </w:rPr>
              <w:t>1</w:t>
            </w:r>
          </w:p>
        </w:tc>
        <w:tc>
          <w:tcPr>
            <w:tcW w:w="1020" w:type="pct"/>
            <w:vAlign w:val="center"/>
          </w:tcPr>
          <w:p w14:paraId="0DD64CD1" w14:textId="77777777" w:rsidR="00697C9E" w:rsidRPr="00BA0489" w:rsidRDefault="00697C9E" w:rsidP="00066CCB">
            <w:pPr>
              <w:snapToGrid w:val="0"/>
              <w:spacing w:line="300" w:lineRule="auto"/>
              <w:jc w:val="center"/>
              <w:rPr>
                <w:bCs/>
                <w:sz w:val="22"/>
                <w:szCs w:val="22"/>
              </w:rPr>
            </w:pPr>
            <w:r w:rsidRPr="00BA0489">
              <w:rPr>
                <w:kern w:val="0"/>
                <w:sz w:val="22"/>
                <w:szCs w:val="22"/>
              </w:rPr>
              <w:t>城市桥梁类专业</w:t>
            </w:r>
          </w:p>
        </w:tc>
      </w:tr>
      <w:tr w:rsidR="00697C9E" w:rsidRPr="00BA0489" w14:paraId="6C34C3EE" w14:textId="77777777" w:rsidTr="00066CCB">
        <w:trPr>
          <w:trHeight w:val="472"/>
          <w:jc w:val="center"/>
        </w:trPr>
        <w:tc>
          <w:tcPr>
            <w:tcW w:w="834" w:type="pct"/>
            <w:vMerge/>
            <w:vAlign w:val="center"/>
          </w:tcPr>
          <w:p w14:paraId="4A807ABA" w14:textId="77777777" w:rsidR="00697C9E" w:rsidRPr="00BA0489" w:rsidRDefault="00697C9E" w:rsidP="00066CCB">
            <w:pPr>
              <w:widowControl/>
              <w:spacing w:line="300" w:lineRule="auto"/>
              <w:jc w:val="center"/>
              <w:rPr>
                <w:kern w:val="0"/>
                <w:sz w:val="22"/>
                <w:szCs w:val="22"/>
              </w:rPr>
            </w:pPr>
          </w:p>
        </w:tc>
        <w:tc>
          <w:tcPr>
            <w:tcW w:w="935" w:type="pct"/>
            <w:vAlign w:val="center"/>
          </w:tcPr>
          <w:p w14:paraId="3DF112E7" w14:textId="77777777" w:rsidR="00697C9E" w:rsidRPr="00BA0489" w:rsidRDefault="00697C9E" w:rsidP="00066CCB">
            <w:pPr>
              <w:widowControl/>
              <w:spacing w:line="300" w:lineRule="auto"/>
              <w:jc w:val="center"/>
              <w:rPr>
                <w:kern w:val="0"/>
                <w:sz w:val="22"/>
                <w:szCs w:val="22"/>
              </w:rPr>
            </w:pPr>
            <w:r w:rsidRPr="00BA0489">
              <w:rPr>
                <w:kern w:val="0"/>
                <w:sz w:val="22"/>
                <w:szCs w:val="22"/>
              </w:rPr>
              <w:t>给排水或水务类专业工程师</w:t>
            </w:r>
          </w:p>
        </w:tc>
        <w:tc>
          <w:tcPr>
            <w:tcW w:w="669" w:type="pct"/>
            <w:vAlign w:val="center"/>
          </w:tcPr>
          <w:p w14:paraId="646EFFE2" w14:textId="77777777" w:rsidR="00697C9E" w:rsidRPr="00BA0489" w:rsidRDefault="00697C9E" w:rsidP="00066CCB">
            <w:pPr>
              <w:snapToGrid w:val="0"/>
              <w:spacing w:line="300" w:lineRule="auto"/>
              <w:jc w:val="center"/>
              <w:rPr>
                <w:bCs/>
                <w:sz w:val="22"/>
                <w:szCs w:val="22"/>
              </w:rPr>
            </w:pPr>
            <w:r w:rsidRPr="00BA0489">
              <w:rPr>
                <w:rFonts w:hint="eastAsia"/>
                <w:bCs/>
                <w:sz w:val="22"/>
                <w:szCs w:val="22"/>
              </w:rPr>
              <w:t>5</w:t>
            </w:r>
            <w:r w:rsidRPr="00BA0489">
              <w:rPr>
                <w:rFonts w:hint="eastAsia"/>
                <w:bCs/>
                <w:sz w:val="22"/>
                <w:szCs w:val="22"/>
              </w:rPr>
              <w:t>年以上</w:t>
            </w:r>
          </w:p>
        </w:tc>
        <w:tc>
          <w:tcPr>
            <w:tcW w:w="1116" w:type="pct"/>
            <w:vAlign w:val="center"/>
          </w:tcPr>
          <w:p w14:paraId="115B6462" w14:textId="77777777" w:rsidR="00697C9E" w:rsidRPr="00BA0489" w:rsidRDefault="00697C9E" w:rsidP="00066CCB">
            <w:pPr>
              <w:widowControl/>
              <w:spacing w:line="300" w:lineRule="auto"/>
              <w:jc w:val="center"/>
              <w:rPr>
                <w:kern w:val="0"/>
                <w:sz w:val="22"/>
                <w:szCs w:val="22"/>
              </w:rPr>
            </w:pPr>
            <w:r w:rsidRPr="00BA0489">
              <w:rPr>
                <w:kern w:val="0"/>
                <w:sz w:val="22"/>
                <w:szCs w:val="22"/>
              </w:rPr>
              <w:t>中级职称及以上</w:t>
            </w:r>
            <w:r w:rsidRPr="00BA0489">
              <w:rPr>
                <w:rFonts w:hint="eastAsia"/>
                <w:kern w:val="0"/>
                <w:sz w:val="22"/>
                <w:szCs w:val="22"/>
              </w:rPr>
              <w:t>（如有请提供）</w:t>
            </w:r>
          </w:p>
        </w:tc>
        <w:tc>
          <w:tcPr>
            <w:tcW w:w="425" w:type="pct"/>
            <w:vAlign w:val="center"/>
          </w:tcPr>
          <w:p w14:paraId="7A26D0ED" w14:textId="77777777" w:rsidR="00697C9E" w:rsidRPr="00BA0489" w:rsidRDefault="00697C9E" w:rsidP="00066CCB">
            <w:pPr>
              <w:snapToGrid w:val="0"/>
              <w:spacing w:line="300" w:lineRule="auto"/>
              <w:jc w:val="center"/>
              <w:rPr>
                <w:bCs/>
                <w:sz w:val="22"/>
                <w:szCs w:val="22"/>
              </w:rPr>
            </w:pPr>
            <w:r w:rsidRPr="00BA0489">
              <w:rPr>
                <w:rFonts w:hint="eastAsia"/>
                <w:bCs/>
                <w:sz w:val="22"/>
                <w:szCs w:val="22"/>
              </w:rPr>
              <w:t>1</w:t>
            </w:r>
          </w:p>
        </w:tc>
        <w:tc>
          <w:tcPr>
            <w:tcW w:w="1020" w:type="pct"/>
            <w:vAlign w:val="center"/>
          </w:tcPr>
          <w:p w14:paraId="3E29FF52" w14:textId="77777777" w:rsidR="00697C9E" w:rsidRPr="00BA0489" w:rsidRDefault="00697C9E" w:rsidP="00066CCB">
            <w:pPr>
              <w:snapToGrid w:val="0"/>
              <w:spacing w:line="300" w:lineRule="auto"/>
              <w:jc w:val="center"/>
              <w:rPr>
                <w:bCs/>
                <w:sz w:val="22"/>
                <w:szCs w:val="22"/>
              </w:rPr>
            </w:pPr>
            <w:r w:rsidRPr="00BA0489">
              <w:rPr>
                <w:kern w:val="0"/>
                <w:sz w:val="22"/>
                <w:szCs w:val="22"/>
              </w:rPr>
              <w:t>给排水或水务类专业</w:t>
            </w:r>
          </w:p>
        </w:tc>
      </w:tr>
      <w:tr w:rsidR="00697C9E" w:rsidRPr="00BA0489" w14:paraId="0DEEC617" w14:textId="77777777" w:rsidTr="00066CCB">
        <w:trPr>
          <w:trHeight w:val="472"/>
          <w:jc w:val="center"/>
        </w:trPr>
        <w:tc>
          <w:tcPr>
            <w:tcW w:w="834" w:type="pct"/>
            <w:vAlign w:val="center"/>
          </w:tcPr>
          <w:p w14:paraId="3F4D64D1" w14:textId="77777777" w:rsidR="00697C9E" w:rsidRPr="00BA0489" w:rsidRDefault="00697C9E" w:rsidP="00066CCB">
            <w:pPr>
              <w:widowControl/>
              <w:spacing w:line="300" w:lineRule="auto"/>
              <w:jc w:val="center"/>
              <w:rPr>
                <w:kern w:val="0"/>
                <w:sz w:val="22"/>
                <w:szCs w:val="22"/>
              </w:rPr>
            </w:pPr>
            <w:r w:rsidRPr="00BA0489">
              <w:rPr>
                <w:rFonts w:hint="eastAsia"/>
                <w:kern w:val="0"/>
                <w:sz w:val="22"/>
                <w:szCs w:val="22"/>
              </w:rPr>
              <w:t>园林技术员</w:t>
            </w:r>
          </w:p>
        </w:tc>
        <w:tc>
          <w:tcPr>
            <w:tcW w:w="935" w:type="pct"/>
            <w:vAlign w:val="center"/>
          </w:tcPr>
          <w:p w14:paraId="17217A5F" w14:textId="77777777" w:rsidR="00697C9E" w:rsidRPr="00BA0489" w:rsidRDefault="00697C9E" w:rsidP="00066CCB">
            <w:pPr>
              <w:widowControl/>
              <w:spacing w:line="300" w:lineRule="auto"/>
              <w:jc w:val="center"/>
              <w:rPr>
                <w:kern w:val="0"/>
                <w:sz w:val="22"/>
                <w:szCs w:val="22"/>
              </w:rPr>
            </w:pPr>
            <w:r w:rsidRPr="00BA0489">
              <w:rPr>
                <w:rFonts w:hint="eastAsia"/>
                <w:kern w:val="0"/>
                <w:sz w:val="22"/>
                <w:szCs w:val="22"/>
              </w:rPr>
              <w:t>绿化林业类工程师</w:t>
            </w:r>
          </w:p>
        </w:tc>
        <w:tc>
          <w:tcPr>
            <w:tcW w:w="669" w:type="pct"/>
            <w:vAlign w:val="center"/>
          </w:tcPr>
          <w:p w14:paraId="7A605D2F" w14:textId="77777777" w:rsidR="00697C9E" w:rsidRPr="00BA0489" w:rsidRDefault="00697C9E" w:rsidP="00066CCB">
            <w:pPr>
              <w:snapToGrid w:val="0"/>
              <w:spacing w:line="300" w:lineRule="auto"/>
              <w:jc w:val="center"/>
              <w:rPr>
                <w:bCs/>
                <w:sz w:val="22"/>
                <w:szCs w:val="22"/>
              </w:rPr>
            </w:pPr>
            <w:r w:rsidRPr="00BA0489">
              <w:rPr>
                <w:rFonts w:hint="eastAsia"/>
                <w:bCs/>
                <w:sz w:val="22"/>
                <w:szCs w:val="22"/>
              </w:rPr>
              <w:t>5</w:t>
            </w:r>
            <w:r w:rsidRPr="00BA0489">
              <w:rPr>
                <w:rFonts w:hint="eastAsia"/>
                <w:bCs/>
                <w:sz w:val="22"/>
                <w:szCs w:val="22"/>
              </w:rPr>
              <w:t>年以上</w:t>
            </w:r>
          </w:p>
        </w:tc>
        <w:tc>
          <w:tcPr>
            <w:tcW w:w="1116" w:type="pct"/>
            <w:vAlign w:val="center"/>
          </w:tcPr>
          <w:p w14:paraId="5DE3C9A3" w14:textId="77777777" w:rsidR="00697C9E" w:rsidRPr="00BA0489" w:rsidRDefault="00697C9E" w:rsidP="00066CCB">
            <w:pPr>
              <w:widowControl/>
              <w:spacing w:line="300" w:lineRule="auto"/>
              <w:jc w:val="center"/>
              <w:rPr>
                <w:kern w:val="0"/>
                <w:sz w:val="22"/>
                <w:szCs w:val="22"/>
              </w:rPr>
            </w:pPr>
            <w:r w:rsidRPr="00BA0489">
              <w:rPr>
                <w:kern w:val="0"/>
                <w:sz w:val="22"/>
                <w:szCs w:val="22"/>
              </w:rPr>
              <w:t>中级职称及以上</w:t>
            </w:r>
            <w:r w:rsidRPr="00BA0489">
              <w:rPr>
                <w:rFonts w:hint="eastAsia"/>
                <w:kern w:val="0"/>
                <w:sz w:val="22"/>
                <w:szCs w:val="22"/>
              </w:rPr>
              <w:t>（如有请提供）</w:t>
            </w:r>
          </w:p>
        </w:tc>
        <w:tc>
          <w:tcPr>
            <w:tcW w:w="425" w:type="pct"/>
            <w:vAlign w:val="center"/>
          </w:tcPr>
          <w:p w14:paraId="06BB4BE8" w14:textId="77777777" w:rsidR="00697C9E" w:rsidRPr="00BA0489" w:rsidRDefault="00697C9E" w:rsidP="00066CCB">
            <w:pPr>
              <w:snapToGrid w:val="0"/>
              <w:spacing w:line="300" w:lineRule="auto"/>
              <w:jc w:val="center"/>
              <w:rPr>
                <w:bCs/>
                <w:sz w:val="22"/>
                <w:szCs w:val="22"/>
              </w:rPr>
            </w:pPr>
            <w:r w:rsidRPr="00BA0489">
              <w:rPr>
                <w:rFonts w:hint="eastAsia"/>
                <w:bCs/>
                <w:sz w:val="22"/>
                <w:szCs w:val="22"/>
              </w:rPr>
              <w:t>1</w:t>
            </w:r>
          </w:p>
        </w:tc>
        <w:tc>
          <w:tcPr>
            <w:tcW w:w="1020" w:type="pct"/>
            <w:vAlign w:val="center"/>
          </w:tcPr>
          <w:p w14:paraId="5A5BC704" w14:textId="77777777" w:rsidR="00697C9E" w:rsidRPr="00BA0489" w:rsidRDefault="00697C9E" w:rsidP="00066CCB">
            <w:pPr>
              <w:snapToGrid w:val="0"/>
              <w:spacing w:line="300" w:lineRule="auto"/>
              <w:jc w:val="center"/>
              <w:rPr>
                <w:bCs/>
                <w:sz w:val="22"/>
                <w:szCs w:val="22"/>
              </w:rPr>
            </w:pPr>
            <w:r w:rsidRPr="00BA0489">
              <w:rPr>
                <w:rFonts w:hint="eastAsia"/>
                <w:kern w:val="0"/>
                <w:sz w:val="22"/>
                <w:szCs w:val="22"/>
              </w:rPr>
              <w:t>绿化林业类</w:t>
            </w:r>
          </w:p>
        </w:tc>
      </w:tr>
      <w:tr w:rsidR="00697C9E" w:rsidRPr="00BA0489" w14:paraId="521D2E8F" w14:textId="77777777" w:rsidTr="00066CCB">
        <w:trPr>
          <w:trHeight w:val="472"/>
          <w:jc w:val="center"/>
        </w:trPr>
        <w:tc>
          <w:tcPr>
            <w:tcW w:w="834" w:type="pct"/>
            <w:vAlign w:val="center"/>
          </w:tcPr>
          <w:p w14:paraId="1C320778" w14:textId="77777777" w:rsidR="00697C9E" w:rsidRPr="00BA0489" w:rsidRDefault="00697C9E" w:rsidP="00066CCB">
            <w:pPr>
              <w:widowControl/>
              <w:spacing w:line="300" w:lineRule="auto"/>
              <w:jc w:val="center"/>
              <w:rPr>
                <w:rFonts w:hint="eastAsia"/>
                <w:kern w:val="0"/>
                <w:sz w:val="22"/>
                <w:szCs w:val="22"/>
              </w:rPr>
            </w:pPr>
            <w:r w:rsidRPr="00BA0489">
              <w:rPr>
                <w:rFonts w:hint="eastAsia"/>
                <w:kern w:val="0"/>
                <w:sz w:val="22"/>
                <w:szCs w:val="22"/>
              </w:rPr>
              <w:t>环卫技术员</w:t>
            </w:r>
          </w:p>
        </w:tc>
        <w:tc>
          <w:tcPr>
            <w:tcW w:w="935" w:type="pct"/>
            <w:vAlign w:val="center"/>
          </w:tcPr>
          <w:p w14:paraId="46555964" w14:textId="77777777" w:rsidR="00697C9E" w:rsidRPr="00BA0489" w:rsidRDefault="00697C9E" w:rsidP="00066CCB">
            <w:pPr>
              <w:widowControl/>
              <w:spacing w:line="300" w:lineRule="auto"/>
              <w:jc w:val="center"/>
              <w:rPr>
                <w:rFonts w:hint="eastAsia"/>
                <w:kern w:val="0"/>
                <w:sz w:val="22"/>
                <w:szCs w:val="22"/>
              </w:rPr>
            </w:pPr>
            <w:r w:rsidRPr="00BA0489">
              <w:rPr>
                <w:rFonts w:hint="eastAsia"/>
                <w:kern w:val="0"/>
                <w:sz w:val="22"/>
                <w:szCs w:val="22"/>
              </w:rPr>
              <w:t>环卫工程师</w:t>
            </w:r>
          </w:p>
        </w:tc>
        <w:tc>
          <w:tcPr>
            <w:tcW w:w="669" w:type="pct"/>
            <w:vAlign w:val="center"/>
          </w:tcPr>
          <w:p w14:paraId="53532027" w14:textId="77777777" w:rsidR="00697C9E" w:rsidRPr="00BA0489" w:rsidRDefault="00697C9E" w:rsidP="00066CCB">
            <w:pPr>
              <w:snapToGrid w:val="0"/>
              <w:spacing w:line="300" w:lineRule="auto"/>
              <w:jc w:val="center"/>
              <w:rPr>
                <w:bCs/>
                <w:sz w:val="22"/>
                <w:szCs w:val="22"/>
              </w:rPr>
            </w:pPr>
            <w:r w:rsidRPr="00BA0489">
              <w:rPr>
                <w:rFonts w:hint="eastAsia"/>
                <w:bCs/>
                <w:sz w:val="22"/>
                <w:szCs w:val="22"/>
              </w:rPr>
              <w:t>5</w:t>
            </w:r>
            <w:r w:rsidRPr="00BA0489">
              <w:rPr>
                <w:rFonts w:hint="eastAsia"/>
                <w:bCs/>
                <w:sz w:val="22"/>
                <w:szCs w:val="22"/>
              </w:rPr>
              <w:t>年以上</w:t>
            </w:r>
          </w:p>
        </w:tc>
        <w:tc>
          <w:tcPr>
            <w:tcW w:w="1116" w:type="pct"/>
            <w:vAlign w:val="center"/>
          </w:tcPr>
          <w:p w14:paraId="3705554E" w14:textId="77777777" w:rsidR="00697C9E" w:rsidRPr="00BA0489" w:rsidRDefault="00697C9E" w:rsidP="00066CCB">
            <w:pPr>
              <w:widowControl/>
              <w:spacing w:line="300" w:lineRule="auto"/>
              <w:jc w:val="center"/>
              <w:rPr>
                <w:kern w:val="0"/>
                <w:sz w:val="22"/>
                <w:szCs w:val="22"/>
              </w:rPr>
            </w:pPr>
            <w:r w:rsidRPr="00BA0489">
              <w:rPr>
                <w:kern w:val="0"/>
                <w:sz w:val="22"/>
                <w:szCs w:val="22"/>
              </w:rPr>
              <w:t>中级职称及以上</w:t>
            </w:r>
            <w:r w:rsidRPr="00BA0489">
              <w:rPr>
                <w:rFonts w:hint="eastAsia"/>
                <w:kern w:val="0"/>
                <w:sz w:val="22"/>
                <w:szCs w:val="22"/>
              </w:rPr>
              <w:t>（如有请提供）</w:t>
            </w:r>
          </w:p>
        </w:tc>
        <w:tc>
          <w:tcPr>
            <w:tcW w:w="425" w:type="pct"/>
            <w:vAlign w:val="center"/>
          </w:tcPr>
          <w:p w14:paraId="62A662B5" w14:textId="77777777" w:rsidR="00697C9E" w:rsidRPr="00BA0489" w:rsidRDefault="00697C9E" w:rsidP="00066CCB">
            <w:pPr>
              <w:snapToGrid w:val="0"/>
              <w:spacing w:line="300" w:lineRule="auto"/>
              <w:jc w:val="center"/>
              <w:rPr>
                <w:bCs/>
                <w:sz w:val="22"/>
                <w:szCs w:val="22"/>
              </w:rPr>
            </w:pPr>
            <w:r w:rsidRPr="00BA0489">
              <w:rPr>
                <w:rFonts w:hint="eastAsia"/>
                <w:bCs/>
                <w:sz w:val="22"/>
                <w:szCs w:val="22"/>
              </w:rPr>
              <w:t>1</w:t>
            </w:r>
          </w:p>
        </w:tc>
        <w:tc>
          <w:tcPr>
            <w:tcW w:w="1020" w:type="pct"/>
            <w:vAlign w:val="center"/>
          </w:tcPr>
          <w:p w14:paraId="24259DA3" w14:textId="77777777" w:rsidR="00697C9E" w:rsidRPr="00BA0489" w:rsidRDefault="00697C9E" w:rsidP="00066CCB">
            <w:pPr>
              <w:snapToGrid w:val="0"/>
              <w:spacing w:line="300" w:lineRule="auto"/>
              <w:jc w:val="center"/>
              <w:rPr>
                <w:bCs/>
                <w:sz w:val="22"/>
                <w:szCs w:val="22"/>
              </w:rPr>
            </w:pPr>
            <w:r w:rsidRPr="00BA0489">
              <w:rPr>
                <w:rFonts w:hint="eastAsia"/>
                <w:bCs/>
                <w:sz w:val="22"/>
                <w:szCs w:val="22"/>
              </w:rPr>
              <w:t>环卫类专业</w:t>
            </w:r>
          </w:p>
        </w:tc>
      </w:tr>
      <w:tr w:rsidR="00697C9E" w:rsidRPr="00BA0489" w14:paraId="56AD2013" w14:textId="77777777" w:rsidTr="00066CCB">
        <w:trPr>
          <w:trHeight w:val="472"/>
          <w:jc w:val="center"/>
        </w:trPr>
        <w:tc>
          <w:tcPr>
            <w:tcW w:w="834" w:type="pct"/>
            <w:vMerge w:val="restart"/>
            <w:vAlign w:val="center"/>
          </w:tcPr>
          <w:p w14:paraId="44901491" w14:textId="77777777" w:rsidR="00697C9E" w:rsidRPr="00BA0489" w:rsidRDefault="00697C9E" w:rsidP="00066CCB">
            <w:pPr>
              <w:widowControl/>
              <w:spacing w:line="300" w:lineRule="auto"/>
              <w:jc w:val="center"/>
              <w:rPr>
                <w:kern w:val="0"/>
                <w:sz w:val="22"/>
                <w:szCs w:val="22"/>
              </w:rPr>
            </w:pPr>
            <w:r w:rsidRPr="00BA0489">
              <w:rPr>
                <w:rFonts w:hint="eastAsia"/>
                <w:kern w:val="0"/>
                <w:sz w:val="22"/>
                <w:szCs w:val="22"/>
              </w:rPr>
              <w:t>其他专业技术人员</w:t>
            </w:r>
          </w:p>
        </w:tc>
        <w:tc>
          <w:tcPr>
            <w:tcW w:w="935" w:type="pct"/>
            <w:vAlign w:val="center"/>
          </w:tcPr>
          <w:p w14:paraId="6671D8BD" w14:textId="77777777" w:rsidR="00697C9E" w:rsidRPr="00BA0489" w:rsidRDefault="00697C9E" w:rsidP="00066CCB">
            <w:pPr>
              <w:widowControl/>
              <w:spacing w:line="300" w:lineRule="auto"/>
              <w:jc w:val="center"/>
              <w:rPr>
                <w:kern w:val="0"/>
                <w:sz w:val="22"/>
                <w:szCs w:val="22"/>
              </w:rPr>
            </w:pPr>
            <w:r w:rsidRPr="00BA0489">
              <w:rPr>
                <w:kern w:val="0"/>
                <w:sz w:val="22"/>
                <w:szCs w:val="22"/>
              </w:rPr>
              <w:t>安全员</w:t>
            </w:r>
          </w:p>
        </w:tc>
        <w:tc>
          <w:tcPr>
            <w:tcW w:w="669" w:type="pct"/>
            <w:vAlign w:val="center"/>
          </w:tcPr>
          <w:p w14:paraId="3894B13D" w14:textId="77777777" w:rsidR="00697C9E" w:rsidRPr="00BA0489" w:rsidRDefault="00697C9E" w:rsidP="00066CCB">
            <w:pPr>
              <w:snapToGrid w:val="0"/>
              <w:spacing w:line="300" w:lineRule="auto"/>
              <w:jc w:val="center"/>
              <w:rPr>
                <w:bCs/>
                <w:sz w:val="22"/>
                <w:szCs w:val="22"/>
              </w:rPr>
            </w:pPr>
            <w:r w:rsidRPr="00BA0489">
              <w:rPr>
                <w:rFonts w:hint="eastAsia"/>
                <w:bCs/>
                <w:sz w:val="22"/>
                <w:szCs w:val="22"/>
              </w:rPr>
              <w:t>5</w:t>
            </w:r>
            <w:r w:rsidRPr="00BA0489">
              <w:rPr>
                <w:rFonts w:hint="eastAsia"/>
                <w:bCs/>
                <w:sz w:val="22"/>
                <w:szCs w:val="22"/>
              </w:rPr>
              <w:t>年以上</w:t>
            </w:r>
          </w:p>
        </w:tc>
        <w:tc>
          <w:tcPr>
            <w:tcW w:w="1116" w:type="pct"/>
            <w:vAlign w:val="center"/>
          </w:tcPr>
          <w:p w14:paraId="3B603E30" w14:textId="77777777" w:rsidR="00697C9E" w:rsidRPr="00BA0489" w:rsidRDefault="00697C9E" w:rsidP="00066CCB">
            <w:pPr>
              <w:snapToGrid w:val="0"/>
              <w:jc w:val="center"/>
              <w:rPr>
                <w:rFonts w:ascii="宋体" w:hAnsi="宋体" w:hint="eastAsia"/>
                <w:bCs/>
                <w:szCs w:val="21"/>
              </w:rPr>
            </w:pPr>
          </w:p>
        </w:tc>
        <w:tc>
          <w:tcPr>
            <w:tcW w:w="425" w:type="pct"/>
            <w:vAlign w:val="center"/>
          </w:tcPr>
          <w:p w14:paraId="763E86C9" w14:textId="77777777" w:rsidR="00697C9E" w:rsidRPr="00BA0489" w:rsidRDefault="00697C9E" w:rsidP="00066CCB">
            <w:pPr>
              <w:snapToGrid w:val="0"/>
              <w:spacing w:line="300" w:lineRule="auto"/>
              <w:jc w:val="center"/>
              <w:rPr>
                <w:bCs/>
                <w:sz w:val="22"/>
                <w:szCs w:val="22"/>
              </w:rPr>
            </w:pPr>
            <w:r w:rsidRPr="00BA0489">
              <w:rPr>
                <w:rFonts w:hint="eastAsia"/>
                <w:bCs/>
                <w:sz w:val="22"/>
                <w:szCs w:val="22"/>
              </w:rPr>
              <w:t>1</w:t>
            </w:r>
          </w:p>
        </w:tc>
        <w:tc>
          <w:tcPr>
            <w:tcW w:w="1020" w:type="pct"/>
            <w:vAlign w:val="center"/>
          </w:tcPr>
          <w:p w14:paraId="57C5B492" w14:textId="77777777" w:rsidR="00697C9E" w:rsidRPr="00BA0489" w:rsidRDefault="00697C9E" w:rsidP="00066CCB">
            <w:pPr>
              <w:snapToGrid w:val="0"/>
              <w:jc w:val="center"/>
              <w:rPr>
                <w:rFonts w:ascii="宋体" w:hAnsi="宋体" w:hint="eastAsia"/>
                <w:bCs/>
                <w:szCs w:val="21"/>
              </w:rPr>
            </w:pPr>
          </w:p>
        </w:tc>
      </w:tr>
      <w:tr w:rsidR="00697C9E" w:rsidRPr="00BA0489" w14:paraId="7B6C5D85" w14:textId="77777777" w:rsidTr="00066CCB">
        <w:trPr>
          <w:trHeight w:val="472"/>
          <w:jc w:val="center"/>
        </w:trPr>
        <w:tc>
          <w:tcPr>
            <w:tcW w:w="834" w:type="pct"/>
            <w:vMerge/>
            <w:vAlign w:val="center"/>
          </w:tcPr>
          <w:p w14:paraId="4AB46D57" w14:textId="77777777" w:rsidR="00697C9E" w:rsidRPr="00BA0489" w:rsidRDefault="00697C9E" w:rsidP="00066CCB">
            <w:pPr>
              <w:widowControl/>
              <w:spacing w:line="300" w:lineRule="auto"/>
              <w:jc w:val="center"/>
              <w:rPr>
                <w:rFonts w:hint="eastAsia"/>
                <w:kern w:val="0"/>
                <w:sz w:val="22"/>
                <w:szCs w:val="22"/>
              </w:rPr>
            </w:pPr>
          </w:p>
        </w:tc>
        <w:tc>
          <w:tcPr>
            <w:tcW w:w="935" w:type="pct"/>
            <w:vAlign w:val="center"/>
          </w:tcPr>
          <w:p w14:paraId="06D386CA" w14:textId="77777777" w:rsidR="00697C9E" w:rsidRPr="00BA0489" w:rsidRDefault="00697C9E" w:rsidP="00066CCB">
            <w:pPr>
              <w:widowControl/>
              <w:spacing w:line="300" w:lineRule="auto"/>
              <w:jc w:val="center"/>
              <w:rPr>
                <w:kern w:val="0"/>
                <w:sz w:val="22"/>
                <w:szCs w:val="22"/>
              </w:rPr>
            </w:pPr>
            <w:r w:rsidRPr="00BA0489">
              <w:rPr>
                <w:kern w:val="0"/>
                <w:sz w:val="22"/>
                <w:szCs w:val="22"/>
              </w:rPr>
              <w:t>资料员</w:t>
            </w:r>
          </w:p>
        </w:tc>
        <w:tc>
          <w:tcPr>
            <w:tcW w:w="669" w:type="pct"/>
            <w:vAlign w:val="center"/>
          </w:tcPr>
          <w:p w14:paraId="7BE6A13C" w14:textId="77777777" w:rsidR="00697C9E" w:rsidRPr="00BA0489" w:rsidRDefault="00697C9E" w:rsidP="00066CCB">
            <w:pPr>
              <w:snapToGrid w:val="0"/>
              <w:spacing w:line="300" w:lineRule="auto"/>
              <w:jc w:val="center"/>
              <w:rPr>
                <w:bCs/>
                <w:sz w:val="22"/>
                <w:szCs w:val="22"/>
              </w:rPr>
            </w:pPr>
            <w:r w:rsidRPr="00BA0489">
              <w:rPr>
                <w:rFonts w:hint="eastAsia"/>
                <w:bCs/>
                <w:sz w:val="22"/>
                <w:szCs w:val="22"/>
              </w:rPr>
              <w:t>5</w:t>
            </w:r>
            <w:r w:rsidRPr="00BA0489">
              <w:rPr>
                <w:rFonts w:hint="eastAsia"/>
                <w:bCs/>
                <w:sz w:val="22"/>
                <w:szCs w:val="22"/>
              </w:rPr>
              <w:t>年以上</w:t>
            </w:r>
          </w:p>
        </w:tc>
        <w:tc>
          <w:tcPr>
            <w:tcW w:w="1116" w:type="pct"/>
            <w:vAlign w:val="center"/>
          </w:tcPr>
          <w:p w14:paraId="59C4814B" w14:textId="77777777" w:rsidR="00697C9E" w:rsidRPr="00BA0489" w:rsidRDefault="00697C9E" w:rsidP="00066CCB">
            <w:pPr>
              <w:snapToGrid w:val="0"/>
              <w:spacing w:line="300" w:lineRule="auto"/>
              <w:jc w:val="center"/>
              <w:rPr>
                <w:bCs/>
                <w:sz w:val="22"/>
                <w:szCs w:val="22"/>
              </w:rPr>
            </w:pPr>
          </w:p>
        </w:tc>
        <w:tc>
          <w:tcPr>
            <w:tcW w:w="425" w:type="pct"/>
            <w:vAlign w:val="center"/>
          </w:tcPr>
          <w:p w14:paraId="62A0F5E2" w14:textId="77777777" w:rsidR="00697C9E" w:rsidRPr="00BA0489" w:rsidRDefault="00697C9E" w:rsidP="00066CCB">
            <w:pPr>
              <w:snapToGrid w:val="0"/>
              <w:spacing w:line="300" w:lineRule="auto"/>
              <w:jc w:val="center"/>
              <w:rPr>
                <w:bCs/>
                <w:sz w:val="22"/>
                <w:szCs w:val="22"/>
              </w:rPr>
            </w:pPr>
            <w:r w:rsidRPr="00BA0489">
              <w:rPr>
                <w:rFonts w:hint="eastAsia"/>
                <w:bCs/>
                <w:sz w:val="22"/>
                <w:szCs w:val="22"/>
              </w:rPr>
              <w:t>1</w:t>
            </w:r>
          </w:p>
        </w:tc>
        <w:tc>
          <w:tcPr>
            <w:tcW w:w="1020" w:type="pct"/>
            <w:vAlign w:val="center"/>
          </w:tcPr>
          <w:p w14:paraId="5405BE8F" w14:textId="77777777" w:rsidR="00697C9E" w:rsidRPr="00BA0489" w:rsidRDefault="00697C9E" w:rsidP="00066CCB">
            <w:pPr>
              <w:snapToGrid w:val="0"/>
              <w:jc w:val="center"/>
              <w:rPr>
                <w:rFonts w:ascii="宋体" w:hAnsi="宋体" w:hint="eastAsia"/>
                <w:bCs/>
                <w:szCs w:val="21"/>
              </w:rPr>
            </w:pPr>
          </w:p>
        </w:tc>
      </w:tr>
      <w:tr w:rsidR="00697C9E" w:rsidRPr="00BA0489" w14:paraId="37AFBED4" w14:textId="77777777" w:rsidTr="00066CCB">
        <w:trPr>
          <w:trHeight w:val="472"/>
          <w:jc w:val="center"/>
        </w:trPr>
        <w:tc>
          <w:tcPr>
            <w:tcW w:w="834" w:type="pct"/>
            <w:vMerge/>
            <w:vAlign w:val="center"/>
          </w:tcPr>
          <w:p w14:paraId="074CB4E6" w14:textId="77777777" w:rsidR="00697C9E" w:rsidRPr="00BA0489" w:rsidRDefault="00697C9E" w:rsidP="00066CCB">
            <w:pPr>
              <w:widowControl/>
              <w:spacing w:line="300" w:lineRule="auto"/>
              <w:jc w:val="center"/>
              <w:rPr>
                <w:rFonts w:hint="eastAsia"/>
                <w:kern w:val="0"/>
                <w:sz w:val="22"/>
                <w:szCs w:val="22"/>
              </w:rPr>
            </w:pPr>
          </w:p>
        </w:tc>
        <w:tc>
          <w:tcPr>
            <w:tcW w:w="935" w:type="pct"/>
            <w:vAlign w:val="center"/>
          </w:tcPr>
          <w:p w14:paraId="24C49F84" w14:textId="77777777" w:rsidR="00697C9E" w:rsidRPr="00BA0489" w:rsidRDefault="00697C9E" w:rsidP="00066CCB">
            <w:pPr>
              <w:widowControl/>
              <w:spacing w:line="300" w:lineRule="auto"/>
              <w:jc w:val="center"/>
              <w:rPr>
                <w:kern w:val="0"/>
                <w:sz w:val="22"/>
                <w:szCs w:val="22"/>
              </w:rPr>
            </w:pPr>
            <w:r w:rsidRPr="00BA0489">
              <w:rPr>
                <w:kern w:val="0"/>
                <w:sz w:val="22"/>
                <w:szCs w:val="22"/>
              </w:rPr>
              <w:t>巡视员</w:t>
            </w:r>
          </w:p>
        </w:tc>
        <w:tc>
          <w:tcPr>
            <w:tcW w:w="669" w:type="pct"/>
            <w:vAlign w:val="center"/>
          </w:tcPr>
          <w:p w14:paraId="26285B21" w14:textId="77777777" w:rsidR="00697C9E" w:rsidRPr="00BA0489" w:rsidRDefault="00697C9E" w:rsidP="00066CCB">
            <w:pPr>
              <w:snapToGrid w:val="0"/>
              <w:spacing w:line="300" w:lineRule="auto"/>
              <w:jc w:val="center"/>
              <w:rPr>
                <w:bCs/>
                <w:sz w:val="22"/>
                <w:szCs w:val="22"/>
              </w:rPr>
            </w:pPr>
            <w:r w:rsidRPr="00BA0489">
              <w:rPr>
                <w:rFonts w:hint="eastAsia"/>
                <w:bCs/>
                <w:sz w:val="22"/>
                <w:szCs w:val="22"/>
              </w:rPr>
              <w:t>5</w:t>
            </w:r>
            <w:r w:rsidRPr="00BA0489">
              <w:rPr>
                <w:rFonts w:hint="eastAsia"/>
                <w:bCs/>
                <w:sz w:val="22"/>
                <w:szCs w:val="22"/>
              </w:rPr>
              <w:t>年以上</w:t>
            </w:r>
          </w:p>
        </w:tc>
        <w:tc>
          <w:tcPr>
            <w:tcW w:w="1116" w:type="pct"/>
            <w:vAlign w:val="center"/>
          </w:tcPr>
          <w:p w14:paraId="753CC219" w14:textId="77777777" w:rsidR="00697C9E" w:rsidRPr="00BA0489" w:rsidRDefault="00697C9E" w:rsidP="00066CCB">
            <w:pPr>
              <w:snapToGrid w:val="0"/>
              <w:spacing w:line="300" w:lineRule="auto"/>
              <w:jc w:val="center"/>
              <w:rPr>
                <w:bCs/>
                <w:sz w:val="22"/>
                <w:szCs w:val="22"/>
              </w:rPr>
            </w:pPr>
            <w:r w:rsidRPr="00BA0489">
              <w:rPr>
                <w:rFonts w:hint="eastAsia"/>
                <w:bCs/>
                <w:sz w:val="22"/>
                <w:szCs w:val="22"/>
              </w:rPr>
              <w:t xml:space="preserve"> </w:t>
            </w:r>
          </w:p>
        </w:tc>
        <w:tc>
          <w:tcPr>
            <w:tcW w:w="425" w:type="pct"/>
            <w:vAlign w:val="center"/>
          </w:tcPr>
          <w:p w14:paraId="36EF335E" w14:textId="77777777" w:rsidR="00697C9E" w:rsidRPr="00BA0489" w:rsidRDefault="00697C9E" w:rsidP="00066CCB">
            <w:pPr>
              <w:snapToGrid w:val="0"/>
              <w:spacing w:line="300" w:lineRule="auto"/>
              <w:jc w:val="center"/>
              <w:rPr>
                <w:bCs/>
                <w:sz w:val="22"/>
                <w:szCs w:val="22"/>
              </w:rPr>
            </w:pPr>
            <w:r w:rsidRPr="00BA0489">
              <w:rPr>
                <w:rFonts w:hint="eastAsia"/>
                <w:bCs/>
                <w:sz w:val="22"/>
                <w:szCs w:val="22"/>
              </w:rPr>
              <w:t>1</w:t>
            </w:r>
          </w:p>
        </w:tc>
        <w:tc>
          <w:tcPr>
            <w:tcW w:w="1020" w:type="pct"/>
            <w:vAlign w:val="center"/>
          </w:tcPr>
          <w:p w14:paraId="11926169" w14:textId="77777777" w:rsidR="00697C9E" w:rsidRPr="00BA0489" w:rsidRDefault="00697C9E" w:rsidP="00066CCB">
            <w:pPr>
              <w:snapToGrid w:val="0"/>
              <w:spacing w:line="300" w:lineRule="auto"/>
              <w:jc w:val="center"/>
              <w:rPr>
                <w:bCs/>
                <w:sz w:val="22"/>
                <w:szCs w:val="22"/>
              </w:rPr>
            </w:pPr>
          </w:p>
        </w:tc>
      </w:tr>
      <w:tr w:rsidR="00697C9E" w:rsidRPr="00BA0489" w14:paraId="27FF8BC4" w14:textId="77777777" w:rsidTr="00066CCB">
        <w:trPr>
          <w:trHeight w:val="472"/>
          <w:jc w:val="center"/>
        </w:trPr>
        <w:tc>
          <w:tcPr>
            <w:tcW w:w="834" w:type="pct"/>
            <w:vAlign w:val="center"/>
          </w:tcPr>
          <w:p w14:paraId="6C38A201" w14:textId="77777777" w:rsidR="00697C9E" w:rsidRPr="00BA0489" w:rsidRDefault="00697C9E" w:rsidP="00066CCB">
            <w:pPr>
              <w:widowControl/>
              <w:spacing w:line="300" w:lineRule="auto"/>
              <w:jc w:val="center"/>
              <w:rPr>
                <w:rFonts w:hint="eastAsia"/>
                <w:kern w:val="0"/>
                <w:sz w:val="22"/>
                <w:szCs w:val="22"/>
              </w:rPr>
            </w:pPr>
            <w:r w:rsidRPr="00BA0489">
              <w:rPr>
                <w:rFonts w:hint="eastAsia"/>
                <w:kern w:val="0"/>
                <w:sz w:val="22"/>
                <w:szCs w:val="22"/>
              </w:rPr>
              <w:t>合计</w:t>
            </w:r>
          </w:p>
        </w:tc>
        <w:tc>
          <w:tcPr>
            <w:tcW w:w="935" w:type="pct"/>
            <w:vAlign w:val="center"/>
          </w:tcPr>
          <w:p w14:paraId="53ABFC25" w14:textId="77777777" w:rsidR="00697C9E" w:rsidRPr="00BA0489" w:rsidRDefault="00697C9E" w:rsidP="00066CCB">
            <w:pPr>
              <w:widowControl/>
              <w:spacing w:line="300" w:lineRule="auto"/>
              <w:jc w:val="center"/>
              <w:rPr>
                <w:rFonts w:hint="eastAsia"/>
                <w:kern w:val="0"/>
                <w:sz w:val="22"/>
                <w:szCs w:val="22"/>
              </w:rPr>
            </w:pPr>
          </w:p>
        </w:tc>
        <w:tc>
          <w:tcPr>
            <w:tcW w:w="669" w:type="pct"/>
            <w:vAlign w:val="center"/>
          </w:tcPr>
          <w:p w14:paraId="07F4F3FB" w14:textId="77777777" w:rsidR="00697C9E" w:rsidRPr="00BA0489" w:rsidRDefault="00697C9E" w:rsidP="00066CCB">
            <w:pPr>
              <w:widowControl/>
              <w:spacing w:line="300" w:lineRule="auto"/>
              <w:jc w:val="center"/>
              <w:rPr>
                <w:rFonts w:hint="eastAsia"/>
                <w:kern w:val="0"/>
                <w:sz w:val="22"/>
                <w:szCs w:val="22"/>
              </w:rPr>
            </w:pPr>
          </w:p>
        </w:tc>
        <w:tc>
          <w:tcPr>
            <w:tcW w:w="1116" w:type="pct"/>
            <w:vAlign w:val="center"/>
          </w:tcPr>
          <w:p w14:paraId="5B40A42C" w14:textId="77777777" w:rsidR="00697C9E" w:rsidRPr="00BA0489" w:rsidRDefault="00697C9E" w:rsidP="00066CCB">
            <w:pPr>
              <w:widowControl/>
              <w:spacing w:line="300" w:lineRule="auto"/>
              <w:jc w:val="center"/>
              <w:rPr>
                <w:rFonts w:hint="eastAsia"/>
                <w:kern w:val="0"/>
                <w:sz w:val="22"/>
                <w:szCs w:val="22"/>
              </w:rPr>
            </w:pPr>
          </w:p>
        </w:tc>
        <w:tc>
          <w:tcPr>
            <w:tcW w:w="425" w:type="pct"/>
            <w:vAlign w:val="center"/>
          </w:tcPr>
          <w:p w14:paraId="59E70A78" w14:textId="77777777" w:rsidR="00697C9E" w:rsidRPr="00BA0489" w:rsidRDefault="00697C9E" w:rsidP="00066CCB">
            <w:pPr>
              <w:widowControl/>
              <w:spacing w:line="300" w:lineRule="auto"/>
              <w:jc w:val="center"/>
              <w:rPr>
                <w:rFonts w:hint="eastAsia"/>
                <w:kern w:val="0"/>
                <w:sz w:val="22"/>
                <w:szCs w:val="22"/>
              </w:rPr>
            </w:pPr>
            <w:r w:rsidRPr="00BA0489">
              <w:rPr>
                <w:rFonts w:hint="eastAsia"/>
                <w:kern w:val="0"/>
                <w:sz w:val="22"/>
                <w:szCs w:val="22"/>
              </w:rPr>
              <w:t>9</w:t>
            </w:r>
          </w:p>
        </w:tc>
        <w:tc>
          <w:tcPr>
            <w:tcW w:w="1020" w:type="pct"/>
            <w:vAlign w:val="center"/>
          </w:tcPr>
          <w:p w14:paraId="0F89794F" w14:textId="77777777" w:rsidR="00697C9E" w:rsidRPr="00BA0489" w:rsidRDefault="00697C9E" w:rsidP="00066CCB">
            <w:pPr>
              <w:snapToGrid w:val="0"/>
              <w:spacing w:line="300" w:lineRule="auto"/>
              <w:jc w:val="center"/>
              <w:rPr>
                <w:bCs/>
                <w:sz w:val="22"/>
                <w:szCs w:val="22"/>
              </w:rPr>
            </w:pPr>
          </w:p>
        </w:tc>
      </w:tr>
      <w:tr w:rsidR="00697C9E" w:rsidRPr="00BA0489" w14:paraId="001C1DD7" w14:textId="77777777" w:rsidTr="00066CCB">
        <w:trPr>
          <w:trHeight w:val="472"/>
          <w:jc w:val="center"/>
        </w:trPr>
        <w:tc>
          <w:tcPr>
            <w:tcW w:w="5000" w:type="pct"/>
            <w:gridSpan w:val="6"/>
            <w:vAlign w:val="center"/>
          </w:tcPr>
          <w:p w14:paraId="11A19D4C" w14:textId="77777777" w:rsidR="00697C9E" w:rsidRPr="00BA0489" w:rsidRDefault="00697C9E" w:rsidP="00066CCB">
            <w:pPr>
              <w:snapToGrid w:val="0"/>
              <w:spacing w:line="300" w:lineRule="auto"/>
              <w:jc w:val="center"/>
              <w:rPr>
                <w:bCs/>
                <w:sz w:val="22"/>
                <w:szCs w:val="22"/>
              </w:rPr>
            </w:pPr>
            <w:r w:rsidRPr="00BA0489">
              <w:rPr>
                <w:kern w:val="0"/>
                <w:sz w:val="22"/>
                <w:szCs w:val="22"/>
              </w:rPr>
              <w:t>备注：表中人员技术等级证书或资格证书，高等级可用于低等级，但不能重复使用。</w:t>
            </w:r>
          </w:p>
        </w:tc>
      </w:tr>
    </w:tbl>
    <w:p w14:paraId="51B1818B" w14:textId="77777777" w:rsidR="00697C9E" w:rsidRPr="00BA0489" w:rsidRDefault="00697C9E" w:rsidP="00697C9E">
      <w:pPr>
        <w:tabs>
          <w:tab w:val="left" w:pos="3060"/>
        </w:tabs>
        <w:snapToGrid w:val="0"/>
        <w:spacing w:line="300" w:lineRule="auto"/>
        <w:ind w:firstLineChars="200" w:firstLine="440"/>
        <w:rPr>
          <w:rFonts w:hint="eastAsia"/>
          <w:bCs/>
          <w:sz w:val="22"/>
          <w:szCs w:val="22"/>
        </w:rPr>
      </w:pPr>
    </w:p>
    <w:p w14:paraId="21C3936E" w14:textId="77777777" w:rsidR="00697C9E" w:rsidRPr="00BA0489" w:rsidRDefault="00697C9E" w:rsidP="00697C9E">
      <w:pPr>
        <w:tabs>
          <w:tab w:val="left" w:pos="3060"/>
        </w:tabs>
        <w:snapToGrid w:val="0"/>
        <w:spacing w:line="300" w:lineRule="auto"/>
        <w:ind w:firstLineChars="200" w:firstLine="440"/>
        <w:jc w:val="left"/>
        <w:rPr>
          <w:rFonts w:hint="eastAsia"/>
          <w:bCs/>
          <w:sz w:val="22"/>
          <w:szCs w:val="22"/>
        </w:rPr>
      </w:pPr>
      <w:r w:rsidRPr="00BA0489">
        <w:rPr>
          <w:bCs/>
          <w:sz w:val="22"/>
          <w:szCs w:val="22"/>
        </w:rPr>
        <w:t>10.1.3</w:t>
      </w:r>
      <w:r w:rsidRPr="00BA0489">
        <w:rPr>
          <w:bCs/>
          <w:sz w:val="22"/>
          <w:szCs w:val="22"/>
        </w:rPr>
        <w:t>主要技术工人（骨干）配备要求</w:t>
      </w:r>
    </w:p>
    <w:p w14:paraId="66FBB455" w14:textId="77777777" w:rsidR="00697C9E" w:rsidRPr="00BA0489" w:rsidRDefault="00697C9E" w:rsidP="00697C9E">
      <w:pPr>
        <w:tabs>
          <w:tab w:val="left" w:pos="3060"/>
        </w:tabs>
        <w:snapToGrid w:val="0"/>
        <w:spacing w:line="300" w:lineRule="auto"/>
        <w:ind w:firstLineChars="200" w:firstLine="440"/>
        <w:rPr>
          <w:bCs/>
          <w:sz w:val="22"/>
          <w:szCs w:val="22"/>
        </w:rPr>
      </w:pPr>
      <w:r w:rsidRPr="00BA0489">
        <w:rPr>
          <w:bCs/>
          <w:sz w:val="22"/>
          <w:szCs w:val="22"/>
        </w:rPr>
        <w:t>根据</w:t>
      </w:r>
      <w:r w:rsidRPr="00BA0489">
        <w:rPr>
          <w:rFonts w:hint="eastAsia"/>
          <w:bCs/>
          <w:sz w:val="22"/>
          <w:szCs w:val="22"/>
        </w:rPr>
        <w:t>项目</w:t>
      </w:r>
      <w:r w:rsidRPr="00BA0489">
        <w:rPr>
          <w:bCs/>
          <w:sz w:val="22"/>
          <w:szCs w:val="22"/>
        </w:rPr>
        <w:t>设施量，投标人需配备一定数量的一线养护作业工人，从事</w:t>
      </w:r>
      <w:r w:rsidRPr="00BA0489">
        <w:rPr>
          <w:bCs/>
          <w:sz w:val="22"/>
          <w:szCs w:val="22"/>
          <w:u w:val="single"/>
        </w:rPr>
        <w:t xml:space="preserve"> </w:t>
      </w:r>
      <w:r w:rsidRPr="00BA0489">
        <w:rPr>
          <w:rFonts w:hint="eastAsia"/>
          <w:bCs/>
          <w:sz w:val="22"/>
          <w:szCs w:val="22"/>
          <w:u w:val="single"/>
        </w:rPr>
        <w:t>道路、绿化、环卫</w:t>
      </w:r>
      <w:r w:rsidRPr="00BA0489">
        <w:rPr>
          <w:bCs/>
          <w:sz w:val="22"/>
          <w:szCs w:val="22"/>
          <w:u w:val="single"/>
        </w:rPr>
        <w:t xml:space="preserve">  </w:t>
      </w:r>
      <w:r w:rsidRPr="00BA0489">
        <w:rPr>
          <w:bCs/>
          <w:sz w:val="22"/>
          <w:szCs w:val="22"/>
        </w:rPr>
        <w:t>等作业；其中：一线养护作业工人中的主要技术工人</w:t>
      </w:r>
      <w:r w:rsidRPr="00BA0489">
        <w:rPr>
          <w:rFonts w:hint="eastAsia"/>
          <w:bCs/>
          <w:sz w:val="22"/>
          <w:szCs w:val="22"/>
        </w:rPr>
        <w:t>和一线主要劳动力配备</w:t>
      </w:r>
      <w:r w:rsidRPr="00BA0489">
        <w:rPr>
          <w:bCs/>
          <w:sz w:val="22"/>
          <w:szCs w:val="22"/>
        </w:rPr>
        <w:t>必须满足以下要求：</w:t>
      </w:r>
      <w:r w:rsidRPr="00BA0489">
        <w:rPr>
          <w:bCs/>
          <w:sz w:val="22"/>
          <w:szCs w:val="22"/>
        </w:rPr>
        <w:t xml:space="preserve"> </w:t>
      </w:r>
    </w:p>
    <w:p w14:paraId="614204C2" w14:textId="77777777" w:rsidR="00697C9E" w:rsidRPr="00BA0489" w:rsidRDefault="00697C9E" w:rsidP="00697C9E">
      <w:pPr>
        <w:tabs>
          <w:tab w:val="left" w:pos="3060"/>
        </w:tabs>
        <w:snapToGrid w:val="0"/>
        <w:spacing w:line="300" w:lineRule="auto"/>
        <w:jc w:val="center"/>
        <w:rPr>
          <w:rFonts w:ascii="宋体" w:hAnsi="宋体" w:hint="eastAsia"/>
          <w:b/>
          <w:bCs/>
          <w:sz w:val="22"/>
          <w:szCs w:val="22"/>
        </w:rPr>
      </w:pPr>
      <w:r w:rsidRPr="00BA0489">
        <w:rPr>
          <w:rFonts w:ascii="宋体" w:hAnsi="宋体" w:cs="宋体" w:hint="eastAsia"/>
          <w:b/>
          <w:bCs/>
          <w:kern w:val="0"/>
          <w:sz w:val="22"/>
          <w:szCs w:val="22"/>
        </w:rPr>
        <w:t>主要技术工人（骨干）配置表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6"/>
        <w:gridCol w:w="1276"/>
        <w:gridCol w:w="1276"/>
        <w:gridCol w:w="1914"/>
        <w:gridCol w:w="1276"/>
        <w:gridCol w:w="1444"/>
      </w:tblGrid>
      <w:tr w:rsidR="00697C9E" w:rsidRPr="00BA0489" w14:paraId="4EED0A32" w14:textId="77777777" w:rsidTr="00066CCB">
        <w:trPr>
          <w:trHeight w:val="506"/>
        </w:trPr>
        <w:tc>
          <w:tcPr>
            <w:tcW w:w="1035" w:type="pct"/>
            <w:vAlign w:val="center"/>
          </w:tcPr>
          <w:p w14:paraId="3CBD6530" w14:textId="77777777" w:rsidR="00697C9E" w:rsidRPr="00BA0489" w:rsidRDefault="00697C9E" w:rsidP="00066CCB">
            <w:pPr>
              <w:snapToGrid w:val="0"/>
              <w:spacing w:line="300" w:lineRule="auto"/>
              <w:jc w:val="center"/>
              <w:rPr>
                <w:b/>
                <w:bCs/>
                <w:sz w:val="22"/>
                <w:szCs w:val="22"/>
              </w:rPr>
            </w:pPr>
            <w:r w:rsidRPr="00BA0489">
              <w:rPr>
                <w:b/>
                <w:bCs/>
                <w:sz w:val="22"/>
                <w:szCs w:val="22"/>
              </w:rPr>
              <w:t>岗位</w:t>
            </w:r>
          </w:p>
        </w:tc>
        <w:tc>
          <w:tcPr>
            <w:tcW w:w="704" w:type="pct"/>
            <w:vAlign w:val="center"/>
          </w:tcPr>
          <w:p w14:paraId="48DFACB1" w14:textId="77777777" w:rsidR="00697C9E" w:rsidRPr="00BA0489" w:rsidRDefault="00697C9E" w:rsidP="00066CCB">
            <w:pPr>
              <w:snapToGrid w:val="0"/>
              <w:spacing w:line="300" w:lineRule="auto"/>
              <w:jc w:val="center"/>
              <w:rPr>
                <w:b/>
                <w:bCs/>
                <w:sz w:val="22"/>
                <w:szCs w:val="22"/>
              </w:rPr>
            </w:pPr>
            <w:r w:rsidRPr="00BA0489">
              <w:rPr>
                <w:b/>
                <w:bCs/>
                <w:sz w:val="22"/>
                <w:szCs w:val="22"/>
              </w:rPr>
              <w:t>专业要求</w:t>
            </w:r>
          </w:p>
        </w:tc>
        <w:tc>
          <w:tcPr>
            <w:tcW w:w="704" w:type="pct"/>
            <w:vAlign w:val="center"/>
          </w:tcPr>
          <w:p w14:paraId="47F0DC5D" w14:textId="77777777" w:rsidR="00697C9E" w:rsidRPr="00BA0489" w:rsidRDefault="00697C9E" w:rsidP="00066CCB">
            <w:pPr>
              <w:snapToGrid w:val="0"/>
              <w:spacing w:line="300" w:lineRule="auto"/>
              <w:jc w:val="center"/>
              <w:rPr>
                <w:b/>
                <w:bCs/>
                <w:sz w:val="22"/>
                <w:szCs w:val="22"/>
              </w:rPr>
            </w:pPr>
            <w:r w:rsidRPr="00BA0489">
              <w:rPr>
                <w:b/>
                <w:bCs/>
                <w:sz w:val="22"/>
                <w:szCs w:val="22"/>
              </w:rPr>
              <w:t>职称或资格要求</w:t>
            </w:r>
          </w:p>
        </w:tc>
        <w:tc>
          <w:tcPr>
            <w:tcW w:w="1056" w:type="pct"/>
            <w:vAlign w:val="center"/>
          </w:tcPr>
          <w:p w14:paraId="7E42C25C" w14:textId="77777777" w:rsidR="00697C9E" w:rsidRPr="00BA0489" w:rsidRDefault="00697C9E" w:rsidP="00066CCB">
            <w:pPr>
              <w:snapToGrid w:val="0"/>
              <w:spacing w:line="300" w:lineRule="auto"/>
              <w:jc w:val="center"/>
              <w:rPr>
                <w:b/>
                <w:bCs/>
                <w:sz w:val="22"/>
                <w:szCs w:val="22"/>
              </w:rPr>
            </w:pPr>
            <w:r w:rsidRPr="00BA0489">
              <w:rPr>
                <w:b/>
                <w:bCs/>
                <w:sz w:val="22"/>
                <w:szCs w:val="22"/>
              </w:rPr>
              <w:t>本专业工作年限要求</w:t>
            </w:r>
          </w:p>
        </w:tc>
        <w:tc>
          <w:tcPr>
            <w:tcW w:w="704" w:type="pct"/>
            <w:vAlign w:val="center"/>
          </w:tcPr>
          <w:p w14:paraId="622736CF" w14:textId="77777777" w:rsidR="00697C9E" w:rsidRPr="00BA0489" w:rsidRDefault="00697C9E" w:rsidP="00066CCB">
            <w:pPr>
              <w:snapToGrid w:val="0"/>
              <w:spacing w:line="300" w:lineRule="auto"/>
              <w:jc w:val="center"/>
              <w:rPr>
                <w:b/>
                <w:bCs/>
                <w:sz w:val="22"/>
                <w:szCs w:val="22"/>
              </w:rPr>
            </w:pPr>
            <w:r w:rsidRPr="00BA0489">
              <w:rPr>
                <w:b/>
                <w:bCs/>
                <w:sz w:val="22"/>
                <w:szCs w:val="22"/>
              </w:rPr>
              <w:t>数量要求</w:t>
            </w:r>
          </w:p>
        </w:tc>
        <w:tc>
          <w:tcPr>
            <w:tcW w:w="798" w:type="pct"/>
            <w:vAlign w:val="center"/>
          </w:tcPr>
          <w:p w14:paraId="156E98EA" w14:textId="77777777" w:rsidR="00697C9E" w:rsidRPr="00BA0489" w:rsidRDefault="00697C9E" w:rsidP="00066CCB">
            <w:pPr>
              <w:snapToGrid w:val="0"/>
              <w:spacing w:line="300" w:lineRule="auto"/>
              <w:jc w:val="center"/>
              <w:rPr>
                <w:b/>
                <w:bCs/>
                <w:sz w:val="22"/>
                <w:szCs w:val="22"/>
              </w:rPr>
            </w:pPr>
            <w:r w:rsidRPr="00BA0489">
              <w:rPr>
                <w:b/>
                <w:bCs/>
                <w:sz w:val="22"/>
                <w:szCs w:val="22"/>
              </w:rPr>
              <w:t>备注</w:t>
            </w:r>
          </w:p>
        </w:tc>
      </w:tr>
      <w:tr w:rsidR="00697C9E" w:rsidRPr="00BA0489" w14:paraId="377FC482" w14:textId="77777777" w:rsidTr="00066CCB">
        <w:trPr>
          <w:trHeight w:val="457"/>
        </w:trPr>
        <w:tc>
          <w:tcPr>
            <w:tcW w:w="1035" w:type="pct"/>
            <w:vAlign w:val="center"/>
          </w:tcPr>
          <w:p w14:paraId="76ACFB0D" w14:textId="77777777" w:rsidR="00697C9E" w:rsidRPr="00BA0489" w:rsidRDefault="00697C9E" w:rsidP="00066CCB">
            <w:pPr>
              <w:widowControl/>
              <w:spacing w:line="360" w:lineRule="auto"/>
              <w:jc w:val="center"/>
              <w:rPr>
                <w:kern w:val="0"/>
                <w:sz w:val="22"/>
                <w:szCs w:val="22"/>
              </w:rPr>
            </w:pPr>
            <w:r w:rsidRPr="00BA0489">
              <w:rPr>
                <w:rFonts w:hint="eastAsia"/>
                <w:kern w:val="0"/>
                <w:sz w:val="22"/>
                <w:szCs w:val="22"/>
              </w:rPr>
              <w:t>道路养护工</w:t>
            </w:r>
          </w:p>
        </w:tc>
        <w:tc>
          <w:tcPr>
            <w:tcW w:w="704" w:type="pct"/>
            <w:vAlign w:val="center"/>
          </w:tcPr>
          <w:p w14:paraId="65280839" w14:textId="77777777" w:rsidR="00697C9E" w:rsidRPr="00BA0489" w:rsidRDefault="00697C9E" w:rsidP="00066CCB">
            <w:pPr>
              <w:widowControl/>
              <w:spacing w:line="360" w:lineRule="auto"/>
              <w:jc w:val="center"/>
              <w:rPr>
                <w:kern w:val="0"/>
                <w:sz w:val="22"/>
                <w:szCs w:val="22"/>
              </w:rPr>
            </w:pPr>
            <w:r w:rsidRPr="00BA0489">
              <w:rPr>
                <w:rFonts w:hint="eastAsia"/>
                <w:kern w:val="0"/>
                <w:sz w:val="22"/>
                <w:szCs w:val="22"/>
              </w:rPr>
              <w:t>道路</w:t>
            </w:r>
          </w:p>
        </w:tc>
        <w:tc>
          <w:tcPr>
            <w:tcW w:w="704" w:type="pct"/>
            <w:vAlign w:val="center"/>
          </w:tcPr>
          <w:p w14:paraId="4BD05F21" w14:textId="77777777" w:rsidR="00697C9E" w:rsidRPr="00BA0489" w:rsidRDefault="00697C9E" w:rsidP="00066CCB">
            <w:pPr>
              <w:snapToGrid w:val="0"/>
              <w:spacing w:line="300" w:lineRule="auto"/>
              <w:rPr>
                <w:bCs/>
                <w:sz w:val="22"/>
                <w:szCs w:val="22"/>
              </w:rPr>
            </w:pPr>
          </w:p>
        </w:tc>
        <w:tc>
          <w:tcPr>
            <w:tcW w:w="1056" w:type="pct"/>
            <w:vAlign w:val="center"/>
          </w:tcPr>
          <w:p w14:paraId="13DE4876" w14:textId="77777777" w:rsidR="00697C9E" w:rsidRPr="00BA0489" w:rsidRDefault="00697C9E" w:rsidP="00066CCB">
            <w:pPr>
              <w:snapToGrid w:val="0"/>
              <w:spacing w:line="300" w:lineRule="auto"/>
              <w:rPr>
                <w:bCs/>
                <w:sz w:val="22"/>
                <w:szCs w:val="22"/>
              </w:rPr>
            </w:pPr>
            <w:r w:rsidRPr="00BA0489">
              <w:rPr>
                <w:rFonts w:hint="eastAsia"/>
                <w:bCs/>
                <w:sz w:val="22"/>
                <w:szCs w:val="22"/>
              </w:rPr>
              <w:t>5</w:t>
            </w:r>
            <w:r w:rsidRPr="00BA0489">
              <w:rPr>
                <w:rFonts w:hint="eastAsia"/>
                <w:bCs/>
                <w:sz w:val="22"/>
                <w:szCs w:val="22"/>
              </w:rPr>
              <w:t>年以上</w:t>
            </w:r>
          </w:p>
        </w:tc>
        <w:tc>
          <w:tcPr>
            <w:tcW w:w="704" w:type="pct"/>
            <w:vAlign w:val="center"/>
          </w:tcPr>
          <w:p w14:paraId="518E97AE" w14:textId="77777777" w:rsidR="00697C9E" w:rsidRPr="00BA0489" w:rsidRDefault="00697C9E" w:rsidP="00066CCB">
            <w:pPr>
              <w:widowControl/>
              <w:spacing w:line="360" w:lineRule="auto"/>
              <w:jc w:val="center"/>
              <w:rPr>
                <w:kern w:val="0"/>
                <w:sz w:val="22"/>
                <w:szCs w:val="22"/>
              </w:rPr>
            </w:pPr>
            <w:r w:rsidRPr="00BA0489">
              <w:rPr>
                <w:rFonts w:hint="eastAsia"/>
                <w:kern w:val="0"/>
                <w:sz w:val="22"/>
                <w:szCs w:val="22"/>
              </w:rPr>
              <w:t>5</w:t>
            </w:r>
          </w:p>
        </w:tc>
        <w:tc>
          <w:tcPr>
            <w:tcW w:w="798" w:type="pct"/>
            <w:vAlign w:val="center"/>
          </w:tcPr>
          <w:p w14:paraId="665DCC9E" w14:textId="77777777" w:rsidR="00697C9E" w:rsidRPr="00BA0489" w:rsidRDefault="00697C9E" w:rsidP="00066CCB">
            <w:pPr>
              <w:snapToGrid w:val="0"/>
              <w:spacing w:line="300" w:lineRule="auto"/>
              <w:rPr>
                <w:bCs/>
                <w:sz w:val="22"/>
                <w:szCs w:val="22"/>
              </w:rPr>
            </w:pPr>
          </w:p>
        </w:tc>
      </w:tr>
      <w:tr w:rsidR="00697C9E" w:rsidRPr="00BA0489" w14:paraId="5D784E57" w14:textId="77777777" w:rsidTr="00066CCB">
        <w:trPr>
          <w:trHeight w:val="481"/>
        </w:trPr>
        <w:tc>
          <w:tcPr>
            <w:tcW w:w="1035" w:type="pct"/>
            <w:vAlign w:val="center"/>
          </w:tcPr>
          <w:p w14:paraId="3BA27369" w14:textId="77777777" w:rsidR="00697C9E" w:rsidRPr="00BA0489" w:rsidRDefault="00697C9E" w:rsidP="00066CCB">
            <w:pPr>
              <w:widowControl/>
              <w:spacing w:line="360" w:lineRule="auto"/>
              <w:jc w:val="center"/>
              <w:rPr>
                <w:rFonts w:hint="eastAsia"/>
                <w:kern w:val="0"/>
                <w:sz w:val="22"/>
                <w:szCs w:val="22"/>
              </w:rPr>
            </w:pPr>
            <w:r w:rsidRPr="00BA0489">
              <w:rPr>
                <w:rFonts w:hint="eastAsia"/>
                <w:kern w:val="0"/>
                <w:sz w:val="22"/>
                <w:szCs w:val="22"/>
              </w:rPr>
              <w:t>绿化养护工</w:t>
            </w:r>
          </w:p>
        </w:tc>
        <w:tc>
          <w:tcPr>
            <w:tcW w:w="704" w:type="pct"/>
            <w:vAlign w:val="center"/>
          </w:tcPr>
          <w:p w14:paraId="62326839" w14:textId="77777777" w:rsidR="00697C9E" w:rsidRPr="00BA0489" w:rsidRDefault="00697C9E" w:rsidP="00066CCB">
            <w:pPr>
              <w:widowControl/>
              <w:spacing w:line="360" w:lineRule="auto"/>
              <w:jc w:val="center"/>
              <w:rPr>
                <w:rFonts w:hint="eastAsia"/>
                <w:kern w:val="0"/>
                <w:sz w:val="22"/>
                <w:szCs w:val="22"/>
              </w:rPr>
            </w:pPr>
            <w:r w:rsidRPr="00BA0489">
              <w:rPr>
                <w:rFonts w:hint="eastAsia"/>
                <w:kern w:val="0"/>
                <w:sz w:val="22"/>
                <w:szCs w:val="22"/>
              </w:rPr>
              <w:t>绿化</w:t>
            </w:r>
          </w:p>
        </w:tc>
        <w:tc>
          <w:tcPr>
            <w:tcW w:w="704" w:type="pct"/>
            <w:vAlign w:val="center"/>
          </w:tcPr>
          <w:p w14:paraId="42D52DD2" w14:textId="77777777" w:rsidR="00697C9E" w:rsidRPr="00BA0489" w:rsidRDefault="00697C9E" w:rsidP="00066CCB">
            <w:pPr>
              <w:snapToGrid w:val="0"/>
              <w:spacing w:line="300" w:lineRule="auto"/>
              <w:rPr>
                <w:bCs/>
                <w:sz w:val="22"/>
                <w:szCs w:val="22"/>
              </w:rPr>
            </w:pPr>
          </w:p>
        </w:tc>
        <w:tc>
          <w:tcPr>
            <w:tcW w:w="1056" w:type="pct"/>
            <w:vAlign w:val="center"/>
          </w:tcPr>
          <w:p w14:paraId="074BA656" w14:textId="77777777" w:rsidR="00697C9E" w:rsidRPr="00BA0489" w:rsidRDefault="00697C9E" w:rsidP="00066CCB">
            <w:pPr>
              <w:snapToGrid w:val="0"/>
              <w:spacing w:line="300" w:lineRule="auto"/>
              <w:rPr>
                <w:bCs/>
                <w:sz w:val="22"/>
                <w:szCs w:val="22"/>
              </w:rPr>
            </w:pPr>
            <w:r w:rsidRPr="00BA0489">
              <w:rPr>
                <w:rFonts w:hint="eastAsia"/>
                <w:bCs/>
                <w:sz w:val="22"/>
                <w:szCs w:val="22"/>
              </w:rPr>
              <w:t>5</w:t>
            </w:r>
            <w:r w:rsidRPr="00BA0489">
              <w:rPr>
                <w:rFonts w:hint="eastAsia"/>
                <w:bCs/>
                <w:sz w:val="22"/>
                <w:szCs w:val="22"/>
              </w:rPr>
              <w:t>年以上</w:t>
            </w:r>
          </w:p>
        </w:tc>
        <w:tc>
          <w:tcPr>
            <w:tcW w:w="704" w:type="pct"/>
            <w:vAlign w:val="center"/>
          </w:tcPr>
          <w:p w14:paraId="7C38EAEF" w14:textId="77777777" w:rsidR="00697C9E" w:rsidRPr="00BA0489" w:rsidRDefault="00697C9E" w:rsidP="00066CCB">
            <w:pPr>
              <w:widowControl/>
              <w:spacing w:line="360" w:lineRule="auto"/>
              <w:jc w:val="center"/>
              <w:rPr>
                <w:rFonts w:hint="eastAsia"/>
                <w:kern w:val="0"/>
                <w:sz w:val="22"/>
                <w:szCs w:val="22"/>
              </w:rPr>
            </w:pPr>
            <w:r w:rsidRPr="00BA0489">
              <w:rPr>
                <w:rFonts w:hint="eastAsia"/>
                <w:kern w:val="0"/>
                <w:sz w:val="22"/>
                <w:szCs w:val="22"/>
              </w:rPr>
              <w:t>5</w:t>
            </w:r>
          </w:p>
        </w:tc>
        <w:tc>
          <w:tcPr>
            <w:tcW w:w="798" w:type="pct"/>
            <w:vAlign w:val="center"/>
          </w:tcPr>
          <w:p w14:paraId="2E99CDC8" w14:textId="77777777" w:rsidR="00697C9E" w:rsidRPr="00BA0489" w:rsidRDefault="00697C9E" w:rsidP="00066CCB">
            <w:pPr>
              <w:snapToGrid w:val="0"/>
              <w:spacing w:line="300" w:lineRule="auto"/>
              <w:rPr>
                <w:bCs/>
                <w:sz w:val="22"/>
                <w:szCs w:val="22"/>
              </w:rPr>
            </w:pPr>
          </w:p>
        </w:tc>
      </w:tr>
      <w:tr w:rsidR="00697C9E" w:rsidRPr="00BA0489" w14:paraId="658F1245" w14:textId="77777777" w:rsidTr="00066CCB">
        <w:trPr>
          <w:trHeight w:val="481"/>
        </w:trPr>
        <w:tc>
          <w:tcPr>
            <w:tcW w:w="1035" w:type="pct"/>
            <w:vAlign w:val="center"/>
          </w:tcPr>
          <w:p w14:paraId="6B6253E4" w14:textId="77777777" w:rsidR="00697C9E" w:rsidRPr="00BA0489" w:rsidRDefault="00697C9E" w:rsidP="00066CCB">
            <w:pPr>
              <w:widowControl/>
              <w:spacing w:line="360" w:lineRule="auto"/>
              <w:rPr>
                <w:kern w:val="0"/>
                <w:sz w:val="22"/>
                <w:szCs w:val="22"/>
              </w:rPr>
            </w:pPr>
            <w:r w:rsidRPr="00BA0489">
              <w:rPr>
                <w:rFonts w:hint="eastAsia"/>
                <w:kern w:val="0"/>
                <w:sz w:val="22"/>
                <w:szCs w:val="22"/>
              </w:rPr>
              <w:t>下水道养护工</w:t>
            </w:r>
          </w:p>
        </w:tc>
        <w:tc>
          <w:tcPr>
            <w:tcW w:w="704" w:type="pct"/>
            <w:vAlign w:val="center"/>
          </w:tcPr>
          <w:p w14:paraId="36394E6F" w14:textId="77777777" w:rsidR="00697C9E" w:rsidRPr="00BA0489" w:rsidRDefault="00697C9E" w:rsidP="00066CCB">
            <w:pPr>
              <w:widowControl/>
              <w:spacing w:line="360" w:lineRule="auto"/>
              <w:jc w:val="center"/>
              <w:rPr>
                <w:rFonts w:hint="eastAsia"/>
                <w:kern w:val="0"/>
                <w:sz w:val="22"/>
                <w:szCs w:val="22"/>
              </w:rPr>
            </w:pPr>
            <w:r w:rsidRPr="00BA0489">
              <w:rPr>
                <w:rFonts w:hint="eastAsia"/>
                <w:kern w:val="0"/>
                <w:sz w:val="22"/>
                <w:szCs w:val="22"/>
              </w:rPr>
              <w:t>下水道</w:t>
            </w:r>
          </w:p>
        </w:tc>
        <w:tc>
          <w:tcPr>
            <w:tcW w:w="704" w:type="pct"/>
            <w:vAlign w:val="center"/>
          </w:tcPr>
          <w:p w14:paraId="4F82D4DC" w14:textId="77777777" w:rsidR="00697C9E" w:rsidRPr="00BA0489" w:rsidRDefault="00697C9E" w:rsidP="00066CCB">
            <w:pPr>
              <w:snapToGrid w:val="0"/>
              <w:spacing w:line="300" w:lineRule="auto"/>
              <w:rPr>
                <w:bCs/>
                <w:sz w:val="22"/>
                <w:szCs w:val="22"/>
              </w:rPr>
            </w:pPr>
          </w:p>
        </w:tc>
        <w:tc>
          <w:tcPr>
            <w:tcW w:w="1056" w:type="pct"/>
            <w:vAlign w:val="center"/>
          </w:tcPr>
          <w:p w14:paraId="692CE246" w14:textId="77777777" w:rsidR="00697C9E" w:rsidRPr="00BA0489" w:rsidRDefault="00697C9E" w:rsidP="00066CCB">
            <w:pPr>
              <w:snapToGrid w:val="0"/>
              <w:spacing w:line="300" w:lineRule="auto"/>
              <w:rPr>
                <w:rFonts w:hint="eastAsia"/>
                <w:bCs/>
                <w:sz w:val="22"/>
                <w:szCs w:val="22"/>
              </w:rPr>
            </w:pPr>
            <w:r w:rsidRPr="00BA0489">
              <w:rPr>
                <w:rFonts w:hint="eastAsia"/>
                <w:bCs/>
                <w:sz w:val="22"/>
                <w:szCs w:val="22"/>
              </w:rPr>
              <w:t>5</w:t>
            </w:r>
            <w:r w:rsidRPr="00BA0489">
              <w:rPr>
                <w:rFonts w:hint="eastAsia"/>
                <w:bCs/>
                <w:sz w:val="22"/>
                <w:szCs w:val="22"/>
              </w:rPr>
              <w:t>年以上</w:t>
            </w:r>
          </w:p>
        </w:tc>
        <w:tc>
          <w:tcPr>
            <w:tcW w:w="704" w:type="pct"/>
            <w:vAlign w:val="center"/>
          </w:tcPr>
          <w:p w14:paraId="79F175E9" w14:textId="77777777" w:rsidR="00697C9E" w:rsidRPr="00BA0489" w:rsidRDefault="00697C9E" w:rsidP="00066CCB">
            <w:pPr>
              <w:widowControl/>
              <w:spacing w:line="360" w:lineRule="auto"/>
              <w:jc w:val="center"/>
              <w:rPr>
                <w:rFonts w:hint="eastAsia"/>
                <w:kern w:val="0"/>
                <w:sz w:val="22"/>
                <w:szCs w:val="22"/>
              </w:rPr>
            </w:pPr>
            <w:r w:rsidRPr="00BA0489">
              <w:rPr>
                <w:rFonts w:hint="eastAsia"/>
                <w:kern w:val="0"/>
                <w:sz w:val="22"/>
                <w:szCs w:val="22"/>
              </w:rPr>
              <w:t>5</w:t>
            </w:r>
          </w:p>
        </w:tc>
        <w:tc>
          <w:tcPr>
            <w:tcW w:w="798" w:type="pct"/>
            <w:vAlign w:val="center"/>
          </w:tcPr>
          <w:p w14:paraId="3F456DB8" w14:textId="77777777" w:rsidR="00697C9E" w:rsidRPr="00BA0489" w:rsidRDefault="00697C9E" w:rsidP="00066CCB">
            <w:pPr>
              <w:snapToGrid w:val="0"/>
              <w:spacing w:line="300" w:lineRule="auto"/>
              <w:rPr>
                <w:bCs/>
                <w:sz w:val="22"/>
                <w:szCs w:val="22"/>
              </w:rPr>
            </w:pPr>
          </w:p>
        </w:tc>
      </w:tr>
      <w:tr w:rsidR="00697C9E" w:rsidRPr="00BA0489" w14:paraId="723620D7" w14:textId="77777777" w:rsidTr="00066CCB">
        <w:trPr>
          <w:trHeight w:val="481"/>
        </w:trPr>
        <w:tc>
          <w:tcPr>
            <w:tcW w:w="1035" w:type="pct"/>
            <w:vAlign w:val="center"/>
          </w:tcPr>
          <w:p w14:paraId="3CBCC685" w14:textId="77777777" w:rsidR="00697C9E" w:rsidRPr="00BA0489" w:rsidRDefault="00697C9E" w:rsidP="00066CCB">
            <w:pPr>
              <w:widowControl/>
              <w:spacing w:line="360" w:lineRule="auto"/>
              <w:jc w:val="center"/>
              <w:rPr>
                <w:rFonts w:hint="eastAsia"/>
                <w:kern w:val="0"/>
                <w:sz w:val="22"/>
                <w:szCs w:val="22"/>
              </w:rPr>
            </w:pPr>
            <w:r w:rsidRPr="00BA0489">
              <w:rPr>
                <w:rFonts w:hint="eastAsia"/>
                <w:kern w:val="0"/>
                <w:sz w:val="22"/>
                <w:szCs w:val="22"/>
              </w:rPr>
              <w:lastRenderedPageBreak/>
              <w:t>电工</w:t>
            </w:r>
          </w:p>
        </w:tc>
        <w:tc>
          <w:tcPr>
            <w:tcW w:w="704" w:type="pct"/>
            <w:vAlign w:val="center"/>
          </w:tcPr>
          <w:p w14:paraId="3118B3E9" w14:textId="77777777" w:rsidR="00697C9E" w:rsidRPr="00BA0489" w:rsidRDefault="00697C9E" w:rsidP="00066CCB">
            <w:pPr>
              <w:widowControl/>
              <w:spacing w:line="360" w:lineRule="auto"/>
              <w:jc w:val="center"/>
              <w:rPr>
                <w:rFonts w:hint="eastAsia"/>
                <w:kern w:val="0"/>
                <w:sz w:val="22"/>
                <w:szCs w:val="22"/>
              </w:rPr>
            </w:pPr>
            <w:r w:rsidRPr="00BA0489">
              <w:rPr>
                <w:rFonts w:hint="eastAsia"/>
                <w:kern w:val="0"/>
                <w:sz w:val="22"/>
                <w:szCs w:val="22"/>
              </w:rPr>
              <w:t>路灯</w:t>
            </w:r>
          </w:p>
        </w:tc>
        <w:tc>
          <w:tcPr>
            <w:tcW w:w="704" w:type="pct"/>
            <w:vAlign w:val="center"/>
          </w:tcPr>
          <w:p w14:paraId="1BBAB216" w14:textId="77777777" w:rsidR="00697C9E" w:rsidRPr="00BA0489" w:rsidRDefault="00697C9E" w:rsidP="00066CCB">
            <w:pPr>
              <w:snapToGrid w:val="0"/>
              <w:spacing w:line="300" w:lineRule="auto"/>
              <w:rPr>
                <w:bCs/>
                <w:sz w:val="22"/>
                <w:szCs w:val="22"/>
              </w:rPr>
            </w:pPr>
          </w:p>
        </w:tc>
        <w:tc>
          <w:tcPr>
            <w:tcW w:w="1056" w:type="pct"/>
            <w:vAlign w:val="center"/>
          </w:tcPr>
          <w:p w14:paraId="644EB18F" w14:textId="77777777" w:rsidR="00697C9E" w:rsidRPr="00BA0489" w:rsidRDefault="00697C9E" w:rsidP="00066CCB">
            <w:pPr>
              <w:snapToGrid w:val="0"/>
              <w:spacing w:line="300" w:lineRule="auto"/>
              <w:rPr>
                <w:bCs/>
                <w:sz w:val="22"/>
                <w:szCs w:val="22"/>
              </w:rPr>
            </w:pPr>
            <w:r w:rsidRPr="00BA0489">
              <w:rPr>
                <w:rFonts w:hint="eastAsia"/>
                <w:bCs/>
                <w:sz w:val="22"/>
                <w:szCs w:val="22"/>
              </w:rPr>
              <w:t>5</w:t>
            </w:r>
            <w:r w:rsidRPr="00BA0489">
              <w:rPr>
                <w:rFonts w:hint="eastAsia"/>
                <w:bCs/>
                <w:sz w:val="22"/>
                <w:szCs w:val="22"/>
              </w:rPr>
              <w:t>年以上</w:t>
            </w:r>
          </w:p>
        </w:tc>
        <w:tc>
          <w:tcPr>
            <w:tcW w:w="704" w:type="pct"/>
            <w:vAlign w:val="center"/>
          </w:tcPr>
          <w:p w14:paraId="39FEA44D" w14:textId="77777777" w:rsidR="00697C9E" w:rsidRPr="00BA0489" w:rsidRDefault="00697C9E" w:rsidP="00066CCB">
            <w:pPr>
              <w:widowControl/>
              <w:spacing w:line="360" w:lineRule="auto"/>
              <w:jc w:val="center"/>
              <w:rPr>
                <w:rFonts w:hint="eastAsia"/>
                <w:kern w:val="0"/>
                <w:sz w:val="22"/>
                <w:szCs w:val="22"/>
              </w:rPr>
            </w:pPr>
            <w:r w:rsidRPr="00BA0489">
              <w:rPr>
                <w:rFonts w:hint="eastAsia"/>
                <w:kern w:val="0"/>
                <w:sz w:val="22"/>
                <w:szCs w:val="22"/>
              </w:rPr>
              <w:t>2</w:t>
            </w:r>
          </w:p>
        </w:tc>
        <w:tc>
          <w:tcPr>
            <w:tcW w:w="798" w:type="pct"/>
            <w:vAlign w:val="center"/>
          </w:tcPr>
          <w:p w14:paraId="78F1E048" w14:textId="77777777" w:rsidR="00697C9E" w:rsidRPr="00BA0489" w:rsidRDefault="00697C9E" w:rsidP="00066CCB">
            <w:pPr>
              <w:snapToGrid w:val="0"/>
              <w:spacing w:line="300" w:lineRule="auto"/>
              <w:rPr>
                <w:bCs/>
                <w:sz w:val="22"/>
                <w:szCs w:val="22"/>
              </w:rPr>
            </w:pPr>
          </w:p>
        </w:tc>
      </w:tr>
      <w:tr w:rsidR="00697C9E" w:rsidRPr="00BA0489" w14:paraId="5359EE84" w14:textId="77777777" w:rsidTr="00066CCB">
        <w:trPr>
          <w:trHeight w:val="481"/>
        </w:trPr>
        <w:tc>
          <w:tcPr>
            <w:tcW w:w="1035" w:type="pct"/>
            <w:vAlign w:val="center"/>
          </w:tcPr>
          <w:p w14:paraId="2196CD85" w14:textId="77777777" w:rsidR="00697C9E" w:rsidRPr="00BA0489" w:rsidRDefault="00697C9E" w:rsidP="00066CCB">
            <w:pPr>
              <w:widowControl/>
              <w:spacing w:line="360" w:lineRule="auto"/>
              <w:jc w:val="center"/>
              <w:rPr>
                <w:rFonts w:hint="eastAsia"/>
                <w:kern w:val="0"/>
                <w:sz w:val="22"/>
                <w:szCs w:val="22"/>
              </w:rPr>
            </w:pPr>
            <w:r w:rsidRPr="00BA0489">
              <w:rPr>
                <w:rFonts w:hint="eastAsia"/>
                <w:kern w:val="0"/>
                <w:sz w:val="22"/>
                <w:szCs w:val="22"/>
              </w:rPr>
              <w:t>合计</w:t>
            </w:r>
          </w:p>
        </w:tc>
        <w:tc>
          <w:tcPr>
            <w:tcW w:w="704" w:type="pct"/>
            <w:vAlign w:val="center"/>
          </w:tcPr>
          <w:p w14:paraId="31573312" w14:textId="77777777" w:rsidR="00697C9E" w:rsidRPr="00BA0489" w:rsidRDefault="00697C9E" w:rsidP="00066CCB">
            <w:pPr>
              <w:widowControl/>
              <w:spacing w:line="360" w:lineRule="auto"/>
              <w:jc w:val="center"/>
              <w:rPr>
                <w:rFonts w:hint="eastAsia"/>
                <w:kern w:val="0"/>
                <w:sz w:val="22"/>
                <w:szCs w:val="22"/>
              </w:rPr>
            </w:pPr>
          </w:p>
        </w:tc>
        <w:tc>
          <w:tcPr>
            <w:tcW w:w="704" w:type="pct"/>
            <w:vAlign w:val="center"/>
          </w:tcPr>
          <w:p w14:paraId="794F0583" w14:textId="77777777" w:rsidR="00697C9E" w:rsidRPr="00BA0489" w:rsidRDefault="00697C9E" w:rsidP="00066CCB">
            <w:pPr>
              <w:snapToGrid w:val="0"/>
              <w:spacing w:line="300" w:lineRule="auto"/>
              <w:rPr>
                <w:bCs/>
                <w:sz w:val="22"/>
                <w:szCs w:val="22"/>
              </w:rPr>
            </w:pPr>
          </w:p>
        </w:tc>
        <w:tc>
          <w:tcPr>
            <w:tcW w:w="1056" w:type="pct"/>
            <w:vAlign w:val="center"/>
          </w:tcPr>
          <w:p w14:paraId="679379D5" w14:textId="77777777" w:rsidR="00697C9E" w:rsidRPr="00BA0489" w:rsidRDefault="00697C9E" w:rsidP="00066CCB">
            <w:pPr>
              <w:snapToGrid w:val="0"/>
              <w:spacing w:line="300" w:lineRule="auto"/>
              <w:rPr>
                <w:rFonts w:hint="eastAsia"/>
                <w:bCs/>
                <w:sz w:val="22"/>
                <w:szCs w:val="22"/>
              </w:rPr>
            </w:pPr>
          </w:p>
        </w:tc>
        <w:tc>
          <w:tcPr>
            <w:tcW w:w="704" w:type="pct"/>
            <w:vAlign w:val="center"/>
          </w:tcPr>
          <w:p w14:paraId="1FB5DB57" w14:textId="77777777" w:rsidR="00697C9E" w:rsidRPr="00BA0489" w:rsidRDefault="00697C9E" w:rsidP="00066CCB">
            <w:pPr>
              <w:widowControl/>
              <w:spacing w:line="360" w:lineRule="auto"/>
              <w:jc w:val="center"/>
              <w:rPr>
                <w:kern w:val="0"/>
                <w:sz w:val="22"/>
                <w:szCs w:val="22"/>
              </w:rPr>
            </w:pPr>
            <w:r w:rsidRPr="00BA0489">
              <w:rPr>
                <w:rFonts w:hint="eastAsia"/>
                <w:kern w:val="0"/>
                <w:sz w:val="22"/>
                <w:szCs w:val="22"/>
              </w:rPr>
              <w:t>17</w:t>
            </w:r>
          </w:p>
        </w:tc>
        <w:tc>
          <w:tcPr>
            <w:tcW w:w="798" w:type="pct"/>
            <w:vAlign w:val="center"/>
          </w:tcPr>
          <w:p w14:paraId="1EAC4EDB" w14:textId="77777777" w:rsidR="00697C9E" w:rsidRPr="00BA0489" w:rsidRDefault="00697C9E" w:rsidP="00066CCB">
            <w:pPr>
              <w:snapToGrid w:val="0"/>
              <w:spacing w:line="300" w:lineRule="auto"/>
              <w:rPr>
                <w:bCs/>
                <w:sz w:val="22"/>
                <w:szCs w:val="22"/>
              </w:rPr>
            </w:pPr>
          </w:p>
        </w:tc>
      </w:tr>
    </w:tbl>
    <w:p w14:paraId="3C201851" w14:textId="77777777" w:rsidR="00697C9E" w:rsidRPr="00BA0489" w:rsidRDefault="00697C9E" w:rsidP="00697C9E">
      <w:pPr>
        <w:snapToGrid w:val="0"/>
        <w:spacing w:line="300" w:lineRule="auto"/>
        <w:ind w:firstLineChars="200" w:firstLine="442"/>
        <w:rPr>
          <w:rFonts w:hint="eastAsia"/>
          <w:b/>
          <w:sz w:val="22"/>
          <w:szCs w:val="22"/>
        </w:rPr>
      </w:pPr>
    </w:p>
    <w:p w14:paraId="3651B783" w14:textId="77777777" w:rsidR="00697C9E" w:rsidRPr="00BA0489" w:rsidRDefault="00697C9E" w:rsidP="00697C9E">
      <w:pPr>
        <w:tabs>
          <w:tab w:val="left" w:pos="3060"/>
        </w:tabs>
        <w:snapToGrid w:val="0"/>
        <w:spacing w:line="300" w:lineRule="auto"/>
        <w:ind w:firstLineChars="200" w:firstLine="440"/>
        <w:jc w:val="left"/>
        <w:rPr>
          <w:rFonts w:ascii="宋体" w:hAnsi="宋体"/>
          <w:b/>
          <w:bCs/>
          <w:sz w:val="22"/>
          <w:szCs w:val="22"/>
        </w:rPr>
      </w:pPr>
      <w:r w:rsidRPr="00BA0489">
        <w:rPr>
          <w:bCs/>
          <w:sz w:val="22"/>
          <w:szCs w:val="22"/>
        </w:rPr>
        <w:t>10.1.</w:t>
      </w:r>
      <w:r w:rsidRPr="00BA0489">
        <w:rPr>
          <w:rFonts w:hint="eastAsia"/>
          <w:bCs/>
          <w:sz w:val="22"/>
          <w:szCs w:val="22"/>
        </w:rPr>
        <w:t>4</w:t>
      </w:r>
      <w:r w:rsidRPr="00BA0489">
        <w:rPr>
          <w:rFonts w:ascii="宋体" w:hAnsi="宋体" w:cs="宋体" w:hint="eastAsia"/>
          <w:b/>
          <w:bCs/>
          <w:kern w:val="0"/>
          <w:sz w:val="22"/>
          <w:szCs w:val="22"/>
        </w:rPr>
        <w:t>一线主要劳动力配置表</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965"/>
        <w:gridCol w:w="1648"/>
        <w:gridCol w:w="1559"/>
        <w:gridCol w:w="4394"/>
      </w:tblGrid>
      <w:tr w:rsidR="00697C9E" w:rsidRPr="00BA0489" w14:paraId="2923D0B9" w14:textId="77777777" w:rsidTr="00066CCB">
        <w:trPr>
          <w:trHeight w:val="1061"/>
        </w:trPr>
        <w:tc>
          <w:tcPr>
            <w:tcW w:w="614" w:type="dxa"/>
            <w:vAlign w:val="center"/>
          </w:tcPr>
          <w:p w14:paraId="77F9FF7E" w14:textId="77777777" w:rsidR="00697C9E" w:rsidRPr="00BA0489" w:rsidRDefault="00697C9E" w:rsidP="00066CCB">
            <w:pPr>
              <w:widowControl/>
              <w:snapToGrid w:val="0"/>
              <w:spacing w:line="300" w:lineRule="auto"/>
              <w:jc w:val="center"/>
              <w:rPr>
                <w:rFonts w:ascii="宋体" w:hAnsi="宋体" w:cs="宋体"/>
                <w:b/>
                <w:bCs/>
                <w:kern w:val="0"/>
                <w:sz w:val="22"/>
                <w:szCs w:val="22"/>
              </w:rPr>
            </w:pPr>
            <w:r w:rsidRPr="00BA0489">
              <w:rPr>
                <w:rFonts w:ascii="宋体" w:hAnsi="宋体" w:cs="宋体" w:hint="eastAsia"/>
                <w:b/>
                <w:bCs/>
                <w:kern w:val="0"/>
                <w:sz w:val="22"/>
                <w:szCs w:val="22"/>
              </w:rPr>
              <w:t>序号</w:t>
            </w:r>
          </w:p>
        </w:tc>
        <w:tc>
          <w:tcPr>
            <w:tcW w:w="965" w:type="dxa"/>
            <w:vAlign w:val="center"/>
          </w:tcPr>
          <w:p w14:paraId="4CCB7BFC" w14:textId="77777777" w:rsidR="00697C9E" w:rsidRPr="00BA0489" w:rsidRDefault="00697C9E" w:rsidP="00066CCB">
            <w:pPr>
              <w:widowControl/>
              <w:snapToGrid w:val="0"/>
              <w:spacing w:line="300" w:lineRule="auto"/>
              <w:jc w:val="center"/>
              <w:rPr>
                <w:rFonts w:ascii="宋体" w:hAnsi="宋体" w:cs="宋体"/>
                <w:b/>
                <w:bCs/>
                <w:kern w:val="0"/>
                <w:sz w:val="22"/>
                <w:szCs w:val="22"/>
              </w:rPr>
            </w:pPr>
            <w:r w:rsidRPr="00BA0489">
              <w:rPr>
                <w:rFonts w:ascii="宋体" w:hAnsi="宋体" w:cs="宋体" w:hint="eastAsia"/>
                <w:b/>
                <w:bCs/>
                <w:kern w:val="0"/>
                <w:sz w:val="22"/>
                <w:szCs w:val="22"/>
              </w:rPr>
              <w:t>岗位类别</w:t>
            </w:r>
          </w:p>
        </w:tc>
        <w:tc>
          <w:tcPr>
            <w:tcW w:w="1648" w:type="dxa"/>
            <w:vAlign w:val="center"/>
          </w:tcPr>
          <w:p w14:paraId="35604C16" w14:textId="77777777" w:rsidR="00697C9E" w:rsidRPr="00BA0489" w:rsidRDefault="00697C9E" w:rsidP="00066CCB">
            <w:pPr>
              <w:widowControl/>
              <w:snapToGrid w:val="0"/>
              <w:spacing w:line="300" w:lineRule="auto"/>
              <w:jc w:val="center"/>
              <w:rPr>
                <w:rFonts w:ascii="宋体" w:hAnsi="宋体" w:cs="宋体"/>
                <w:b/>
                <w:bCs/>
                <w:kern w:val="0"/>
                <w:sz w:val="22"/>
                <w:szCs w:val="22"/>
              </w:rPr>
            </w:pPr>
            <w:r w:rsidRPr="00BA0489">
              <w:rPr>
                <w:rFonts w:ascii="宋体" w:hAnsi="宋体" w:cs="宋体" w:hint="eastAsia"/>
                <w:b/>
                <w:bCs/>
                <w:kern w:val="0"/>
                <w:sz w:val="22"/>
                <w:szCs w:val="22"/>
              </w:rPr>
              <w:t>岗位名称</w:t>
            </w:r>
          </w:p>
        </w:tc>
        <w:tc>
          <w:tcPr>
            <w:tcW w:w="1559" w:type="dxa"/>
            <w:vAlign w:val="center"/>
          </w:tcPr>
          <w:p w14:paraId="4A53C427" w14:textId="77777777" w:rsidR="00697C9E" w:rsidRPr="00BA0489" w:rsidRDefault="00697C9E" w:rsidP="00066CCB">
            <w:pPr>
              <w:spacing w:line="300" w:lineRule="auto"/>
              <w:rPr>
                <w:rFonts w:ascii="宋体" w:hAnsi="宋体" w:cs="宋体"/>
                <w:b/>
                <w:bCs/>
                <w:kern w:val="0"/>
                <w:sz w:val="22"/>
                <w:szCs w:val="22"/>
              </w:rPr>
            </w:pPr>
            <w:r w:rsidRPr="00BA0489">
              <w:rPr>
                <w:rFonts w:ascii="宋体" w:hAnsi="宋体" w:cs="宋体" w:hint="eastAsia"/>
                <w:b/>
                <w:sz w:val="22"/>
                <w:szCs w:val="22"/>
              </w:rPr>
              <w:t>配置岗位人数（最低要求）</w:t>
            </w:r>
          </w:p>
        </w:tc>
        <w:tc>
          <w:tcPr>
            <w:tcW w:w="4394" w:type="dxa"/>
            <w:vAlign w:val="center"/>
          </w:tcPr>
          <w:p w14:paraId="0A98F60C" w14:textId="77777777" w:rsidR="00697C9E" w:rsidRPr="00BA0489" w:rsidRDefault="00697C9E" w:rsidP="00066CCB">
            <w:pPr>
              <w:widowControl/>
              <w:snapToGrid w:val="0"/>
              <w:spacing w:line="300" w:lineRule="auto"/>
              <w:jc w:val="center"/>
              <w:rPr>
                <w:rFonts w:ascii="宋体" w:hAnsi="宋体" w:cs="宋体"/>
                <w:b/>
                <w:bCs/>
                <w:kern w:val="0"/>
                <w:sz w:val="22"/>
                <w:szCs w:val="22"/>
              </w:rPr>
            </w:pPr>
            <w:r w:rsidRPr="00BA0489">
              <w:rPr>
                <w:rFonts w:ascii="宋体" w:hAnsi="宋体" w:cs="宋体" w:hint="eastAsia"/>
                <w:b/>
                <w:bCs/>
                <w:kern w:val="0"/>
                <w:sz w:val="22"/>
                <w:szCs w:val="22"/>
              </w:rPr>
              <w:t>备注</w:t>
            </w:r>
          </w:p>
        </w:tc>
      </w:tr>
      <w:tr w:rsidR="00697C9E" w:rsidRPr="00BA0489" w14:paraId="67D6A101" w14:textId="77777777" w:rsidTr="00066CCB">
        <w:trPr>
          <w:trHeight w:val="548"/>
        </w:trPr>
        <w:tc>
          <w:tcPr>
            <w:tcW w:w="614" w:type="dxa"/>
            <w:vMerge w:val="restart"/>
            <w:vAlign w:val="center"/>
          </w:tcPr>
          <w:p w14:paraId="5E0B230B" w14:textId="77777777" w:rsidR="00697C9E" w:rsidRPr="00BA0489" w:rsidRDefault="00697C9E" w:rsidP="00066CCB">
            <w:pPr>
              <w:widowControl/>
              <w:snapToGrid w:val="0"/>
              <w:spacing w:line="300" w:lineRule="auto"/>
              <w:jc w:val="center"/>
              <w:rPr>
                <w:rFonts w:ascii="宋体" w:hAnsi="宋体" w:cs="宋体"/>
                <w:kern w:val="0"/>
                <w:sz w:val="22"/>
                <w:szCs w:val="22"/>
              </w:rPr>
            </w:pPr>
            <w:r w:rsidRPr="00BA0489">
              <w:rPr>
                <w:rFonts w:ascii="宋体" w:hAnsi="宋体" w:cs="宋体" w:hint="eastAsia"/>
                <w:kern w:val="0"/>
                <w:sz w:val="22"/>
                <w:szCs w:val="22"/>
              </w:rPr>
              <w:t>1</w:t>
            </w:r>
          </w:p>
        </w:tc>
        <w:tc>
          <w:tcPr>
            <w:tcW w:w="965" w:type="dxa"/>
            <w:vMerge w:val="restart"/>
            <w:vAlign w:val="center"/>
          </w:tcPr>
          <w:p w14:paraId="6C4C5507" w14:textId="77777777" w:rsidR="00697C9E" w:rsidRPr="00BA0489" w:rsidRDefault="00697C9E" w:rsidP="00066CCB">
            <w:pPr>
              <w:widowControl/>
              <w:snapToGrid w:val="0"/>
              <w:spacing w:line="300" w:lineRule="auto"/>
              <w:jc w:val="center"/>
              <w:rPr>
                <w:rFonts w:ascii="宋体" w:hAnsi="宋体" w:cs="宋体"/>
                <w:kern w:val="0"/>
                <w:sz w:val="22"/>
                <w:szCs w:val="22"/>
              </w:rPr>
            </w:pPr>
            <w:r w:rsidRPr="00BA0489">
              <w:rPr>
                <w:rFonts w:ascii="宋体" w:hAnsi="宋体" w:cs="宋体" w:hint="eastAsia"/>
                <w:kern w:val="0"/>
                <w:sz w:val="22"/>
                <w:szCs w:val="22"/>
              </w:rPr>
              <w:t>一线劳动力</w:t>
            </w:r>
          </w:p>
        </w:tc>
        <w:tc>
          <w:tcPr>
            <w:tcW w:w="1648" w:type="dxa"/>
            <w:vAlign w:val="center"/>
          </w:tcPr>
          <w:p w14:paraId="4766ED4C" w14:textId="77777777" w:rsidR="00697C9E" w:rsidRPr="00BA0489" w:rsidRDefault="00697C9E" w:rsidP="00066CCB">
            <w:pPr>
              <w:widowControl/>
              <w:snapToGrid w:val="0"/>
              <w:spacing w:line="300" w:lineRule="auto"/>
              <w:jc w:val="center"/>
              <w:rPr>
                <w:rFonts w:ascii="宋体" w:hAnsi="宋体" w:cs="宋体"/>
                <w:kern w:val="0"/>
                <w:sz w:val="22"/>
                <w:szCs w:val="22"/>
              </w:rPr>
            </w:pPr>
            <w:r w:rsidRPr="00BA0489">
              <w:rPr>
                <w:rFonts w:ascii="宋体" w:hAnsi="宋体" w:cs="宋体" w:hint="eastAsia"/>
                <w:kern w:val="0"/>
                <w:sz w:val="22"/>
                <w:szCs w:val="22"/>
              </w:rPr>
              <w:t>市政养护工</w:t>
            </w:r>
          </w:p>
        </w:tc>
        <w:tc>
          <w:tcPr>
            <w:tcW w:w="1559" w:type="dxa"/>
            <w:vAlign w:val="center"/>
          </w:tcPr>
          <w:p w14:paraId="52AA4AE9" w14:textId="77777777" w:rsidR="00697C9E" w:rsidRPr="00BA0489" w:rsidRDefault="00697C9E" w:rsidP="00066CCB">
            <w:pPr>
              <w:widowControl/>
              <w:snapToGrid w:val="0"/>
              <w:spacing w:line="300" w:lineRule="auto"/>
              <w:jc w:val="center"/>
              <w:rPr>
                <w:rFonts w:ascii="宋体" w:hAnsi="宋体" w:cs="宋体"/>
                <w:kern w:val="0"/>
                <w:sz w:val="22"/>
                <w:szCs w:val="22"/>
              </w:rPr>
            </w:pPr>
            <w:r w:rsidRPr="00BA0489">
              <w:rPr>
                <w:rFonts w:ascii="宋体" w:hAnsi="宋体" w:cs="宋体" w:hint="eastAsia"/>
                <w:kern w:val="0"/>
                <w:sz w:val="22"/>
                <w:szCs w:val="22"/>
              </w:rPr>
              <w:t>18</w:t>
            </w:r>
          </w:p>
        </w:tc>
        <w:tc>
          <w:tcPr>
            <w:tcW w:w="4394" w:type="dxa"/>
            <w:vAlign w:val="center"/>
          </w:tcPr>
          <w:p w14:paraId="6A089F5D" w14:textId="77777777" w:rsidR="00697C9E" w:rsidRPr="00BA0489" w:rsidRDefault="00697C9E" w:rsidP="00066CCB">
            <w:pPr>
              <w:widowControl/>
              <w:snapToGrid w:val="0"/>
              <w:spacing w:line="300" w:lineRule="auto"/>
              <w:jc w:val="center"/>
              <w:rPr>
                <w:rFonts w:ascii="宋体" w:hAnsi="宋体" w:cs="宋体" w:hint="eastAsia"/>
                <w:kern w:val="0"/>
                <w:sz w:val="22"/>
                <w:szCs w:val="22"/>
              </w:rPr>
            </w:pPr>
          </w:p>
        </w:tc>
      </w:tr>
      <w:tr w:rsidR="00697C9E" w:rsidRPr="00BA0489" w14:paraId="7734EDE1" w14:textId="77777777" w:rsidTr="00066CCB">
        <w:trPr>
          <w:trHeight w:val="681"/>
        </w:trPr>
        <w:tc>
          <w:tcPr>
            <w:tcW w:w="614" w:type="dxa"/>
            <w:vMerge/>
            <w:vAlign w:val="center"/>
          </w:tcPr>
          <w:p w14:paraId="2FEB849F" w14:textId="77777777" w:rsidR="00697C9E" w:rsidRPr="00BA0489" w:rsidRDefault="00697C9E" w:rsidP="00066CCB">
            <w:pPr>
              <w:widowControl/>
              <w:snapToGrid w:val="0"/>
              <w:spacing w:line="300" w:lineRule="auto"/>
              <w:jc w:val="center"/>
              <w:rPr>
                <w:rFonts w:ascii="宋体" w:hAnsi="宋体" w:cs="宋体"/>
                <w:kern w:val="0"/>
                <w:sz w:val="22"/>
                <w:szCs w:val="22"/>
              </w:rPr>
            </w:pPr>
          </w:p>
        </w:tc>
        <w:tc>
          <w:tcPr>
            <w:tcW w:w="965" w:type="dxa"/>
            <w:vMerge/>
            <w:vAlign w:val="center"/>
          </w:tcPr>
          <w:p w14:paraId="794B98C2" w14:textId="77777777" w:rsidR="00697C9E" w:rsidRPr="00BA0489" w:rsidRDefault="00697C9E" w:rsidP="00066CCB">
            <w:pPr>
              <w:widowControl/>
              <w:snapToGrid w:val="0"/>
              <w:spacing w:line="300" w:lineRule="auto"/>
              <w:jc w:val="center"/>
              <w:rPr>
                <w:rFonts w:ascii="宋体" w:hAnsi="宋体" w:cs="宋体"/>
                <w:kern w:val="0"/>
                <w:sz w:val="22"/>
                <w:szCs w:val="22"/>
              </w:rPr>
            </w:pPr>
          </w:p>
        </w:tc>
        <w:tc>
          <w:tcPr>
            <w:tcW w:w="1648" w:type="dxa"/>
            <w:vAlign w:val="center"/>
          </w:tcPr>
          <w:p w14:paraId="643031E0" w14:textId="77777777" w:rsidR="00697C9E" w:rsidRPr="00BA0489" w:rsidRDefault="00697C9E" w:rsidP="00066CCB">
            <w:pPr>
              <w:widowControl/>
              <w:snapToGrid w:val="0"/>
              <w:spacing w:line="300" w:lineRule="auto"/>
              <w:jc w:val="center"/>
              <w:rPr>
                <w:rFonts w:ascii="宋体" w:hAnsi="宋体" w:cs="宋体"/>
                <w:kern w:val="0"/>
                <w:sz w:val="22"/>
                <w:szCs w:val="22"/>
              </w:rPr>
            </w:pPr>
            <w:r w:rsidRPr="00BA0489">
              <w:rPr>
                <w:rFonts w:ascii="宋体" w:hAnsi="宋体" w:cs="宋体" w:hint="eastAsia"/>
                <w:kern w:val="0"/>
                <w:sz w:val="22"/>
                <w:szCs w:val="22"/>
              </w:rPr>
              <w:t>水务养护工</w:t>
            </w:r>
          </w:p>
        </w:tc>
        <w:tc>
          <w:tcPr>
            <w:tcW w:w="1559" w:type="dxa"/>
            <w:vAlign w:val="center"/>
          </w:tcPr>
          <w:p w14:paraId="27F651B1" w14:textId="77777777" w:rsidR="00697C9E" w:rsidRPr="00BA0489" w:rsidRDefault="00697C9E" w:rsidP="00066CCB">
            <w:pPr>
              <w:widowControl/>
              <w:snapToGrid w:val="0"/>
              <w:spacing w:line="300" w:lineRule="auto"/>
              <w:jc w:val="center"/>
              <w:rPr>
                <w:rFonts w:ascii="宋体" w:hAnsi="宋体" w:cs="宋体"/>
                <w:kern w:val="0"/>
                <w:sz w:val="22"/>
                <w:szCs w:val="22"/>
              </w:rPr>
            </w:pPr>
            <w:r w:rsidRPr="00BA0489">
              <w:rPr>
                <w:rFonts w:ascii="宋体" w:hAnsi="宋体" w:cs="宋体" w:hint="eastAsia"/>
                <w:kern w:val="0"/>
                <w:sz w:val="22"/>
                <w:szCs w:val="22"/>
              </w:rPr>
              <w:t>24</w:t>
            </w:r>
          </w:p>
        </w:tc>
        <w:tc>
          <w:tcPr>
            <w:tcW w:w="4394" w:type="dxa"/>
            <w:vAlign w:val="center"/>
          </w:tcPr>
          <w:p w14:paraId="2FA8BBAF" w14:textId="77777777" w:rsidR="00697C9E" w:rsidRPr="00BA0489" w:rsidRDefault="00697C9E" w:rsidP="00066CCB">
            <w:pPr>
              <w:widowControl/>
              <w:snapToGrid w:val="0"/>
              <w:spacing w:line="300" w:lineRule="auto"/>
              <w:jc w:val="center"/>
              <w:rPr>
                <w:rFonts w:ascii="宋体" w:hAnsi="宋体" w:cs="宋体"/>
                <w:kern w:val="0"/>
                <w:sz w:val="22"/>
                <w:szCs w:val="22"/>
              </w:rPr>
            </w:pPr>
          </w:p>
        </w:tc>
      </w:tr>
      <w:tr w:rsidR="00697C9E" w:rsidRPr="00BA0489" w14:paraId="5ED2D147" w14:textId="77777777" w:rsidTr="00066CCB">
        <w:trPr>
          <w:trHeight w:val="137"/>
        </w:trPr>
        <w:tc>
          <w:tcPr>
            <w:tcW w:w="614" w:type="dxa"/>
            <w:vMerge/>
            <w:vAlign w:val="center"/>
          </w:tcPr>
          <w:p w14:paraId="4496D19D" w14:textId="77777777" w:rsidR="00697C9E" w:rsidRPr="00BA0489" w:rsidRDefault="00697C9E" w:rsidP="00066CCB">
            <w:pPr>
              <w:widowControl/>
              <w:snapToGrid w:val="0"/>
              <w:spacing w:line="300" w:lineRule="auto"/>
              <w:jc w:val="center"/>
              <w:rPr>
                <w:rFonts w:ascii="宋体" w:hAnsi="宋体" w:cs="宋体"/>
                <w:kern w:val="0"/>
                <w:sz w:val="22"/>
                <w:szCs w:val="22"/>
              </w:rPr>
            </w:pPr>
          </w:p>
        </w:tc>
        <w:tc>
          <w:tcPr>
            <w:tcW w:w="965" w:type="dxa"/>
            <w:vMerge/>
            <w:vAlign w:val="center"/>
          </w:tcPr>
          <w:p w14:paraId="68F45E0E" w14:textId="77777777" w:rsidR="00697C9E" w:rsidRPr="00BA0489" w:rsidRDefault="00697C9E" w:rsidP="00066CCB">
            <w:pPr>
              <w:widowControl/>
              <w:snapToGrid w:val="0"/>
              <w:spacing w:line="300" w:lineRule="auto"/>
              <w:jc w:val="center"/>
              <w:rPr>
                <w:rFonts w:ascii="宋体" w:hAnsi="宋体" w:cs="宋体"/>
                <w:kern w:val="0"/>
                <w:sz w:val="22"/>
                <w:szCs w:val="22"/>
              </w:rPr>
            </w:pPr>
          </w:p>
        </w:tc>
        <w:tc>
          <w:tcPr>
            <w:tcW w:w="1648" w:type="dxa"/>
            <w:vAlign w:val="center"/>
          </w:tcPr>
          <w:p w14:paraId="01C9401E" w14:textId="77777777" w:rsidR="00697C9E" w:rsidRPr="00BA0489" w:rsidRDefault="00697C9E" w:rsidP="00066CCB">
            <w:pPr>
              <w:widowControl/>
              <w:snapToGrid w:val="0"/>
              <w:spacing w:line="300" w:lineRule="auto"/>
              <w:jc w:val="center"/>
              <w:rPr>
                <w:rFonts w:ascii="宋体" w:hAnsi="宋体" w:cs="宋体"/>
                <w:kern w:val="0"/>
                <w:sz w:val="22"/>
                <w:szCs w:val="22"/>
              </w:rPr>
            </w:pPr>
            <w:r w:rsidRPr="00BA0489">
              <w:rPr>
                <w:rFonts w:ascii="宋体" w:hAnsi="宋体" w:cs="宋体" w:hint="eastAsia"/>
                <w:kern w:val="0"/>
                <w:sz w:val="22"/>
                <w:szCs w:val="22"/>
              </w:rPr>
              <w:t>绿化养护工</w:t>
            </w:r>
          </w:p>
        </w:tc>
        <w:tc>
          <w:tcPr>
            <w:tcW w:w="1559" w:type="dxa"/>
            <w:vAlign w:val="center"/>
          </w:tcPr>
          <w:p w14:paraId="20AD6A22" w14:textId="77777777" w:rsidR="00697C9E" w:rsidRPr="00BA0489" w:rsidRDefault="00697C9E" w:rsidP="00066CCB">
            <w:pPr>
              <w:widowControl/>
              <w:snapToGrid w:val="0"/>
              <w:spacing w:line="300" w:lineRule="auto"/>
              <w:jc w:val="center"/>
              <w:rPr>
                <w:rFonts w:ascii="宋体" w:hAnsi="宋体" w:cs="宋体"/>
                <w:kern w:val="0"/>
                <w:sz w:val="22"/>
                <w:szCs w:val="22"/>
              </w:rPr>
            </w:pPr>
            <w:r w:rsidRPr="00BA0489">
              <w:rPr>
                <w:rFonts w:ascii="宋体" w:hAnsi="宋体" w:cs="宋体"/>
                <w:kern w:val="0"/>
                <w:sz w:val="22"/>
                <w:szCs w:val="22"/>
              </w:rPr>
              <w:t>75</w:t>
            </w:r>
          </w:p>
        </w:tc>
        <w:tc>
          <w:tcPr>
            <w:tcW w:w="4394" w:type="dxa"/>
            <w:vAlign w:val="center"/>
          </w:tcPr>
          <w:p w14:paraId="37CD6CC7" w14:textId="77777777" w:rsidR="00697C9E" w:rsidRPr="00BA0489" w:rsidRDefault="00697C9E" w:rsidP="00066CCB">
            <w:pPr>
              <w:widowControl/>
              <w:snapToGrid w:val="0"/>
              <w:spacing w:line="300" w:lineRule="auto"/>
              <w:jc w:val="center"/>
              <w:rPr>
                <w:rFonts w:ascii="宋体" w:hAnsi="宋体" w:cs="宋体"/>
                <w:kern w:val="0"/>
                <w:sz w:val="22"/>
                <w:szCs w:val="22"/>
              </w:rPr>
            </w:pPr>
          </w:p>
        </w:tc>
      </w:tr>
      <w:tr w:rsidR="00697C9E" w:rsidRPr="00BA0489" w14:paraId="4741AE38" w14:textId="77777777" w:rsidTr="00066CCB">
        <w:trPr>
          <w:trHeight w:val="137"/>
        </w:trPr>
        <w:tc>
          <w:tcPr>
            <w:tcW w:w="614" w:type="dxa"/>
            <w:vMerge/>
            <w:vAlign w:val="center"/>
          </w:tcPr>
          <w:p w14:paraId="58B37977" w14:textId="77777777" w:rsidR="00697C9E" w:rsidRPr="00BA0489" w:rsidRDefault="00697C9E" w:rsidP="00066CCB">
            <w:pPr>
              <w:widowControl/>
              <w:snapToGrid w:val="0"/>
              <w:spacing w:line="300" w:lineRule="auto"/>
              <w:jc w:val="center"/>
              <w:rPr>
                <w:rFonts w:ascii="宋体" w:hAnsi="宋体" w:cs="宋体"/>
                <w:kern w:val="0"/>
                <w:sz w:val="22"/>
                <w:szCs w:val="22"/>
              </w:rPr>
            </w:pPr>
          </w:p>
        </w:tc>
        <w:tc>
          <w:tcPr>
            <w:tcW w:w="965" w:type="dxa"/>
            <w:vMerge/>
            <w:vAlign w:val="center"/>
          </w:tcPr>
          <w:p w14:paraId="7847C0EA" w14:textId="77777777" w:rsidR="00697C9E" w:rsidRPr="00BA0489" w:rsidRDefault="00697C9E" w:rsidP="00066CCB">
            <w:pPr>
              <w:widowControl/>
              <w:snapToGrid w:val="0"/>
              <w:spacing w:line="300" w:lineRule="auto"/>
              <w:jc w:val="center"/>
              <w:rPr>
                <w:rFonts w:ascii="宋体" w:hAnsi="宋体" w:cs="宋体"/>
                <w:kern w:val="0"/>
                <w:sz w:val="22"/>
                <w:szCs w:val="22"/>
              </w:rPr>
            </w:pPr>
          </w:p>
        </w:tc>
        <w:tc>
          <w:tcPr>
            <w:tcW w:w="1648" w:type="dxa"/>
            <w:vAlign w:val="center"/>
          </w:tcPr>
          <w:p w14:paraId="73C0C66B" w14:textId="77777777" w:rsidR="00697C9E" w:rsidRPr="00BA0489" w:rsidRDefault="00697C9E" w:rsidP="00066CCB">
            <w:pPr>
              <w:widowControl/>
              <w:snapToGrid w:val="0"/>
              <w:spacing w:line="300" w:lineRule="auto"/>
              <w:jc w:val="center"/>
              <w:rPr>
                <w:rFonts w:ascii="宋体" w:hAnsi="宋体" w:cs="宋体"/>
                <w:kern w:val="0"/>
                <w:sz w:val="22"/>
                <w:szCs w:val="22"/>
              </w:rPr>
            </w:pPr>
            <w:r w:rsidRPr="00BA0489">
              <w:rPr>
                <w:rFonts w:ascii="宋体" w:hAnsi="宋体" w:cs="宋体" w:hint="eastAsia"/>
                <w:kern w:val="0"/>
                <w:sz w:val="22"/>
                <w:szCs w:val="22"/>
              </w:rPr>
              <w:t>道路保洁工</w:t>
            </w:r>
          </w:p>
        </w:tc>
        <w:tc>
          <w:tcPr>
            <w:tcW w:w="1559" w:type="dxa"/>
            <w:vAlign w:val="center"/>
          </w:tcPr>
          <w:p w14:paraId="4588E8FD" w14:textId="77777777" w:rsidR="00697C9E" w:rsidRPr="00BA0489" w:rsidRDefault="00697C9E" w:rsidP="00066CCB">
            <w:pPr>
              <w:widowControl/>
              <w:snapToGrid w:val="0"/>
              <w:spacing w:line="300" w:lineRule="auto"/>
              <w:jc w:val="center"/>
              <w:rPr>
                <w:rFonts w:ascii="宋体" w:hAnsi="宋体" w:cs="宋体"/>
                <w:kern w:val="0"/>
                <w:sz w:val="22"/>
                <w:szCs w:val="22"/>
              </w:rPr>
            </w:pPr>
            <w:r w:rsidRPr="00BA0489">
              <w:rPr>
                <w:rFonts w:ascii="宋体" w:hAnsi="宋体" w:cs="宋体" w:hint="eastAsia"/>
                <w:kern w:val="0"/>
                <w:sz w:val="22"/>
                <w:szCs w:val="22"/>
              </w:rPr>
              <w:t>88</w:t>
            </w:r>
          </w:p>
        </w:tc>
        <w:tc>
          <w:tcPr>
            <w:tcW w:w="4394" w:type="dxa"/>
            <w:vAlign w:val="center"/>
          </w:tcPr>
          <w:p w14:paraId="305EFDF7" w14:textId="77777777" w:rsidR="00697C9E" w:rsidRPr="00BA0489" w:rsidRDefault="00697C9E" w:rsidP="00066CCB">
            <w:pPr>
              <w:widowControl/>
              <w:snapToGrid w:val="0"/>
              <w:spacing w:line="300" w:lineRule="auto"/>
              <w:jc w:val="center"/>
              <w:rPr>
                <w:rFonts w:ascii="宋体" w:hAnsi="宋体" w:cs="宋体"/>
                <w:kern w:val="0"/>
                <w:sz w:val="22"/>
                <w:szCs w:val="22"/>
              </w:rPr>
            </w:pPr>
          </w:p>
        </w:tc>
      </w:tr>
      <w:tr w:rsidR="00697C9E" w:rsidRPr="00BA0489" w14:paraId="531DDA0C" w14:textId="77777777" w:rsidTr="00066CCB">
        <w:trPr>
          <w:trHeight w:val="137"/>
        </w:trPr>
        <w:tc>
          <w:tcPr>
            <w:tcW w:w="614" w:type="dxa"/>
            <w:vMerge/>
            <w:vAlign w:val="center"/>
          </w:tcPr>
          <w:p w14:paraId="3DC56ABE" w14:textId="77777777" w:rsidR="00697C9E" w:rsidRPr="00BA0489" w:rsidRDefault="00697C9E" w:rsidP="00066CCB">
            <w:pPr>
              <w:widowControl/>
              <w:snapToGrid w:val="0"/>
              <w:spacing w:line="300" w:lineRule="auto"/>
              <w:jc w:val="center"/>
              <w:rPr>
                <w:rFonts w:ascii="宋体" w:hAnsi="宋体" w:cs="宋体"/>
                <w:kern w:val="0"/>
                <w:sz w:val="22"/>
                <w:szCs w:val="22"/>
              </w:rPr>
            </w:pPr>
          </w:p>
        </w:tc>
        <w:tc>
          <w:tcPr>
            <w:tcW w:w="965" w:type="dxa"/>
            <w:vMerge/>
            <w:vAlign w:val="center"/>
          </w:tcPr>
          <w:p w14:paraId="599CD10A" w14:textId="77777777" w:rsidR="00697C9E" w:rsidRPr="00BA0489" w:rsidRDefault="00697C9E" w:rsidP="00066CCB">
            <w:pPr>
              <w:widowControl/>
              <w:snapToGrid w:val="0"/>
              <w:spacing w:line="300" w:lineRule="auto"/>
              <w:jc w:val="center"/>
              <w:rPr>
                <w:rFonts w:ascii="宋体" w:hAnsi="宋体" w:cs="宋体"/>
                <w:kern w:val="0"/>
                <w:sz w:val="22"/>
                <w:szCs w:val="22"/>
              </w:rPr>
            </w:pPr>
          </w:p>
        </w:tc>
        <w:tc>
          <w:tcPr>
            <w:tcW w:w="1648" w:type="dxa"/>
            <w:vAlign w:val="center"/>
          </w:tcPr>
          <w:p w14:paraId="700C5A8D" w14:textId="77777777" w:rsidR="00697C9E" w:rsidRPr="00BA0489" w:rsidRDefault="00697C9E" w:rsidP="00066CCB">
            <w:pPr>
              <w:widowControl/>
              <w:snapToGrid w:val="0"/>
              <w:spacing w:line="300" w:lineRule="auto"/>
              <w:jc w:val="center"/>
              <w:rPr>
                <w:rFonts w:ascii="宋体" w:hAnsi="宋体" w:cs="宋体"/>
                <w:kern w:val="0"/>
                <w:sz w:val="22"/>
                <w:szCs w:val="22"/>
              </w:rPr>
            </w:pPr>
            <w:r w:rsidRPr="00BA0489">
              <w:rPr>
                <w:rFonts w:ascii="宋体" w:hAnsi="宋体" w:cs="宋体" w:hint="eastAsia"/>
                <w:kern w:val="0"/>
                <w:sz w:val="22"/>
                <w:szCs w:val="22"/>
              </w:rPr>
              <w:t>公厕保洁工</w:t>
            </w:r>
          </w:p>
        </w:tc>
        <w:tc>
          <w:tcPr>
            <w:tcW w:w="1559" w:type="dxa"/>
            <w:vAlign w:val="center"/>
          </w:tcPr>
          <w:p w14:paraId="24FABEF9" w14:textId="77777777" w:rsidR="00697C9E" w:rsidRPr="00BA0489" w:rsidRDefault="00697C9E" w:rsidP="00066CCB">
            <w:pPr>
              <w:widowControl/>
              <w:snapToGrid w:val="0"/>
              <w:spacing w:line="300" w:lineRule="auto"/>
              <w:jc w:val="center"/>
              <w:rPr>
                <w:rFonts w:ascii="宋体" w:hAnsi="宋体" w:cs="宋体"/>
                <w:kern w:val="0"/>
                <w:sz w:val="22"/>
                <w:szCs w:val="22"/>
              </w:rPr>
            </w:pPr>
            <w:r w:rsidRPr="00BA0489">
              <w:rPr>
                <w:rFonts w:ascii="宋体" w:hAnsi="宋体" w:cs="宋体" w:hint="eastAsia"/>
                <w:kern w:val="0"/>
                <w:sz w:val="22"/>
                <w:szCs w:val="22"/>
              </w:rPr>
              <w:t>28</w:t>
            </w:r>
          </w:p>
        </w:tc>
        <w:tc>
          <w:tcPr>
            <w:tcW w:w="4394" w:type="dxa"/>
            <w:vAlign w:val="center"/>
          </w:tcPr>
          <w:p w14:paraId="427D11BA" w14:textId="77777777" w:rsidR="00697C9E" w:rsidRPr="00BA0489" w:rsidRDefault="00697C9E" w:rsidP="00066CCB">
            <w:pPr>
              <w:widowControl/>
              <w:snapToGrid w:val="0"/>
              <w:spacing w:line="300" w:lineRule="auto"/>
              <w:jc w:val="center"/>
              <w:rPr>
                <w:rFonts w:ascii="宋体" w:hAnsi="宋体" w:cs="宋体" w:hint="eastAsia"/>
                <w:kern w:val="0"/>
                <w:sz w:val="22"/>
                <w:szCs w:val="22"/>
              </w:rPr>
            </w:pPr>
          </w:p>
        </w:tc>
      </w:tr>
      <w:tr w:rsidR="00697C9E" w:rsidRPr="00BA0489" w14:paraId="2120FF04" w14:textId="77777777" w:rsidTr="00066CCB">
        <w:trPr>
          <w:trHeight w:val="137"/>
        </w:trPr>
        <w:tc>
          <w:tcPr>
            <w:tcW w:w="614" w:type="dxa"/>
            <w:vAlign w:val="center"/>
          </w:tcPr>
          <w:p w14:paraId="3B42D128" w14:textId="77777777" w:rsidR="00697C9E" w:rsidRPr="00BA0489" w:rsidRDefault="00697C9E" w:rsidP="00066CCB">
            <w:pPr>
              <w:widowControl/>
              <w:snapToGrid w:val="0"/>
              <w:spacing w:line="300" w:lineRule="auto"/>
              <w:jc w:val="center"/>
              <w:rPr>
                <w:rFonts w:ascii="宋体" w:hAnsi="宋体" w:cs="宋体"/>
                <w:kern w:val="0"/>
                <w:sz w:val="22"/>
                <w:szCs w:val="22"/>
              </w:rPr>
            </w:pPr>
          </w:p>
        </w:tc>
        <w:tc>
          <w:tcPr>
            <w:tcW w:w="965" w:type="dxa"/>
            <w:vAlign w:val="center"/>
          </w:tcPr>
          <w:p w14:paraId="0D5EBA5C" w14:textId="77777777" w:rsidR="00697C9E" w:rsidRPr="00BA0489" w:rsidRDefault="00697C9E" w:rsidP="00066CCB">
            <w:pPr>
              <w:widowControl/>
              <w:snapToGrid w:val="0"/>
              <w:spacing w:line="300" w:lineRule="auto"/>
              <w:jc w:val="center"/>
              <w:rPr>
                <w:rFonts w:ascii="宋体" w:hAnsi="宋体" w:cs="宋体" w:hint="eastAsia"/>
                <w:kern w:val="0"/>
                <w:sz w:val="22"/>
                <w:szCs w:val="22"/>
              </w:rPr>
            </w:pPr>
            <w:r w:rsidRPr="00BA0489">
              <w:rPr>
                <w:rFonts w:ascii="宋体" w:hAnsi="宋体" w:cs="宋体" w:hint="eastAsia"/>
                <w:kern w:val="0"/>
                <w:sz w:val="22"/>
                <w:szCs w:val="22"/>
              </w:rPr>
              <w:t>合计</w:t>
            </w:r>
          </w:p>
        </w:tc>
        <w:tc>
          <w:tcPr>
            <w:tcW w:w="1648" w:type="dxa"/>
            <w:vAlign w:val="center"/>
          </w:tcPr>
          <w:p w14:paraId="06201233" w14:textId="77777777" w:rsidR="00697C9E" w:rsidRPr="00BA0489" w:rsidRDefault="00697C9E" w:rsidP="00066CCB">
            <w:pPr>
              <w:widowControl/>
              <w:snapToGrid w:val="0"/>
              <w:spacing w:line="300" w:lineRule="auto"/>
              <w:jc w:val="center"/>
              <w:rPr>
                <w:rFonts w:ascii="宋体" w:hAnsi="宋体" w:cs="宋体" w:hint="eastAsia"/>
                <w:kern w:val="0"/>
                <w:sz w:val="22"/>
                <w:szCs w:val="22"/>
              </w:rPr>
            </w:pPr>
          </w:p>
        </w:tc>
        <w:tc>
          <w:tcPr>
            <w:tcW w:w="1559" w:type="dxa"/>
            <w:vAlign w:val="center"/>
          </w:tcPr>
          <w:p w14:paraId="1766D98A" w14:textId="77777777" w:rsidR="00697C9E" w:rsidRPr="00BA0489" w:rsidRDefault="00697C9E" w:rsidP="00066CCB">
            <w:pPr>
              <w:widowControl/>
              <w:snapToGrid w:val="0"/>
              <w:spacing w:line="300" w:lineRule="auto"/>
              <w:jc w:val="center"/>
              <w:rPr>
                <w:rFonts w:ascii="宋体" w:hAnsi="宋体" w:cs="宋体"/>
                <w:kern w:val="0"/>
                <w:sz w:val="22"/>
                <w:szCs w:val="22"/>
              </w:rPr>
            </w:pPr>
            <w:r w:rsidRPr="00BA0489">
              <w:rPr>
                <w:rFonts w:ascii="宋体" w:hAnsi="宋体" w:cs="宋体" w:hint="eastAsia"/>
                <w:kern w:val="0"/>
                <w:sz w:val="22"/>
                <w:szCs w:val="22"/>
              </w:rPr>
              <w:t>233</w:t>
            </w:r>
          </w:p>
        </w:tc>
        <w:tc>
          <w:tcPr>
            <w:tcW w:w="4394" w:type="dxa"/>
            <w:vAlign w:val="center"/>
          </w:tcPr>
          <w:p w14:paraId="5FB440A6" w14:textId="77777777" w:rsidR="00697C9E" w:rsidRPr="00BA0489" w:rsidRDefault="00697C9E" w:rsidP="00066CCB">
            <w:pPr>
              <w:widowControl/>
              <w:snapToGrid w:val="0"/>
              <w:spacing w:line="300" w:lineRule="auto"/>
              <w:jc w:val="center"/>
              <w:rPr>
                <w:rFonts w:ascii="宋体" w:hAnsi="宋体" w:cs="宋体" w:hint="eastAsia"/>
                <w:kern w:val="0"/>
                <w:sz w:val="22"/>
                <w:szCs w:val="22"/>
              </w:rPr>
            </w:pPr>
          </w:p>
        </w:tc>
      </w:tr>
    </w:tbl>
    <w:p w14:paraId="09E406B6" w14:textId="77777777" w:rsidR="00697C9E" w:rsidRPr="00BA0489" w:rsidRDefault="00697C9E" w:rsidP="00697C9E">
      <w:pPr>
        <w:snapToGrid w:val="0"/>
        <w:spacing w:line="300" w:lineRule="auto"/>
        <w:ind w:firstLineChars="200" w:firstLine="440"/>
        <w:rPr>
          <w:rFonts w:hint="eastAsia"/>
          <w:sz w:val="22"/>
          <w:szCs w:val="22"/>
        </w:rPr>
      </w:pPr>
    </w:p>
    <w:p w14:paraId="0BE227D2" w14:textId="77777777" w:rsidR="00697C9E" w:rsidRPr="00BA0489" w:rsidRDefault="00697C9E" w:rsidP="00697C9E">
      <w:pPr>
        <w:snapToGrid w:val="0"/>
        <w:spacing w:line="300" w:lineRule="auto"/>
        <w:ind w:firstLineChars="200" w:firstLine="440"/>
        <w:rPr>
          <w:sz w:val="22"/>
          <w:szCs w:val="22"/>
        </w:rPr>
      </w:pPr>
      <w:r w:rsidRPr="00BA0489">
        <w:rPr>
          <w:sz w:val="22"/>
          <w:szCs w:val="22"/>
        </w:rPr>
        <w:t xml:space="preserve">10.2 </w:t>
      </w:r>
      <w:r w:rsidRPr="00BA0489">
        <w:rPr>
          <w:rFonts w:hint="eastAsia"/>
          <w:sz w:val="22"/>
          <w:szCs w:val="22"/>
        </w:rPr>
        <w:t>机械</w:t>
      </w:r>
      <w:r w:rsidRPr="00BA0489">
        <w:rPr>
          <w:sz w:val="22"/>
          <w:szCs w:val="22"/>
        </w:rPr>
        <w:t>设备</w:t>
      </w:r>
      <w:r w:rsidRPr="00BA0489">
        <w:rPr>
          <w:rFonts w:hint="eastAsia"/>
          <w:sz w:val="22"/>
          <w:szCs w:val="22"/>
        </w:rPr>
        <w:t>配置表</w:t>
      </w:r>
    </w:p>
    <w:tbl>
      <w:tblPr>
        <w:tblW w:w="9063" w:type="dxa"/>
        <w:jc w:val="center"/>
        <w:tblLook w:val="0000" w:firstRow="0" w:lastRow="0" w:firstColumn="0" w:lastColumn="0" w:noHBand="0" w:noVBand="0"/>
      </w:tblPr>
      <w:tblGrid>
        <w:gridCol w:w="1236"/>
        <w:gridCol w:w="2339"/>
        <w:gridCol w:w="899"/>
        <w:gridCol w:w="1313"/>
        <w:gridCol w:w="1847"/>
        <w:gridCol w:w="1429"/>
      </w:tblGrid>
      <w:tr w:rsidR="00697C9E" w:rsidRPr="00BA0489" w14:paraId="2630ABD9" w14:textId="77777777" w:rsidTr="00066CCB">
        <w:trPr>
          <w:trHeight w:val="571"/>
          <w:jc w:val="center"/>
        </w:trPr>
        <w:tc>
          <w:tcPr>
            <w:tcW w:w="1236" w:type="dxa"/>
            <w:tcBorders>
              <w:top w:val="single" w:sz="4" w:space="0" w:color="auto"/>
              <w:left w:val="single" w:sz="4" w:space="0" w:color="auto"/>
              <w:bottom w:val="single" w:sz="4" w:space="0" w:color="auto"/>
              <w:right w:val="single" w:sz="4" w:space="0" w:color="auto"/>
            </w:tcBorders>
            <w:vAlign w:val="center"/>
          </w:tcPr>
          <w:p w14:paraId="7E1E6380"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序号</w:t>
            </w:r>
          </w:p>
        </w:tc>
        <w:tc>
          <w:tcPr>
            <w:tcW w:w="2339" w:type="dxa"/>
            <w:tcBorders>
              <w:top w:val="single" w:sz="4" w:space="0" w:color="auto"/>
              <w:left w:val="single" w:sz="4" w:space="0" w:color="auto"/>
              <w:bottom w:val="single" w:sz="4" w:space="0" w:color="auto"/>
              <w:right w:val="single" w:sz="4" w:space="0" w:color="auto"/>
            </w:tcBorders>
            <w:vAlign w:val="center"/>
          </w:tcPr>
          <w:p w14:paraId="6EDC18E3"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机械名称</w:t>
            </w:r>
          </w:p>
        </w:tc>
        <w:tc>
          <w:tcPr>
            <w:tcW w:w="899" w:type="dxa"/>
            <w:tcBorders>
              <w:top w:val="single" w:sz="4" w:space="0" w:color="auto"/>
              <w:left w:val="single" w:sz="4" w:space="0" w:color="auto"/>
              <w:bottom w:val="single" w:sz="4" w:space="0" w:color="auto"/>
              <w:right w:val="single" w:sz="4" w:space="0" w:color="auto"/>
            </w:tcBorders>
            <w:vAlign w:val="center"/>
          </w:tcPr>
          <w:p w14:paraId="0CB3B22E"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单位</w:t>
            </w:r>
          </w:p>
        </w:tc>
        <w:tc>
          <w:tcPr>
            <w:tcW w:w="1313" w:type="dxa"/>
            <w:tcBorders>
              <w:top w:val="single" w:sz="4" w:space="0" w:color="auto"/>
              <w:left w:val="nil"/>
              <w:bottom w:val="single" w:sz="4" w:space="0" w:color="auto"/>
              <w:right w:val="single" w:sz="4" w:space="0" w:color="auto"/>
            </w:tcBorders>
            <w:vAlign w:val="center"/>
          </w:tcPr>
          <w:p w14:paraId="64C74FF9"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数量</w:t>
            </w:r>
          </w:p>
        </w:tc>
        <w:tc>
          <w:tcPr>
            <w:tcW w:w="1847" w:type="dxa"/>
            <w:tcBorders>
              <w:top w:val="single" w:sz="4" w:space="0" w:color="auto"/>
              <w:left w:val="single" w:sz="4" w:space="0" w:color="auto"/>
              <w:bottom w:val="single" w:sz="4" w:space="0" w:color="auto"/>
              <w:right w:val="single" w:sz="4" w:space="0" w:color="auto"/>
            </w:tcBorders>
            <w:vAlign w:val="center"/>
          </w:tcPr>
          <w:p w14:paraId="4D53E550"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配置要求</w:t>
            </w:r>
          </w:p>
        </w:tc>
        <w:tc>
          <w:tcPr>
            <w:tcW w:w="1429" w:type="dxa"/>
            <w:tcBorders>
              <w:top w:val="single" w:sz="4" w:space="0" w:color="auto"/>
              <w:left w:val="single" w:sz="4" w:space="0" w:color="auto"/>
              <w:bottom w:val="single" w:sz="4" w:space="0" w:color="auto"/>
              <w:right w:val="single" w:sz="4" w:space="0" w:color="auto"/>
            </w:tcBorders>
            <w:vAlign w:val="center"/>
          </w:tcPr>
          <w:p w14:paraId="26911072"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备注</w:t>
            </w:r>
          </w:p>
        </w:tc>
      </w:tr>
      <w:tr w:rsidR="00697C9E" w:rsidRPr="00BA0489" w14:paraId="230B71F4" w14:textId="77777777" w:rsidTr="00066CCB">
        <w:trPr>
          <w:trHeight w:val="571"/>
          <w:jc w:val="center"/>
        </w:trPr>
        <w:tc>
          <w:tcPr>
            <w:tcW w:w="1236" w:type="dxa"/>
            <w:tcBorders>
              <w:top w:val="nil"/>
              <w:left w:val="single" w:sz="4" w:space="0" w:color="auto"/>
              <w:bottom w:val="single" w:sz="4" w:space="0" w:color="auto"/>
              <w:right w:val="single" w:sz="4" w:space="0" w:color="auto"/>
            </w:tcBorders>
            <w:vAlign w:val="center"/>
          </w:tcPr>
          <w:p w14:paraId="343D73C8"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1</w:t>
            </w:r>
          </w:p>
        </w:tc>
        <w:tc>
          <w:tcPr>
            <w:tcW w:w="2339" w:type="dxa"/>
            <w:tcBorders>
              <w:top w:val="nil"/>
              <w:left w:val="nil"/>
              <w:bottom w:val="single" w:sz="4" w:space="0" w:color="auto"/>
              <w:right w:val="single" w:sz="4" w:space="0" w:color="auto"/>
            </w:tcBorders>
            <w:vAlign w:val="center"/>
          </w:tcPr>
          <w:p w14:paraId="348F923A"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路面清扫车</w:t>
            </w:r>
          </w:p>
        </w:tc>
        <w:tc>
          <w:tcPr>
            <w:tcW w:w="899" w:type="dxa"/>
            <w:tcBorders>
              <w:top w:val="nil"/>
              <w:left w:val="nil"/>
              <w:bottom w:val="single" w:sz="4" w:space="0" w:color="auto"/>
              <w:right w:val="single" w:sz="4" w:space="0" w:color="auto"/>
            </w:tcBorders>
            <w:vAlign w:val="center"/>
          </w:tcPr>
          <w:p w14:paraId="02E99B5B"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辆</w:t>
            </w:r>
          </w:p>
        </w:tc>
        <w:tc>
          <w:tcPr>
            <w:tcW w:w="1313" w:type="dxa"/>
            <w:tcBorders>
              <w:top w:val="nil"/>
              <w:left w:val="nil"/>
              <w:bottom w:val="single" w:sz="4" w:space="0" w:color="auto"/>
              <w:right w:val="single" w:sz="4" w:space="0" w:color="auto"/>
            </w:tcBorders>
            <w:vAlign w:val="center"/>
          </w:tcPr>
          <w:p w14:paraId="56F9B531"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hint="eastAsia"/>
                <w:kern w:val="0"/>
                <w:sz w:val="22"/>
                <w:szCs w:val="22"/>
              </w:rPr>
              <w:t>4</w:t>
            </w:r>
          </w:p>
        </w:tc>
        <w:tc>
          <w:tcPr>
            <w:tcW w:w="1847" w:type="dxa"/>
            <w:tcBorders>
              <w:top w:val="single" w:sz="4" w:space="0" w:color="auto"/>
              <w:left w:val="single" w:sz="4" w:space="0" w:color="auto"/>
              <w:bottom w:val="single" w:sz="4" w:space="0" w:color="auto"/>
              <w:right w:val="single" w:sz="4" w:space="0" w:color="auto"/>
            </w:tcBorders>
            <w:vAlign w:val="center"/>
          </w:tcPr>
          <w:p w14:paraId="44A90F6A" w14:textId="77777777" w:rsidR="00697C9E" w:rsidRPr="00BA0489" w:rsidRDefault="00697C9E" w:rsidP="00066CCB">
            <w:pPr>
              <w:widowControl/>
              <w:spacing w:line="360" w:lineRule="auto"/>
              <w:jc w:val="center"/>
              <w:rPr>
                <w:rFonts w:ascii="宋体" w:hAnsi="宋体"/>
                <w:kern w:val="0"/>
                <w:sz w:val="22"/>
                <w:szCs w:val="22"/>
              </w:rPr>
            </w:pPr>
          </w:p>
        </w:tc>
        <w:tc>
          <w:tcPr>
            <w:tcW w:w="1429" w:type="dxa"/>
            <w:tcBorders>
              <w:top w:val="single" w:sz="4" w:space="0" w:color="auto"/>
              <w:left w:val="single" w:sz="4" w:space="0" w:color="auto"/>
              <w:bottom w:val="single" w:sz="4" w:space="0" w:color="auto"/>
              <w:right w:val="single" w:sz="4" w:space="0" w:color="auto"/>
            </w:tcBorders>
            <w:vAlign w:val="center"/>
          </w:tcPr>
          <w:p w14:paraId="24C13498" w14:textId="77777777" w:rsidR="00697C9E" w:rsidRPr="00BA0489" w:rsidRDefault="00697C9E" w:rsidP="00066CCB">
            <w:pPr>
              <w:widowControl/>
              <w:spacing w:line="360" w:lineRule="auto"/>
              <w:jc w:val="center"/>
              <w:rPr>
                <w:rFonts w:ascii="宋体" w:hAnsi="宋体" w:hint="eastAsia"/>
                <w:kern w:val="0"/>
                <w:sz w:val="22"/>
                <w:szCs w:val="22"/>
              </w:rPr>
            </w:pPr>
            <w:r w:rsidRPr="00BA0489">
              <w:rPr>
                <w:rFonts w:ascii="宋体" w:hAnsi="宋体" w:hint="eastAsia"/>
                <w:kern w:val="0"/>
                <w:sz w:val="22"/>
                <w:szCs w:val="22"/>
              </w:rPr>
              <w:t>自有/租赁</w:t>
            </w:r>
          </w:p>
        </w:tc>
      </w:tr>
      <w:tr w:rsidR="00697C9E" w:rsidRPr="00BA0489" w14:paraId="71D4793E" w14:textId="77777777" w:rsidTr="00066CCB">
        <w:trPr>
          <w:trHeight w:val="571"/>
          <w:jc w:val="center"/>
        </w:trPr>
        <w:tc>
          <w:tcPr>
            <w:tcW w:w="1236" w:type="dxa"/>
            <w:tcBorders>
              <w:top w:val="nil"/>
              <w:left w:val="single" w:sz="4" w:space="0" w:color="auto"/>
              <w:bottom w:val="single" w:sz="4" w:space="0" w:color="auto"/>
              <w:right w:val="single" w:sz="4" w:space="0" w:color="auto"/>
            </w:tcBorders>
            <w:vAlign w:val="center"/>
          </w:tcPr>
          <w:p w14:paraId="091F631A"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hint="eastAsia"/>
                <w:kern w:val="0"/>
                <w:sz w:val="22"/>
                <w:szCs w:val="22"/>
              </w:rPr>
              <w:t>2</w:t>
            </w:r>
          </w:p>
        </w:tc>
        <w:tc>
          <w:tcPr>
            <w:tcW w:w="2339" w:type="dxa"/>
            <w:tcBorders>
              <w:top w:val="nil"/>
              <w:left w:val="nil"/>
              <w:bottom w:val="single" w:sz="4" w:space="0" w:color="auto"/>
              <w:right w:val="single" w:sz="4" w:space="0" w:color="auto"/>
            </w:tcBorders>
            <w:vAlign w:val="center"/>
          </w:tcPr>
          <w:p w14:paraId="14299E89"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洒水冲洗车</w:t>
            </w:r>
          </w:p>
        </w:tc>
        <w:tc>
          <w:tcPr>
            <w:tcW w:w="899" w:type="dxa"/>
            <w:tcBorders>
              <w:top w:val="nil"/>
              <w:left w:val="nil"/>
              <w:bottom w:val="single" w:sz="4" w:space="0" w:color="auto"/>
              <w:right w:val="single" w:sz="4" w:space="0" w:color="auto"/>
            </w:tcBorders>
            <w:vAlign w:val="center"/>
          </w:tcPr>
          <w:p w14:paraId="1BB3A931"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辆</w:t>
            </w:r>
          </w:p>
        </w:tc>
        <w:tc>
          <w:tcPr>
            <w:tcW w:w="1313" w:type="dxa"/>
            <w:tcBorders>
              <w:top w:val="nil"/>
              <w:left w:val="nil"/>
              <w:bottom w:val="single" w:sz="4" w:space="0" w:color="auto"/>
              <w:right w:val="single" w:sz="4" w:space="0" w:color="auto"/>
            </w:tcBorders>
            <w:vAlign w:val="center"/>
          </w:tcPr>
          <w:p w14:paraId="566E71D9" w14:textId="77777777" w:rsidR="00697C9E" w:rsidRPr="00BA0489" w:rsidRDefault="00697C9E" w:rsidP="00066CCB">
            <w:pPr>
              <w:widowControl/>
              <w:spacing w:line="360" w:lineRule="auto"/>
              <w:jc w:val="center"/>
              <w:rPr>
                <w:rFonts w:ascii="宋体" w:hAnsi="宋体" w:hint="eastAsia"/>
                <w:kern w:val="0"/>
                <w:sz w:val="22"/>
                <w:szCs w:val="22"/>
              </w:rPr>
            </w:pPr>
            <w:r w:rsidRPr="00BA0489">
              <w:rPr>
                <w:rFonts w:ascii="宋体" w:hAnsi="宋体" w:hint="eastAsia"/>
                <w:kern w:val="0"/>
                <w:sz w:val="22"/>
                <w:szCs w:val="22"/>
              </w:rPr>
              <w:t>2</w:t>
            </w:r>
          </w:p>
        </w:tc>
        <w:tc>
          <w:tcPr>
            <w:tcW w:w="1847" w:type="dxa"/>
            <w:tcBorders>
              <w:top w:val="nil"/>
              <w:left w:val="nil"/>
              <w:bottom w:val="single" w:sz="4" w:space="0" w:color="auto"/>
              <w:right w:val="single" w:sz="4" w:space="0" w:color="auto"/>
            </w:tcBorders>
            <w:vAlign w:val="center"/>
          </w:tcPr>
          <w:p w14:paraId="661282BF" w14:textId="77777777" w:rsidR="00697C9E" w:rsidRPr="00BA0489" w:rsidRDefault="00697C9E" w:rsidP="00066CCB">
            <w:pPr>
              <w:widowControl/>
              <w:spacing w:line="360" w:lineRule="auto"/>
              <w:jc w:val="center"/>
              <w:rPr>
                <w:rFonts w:ascii="宋体" w:hAnsi="宋体"/>
                <w:kern w:val="0"/>
                <w:sz w:val="22"/>
                <w:szCs w:val="22"/>
              </w:rPr>
            </w:pPr>
          </w:p>
        </w:tc>
        <w:tc>
          <w:tcPr>
            <w:tcW w:w="1429" w:type="dxa"/>
            <w:tcBorders>
              <w:top w:val="nil"/>
              <w:left w:val="nil"/>
              <w:bottom w:val="single" w:sz="4" w:space="0" w:color="auto"/>
              <w:right w:val="single" w:sz="4" w:space="0" w:color="auto"/>
            </w:tcBorders>
            <w:vAlign w:val="center"/>
          </w:tcPr>
          <w:p w14:paraId="6F2ECF52"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hint="eastAsia"/>
                <w:kern w:val="0"/>
                <w:sz w:val="22"/>
                <w:szCs w:val="22"/>
              </w:rPr>
              <w:t>自有/租赁</w:t>
            </w:r>
          </w:p>
        </w:tc>
      </w:tr>
      <w:tr w:rsidR="00697C9E" w:rsidRPr="00BA0489" w14:paraId="10FCE485" w14:textId="77777777" w:rsidTr="00066CCB">
        <w:trPr>
          <w:trHeight w:val="571"/>
          <w:jc w:val="center"/>
        </w:trPr>
        <w:tc>
          <w:tcPr>
            <w:tcW w:w="1236" w:type="dxa"/>
            <w:tcBorders>
              <w:top w:val="nil"/>
              <w:left w:val="single" w:sz="4" w:space="0" w:color="auto"/>
              <w:bottom w:val="single" w:sz="4" w:space="0" w:color="auto"/>
              <w:right w:val="single" w:sz="4" w:space="0" w:color="auto"/>
            </w:tcBorders>
            <w:vAlign w:val="center"/>
          </w:tcPr>
          <w:p w14:paraId="7F3C347C"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hint="eastAsia"/>
                <w:kern w:val="0"/>
                <w:sz w:val="22"/>
                <w:szCs w:val="22"/>
              </w:rPr>
              <w:t>3</w:t>
            </w:r>
          </w:p>
        </w:tc>
        <w:tc>
          <w:tcPr>
            <w:tcW w:w="2339" w:type="dxa"/>
            <w:tcBorders>
              <w:top w:val="nil"/>
              <w:left w:val="nil"/>
              <w:bottom w:val="single" w:sz="4" w:space="0" w:color="auto"/>
              <w:right w:val="single" w:sz="4" w:space="0" w:color="auto"/>
            </w:tcBorders>
            <w:vAlign w:val="center"/>
          </w:tcPr>
          <w:p w14:paraId="43B667B7"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多功能清洗车</w:t>
            </w:r>
          </w:p>
        </w:tc>
        <w:tc>
          <w:tcPr>
            <w:tcW w:w="899" w:type="dxa"/>
            <w:tcBorders>
              <w:top w:val="nil"/>
              <w:left w:val="nil"/>
              <w:bottom w:val="single" w:sz="4" w:space="0" w:color="auto"/>
              <w:right w:val="single" w:sz="4" w:space="0" w:color="auto"/>
            </w:tcBorders>
            <w:vAlign w:val="center"/>
          </w:tcPr>
          <w:p w14:paraId="47B5BC42"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辆</w:t>
            </w:r>
          </w:p>
        </w:tc>
        <w:tc>
          <w:tcPr>
            <w:tcW w:w="1313" w:type="dxa"/>
            <w:tcBorders>
              <w:top w:val="nil"/>
              <w:left w:val="nil"/>
              <w:bottom w:val="single" w:sz="4" w:space="0" w:color="auto"/>
              <w:right w:val="single" w:sz="4" w:space="0" w:color="auto"/>
            </w:tcBorders>
            <w:vAlign w:val="center"/>
          </w:tcPr>
          <w:p w14:paraId="22041595"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1</w:t>
            </w:r>
          </w:p>
        </w:tc>
        <w:tc>
          <w:tcPr>
            <w:tcW w:w="1847" w:type="dxa"/>
            <w:tcBorders>
              <w:top w:val="nil"/>
              <w:left w:val="nil"/>
              <w:bottom w:val="single" w:sz="4" w:space="0" w:color="auto"/>
              <w:right w:val="single" w:sz="4" w:space="0" w:color="auto"/>
            </w:tcBorders>
            <w:vAlign w:val="center"/>
          </w:tcPr>
          <w:p w14:paraId="11BCB44C" w14:textId="77777777" w:rsidR="00697C9E" w:rsidRPr="00BA0489" w:rsidRDefault="00697C9E" w:rsidP="00066CCB">
            <w:pPr>
              <w:widowControl/>
              <w:spacing w:line="360" w:lineRule="auto"/>
              <w:jc w:val="center"/>
              <w:rPr>
                <w:rFonts w:ascii="宋体" w:hAnsi="宋体" w:hint="eastAsia"/>
                <w:kern w:val="0"/>
                <w:sz w:val="22"/>
                <w:szCs w:val="22"/>
              </w:rPr>
            </w:pPr>
          </w:p>
        </w:tc>
        <w:tc>
          <w:tcPr>
            <w:tcW w:w="1429" w:type="dxa"/>
            <w:tcBorders>
              <w:top w:val="nil"/>
              <w:left w:val="nil"/>
              <w:bottom w:val="single" w:sz="4" w:space="0" w:color="auto"/>
              <w:right w:val="single" w:sz="4" w:space="0" w:color="auto"/>
            </w:tcBorders>
            <w:vAlign w:val="center"/>
          </w:tcPr>
          <w:p w14:paraId="0F5D7FCF"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hint="eastAsia"/>
                <w:kern w:val="0"/>
                <w:sz w:val="22"/>
                <w:szCs w:val="22"/>
              </w:rPr>
              <w:t>自有/租赁</w:t>
            </w:r>
          </w:p>
        </w:tc>
      </w:tr>
      <w:tr w:rsidR="00697C9E" w:rsidRPr="00BA0489" w14:paraId="71CAEAED" w14:textId="77777777" w:rsidTr="00066CCB">
        <w:trPr>
          <w:trHeight w:val="571"/>
          <w:jc w:val="center"/>
        </w:trPr>
        <w:tc>
          <w:tcPr>
            <w:tcW w:w="1236" w:type="dxa"/>
            <w:tcBorders>
              <w:top w:val="nil"/>
              <w:left w:val="single" w:sz="4" w:space="0" w:color="auto"/>
              <w:bottom w:val="single" w:sz="4" w:space="0" w:color="auto"/>
              <w:right w:val="single" w:sz="4" w:space="0" w:color="auto"/>
            </w:tcBorders>
            <w:vAlign w:val="center"/>
          </w:tcPr>
          <w:p w14:paraId="50D77E42"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hint="eastAsia"/>
                <w:kern w:val="0"/>
                <w:sz w:val="22"/>
                <w:szCs w:val="22"/>
              </w:rPr>
              <w:t>4</w:t>
            </w:r>
          </w:p>
        </w:tc>
        <w:tc>
          <w:tcPr>
            <w:tcW w:w="2339" w:type="dxa"/>
            <w:tcBorders>
              <w:top w:val="nil"/>
              <w:left w:val="nil"/>
              <w:bottom w:val="single" w:sz="4" w:space="0" w:color="auto"/>
              <w:right w:val="single" w:sz="4" w:space="0" w:color="auto"/>
            </w:tcBorders>
            <w:vAlign w:val="center"/>
          </w:tcPr>
          <w:p w14:paraId="76138FCD"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路况巡视车</w:t>
            </w:r>
          </w:p>
        </w:tc>
        <w:tc>
          <w:tcPr>
            <w:tcW w:w="899" w:type="dxa"/>
            <w:tcBorders>
              <w:top w:val="nil"/>
              <w:left w:val="nil"/>
              <w:bottom w:val="single" w:sz="4" w:space="0" w:color="auto"/>
              <w:right w:val="single" w:sz="4" w:space="0" w:color="auto"/>
            </w:tcBorders>
            <w:vAlign w:val="center"/>
          </w:tcPr>
          <w:p w14:paraId="6780A5E7"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辆</w:t>
            </w:r>
          </w:p>
        </w:tc>
        <w:tc>
          <w:tcPr>
            <w:tcW w:w="1313" w:type="dxa"/>
            <w:tcBorders>
              <w:top w:val="nil"/>
              <w:left w:val="nil"/>
              <w:bottom w:val="single" w:sz="4" w:space="0" w:color="auto"/>
              <w:right w:val="single" w:sz="4" w:space="0" w:color="auto"/>
            </w:tcBorders>
            <w:vAlign w:val="center"/>
          </w:tcPr>
          <w:p w14:paraId="4D6987A0"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2</w:t>
            </w:r>
          </w:p>
        </w:tc>
        <w:tc>
          <w:tcPr>
            <w:tcW w:w="1847" w:type="dxa"/>
            <w:tcBorders>
              <w:top w:val="nil"/>
              <w:left w:val="nil"/>
              <w:bottom w:val="single" w:sz="4" w:space="0" w:color="auto"/>
              <w:right w:val="single" w:sz="4" w:space="0" w:color="auto"/>
            </w:tcBorders>
            <w:vAlign w:val="center"/>
          </w:tcPr>
          <w:p w14:paraId="6484F6DD" w14:textId="77777777" w:rsidR="00697C9E" w:rsidRPr="00BA0489" w:rsidRDefault="00697C9E" w:rsidP="00066CCB">
            <w:pPr>
              <w:widowControl/>
              <w:spacing w:line="360" w:lineRule="auto"/>
              <w:jc w:val="center"/>
              <w:rPr>
                <w:rFonts w:ascii="宋体" w:hAnsi="宋体"/>
                <w:kern w:val="0"/>
                <w:sz w:val="22"/>
                <w:szCs w:val="22"/>
              </w:rPr>
            </w:pPr>
          </w:p>
        </w:tc>
        <w:tc>
          <w:tcPr>
            <w:tcW w:w="1429" w:type="dxa"/>
            <w:tcBorders>
              <w:top w:val="nil"/>
              <w:left w:val="nil"/>
              <w:bottom w:val="single" w:sz="4" w:space="0" w:color="auto"/>
              <w:right w:val="single" w:sz="4" w:space="0" w:color="auto"/>
            </w:tcBorders>
            <w:vAlign w:val="center"/>
          </w:tcPr>
          <w:p w14:paraId="5BFF7225" w14:textId="77777777" w:rsidR="00697C9E" w:rsidRPr="00BA0489" w:rsidRDefault="00697C9E" w:rsidP="00066CCB">
            <w:pPr>
              <w:widowControl/>
              <w:spacing w:line="360" w:lineRule="auto"/>
              <w:jc w:val="center"/>
              <w:rPr>
                <w:rFonts w:ascii="宋体" w:hAnsi="宋体" w:hint="eastAsia"/>
                <w:kern w:val="0"/>
                <w:sz w:val="22"/>
                <w:szCs w:val="22"/>
              </w:rPr>
            </w:pPr>
            <w:r w:rsidRPr="00BA0489">
              <w:rPr>
                <w:rFonts w:ascii="宋体" w:hAnsi="宋体" w:hint="eastAsia"/>
                <w:kern w:val="0"/>
                <w:sz w:val="22"/>
                <w:szCs w:val="22"/>
              </w:rPr>
              <w:t>自有/租赁</w:t>
            </w:r>
          </w:p>
        </w:tc>
      </w:tr>
      <w:tr w:rsidR="00697C9E" w:rsidRPr="00BA0489" w14:paraId="6067F423" w14:textId="77777777" w:rsidTr="00066CCB">
        <w:trPr>
          <w:trHeight w:val="1543"/>
          <w:jc w:val="center"/>
        </w:trPr>
        <w:tc>
          <w:tcPr>
            <w:tcW w:w="1236" w:type="dxa"/>
            <w:tcBorders>
              <w:top w:val="nil"/>
              <w:left w:val="single" w:sz="4" w:space="0" w:color="auto"/>
              <w:bottom w:val="single" w:sz="4" w:space="0" w:color="auto"/>
              <w:right w:val="single" w:sz="4" w:space="0" w:color="auto"/>
            </w:tcBorders>
            <w:vAlign w:val="center"/>
          </w:tcPr>
          <w:p w14:paraId="10A37F1C" w14:textId="77777777" w:rsidR="00697C9E" w:rsidRPr="00BA0489" w:rsidRDefault="00697C9E" w:rsidP="00066CCB">
            <w:pPr>
              <w:widowControl/>
              <w:spacing w:line="360" w:lineRule="auto"/>
              <w:jc w:val="center"/>
              <w:rPr>
                <w:rFonts w:ascii="宋体" w:hAnsi="宋体" w:hint="eastAsia"/>
                <w:kern w:val="0"/>
                <w:sz w:val="22"/>
                <w:szCs w:val="22"/>
              </w:rPr>
            </w:pPr>
            <w:r w:rsidRPr="00BA0489">
              <w:rPr>
                <w:rFonts w:ascii="宋体" w:hAnsi="宋体" w:hint="eastAsia"/>
                <w:kern w:val="0"/>
                <w:sz w:val="22"/>
                <w:szCs w:val="22"/>
              </w:rPr>
              <w:t>5</w:t>
            </w:r>
          </w:p>
        </w:tc>
        <w:tc>
          <w:tcPr>
            <w:tcW w:w="2339" w:type="dxa"/>
            <w:tcBorders>
              <w:top w:val="nil"/>
              <w:left w:val="nil"/>
              <w:bottom w:val="single" w:sz="4" w:space="0" w:color="auto"/>
              <w:right w:val="single" w:sz="4" w:space="0" w:color="auto"/>
            </w:tcBorders>
            <w:vAlign w:val="center"/>
          </w:tcPr>
          <w:p w14:paraId="6B501622"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hint="eastAsia"/>
                <w:kern w:val="0"/>
                <w:sz w:val="22"/>
                <w:szCs w:val="22"/>
              </w:rPr>
              <w:t>大型泵车</w:t>
            </w:r>
          </w:p>
        </w:tc>
        <w:tc>
          <w:tcPr>
            <w:tcW w:w="899" w:type="dxa"/>
            <w:tcBorders>
              <w:top w:val="nil"/>
              <w:left w:val="nil"/>
              <w:bottom w:val="single" w:sz="4" w:space="0" w:color="auto"/>
              <w:right w:val="single" w:sz="4" w:space="0" w:color="auto"/>
            </w:tcBorders>
            <w:vAlign w:val="center"/>
          </w:tcPr>
          <w:p w14:paraId="7A6E02B2" w14:textId="77777777" w:rsidR="00697C9E" w:rsidRPr="00BA0489" w:rsidRDefault="00697C9E" w:rsidP="00066CCB">
            <w:pPr>
              <w:widowControl/>
              <w:spacing w:line="360" w:lineRule="auto"/>
              <w:jc w:val="center"/>
              <w:rPr>
                <w:rFonts w:ascii="宋体" w:hAnsi="宋体" w:hint="eastAsia"/>
                <w:kern w:val="0"/>
                <w:sz w:val="22"/>
                <w:szCs w:val="22"/>
              </w:rPr>
            </w:pPr>
            <w:r w:rsidRPr="00BA0489">
              <w:rPr>
                <w:rFonts w:ascii="宋体" w:hAnsi="宋体" w:hint="eastAsia"/>
                <w:kern w:val="0"/>
                <w:sz w:val="22"/>
                <w:szCs w:val="22"/>
              </w:rPr>
              <w:t>辆</w:t>
            </w:r>
          </w:p>
        </w:tc>
        <w:tc>
          <w:tcPr>
            <w:tcW w:w="1313" w:type="dxa"/>
            <w:tcBorders>
              <w:top w:val="nil"/>
              <w:left w:val="nil"/>
              <w:bottom w:val="single" w:sz="4" w:space="0" w:color="auto"/>
              <w:right w:val="single" w:sz="4" w:space="0" w:color="auto"/>
            </w:tcBorders>
            <w:vAlign w:val="center"/>
          </w:tcPr>
          <w:p w14:paraId="696A59AD" w14:textId="77777777" w:rsidR="00697C9E" w:rsidRPr="00BA0489" w:rsidRDefault="00697C9E" w:rsidP="00066CCB">
            <w:pPr>
              <w:widowControl/>
              <w:spacing w:line="360" w:lineRule="auto"/>
              <w:jc w:val="center"/>
              <w:rPr>
                <w:rFonts w:ascii="宋体" w:hAnsi="宋体" w:hint="eastAsia"/>
                <w:kern w:val="0"/>
                <w:sz w:val="22"/>
                <w:szCs w:val="22"/>
              </w:rPr>
            </w:pPr>
            <w:r w:rsidRPr="00BA0489">
              <w:rPr>
                <w:rFonts w:ascii="宋体" w:hAnsi="宋体" w:hint="eastAsia"/>
                <w:kern w:val="0"/>
                <w:sz w:val="22"/>
                <w:szCs w:val="22"/>
              </w:rPr>
              <w:t>1</w:t>
            </w:r>
          </w:p>
        </w:tc>
        <w:tc>
          <w:tcPr>
            <w:tcW w:w="1847" w:type="dxa"/>
            <w:tcBorders>
              <w:top w:val="nil"/>
              <w:left w:val="nil"/>
              <w:bottom w:val="single" w:sz="4" w:space="0" w:color="auto"/>
              <w:right w:val="single" w:sz="4" w:space="0" w:color="auto"/>
            </w:tcBorders>
            <w:vAlign w:val="center"/>
          </w:tcPr>
          <w:p w14:paraId="2FFF3B28" w14:textId="77777777" w:rsidR="00697C9E" w:rsidRPr="00BA0489" w:rsidRDefault="00697C9E" w:rsidP="00066CCB">
            <w:pPr>
              <w:widowControl/>
              <w:spacing w:line="360" w:lineRule="auto"/>
              <w:rPr>
                <w:rFonts w:ascii="宋体" w:hAnsi="宋体"/>
                <w:kern w:val="0"/>
                <w:sz w:val="22"/>
                <w:szCs w:val="22"/>
              </w:rPr>
            </w:pPr>
            <w:r w:rsidRPr="00BA0489">
              <w:rPr>
                <w:rFonts w:ascii="宋体" w:hAnsi="宋体"/>
                <w:kern w:val="0"/>
                <w:sz w:val="22"/>
                <w:szCs w:val="22"/>
              </w:rPr>
              <w:t>排量：</w:t>
            </w:r>
            <w:r w:rsidRPr="00BA0489">
              <w:rPr>
                <w:rFonts w:ascii="宋体" w:hAnsi="宋体" w:hint="eastAsia"/>
                <w:kern w:val="0"/>
                <w:sz w:val="22"/>
                <w:szCs w:val="22"/>
              </w:rPr>
              <w:t>≥</w:t>
            </w:r>
            <w:r w:rsidRPr="00BA0489">
              <w:rPr>
                <w:rFonts w:ascii="宋体" w:hAnsi="宋体"/>
                <w:kern w:val="0"/>
                <w:sz w:val="22"/>
                <w:szCs w:val="22"/>
              </w:rPr>
              <w:t>4000m3/h,扬程：</w:t>
            </w:r>
            <w:r w:rsidRPr="00BA0489">
              <w:rPr>
                <w:rFonts w:ascii="宋体" w:hAnsi="宋体" w:hint="eastAsia"/>
                <w:kern w:val="0"/>
                <w:sz w:val="22"/>
                <w:szCs w:val="22"/>
              </w:rPr>
              <w:t>≥</w:t>
            </w:r>
            <w:r w:rsidRPr="00BA0489">
              <w:rPr>
                <w:rFonts w:ascii="宋体" w:hAnsi="宋体"/>
                <w:kern w:val="0"/>
                <w:sz w:val="22"/>
                <w:szCs w:val="22"/>
              </w:rPr>
              <w:t>16m 吸程：</w:t>
            </w:r>
            <w:r w:rsidRPr="00BA0489">
              <w:rPr>
                <w:rFonts w:ascii="宋体" w:hAnsi="宋体" w:hint="eastAsia"/>
                <w:kern w:val="0"/>
                <w:sz w:val="22"/>
                <w:szCs w:val="22"/>
              </w:rPr>
              <w:t>≥</w:t>
            </w:r>
            <w:r w:rsidRPr="00BA0489">
              <w:rPr>
                <w:rFonts w:ascii="宋体" w:hAnsi="宋体"/>
                <w:kern w:val="0"/>
                <w:sz w:val="22"/>
                <w:szCs w:val="22"/>
              </w:rPr>
              <w:t>9.0m,功率</w:t>
            </w:r>
            <w:r w:rsidRPr="00BA0489">
              <w:rPr>
                <w:rFonts w:ascii="宋体" w:hAnsi="宋体" w:hint="eastAsia"/>
                <w:kern w:val="0"/>
                <w:sz w:val="22"/>
                <w:szCs w:val="22"/>
              </w:rPr>
              <w:t>≥</w:t>
            </w:r>
            <w:r w:rsidRPr="00BA0489">
              <w:rPr>
                <w:rFonts w:ascii="宋体" w:hAnsi="宋体"/>
                <w:kern w:val="0"/>
                <w:sz w:val="22"/>
                <w:szCs w:val="22"/>
              </w:rPr>
              <w:t>75kw</w:t>
            </w:r>
          </w:p>
        </w:tc>
        <w:tc>
          <w:tcPr>
            <w:tcW w:w="1429" w:type="dxa"/>
            <w:tcBorders>
              <w:top w:val="nil"/>
              <w:left w:val="nil"/>
              <w:bottom w:val="single" w:sz="4" w:space="0" w:color="auto"/>
              <w:right w:val="single" w:sz="4" w:space="0" w:color="auto"/>
            </w:tcBorders>
            <w:vAlign w:val="center"/>
          </w:tcPr>
          <w:p w14:paraId="6D8D4A4A" w14:textId="77777777" w:rsidR="00697C9E" w:rsidRPr="00BA0489" w:rsidRDefault="00697C9E" w:rsidP="00066CCB">
            <w:pPr>
              <w:widowControl/>
              <w:spacing w:line="360" w:lineRule="auto"/>
              <w:jc w:val="center"/>
              <w:rPr>
                <w:rFonts w:ascii="宋体" w:hAnsi="宋体" w:hint="eastAsia"/>
                <w:kern w:val="0"/>
                <w:sz w:val="22"/>
                <w:szCs w:val="22"/>
              </w:rPr>
            </w:pPr>
            <w:r w:rsidRPr="00BA0489">
              <w:rPr>
                <w:rFonts w:ascii="宋体" w:hAnsi="宋体" w:hint="eastAsia"/>
                <w:kern w:val="0"/>
                <w:sz w:val="22"/>
                <w:szCs w:val="22"/>
              </w:rPr>
              <w:t>自有/租赁</w:t>
            </w:r>
          </w:p>
        </w:tc>
      </w:tr>
      <w:tr w:rsidR="00697C9E" w:rsidRPr="00BA0489" w14:paraId="0A5F9172" w14:textId="77777777" w:rsidTr="00066CCB">
        <w:trPr>
          <w:trHeight w:val="571"/>
          <w:jc w:val="center"/>
        </w:trPr>
        <w:tc>
          <w:tcPr>
            <w:tcW w:w="1236" w:type="dxa"/>
            <w:tcBorders>
              <w:top w:val="nil"/>
              <w:left w:val="single" w:sz="4" w:space="0" w:color="auto"/>
              <w:bottom w:val="single" w:sz="4" w:space="0" w:color="auto"/>
              <w:right w:val="single" w:sz="4" w:space="0" w:color="auto"/>
            </w:tcBorders>
            <w:vAlign w:val="center"/>
          </w:tcPr>
          <w:p w14:paraId="0F0DDB47" w14:textId="77777777" w:rsidR="00697C9E" w:rsidRPr="00BA0489" w:rsidRDefault="00697C9E" w:rsidP="00066CCB">
            <w:pPr>
              <w:widowControl/>
              <w:spacing w:line="360" w:lineRule="auto"/>
              <w:jc w:val="center"/>
              <w:rPr>
                <w:rFonts w:ascii="宋体" w:hAnsi="宋体" w:hint="eastAsia"/>
                <w:kern w:val="0"/>
                <w:sz w:val="22"/>
                <w:szCs w:val="22"/>
              </w:rPr>
            </w:pPr>
            <w:r w:rsidRPr="00BA0489">
              <w:rPr>
                <w:rFonts w:ascii="宋体" w:hAnsi="宋体" w:hint="eastAsia"/>
                <w:kern w:val="0"/>
                <w:sz w:val="22"/>
                <w:szCs w:val="22"/>
              </w:rPr>
              <w:t>6</w:t>
            </w:r>
          </w:p>
        </w:tc>
        <w:tc>
          <w:tcPr>
            <w:tcW w:w="2339" w:type="dxa"/>
            <w:tcBorders>
              <w:top w:val="nil"/>
              <w:left w:val="nil"/>
              <w:bottom w:val="single" w:sz="4" w:space="0" w:color="auto"/>
              <w:right w:val="single" w:sz="4" w:space="0" w:color="auto"/>
            </w:tcBorders>
            <w:vAlign w:val="center"/>
          </w:tcPr>
          <w:p w14:paraId="21A1F03D"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灌缝机</w:t>
            </w:r>
          </w:p>
        </w:tc>
        <w:tc>
          <w:tcPr>
            <w:tcW w:w="899" w:type="dxa"/>
            <w:tcBorders>
              <w:top w:val="nil"/>
              <w:left w:val="nil"/>
              <w:bottom w:val="single" w:sz="4" w:space="0" w:color="auto"/>
              <w:right w:val="single" w:sz="4" w:space="0" w:color="auto"/>
            </w:tcBorders>
            <w:vAlign w:val="center"/>
          </w:tcPr>
          <w:p w14:paraId="5C8A0589"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台</w:t>
            </w:r>
          </w:p>
        </w:tc>
        <w:tc>
          <w:tcPr>
            <w:tcW w:w="1313" w:type="dxa"/>
            <w:tcBorders>
              <w:top w:val="nil"/>
              <w:left w:val="nil"/>
              <w:bottom w:val="single" w:sz="4" w:space="0" w:color="auto"/>
              <w:right w:val="single" w:sz="4" w:space="0" w:color="auto"/>
            </w:tcBorders>
            <w:vAlign w:val="center"/>
          </w:tcPr>
          <w:p w14:paraId="36034D82"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1</w:t>
            </w:r>
          </w:p>
        </w:tc>
        <w:tc>
          <w:tcPr>
            <w:tcW w:w="1847" w:type="dxa"/>
            <w:tcBorders>
              <w:top w:val="nil"/>
              <w:left w:val="nil"/>
              <w:bottom w:val="single" w:sz="4" w:space="0" w:color="auto"/>
              <w:right w:val="single" w:sz="4" w:space="0" w:color="auto"/>
            </w:tcBorders>
            <w:vAlign w:val="center"/>
          </w:tcPr>
          <w:p w14:paraId="37C14DEB" w14:textId="77777777" w:rsidR="00697C9E" w:rsidRPr="00BA0489" w:rsidRDefault="00697C9E" w:rsidP="00066CCB">
            <w:pPr>
              <w:widowControl/>
              <w:spacing w:line="360" w:lineRule="auto"/>
              <w:jc w:val="center"/>
              <w:rPr>
                <w:rFonts w:ascii="宋体" w:hAnsi="宋体"/>
                <w:kern w:val="0"/>
                <w:sz w:val="22"/>
                <w:szCs w:val="22"/>
              </w:rPr>
            </w:pPr>
          </w:p>
        </w:tc>
        <w:tc>
          <w:tcPr>
            <w:tcW w:w="1429" w:type="dxa"/>
            <w:tcBorders>
              <w:top w:val="nil"/>
              <w:left w:val="nil"/>
              <w:bottom w:val="single" w:sz="4" w:space="0" w:color="auto"/>
              <w:right w:val="single" w:sz="4" w:space="0" w:color="auto"/>
            </w:tcBorders>
            <w:vAlign w:val="center"/>
          </w:tcPr>
          <w:p w14:paraId="0DD6F41C"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hint="eastAsia"/>
                <w:kern w:val="0"/>
                <w:sz w:val="22"/>
                <w:szCs w:val="22"/>
              </w:rPr>
              <w:t>自有/租赁</w:t>
            </w:r>
          </w:p>
        </w:tc>
      </w:tr>
      <w:tr w:rsidR="00697C9E" w:rsidRPr="00BA0489" w14:paraId="169EF207" w14:textId="77777777" w:rsidTr="00066CCB">
        <w:trPr>
          <w:trHeight w:val="571"/>
          <w:jc w:val="center"/>
        </w:trPr>
        <w:tc>
          <w:tcPr>
            <w:tcW w:w="1236" w:type="dxa"/>
            <w:tcBorders>
              <w:top w:val="nil"/>
              <w:left w:val="single" w:sz="4" w:space="0" w:color="auto"/>
              <w:bottom w:val="single" w:sz="4" w:space="0" w:color="auto"/>
              <w:right w:val="single" w:sz="4" w:space="0" w:color="auto"/>
            </w:tcBorders>
            <w:vAlign w:val="center"/>
          </w:tcPr>
          <w:p w14:paraId="0F5B6988" w14:textId="77777777" w:rsidR="00697C9E" w:rsidRPr="00BA0489" w:rsidRDefault="00697C9E" w:rsidP="00066CCB">
            <w:pPr>
              <w:widowControl/>
              <w:spacing w:line="360" w:lineRule="auto"/>
              <w:jc w:val="center"/>
              <w:rPr>
                <w:rFonts w:ascii="宋体" w:hAnsi="宋体" w:hint="eastAsia"/>
                <w:kern w:val="0"/>
                <w:sz w:val="22"/>
                <w:szCs w:val="22"/>
              </w:rPr>
            </w:pPr>
            <w:r w:rsidRPr="00BA0489">
              <w:rPr>
                <w:rFonts w:ascii="宋体" w:hAnsi="宋体" w:hint="eastAsia"/>
                <w:kern w:val="0"/>
                <w:sz w:val="22"/>
                <w:szCs w:val="22"/>
              </w:rPr>
              <w:t>7</w:t>
            </w:r>
          </w:p>
        </w:tc>
        <w:tc>
          <w:tcPr>
            <w:tcW w:w="2339" w:type="dxa"/>
            <w:tcBorders>
              <w:top w:val="nil"/>
              <w:left w:val="nil"/>
              <w:bottom w:val="single" w:sz="4" w:space="0" w:color="auto"/>
              <w:right w:val="single" w:sz="4" w:space="0" w:color="auto"/>
            </w:tcBorders>
            <w:vAlign w:val="center"/>
          </w:tcPr>
          <w:p w14:paraId="40EC32D7"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发电机（5kW）</w:t>
            </w:r>
          </w:p>
        </w:tc>
        <w:tc>
          <w:tcPr>
            <w:tcW w:w="899" w:type="dxa"/>
            <w:tcBorders>
              <w:top w:val="nil"/>
              <w:left w:val="nil"/>
              <w:bottom w:val="single" w:sz="4" w:space="0" w:color="auto"/>
              <w:right w:val="single" w:sz="4" w:space="0" w:color="auto"/>
            </w:tcBorders>
            <w:vAlign w:val="center"/>
          </w:tcPr>
          <w:p w14:paraId="406730EE"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台</w:t>
            </w:r>
          </w:p>
        </w:tc>
        <w:tc>
          <w:tcPr>
            <w:tcW w:w="1313" w:type="dxa"/>
            <w:tcBorders>
              <w:top w:val="nil"/>
              <w:left w:val="nil"/>
              <w:bottom w:val="single" w:sz="4" w:space="0" w:color="auto"/>
              <w:right w:val="single" w:sz="4" w:space="0" w:color="auto"/>
            </w:tcBorders>
            <w:vAlign w:val="center"/>
          </w:tcPr>
          <w:p w14:paraId="51CCF799"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1</w:t>
            </w:r>
          </w:p>
        </w:tc>
        <w:tc>
          <w:tcPr>
            <w:tcW w:w="1847" w:type="dxa"/>
            <w:tcBorders>
              <w:top w:val="nil"/>
              <w:left w:val="nil"/>
              <w:bottom w:val="single" w:sz="4" w:space="0" w:color="auto"/>
              <w:right w:val="single" w:sz="4" w:space="0" w:color="auto"/>
            </w:tcBorders>
            <w:vAlign w:val="center"/>
          </w:tcPr>
          <w:p w14:paraId="3F4379F4" w14:textId="77777777" w:rsidR="00697C9E" w:rsidRPr="00BA0489" w:rsidRDefault="00697C9E" w:rsidP="00066CCB">
            <w:pPr>
              <w:widowControl/>
              <w:spacing w:line="360" w:lineRule="auto"/>
              <w:jc w:val="center"/>
              <w:rPr>
                <w:rFonts w:ascii="宋体" w:hAnsi="宋体"/>
                <w:kern w:val="0"/>
                <w:sz w:val="22"/>
                <w:szCs w:val="22"/>
              </w:rPr>
            </w:pPr>
          </w:p>
        </w:tc>
        <w:tc>
          <w:tcPr>
            <w:tcW w:w="1429" w:type="dxa"/>
            <w:tcBorders>
              <w:top w:val="nil"/>
              <w:left w:val="nil"/>
              <w:bottom w:val="single" w:sz="4" w:space="0" w:color="auto"/>
              <w:right w:val="single" w:sz="4" w:space="0" w:color="auto"/>
            </w:tcBorders>
            <w:vAlign w:val="center"/>
          </w:tcPr>
          <w:p w14:paraId="1AAA6986"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hint="eastAsia"/>
                <w:kern w:val="0"/>
                <w:sz w:val="22"/>
                <w:szCs w:val="22"/>
              </w:rPr>
              <w:t>自有/租赁</w:t>
            </w:r>
          </w:p>
        </w:tc>
      </w:tr>
      <w:tr w:rsidR="00697C9E" w:rsidRPr="00BA0489" w14:paraId="4B23E1B0" w14:textId="77777777" w:rsidTr="00066CCB">
        <w:trPr>
          <w:trHeight w:val="571"/>
          <w:jc w:val="center"/>
        </w:trPr>
        <w:tc>
          <w:tcPr>
            <w:tcW w:w="1236" w:type="dxa"/>
            <w:tcBorders>
              <w:top w:val="nil"/>
              <w:left w:val="single" w:sz="4" w:space="0" w:color="auto"/>
              <w:bottom w:val="single" w:sz="4" w:space="0" w:color="auto"/>
              <w:right w:val="single" w:sz="4" w:space="0" w:color="auto"/>
            </w:tcBorders>
            <w:vAlign w:val="center"/>
          </w:tcPr>
          <w:p w14:paraId="6AB7C0CB" w14:textId="77777777" w:rsidR="00697C9E" w:rsidRPr="00BA0489" w:rsidRDefault="00697C9E" w:rsidP="00066CCB">
            <w:pPr>
              <w:widowControl/>
              <w:spacing w:line="360" w:lineRule="auto"/>
              <w:jc w:val="center"/>
              <w:rPr>
                <w:rFonts w:ascii="宋体" w:hAnsi="宋体" w:hint="eastAsia"/>
                <w:kern w:val="0"/>
                <w:sz w:val="22"/>
                <w:szCs w:val="22"/>
              </w:rPr>
            </w:pPr>
            <w:r w:rsidRPr="00BA0489">
              <w:rPr>
                <w:rFonts w:ascii="宋体" w:hAnsi="宋体" w:hint="eastAsia"/>
                <w:kern w:val="0"/>
                <w:sz w:val="22"/>
                <w:szCs w:val="22"/>
              </w:rPr>
              <w:t>8</w:t>
            </w:r>
          </w:p>
        </w:tc>
        <w:tc>
          <w:tcPr>
            <w:tcW w:w="2339" w:type="dxa"/>
            <w:tcBorders>
              <w:top w:val="nil"/>
              <w:left w:val="nil"/>
              <w:bottom w:val="single" w:sz="4" w:space="0" w:color="auto"/>
              <w:right w:val="single" w:sz="4" w:space="0" w:color="auto"/>
            </w:tcBorders>
            <w:vAlign w:val="center"/>
          </w:tcPr>
          <w:p w14:paraId="266C2C2D"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发电机（15kW）</w:t>
            </w:r>
          </w:p>
        </w:tc>
        <w:tc>
          <w:tcPr>
            <w:tcW w:w="899" w:type="dxa"/>
            <w:tcBorders>
              <w:top w:val="nil"/>
              <w:left w:val="nil"/>
              <w:bottom w:val="single" w:sz="4" w:space="0" w:color="auto"/>
              <w:right w:val="single" w:sz="4" w:space="0" w:color="auto"/>
            </w:tcBorders>
            <w:vAlign w:val="center"/>
          </w:tcPr>
          <w:p w14:paraId="1EE77A90"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台</w:t>
            </w:r>
          </w:p>
        </w:tc>
        <w:tc>
          <w:tcPr>
            <w:tcW w:w="1313" w:type="dxa"/>
            <w:tcBorders>
              <w:top w:val="nil"/>
              <w:left w:val="nil"/>
              <w:bottom w:val="single" w:sz="4" w:space="0" w:color="auto"/>
              <w:right w:val="single" w:sz="4" w:space="0" w:color="auto"/>
            </w:tcBorders>
            <w:vAlign w:val="center"/>
          </w:tcPr>
          <w:p w14:paraId="3155B357"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1</w:t>
            </w:r>
          </w:p>
        </w:tc>
        <w:tc>
          <w:tcPr>
            <w:tcW w:w="1847" w:type="dxa"/>
            <w:tcBorders>
              <w:top w:val="nil"/>
              <w:left w:val="nil"/>
              <w:bottom w:val="single" w:sz="4" w:space="0" w:color="auto"/>
              <w:right w:val="single" w:sz="4" w:space="0" w:color="auto"/>
            </w:tcBorders>
            <w:vAlign w:val="center"/>
          </w:tcPr>
          <w:p w14:paraId="3FCDDFF4" w14:textId="77777777" w:rsidR="00697C9E" w:rsidRPr="00BA0489" w:rsidRDefault="00697C9E" w:rsidP="00066CCB">
            <w:pPr>
              <w:widowControl/>
              <w:spacing w:line="360" w:lineRule="auto"/>
              <w:jc w:val="center"/>
              <w:rPr>
                <w:rFonts w:ascii="宋体" w:hAnsi="宋体" w:hint="eastAsia"/>
                <w:kern w:val="0"/>
                <w:sz w:val="22"/>
                <w:szCs w:val="22"/>
              </w:rPr>
            </w:pPr>
          </w:p>
        </w:tc>
        <w:tc>
          <w:tcPr>
            <w:tcW w:w="1429" w:type="dxa"/>
            <w:tcBorders>
              <w:top w:val="nil"/>
              <w:left w:val="nil"/>
              <w:bottom w:val="single" w:sz="4" w:space="0" w:color="auto"/>
              <w:right w:val="single" w:sz="4" w:space="0" w:color="auto"/>
            </w:tcBorders>
            <w:vAlign w:val="center"/>
          </w:tcPr>
          <w:p w14:paraId="58157B31"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hint="eastAsia"/>
                <w:kern w:val="0"/>
                <w:sz w:val="22"/>
                <w:szCs w:val="22"/>
              </w:rPr>
              <w:t>自有/租赁</w:t>
            </w:r>
          </w:p>
        </w:tc>
      </w:tr>
      <w:tr w:rsidR="00697C9E" w:rsidRPr="00BA0489" w14:paraId="470FABC8" w14:textId="77777777" w:rsidTr="00066CCB">
        <w:trPr>
          <w:trHeight w:val="571"/>
          <w:jc w:val="center"/>
        </w:trPr>
        <w:tc>
          <w:tcPr>
            <w:tcW w:w="1236" w:type="dxa"/>
            <w:tcBorders>
              <w:top w:val="nil"/>
              <w:left w:val="single" w:sz="4" w:space="0" w:color="auto"/>
              <w:bottom w:val="single" w:sz="4" w:space="0" w:color="auto"/>
              <w:right w:val="single" w:sz="4" w:space="0" w:color="auto"/>
            </w:tcBorders>
            <w:vAlign w:val="center"/>
          </w:tcPr>
          <w:p w14:paraId="3A960371" w14:textId="77777777" w:rsidR="00697C9E" w:rsidRPr="00BA0489" w:rsidRDefault="00697C9E" w:rsidP="00066CCB">
            <w:pPr>
              <w:widowControl/>
              <w:spacing w:line="360" w:lineRule="auto"/>
              <w:jc w:val="center"/>
              <w:rPr>
                <w:rFonts w:ascii="宋体" w:hAnsi="宋体" w:hint="eastAsia"/>
                <w:kern w:val="0"/>
                <w:sz w:val="22"/>
                <w:szCs w:val="22"/>
              </w:rPr>
            </w:pPr>
            <w:r w:rsidRPr="00BA0489">
              <w:rPr>
                <w:rFonts w:ascii="宋体" w:hAnsi="宋体" w:hint="eastAsia"/>
                <w:kern w:val="0"/>
                <w:sz w:val="22"/>
                <w:szCs w:val="22"/>
              </w:rPr>
              <w:t>9</w:t>
            </w:r>
          </w:p>
        </w:tc>
        <w:tc>
          <w:tcPr>
            <w:tcW w:w="2339" w:type="dxa"/>
            <w:tcBorders>
              <w:top w:val="nil"/>
              <w:left w:val="nil"/>
              <w:bottom w:val="single" w:sz="4" w:space="0" w:color="auto"/>
              <w:right w:val="single" w:sz="4" w:space="0" w:color="auto"/>
            </w:tcBorders>
            <w:vAlign w:val="center"/>
          </w:tcPr>
          <w:p w14:paraId="280ECC1C"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发电机（25kW）</w:t>
            </w:r>
          </w:p>
        </w:tc>
        <w:tc>
          <w:tcPr>
            <w:tcW w:w="899" w:type="dxa"/>
            <w:tcBorders>
              <w:top w:val="nil"/>
              <w:left w:val="nil"/>
              <w:bottom w:val="single" w:sz="4" w:space="0" w:color="auto"/>
              <w:right w:val="single" w:sz="4" w:space="0" w:color="auto"/>
            </w:tcBorders>
            <w:vAlign w:val="center"/>
          </w:tcPr>
          <w:p w14:paraId="5AB921A4"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台</w:t>
            </w:r>
          </w:p>
        </w:tc>
        <w:tc>
          <w:tcPr>
            <w:tcW w:w="1313" w:type="dxa"/>
            <w:tcBorders>
              <w:top w:val="nil"/>
              <w:left w:val="nil"/>
              <w:bottom w:val="single" w:sz="4" w:space="0" w:color="auto"/>
              <w:right w:val="single" w:sz="4" w:space="0" w:color="auto"/>
            </w:tcBorders>
            <w:vAlign w:val="center"/>
          </w:tcPr>
          <w:p w14:paraId="0B4C77C2"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1</w:t>
            </w:r>
          </w:p>
        </w:tc>
        <w:tc>
          <w:tcPr>
            <w:tcW w:w="1847" w:type="dxa"/>
            <w:tcBorders>
              <w:top w:val="nil"/>
              <w:left w:val="nil"/>
              <w:bottom w:val="single" w:sz="4" w:space="0" w:color="auto"/>
              <w:right w:val="single" w:sz="4" w:space="0" w:color="auto"/>
            </w:tcBorders>
            <w:vAlign w:val="center"/>
          </w:tcPr>
          <w:p w14:paraId="0F9B0587" w14:textId="77777777" w:rsidR="00697C9E" w:rsidRPr="00BA0489" w:rsidRDefault="00697C9E" w:rsidP="00066CCB">
            <w:pPr>
              <w:widowControl/>
              <w:spacing w:line="360" w:lineRule="auto"/>
              <w:jc w:val="center"/>
              <w:rPr>
                <w:rFonts w:ascii="宋体" w:hAnsi="宋体"/>
                <w:kern w:val="0"/>
                <w:sz w:val="22"/>
                <w:szCs w:val="22"/>
              </w:rPr>
            </w:pPr>
          </w:p>
        </w:tc>
        <w:tc>
          <w:tcPr>
            <w:tcW w:w="1429" w:type="dxa"/>
            <w:tcBorders>
              <w:top w:val="nil"/>
              <w:left w:val="nil"/>
              <w:bottom w:val="single" w:sz="4" w:space="0" w:color="auto"/>
              <w:right w:val="single" w:sz="4" w:space="0" w:color="auto"/>
            </w:tcBorders>
            <w:vAlign w:val="center"/>
          </w:tcPr>
          <w:p w14:paraId="492FBA6C" w14:textId="77777777" w:rsidR="00697C9E" w:rsidRPr="00BA0489" w:rsidRDefault="00697C9E" w:rsidP="00066CCB">
            <w:pPr>
              <w:widowControl/>
              <w:spacing w:line="360" w:lineRule="auto"/>
              <w:jc w:val="center"/>
              <w:rPr>
                <w:rFonts w:ascii="宋体" w:hAnsi="宋体" w:hint="eastAsia"/>
                <w:kern w:val="0"/>
                <w:sz w:val="22"/>
                <w:szCs w:val="22"/>
              </w:rPr>
            </w:pPr>
            <w:r w:rsidRPr="00BA0489">
              <w:rPr>
                <w:rFonts w:ascii="宋体" w:hAnsi="宋体" w:hint="eastAsia"/>
                <w:kern w:val="0"/>
                <w:sz w:val="22"/>
                <w:szCs w:val="22"/>
              </w:rPr>
              <w:t>自有/租赁</w:t>
            </w:r>
          </w:p>
        </w:tc>
      </w:tr>
      <w:tr w:rsidR="00697C9E" w:rsidRPr="00BA0489" w14:paraId="52C73899" w14:textId="77777777" w:rsidTr="00066CCB">
        <w:trPr>
          <w:trHeight w:val="571"/>
          <w:jc w:val="center"/>
        </w:trPr>
        <w:tc>
          <w:tcPr>
            <w:tcW w:w="1236" w:type="dxa"/>
            <w:tcBorders>
              <w:top w:val="nil"/>
              <w:left w:val="single" w:sz="4" w:space="0" w:color="auto"/>
              <w:bottom w:val="single" w:sz="4" w:space="0" w:color="auto"/>
              <w:right w:val="single" w:sz="4" w:space="0" w:color="auto"/>
            </w:tcBorders>
            <w:vAlign w:val="center"/>
          </w:tcPr>
          <w:p w14:paraId="3F3DFCBC"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hint="eastAsia"/>
                <w:kern w:val="0"/>
                <w:sz w:val="22"/>
                <w:szCs w:val="22"/>
              </w:rPr>
              <w:t>10</w:t>
            </w:r>
          </w:p>
        </w:tc>
        <w:tc>
          <w:tcPr>
            <w:tcW w:w="2339" w:type="dxa"/>
            <w:tcBorders>
              <w:top w:val="nil"/>
              <w:left w:val="nil"/>
              <w:bottom w:val="single" w:sz="4" w:space="0" w:color="auto"/>
              <w:right w:val="single" w:sz="4" w:space="0" w:color="auto"/>
            </w:tcBorders>
            <w:vAlign w:val="center"/>
          </w:tcPr>
          <w:p w14:paraId="48159369"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排水泵</w:t>
            </w:r>
          </w:p>
        </w:tc>
        <w:tc>
          <w:tcPr>
            <w:tcW w:w="899" w:type="dxa"/>
            <w:tcBorders>
              <w:top w:val="nil"/>
              <w:left w:val="nil"/>
              <w:bottom w:val="single" w:sz="4" w:space="0" w:color="auto"/>
              <w:right w:val="single" w:sz="4" w:space="0" w:color="auto"/>
            </w:tcBorders>
            <w:vAlign w:val="center"/>
          </w:tcPr>
          <w:p w14:paraId="7EC4F82F"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台</w:t>
            </w:r>
          </w:p>
        </w:tc>
        <w:tc>
          <w:tcPr>
            <w:tcW w:w="1313" w:type="dxa"/>
            <w:tcBorders>
              <w:top w:val="nil"/>
              <w:left w:val="nil"/>
              <w:bottom w:val="single" w:sz="4" w:space="0" w:color="auto"/>
              <w:right w:val="single" w:sz="4" w:space="0" w:color="auto"/>
            </w:tcBorders>
            <w:vAlign w:val="center"/>
          </w:tcPr>
          <w:p w14:paraId="6572297E"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hint="eastAsia"/>
                <w:kern w:val="0"/>
                <w:sz w:val="22"/>
                <w:szCs w:val="22"/>
              </w:rPr>
              <w:t>4</w:t>
            </w:r>
          </w:p>
        </w:tc>
        <w:tc>
          <w:tcPr>
            <w:tcW w:w="1847" w:type="dxa"/>
            <w:tcBorders>
              <w:top w:val="nil"/>
              <w:left w:val="nil"/>
              <w:bottom w:val="single" w:sz="4" w:space="0" w:color="auto"/>
              <w:right w:val="single" w:sz="4" w:space="0" w:color="auto"/>
            </w:tcBorders>
            <w:vAlign w:val="center"/>
          </w:tcPr>
          <w:p w14:paraId="67AEC1E1" w14:textId="77777777" w:rsidR="00697C9E" w:rsidRPr="00BA0489" w:rsidRDefault="00697C9E" w:rsidP="00066CCB">
            <w:pPr>
              <w:widowControl/>
              <w:spacing w:line="360" w:lineRule="auto"/>
              <w:jc w:val="center"/>
              <w:rPr>
                <w:rFonts w:ascii="宋体" w:hAnsi="宋体"/>
                <w:kern w:val="0"/>
                <w:sz w:val="22"/>
                <w:szCs w:val="22"/>
              </w:rPr>
            </w:pPr>
          </w:p>
        </w:tc>
        <w:tc>
          <w:tcPr>
            <w:tcW w:w="1429" w:type="dxa"/>
            <w:tcBorders>
              <w:top w:val="nil"/>
              <w:left w:val="nil"/>
              <w:bottom w:val="single" w:sz="4" w:space="0" w:color="auto"/>
              <w:right w:val="single" w:sz="4" w:space="0" w:color="auto"/>
            </w:tcBorders>
            <w:vAlign w:val="center"/>
          </w:tcPr>
          <w:p w14:paraId="3650BF4A"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hint="eastAsia"/>
                <w:kern w:val="0"/>
                <w:sz w:val="22"/>
                <w:szCs w:val="22"/>
              </w:rPr>
              <w:t>自有/租赁</w:t>
            </w:r>
          </w:p>
        </w:tc>
      </w:tr>
      <w:tr w:rsidR="00697C9E" w:rsidRPr="00BA0489" w14:paraId="00759C6C" w14:textId="77777777" w:rsidTr="00066CCB">
        <w:trPr>
          <w:trHeight w:val="571"/>
          <w:jc w:val="center"/>
        </w:trPr>
        <w:tc>
          <w:tcPr>
            <w:tcW w:w="1236" w:type="dxa"/>
            <w:tcBorders>
              <w:top w:val="nil"/>
              <w:left w:val="single" w:sz="4" w:space="0" w:color="auto"/>
              <w:bottom w:val="single" w:sz="4" w:space="0" w:color="auto"/>
              <w:right w:val="single" w:sz="4" w:space="0" w:color="auto"/>
            </w:tcBorders>
            <w:vAlign w:val="center"/>
          </w:tcPr>
          <w:p w14:paraId="3FD320B2" w14:textId="77777777" w:rsidR="00697C9E" w:rsidRPr="00BA0489" w:rsidRDefault="00697C9E" w:rsidP="00066CCB">
            <w:pPr>
              <w:widowControl/>
              <w:spacing w:line="360" w:lineRule="auto"/>
              <w:jc w:val="center"/>
              <w:rPr>
                <w:rFonts w:ascii="宋体" w:hAnsi="宋体" w:hint="eastAsia"/>
                <w:kern w:val="0"/>
                <w:sz w:val="22"/>
                <w:szCs w:val="22"/>
              </w:rPr>
            </w:pPr>
            <w:r w:rsidRPr="00BA0489">
              <w:rPr>
                <w:rFonts w:ascii="宋体" w:hAnsi="宋体" w:hint="eastAsia"/>
                <w:kern w:val="0"/>
                <w:sz w:val="22"/>
                <w:szCs w:val="22"/>
              </w:rPr>
              <w:lastRenderedPageBreak/>
              <w:t>11</w:t>
            </w:r>
          </w:p>
        </w:tc>
        <w:tc>
          <w:tcPr>
            <w:tcW w:w="2339" w:type="dxa"/>
            <w:tcBorders>
              <w:top w:val="nil"/>
              <w:left w:val="nil"/>
              <w:bottom w:val="single" w:sz="4" w:space="0" w:color="auto"/>
              <w:right w:val="single" w:sz="4" w:space="0" w:color="auto"/>
            </w:tcBorders>
            <w:vAlign w:val="center"/>
          </w:tcPr>
          <w:p w14:paraId="219A21B6"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管道冲洗车</w:t>
            </w:r>
          </w:p>
        </w:tc>
        <w:tc>
          <w:tcPr>
            <w:tcW w:w="899" w:type="dxa"/>
            <w:tcBorders>
              <w:top w:val="nil"/>
              <w:left w:val="nil"/>
              <w:bottom w:val="single" w:sz="4" w:space="0" w:color="auto"/>
              <w:right w:val="single" w:sz="4" w:space="0" w:color="auto"/>
            </w:tcBorders>
            <w:vAlign w:val="center"/>
          </w:tcPr>
          <w:p w14:paraId="310BFCD0"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辆</w:t>
            </w:r>
          </w:p>
        </w:tc>
        <w:tc>
          <w:tcPr>
            <w:tcW w:w="1313" w:type="dxa"/>
            <w:tcBorders>
              <w:top w:val="nil"/>
              <w:left w:val="nil"/>
              <w:bottom w:val="single" w:sz="4" w:space="0" w:color="auto"/>
              <w:right w:val="single" w:sz="4" w:space="0" w:color="auto"/>
            </w:tcBorders>
            <w:vAlign w:val="center"/>
          </w:tcPr>
          <w:p w14:paraId="33EE8C28" w14:textId="77777777" w:rsidR="00697C9E" w:rsidRPr="00BA0489" w:rsidRDefault="00697C9E" w:rsidP="00066CCB">
            <w:pPr>
              <w:widowControl/>
              <w:spacing w:line="360" w:lineRule="auto"/>
              <w:jc w:val="center"/>
              <w:rPr>
                <w:rFonts w:ascii="宋体" w:hAnsi="宋体" w:hint="eastAsia"/>
                <w:kern w:val="0"/>
                <w:sz w:val="22"/>
                <w:szCs w:val="22"/>
              </w:rPr>
            </w:pPr>
            <w:r w:rsidRPr="00BA0489">
              <w:rPr>
                <w:rFonts w:ascii="宋体" w:hAnsi="宋体"/>
                <w:kern w:val="0"/>
                <w:sz w:val="22"/>
                <w:szCs w:val="22"/>
              </w:rPr>
              <w:t>1</w:t>
            </w:r>
          </w:p>
        </w:tc>
        <w:tc>
          <w:tcPr>
            <w:tcW w:w="1847" w:type="dxa"/>
            <w:tcBorders>
              <w:top w:val="nil"/>
              <w:left w:val="nil"/>
              <w:bottom w:val="single" w:sz="4" w:space="0" w:color="auto"/>
              <w:right w:val="single" w:sz="4" w:space="0" w:color="auto"/>
            </w:tcBorders>
            <w:vAlign w:val="center"/>
          </w:tcPr>
          <w:p w14:paraId="6183B724" w14:textId="77777777" w:rsidR="00697C9E" w:rsidRPr="00BA0489" w:rsidRDefault="00697C9E" w:rsidP="00066CCB">
            <w:pPr>
              <w:widowControl/>
              <w:spacing w:line="360" w:lineRule="auto"/>
              <w:jc w:val="center"/>
              <w:rPr>
                <w:rFonts w:ascii="宋体" w:hAnsi="宋体"/>
                <w:kern w:val="0"/>
                <w:sz w:val="22"/>
                <w:szCs w:val="22"/>
              </w:rPr>
            </w:pPr>
          </w:p>
        </w:tc>
        <w:tc>
          <w:tcPr>
            <w:tcW w:w="1429" w:type="dxa"/>
            <w:tcBorders>
              <w:top w:val="nil"/>
              <w:left w:val="nil"/>
              <w:bottom w:val="single" w:sz="4" w:space="0" w:color="auto"/>
              <w:right w:val="single" w:sz="4" w:space="0" w:color="auto"/>
            </w:tcBorders>
            <w:vAlign w:val="center"/>
          </w:tcPr>
          <w:p w14:paraId="1515CD67"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hint="eastAsia"/>
                <w:kern w:val="0"/>
                <w:sz w:val="22"/>
                <w:szCs w:val="22"/>
              </w:rPr>
              <w:t>自有/租赁</w:t>
            </w:r>
          </w:p>
        </w:tc>
      </w:tr>
      <w:tr w:rsidR="00697C9E" w:rsidRPr="00BA0489" w14:paraId="51C0141C" w14:textId="77777777" w:rsidTr="00066CCB">
        <w:trPr>
          <w:trHeight w:val="571"/>
          <w:jc w:val="center"/>
        </w:trPr>
        <w:tc>
          <w:tcPr>
            <w:tcW w:w="1236" w:type="dxa"/>
            <w:tcBorders>
              <w:top w:val="nil"/>
              <w:left w:val="single" w:sz="4" w:space="0" w:color="auto"/>
              <w:bottom w:val="single" w:sz="4" w:space="0" w:color="auto"/>
              <w:right w:val="single" w:sz="4" w:space="0" w:color="auto"/>
            </w:tcBorders>
            <w:vAlign w:val="center"/>
          </w:tcPr>
          <w:p w14:paraId="3AFE90F5" w14:textId="77777777" w:rsidR="00697C9E" w:rsidRPr="00BA0489" w:rsidRDefault="00697C9E" w:rsidP="00066CCB">
            <w:pPr>
              <w:widowControl/>
              <w:spacing w:line="360" w:lineRule="auto"/>
              <w:jc w:val="center"/>
              <w:rPr>
                <w:rFonts w:ascii="宋体" w:hAnsi="宋体" w:hint="eastAsia"/>
                <w:kern w:val="0"/>
                <w:sz w:val="22"/>
                <w:szCs w:val="22"/>
              </w:rPr>
            </w:pPr>
            <w:r w:rsidRPr="00BA0489">
              <w:rPr>
                <w:rFonts w:ascii="宋体" w:hAnsi="宋体" w:hint="eastAsia"/>
                <w:kern w:val="0"/>
                <w:sz w:val="22"/>
                <w:szCs w:val="22"/>
              </w:rPr>
              <w:t>12</w:t>
            </w:r>
          </w:p>
        </w:tc>
        <w:tc>
          <w:tcPr>
            <w:tcW w:w="2339" w:type="dxa"/>
            <w:tcBorders>
              <w:top w:val="nil"/>
              <w:left w:val="nil"/>
              <w:bottom w:val="single" w:sz="4" w:space="0" w:color="auto"/>
              <w:right w:val="single" w:sz="4" w:space="0" w:color="auto"/>
            </w:tcBorders>
            <w:vAlign w:val="center"/>
          </w:tcPr>
          <w:p w14:paraId="530BE9E9"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养护工程车</w:t>
            </w:r>
          </w:p>
        </w:tc>
        <w:tc>
          <w:tcPr>
            <w:tcW w:w="899" w:type="dxa"/>
            <w:tcBorders>
              <w:top w:val="nil"/>
              <w:left w:val="nil"/>
              <w:bottom w:val="single" w:sz="4" w:space="0" w:color="auto"/>
              <w:right w:val="single" w:sz="4" w:space="0" w:color="auto"/>
            </w:tcBorders>
            <w:vAlign w:val="center"/>
          </w:tcPr>
          <w:p w14:paraId="0B196BF6"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辆</w:t>
            </w:r>
          </w:p>
        </w:tc>
        <w:tc>
          <w:tcPr>
            <w:tcW w:w="1313" w:type="dxa"/>
            <w:tcBorders>
              <w:top w:val="nil"/>
              <w:left w:val="nil"/>
              <w:bottom w:val="single" w:sz="4" w:space="0" w:color="auto"/>
              <w:right w:val="single" w:sz="4" w:space="0" w:color="auto"/>
            </w:tcBorders>
            <w:vAlign w:val="center"/>
          </w:tcPr>
          <w:p w14:paraId="694F6773"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hint="eastAsia"/>
                <w:kern w:val="0"/>
                <w:sz w:val="22"/>
                <w:szCs w:val="22"/>
              </w:rPr>
              <w:t>2</w:t>
            </w:r>
          </w:p>
        </w:tc>
        <w:tc>
          <w:tcPr>
            <w:tcW w:w="1847" w:type="dxa"/>
            <w:tcBorders>
              <w:top w:val="nil"/>
              <w:left w:val="nil"/>
              <w:bottom w:val="single" w:sz="4" w:space="0" w:color="auto"/>
              <w:right w:val="single" w:sz="4" w:space="0" w:color="auto"/>
            </w:tcBorders>
            <w:vAlign w:val="center"/>
          </w:tcPr>
          <w:p w14:paraId="264091A1" w14:textId="77777777" w:rsidR="00697C9E" w:rsidRPr="00BA0489" w:rsidRDefault="00697C9E" w:rsidP="00066CCB">
            <w:pPr>
              <w:widowControl/>
              <w:spacing w:line="360" w:lineRule="auto"/>
              <w:jc w:val="center"/>
              <w:rPr>
                <w:rFonts w:ascii="宋体" w:hAnsi="宋体"/>
                <w:kern w:val="0"/>
                <w:sz w:val="22"/>
                <w:szCs w:val="22"/>
              </w:rPr>
            </w:pPr>
          </w:p>
        </w:tc>
        <w:tc>
          <w:tcPr>
            <w:tcW w:w="1429" w:type="dxa"/>
            <w:tcBorders>
              <w:top w:val="nil"/>
              <w:left w:val="nil"/>
              <w:bottom w:val="single" w:sz="4" w:space="0" w:color="auto"/>
              <w:right w:val="single" w:sz="4" w:space="0" w:color="auto"/>
            </w:tcBorders>
            <w:vAlign w:val="center"/>
          </w:tcPr>
          <w:p w14:paraId="161F81B7"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hint="eastAsia"/>
                <w:kern w:val="0"/>
                <w:sz w:val="22"/>
                <w:szCs w:val="22"/>
              </w:rPr>
              <w:t>自有/租赁</w:t>
            </w:r>
          </w:p>
        </w:tc>
      </w:tr>
      <w:tr w:rsidR="00697C9E" w:rsidRPr="00BA0489" w14:paraId="1F2B41BF" w14:textId="77777777" w:rsidTr="00066CCB">
        <w:trPr>
          <w:trHeight w:val="571"/>
          <w:jc w:val="center"/>
        </w:trPr>
        <w:tc>
          <w:tcPr>
            <w:tcW w:w="1236" w:type="dxa"/>
            <w:tcBorders>
              <w:top w:val="nil"/>
              <w:left w:val="single" w:sz="4" w:space="0" w:color="auto"/>
              <w:bottom w:val="single" w:sz="4" w:space="0" w:color="auto"/>
              <w:right w:val="single" w:sz="4" w:space="0" w:color="auto"/>
            </w:tcBorders>
            <w:vAlign w:val="center"/>
          </w:tcPr>
          <w:p w14:paraId="50D04CB7" w14:textId="77777777" w:rsidR="00697C9E" w:rsidRPr="00BA0489" w:rsidRDefault="00697C9E" w:rsidP="00066CCB">
            <w:pPr>
              <w:widowControl/>
              <w:spacing w:line="360" w:lineRule="auto"/>
              <w:jc w:val="center"/>
              <w:rPr>
                <w:rFonts w:ascii="宋体" w:hAnsi="宋体" w:hint="eastAsia"/>
                <w:kern w:val="0"/>
                <w:sz w:val="22"/>
                <w:szCs w:val="22"/>
              </w:rPr>
            </w:pPr>
            <w:r w:rsidRPr="00BA0489">
              <w:rPr>
                <w:rFonts w:ascii="宋体" w:hAnsi="宋体" w:hint="eastAsia"/>
                <w:kern w:val="0"/>
                <w:sz w:val="22"/>
                <w:szCs w:val="22"/>
              </w:rPr>
              <w:t>13</w:t>
            </w:r>
          </w:p>
        </w:tc>
        <w:tc>
          <w:tcPr>
            <w:tcW w:w="2339" w:type="dxa"/>
            <w:tcBorders>
              <w:top w:val="nil"/>
              <w:left w:val="nil"/>
              <w:bottom w:val="single" w:sz="4" w:space="0" w:color="auto"/>
              <w:right w:val="single" w:sz="4" w:space="0" w:color="auto"/>
            </w:tcBorders>
            <w:vAlign w:val="center"/>
          </w:tcPr>
          <w:p w14:paraId="621BDA73"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切缝机</w:t>
            </w:r>
          </w:p>
        </w:tc>
        <w:tc>
          <w:tcPr>
            <w:tcW w:w="899" w:type="dxa"/>
            <w:tcBorders>
              <w:top w:val="nil"/>
              <w:left w:val="nil"/>
              <w:bottom w:val="single" w:sz="4" w:space="0" w:color="auto"/>
              <w:right w:val="single" w:sz="4" w:space="0" w:color="auto"/>
            </w:tcBorders>
            <w:vAlign w:val="center"/>
          </w:tcPr>
          <w:p w14:paraId="6198630A"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台</w:t>
            </w:r>
          </w:p>
        </w:tc>
        <w:tc>
          <w:tcPr>
            <w:tcW w:w="1313" w:type="dxa"/>
            <w:tcBorders>
              <w:top w:val="nil"/>
              <w:left w:val="nil"/>
              <w:bottom w:val="single" w:sz="4" w:space="0" w:color="auto"/>
              <w:right w:val="single" w:sz="4" w:space="0" w:color="auto"/>
            </w:tcBorders>
            <w:vAlign w:val="center"/>
          </w:tcPr>
          <w:p w14:paraId="2E1C5ABD"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1</w:t>
            </w:r>
          </w:p>
        </w:tc>
        <w:tc>
          <w:tcPr>
            <w:tcW w:w="1847" w:type="dxa"/>
            <w:tcBorders>
              <w:top w:val="nil"/>
              <w:left w:val="nil"/>
              <w:bottom w:val="single" w:sz="4" w:space="0" w:color="auto"/>
              <w:right w:val="single" w:sz="4" w:space="0" w:color="auto"/>
            </w:tcBorders>
            <w:vAlign w:val="center"/>
          </w:tcPr>
          <w:p w14:paraId="10D1D1EA" w14:textId="77777777" w:rsidR="00697C9E" w:rsidRPr="00BA0489" w:rsidRDefault="00697C9E" w:rsidP="00066CCB">
            <w:pPr>
              <w:widowControl/>
              <w:spacing w:line="360" w:lineRule="auto"/>
              <w:jc w:val="center"/>
              <w:rPr>
                <w:rFonts w:ascii="宋体" w:hAnsi="宋体"/>
                <w:kern w:val="0"/>
                <w:sz w:val="22"/>
                <w:szCs w:val="22"/>
              </w:rPr>
            </w:pPr>
          </w:p>
        </w:tc>
        <w:tc>
          <w:tcPr>
            <w:tcW w:w="1429" w:type="dxa"/>
            <w:tcBorders>
              <w:top w:val="nil"/>
              <w:left w:val="nil"/>
              <w:bottom w:val="single" w:sz="4" w:space="0" w:color="auto"/>
              <w:right w:val="single" w:sz="4" w:space="0" w:color="auto"/>
            </w:tcBorders>
            <w:vAlign w:val="center"/>
          </w:tcPr>
          <w:p w14:paraId="5C6EBBE6"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hint="eastAsia"/>
                <w:kern w:val="0"/>
                <w:sz w:val="22"/>
                <w:szCs w:val="22"/>
              </w:rPr>
              <w:t>自有/租赁</w:t>
            </w:r>
          </w:p>
        </w:tc>
      </w:tr>
      <w:tr w:rsidR="00697C9E" w:rsidRPr="00BA0489" w14:paraId="2666C5E4" w14:textId="77777777" w:rsidTr="00066CCB">
        <w:trPr>
          <w:trHeight w:val="571"/>
          <w:jc w:val="center"/>
        </w:trPr>
        <w:tc>
          <w:tcPr>
            <w:tcW w:w="1236" w:type="dxa"/>
            <w:tcBorders>
              <w:top w:val="nil"/>
              <w:left w:val="single" w:sz="4" w:space="0" w:color="auto"/>
              <w:bottom w:val="single" w:sz="4" w:space="0" w:color="auto"/>
              <w:right w:val="single" w:sz="4" w:space="0" w:color="auto"/>
            </w:tcBorders>
            <w:vAlign w:val="center"/>
          </w:tcPr>
          <w:p w14:paraId="5985F209"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hint="eastAsia"/>
                <w:kern w:val="0"/>
                <w:sz w:val="22"/>
                <w:szCs w:val="22"/>
              </w:rPr>
              <w:t>14</w:t>
            </w:r>
          </w:p>
        </w:tc>
        <w:tc>
          <w:tcPr>
            <w:tcW w:w="2339" w:type="dxa"/>
            <w:tcBorders>
              <w:top w:val="nil"/>
              <w:left w:val="nil"/>
              <w:bottom w:val="single" w:sz="4" w:space="0" w:color="auto"/>
              <w:right w:val="single" w:sz="4" w:space="0" w:color="auto"/>
            </w:tcBorders>
            <w:vAlign w:val="center"/>
          </w:tcPr>
          <w:p w14:paraId="02A31F36" w14:textId="77777777" w:rsidR="00697C9E" w:rsidRPr="00BA0489" w:rsidRDefault="00697C9E" w:rsidP="00066CCB">
            <w:pPr>
              <w:widowControl/>
              <w:spacing w:line="360" w:lineRule="auto"/>
              <w:jc w:val="center"/>
              <w:rPr>
                <w:rFonts w:ascii="宋体" w:hAnsi="宋体" w:hint="eastAsia"/>
                <w:kern w:val="0"/>
                <w:sz w:val="22"/>
                <w:szCs w:val="22"/>
              </w:rPr>
            </w:pPr>
            <w:r w:rsidRPr="00BA0489">
              <w:rPr>
                <w:rFonts w:ascii="宋体" w:hAnsi="宋体" w:hint="eastAsia"/>
                <w:kern w:val="0"/>
                <w:sz w:val="22"/>
                <w:szCs w:val="22"/>
              </w:rPr>
              <w:t>无人机</w:t>
            </w:r>
          </w:p>
        </w:tc>
        <w:tc>
          <w:tcPr>
            <w:tcW w:w="899" w:type="dxa"/>
            <w:tcBorders>
              <w:top w:val="nil"/>
              <w:left w:val="nil"/>
              <w:bottom w:val="single" w:sz="4" w:space="0" w:color="auto"/>
              <w:right w:val="single" w:sz="4" w:space="0" w:color="auto"/>
            </w:tcBorders>
            <w:vAlign w:val="center"/>
          </w:tcPr>
          <w:p w14:paraId="46F10939" w14:textId="77777777" w:rsidR="00697C9E" w:rsidRPr="00BA0489" w:rsidRDefault="00697C9E" w:rsidP="00066CCB">
            <w:pPr>
              <w:widowControl/>
              <w:spacing w:line="360" w:lineRule="auto"/>
              <w:jc w:val="center"/>
              <w:rPr>
                <w:rFonts w:ascii="宋体" w:hAnsi="宋体" w:hint="eastAsia"/>
                <w:kern w:val="0"/>
                <w:sz w:val="22"/>
                <w:szCs w:val="22"/>
              </w:rPr>
            </w:pPr>
            <w:r w:rsidRPr="00BA0489">
              <w:rPr>
                <w:rFonts w:ascii="宋体" w:hAnsi="宋体" w:hint="eastAsia"/>
                <w:kern w:val="0"/>
                <w:sz w:val="22"/>
                <w:szCs w:val="22"/>
              </w:rPr>
              <w:t>台</w:t>
            </w:r>
          </w:p>
        </w:tc>
        <w:tc>
          <w:tcPr>
            <w:tcW w:w="1313" w:type="dxa"/>
            <w:tcBorders>
              <w:top w:val="nil"/>
              <w:left w:val="nil"/>
              <w:bottom w:val="single" w:sz="4" w:space="0" w:color="auto"/>
              <w:right w:val="single" w:sz="4" w:space="0" w:color="auto"/>
            </w:tcBorders>
            <w:vAlign w:val="center"/>
          </w:tcPr>
          <w:p w14:paraId="27FBA8CD"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hint="eastAsia"/>
                <w:kern w:val="0"/>
                <w:sz w:val="22"/>
                <w:szCs w:val="22"/>
              </w:rPr>
              <w:t>1</w:t>
            </w:r>
          </w:p>
        </w:tc>
        <w:tc>
          <w:tcPr>
            <w:tcW w:w="1847" w:type="dxa"/>
            <w:tcBorders>
              <w:top w:val="nil"/>
              <w:left w:val="nil"/>
              <w:bottom w:val="single" w:sz="4" w:space="0" w:color="auto"/>
              <w:right w:val="single" w:sz="4" w:space="0" w:color="auto"/>
            </w:tcBorders>
            <w:vAlign w:val="center"/>
          </w:tcPr>
          <w:p w14:paraId="7C8789D3"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hint="eastAsia"/>
                <w:sz w:val="22"/>
                <w:szCs w:val="22"/>
              </w:rPr>
              <w:t>具备视频、图片传输功能及gps信号，配备一英寸影像传感器、可拍摄5.4k超高清视频、12公里1080p图像传输</w:t>
            </w:r>
          </w:p>
        </w:tc>
        <w:tc>
          <w:tcPr>
            <w:tcW w:w="1429" w:type="dxa"/>
            <w:tcBorders>
              <w:top w:val="nil"/>
              <w:left w:val="nil"/>
              <w:bottom w:val="single" w:sz="4" w:space="0" w:color="auto"/>
              <w:right w:val="single" w:sz="4" w:space="0" w:color="auto"/>
            </w:tcBorders>
            <w:vAlign w:val="center"/>
          </w:tcPr>
          <w:p w14:paraId="76BF5D2F" w14:textId="77777777" w:rsidR="00697C9E" w:rsidRPr="00BA0489" w:rsidRDefault="00697C9E" w:rsidP="00066CCB">
            <w:pPr>
              <w:widowControl/>
              <w:spacing w:line="360" w:lineRule="auto"/>
              <w:jc w:val="center"/>
              <w:rPr>
                <w:rFonts w:ascii="宋体" w:hAnsi="宋体" w:hint="eastAsia"/>
                <w:kern w:val="0"/>
                <w:sz w:val="22"/>
                <w:szCs w:val="22"/>
              </w:rPr>
            </w:pPr>
            <w:r w:rsidRPr="00BA0489">
              <w:rPr>
                <w:rFonts w:ascii="宋体" w:hAnsi="宋体" w:hint="eastAsia"/>
                <w:kern w:val="0"/>
                <w:sz w:val="22"/>
                <w:szCs w:val="22"/>
              </w:rPr>
              <w:t>自有/租赁</w:t>
            </w:r>
          </w:p>
        </w:tc>
      </w:tr>
      <w:tr w:rsidR="00697C9E" w:rsidRPr="00BA0489" w14:paraId="7100DF6C" w14:textId="77777777" w:rsidTr="00066CCB">
        <w:trPr>
          <w:trHeight w:val="580"/>
          <w:jc w:val="center"/>
        </w:trPr>
        <w:tc>
          <w:tcPr>
            <w:tcW w:w="1236" w:type="dxa"/>
            <w:tcBorders>
              <w:top w:val="nil"/>
              <w:left w:val="single" w:sz="4" w:space="0" w:color="auto"/>
              <w:bottom w:val="single" w:sz="4" w:space="0" w:color="auto"/>
              <w:right w:val="single" w:sz="4" w:space="0" w:color="auto"/>
            </w:tcBorders>
            <w:vAlign w:val="center"/>
          </w:tcPr>
          <w:p w14:paraId="4FC2925F" w14:textId="77777777" w:rsidR="00697C9E" w:rsidRPr="00BA0489" w:rsidRDefault="00697C9E" w:rsidP="00066CCB">
            <w:pPr>
              <w:widowControl/>
              <w:spacing w:line="360" w:lineRule="auto"/>
              <w:jc w:val="center"/>
              <w:rPr>
                <w:rFonts w:ascii="宋体" w:hAnsi="宋体" w:hint="eastAsia"/>
                <w:kern w:val="0"/>
                <w:sz w:val="22"/>
                <w:szCs w:val="22"/>
              </w:rPr>
            </w:pPr>
            <w:r w:rsidRPr="00BA0489">
              <w:rPr>
                <w:rFonts w:ascii="宋体" w:hAnsi="宋体" w:hint="eastAsia"/>
                <w:kern w:val="0"/>
                <w:sz w:val="22"/>
                <w:szCs w:val="22"/>
              </w:rPr>
              <w:t>15</w:t>
            </w:r>
          </w:p>
        </w:tc>
        <w:tc>
          <w:tcPr>
            <w:tcW w:w="2339" w:type="dxa"/>
            <w:tcBorders>
              <w:top w:val="nil"/>
              <w:left w:val="nil"/>
              <w:bottom w:val="single" w:sz="4" w:space="0" w:color="auto"/>
              <w:right w:val="single" w:sz="4" w:space="0" w:color="auto"/>
            </w:tcBorders>
            <w:vAlign w:val="center"/>
          </w:tcPr>
          <w:p w14:paraId="7676187B"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应急设备与物资</w:t>
            </w:r>
          </w:p>
        </w:tc>
        <w:tc>
          <w:tcPr>
            <w:tcW w:w="899" w:type="dxa"/>
            <w:tcBorders>
              <w:top w:val="nil"/>
              <w:left w:val="nil"/>
              <w:bottom w:val="single" w:sz="4" w:space="0" w:color="auto"/>
              <w:right w:val="single" w:sz="4" w:space="0" w:color="auto"/>
            </w:tcBorders>
            <w:vAlign w:val="center"/>
          </w:tcPr>
          <w:p w14:paraId="2B961BF3"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 xml:space="preserve">　</w:t>
            </w:r>
          </w:p>
        </w:tc>
        <w:tc>
          <w:tcPr>
            <w:tcW w:w="1313" w:type="dxa"/>
            <w:tcBorders>
              <w:top w:val="nil"/>
              <w:left w:val="nil"/>
              <w:bottom w:val="single" w:sz="4" w:space="0" w:color="auto"/>
              <w:right w:val="single" w:sz="4" w:space="0" w:color="auto"/>
            </w:tcBorders>
            <w:vAlign w:val="center"/>
          </w:tcPr>
          <w:p w14:paraId="38BAF718"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kern w:val="0"/>
                <w:sz w:val="22"/>
                <w:szCs w:val="22"/>
              </w:rPr>
              <w:t xml:space="preserve">　</w:t>
            </w:r>
          </w:p>
        </w:tc>
        <w:tc>
          <w:tcPr>
            <w:tcW w:w="1847" w:type="dxa"/>
            <w:tcBorders>
              <w:top w:val="nil"/>
              <w:left w:val="nil"/>
              <w:bottom w:val="single" w:sz="4" w:space="0" w:color="auto"/>
              <w:right w:val="single" w:sz="4" w:space="0" w:color="auto"/>
            </w:tcBorders>
          </w:tcPr>
          <w:p w14:paraId="77A627EF" w14:textId="77777777" w:rsidR="00697C9E" w:rsidRPr="00BA0489" w:rsidRDefault="00697C9E" w:rsidP="00066CCB">
            <w:pPr>
              <w:widowControl/>
              <w:spacing w:line="360" w:lineRule="auto"/>
              <w:jc w:val="center"/>
              <w:rPr>
                <w:rFonts w:ascii="宋体" w:hAnsi="宋体"/>
                <w:kern w:val="0"/>
                <w:sz w:val="22"/>
                <w:szCs w:val="22"/>
              </w:rPr>
            </w:pPr>
          </w:p>
        </w:tc>
        <w:tc>
          <w:tcPr>
            <w:tcW w:w="1429" w:type="dxa"/>
            <w:tcBorders>
              <w:top w:val="nil"/>
              <w:left w:val="nil"/>
              <w:bottom w:val="single" w:sz="4" w:space="0" w:color="auto"/>
              <w:right w:val="single" w:sz="4" w:space="0" w:color="auto"/>
            </w:tcBorders>
            <w:vAlign w:val="center"/>
          </w:tcPr>
          <w:p w14:paraId="3C570252" w14:textId="77777777" w:rsidR="00697C9E" w:rsidRPr="00BA0489" w:rsidRDefault="00697C9E" w:rsidP="00066CCB">
            <w:pPr>
              <w:widowControl/>
              <w:spacing w:line="360" w:lineRule="auto"/>
              <w:jc w:val="center"/>
              <w:rPr>
                <w:rFonts w:ascii="宋体" w:hAnsi="宋体"/>
                <w:kern w:val="0"/>
                <w:sz w:val="22"/>
                <w:szCs w:val="22"/>
              </w:rPr>
            </w:pPr>
            <w:r w:rsidRPr="00BA0489">
              <w:rPr>
                <w:rFonts w:ascii="宋体" w:hAnsi="宋体" w:hint="eastAsia"/>
                <w:kern w:val="0"/>
                <w:sz w:val="22"/>
                <w:szCs w:val="22"/>
              </w:rPr>
              <w:t>企业自报</w:t>
            </w:r>
          </w:p>
        </w:tc>
      </w:tr>
    </w:tbl>
    <w:p w14:paraId="4988380E" w14:textId="77777777" w:rsidR="00697C9E" w:rsidRPr="00BA0489" w:rsidRDefault="00697C9E" w:rsidP="00697C9E">
      <w:pPr>
        <w:jc w:val="left"/>
        <w:rPr>
          <w:rFonts w:ascii="宋体" w:hAnsi="宋体" w:cs="宋体" w:hint="eastAsia"/>
          <w:sz w:val="22"/>
          <w:szCs w:val="22"/>
        </w:rPr>
      </w:pPr>
      <w:r w:rsidRPr="00BA0489">
        <w:rPr>
          <w:rFonts w:ascii="宋体" w:hAnsi="宋体" w:cs="宋体" w:hint="eastAsia"/>
          <w:sz w:val="22"/>
          <w:szCs w:val="22"/>
        </w:rPr>
        <w:t>注：（1）上述设备中车辆的尾气排放标准必须符合国家和上海市的有关标准。严禁使用黄标车车辆。</w:t>
      </w:r>
    </w:p>
    <w:p w14:paraId="09DB5AD0" w14:textId="77777777" w:rsidR="00697C9E" w:rsidRPr="00BA0489" w:rsidRDefault="00697C9E" w:rsidP="00697C9E">
      <w:pPr>
        <w:snapToGrid w:val="0"/>
        <w:spacing w:line="300" w:lineRule="auto"/>
        <w:ind w:firstLineChars="150" w:firstLine="330"/>
        <w:rPr>
          <w:rFonts w:hint="eastAsia"/>
          <w:sz w:val="22"/>
          <w:szCs w:val="22"/>
        </w:rPr>
      </w:pPr>
      <w:r w:rsidRPr="00BA0489">
        <w:rPr>
          <w:rFonts w:ascii="宋体" w:hAnsi="宋体" w:cs="宋体" w:hint="eastAsia"/>
          <w:sz w:val="22"/>
          <w:szCs w:val="22"/>
        </w:rPr>
        <w:t>（2）投标人承诺中标后一个月内提供以上自有或租赁机械相关证明（如购买发票、租赁合同等原件及复印件），否则采购人有权不签订合同。</w:t>
      </w:r>
    </w:p>
    <w:p w14:paraId="3F379C5A" w14:textId="77777777" w:rsidR="00697C9E" w:rsidRPr="00BA0489" w:rsidRDefault="00697C9E" w:rsidP="00697C9E">
      <w:pPr>
        <w:adjustRightInd w:val="0"/>
        <w:snapToGrid w:val="0"/>
        <w:spacing w:line="300" w:lineRule="auto"/>
        <w:ind w:firstLineChars="196" w:firstLine="433"/>
        <w:jc w:val="left"/>
        <w:outlineLvl w:val="2"/>
        <w:rPr>
          <w:b/>
          <w:sz w:val="22"/>
          <w:szCs w:val="22"/>
        </w:rPr>
      </w:pPr>
      <w:bookmarkStart w:id="53" w:name="_Toc224657219"/>
      <w:r w:rsidRPr="00BA0489">
        <w:rPr>
          <w:b/>
          <w:sz w:val="22"/>
          <w:szCs w:val="22"/>
        </w:rPr>
        <w:t xml:space="preserve">11 </w:t>
      </w:r>
      <w:r w:rsidRPr="00BA0489">
        <w:rPr>
          <w:b/>
          <w:sz w:val="22"/>
          <w:szCs w:val="22"/>
        </w:rPr>
        <w:t>安全文明作业及应急处置要求</w:t>
      </w:r>
      <w:bookmarkEnd w:id="48"/>
      <w:bookmarkEnd w:id="53"/>
    </w:p>
    <w:p w14:paraId="53760AC7" w14:textId="77777777" w:rsidR="00697C9E" w:rsidRPr="00BA0489" w:rsidRDefault="00697C9E" w:rsidP="00697C9E">
      <w:pPr>
        <w:tabs>
          <w:tab w:val="left" w:pos="3060"/>
        </w:tabs>
        <w:snapToGrid w:val="0"/>
        <w:spacing w:line="300" w:lineRule="auto"/>
        <w:ind w:firstLineChars="200" w:firstLine="440"/>
        <w:rPr>
          <w:rFonts w:hint="eastAsia"/>
          <w:sz w:val="22"/>
          <w:szCs w:val="22"/>
        </w:rPr>
      </w:pPr>
      <w:r w:rsidRPr="00BA0489">
        <w:rPr>
          <w:rFonts w:hint="eastAsia"/>
          <w:sz w:val="22"/>
          <w:szCs w:val="22"/>
        </w:rPr>
        <w:t>11.1</w:t>
      </w:r>
      <w:r w:rsidRPr="00BA0489">
        <w:rPr>
          <w:rFonts w:hint="eastAsia"/>
          <w:sz w:val="22"/>
          <w:szCs w:val="22"/>
        </w:rPr>
        <w:t>安全文明施工措施与要求</w:t>
      </w:r>
    </w:p>
    <w:p w14:paraId="72884536" w14:textId="77777777" w:rsidR="00697C9E" w:rsidRPr="00BA0489" w:rsidRDefault="00697C9E" w:rsidP="00697C9E">
      <w:pPr>
        <w:tabs>
          <w:tab w:val="left" w:pos="3060"/>
        </w:tabs>
        <w:snapToGrid w:val="0"/>
        <w:spacing w:line="300" w:lineRule="auto"/>
        <w:ind w:firstLineChars="200" w:firstLine="440"/>
        <w:rPr>
          <w:rFonts w:hint="eastAsia"/>
          <w:sz w:val="22"/>
          <w:szCs w:val="22"/>
        </w:rPr>
      </w:pPr>
      <w:r w:rsidRPr="00BA0489">
        <w:rPr>
          <w:rFonts w:hint="eastAsia"/>
          <w:sz w:val="22"/>
          <w:szCs w:val="22"/>
        </w:rPr>
        <w:t>11.1.1</w:t>
      </w:r>
      <w:r w:rsidRPr="00BA0489">
        <w:rPr>
          <w:rFonts w:hint="eastAsia"/>
          <w:sz w:val="22"/>
          <w:szCs w:val="22"/>
        </w:rPr>
        <w:t>主要负责人、项目经理、安全管理人员培训合格并具有相应证书。中标人对养护人员进行全员培训，有针对性地开展安全交底活动，重点强调其岗位的安全风险及防范措施；特种作业人员必须接受专业培训，持证上岗。</w:t>
      </w:r>
    </w:p>
    <w:p w14:paraId="70D42F69" w14:textId="77777777" w:rsidR="00697C9E" w:rsidRPr="00BA0489" w:rsidRDefault="00697C9E" w:rsidP="00697C9E">
      <w:pPr>
        <w:tabs>
          <w:tab w:val="left" w:pos="3060"/>
        </w:tabs>
        <w:snapToGrid w:val="0"/>
        <w:spacing w:line="300" w:lineRule="auto"/>
        <w:ind w:firstLineChars="200" w:firstLine="440"/>
        <w:rPr>
          <w:rFonts w:hint="eastAsia"/>
          <w:sz w:val="22"/>
          <w:szCs w:val="22"/>
        </w:rPr>
      </w:pPr>
      <w:r w:rsidRPr="00BA0489">
        <w:rPr>
          <w:rFonts w:hint="eastAsia"/>
          <w:sz w:val="22"/>
          <w:szCs w:val="22"/>
        </w:rPr>
        <w:t>11.1.2</w:t>
      </w:r>
      <w:r w:rsidRPr="00BA0489">
        <w:rPr>
          <w:rFonts w:hint="eastAsia"/>
          <w:sz w:val="22"/>
          <w:szCs w:val="22"/>
        </w:rPr>
        <w:t>建立职工（含劳务工等各种类型用工）花名册等档案资料，与职工签订劳动合同，</w:t>
      </w:r>
      <w:r w:rsidRPr="00BA0489">
        <w:rPr>
          <w:rFonts w:hint="eastAsia"/>
          <w:sz w:val="22"/>
          <w:szCs w:val="22"/>
        </w:rPr>
        <w:t xml:space="preserve"> </w:t>
      </w:r>
      <w:r w:rsidRPr="00BA0489">
        <w:rPr>
          <w:rFonts w:hint="eastAsia"/>
          <w:sz w:val="22"/>
          <w:szCs w:val="22"/>
        </w:rPr>
        <w:t>为其办理国家规定的相关保险，并按规定标准安排专业健康体检和配备劳动防护用品。</w:t>
      </w:r>
    </w:p>
    <w:p w14:paraId="172BC6A8" w14:textId="77777777" w:rsidR="00697C9E" w:rsidRPr="00BA0489" w:rsidRDefault="00697C9E" w:rsidP="00697C9E">
      <w:pPr>
        <w:tabs>
          <w:tab w:val="left" w:pos="3060"/>
        </w:tabs>
        <w:snapToGrid w:val="0"/>
        <w:spacing w:line="300" w:lineRule="auto"/>
        <w:ind w:firstLineChars="200" w:firstLine="440"/>
        <w:rPr>
          <w:rFonts w:hint="eastAsia"/>
          <w:sz w:val="22"/>
          <w:szCs w:val="22"/>
        </w:rPr>
      </w:pPr>
      <w:r w:rsidRPr="00BA0489">
        <w:rPr>
          <w:rFonts w:hint="eastAsia"/>
          <w:sz w:val="22"/>
          <w:szCs w:val="22"/>
        </w:rPr>
        <w:t>11.1.3</w:t>
      </w:r>
      <w:r w:rsidRPr="00BA0489">
        <w:rPr>
          <w:rFonts w:hint="eastAsia"/>
          <w:sz w:val="22"/>
          <w:szCs w:val="22"/>
        </w:rPr>
        <w:t>建立健全安全生产工作责任体系和组织管理网络，设置安全生产监管部门，配备专职安全监管人员，对施工作业安全进行现场监督；按照“横向到边，纵向到底”责任制要求将安全责任分解，中标人法定代表人与项目部、项目部与下属各责任部门必须签订安全协议书；定期召开安全生产工作会议，每月不少于一次；组织开展安全生产检查，每旬不少于一次。</w:t>
      </w:r>
    </w:p>
    <w:p w14:paraId="0570EA16" w14:textId="77777777" w:rsidR="00697C9E" w:rsidRPr="00BA0489" w:rsidRDefault="00697C9E" w:rsidP="00697C9E">
      <w:pPr>
        <w:tabs>
          <w:tab w:val="left" w:pos="3060"/>
        </w:tabs>
        <w:snapToGrid w:val="0"/>
        <w:spacing w:line="300" w:lineRule="auto"/>
        <w:ind w:firstLineChars="200" w:firstLine="440"/>
        <w:rPr>
          <w:rFonts w:hint="eastAsia"/>
          <w:sz w:val="22"/>
          <w:szCs w:val="22"/>
        </w:rPr>
      </w:pPr>
      <w:r w:rsidRPr="00BA0489">
        <w:rPr>
          <w:rFonts w:hint="eastAsia"/>
          <w:sz w:val="22"/>
          <w:szCs w:val="22"/>
        </w:rPr>
        <w:t>11.1.4</w:t>
      </w:r>
      <w:r w:rsidRPr="00BA0489">
        <w:rPr>
          <w:rFonts w:hint="eastAsia"/>
          <w:sz w:val="22"/>
          <w:szCs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14:paraId="57D0F34E" w14:textId="77777777" w:rsidR="00697C9E" w:rsidRPr="00BA0489" w:rsidRDefault="00697C9E" w:rsidP="00697C9E">
      <w:pPr>
        <w:tabs>
          <w:tab w:val="left" w:pos="3060"/>
        </w:tabs>
        <w:snapToGrid w:val="0"/>
        <w:spacing w:line="300" w:lineRule="auto"/>
        <w:ind w:firstLineChars="200" w:firstLine="440"/>
        <w:rPr>
          <w:rFonts w:hint="eastAsia"/>
          <w:sz w:val="22"/>
          <w:szCs w:val="22"/>
        </w:rPr>
      </w:pPr>
      <w:r w:rsidRPr="00BA0489">
        <w:rPr>
          <w:rFonts w:hint="eastAsia"/>
          <w:sz w:val="22"/>
          <w:szCs w:val="22"/>
        </w:rPr>
        <w:t>11.1.5</w:t>
      </w:r>
      <w:r w:rsidRPr="00BA0489">
        <w:rPr>
          <w:rFonts w:hint="eastAsia"/>
          <w:sz w:val="22"/>
          <w:szCs w:val="22"/>
        </w:rPr>
        <w:t>进入养护作业现场的作业机械和车辆，应按规定配置警示标志、灯具。</w:t>
      </w:r>
    </w:p>
    <w:p w14:paraId="0612E2B6" w14:textId="77777777" w:rsidR="00697C9E" w:rsidRPr="00BA0489" w:rsidRDefault="00697C9E" w:rsidP="00697C9E">
      <w:pPr>
        <w:tabs>
          <w:tab w:val="left" w:pos="3060"/>
        </w:tabs>
        <w:snapToGrid w:val="0"/>
        <w:spacing w:line="300" w:lineRule="auto"/>
        <w:ind w:firstLineChars="200" w:firstLine="440"/>
        <w:rPr>
          <w:rFonts w:hint="eastAsia"/>
          <w:sz w:val="22"/>
          <w:szCs w:val="22"/>
        </w:rPr>
      </w:pPr>
      <w:r w:rsidRPr="00BA0489">
        <w:rPr>
          <w:rFonts w:hint="eastAsia"/>
          <w:sz w:val="22"/>
          <w:szCs w:val="22"/>
        </w:rPr>
        <w:t>11.1.6</w:t>
      </w:r>
      <w:r w:rsidRPr="00BA0489">
        <w:rPr>
          <w:rFonts w:hint="eastAsia"/>
          <w:sz w:val="22"/>
          <w:szCs w:val="22"/>
        </w:rPr>
        <w:t>严格执行</w:t>
      </w:r>
      <w:r w:rsidRPr="00BA0489">
        <w:rPr>
          <w:rFonts w:hint="eastAsia"/>
          <w:sz w:val="22"/>
          <w:szCs w:val="22"/>
        </w:rPr>
        <w:t xml:space="preserve"> JGJ4688-2005</w:t>
      </w:r>
      <w:r w:rsidRPr="00BA0489">
        <w:rPr>
          <w:rFonts w:hint="eastAsia"/>
          <w:sz w:val="22"/>
          <w:szCs w:val="22"/>
        </w:rPr>
        <w:t>《施工现场临时用电安全技术规范》规定，采用三级配电系统、</w:t>
      </w:r>
      <w:r w:rsidRPr="00BA0489">
        <w:rPr>
          <w:rFonts w:hint="eastAsia"/>
          <w:sz w:val="22"/>
          <w:szCs w:val="22"/>
        </w:rPr>
        <w:t xml:space="preserve">TN-S </w:t>
      </w:r>
      <w:r w:rsidRPr="00BA0489">
        <w:rPr>
          <w:rFonts w:hint="eastAsia"/>
          <w:sz w:val="22"/>
          <w:szCs w:val="22"/>
        </w:rPr>
        <w:t>接零保护系统、三级漏电保护系统；所有的配电箱、开关电箱符合要求，临时用电工程所用电器装置、元器件、电线电缆等电工产品必须按国家规定通过“</w:t>
      </w:r>
      <w:r w:rsidRPr="00BA0489">
        <w:rPr>
          <w:rFonts w:hint="eastAsia"/>
          <w:sz w:val="22"/>
          <w:szCs w:val="22"/>
        </w:rPr>
        <w:t>3C</w:t>
      </w:r>
      <w:r w:rsidRPr="00BA0489">
        <w:rPr>
          <w:rFonts w:hint="eastAsia"/>
          <w:sz w:val="22"/>
          <w:szCs w:val="22"/>
        </w:rPr>
        <w:t>”认证，并经市建设工程安全协会登记备案的进行配置。</w:t>
      </w:r>
    </w:p>
    <w:p w14:paraId="1D901EC2" w14:textId="77777777" w:rsidR="00697C9E" w:rsidRPr="00BA0489" w:rsidRDefault="00697C9E" w:rsidP="00697C9E">
      <w:pPr>
        <w:tabs>
          <w:tab w:val="left" w:pos="3060"/>
        </w:tabs>
        <w:snapToGrid w:val="0"/>
        <w:spacing w:line="300" w:lineRule="auto"/>
        <w:ind w:firstLineChars="200" w:firstLine="440"/>
        <w:rPr>
          <w:rFonts w:hint="eastAsia"/>
          <w:sz w:val="22"/>
          <w:szCs w:val="22"/>
        </w:rPr>
      </w:pPr>
      <w:r w:rsidRPr="00BA0489">
        <w:rPr>
          <w:rFonts w:hint="eastAsia"/>
          <w:sz w:val="22"/>
          <w:szCs w:val="22"/>
        </w:rPr>
        <w:t>11.1.7</w:t>
      </w:r>
      <w:r w:rsidRPr="00BA0489">
        <w:rPr>
          <w:rFonts w:hint="eastAsia"/>
          <w:sz w:val="22"/>
          <w:szCs w:val="22"/>
        </w:rPr>
        <w:t>如养护施工过程中发生重特大安全事故，中标人应快速、及时赶到现场，实施紧急处</w:t>
      </w:r>
      <w:r w:rsidRPr="00BA0489">
        <w:rPr>
          <w:rFonts w:hint="eastAsia"/>
          <w:sz w:val="22"/>
          <w:szCs w:val="22"/>
        </w:rPr>
        <w:lastRenderedPageBreak/>
        <w:t>置，并协同有关单位和部门做好善后处理和稳定工作；紧急处置的结果须及时上报采购人。</w:t>
      </w:r>
    </w:p>
    <w:p w14:paraId="3CF8CC9F" w14:textId="77777777" w:rsidR="00697C9E" w:rsidRPr="00BA0489" w:rsidRDefault="00697C9E" w:rsidP="00697C9E">
      <w:pPr>
        <w:tabs>
          <w:tab w:val="left" w:pos="3060"/>
        </w:tabs>
        <w:snapToGrid w:val="0"/>
        <w:spacing w:line="300" w:lineRule="auto"/>
        <w:ind w:firstLineChars="200" w:firstLine="440"/>
        <w:rPr>
          <w:rFonts w:hint="eastAsia"/>
          <w:sz w:val="22"/>
          <w:szCs w:val="22"/>
        </w:rPr>
      </w:pPr>
      <w:r w:rsidRPr="00BA0489">
        <w:rPr>
          <w:rFonts w:hint="eastAsia"/>
          <w:sz w:val="22"/>
          <w:szCs w:val="22"/>
        </w:rPr>
        <w:t>11.1.8</w:t>
      </w:r>
      <w:r w:rsidRPr="00BA0489">
        <w:rPr>
          <w:rFonts w:hint="eastAsia"/>
          <w:sz w:val="22"/>
          <w:szCs w:val="22"/>
        </w:rPr>
        <w:t>创建文明工地，做到养护工地规范有序，便民利民，工完料清场地清，将养护工程对交通的影响降到最低，每旬至少进行一次文明工地检查。凡施工过程中可能产生扬尘的环节，必须采用降尘措施控制扬尘。</w:t>
      </w:r>
    </w:p>
    <w:p w14:paraId="2FCEC8ED" w14:textId="77777777" w:rsidR="00697C9E" w:rsidRPr="00BA0489" w:rsidRDefault="00697C9E" w:rsidP="00697C9E">
      <w:pPr>
        <w:tabs>
          <w:tab w:val="left" w:pos="3060"/>
        </w:tabs>
        <w:snapToGrid w:val="0"/>
        <w:spacing w:line="300" w:lineRule="auto"/>
        <w:ind w:firstLineChars="200" w:firstLine="440"/>
        <w:rPr>
          <w:sz w:val="22"/>
          <w:szCs w:val="22"/>
        </w:rPr>
      </w:pPr>
      <w:r w:rsidRPr="00BA0489">
        <w:rPr>
          <w:rFonts w:hint="eastAsia"/>
          <w:sz w:val="22"/>
          <w:szCs w:val="22"/>
        </w:rPr>
        <w:t>11.1.9</w:t>
      </w:r>
      <w:r w:rsidRPr="00BA0489">
        <w:rPr>
          <w:rFonts w:hint="eastAsia"/>
          <w:sz w:val="22"/>
          <w:szCs w:val="22"/>
        </w:rPr>
        <w:t>开展多方面的共建联建活动；开展文明样板路创建活动，已创建的合同标段须保持既有创建成果。</w:t>
      </w:r>
    </w:p>
    <w:p w14:paraId="2AFF0BC8" w14:textId="77777777" w:rsidR="00697C9E" w:rsidRPr="00BA0489" w:rsidRDefault="00697C9E" w:rsidP="00697C9E">
      <w:pPr>
        <w:spacing w:line="300" w:lineRule="auto"/>
        <w:ind w:firstLineChars="192" w:firstLine="422"/>
        <w:rPr>
          <w:sz w:val="22"/>
          <w:szCs w:val="22"/>
        </w:rPr>
      </w:pPr>
      <w:r w:rsidRPr="00BA0489">
        <w:rPr>
          <w:rFonts w:hint="eastAsia"/>
          <w:sz w:val="22"/>
          <w:szCs w:val="22"/>
        </w:rPr>
        <w:t xml:space="preserve">11.2.10 </w:t>
      </w:r>
      <w:r w:rsidRPr="00BA0489">
        <w:rPr>
          <w:rFonts w:hint="eastAsia"/>
          <w:sz w:val="22"/>
          <w:szCs w:val="22"/>
        </w:rPr>
        <w:t>项目过程中产生的垃圾由中标人做好垃圾分类后集中到采购人指定地点堆放，统一处理。</w:t>
      </w:r>
    </w:p>
    <w:p w14:paraId="1573CFC6" w14:textId="77777777" w:rsidR="00697C9E" w:rsidRPr="00BA0489" w:rsidRDefault="00697C9E" w:rsidP="00697C9E">
      <w:pPr>
        <w:tabs>
          <w:tab w:val="left" w:pos="3060"/>
        </w:tabs>
        <w:snapToGrid w:val="0"/>
        <w:spacing w:line="300" w:lineRule="auto"/>
        <w:ind w:firstLineChars="200" w:firstLine="440"/>
        <w:rPr>
          <w:rFonts w:hint="eastAsia"/>
          <w:sz w:val="22"/>
          <w:szCs w:val="22"/>
        </w:rPr>
      </w:pPr>
      <w:r w:rsidRPr="00BA0489">
        <w:rPr>
          <w:rFonts w:hint="eastAsia"/>
          <w:sz w:val="22"/>
          <w:szCs w:val="22"/>
        </w:rPr>
        <w:t>11.2</w:t>
      </w:r>
      <w:r w:rsidRPr="00BA0489">
        <w:rPr>
          <w:rFonts w:hint="eastAsia"/>
          <w:sz w:val="22"/>
          <w:szCs w:val="22"/>
        </w:rPr>
        <w:t>应急处置要求</w:t>
      </w:r>
    </w:p>
    <w:p w14:paraId="16F6A9C9" w14:textId="77777777" w:rsidR="00697C9E" w:rsidRPr="00BA0489" w:rsidRDefault="00697C9E" w:rsidP="00697C9E">
      <w:pPr>
        <w:tabs>
          <w:tab w:val="left" w:pos="3060"/>
        </w:tabs>
        <w:snapToGrid w:val="0"/>
        <w:spacing w:line="300" w:lineRule="auto"/>
        <w:ind w:firstLineChars="200" w:firstLine="440"/>
        <w:rPr>
          <w:rFonts w:hint="eastAsia"/>
          <w:sz w:val="22"/>
          <w:szCs w:val="22"/>
        </w:rPr>
      </w:pPr>
      <w:r w:rsidRPr="00BA0489">
        <w:rPr>
          <w:rFonts w:hint="eastAsia"/>
          <w:sz w:val="22"/>
          <w:szCs w:val="22"/>
        </w:rPr>
        <w:t>11.2.1</w:t>
      </w:r>
      <w:r w:rsidRPr="00BA0489">
        <w:rPr>
          <w:rFonts w:hint="eastAsia"/>
          <w:sz w:val="22"/>
          <w:szCs w:val="22"/>
        </w:rPr>
        <w:t>按照其性质、严重程度、可控性等因素，灾害性天气、突发事件的等级划分为Ⅰ</w:t>
      </w:r>
      <w:r w:rsidRPr="00BA0489">
        <w:rPr>
          <w:rFonts w:hint="eastAsia"/>
          <w:sz w:val="22"/>
          <w:szCs w:val="22"/>
        </w:rPr>
        <w:t xml:space="preserve"> </w:t>
      </w:r>
      <w:r w:rsidRPr="00BA0489">
        <w:rPr>
          <w:rFonts w:hint="eastAsia"/>
          <w:sz w:val="22"/>
          <w:szCs w:val="22"/>
        </w:rPr>
        <w:t>级（特别重大）、Ⅱ级（重大）、Ⅲ级（较大）、Ⅳ级（一般）四级。</w:t>
      </w:r>
    </w:p>
    <w:p w14:paraId="0FDC491B" w14:textId="77777777" w:rsidR="00697C9E" w:rsidRPr="00BA0489" w:rsidRDefault="00697C9E" w:rsidP="00697C9E">
      <w:pPr>
        <w:tabs>
          <w:tab w:val="left" w:pos="3060"/>
        </w:tabs>
        <w:snapToGrid w:val="0"/>
        <w:spacing w:line="300" w:lineRule="auto"/>
        <w:ind w:firstLineChars="200" w:firstLine="440"/>
        <w:rPr>
          <w:rFonts w:hint="eastAsia"/>
          <w:sz w:val="22"/>
          <w:szCs w:val="22"/>
        </w:rPr>
      </w:pPr>
      <w:r w:rsidRPr="00BA0489">
        <w:rPr>
          <w:rFonts w:hint="eastAsia"/>
          <w:sz w:val="22"/>
          <w:szCs w:val="22"/>
        </w:rPr>
        <w:t>11.2.2</w:t>
      </w:r>
      <w:r w:rsidRPr="00BA0489">
        <w:rPr>
          <w:rFonts w:hint="eastAsia"/>
          <w:sz w:val="22"/>
          <w:szCs w:val="22"/>
        </w:rPr>
        <w:t>中标人应具有社会责任意识，针对各级各类可能发生的灾害天气和突发事件，</w:t>
      </w:r>
      <w:r w:rsidRPr="00BA0489">
        <w:rPr>
          <w:rFonts w:hint="eastAsia"/>
          <w:sz w:val="22"/>
          <w:szCs w:val="22"/>
        </w:rPr>
        <w:t xml:space="preserve"> </w:t>
      </w:r>
      <w:r w:rsidRPr="00BA0489">
        <w:rPr>
          <w:rFonts w:hint="eastAsia"/>
          <w:sz w:val="22"/>
          <w:szCs w:val="22"/>
        </w:rPr>
        <w:t>积极响应发包人的安排并应建立应急处置预案。应急预案包括组织领导体系、预警和预防机制、应急响应工程措施、临时交通组织方案、保障措施（包括应急人员、物资、机械设备、资金等）等内容。</w:t>
      </w:r>
    </w:p>
    <w:p w14:paraId="10ED566C" w14:textId="77777777" w:rsidR="00697C9E" w:rsidRPr="00BA0489" w:rsidRDefault="00697C9E" w:rsidP="00697C9E">
      <w:pPr>
        <w:tabs>
          <w:tab w:val="left" w:pos="3060"/>
        </w:tabs>
        <w:snapToGrid w:val="0"/>
        <w:spacing w:line="300" w:lineRule="auto"/>
        <w:ind w:firstLineChars="200" w:firstLine="440"/>
        <w:rPr>
          <w:rFonts w:hint="eastAsia"/>
          <w:sz w:val="22"/>
          <w:szCs w:val="22"/>
        </w:rPr>
      </w:pPr>
      <w:r w:rsidRPr="00BA0489">
        <w:rPr>
          <w:rFonts w:hint="eastAsia"/>
          <w:sz w:val="22"/>
          <w:szCs w:val="22"/>
        </w:rPr>
        <w:t>11.2.3</w:t>
      </w:r>
      <w:r w:rsidRPr="00BA0489">
        <w:rPr>
          <w:rFonts w:hint="eastAsia"/>
          <w:sz w:val="22"/>
          <w:szCs w:val="22"/>
        </w:rPr>
        <w:t>建立应急指挥领导小组，负责应急救援总体指挥，并落实各部门职责和相关措施。</w:t>
      </w:r>
    </w:p>
    <w:p w14:paraId="7C1916E4" w14:textId="77777777" w:rsidR="00697C9E" w:rsidRPr="00BA0489" w:rsidRDefault="00697C9E" w:rsidP="00697C9E">
      <w:pPr>
        <w:tabs>
          <w:tab w:val="left" w:pos="3060"/>
        </w:tabs>
        <w:snapToGrid w:val="0"/>
        <w:spacing w:line="300" w:lineRule="auto"/>
        <w:ind w:firstLineChars="200" w:firstLine="440"/>
        <w:rPr>
          <w:rFonts w:hint="eastAsia"/>
          <w:sz w:val="22"/>
          <w:szCs w:val="22"/>
        </w:rPr>
      </w:pPr>
      <w:r w:rsidRPr="00BA0489">
        <w:rPr>
          <w:rFonts w:hint="eastAsia"/>
          <w:sz w:val="22"/>
          <w:szCs w:val="22"/>
        </w:rPr>
        <w:t>11.2.4</w:t>
      </w:r>
      <w:r w:rsidRPr="00BA0489">
        <w:rPr>
          <w:rFonts w:hint="eastAsia"/>
          <w:sz w:val="22"/>
          <w:szCs w:val="22"/>
        </w:rPr>
        <w:t>组建一支具有综合救援能力的应急救援队伍（人员总数不得少于</w:t>
      </w:r>
      <w:r w:rsidRPr="00BA0489">
        <w:rPr>
          <w:rFonts w:hint="eastAsia"/>
          <w:sz w:val="22"/>
          <w:szCs w:val="22"/>
        </w:rPr>
        <w:t xml:space="preserve"> 15 </w:t>
      </w:r>
      <w:r w:rsidRPr="00BA0489">
        <w:rPr>
          <w:rFonts w:hint="eastAsia"/>
          <w:sz w:val="22"/>
          <w:szCs w:val="22"/>
        </w:rPr>
        <w:t>人），一旦紧急情况发生，能在最短时间内到达现场进行应急处置。</w:t>
      </w:r>
    </w:p>
    <w:p w14:paraId="699028BA" w14:textId="77777777" w:rsidR="00697C9E" w:rsidRPr="00BA0489" w:rsidRDefault="00697C9E" w:rsidP="00697C9E">
      <w:pPr>
        <w:tabs>
          <w:tab w:val="left" w:pos="3060"/>
        </w:tabs>
        <w:snapToGrid w:val="0"/>
        <w:spacing w:line="300" w:lineRule="auto"/>
        <w:ind w:firstLineChars="200" w:firstLine="440"/>
        <w:rPr>
          <w:rFonts w:hint="eastAsia"/>
          <w:sz w:val="22"/>
          <w:szCs w:val="22"/>
        </w:rPr>
      </w:pPr>
      <w:r w:rsidRPr="00BA0489">
        <w:rPr>
          <w:rFonts w:hint="eastAsia"/>
          <w:sz w:val="22"/>
          <w:szCs w:val="22"/>
        </w:rPr>
        <w:t>11.2.5</w:t>
      </w:r>
      <w:r w:rsidRPr="00BA0489">
        <w:rPr>
          <w:rFonts w:hint="eastAsia"/>
          <w:sz w:val="22"/>
          <w:szCs w:val="22"/>
        </w:rPr>
        <w:t>定期检查应急救援物资与机具，确保物资储备数量充足、机具设备完好可用。</w:t>
      </w:r>
    </w:p>
    <w:p w14:paraId="5A776A2B" w14:textId="77777777" w:rsidR="00697C9E" w:rsidRPr="00BA0489" w:rsidRDefault="00697C9E" w:rsidP="00697C9E">
      <w:pPr>
        <w:tabs>
          <w:tab w:val="left" w:pos="3060"/>
        </w:tabs>
        <w:snapToGrid w:val="0"/>
        <w:spacing w:line="300" w:lineRule="auto"/>
        <w:ind w:firstLineChars="200" w:firstLine="440"/>
        <w:rPr>
          <w:rFonts w:hint="eastAsia"/>
          <w:sz w:val="22"/>
          <w:szCs w:val="22"/>
        </w:rPr>
      </w:pPr>
      <w:r w:rsidRPr="00BA0489">
        <w:rPr>
          <w:rFonts w:hint="eastAsia"/>
          <w:sz w:val="22"/>
          <w:szCs w:val="22"/>
        </w:rPr>
        <w:t>11.2.6</w:t>
      </w:r>
      <w:r w:rsidRPr="00BA0489">
        <w:rPr>
          <w:rFonts w:hint="eastAsia"/>
          <w:sz w:val="22"/>
          <w:szCs w:val="22"/>
        </w:rPr>
        <w:t>与气象部门建立热线联络制度，及时掌握灾害性天气的预警信息，特别在灾害性天气易发季节，需密切关注气象变化情况，针对其可能带来城市道路通行障碍做好相关防御措施。</w:t>
      </w:r>
    </w:p>
    <w:p w14:paraId="3230E477" w14:textId="77777777" w:rsidR="00697C9E" w:rsidRPr="00BA0489" w:rsidRDefault="00697C9E" w:rsidP="00697C9E">
      <w:pPr>
        <w:tabs>
          <w:tab w:val="left" w:pos="3060"/>
        </w:tabs>
        <w:snapToGrid w:val="0"/>
        <w:spacing w:line="300" w:lineRule="auto"/>
        <w:ind w:firstLineChars="200" w:firstLine="440"/>
        <w:rPr>
          <w:rFonts w:hint="eastAsia"/>
          <w:sz w:val="22"/>
          <w:szCs w:val="22"/>
        </w:rPr>
      </w:pPr>
      <w:r w:rsidRPr="00BA0489">
        <w:rPr>
          <w:rFonts w:hint="eastAsia"/>
          <w:sz w:val="22"/>
          <w:szCs w:val="22"/>
        </w:rPr>
        <w:t>11.2.7</w:t>
      </w:r>
      <w:r w:rsidRPr="00BA0489">
        <w:rPr>
          <w:rFonts w:hint="eastAsia"/>
          <w:sz w:val="22"/>
          <w:szCs w:val="22"/>
        </w:rPr>
        <w:t>与交警、消防、医疗等部门建立联动机制，一旦发生紧急情况，能与交警及其它相关部门协调配合，维持道路的正常运行和良好秩序，并将实施情况及时上报采购人。</w:t>
      </w:r>
    </w:p>
    <w:p w14:paraId="18B971D7" w14:textId="77777777" w:rsidR="00697C9E" w:rsidRPr="00BA0489" w:rsidRDefault="00697C9E" w:rsidP="00697C9E">
      <w:pPr>
        <w:tabs>
          <w:tab w:val="left" w:pos="3060"/>
        </w:tabs>
        <w:snapToGrid w:val="0"/>
        <w:spacing w:line="300" w:lineRule="auto"/>
        <w:ind w:firstLineChars="200" w:firstLine="440"/>
        <w:rPr>
          <w:rFonts w:hint="eastAsia"/>
          <w:sz w:val="22"/>
          <w:szCs w:val="22"/>
        </w:rPr>
      </w:pPr>
      <w:r w:rsidRPr="00BA0489">
        <w:rPr>
          <w:rFonts w:hint="eastAsia"/>
          <w:sz w:val="22"/>
          <w:szCs w:val="22"/>
        </w:rPr>
        <w:t>11.2.8</w:t>
      </w:r>
      <w:r w:rsidRPr="00BA0489">
        <w:rPr>
          <w:rFonts w:hint="eastAsia"/>
          <w:sz w:val="22"/>
          <w:szCs w:val="22"/>
        </w:rPr>
        <w:t>按照“上海市灾害性气候应急处置手册”、“浦东新区突发事件应急处置预案”要求，启动相应预警等级的应急响应。</w:t>
      </w:r>
    </w:p>
    <w:p w14:paraId="1D50F8F5" w14:textId="77777777" w:rsidR="00697C9E" w:rsidRPr="00BA0489" w:rsidRDefault="00697C9E" w:rsidP="00697C9E">
      <w:pPr>
        <w:tabs>
          <w:tab w:val="left" w:pos="3060"/>
        </w:tabs>
        <w:snapToGrid w:val="0"/>
        <w:spacing w:line="300" w:lineRule="auto"/>
        <w:ind w:firstLineChars="200" w:firstLine="440"/>
        <w:rPr>
          <w:rFonts w:hint="eastAsia"/>
          <w:sz w:val="22"/>
          <w:szCs w:val="22"/>
        </w:rPr>
      </w:pPr>
      <w:r w:rsidRPr="00BA0489">
        <w:rPr>
          <w:rFonts w:hint="eastAsia"/>
          <w:sz w:val="22"/>
          <w:szCs w:val="22"/>
        </w:rPr>
        <w:t>11.2.9</w:t>
      </w:r>
      <w:r w:rsidRPr="00BA0489">
        <w:rPr>
          <w:rFonts w:hint="eastAsia"/>
          <w:sz w:val="22"/>
          <w:szCs w:val="22"/>
        </w:rPr>
        <w:t>定期或不定期开展多方式多类别的应急演练，提高应急队伍的响应速度、救援水平和协同能力，并根据演练过程总结和结果评估，完善应急预案。</w:t>
      </w:r>
    </w:p>
    <w:p w14:paraId="466B9D27" w14:textId="77777777" w:rsidR="00697C9E" w:rsidRPr="00BA0489" w:rsidRDefault="00697C9E" w:rsidP="00697C9E">
      <w:pPr>
        <w:tabs>
          <w:tab w:val="left" w:pos="3060"/>
        </w:tabs>
        <w:snapToGrid w:val="0"/>
        <w:spacing w:line="300" w:lineRule="auto"/>
        <w:ind w:firstLineChars="200" w:firstLine="440"/>
        <w:rPr>
          <w:rFonts w:hint="eastAsia"/>
          <w:sz w:val="22"/>
          <w:szCs w:val="22"/>
        </w:rPr>
      </w:pPr>
      <w:r w:rsidRPr="00BA0489">
        <w:rPr>
          <w:rFonts w:hint="eastAsia"/>
          <w:sz w:val="22"/>
          <w:szCs w:val="22"/>
        </w:rPr>
        <w:t>11.2.10</w:t>
      </w:r>
      <w:r w:rsidRPr="00BA0489">
        <w:rPr>
          <w:rFonts w:hint="eastAsia"/>
          <w:sz w:val="22"/>
          <w:szCs w:val="22"/>
        </w:rPr>
        <w:t>建立应急值守制度，安排专职人员，监测、收集各类信息；一旦发现突发性的紧急事件，在启动应急响应的同时，必须及时将情况上报采购人，上报的应急信息必须实事求是，不得瞒报、谎报和拖延不报，上报形式可用电话口头初报，随后再书面报告；采购人应急值班联系电话。</w:t>
      </w:r>
    </w:p>
    <w:p w14:paraId="2978CC51" w14:textId="77777777" w:rsidR="00697C9E" w:rsidRPr="00BA0489" w:rsidRDefault="00697C9E" w:rsidP="00697C9E">
      <w:pPr>
        <w:tabs>
          <w:tab w:val="left" w:pos="3060"/>
        </w:tabs>
        <w:snapToGrid w:val="0"/>
        <w:spacing w:line="300" w:lineRule="auto"/>
        <w:ind w:firstLineChars="200" w:firstLine="440"/>
        <w:rPr>
          <w:sz w:val="22"/>
          <w:szCs w:val="22"/>
        </w:rPr>
      </w:pPr>
      <w:r w:rsidRPr="00BA0489">
        <w:rPr>
          <w:rFonts w:hint="eastAsia"/>
          <w:sz w:val="22"/>
          <w:szCs w:val="22"/>
        </w:rPr>
        <w:t>11.2.11</w:t>
      </w:r>
      <w:r w:rsidRPr="00BA0489">
        <w:rPr>
          <w:rFonts w:hint="eastAsia"/>
          <w:sz w:val="22"/>
          <w:szCs w:val="22"/>
        </w:rPr>
        <w:t>积极做好全市性或全区性重大活动的市容环卫等保障任务。</w:t>
      </w:r>
    </w:p>
    <w:p w14:paraId="1A430F87" w14:textId="77777777" w:rsidR="00697C9E" w:rsidRPr="00BA0489" w:rsidRDefault="00697C9E" w:rsidP="00697C9E">
      <w:pPr>
        <w:adjustRightInd w:val="0"/>
        <w:snapToGrid w:val="0"/>
        <w:spacing w:line="300" w:lineRule="auto"/>
        <w:ind w:firstLineChars="196" w:firstLine="433"/>
        <w:jc w:val="left"/>
        <w:outlineLvl w:val="2"/>
        <w:rPr>
          <w:b/>
          <w:sz w:val="22"/>
          <w:szCs w:val="22"/>
        </w:rPr>
      </w:pPr>
      <w:bookmarkStart w:id="54" w:name="_Toc18592547"/>
      <w:bookmarkStart w:id="55" w:name="_Toc463690206"/>
      <w:bookmarkStart w:id="56" w:name="_Toc460922293"/>
      <w:bookmarkStart w:id="57" w:name="_Toc224657220"/>
      <w:r w:rsidRPr="00BA0489">
        <w:rPr>
          <w:b/>
          <w:sz w:val="22"/>
          <w:szCs w:val="22"/>
        </w:rPr>
        <w:t xml:space="preserve">12 </w:t>
      </w:r>
      <w:r w:rsidRPr="00BA0489">
        <w:rPr>
          <w:b/>
          <w:sz w:val="22"/>
          <w:szCs w:val="22"/>
        </w:rPr>
        <w:t>养护作业用房配备要求</w:t>
      </w:r>
      <w:bookmarkEnd w:id="54"/>
      <w:bookmarkEnd w:id="55"/>
      <w:bookmarkEnd w:id="56"/>
      <w:bookmarkEnd w:id="57"/>
    </w:p>
    <w:p w14:paraId="19B76831" w14:textId="77777777" w:rsidR="00697C9E" w:rsidRPr="00BA0489" w:rsidRDefault="00697C9E" w:rsidP="00697C9E">
      <w:pPr>
        <w:tabs>
          <w:tab w:val="left" w:pos="3060"/>
        </w:tabs>
        <w:snapToGrid w:val="0"/>
        <w:spacing w:line="300" w:lineRule="auto"/>
        <w:ind w:firstLineChars="200" w:firstLine="440"/>
        <w:rPr>
          <w:sz w:val="22"/>
          <w:szCs w:val="22"/>
        </w:rPr>
      </w:pPr>
      <w:r w:rsidRPr="00BA0489">
        <w:rPr>
          <w:sz w:val="22"/>
          <w:szCs w:val="22"/>
        </w:rPr>
        <w:t>中标</w:t>
      </w:r>
      <w:r w:rsidRPr="00BA0489">
        <w:rPr>
          <w:rFonts w:hint="eastAsia"/>
          <w:sz w:val="22"/>
          <w:szCs w:val="22"/>
        </w:rPr>
        <w:t>人</w:t>
      </w:r>
      <w:r w:rsidRPr="00BA0489">
        <w:rPr>
          <w:sz w:val="22"/>
          <w:szCs w:val="22"/>
        </w:rPr>
        <w:t>应确保道班房的使用安全和设施设备的完好，并承担使用期间的所有运行费用和房屋及设施设备的维修维护费用。</w:t>
      </w:r>
    </w:p>
    <w:p w14:paraId="2C24D17B" w14:textId="77777777" w:rsidR="00697C9E" w:rsidRPr="00BA0489" w:rsidRDefault="00697C9E" w:rsidP="00697C9E">
      <w:pPr>
        <w:adjustRightInd w:val="0"/>
        <w:snapToGrid w:val="0"/>
        <w:spacing w:line="300" w:lineRule="auto"/>
        <w:ind w:firstLineChars="196" w:firstLine="433"/>
        <w:jc w:val="left"/>
        <w:outlineLvl w:val="2"/>
        <w:rPr>
          <w:b/>
          <w:sz w:val="22"/>
          <w:szCs w:val="22"/>
        </w:rPr>
      </w:pPr>
      <w:bookmarkStart w:id="58" w:name="_Toc18592548"/>
      <w:bookmarkStart w:id="59" w:name="_Toc224657221"/>
      <w:r w:rsidRPr="00BA0489">
        <w:rPr>
          <w:b/>
          <w:sz w:val="22"/>
          <w:szCs w:val="22"/>
        </w:rPr>
        <w:t xml:space="preserve">13 </w:t>
      </w:r>
      <w:r w:rsidRPr="00BA0489">
        <w:rPr>
          <w:b/>
          <w:sz w:val="22"/>
          <w:szCs w:val="22"/>
        </w:rPr>
        <w:t>考核管理与售后服务要求</w:t>
      </w:r>
      <w:bookmarkEnd w:id="58"/>
      <w:bookmarkEnd w:id="59"/>
    </w:p>
    <w:p w14:paraId="1B851F92" w14:textId="77777777" w:rsidR="00697C9E" w:rsidRPr="00BA0489" w:rsidRDefault="00697C9E" w:rsidP="00697C9E">
      <w:pPr>
        <w:tabs>
          <w:tab w:val="left" w:pos="3060"/>
        </w:tabs>
        <w:snapToGrid w:val="0"/>
        <w:spacing w:line="300" w:lineRule="auto"/>
        <w:ind w:firstLineChars="200" w:firstLine="440"/>
        <w:rPr>
          <w:rFonts w:hint="eastAsia"/>
          <w:sz w:val="22"/>
          <w:szCs w:val="22"/>
        </w:rPr>
      </w:pPr>
      <w:r w:rsidRPr="00BA0489">
        <w:rPr>
          <w:sz w:val="22"/>
          <w:szCs w:val="22"/>
        </w:rPr>
        <w:t xml:space="preserve">13.1 </w:t>
      </w:r>
      <w:r w:rsidRPr="00BA0489">
        <w:rPr>
          <w:sz w:val="22"/>
          <w:szCs w:val="22"/>
        </w:rPr>
        <w:t>考核管理要求或考核管理办法</w:t>
      </w:r>
    </w:p>
    <w:p w14:paraId="5D18ED3E" w14:textId="77777777" w:rsidR="00697C9E" w:rsidRPr="00BA0489" w:rsidRDefault="00697C9E" w:rsidP="00697C9E">
      <w:pPr>
        <w:adjustRightInd w:val="0"/>
        <w:snapToGrid w:val="0"/>
        <w:spacing w:line="300" w:lineRule="auto"/>
        <w:jc w:val="left"/>
        <w:rPr>
          <w:bCs/>
          <w:sz w:val="22"/>
          <w:szCs w:val="22"/>
        </w:rPr>
      </w:pPr>
    </w:p>
    <w:p w14:paraId="20524F1F" w14:textId="77777777" w:rsidR="00697C9E" w:rsidRPr="00BA0489" w:rsidRDefault="00697C9E" w:rsidP="00697C9E">
      <w:pPr>
        <w:spacing w:line="300" w:lineRule="auto"/>
        <w:jc w:val="center"/>
        <w:rPr>
          <w:rFonts w:ascii="宋体" w:hAnsi="宋体" w:cs="宋体"/>
          <w:b/>
          <w:sz w:val="28"/>
          <w:szCs w:val="28"/>
        </w:rPr>
      </w:pPr>
      <w:r w:rsidRPr="00BA0489">
        <w:rPr>
          <w:rFonts w:ascii="宋体" w:hAnsi="宋体" w:cs="宋体" w:hint="eastAsia"/>
          <w:b/>
          <w:sz w:val="28"/>
          <w:szCs w:val="28"/>
        </w:rPr>
        <w:t>浦东新区航头镇城市综合养护管理考核办法</w:t>
      </w:r>
    </w:p>
    <w:p w14:paraId="10B22BCF" w14:textId="77777777" w:rsidR="00697C9E" w:rsidRPr="00BA0489" w:rsidRDefault="00697C9E" w:rsidP="00697C9E">
      <w:pPr>
        <w:spacing w:line="300" w:lineRule="auto"/>
        <w:jc w:val="center"/>
        <w:rPr>
          <w:rFonts w:ascii="宋体" w:hAnsi="宋体" w:cs="宋体"/>
          <w:b/>
          <w:sz w:val="20"/>
        </w:rPr>
      </w:pPr>
    </w:p>
    <w:p w14:paraId="1E476BFC" w14:textId="77777777" w:rsidR="00697C9E" w:rsidRPr="00BA0489" w:rsidRDefault="00697C9E" w:rsidP="00697C9E">
      <w:pPr>
        <w:pStyle w:val="aff1"/>
        <w:spacing w:line="300" w:lineRule="auto"/>
        <w:ind w:firstLine="400"/>
        <w:rPr>
          <w:rFonts w:ascii="宋体" w:hAnsi="宋体"/>
          <w:b w:val="0"/>
          <w:sz w:val="20"/>
        </w:rPr>
      </w:pPr>
      <w:r w:rsidRPr="00BA0489">
        <w:rPr>
          <w:rFonts w:ascii="宋体" w:hAnsi="宋体" w:hint="eastAsia"/>
          <w:b w:val="0"/>
          <w:sz w:val="20"/>
        </w:rPr>
        <w:t>本办法考核内容指纳入航头镇养护一体化范围内的市政、排水、绿化、环卫综合养护标段（以下简称养护标段）。考核内容包括</w:t>
      </w:r>
    </w:p>
    <w:p w14:paraId="35065679" w14:textId="77777777" w:rsidR="00697C9E" w:rsidRPr="00BA0489" w:rsidRDefault="00697C9E" w:rsidP="00697C9E">
      <w:pPr>
        <w:pStyle w:val="aff1"/>
        <w:spacing w:line="300" w:lineRule="auto"/>
        <w:ind w:firstLine="400"/>
        <w:rPr>
          <w:rFonts w:ascii="宋体" w:hAnsi="宋体"/>
          <w:b w:val="0"/>
          <w:sz w:val="20"/>
        </w:rPr>
      </w:pPr>
      <w:r w:rsidRPr="00BA0489">
        <w:rPr>
          <w:rFonts w:ascii="宋体" w:hAnsi="宋体" w:hint="eastAsia"/>
          <w:b w:val="0"/>
          <w:sz w:val="20"/>
        </w:rPr>
        <w:t>1</w:t>
      </w:r>
      <w:r w:rsidRPr="00BA0489">
        <w:rPr>
          <w:rFonts w:ascii="宋体" w:hAnsi="宋体"/>
          <w:b w:val="0"/>
          <w:sz w:val="20"/>
        </w:rPr>
        <w:t xml:space="preserve">.1 </w:t>
      </w:r>
      <w:r w:rsidRPr="00BA0489">
        <w:rPr>
          <w:rFonts w:ascii="宋体" w:hAnsi="宋体" w:hint="eastAsia"/>
          <w:b w:val="0"/>
          <w:sz w:val="20"/>
        </w:rPr>
        <w:t>“五位一体”设施养护</w:t>
      </w:r>
    </w:p>
    <w:p w14:paraId="4F303513" w14:textId="77777777" w:rsidR="00697C9E" w:rsidRPr="00BA0489" w:rsidRDefault="00697C9E" w:rsidP="00697C9E">
      <w:pPr>
        <w:pStyle w:val="aff1"/>
        <w:spacing w:line="300" w:lineRule="auto"/>
        <w:ind w:firstLine="400"/>
        <w:rPr>
          <w:rFonts w:ascii="宋体" w:hAnsi="宋体"/>
          <w:b w:val="0"/>
          <w:sz w:val="20"/>
        </w:rPr>
      </w:pPr>
      <w:r w:rsidRPr="00BA0489">
        <w:rPr>
          <w:rFonts w:ascii="宋体" w:hAnsi="宋体" w:hint="eastAsia"/>
          <w:b w:val="0"/>
          <w:sz w:val="20"/>
        </w:rPr>
        <w:t>1</w:t>
      </w:r>
      <w:r w:rsidRPr="00BA0489">
        <w:rPr>
          <w:rFonts w:ascii="宋体" w:hAnsi="宋体"/>
          <w:b w:val="0"/>
          <w:sz w:val="20"/>
        </w:rPr>
        <w:t xml:space="preserve">.1.1 </w:t>
      </w:r>
      <w:r w:rsidRPr="00BA0489">
        <w:rPr>
          <w:rFonts w:ascii="宋体" w:hAnsi="宋体" w:hint="eastAsia"/>
          <w:b w:val="0"/>
          <w:sz w:val="20"/>
        </w:rPr>
        <w:t>市政设施。本办法所称市政设施指城市道路、下立交、桥梁及其附属设施（包括护栏、路名牌、红白杆、天桥电梯等）等。</w:t>
      </w:r>
    </w:p>
    <w:p w14:paraId="077100EF" w14:textId="77777777" w:rsidR="00697C9E" w:rsidRPr="00BA0489" w:rsidRDefault="00697C9E" w:rsidP="00697C9E">
      <w:pPr>
        <w:pStyle w:val="aff1"/>
        <w:spacing w:line="300" w:lineRule="auto"/>
        <w:ind w:firstLine="400"/>
        <w:rPr>
          <w:rFonts w:ascii="宋体" w:hAnsi="宋体"/>
          <w:b w:val="0"/>
          <w:sz w:val="20"/>
        </w:rPr>
      </w:pPr>
      <w:r w:rsidRPr="00BA0489">
        <w:rPr>
          <w:rFonts w:ascii="宋体" w:hAnsi="宋体" w:hint="eastAsia"/>
          <w:b w:val="0"/>
          <w:sz w:val="20"/>
        </w:rPr>
        <w:t>1</w:t>
      </w:r>
      <w:r w:rsidRPr="00BA0489">
        <w:rPr>
          <w:rFonts w:ascii="宋体" w:hAnsi="宋体"/>
          <w:b w:val="0"/>
          <w:sz w:val="20"/>
        </w:rPr>
        <w:t xml:space="preserve">.1.2 </w:t>
      </w:r>
      <w:r w:rsidRPr="00BA0489">
        <w:rPr>
          <w:rFonts w:ascii="宋体" w:hAnsi="宋体" w:hint="eastAsia"/>
          <w:b w:val="0"/>
          <w:sz w:val="20"/>
        </w:rPr>
        <w:t>排水设施。本办法所称排水设施指公共排水设施中的污水管、雨水管、合流管及其附属设施。</w:t>
      </w:r>
    </w:p>
    <w:p w14:paraId="153D7AF0" w14:textId="77777777" w:rsidR="00697C9E" w:rsidRPr="00BA0489" w:rsidRDefault="00697C9E" w:rsidP="00697C9E">
      <w:pPr>
        <w:pStyle w:val="aff1"/>
        <w:spacing w:line="300" w:lineRule="auto"/>
        <w:ind w:firstLine="400"/>
        <w:rPr>
          <w:rFonts w:ascii="宋体" w:hAnsi="宋体"/>
          <w:b w:val="0"/>
          <w:sz w:val="20"/>
        </w:rPr>
      </w:pPr>
      <w:r w:rsidRPr="00BA0489">
        <w:rPr>
          <w:rFonts w:ascii="宋体" w:hAnsi="宋体" w:hint="eastAsia"/>
          <w:b w:val="0"/>
          <w:sz w:val="20"/>
        </w:rPr>
        <w:t>1</w:t>
      </w:r>
      <w:r w:rsidRPr="00BA0489">
        <w:rPr>
          <w:rFonts w:ascii="宋体" w:hAnsi="宋体"/>
          <w:b w:val="0"/>
          <w:sz w:val="20"/>
        </w:rPr>
        <w:t xml:space="preserve">.1.3 </w:t>
      </w:r>
      <w:r w:rsidRPr="00BA0489">
        <w:rPr>
          <w:rFonts w:ascii="宋体" w:hAnsi="宋体" w:hint="eastAsia"/>
          <w:b w:val="0"/>
          <w:sz w:val="20"/>
        </w:rPr>
        <w:t>绿化设施。本办法所称绿化设施包括公共绿地、行道树、绿地附属设施（景观灯光、喷灌设施、景观雕塑、园林小品、园路地坪、花坛等）、容器花卉、景观花卉等。</w:t>
      </w:r>
    </w:p>
    <w:p w14:paraId="72A1FFCF" w14:textId="77777777" w:rsidR="00697C9E" w:rsidRPr="00BA0489" w:rsidRDefault="00697C9E" w:rsidP="00697C9E">
      <w:pPr>
        <w:pStyle w:val="aff1"/>
        <w:spacing w:line="300" w:lineRule="auto"/>
        <w:ind w:firstLine="400"/>
        <w:rPr>
          <w:rFonts w:ascii="宋体" w:hAnsi="宋体"/>
          <w:b w:val="0"/>
          <w:sz w:val="20"/>
        </w:rPr>
      </w:pPr>
      <w:r w:rsidRPr="00BA0489">
        <w:rPr>
          <w:rFonts w:ascii="宋体" w:hAnsi="宋体" w:hint="eastAsia"/>
          <w:b w:val="0"/>
          <w:sz w:val="20"/>
        </w:rPr>
        <w:t>1</w:t>
      </w:r>
      <w:r w:rsidRPr="00BA0489">
        <w:rPr>
          <w:rFonts w:ascii="宋体" w:hAnsi="宋体"/>
          <w:b w:val="0"/>
          <w:sz w:val="20"/>
        </w:rPr>
        <w:t xml:space="preserve">.1.4 </w:t>
      </w:r>
      <w:r w:rsidRPr="00BA0489">
        <w:rPr>
          <w:rFonts w:ascii="宋体" w:hAnsi="宋体" w:hint="eastAsia"/>
          <w:b w:val="0"/>
          <w:sz w:val="20"/>
        </w:rPr>
        <w:t>道路保洁。本办法所称道路保洁包括对车行道、人行道、天桥、地下通道的保洁，以及对道路废物箱的保洁和维护等。</w:t>
      </w:r>
    </w:p>
    <w:p w14:paraId="4BDF91FF" w14:textId="77777777" w:rsidR="00697C9E" w:rsidRPr="00BA0489" w:rsidRDefault="00697C9E" w:rsidP="00697C9E">
      <w:pPr>
        <w:pStyle w:val="aff1"/>
        <w:spacing w:line="300" w:lineRule="auto"/>
        <w:ind w:firstLine="400"/>
        <w:rPr>
          <w:rFonts w:ascii="宋体" w:hAnsi="宋体"/>
          <w:b w:val="0"/>
          <w:sz w:val="20"/>
        </w:rPr>
      </w:pPr>
      <w:r w:rsidRPr="00BA0489">
        <w:rPr>
          <w:rFonts w:ascii="宋体" w:hAnsi="宋体" w:hint="eastAsia"/>
          <w:b w:val="0"/>
          <w:sz w:val="20"/>
        </w:rPr>
        <w:t>1</w:t>
      </w:r>
      <w:r w:rsidRPr="00BA0489">
        <w:rPr>
          <w:rFonts w:ascii="宋体" w:hAnsi="宋体"/>
          <w:b w:val="0"/>
          <w:sz w:val="20"/>
        </w:rPr>
        <w:t>.1.5</w:t>
      </w:r>
      <w:r w:rsidRPr="00BA0489">
        <w:rPr>
          <w:rFonts w:ascii="宋体" w:hAnsi="宋体" w:hint="eastAsia"/>
          <w:b w:val="0"/>
          <w:sz w:val="20"/>
        </w:rPr>
        <w:t>公厕。本考核办法主要适用于航头镇域所属产权范围内的公共厕所（其他公厕参照执行），。</w:t>
      </w:r>
    </w:p>
    <w:p w14:paraId="5AF0CFC2" w14:textId="77777777" w:rsidR="00697C9E" w:rsidRPr="00BA0489" w:rsidRDefault="00697C9E" w:rsidP="00697C9E">
      <w:pPr>
        <w:pStyle w:val="aff1"/>
        <w:spacing w:line="300" w:lineRule="auto"/>
        <w:ind w:firstLine="400"/>
        <w:rPr>
          <w:rFonts w:ascii="宋体" w:hAnsi="宋体"/>
          <w:b w:val="0"/>
          <w:sz w:val="20"/>
        </w:rPr>
      </w:pPr>
      <w:r w:rsidRPr="00BA0489">
        <w:rPr>
          <w:rFonts w:ascii="宋体" w:hAnsi="宋体" w:hint="eastAsia"/>
          <w:b w:val="0"/>
          <w:sz w:val="20"/>
        </w:rPr>
        <w:t>1</w:t>
      </w:r>
      <w:r w:rsidRPr="00BA0489">
        <w:rPr>
          <w:rFonts w:ascii="宋体" w:hAnsi="宋体"/>
          <w:b w:val="0"/>
          <w:sz w:val="20"/>
        </w:rPr>
        <w:t xml:space="preserve">.2 </w:t>
      </w:r>
      <w:r w:rsidRPr="00BA0489">
        <w:rPr>
          <w:rFonts w:ascii="宋体" w:hAnsi="宋体" w:hint="eastAsia"/>
          <w:b w:val="0"/>
          <w:sz w:val="20"/>
        </w:rPr>
        <w:t>二类养护经费使用</w:t>
      </w:r>
    </w:p>
    <w:p w14:paraId="635F236F" w14:textId="77777777" w:rsidR="00697C9E" w:rsidRPr="00BA0489" w:rsidRDefault="00697C9E" w:rsidP="00697C9E">
      <w:pPr>
        <w:pStyle w:val="aff1"/>
        <w:spacing w:line="300" w:lineRule="auto"/>
        <w:ind w:firstLine="400"/>
        <w:rPr>
          <w:rFonts w:ascii="宋体" w:hAnsi="宋体"/>
          <w:b w:val="0"/>
          <w:sz w:val="20"/>
        </w:rPr>
      </w:pPr>
      <w:r w:rsidRPr="00BA0489">
        <w:rPr>
          <w:rFonts w:ascii="宋体" w:hAnsi="宋体" w:hint="eastAsia"/>
          <w:b w:val="0"/>
          <w:sz w:val="20"/>
        </w:rPr>
        <w:t>根据相关行业《二类养护经费管理办法》等文件的要求，对各养护标段二类养护经费的使用进行考核。</w:t>
      </w:r>
    </w:p>
    <w:p w14:paraId="53DF50FC" w14:textId="77777777" w:rsidR="00697C9E" w:rsidRPr="00BA0489" w:rsidRDefault="00697C9E" w:rsidP="00697C9E">
      <w:pPr>
        <w:pStyle w:val="aff1"/>
        <w:spacing w:line="300" w:lineRule="auto"/>
        <w:ind w:firstLine="400"/>
        <w:rPr>
          <w:rFonts w:ascii="宋体" w:hAnsi="宋体"/>
          <w:b w:val="0"/>
          <w:sz w:val="20"/>
        </w:rPr>
      </w:pPr>
      <w:r w:rsidRPr="00BA0489">
        <w:rPr>
          <w:rFonts w:ascii="宋体" w:hAnsi="宋体" w:hint="eastAsia"/>
          <w:b w:val="0"/>
          <w:sz w:val="20"/>
        </w:rPr>
        <w:t>1</w:t>
      </w:r>
      <w:r w:rsidRPr="00BA0489">
        <w:rPr>
          <w:rFonts w:ascii="宋体" w:hAnsi="宋体"/>
          <w:b w:val="0"/>
          <w:sz w:val="20"/>
        </w:rPr>
        <w:t xml:space="preserve">.3 </w:t>
      </w:r>
      <w:r w:rsidRPr="00BA0489">
        <w:rPr>
          <w:rFonts w:ascii="宋体" w:hAnsi="宋体" w:hint="eastAsia"/>
          <w:b w:val="0"/>
          <w:sz w:val="20"/>
        </w:rPr>
        <w:t>内业资料</w:t>
      </w:r>
    </w:p>
    <w:p w14:paraId="3932B075" w14:textId="77777777" w:rsidR="00697C9E" w:rsidRPr="00BA0489" w:rsidRDefault="00697C9E" w:rsidP="00697C9E">
      <w:pPr>
        <w:pStyle w:val="aff1"/>
        <w:spacing w:line="300" w:lineRule="auto"/>
        <w:ind w:firstLine="400"/>
        <w:rPr>
          <w:rFonts w:ascii="宋体" w:hAnsi="宋体"/>
          <w:b w:val="0"/>
          <w:sz w:val="20"/>
        </w:rPr>
      </w:pPr>
      <w:r w:rsidRPr="00BA0489">
        <w:rPr>
          <w:rFonts w:ascii="宋体" w:hAnsi="宋体" w:hint="eastAsia"/>
          <w:b w:val="0"/>
          <w:sz w:val="20"/>
        </w:rPr>
        <w:t>内业资料包括</w:t>
      </w:r>
      <w:r w:rsidRPr="00BA0489">
        <w:rPr>
          <w:rFonts w:ascii="宋体" w:hAnsi="宋体" w:hint="eastAsia"/>
          <w:b w:val="0"/>
          <w:bCs/>
          <w:sz w:val="20"/>
        </w:rPr>
        <w:t>基础资料、</w:t>
      </w:r>
      <w:r w:rsidRPr="00BA0489">
        <w:rPr>
          <w:rFonts w:ascii="宋体" w:hAnsi="宋体" w:hint="eastAsia"/>
          <w:b w:val="0"/>
          <w:sz w:val="20"/>
        </w:rPr>
        <w:t>日常记录、计划预案、二类养护经费相关资料等四部分内容。</w:t>
      </w:r>
    </w:p>
    <w:p w14:paraId="68A85B55" w14:textId="77777777" w:rsidR="00697C9E" w:rsidRPr="00BA0489" w:rsidRDefault="00697C9E" w:rsidP="00697C9E">
      <w:pPr>
        <w:pStyle w:val="aff1"/>
        <w:spacing w:line="300" w:lineRule="auto"/>
        <w:ind w:firstLine="400"/>
        <w:rPr>
          <w:rFonts w:ascii="宋体" w:hAnsi="宋体"/>
          <w:b w:val="0"/>
          <w:sz w:val="20"/>
        </w:rPr>
      </w:pPr>
      <w:r w:rsidRPr="00BA0489">
        <w:rPr>
          <w:rFonts w:ascii="宋体" w:hAnsi="宋体" w:hint="eastAsia"/>
          <w:b w:val="0"/>
          <w:sz w:val="20"/>
        </w:rPr>
        <w:t>1</w:t>
      </w:r>
      <w:r w:rsidRPr="00BA0489">
        <w:rPr>
          <w:rFonts w:ascii="宋体" w:hAnsi="宋体"/>
          <w:b w:val="0"/>
          <w:sz w:val="20"/>
        </w:rPr>
        <w:t xml:space="preserve">.3.1 </w:t>
      </w:r>
      <w:r w:rsidRPr="00BA0489">
        <w:rPr>
          <w:rFonts w:ascii="宋体" w:hAnsi="宋体" w:hint="eastAsia"/>
          <w:b w:val="0"/>
          <w:sz w:val="20"/>
        </w:rPr>
        <w:t>基础资料：包含养护标段内设施量、养护标段示意图、养护作业分配情况、日常养护管理网络、安全管理网络、防台防汛网络、节日值班网络、养护作业联系网络、标段管理岗位职责等。</w:t>
      </w:r>
    </w:p>
    <w:p w14:paraId="1DC4BC20" w14:textId="77777777" w:rsidR="00697C9E" w:rsidRPr="00BA0489" w:rsidRDefault="00697C9E" w:rsidP="00697C9E">
      <w:pPr>
        <w:pStyle w:val="aff1"/>
        <w:spacing w:line="300" w:lineRule="auto"/>
        <w:ind w:firstLine="400"/>
        <w:rPr>
          <w:rFonts w:ascii="宋体" w:hAnsi="宋体"/>
          <w:b w:val="0"/>
          <w:sz w:val="20"/>
        </w:rPr>
      </w:pPr>
      <w:r w:rsidRPr="00BA0489">
        <w:rPr>
          <w:rFonts w:ascii="宋体" w:hAnsi="宋体" w:hint="eastAsia"/>
          <w:b w:val="0"/>
          <w:sz w:val="20"/>
        </w:rPr>
        <w:t>1</w:t>
      </w:r>
      <w:r w:rsidRPr="00BA0489">
        <w:rPr>
          <w:rFonts w:ascii="宋体" w:hAnsi="宋体"/>
          <w:b w:val="0"/>
          <w:sz w:val="20"/>
        </w:rPr>
        <w:t xml:space="preserve">.3.2 </w:t>
      </w:r>
      <w:r w:rsidRPr="00BA0489">
        <w:rPr>
          <w:rFonts w:ascii="宋体" w:hAnsi="宋体" w:hint="eastAsia"/>
          <w:b w:val="0"/>
          <w:sz w:val="20"/>
        </w:rPr>
        <w:t>日常记录：包含日常养护日记、养护设施处理记录、巡查记录等</w:t>
      </w:r>
    </w:p>
    <w:p w14:paraId="1F71CED9" w14:textId="77777777" w:rsidR="00697C9E" w:rsidRPr="00BA0489" w:rsidRDefault="00697C9E" w:rsidP="00697C9E">
      <w:pPr>
        <w:pStyle w:val="aff1"/>
        <w:spacing w:line="300" w:lineRule="auto"/>
        <w:ind w:firstLine="400"/>
        <w:rPr>
          <w:rFonts w:ascii="宋体" w:hAnsi="宋体"/>
          <w:b w:val="0"/>
          <w:sz w:val="20"/>
        </w:rPr>
      </w:pPr>
      <w:r w:rsidRPr="00BA0489">
        <w:rPr>
          <w:rFonts w:ascii="宋体" w:hAnsi="宋体" w:hint="eastAsia"/>
          <w:b w:val="0"/>
          <w:sz w:val="20"/>
        </w:rPr>
        <w:t>1</w:t>
      </w:r>
      <w:r w:rsidRPr="00BA0489">
        <w:rPr>
          <w:rFonts w:ascii="宋体" w:hAnsi="宋体"/>
          <w:b w:val="0"/>
          <w:sz w:val="20"/>
        </w:rPr>
        <w:t xml:space="preserve">.3.3 </w:t>
      </w:r>
      <w:r w:rsidRPr="00BA0489">
        <w:rPr>
          <w:rFonts w:ascii="宋体" w:hAnsi="宋体" w:hint="eastAsia"/>
          <w:b w:val="0"/>
          <w:sz w:val="20"/>
        </w:rPr>
        <w:t>计划预案：包含综合养护计划（年度、月度、阶段）、防灾害性天气计划、各类工作总结、各类安全应急预案等。</w:t>
      </w:r>
    </w:p>
    <w:p w14:paraId="6C192FA6" w14:textId="77777777" w:rsidR="00697C9E" w:rsidRPr="00BA0489" w:rsidRDefault="00697C9E" w:rsidP="00697C9E">
      <w:pPr>
        <w:pStyle w:val="aff1"/>
        <w:spacing w:line="300" w:lineRule="auto"/>
        <w:ind w:firstLine="400"/>
        <w:rPr>
          <w:rFonts w:ascii="宋体" w:hAnsi="宋体"/>
          <w:b w:val="0"/>
          <w:sz w:val="20"/>
        </w:rPr>
      </w:pPr>
      <w:r w:rsidRPr="00BA0489">
        <w:rPr>
          <w:rFonts w:ascii="宋体" w:hAnsi="宋体" w:hint="eastAsia"/>
          <w:b w:val="0"/>
          <w:sz w:val="20"/>
        </w:rPr>
        <w:t>1</w:t>
      </w:r>
      <w:r w:rsidRPr="00BA0489">
        <w:rPr>
          <w:rFonts w:ascii="宋体" w:hAnsi="宋体"/>
          <w:b w:val="0"/>
          <w:sz w:val="20"/>
        </w:rPr>
        <w:t xml:space="preserve">.3.4 </w:t>
      </w:r>
      <w:r w:rsidRPr="00BA0489">
        <w:rPr>
          <w:rFonts w:ascii="宋体" w:hAnsi="宋体" w:hint="eastAsia"/>
          <w:b w:val="0"/>
          <w:sz w:val="20"/>
        </w:rPr>
        <w:t>二类养护经费相关资料：包含二类养护经费计划、开竣工资料、过程影像资料等。</w:t>
      </w:r>
    </w:p>
    <w:p w14:paraId="1D45E4D3" w14:textId="77777777" w:rsidR="00697C9E" w:rsidRPr="00BA0489" w:rsidRDefault="00697C9E" w:rsidP="00697C9E">
      <w:pPr>
        <w:pStyle w:val="aff1"/>
        <w:spacing w:line="300" w:lineRule="auto"/>
        <w:ind w:firstLine="400"/>
        <w:rPr>
          <w:rFonts w:ascii="宋体" w:hAnsi="宋体"/>
          <w:b w:val="0"/>
          <w:sz w:val="20"/>
        </w:rPr>
      </w:pPr>
      <w:r w:rsidRPr="00BA0489">
        <w:rPr>
          <w:rFonts w:ascii="宋体" w:hAnsi="宋体" w:hint="eastAsia"/>
          <w:b w:val="0"/>
          <w:sz w:val="20"/>
        </w:rPr>
        <w:t>1</w:t>
      </w:r>
      <w:r w:rsidRPr="00BA0489">
        <w:rPr>
          <w:rFonts w:ascii="宋体" w:hAnsi="宋体"/>
          <w:b w:val="0"/>
          <w:sz w:val="20"/>
        </w:rPr>
        <w:t xml:space="preserve">.4 </w:t>
      </w:r>
      <w:r w:rsidRPr="00BA0489">
        <w:rPr>
          <w:rFonts w:ascii="宋体" w:hAnsi="宋体" w:hint="eastAsia"/>
          <w:b w:val="0"/>
          <w:sz w:val="20"/>
        </w:rPr>
        <w:t>信访投诉处理</w:t>
      </w:r>
    </w:p>
    <w:p w14:paraId="1D682D53" w14:textId="77777777" w:rsidR="00697C9E" w:rsidRPr="00BA0489" w:rsidRDefault="00697C9E" w:rsidP="00697C9E">
      <w:pPr>
        <w:pStyle w:val="aff1"/>
        <w:spacing w:line="300" w:lineRule="auto"/>
        <w:ind w:firstLine="400"/>
        <w:rPr>
          <w:rFonts w:ascii="宋体" w:hAnsi="宋体"/>
          <w:b w:val="0"/>
          <w:sz w:val="20"/>
        </w:rPr>
      </w:pPr>
      <w:r w:rsidRPr="00BA0489">
        <w:rPr>
          <w:rFonts w:ascii="宋体" w:hAnsi="宋体" w:hint="eastAsia"/>
          <w:b w:val="0"/>
          <w:sz w:val="20"/>
        </w:rPr>
        <w:t>包括网格办、</w:t>
      </w:r>
      <w:r w:rsidRPr="00BA0489">
        <w:rPr>
          <w:rFonts w:ascii="宋体" w:hAnsi="宋体"/>
          <w:b w:val="0"/>
          <w:sz w:val="20"/>
        </w:rPr>
        <w:t>12345</w:t>
      </w:r>
      <w:r w:rsidRPr="00BA0489">
        <w:rPr>
          <w:rFonts w:ascii="宋体" w:hAnsi="宋体" w:hint="eastAsia"/>
          <w:b w:val="0"/>
          <w:sz w:val="20"/>
        </w:rPr>
        <w:t>市民服务热线、浦东e家园等信访投诉件处理。</w:t>
      </w:r>
    </w:p>
    <w:p w14:paraId="409F853F" w14:textId="77777777" w:rsidR="00697C9E" w:rsidRPr="00BA0489" w:rsidRDefault="00697C9E" w:rsidP="00697C9E">
      <w:pPr>
        <w:pStyle w:val="aff1"/>
        <w:spacing w:line="300" w:lineRule="auto"/>
        <w:ind w:firstLine="400"/>
        <w:rPr>
          <w:rFonts w:ascii="宋体" w:hAnsi="宋体"/>
          <w:b w:val="0"/>
          <w:sz w:val="20"/>
        </w:rPr>
      </w:pPr>
      <w:r w:rsidRPr="00BA0489">
        <w:rPr>
          <w:rFonts w:ascii="宋体" w:hAnsi="宋体" w:hint="eastAsia"/>
          <w:b w:val="0"/>
          <w:sz w:val="20"/>
        </w:rPr>
        <w:t>1</w:t>
      </w:r>
      <w:r w:rsidRPr="00BA0489">
        <w:rPr>
          <w:rFonts w:ascii="宋体" w:hAnsi="宋体"/>
          <w:b w:val="0"/>
          <w:sz w:val="20"/>
        </w:rPr>
        <w:t xml:space="preserve">.5 </w:t>
      </w:r>
      <w:r w:rsidRPr="00BA0489">
        <w:rPr>
          <w:rFonts w:ascii="宋体" w:hAnsi="宋体" w:hint="eastAsia"/>
          <w:b w:val="0"/>
          <w:sz w:val="20"/>
        </w:rPr>
        <w:t>应急保障工作。</w:t>
      </w:r>
    </w:p>
    <w:p w14:paraId="42C78F4A" w14:textId="77777777" w:rsidR="00697C9E" w:rsidRPr="00BA0489" w:rsidRDefault="00697C9E" w:rsidP="00697C9E">
      <w:pPr>
        <w:pStyle w:val="aff1"/>
        <w:spacing w:line="300" w:lineRule="auto"/>
        <w:ind w:firstLine="400"/>
        <w:rPr>
          <w:rFonts w:ascii="宋体" w:hAnsi="宋体"/>
          <w:b w:val="0"/>
          <w:sz w:val="20"/>
        </w:rPr>
      </w:pPr>
      <w:r w:rsidRPr="00BA0489">
        <w:rPr>
          <w:rFonts w:ascii="宋体" w:hAnsi="宋体" w:hint="eastAsia"/>
          <w:b w:val="0"/>
          <w:sz w:val="20"/>
        </w:rPr>
        <w:t>1</w:t>
      </w:r>
      <w:r w:rsidRPr="00BA0489">
        <w:rPr>
          <w:rFonts w:ascii="宋体" w:hAnsi="宋体"/>
          <w:b w:val="0"/>
          <w:sz w:val="20"/>
        </w:rPr>
        <w:t>.5.1</w:t>
      </w:r>
      <w:r w:rsidRPr="00BA0489">
        <w:rPr>
          <w:rFonts w:ascii="宋体" w:hAnsi="宋体" w:hint="eastAsia"/>
          <w:b w:val="0"/>
          <w:sz w:val="20"/>
        </w:rPr>
        <w:t>各类重大活动的保障；市、区两级检查、第三方测评中发现问题的处置；突发事件的应急处置。</w:t>
      </w:r>
    </w:p>
    <w:p w14:paraId="7CD0D5B5" w14:textId="77777777" w:rsidR="00697C9E" w:rsidRPr="00BA0489" w:rsidRDefault="00697C9E" w:rsidP="00697C9E">
      <w:pPr>
        <w:pStyle w:val="aff1"/>
        <w:spacing w:line="300" w:lineRule="auto"/>
        <w:ind w:firstLine="400"/>
        <w:rPr>
          <w:rFonts w:ascii="宋体" w:hAnsi="宋体"/>
          <w:b w:val="0"/>
          <w:sz w:val="20"/>
        </w:rPr>
      </w:pPr>
      <w:r w:rsidRPr="00BA0489">
        <w:rPr>
          <w:rFonts w:ascii="宋体" w:hAnsi="宋体" w:hint="eastAsia"/>
          <w:b w:val="0"/>
          <w:sz w:val="20"/>
        </w:rPr>
        <w:t>1</w:t>
      </w:r>
      <w:r w:rsidRPr="00BA0489">
        <w:rPr>
          <w:rFonts w:ascii="宋体" w:hAnsi="宋体"/>
          <w:b w:val="0"/>
          <w:sz w:val="20"/>
        </w:rPr>
        <w:t>.5.2</w:t>
      </w:r>
      <w:r w:rsidRPr="00BA0489">
        <w:rPr>
          <w:rFonts w:ascii="宋体" w:hAnsi="宋体" w:hint="eastAsia"/>
          <w:b w:val="0"/>
          <w:sz w:val="20"/>
        </w:rPr>
        <w:t>防台防汛工作。完善的防汛组织体系，每年定期开展防汛演练，完成防汛抢险工作。</w:t>
      </w:r>
    </w:p>
    <w:p w14:paraId="72A37A0F" w14:textId="77777777" w:rsidR="00697C9E" w:rsidRPr="00BA0489" w:rsidRDefault="00697C9E" w:rsidP="00697C9E">
      <w:pPr>
        <w:pStyle w:val="aff1"/>
        <w:spacing w:line="300" w:lineRule="auto"/>
        <w:ind w:firstLine="400"/>
        <w:rPr>
          <w:rFonts w:ascii="宋体" w:hAnsi="宋体"/>
          <w:b w:val="0"/>
          <w:sz w:val="20"/>
        </w:rPr>
      </w:pPr>
      <w:r w:rsidRPr="00BA0489">
        <w:rPr>
          <w:rFonts w:ascii="宋体" w:hAnsi="宋体" w:hint="eastAsia"/>
          <w:b w:val="0"/>
          <w:sz w:val="20"/>
        </w:rPr>
        <w:t>1</w:t>
      </w:r>
      <w:r w:rsidRPr="00BA0489">
        <w:rPr>
          <w:rFonts w:ascii="宋体" w:hAnsi="宋体"/>
          <w:b w:val="0"/>
          <w:sz w:val="20"/>
        </w:rPr>
        <w:t xml:space="preserve">.5.3 </w:t>
      </w:r>
      <w:r w:rsidRPr="00BA0489">
        <w:rPr>
          <w:rFonts w:ascii="宋体" w:hAnsi="宋体" w:hint="eastAsia"/>
          <w:b w:val="0"/>
          <w:sz w:val="20"/>
        </w:rPr>
        <w:t>配合养护标段所在街镇、社区做好各项应急保障工作。</w:t>
      </w:r>
    </w:p>
    <w:p w14:paraId="048E94A7" w14:textId="77777777" w:rsidR="00697C9E" w:rsidRPr="00BA0489" w:rsidRDefault="00697C9E" w:rsidP="00697C9E">
      <w:pPr>
        <w:pStyle w:val="aff1"/>
        <w:spacing w:line="300" w:lineRule="auto"/>
        <w:ind w:firstLine="402"/>
        <w:rPr>
          <w:rFonts w:ascii="宋体" w:hAnsi="宋体"/>
          <w:sz w:val="20"/>
        </w:rPr>
      </w:pPr>
      <w:r w:rsidRPr="00BA0489">
        <w:rPr>
          <w:rFonts w:ascii="宋体" w:hAnsi="宋体" w:hint="eastAsia"/>
          <w:sz w:val="20"/>
        </w:rPr>
        <w:t>2．考核方式及标准</w:t>
      </w:r>
    </w:p>
    <w:p w14:paraId="6CE9803D" w14:textId="77777777" w:rsidR="00697C9E" w:rsidRPr="00BA0489" w:rsidRDefault="00697C9E" w:rsidP="00697C9E">
      <w:pPr>
        <w:autoSpaceDE w:val="0"/>
        <w:autoSpaceDN w:val="0"/>
        <w:spacing w:line="300" w:lineRule="auto"/>
        <w:ind w:firstLineChars="200" w:firstLine="400"/>
        <w:rPr>
          <w:rFonts w:ascii="宋体" w:hAnsi="宋体"/>
          <w:sz w:val="20"/>
        </w:rPr>
      </w:pPr>
      <w:r w:rsidRPr="00BA0489">
        <w:rPr>
          <w:rFonts w:ascii="宋体" w:hAnsi="宋体" w:hint="eastAsia"/>
          <w:sz w:val="20"/>
        </w:rPr>
        <w:t>考核包括行业考核、社会评价、社会责任和其他四个方面。考核总分采用</w:t>
      </w:r>
      <w:r w:rsidRPr="00BA0489">
        <w:rPr>
          <w:rFonts w:ascii="宋体" w:hAnsi="宋体"/>
          <w:sz w:val="20"/>
        </w:rPr>
        <w:t>100</w:t>
      </w:r>
      <w:r w:rsidRPr="00BA0489">
        <w:rPr>
          <w:rFonts w:ascii="宋体" w:hAnsi="宋体" w:hint="eastAsia"/>
          <w:sz w:val="20"/>
        </w:rPr>
        <w:t>分制，总分由行业考核（15</w:t>
      </w:r>
      <w:r w:rsidRPr="00BA0489">
        <w:rPr>
          <w:rFonts w:ascii="宋体" w:hAnsi="宋体"/>
          <w:sz w:val="20"/>
        </w:rPr>
        <w:t xml:space="preserve"> %</w:t>
      </w:r>
      <w:r w:rsidRPr="00BA0489">
        <w:rPr>
          <w:rFonts w:ascii="宋体" w:hAnsi="宋体" w:hint="eastAsia"/>
          <w:sz w:val="20"/>
        </w:rPr>
        <w:t>）、镇级考核（40</w:t>
      </w:r>
      <w:r w:rsidRPr="00BA0489">
        <w:rPr>
          <w:rFonts w:ascii="宋体" w:hAnsi="宋体"/>
          <w:sz w:val="20"/>
        </w:rPr>
        <w:t>%</w:t>
      </w:r>
      <w:r w:rsidRPr="00BA0489">
        <w:rPr>
          <w:rFonts w:ascii="宋体" w:hAnsi="宋体" w:hint="eastAsia"/>
          <w:sz w:val="20"/>
        </w:rPr>
        <w:t>）、村居评价（20%）、社会评价（20</w:t>
      </w:r>
      <w:r w:rsidRPr="00BA0489">
        <w:rPr>
          <w:rFonts w:ascii="宋体" w:hAnsi="宋体"/>
          <w:sz w:val="20"/>
        </w:rPr>
        <w:t>%</w:t>
      </w:r>
      <w:r w:rsidRPr="00BA0489">
        <w:rPr>
          <w:rFonts w:ascii="宋体" w:hAnsi="宋体" w:hint="eastAsia"/>
          <w:sz w:val="20"/>
        </w:rPr>
        <w:t>）、应急保障（5</w:t>
      </w:r>
      <w:r w:rsidRPr="00BA0489">
        <w:rPr>
          <w:rFonts w:ascii="宋体" w:hAnsi="宋体"/>
          <w:sz w:val="20"/>
        </w:rPr>
        <w:t>%</w:t>
      </w:r>
      <w:r w:rsidRPr="00BA0489">
        <w:rPr>
          <w:rFonts w:ascii="宋体" w:hAnsi="宋体" w:hint="eastAsia"/>
          <w:sz w:val="20"/>
        </w:rPr>
        <w:t>）五部分分数组成（详见附</w:t>
      </w:r>
      <w:r w:rsidRPr="00BA0489">
        <w:rPr>
          <w:rFonts w:ascii="宋体" w:hAnsi="宋体"/>
          <w:sz w:val="20"/>
        </w:rPr>
        <w:t>1</w:t>
      </w:r>
      <w:r w:rsidRPr="00BA0489">
        <w:rPr>
          <w:rFonts w:ascii="宋体" w:hAnsi="宋体" w:hint="eastAsia"/>
          <w:sz w:val="20"/>
        </w:rPr>
        <w:t>表</w:t>
      </w:r>
      <w:r w:rsidRPr="00BA0489">
        <w:rPr>
          <w:rFonts w:ascii="宋体" w:hAnsi="宋体"/>
          <w:sz w:val="20"/>
        </w:rPr>
        <w:t>1</w:t>
      </w:r>
      <w:r w:rsidRPr="00BA0489">
        <w:rPr>
          <w:rFonts w:ascii="宋体" w:hAnsi="宋体" w:hint="eastAsia"/>
          <w:sz w:val="20"/>
        </w:rPr>
        <w:t>：养护标段考核总分表）。每季度对养护单位进行一次综合评分，考核总分合格分为</w:t>
      </w:r>
      <w:r w:rsidRPr="00BA0489">
        <w:rPr>
          <w:rFonts w:ascii="宋体" w:hAnsi="宋体"/>
          <w:sz w:val="20"/>
        </w:rPr>
        <w:t>85</w:t>
      </w:r>
      <w:r w:rsidRPr="00BA0489">
        <w:rPr>
          <w:rFonts w:ascii="宋体" w:hAnsi="宋体" w:hint="eastAsia"/>
          <w:sz w:val="20"/>
        </w:rPr>
        <w:t>分。</w:t>
      </w:r>
    </w:p>
    <w:p w14:paraId="54E99F7E" w14:textId="77777777" w:rsidR="00697C9E" w:rsidRPr="00BA0489" w:rsidRDefault="00697C9E" w:rsidP="00697C9E">
      <w:pPr>
        <w:autoSpaceDE w:val="0"/>
        <w:autoSpaceDN w:val="0"/>
        <w:spacing w:line="300" w:lineRule="auto"/>
        <w:ind w:firstLineChars="200" w:firstLine="402"/>
        <w:rPr>
          <w:rFonts w:ascii="宋体" w:hAnsi="宋体"/>
          <w:b/>
          <w:sz w:val="20"/>
        </w:rPr>
      </w:pPr>
      <w:r w:rsidRPr="00BA0489">
        <w:rPr>
          <w:rFonts w:ascii="宋体" w:hAnsi="宋体" w:hint="eastAsia"/>
          <w:b/>
          <w:sz w:val="20"/>
        </w:rPr>
        <w:t>2</w:t>
      </w:r>
      <w:r w:rsidRPr="00BA0489">
        <w:rPr>
          <w:rFonts w:ascii="宋体" w:hAnsi="宋体"/>
          <w:b/>
          <w:sz w:val="20"/>
        </w:rPr>
        <w:t xml:space="preserve">.1 </w:t>
      </w:r>
      <w:r w:rsidRPr="00BA0489">
        <w:rPr>
          <w:rFonts w:ascii="宋体" w:hAnsi="宋体" w:hint="eastAsia"/>
          <w:b/>
          <w:sz w:val="20"/>
        </w:rPr>
        <w:t>行业考核</w:t>
      </w:r>
    </w:p>
    <w:p w14:paraId="21987E04" w14:textId="77777777" w:rsidR="00697C9E" w:rsidRPr="00BA0489" w:rsidRDefault="00697C9E" w:rsidP="00697C9E">
      <w:pPr>
        <w:autoSpaceDE w:val="0"/>
        <w:autoSpaceDN w:val="0"/>
        <w:spacing w:line="300" w:lineRule="auto"/>
        <w:ind w:firstLineChars="200" w:firstLine="400"/>
        <w:rPr>
          <w:rFonts w:ascii="宋体" w:hAnsi="宋体"/>
          <w:sz w:val="20"/>
        </w:rPr>
      </w:pPr>
      <w:r w:rsidRPr="00BA0489">
        <w:rPr>
          <w:rFonts w:ascii="宋体" w:hAnsi="宋体" w:hint="eastAsia"/>
          <w:sz w:val="20"/>
        </w:rPr>
        <w:t>行业考核采用</w:t>
      </w:r>
      <w:r w:rsidRPr="00BA0489">
        <w:rPr>
          <w:rFonts w:ascii="宋体" w:hAnsi="宋体"/>
          <w:sz w:val="20"/>
        </w:rPr>
        <w:t>100</w:t>
      </w:r>
      <w:r w:rsidRPr="00BA0489">
        <w:rPr>
          <w:rFonts w:ascii="宋体" w:hAnsi="宋体" w:hint="eastAsia"/>
          <w:sz w:val="20"/>
        </w:rPr>
        <w:t>分制，考核权重25%，由行业技术考核（7</w:t>
      </w:r>
      <w:r w:rsidRPr="00BA0489">
        <w:rPr>
          <w:rFonts w:ascii="宋体" w:hAnsi="宋体"/>
          <w:sz w:val="20"/>
        </w:rPr>
        <w:t>0%</w:t>
      </w:r>
      <w:r w:rsidRPr="00BA0489">
        <w:rPr>
          <w:rFonts w:ascii="宋体" w:hAnsi="宋体" w:hint="eastAsia"/>
          <w:sz w:val="20"/>
        </w:rPr>
        <w:t>）、二类经费考核（</w:t>
      </w:r>
      <w:r w:rsidRPr="00BA0489">
        <w:rPr>
          <w:rFonts w:ascii="宋体" w:hAnsi="宋体"/>
          <w:sz w:val="20"/>
        </w:rPr>
        <w:t>30%</w:t>
      </w:r>
      <w:r w:rsidRPr="00BA0489">
        <w:rPr>
          <w:rFonts w:ascii="宋体" w:hAnsi="宋体" w:hint="eastAsia"/>
          <w:sz w:val="20"/>
        </w:rPr>
        <w:t>）。（行业考核评分表见附件</w:t>
      </w:r>
      <w:r w:rsidRPr="00BA0489">
        <w:rPr>
          <w:rFonts w:ascii="宋体" w:hAnsi="宋体"/>
          <w:sz w:val="20"/>
        </w:rPr>
        <w:t>1</w:t>
      </w:r>
      <w:r w:rsidRPr="00BA0489">
        <w:rPr>
          <w:rFonts w:ascii="宋体" w:hAnsi="宋体" w:hint="eastAsia"/>
          <w:sz w:val="20"/>
        </w:rPr>
        <w:t>表</w:t>
      </w:r>
      <w:r w:rsidRPr="00BA0489">
        <w:rPr>
          <w:rFonts w:ascii="宋体" w:hAnsi="宋体"/>
          <w:sz w:val="20"/>
        </w:rPr>
        <w:t>2</w:t>
      </w:r>
      <w:r w:rsidRPr="00BA0489">
        <w:rPr>
          <w:rFonts w:ascii="宋体" w:hAnsi="宋体" w:hint="eastAsia"/>
          <w:sz w:val="20"/>
        </w:rPr>
        <w:t>）。</w:t>
      </w:r>
    </w:p>
    <w:p w14:paraId="72271FBD" w14:textId="77777777" w:rsidR="00697C9E" w:rsidRPr="00BA0489" w:rsidRDefault="00697C9E" w:rsidP="00697C9E">
      <w:pPr>
        <w:autoSpaceDE w:val="0"/>
        <w:autoSpaceDN w:val="0"/>
        <w:spacing w:line="300" w:lineRule="auto"/>
        <w:ind w:firstLineChars="200" w:firstLine="402"/>
        <w:rPr>
          <w:rFonts w:ascii="宋体" w:hAnsi="宋体"/>
          <w:sz w:val="20"/>
        </w:rPr>
      </w:pPr>
      <w:r w:rsidRPr="00BA0489">
        <w:rPr>
          <w:rFonts w:ascii="宋体" w:hAnsi="宋体" w:hint="eastAsia"/>
          <w:b/>
          <w:sz w:val="20"/>
        </w:rPr>
        <w:t>行业技术考核</w:t>
      </w:r>
      <w:r w:rsidRPr="00BA0489">
        <w:rPr>
          <w:rFonts w:ascii="宋体" w:hAnsi="宋体"/>
          <w:b/>
          <w:sz w:val="20"/>
        </w:rPr>
        <w:t>:</w:t>
      </w:r>
      <w:r w:rsidRPr="00BA0489">
        <w:rPr>
          <w:rFonts w:ascii="宋体" w:hAnsi="宋体" w:hint="eastAsia"/>
          <w:sz w:val="20"/>
        </w:rPr>
        <w:t>采用</w:t>
      </w:r>
      <w:r w:rsidRPr="00BA0489">
        <w:rPr>
          <w:rFonts w:ascii="宋体" w:hAnsi="宋体"/>
          <w:sz w:val="20"/>
        </w:rPr>
        <w:t>100</w:t>
      </w:r>
      <w:r w:rsidRPr="00BA0489">
        <w:rPr>
          <w:rFonts w:ascii="宋体" w:hAnsi="宋体" w:hint="eastAsia"/>
          <w:sz w:val="20"/>
        </w:rPr>
        <w:t>分制，养护标段季度行业技术考核分数，为市政（</w:t>
      </w:r>
      <w:r w:rsidRPr="00BA0489">
        <w:rPr>
          <w:rFonts w:ascii="宋体" w:hAnsi="宋体"/>
          <w:sz w:val="20"/>
        </w:rPr>
        <w:t>2</w:t>
      </w:r>
      <w:r w:rsidRPr="00BA0489">
        <w:rPr>
          <w:rFonts w:ascii="宋体" w:hAnsi="宋体" w:hint="eastAsia"/>
          <w:sz w:val="20"/>
        </w:rPr>
        <w:t>0</w:t>
      </w:r>
      <w:r w:rsidRPr="00BA0489">
        <w:rPr>
          <w:rFonts w:ascii="宋体" w:hAnsi="宋体"/>
          <w:sz w:val="20"/>
        </w:rPr>
        <w:t>%</w:t>
      </w:r>
      <w:r w:rsidRPr="00BA0489">
        <w:rPr>
          <w:rFonts w:ascii="宋体" w:hAnsi="宋体" w:hint="eastAsia"/>
          <w:sz w:val="20"/>
        </w:rPr>
        <w:t>）、排水（</w:t>
      </w:r>
      <w:r w:rsidRPr="00BA0489">
        <w:rPr>
          <w:rFonts w:ascii="宋体" w:hAnsi="宋体"/>
          <w:sz w:val="20"/>
        </w:rPr>
        <w:t>2</w:t>
      </w:r>
      <w:r w:rsidRPr="00BA0489">
        <w:rPr>
          <w:rFonts w:ascii="宋体" w:hAnsi="宋体" w:hint="eastAsia"/>
          <w:sz w:val="20"/>
        </w:rPr>
        <w:t>0</w:t>
      </w:r>
      <w:r w:rsidRPr="00BA0489">
        <w:rPr>
          <w:rFonts w:ascii="宋体" w:hAnsi="宋体"/>
          <w:sz w:val="20"/>
        </w:rPr>
        <w:t>%</w:t>
      </w:r>
      <w:r w:rsidRPr="00BA0489">
        <w:rPr>
          <w:rFonts w:ascii="宋体" w:hAnsi="宋体" w:hint="eastAsia"/>
          <w:sz w:val="20"/>
        </w:rPr>
        <w:t>）、绿化</w:t>
      </w:r>
      <w:r w:rsidRPr="00BA0489">
        <w:rPr>
          <w:rFonts w:ascii="宋体" w:hAnsi="宋体" w:hint="eastAsia"/>
          <w:sz w:val="20"/>
        </w:rPr>
        <w:lastRenderedPageBreak/>
        <w:t>（</w:t>
      </w:r>
      <w:r w:rsidRPr="00BA0489">
        <w:rPr>
          <w:rFonts w:ascii="宋体" w:hAnsi="宋体"/>
          <w:sz w:val="20"/>
        </w:rPr>
        <w:t>2</w:t>
      </w:r>
      <w:r w:rsidRPr="00BA0489">
        <w:rPr>
          <w:rFonts w:ascii="宋体" w:hAnsi="宋体" w:hint="eastAsia"/>
          <w:sz w:val="20"/>
        </w:rPr>
        <w:t>0</w:t>
      </w:r>
      <w:r w:rsidRPr="00BA0489">
        <w:rPr>
          <w:rFonts w:ascii="宋体" w:hAnsi="宋体"/>
          <w:sz w:val="20"/>
        </w:rPr>
        <w:t>%</w:t>
      </w:r>
      <w:r w:rsidRPr="00BA0489">
        <w:rPr>
          <w:rFonts w:ascii="宋体" w:hAnsi="宋体" w:hint="eastAsia"/>
          <w:sz w:val="20"/>
        </w:rPr>
        <w:t>）、环卫（</w:t>
      </w:r>
      <w:r w:rsidRPr="00BA0489">
        <w:rPr>
          <w:rFonts w:ascii="宋体" w:hAnsi="宋体"/>
          <w:sz w:val="20"/>
        </w:rPr>
        <w:t>2</w:t>
      </w:r>
      <w:r w:rsidRPr="00BA0489">
        <w:rPr>
          <w:rFonts w:ascii="宋体" w:hAnsi="宋体" w:hint="eastAsia"/>
          <w:sz w:val="20"/>
        </w:rPr>
        <w:t>0</w:t>
      </w:r>
      <w:r w:rsidRPr="00BA0489">
        <w:rPr>
          <w:rFonts w:ascii="宋体" w:hAnsi="宋体"/>
          <w:sz w:val="20"/>
        </w:rPr>
        <w:t>%</w:t>
      </w:r>
      <w:r w:rsidRPr="00BA0489">
        <w:rPr>
          <w:rFonts w:ascii="宋体" w:hAnsi="宋体" w:hint="eastAsia"/>
          <w:sz w:val="20"/>
        </w:rPr>
        <w:t>）、公厕（20%）五个条线的季度行业技术考核分数的加权平均值。行业技术考核严格按照行业规范要求和相应专业处室规定进行考核。其中：</w:t>
      </w:r>
    </w:p>
    <w:p w14:paraId="61F99004" w14:textId="77777777" w:rsidR="00697C9E" w:rsidRPr="00BA0489" w:rsidRDefault="00697C9E" w:rsidP="00697C9E">
      <w:pPr>
        <w:autoSpaceDE w:val="0"/>
        <w:autoSpaceDN w:val="0"/>
        <w:spacing w:line="300" w:lineRule="auto"/>
        <w:ind w:firstLineChars="200" w:firstLine="400"/>
        <w:rPr>
          <w:rFonts w:ascii="宋体" w:hAnsi="宋体"/>
          <w:sz w:val="20"/>
        </w:rPr>
      </w:pPr>
      <w:r w:rsidRPr="00BA0489">
        <w:rPr>
          <w:rFonts w:ascii="宋体" w:hAnsi="宋体" w:hint="eastAsia"/>
          <w:sz w:val="20"/>
        </w:rPr>
        <w:t>市政条线行业技术考核分数由道路养护评分标准（附件2表1）、桥梁养护评分标准（附件2表2）、市政小修及掘路修复评分标准（附件2表3）加权组成，三部分的分值均为100分，权重分别为0.48、0.04、0.48。市政小修及掘路修复由车行道和人行道两部分加权组成，两部分的分值均为100分，权重均为0.5。</w:t>
      </w:r>
    </w:p>
    <w:p w14:paraId="3E16DB1F" w14:textId="77777777" w:rsidR="00697C9E" w:rsidRPr="00BA0489" w:rsidRDefault="00697C9E" w:rsidP="00697C9E">
      <w:pPr>
        <w:autoSpaceDE w:val="0"/>
        <w:autoSpaceDN w:val="0"/>
        <w:spacing w:line="300" w:lineRule="auto"/>
        <w:ind w:firstLineChars="200" w:firstLine="400"/>
        <w:rPr>
          <w:rFonts w:ascii="宋体" w:hAnsi="宋体"/>
          <w:sz w:val="20"/>
        </w:rPr>
      </w:pPr>
      <w:r w:rsidRPr="00BA0489">
        <w:rPr>
          <w:rFonts w:ascii="宋体" w:hAnsi="宋体" w:hint="eastAsia"/>
          <w:sz w:val="20"/>
        </w:rPr>
        <w:t>排水条线行业技术考核分数由排水管网养护评分标准计算得出（附件2表4），该分数由雨水井和污水井两部分加权组成，两部分的分值均为100分，权重均为0.5。</w:t>
      </w:r>
    </w:p>
    <w:p w14:paraId="0DE0FCCC" w14:textId="77777777" w:rsidR="00697C9E" w:rsidRPr="00BA0489" w:rsidRDefault="00697C9E" w:rsidP="00697C9E">
      <w:pPr>
        <w:autoSpaceDE w:val="0"/>
        <w:autoSpaceDN w:val="0"/>
        <w:spacing w:line="300" w:lineRule="auto"/>
        <w:ind w:firstLineChars="200" w:firstLine="400"/>
        <w:rPr>
          <w:rFonts w:ascii="宋体" w:hAnsi="宋体"/>
          <w:sz w:val="20"/>
        </w:rPr>
      </w:pPr>
      <w:r w:rsidRPr="00BA0489">
        <w:rPr>
          <w:rFonts w:ascii="宋体" w:hAnsi="宋体" w:hint="eastAsia"/>
          <w:sz w:val="20"/>
        </w:rPr>
        <w:t>绿化条线行业技术考核分数由园林绿化养护评分标准计算得出（附件2表5）。</w:t>
      </w:r>
    </w:p>
    <w:p w14:paraId="0B4ECAFF" w14:textId="77777777" w:rsidR="00697C9E" w:rsidRPr="00BA0489" w:rsidRDefault="00697C9E" w:rsidP="00697C9E">
      <w:pPr>
        <w:autoSpaceDE w:val="0"/>
        <w:autoSpaceDN w:val="0"/>
        <w:spacing w:line="300" w:lineRule="auto"/>
        <w:ind w:firstLineChars="200" w:firstLine="400"/>
        <w:rPr>
          <w:rFonts w:ascii="宋体" w:hAnsi="宋体"/>
          <w:sz w:val="20"/>
        </w:rPr>
      </w:pPr>
      <w:r w:rsidRPr="00BA0489">
        <w:rPr>
          <w:rFonts w:ascii="宋体" w:hAnsi="宋体" w:hint="eastAsia"/>
          <w:sz w:val="20"/>
        </w:rPr>
        <w:t>环卫条线行业技术考核分数由道路保洁检查考核评分标准计算得出,其中日常保洁实效考核（附件2表6）占60%、内部管理考核（附件2表7）占40%。</w:t>
      </w:r>
    </w:p>
    <w:p w14:paraId="68CE448B" w14:textId="77777777" w:rsidR="00697C9E" w:rsidRPr="00BA0489" w:rsidRDefault="00697C9E" w:rsidP="00697C9E">
      <w:pPr>
        <w:autoSpaceDE w:val="0"/>
        <w:autoSpaceDN w:val="0"/>
        <w:spacing w:line="300" w:lineRule="auto"/>
        <w:ind w:firstLineChars="200" w:firstLine="400"/>
        <w:rPr>
          <w:rFonts w:ascii="宋体" w:hAnsi="宋体"/>
          <w:sz w:val="20"/>
        </w:rPr>
      </w:pPr>
      <w:r w:rsidRPr="00BA0489">
        <w:rPr>
          <w:rFonts w:ascii="宋体" w:hAnsi="宋体" w:hint="eastAsia"/>
          <w:sz w:val="20"/>
        </w:rPr>
        <w:t>公厕条线行业技术考核按照上海市公厕管理办法，包括设置合理、管理有序、环境整洁、设施齐全、服务文明、重大信访投诉、其他（附件2表8）</w:t>
      </w:r>
    </w:p>
    <w:p w14:paraId="4C287345" w14:textId="77777777" w:rsidR="00697C9E" w:rsidRPr="00BA0489" w:rsidRDefault="00697C9E" w:rsidP="00697C9E">
      <w:pPr>
        <w:autoSpaceDE w:val="0"/>
        <w:autoSpaceDN w:val="0"/>
        <w:spacing w:line="300" w:lineRule="auto"/>
        <w:ind w:firstLineChars="200" w:firstLine="402"/>
        <w:rPr>
          <w:rFonts w:ascii="宋体" w:hAnsi="宋体"/>
          <w:sz w:val="20"/>
        </w:rPr>
      </w:pPr>
      <w:r w:rsidRPr="00BA0489">
        <w:rPr>
          <w:rFonts w:ascii="宋体" w:hAnsi="宋体" w:hint="eastAsia"/>
          <w:b/>
          <w:sz w:val="20"/>
        </w:rPr>
        <w:t>二类经费考核：</w:t>
      </w:r>
      <w:r w:rsidRPr="00BA0489">
        <w:rPr>
          <w:rFonts w:ascii="宋体" w:hAnsi="宋体" w:hint="eastAsia"/>
          <w:sz w:val="20"/>
        </w:rPr>
        <w:t>采用</w:t>
      </w:r>
      <w:r w:rsidRPr="00BA0489">
        <w:rPr>
          <w:rFonts w:ascii="宋体" w:hAnsi="宋体"/>
          <w:sz w:val="20"/>
        </w:rPr>
        <w:t>100</w:t>
      </w:r>
      <w:r w:rsidRPr="00BA0489">
        <w:rPr>
          <w:rFonts w:ascii="宋体" w:hAnsi="宋体" w:hint="eastAsia"/>
          <w:sz w:val="20"/>
        </w:rPr>
        <w:t>分制，养护标段季度二类养护经费考核分数为市政（</w:t>
      </w:r>
      <w:r w:rsidRPr="00BA0489">
        <w:rPr>
          <w:rFonts w:ascii="宋体" w:hAnsi="宋体"/>
          <w:sz w:val="20"/>
        </w:rPr>
        <w:t>25%</w:t>
      </w:r>
      <w:r w:rsidRPr="00BA0489">
        <w:rPr>
          <w:rFonts w:ascii="宋体" w:hAnsi="宋体" w:hint="eastAsia"/>
          <w:sz w:val="20"/>
        </w:rPr>
        <w:t>）、排水（</w:t>
      </w:r>
      <w:r w:rsidRPr="00BA0489">
        <w:rPr>
          <w:rFonts w:ascii="宋体" w:hAnsi="宋体"/>
          <w:sz w:val="20"/>
        </w:rPr>
        <w:t>25%</w:t>
      </w:r>
      <w:r w:rsidRPr="00BA0489">
        <w:rPr>
          <w:rFonts w:ascii="宋体" w:hAnsi="宋体" w:hint="eastAsia"/>
          <w:sz w:val="20"/>
        </w:rPr>
        <w:t>）、绿化（</w:t>
      </w:r>
      <w:r w:rsidRPr="00BA0489">
        <w:rPr>
          <w:rFonts w:ascii="宋体" w:hAnsi="宋体"/>
          <w:sz w:val="20"/>
        </w:rPr>
        <w:t>25%</w:t>
      </w:r>
      <w:r w:rsidRPr="00BA0489">
        <w:rPr>
          <w:rFonts w:ascii="宋体" w:hAnsi="宋体" w:hint="eastAsia"/>
          <w:sz w:val="20"/>
        </w:rPr>
        <w:t>）、环卫（</w:t>
      </w:r>
      <w:r w:rsidRPr="00BA0489">
        <w:rPr>
          <w:rFonts w:ascii="宋体" w:hAnsi="宋体"/>
          <w:sz w:val="20"/>
        </w:rPr>
        <w:t>25%</w:t>
      </w:r>
      <w:r w:rsidRPr="00BA0489">
        <w:rPr>
          <w:rFonts w:ascii="宋体" w:hAnsi="宋体" w:hint="eastAsia"/>
          <w:sz w:val="20"/>
        </w:rPr>
        <w:t>）四个条线的季度二类经费考核分数的加权平均值。（相关表格详见附件2表9-表12）。</w:t>
      </w:r>
    </w:p>
    <w:p w14:paraId="46DAF1B0" w14:textId="77777777" w:rsidR="00697C9E" w:rsidRPr="00BA0489" w:rsidRDefault="00697C9E" w:rsidP="00697C9E">
      <w:pPr>
        <w:autoSpaceDE w:val="0"/>
        <w:autoSpaceDN w:val="0"/>
        <w:spacing w:line="300" w:lineRule="auto"/>
        <w:ind w:firstLineChars="200" w:firstLine="402"/>
        <w:rPr>
          <w:rFonts w:ascii="宋体" w:hAnsi="宋体"/>
          <w:b/>
          <w:sz w:val="20"/>
        </w:rPr>
      </w:pPr>
      <w:r w:rsidRPr="00BA0489">
        <w:rPr>
          <w:rFonts w:ascii="宋体" w:hAnsi="宋体" w:hint="eastAsia"/>
          <w:b/>
          <w:sz w:val="20"/>
        </w:rPr>
        <w:t>2.2 镇级考核</w:t>
      </w:r>
    </w:p>
    <w:p w14:paraId="5876BBB0" w14:textId="77777777" w:rsidR="00697C9E" w:rsidRPr="00BA0489" w:rsidRDefault="00697C9E" w:rsidP="00697C9E">
      <w:pPr>
        <w:autoSpaceDE w:val="0"/>
        <w:autoSpaceDN w:val="0"/>
        <w:spacing w:line="300" w:lineRule="auto"/>
        <w:ind w:firstLineChars="200" w:firstLine="400"/>
        <w:rPr>
          <w:rFonts w:ascii="宋体" w:hAnsi="宋体"/>
          <w:sz w:val="20"/>
        </w:rPr>
      </w:pPr>
      <w:r w:rsidRPr="00BA0489">
        <w:rPr>
          <w:rFonts w:ascii="宋体" w:hAnsi="宋体" w:hint="eastAsia"/>
          <w:sz w:val="20"/>
        </w:rPr>
        <w:t>考核总分100分，考核权重40%，镇城运办牵头组织对养护单位及各标段的季度专项检查，抽取行业技术标准中市政、环卫、公厕、排水、绿化等考核项目中核心要素及部件进行专项考核评分，被考核标段按实际考核得分，未被检查到的标段，得平均分，浦发养护按各标段平均分计。（见附件1表3）。</w:t>
      </w:r>
    </w:p>
    <w:p w14:paraId="5E0B251B" w14:textId="77777777" w:rsidR="00697C9E" w:rsidRPr="00BA0489" w:rsidRDefault="00697C9E" w:rsidP="00697C9E">
      <w:pPr>
        <w:autoSpaceDE w:val="0"/>
        <w:autoSpaceDN w:val="0"/>
        <w:spacing w:line="300" w:lineRule="auto"/>
        <w:ind w:firstLineChars="200" w:firstLine="402"/>
        <w:rPr>
          <w:rFonts w:ascii="宋体" w:hAnsi="宋体"/>
          <w:b/>
          <w:sz w:val="20"/>
        </w:rPr>
      </w:pPr>
      <w:r w:rsidRPr="00BA0489">
        <w:rPr>
          <w:rFonts w:ascii="宋体" w:hAnsi="宋体" w:hint="eastAsia"/>
          <w:b/>
          <w:sz w:val="20"/>
        </w:rPr>
        <w:t>2.3 村居考评</w:t>
      </w:r>
    </w:p>
    <w:p w14:paraId="6C9B524D" w14:textId="77777777" w:rsidR="00697C9E" w:rsidRPr="00BA0489" w:rsidRDefault="00697C9E" w:rsidP="00697C9E">
      <w:pPr>
        <w:autoSpaceDE w:val="0"/>
        <w:autoSpaceDN w:val="0"/>
        <w:spacing w:line="300" w:lineRule="auto"/>
        <w:ind w:firstLineChars="200" w:firstLine="400"/>
        <w:rPr>
          <w:rFonts w:ascii="宋体" w:hAnsi="宋体"/>
          <w:sz w:val="20"/>
        </w:rPr>
      </w:pPr>
      <w:r w:rsidRPr="00BA0489">
        <w:rPr>
          <w:rFonts w:ascii="宋体" w:hAnsi="宋体" w:hint="eastAsia"/>
          <w:sz w:val="20"/>
        </w:rPr>
        <w:t>考评总分100分，考核权重20%，按照一网统管网格化管理要求，各村居对所辖养护标段的养护质量、响应程度、配合程度、设施运养情况进行整体定性评价，填写《综合养护评分表》（详见附件</w:t>
      </w:r>
      <w:r w:rsidRPr="00BA0489">
        <w:rPr>
          <w:rFonts w:ascii="宋体" w:hAnsi="宋体"/>
          <w:sz w:val="20"/>
        </w:rPr>
        <w:t>1</w:t>
      </w:r>
      <w:r w:rsidRPr="00BA0489">
        <w:rPr>
          <w:rFonts w:ascii="宋体" w:hAnsi="宋体" w:hint="eastAsia"/>
          <w:sz w:val="20"/>
        </w:rPr>
        <w:t>表4）。一个养护标段对应多个村居时，其得分按平均分计，浦发养护得分按各标段平均分计。</w:t>
      </w:r>
    </w:p>
    <w:p w14:paraId="1DB1377B" w14:textId="77777777" w:rsidR="00697C9E" w:rsidRPr="00BA0489" w:rsidRDefault="00697C9E" w:rsidP="00697C9E">
      <w:pPr>
        <w:autoSpaceDE w:val="0"/>
        <w:autoSpaceDN w:val="0"/>
        <w:spacing w:line="300" w:lineRule="auto"/>
        <w:ind w:firstLineChars="200" w:firstLine="402"/>
        <w:rPr>
          <w:rFonts w:ascii="宋体" w:hAnsi="宋体"/>
          <w:b/>
          <w:sz w:val="20"/>
        </w:rPr>
      </w:pPr>
      <w:r w:rsidRPr="00BA0489">
        <w:rPr>
          <w:rFonts w:ascii="宋体" w:hAnsi="宋体" w:hint="eastAsia"/>
          <w:b/>
          <w:sz w:val="20"/>
        </w:rPr>
        <w:t>2</w:t>
      </w:r>
      <w:r w:rsidRPr="00BA0489">
        <w:rPr>
          <w:rFonts w:ascii="宋体" w:hAnsi="宋体"/>
          <w:b/>
          <w:sz w:val="20"/>
        </w:rPr>
        <w:t>.</w:t>
      </w:r>
      <w:r w:rsidRPr="00BA0489">
        <w:rPr>
          <w:rFonts w:ascii="宋体" w:hAnsi="宋体" w:hint="eastAsia"/>
          <w:b/>
          <w:sz w:val="20"/>
        </w:rPr>
        <w:t>4</w:t>
      </w:r>
      <w:r w:rsidRPr="00BA0489">
        <w:rPr>
          <w:rFonts w:ascii="宋体" w:hAnsi="宋体"/>
          <w:b/>
          <w:sz w:val="20"/>
        </w:rPr>
        <w:t xml:space="preserve"> </w:t>
      </w:r>
      <w:r w:rsidRPr="00BA0489">
        <w:rPr>
          <w:rFonts w:ascii="宋体" w:hAnsi="宋体" w:hint="eastAsia"/>
          <w:b/>
          <w:sz w:val="20"/>
        </w:rPr>
        <w:t>社会评价</w:t>
      </w:r>
    </w:p>
    <w:p w14:paraId="32AA258D" w14:textId="77777777" w:rsidR="00697C9E" w:rsidRPr="00BA0489" w:rsidRDefault="00697C9E" w:rsidP="00697C9E">
      <w:pPr>
        <w:autoSpaceDE w:val="0"/>
        <w:autoSpaceDN w:val="0"/>
        <w:spacing w:line="300" w:lineRule="auto"/>
        <w:ind w:firstLineChars="200" w:firstLine="400"/>
        <w:rPr>
          <w:rFonts w:ascii="宋体" w:hAnsi="宋体"/>
          <w:sz w:val="20"/>
        </w:rPr>
      </w:pPr>
      <w:r w:rsidRPr="00BA0489">
        <w:rPr>
          <w:rFonts w:ascii="宋体" w:hAnsi="宋体" w:hint="eastAsia"/>
          <w:sz w:val="20"/>
        </w:rPr>
        <w:t>社会评价考核总分100分，考核权重20%。其中有效信访投诉和有责超期工单各占50%。按照以下标准扣分，扣完为止。</w:t>
      </w:r>
    </w:p>
    <w:p w14:paraId="446F7115" w14:textId="77777777" w:rsidR="00697C9E" w:rsidRPr="00BA0489" w:rsidRDefault="00697C9E" w:rsidP="00697C9E">
      <w:pPr>
        <w:autoSpaceDE w:val="0"/>
        <w:autoSpaceDN w:val="0"/>
        <w:spacing w:line="300" w:lineRule="auto"/>
        <w:ind w:firstLineChars="200" w:firstLine="400"/>
        <w:rPr>
          <w:rFonts w:ascii="宋体" w:hAnsi="宋体"/>
          <w:sz w:val="20"/>
        </w:rPr>
      </w:pPr>
      <w:r w:rsidRPr="00BA0489">
        <w:rPr>
          <w:rFonts w:ascii="宋体" w:hAnsi="宋体" w:hint="eastAsia"/>
          <w:sz w:val="20"/>
        </w:rPr>
        <w:t>2</w:t>
      </w:r>
      <w:r w:rsidRPr="00BA0489">
        <w:rPr>
          <w:rFonts w:ascii="宋体" w:hAnsi="宋体"/>
          <w:sz w:val="20"/>
        </w:rPr>
        <w:t>.</w:t>
      </w:r>
      <w:r w:rsidRPr="00BA0489">
        <w:rPr>
          <w:rFonts w:ascii="宋体" w:hAnsi="宋体" w:hint="eastAsia"/>
          <w:sz w:val="20"/>
        </w:rPr>
        <w:t>4</w:t>
      </w:r>
      <w:r w:rsidRPr="00BA0489">
        <w:rPr>
          <w:rFonts w:ascii="宋体" w:hAnsi="宋体"/>
          <w:sz w:val="20"/>
        </w:rPr>
        <w:t xml:space="preserve">.1 </w:t>
      </w:r>
      <w:r w:rsidRPr="00BA0489">
        <w:rPr>
          <w:rFonts w:ascii="宋体" w:hAnsi="宋体" w:hint="eastAsia"/>
          <w:sz w:val="20"/>
        </w:rPr>
        <w:t>有效信访投诉，权重50%，在养护作业中，产生的因不文明施工，破坏性施工等造成养护范围内的投诉，由镇信访部门认定，并报镇城运办判定的投诉，每件有效投诉扣2分，满分50分，扣完为止。</w:t>
      </w:r>
    </w:p>
    <w:p w14:paraId="02520AD3" w14:textId="77777777" w:rsidR="00697C9E" w:rsidRPr="00BA0489" w:rsidRDefault="00697C9E" w:rsidP="00697C9E">
      <w:pPr>
        <w:autoSpaceDE w:val="0"/>
        <w:autoSpaceDN w:val="0"/>
        <w:spacing w:line="300" w:lineRule="auto"/>
        <w:ind w:firstLineChars="200" w:firstLine="400"/>
        <w:rPr>
          <w:rFonts w:ascii="宋体" w:hAnsi="宋体"/>
          <w:sz w:val="20"/>
        </w:rPr>
      </w:pPr>
      <w:r w:rsidRPr="00BA0489">
        <w:rPr>
          <w:rFonts w:ascii="宋体" w:hAnsi="宋体" w:hint="eastAsia"/>
          <w:sz w:val="20"/>
        </w:rPr>
        <w:t>2.4.2 有责超期工单：因各标段养护区域特点不同，在每个考核周期内产生的超期工单，由城运中心提供数据支持，会同靓浦靓航公司进行工单判定，并报城运办，对于考核期内出现一起有责超期、返工的每件工单扣1分。满分50分，扣完为止。</w:t>
      </w:r>
    </w:p>
    <w:p w14:paraId="2075EC1D" w14:textId="77777777" w:rsidR="00697C9E" w:rsidRPr="00BA0489" w:rsidRDefault="00697C9E" w:rsidP="00697C9E">
      <w:pPr>
        <w:autoSpaceDE w:val="0"/>
        <w:autoSpaceDN w:val="0"/>
        <w:spacing w:line="300" w:lineRule="auto"/>
        <w:ind w:firstLineChars="200" w:firstLine="402"/>
        <w:rPr>
          <w:rFonts w:ascii="宋体" w:hAnsi="宋体"/>
          <w:b/>
          <w:sz w:val="20"/>
        </w:rPr>
      </w:pPr>
      <w:r w:rsidRPr="00BA0489">
        <w:rPr>
          <w:rFonts w:ascii="宋体" w:hAnsi="宋体" w:hint="eastAsia"/>
          <w:b/>
          <w:sz w:val="20"/>
        </w:rPr>
        <w:t>2</w:t>
      </w:r>
      <w:r w:rsidRPr="00BA0489">
        <w:rPr>
          <w:rFonts w:ascii="宋体" w:hAnsi="宋体"/>
          <w:b/>
          <w:sz w:val="20"/>
        </w:rPr>
        <w:t>.</w:t>
      </w:r>
      <w:r w:rsidRPr="00BA0489">
        <w:rPr>
          <w:rFonts w:ascii="宋体" w:hAnsi="宋体" w:hint="eastAsia"/>
          <w:b/>
          <w:sz w:val="20"/>
        </w:rPr>
        <w:t>5 应急保障工作</w:t>
      </w:r>
    </w:p>
    <w:p w14:paraId="66EFD580" w14:textId="77777777" w:rsidR="00697C9E" w:rsidRPr="00BA0489" w:rsidRDefault="00697C9E" w:rsidP="00697C9E">
      <w:pPr>
        <w:autoSpaceDE w:val="0"/>
        <w:autoSpaceDN w:val="0"/>
        <w:spacing w:line="300" w:lineRule="auto"/>
        <w:ind w:firstLineChars="200" w:firstLine="400"/>
        <w:rPr>
          <w:rFonts w:ascii="宋体" w:hAnsi="宋体"/>
          <w:sz w:val="20"/>
        </w:rPr>
      </w:pPr>
      <w:r w:rsidRPr="00BA0489">
        <w:rPr>
          <w:rFonts w:ascii="宋体" w:hAnsi="宋体" w:hint="eastAsia"/>
          <w:sz w:val="20"/>
        </w:rPr>
        <w:t>应急保障工作考核满分5分，考核权重5%，按以下标准扣完为止。应急保障工作受到镇层面表扬的加</w:t>
      </w:r>
      <w:r w:rsidRPr="00BA0489">
        <w:rPr>
          <w:rFonts w:ascii="宋体" w:hAnsi="宋体"/>
          <w:sz w:val="20"/>
        </w:rPr>
        <w:t>1</w:t>
      </w:r>
      <w:r w:rsidRPr="00BA0489">
        <w:rPr>
          <w:rFonts w:ascii="宋体" w:hAnsi="宋体" w:hint="eastAsia"/>
          <w:sz w:val="20"/>
        </w:rPr>
        <w:t>分，受到市、区层面表扬的加</w:t>
      </w:r>
      <w:r w:rsidRPr="00BA0489">
        <w:rPr>
          <w:rFonts w:ascii="宋体" w:hAnsi="宋体"/>
          <w:sz w:val="20"/>
        </w:rPr>
        <w:t>2</w:t>
      </w:r>
      <w:r w:rsidRPr="00BA0489">
        <w:rPr>
          <w:rFonts w:ascii="宋体" w:hAnsi="宋体" w:hint="eastAsia"/>
          <w:sz w:val="20"/>
        </w:rPr>
        <w:t>分。本项奖励加分，最多加</w:t>
      </w:r>
      <w:r w:rsidRPr="00BA0489">
        <w:rPr>
          <w:rFonts w:ascii="宋体" w:hAnsi="宋体"/>
          <w:sz w:val="20"/>
        </w:rPr>
        <w:t>2</w:t>
      </w:r>
      <w:r w:rsidRPr="00BA0489">
        <w:rPr>
          <w:rFonts w:ascii="宋体" w:hAnsi="宋体" w:hint="eastAsia"/>
          <w:sz w:val="20"/>
        </w:rPr>
        <w:t>分。</w:t>
      </w:r>
    </w:p>
    <w:p w14:paraId="19DE6C7D" w14:textId="77777777" w:rsidR="00697C9E" w:rsidRPr="00BA0489" w:rsidRDefault="00697C9E" w:rsidP="00697C9E">
      <w:pPr>
        <w:autoSpaceDE w:val="0"/>
        <w:autoSpaceDN w:val="0"/>
        <w:spacing w:line="300" w:lineRule="auto"/>
        <w:ind w:firstLineChars="200" w:firstLine="400"/>
        <w:rPr>
          <w:rFonts w:ascii="宋体" w:hAnsi="宋体"/>
          <w:sz w:val="20"/>
        </w:rPr>
      </w:pPr>
      <w:r w:rsidRPr="00BA0489">
        <w:rPr>
          <w:rFonts w:ascii="宋体" w:hAnsi="宋体" w:hint="eastAsia"/>
          <w:sz w:val="20"/>
        </w:rPr>
        <w:t>2</w:t>
      </w:r>
      <w:r w:rsidRPr="00BA0489">
        <w:rPr>
          <w:rFonts w:ascii="宋体" w:hAnsi="宋体"/>
          <w:sz w:val="20"/>
        </w:rPr>
        <w:t>.</w:t>
      </w:r>
      <w:r w:rsidRPr="00BA0489">
        <w:rPr>
          <w:rFonts w:ascii="宋体" w:hAnsi="宋体" w:hint="eastAsia"/>
          <w:sz w:val="20"/>
        </w:rPr>
        <w:t>5</w:t>
      </w:r>
      <w:r w:rsidRPr="00BA0489">
        <w:rPr>
          <w:rFonts w:ascii="宋体" w:hAnsi="宋体"/>
          <w:sz w:val="20"/>
        </w:rPr>
        <w:t>.1</w:t>
      </w:r>
      <w:r w:rsidRPr="00BA0489">
        <w:rPr>
          <w:rFonts w:ascii="宋体" w:hAnsi="宋体" w:hint="eastAsia"/>
          <w:sz w:val="20"/>
        </w:rPr>
        <w:t>防台防汛期间，防台防汛物资、设施、人员不到位的，发现</w:t>
      </w:r>
      <w:r w:rsidRPr="00BA0489">
        <w:rPr>
          <w:rFonts w:ascii="宋体" w:hAnsi="宋体"/>
          <w:sz w:val="20"/>
        </w:rPr>
        <w:t>1</w:t>
      </w:r>
      <w:r w:rsidRPr="00BA0489">
        <w:rPr>
          <w:rFonts w:ascii="宋体" w:hAnsi="宋体" w:hint="eastAsia"/>
          <w:sz w:val="20"/>
        </w:rPr>
        <w:t>次扣</w:t>
      </w:r>
      <w:r w:rsidRPr="00BA0489">
        <w:rPr>
          <w:rFonts w:ascii="宋体" w:hAnsi="宋体"/>
          <w:sz w:val="20"/>
        </w:rPr>
        <w:t>1</w:t>
      </w:r>
      <w:r w:rsidRPr="00BA0489">
        <w:rPr>
          <w:rFonts w:ascii="宋体" w:hAnsi="宋体" w:hint="eastAsia"/>
          <w:sz w:val="20"/>
        </w:rPr>
        <w:t>分；整改不及时的，加扣</w:t>
      </w:r>
      <w:r w:rsidRPr="00BA0489">
        <w:rPr>
          <w:rFonts w:ascii="宋体" w:hAnsi="宋体"/>
          <w:sz w:val="20"/>
        </w:rPr>
        <w:t>1</w:t>
      </w:r>
      <w:r w:rsidRPr="00BA0489">
        <w:rPr>
          <w:rFonts w:ascii="宋体" w:hAnsi="宋体" w:hint="eastAsia"/>
          <w:sz w:val="20"/>
        </w:rPr>
        <w:t>分。防台防汛抢险不及时，出现</w:t>
      </w:r>
      <w:r w:rsidRPr="00BA0489">
        <w:rPr>
          <w:rFonts w:ascii="宋体" w:hAnsi="宋体"/>
          <w:sz w:val="20"/>
        </w:rPr>
        <w:t>1</w:t>
      </w:r>
      <w:r w:rsidRPr="00BA0489">
        <w:rPr>
          <w:rFonts w:ascii="宋体" w:hAnsi="宋体" w:hint="eastAsia"/>
          <w:sz w:val="20"/>
        </w:rPr>
        <w:t>次扣</w:t>
      </w:r>
      <w:r w:rsidRPr="00BA0489">
        <w:rPr>
          <w:rFonts w:ascii="宋体" w:hAnsi="宋体"/>
          <w:sz w:val="20"/>
        </w:rPr>
        <w:t>1</w:t>
      </w:r>
      <w:r w:rsidRPr="00BA0489">
        <w:rPr>
          <w:rFonts w:ascii="宋体" w:hAnsi="宋体" w:hint="eastAsia"/>
          <w:sz w:val="20"/>
        </w:rPr>
        <w:t>分；防台防汛抢险不到位，出现</w:t>
      </w:r>
      <w:r w:rsidRPr="00BA0489">
        <w:rPr>
          <w:rFonts w:ascii="宋体" w:hAnsi="宋体"/>
          <w:sz w:val="20"/>
        </w:rPr>
        <w:t>1</w:t>
      </w:r>
      <w:r w:rsidRPr="00BA0489">
        <w:rPr>
          <w:rFonts w:ascii="宋体" w:hAnsi="宋体" w:hint="eastAsia"/>
          <w:sz w:val="20"/>
        </w:rPr>
        <w:t>次扣</w:t>
      </w:r>
      <w:r w:rsidRPr="00BA0489">
        <w:rPr>
          <w:rFonts w:ascii="宋体" w:hAnsi="宋体"/>
          <w:sz w:val="20"/>
        </w:rPr>
        <w:t>1</w:t>
      </w:r>
      <w:r w:rsidRPr="00BA0489">
        <w:rPr>
          <w:rFonts w:ascii="宋体" w:hAnsi="宋体" w:hint="eastAsia"/>
          <w:sz w:val="20"/>
        </w:rPr>
        <w:t>分。</w:t>
      </w:r>
    </w:p>
    <w:p w14:paraId="04F4BAD9" w14:textId="77777777" w:rsidR="00697C9E" w:rsidRPr="00BA0489" w:rsidRDefault="00697C9E" w:rsidP="00697C9E">
      <w:pPr>
        <w:autoSpaceDE w:val="0"/>
        <w:autoSpaceDN w:val="0"/>
        <w:spacing w:line="300" w:lineRule="auto"/>
        <w:ind w:firstLineChars="200" w:firstLine="400"/>
        <w:rPr>
          <w:rFonts w:ascii="宋体" w:hAnsi="宋体"/>
          <w:sz w:val="20"/>
        </w:rPr>
      </w:pPr>
      <w:r w:rsidRPr="00BA0489">
        <w:rPr>
          <w:rFonts w:ascii="宋体" w:hAnsi="宋体" w:hint="eastAsia"/>
          <w:sz w:val="20"/>
        </w:rPr>
        <w:t>2</w:t>
      </w:r>
      <w:r w:rsidRPr="00BA0489">
        <w:rPr>
          <w:rFonts w:ascii="宋体" w:hAnsi="宋体"/>
          <w:sz w:val="20"/>
        </w:rPr>
        <w:t>.</w:t>
      </w:r>
      <w:r w:rsidRPr="00BA0489">
        <w:rPr>
          <w:rFonts w:ascii="宋体" w:hAnsi="宋体" w:hint="eastAsia"/>
          <w:sz w:val="20"/>
        </w:rPr>
        <w:t>5</w:t>
      </w:r>
      <w:r w:rsidRPr="00BA0489">
        <w:rPr>
          <w:rFonts w:ascii="宋体" w:hAnsi="宋体"/>
          <w:sz w:val="20"/>
        </w:rPr>
        <w:t>.2</w:t>
      </w:r>
      <w:r w:rsidRPr="00BA0489">
        <w:rPr>
          <w:rFonts w:ascii="宋体" w:hAnsi="宋体" w:hint="eastAsia"/>
          <w:sz w:val="20"/>
        </w:rPr>
        <w:t>对发生的突发事件（市政、水务、绿化、环卫）等应急处置措施不及时或不到位，出现</w:t>
      </w:r>
      <w:r w:rsidRPr="00BA0489">
        <w:rPr>
          <w:rFonts w:ascii="宋体" w:hAnsi="宋体"/>
          <w:sz w:val="20"/>
        </w:rPr>
        <w:t>1</w:t>
      </w:r>
      <w:r w:rsidRPr="00BA0489">
        <w:rPr>
          <w:rFonts w:ascii="宋体" w:hAnsi="宋体" w:hint="eastAsia"/>
          <w:sz w:val="20"/>
        </w:rPr>
        <w:t>次扣</w:t>
      </w:r>
      <w:r w:rsidRPr="00BA0489">
        <w:rPr>
          <w:rFonts w:ascii="宋体" w:hAnsi="宋体"/>
          <w:sz w:val="20"/>
        </w:rPr>
        <w:t>1</w:t>
      </w:r>
      <w:r w:rsidRPr="00BA0489">
        <w:rPr>
          <w:rFonts w:ascii="宋体" w:hAnsi="宋体" w:hint="eastAsia"/>
          <w:sz w:val="20"/>
        </w:rPr>
        <w:t>分。</w:t>
      </w:r>
    </w:p>
    <w:p w14:paraId="3BB0DC97" w14:textId="77777777" w:rsidR="00697C9E" w:rsidRPr="00BA0489" w:rsidRDefault="00697C9E" w:rsidP="00697C9E">
      <w:pPr>
        <w:autoSpaceDE w:val="0"/>
        <w:autoSpaceDN w:val="0"/>
        <w:spacing w:line="300" w:lineRule="auto"/>
        <w:ind w:firstLineChars="200" w:firstLine="400"/>
        <w:rPr>
          <w:rFonts w:ascii="宋体" w:hAnsi="宋体"/>
          <w:sz w:val="20"/>
        </w:rPr>
      </w:pPr>
      <w:r w:rsidRPr="00BA0489">
        <w:rPr>
          <w:rFonts w:ascii="宋体" w:hAnsi="宋体" w:hint="eastAsia"/>
          <w:sz w:val="20"/>
        </w:rPr>
        <w:lastRenderedPageBreak/>
        <w:t>2</w:t>
      </w:r>
      <w:r w:rsidRPr="00BA0489">
        <w:rPr>
          <w:rFonts w:ascii="宋体" w:hAnsi="宋体"/>
          <w:sz w:val="20"/>
        </w:rPr>
        <w:t>.</w:t>
      </w:r>
      <w:r w:rsidRPr="00BA0489">
        <w:rPr>
          <w:rFonts w:ascii="宋体" w:hAnsi="宋体" w:hint="eastAsia"/>
          <w:sz w:val="20"/>
        </w:rPr>
        <w:t>5</w:t>
      </w:r>
      <w:r w:rsidRPr="00BA0489">
        <w:rPr>
          <w:rFonts w:ascii="宋体" w:hAnsi="宋体"/>
          <w:sz w:val="20"/>
        </w:rPr>
        <w:t>.3</w:t>
      </w:r>
      <w:r w:rsidRPr="00BA0489">
        <w:rPr>
          <w:rFonts w:ascii="宋体" w:hAnsi="宋体" w:hint="eastAsia"/>
          <w:sz w:val="20"/>
        </w:rPr>
        <w:t>在重大活动保障期间，未能按要求完成任务，一次扣1分；造成不良影响的，一次扣2分。</w:t>
      </w:r>
    </w:p>
    <w:p w14:paraId="0B0B6AD2" w14:textId="77777777" w:rsidR="00697C9E" w:rsidRPr="00BA0489" w:rsidRDefault="00697C9E" w:rsidP="00697C9E">
      <w:pPr>
        <w:spacing w:line="300" w:lineRule="auto"/>
        <w:ind w:firstLineChars="200" w:firstLine="402"/>
        <w:rPr>
          <w:rFonts w:ascii="宋体" w:hAnsi="宋体"/>
          <w:b/>
          <w:sz w:val="20"/>
        </w:rPr>
      </w:pPr>
      <w:r w:rsidRPr="00BA0489">
        <w:rPr>
          <w:rFonts w:ascii="宋体" w:hAnsi="宋体" w:hint="eastAsia"/>
          <w:b/>
          <w:sz w:val="20"/>
        </w:rPr>
        <w:t>3．惩罚项目</w:t>
      </w:r>
    </w:p>
    <w:p w14:paraId="500DA539" w14:textId="77777777" w:rsidR="00697C9E" w:rsidRPr="00BA0489" w:rsidRDefault="00697C9E" w:rsidP="00697C9E">
      <w:pPr>
        <w:spacing w:line="300" w:lineRule="auto"/>
        <w:ind w:firstLineChars="200" w:firstLine="400"/>
        <w:rPr>
          <w:rFonts w:ascii="宋体" w:hAnsi="宋体"/>
          <w:sz w:val="20"/>
        </w:rPr>
      </w:pPr>
      <w:r w:rsidRPr="00BA0489">
        <w:rPr>
          <w:rFonts w:ascii="宋体" w:hAnsi="宋体" w:hint="eastAsia"/>
          <w:sz w:val="20"/>
        </w:rPr>
        <w:t>由于工作失职发生的责任性问题，将根据问题的严重程度和影响情况直接扣除发生问题标段的综合养护经费。</w:t>
      </w:r>
    </w:p>
    <w:p w14:paraId="3688589E" w14:textId="77777777" w:rsidR="00697C9E" w:rsidRPr="00BA0489" w:rsidRDefault="00697C9E" w:rsidP="00697C9E">
      <w:pPr>
        <w:spacing w:line="300" w:lineRule="auto"/>
        <w:ind w:firstLineChars="200" w:firstLine="400"/>
        <w:rPr>
          <w:rFonts w:ascii="宋体" w:hAnsi="宋体"/>
          <w:sz w:val="20"/>
        </w:rPr>
      </w:pPr>
      <w:r w:rsidRPr="00BA0489">
        <w:rPr>
          <w:rFonts w:ascii="宋体" w:hAnsi="宋体" w:hint="eastAsia"/>
          <w:sz w:val="20"/>
        </w:rPr>
        <w:t>3</w:t>
      </w:r>
      <w:r w:rsidRPr="00BA0489">
        <w:rPr>
          <w:rFonts w:ascii="宋体" w:hAnsi="宋体"/>
          <w:sz w:val="20"/>
        </w:rPr>
        <w:t>.1</w:t>
      </w:r>
      <w:r w:rsidRPr="00BA0489">
        <w:rPr>
          <w:rFonts w:ascii="宋体" w:hAnsi="宋体" w:hint="eastAsia"/>
          <w:sz w:val="20"/>
        </w:rPr>
        <w:t>对违法违规侵占、损坏直管设施行为制止不力，不及时报案等，发现一次扣除养护标段当月综合养护经费的</w:t>
      </w:r>
      <w:r w:rsidRPr="00BA0489">
        <w:rPr>
          <w:rFonts w:ascii="宋体" w:hAnsi="宋体"/>
          <w:sz w:val="20"/>
        </w:rPr>
        <w:t>1%</w:t>
      </w:r>
      <w:r w:rsidRPr="00BA0489">
        <w:rPr>
          <w:rFonts w:ascii="宋体" w:hAnsi="宋体" w:hint="eastAsia"/>
          <w:sz w:val="20"/>
        </w:rPr>
        <w:t>。</w:t>
      </w:r>
    </w:p>
    <w:p w14:paraId="27BC883B" w14:textId="77777777" w:rsidR="00697C9E" w:rsidRPr="00BA0489" w:rsidRDefault="00697C9E" w:rsidP="00697C9E">
      <w:pPr>
        <w:spacing w:line="300" w:lineRule="auto"/>
        <w:ind w:firstLineChars="200" w:firstLine="400"/>
        <w:rPr>
          <w:rFonts w:ascii="宋体" w:hAnsi="宋体"/>
          <w:b/>
          <w:sz w:val="20"/>
        </w:rPr>
      </w:pPr>
      <w:r w:rsidRPr="00BA0489">
        <w:rPr>
          <w:rFonts w:ascii="宋体" w:hAnsi="宋体" w:hint="eastAsia"/>
          <w:sz w:val="20"/>
        </w:rPr>
        <w:t>3</w:t>
      </w:r>
      <w:r w:rsidRPr="00BA0489">
        <w:rPr>
          <w:rFonts w:ascii="宋体" w:hAnsi="宋体"/>
          <w:sz w:val="20"/>
        </w:rPr>
        <w:t>.2</w:t>
      </w:r>
      <w:r w:rsidRPr="00BA0489">
        <w:rPr>
          <w:rFonts w:ascii="宋体" w:hAnsi="宋体" w:hint="eastAsia"/>
          <w:sz w:val="20"/>
        </w:rPr>
        <w:t>在市、区两级及第三方测评检查结果中被点名通报批评、整改不及时、不达标的路段/村，根据影响程度不同，扣除相应标段养护经费1000-50000元不等。</w:t>
      </w:r>
    </w:p>
    <w:p w14:paraId="06C30951" w14:textId="77777777" w:rsidR="00697C9E" w:rsidRPr="00BA0489" w:rsidRDefault="00697C9E" w:rsidP="00697C9E">
      <w:pPr>
        <w:spacing w:line="300" w:lineRule="auto"/>
        <w:ind w:firstLineChars="200" w:firstLine="400"/>
        <w:rPr>
          <w:rFonts w:ascii="宋体" w:hAnsi="宋体"/>
          <w:sz w:val="20"/>
        </w:rPr>
      </w:pPr>
      <w:r w:rsidRPr="00BA0489">
        <w:rPr>
          <w:rFonts w:ascii="宋体" w:hAnsi="宋体" w:hint="eastAsia"/>
          <w:sz w:val="20"/>
        </w:rPr>
        <w:t>3</w:t>
      </w:r>
      <w:r w:rsidRPr="00BA0489">
        <w:rPr>
          <w:rFonts w:ascii="宋体" w:hAnsi="宋体"/>
          <w:sz w:val="20"/>
        </w:rPr>
        <w:t>.3</w:t>
      </w:r>
      <w:r w:rsidRPr="00BA0489">
        <w:rPr>
          <w:rFonts w:ascii="宋体" w:hAnsi="宋体" w:hint="eastAsia"/>
          <w:sz w:val="20"/>
        </w:rPr>
        <w:t>重大活动保障不力，受到局（含）以上批评或造成不良影响的，扣除相应标段当月综合养护经费的</w:t>
      </w:r>
      <w:r w:rsidRPr="00BA0489">
        <w:rPr>
          <w:rFonts w:ascii="宋体" w:hAnsi="宋体"/>
          <w:sz w:val="20"/>
        </w:rPr>
        <w:t>2%</w:t>
      </w:r>
      <w:r w:rsidRPr="00BA0489">
        <w:rPr>
          <w:rFonts w:ascii="宋体" w:hAnsi="宋体" w:hint="eastAsia"/>
          <w:sz w:val="20"/>
        </w:rPr>
        <w:t>。</w:t>
      </w:r>
    </w:p>
    <w:p w14:paraId="03491FA7" w14:textId="77777777" w:rsidR="00697C9E" w:rsidRPr="00BA0489" w:rsidRDefault="00697C9E" w:rsidP="00697C9E">
      <w:pPr>
        <w:spacing w:line="300" w:lineRule="auto"/>
        <w:ind w:firstLineChars="200" w:firstLine="400"/>
        <w:rPr>
          <w:rFonts w:ascii="宋体" w:hAnsi="宋体"/>
          <w:sz w:val="20"/>
        </w:rPr>
      </w:pPr>
      <w:r w:rsidRPr="00BA0489">
        <w:rPr>
          <w:rFonts w:ascii="宋体" w:hAnsi="宋体" w:hint="eastAsia"/>
          <w:sz w:val="20"/>
        </w:rPr>
        <w:t>3</w:t>
      </w:r>
      <w:r w:rsidRPr="00BA0489">
        <w:rPr>
          <w:rFonts w:ascii="宋体" w:hAnsi="宋体"/>
          <w:sz w:val="20"/>
        </w:rPr>
        <w:t>.4</w:t>
      </w:r>
      <w:r w:rsidRPr="00BA0489">
        <w:rPr>
          <w:rFonts w:ascii="宋体" w:hAnsi="宋体" w:hint="eastAsia"/>
          <w:sz w:val="20"/>
        </w:rPr>
        <w:t>发生重大媒体曝光的责任性事件或发生人员伤亡的安全生产事故并造成不良影响的，扣除相应养护标段当月综合养护经费的</w:t>
      </w:r>
      <w:r w:rsidRPr="00BA0489">
        <w:rPr>
          <w:rFonts w:ascii="宋体" w:hAnsi="宋体"/>
          <w:sz w:val="20"/>
        </w:rPr>
        <w:t>2%</w:t>
      </w:r>
      <w:r w:rsidRPr="00BA0489">
        <w:rPr>
          <w:rFonts w:ascii="宋体" w:hAnsi="宋体" w:hint="eastAsia"/>
          <w:sz w:val="20"/>
        </w:rPr>
        <w:t>。</w:t>
      </w:r>
    </w:p>
    <w:p w14:paraId="274FF820" w14:textId="77777777" w:rsidR="00697C9E" w:rsidRPr="00BA0489" w:rsidRDefault="00697C9E" w:rsidP="00697C9E">
      <w:pPr>
        <w:spacing w:line="300" w:lineRule="auto"/>
        <w:ind w:firstLineChars="200" w:firstLine="400"/>
        <w:rPr>
          <w:rFonts w:ascii="宋体" w:hAnsi="宋体"/>
          <w:sz w:val="20"/>
        </w:rPr>
      </w:pPr>
      <w:r w:rsidRPr="00BA0489">
        <w:rPr>
          <w:rFonts w:ascii="宋体" w:hAnsi="宋体" w:hint="eastAsia"/>
          <w:sz w:val="20"/>
        </w:rPr>
        <w:t>3.5 对</w:t>
      </w:r>
      <w:r w:rsidRPr="00BA0489">
        <w:rPr>
          <w:rFonts w:ascii="宋体" w:hAnsi="宋体" w:cs="仿宋_GB2312" w:hint="eastAsia"/>
          <w:sz w:val="20"/>
        </w:rPr>
        <w:t>使用二类经费维修的项目，经主管部门检查后，不合格的，责令整改，对于多次整改后质量仍达不到要求的养护单位，由主管部门另派单位维修，维修产生的一切费用，从该养护标段的二类经费中扣除。</w:t>
      </w:r>
    </w:p>
    <w:p w14:paraId="41EEAEC8" w14:textId="77777777" w:rsidR="00697C9E" w:rsidRPr="00BA0489" w:rsidRDefault="00697C9E" w:rsidP="00697C9E">
      <w:pPr>
        <w:spacing w:line="300" w:lineRule="auto"/>
        <w:ind w:firstLineChars="200" w:firstLine="402"/>
        <w:rPr>
          <w:rFonts w:ascii="宋体" w:hAnsi="宋体"/>
          <w:b/>
          <w:sz w:val="20"/>
        </w:rPr>
      </w:pPr>
      <w:r w:rsidRPr="00BA0489">
        <w:rPr>
          <w:rFonts w:ascii="宋体" w:hAnsi="宋体" w:hint="eastAsia"/>
          <w:b/>
          <w:sz w:val="20"/>
        </w:rPr>
        <w:t>4．经费核拨</w:t>
      </w:r>
    </w:p>
    <w:p w14:paraId="7CB40040" w14:textId="77777777" w:rsidR="00697C9E" w:rsidRPr="00BA0489" w:rsidRDefault="00697C9E" w:rsidP="00697C9E">
      <w:pPr>
        <w:autoSpaceDE w:val="0"/>
        <w:autoSpaceDN w:val="0"/>
        <w:spacing w:line="300" w:lineRule="auto"/>
        <w:ind w:firstLineChars="200" w:firstLine="400"/>
        <w:rPr>
          <w:rFonts w:ascii="宋体" w:hAnsi="宋体"/>
          <w:sz w:val="20"/>
        </w:rPr>
      </w:pPr>
      <w:r w:rsidRPr="00BA0489">
        <w:rPr>
          <w:rFonts w:ascii="宋体" w:hAnsi="宋体" w:hint="eastAsia"/>
          <w:sz w:val="20"/>
        </w:rPr>
        <w:t>4</w:t>
      </w:r>
      <w:r w:rsidRPr="00BA0489">
        <w:rPr>
          <w:rFonts w:ascii="宋体" w:hAnsi="宋体"/>
          <w:sz w:val="20"/>
        </w:rPr>
        <w:t xml:space="preserve">.1 </w:t>
      </w:r>
      <w:r w:rsidRPr="00BA0489">
        <w:rPr>
          <w:rFonts w:ascii="宋体" w:hAnsi="宋体" w:hint="eastAsia"/>
          <w:sz w:val="20"/>
        </w:rPr>
        <w:t>每季度考核与当季度护经费挂钩。考核总分在合格分以上的，核发当季度养护经费；考核总分在合格分以下的，以合格分为基准，每低</w:t>
      </w:r>
      <w:r w:rsidRPr="00BA0489">
        <w:rPr>
          <w:rFonts w:ascii="宋体" w:hAnsi="宋体"/>
          <w:sz w:val="20"/>
        </w:rPr>
        <w:t>1</w:t>
      </w:r>
      <w:r w:rsidRPr="00BA0489">
        <w:rPr>
          <w:rFonts w:ascii="宋体" w:hAnsi="宋体" w:hint="eastAsia"/>
          <w:sz w:val="20"/>
        </w:rPr>
        <w:t>分（小数点部分按去尾法取整）暂扣该养护标段100000元。</w:t>
      </w:r>
    </w:p>
    <w:p w14:paraId="207A9009" w14:textId="77777777" w:rsidR="00697C9E" w:rsidRPr="00BA0489" w:rsidRDefault="00697C9E" w:rsidP="00697C9E">
      <w:pPr>
        <w:autoSpaceDE w:val="0"/>
        <w:autoSpaceDN w:val="0"/>
        <w:spacing w:line="300" w:lineRule="auto"/>
        <w:ind w:firstLineChars="200" w:firstLine="400"/>
        <w:rPr>
          <w:rFonts w:ascii="宋体" w:hAnsi="宋体"/>
          <w:sz w:val="20"/>
        </w:rPr>
      </w:pPr>
      <w:r w:rsidRPr="00BA0489">
        <w:rPr>
          <w:rFonts w:ascii="宋体" w:hAnsi="宋体" w:hint="eastAsia"/>
          <w:sz w:val="20"/>
        </w:rPr>
        <w:t>4</w:t>
      </w:r>
      <w:r w:rsidRPr="00BA0489">
        <w:rPr>
          <w:rFonts w:ascii="宋体" w:hAnsi="宋体"/>
          <w:sz w:val="20"/>
        </w:rPr>
        <w:t>.</w:t>
      </w:r>
      <w:r w:rsidRPr="00BA0489">
        <w:rPr>
          <w:rFonts w:ascii="宋体" w:hAnsi="宋体" w:hint="eastAsia"/>
          <w:sz w:val="20"/>
        </w:rPr>
        <w:t>2 考核暂扣养护经费的使用：一是由镇城运办统筹使用，主要用于日常养护、二类养护项目欠缺部分及各类应急突发处置事件；二是归还财政。</w:t>
      </w:r>
    </w:p>
    <w:p w14:paraId="18F47B9E" w14:textId="77777777" w:rsidR="00697C9E" w:rsidRPr="00BA0489" w:rsidRDefault="00697C9E" w:rsidP="00697C9E">
      <w:pPr>
        <w:widowControl/>
        <w:spacing w:line="300" w:lineRule="auto"/>
        <w:ind w:firstLineChars="200" w:firstLine="402"/>
        <w:jc w:val="left"/>
        <w:rPr>
          <w:rFonts w:ascii="宋体" w:hAnsi="宋体"/>
          <w:b/>
          <w:sz w:val="20"/>
        </w:rPr>
      </w:pPr>
      <w:r w:rsidRPr="00BA0489">
        <w:rPr>
          <w:rFonts w:ascii="宋体" w:hAnsi="宋体" w:hint="eastAsia"/>
          <w:b/>
          <w:sz w:val="20"/>
        </w:rPr>
        <w:t>名词解释：</w:t>
      </w:r>
    </w:p>
    <w:p w14:paraId="763727C6" w14:textId="77777777" w:rsidR="00697C9E" w:rsidRPr="00BA0489" w:rsidRDefault="00697C9E" w:rsidP="00697C9E">
      <w:pPr>
        <w:widowControl/>
        <w:spacing w:line="300" w:lineRule="auto"/>
        <w:ind w:firstLineChars="200" w:firstLine="402"/>
        <w:jc w:val="left"/>
        <w:rPr>
          <w:rFonts w:ascii="宋体" w:hAnsi="宋体"/>
          <w:sz w:val="20"/>
        </w:rPr>
      </w:pPr>
      <w:r w:rsidRPr="00BA0489">
        <w:rPr>
          <w:rFonts w:ascii="宋体" w:hAnsi="宋体"/>
          <w:b/>
          <w:sz w:val="20"/>
        </w:rPr>
        <w:t>1</w:t>
      </w:r>
      <w:r w:rsidRPr="00BA0489">
        <w:rPr>
          <w:rFonts w:ascii="宋体" w:hAnsi="宋体" w:hint="eastAsia"/>
          <w:b/>
          <w:sz w:val="20"/>
        </w:rPr>
        <w:t>、综合考核：</w:t>
      </w:r>
      <w:r w:rsidRPr="00BA0489">
        <w:rPr>
          <w:rFonts w:ascii="宋体" w:hAnsi="宋体" w:hint="eastAsia"/>
          <w:sz w:val="20"/>
        </w:rPr>
        <w:t>是指对养护标段内“五位一体”设施</w:t>
      </w:r>
      <w:bookmarkStart w:id="60" w:name="OLE_LINK7"/>
      <w:r w:rsidRPr="00BA0489">
        <w:rPr>
          <w:rFonts w:ascii="宋体" w:hAnsi="宋体" w:hint="eastAsia"/>
          <w:sz w:val="20"/>
        </w:rPr>
        <w:t>当季度</w:t>
      </w:r>
      <w:bookmarkEnd w:id="60"/>
      <w:r w:rsidRPr="00BA0489">
        <w:rPr>
          <w:rFonts w:ascii="宋体" w:hAnsi="宋体" w:hint="eastAsia"/>
          <w:sz w:val="20"/>
        </w:rPr>
        <w:t>养护质量的考核综合评定。由行业技术考核和二类经费考核两部分组成。</w:t>
      </w:r>
    </w:p>
    <w:p w14:paraId="3CFDCCCB" w14:textId="77777777" w:rsidR="00697C9E" w:rsidRPr="00BA0489" w:rsidRDefault="00697C9E" w:rsidP="00697C9E">
      <w:pPr>
        <w:widowControl/>
        <w:spacing w:line="300" w:lineRule="auto"/>
        <w:ind w:firstLineChars="200" w:firstLine="402"/>
        <w:jc w:val="left"/>
        <w:rPr>
          <w:rFonts w:ascii="宋体" w:hAnsi="宋体"/>
          <w:sz w:val="20"/>
        </w:rPr>
      </w:pPr>
      <w:r w:rsidRPr="00BA0489">
        <w:rPr>
          <w:rFonts w:ascii="宋体" w:hAnsi="宋体" w:hint="eastAsia"/>
          <w:b/>
          <w:sz w:val="20"/>
        </w:rPr>
        <w:t>2、行业技术考核</w:t>
      </w:r>
      <w:r w:rsidRPr="00BA0489">
        <w:rPr>
          <w:rFonts w:ascii="宋体" w:hAnsi="宋体" w:hint="eastAsia"/>
          <w:sz w:val="20"/>
        </w:rPr>
        <w:t>：由城运办组织各业务科室，按各自市、区两级行业标准，对养护标段内设施的养护质量、作业规范等进行的专业技术考核。</w:t>
      </w:r>
    </w:p>
    <w:p w14:paraId="6FA656F1" w14:textId="77777777" w:rsidR="00697C9E" w:rsidRPr="00BA0489" w:rsidRDefault="00697C9E" w:rsidP="00697C9E">
      <w:pPr>
        <w:widowControl/>
        <w:spacing w:line="300" w:lineRule="auto"/>
        <w:ind w:firstLineChars="200" w:firstLine="402"/>
        <w:jc w:val="left"/>
        <w:rPr>
          <w:rFonts w:ascii="宋体" w:hAnsi="宋体"/>
          <w:sz w:val="20"/>
        </w:rPr>
      </w:pPr>
      <w:r w:rsidRPr="00BA0489">
        <w:rPr>
          <w:rFonts w:ascii="宋体" w:hAnsi="宋体" w:hint="eastAsia"/>
          <w:b/>
          <w:sz w:val="20"/>
        </w:rPr>
        <w:t>3、社会评价</w:t>
      </w:r>
      <w:r w:rsidRPr="00BA0489">
        <w:rPr>
          <w:rFonts w:ascii="宋体" w:hAnsi="宋体" w:hint="eastAsia"/>
          <w:sz w:val="20"/>
        </w:rPr>
        <w:t>：本办法所称社会评价指网格、</w:t>
      </w:r>
      <w:r w:rsidRPr="00BA0489">
        <w:rPr>
          <w:rFonts w:ascii="宋体" w:hAnsi="宋体"/>
          <w:sz w:val="20"/>
        </w:rPr>
        <w:t>12345</w:t>
      </w:r>
      <w:r w:rsidRPr="00BA0489">
        <w:rPr>
          <w:rFonts w:ascii="宋体" w:hAnsi="宋体" w:hint="eastAsia"/>
          <w:sz w:val="20"/>
        </w:rPr>
        <w:t>市民服务热线平台等反应的信访投诉等。</w:t>
      </w:r>
    </w:p>
    <w:p w14:paraId="5B625B87" w14:textId="77777777" w:rsidR="00697C9E" w:rsidRPr="00BA0489" w:rsidRDefault="00697C9E" w:rsidP="00697C9E">
      <w:pPr>
        <w:widowControl/>
        <w:spacing w:line="300" w:lineRule="auto"/>
        <w:ind w:firstLineChars="200" w:firstLine="402"/>
        <w:jc w:val="left"/>
        <w:rPr>
          <w:rFonts w:ascii="宋体" w:hAnsi="宋体"/>
          <w:sz w:val="20"/>
        </w:rPr>
      </w:pPr>
      <w:r w:rsidRPr="00BA0489">
        <w:rPr>
          <w:rFonts w:ascii="宋体" w:hAnsi="宋体" w:hint="eastAsia"/>
          <w:b/>
          <w:sz w:val="20"/>
        </w:rPr>
        <w:t>4、社会责任</w:t>
      </w:r>
      <w:r w:rsidRPr="00BA0489">
        <w:rPr>
          <w:rFonts w:ascii="宋体" w:hAnsi="宋体" w:hint="eastAsia"/>
          <w:sz w:val="20"/>
        </w:rPr>
        <w:t>：本办法所称社会责任指各类应急保障、重大活动保障及配合镇、村居做好区域日常环境保障，解决居民急难愁问题。</w:t>
      </w:r>
    </w:p>
    <w:p w14:paraId="675E2D2C" w14:textId="77777777" w:rsidR="00697C9E" w:rsidRPr="00BA0489" w:rsidRDefault="00697C9E" w:rsidP="00697C9E">
      <w:pPr>
        <w:widowControl/>
        <w:spacing w:line="300" w:lineRule="auto"/>
        <w:ind w:firstLineChars="200" w:firstLine="402"/>
        <w:jc w:val="left"/>
        <w:rPr>
          <w:rFonts w:ascii="宋体" w:hAnsi="宋体"/>
          <w:sz w:val="20"/>
        </w:rPr>
      </w:pPr>
      <w:r w:rsidRPr="00BA0489">
        <w:rPr>
          <w:rFonts w:ascii="宋体" w:hAnsi="宋体" w:hint="eastAsia"/>
          <w:b/>
          <w:sz w:val="20"/>
        </w:rPr>
        <w:t>5、有责投诉</w:t>
      </w:r>
      <w:r w:rsidRPr="00BA0489">
        <w:rPr>
          <w:rFonts w:ascii="宋体" w:hAnsi="宋体" w:hint="eastAsia"/>
          <w:sz w:val="20"/>
        </w:rPr>
        <w:t>：由于养护作业单位未按行业要求进行养护作业，由此产生“设施损坏”、“文明规范作业”等方面的投诉，且“设施损坏”未纳入其当月养护作业计划；上述投诉反映内容造成实际物损人损的有关投诉。</w:t>
      </w:r>
    </w:p>
    <w:p w14:paraId="22F7D6BD" w14:textId="77777777" w:rsidR="00697C9E" w:rsidRPr="00BA0489" w:rsidRDefault="00697C9E" w:rsidP="00697C9E">
      <w:pPr>
        <w:widowControl/>
        <w:spacing w:line="300" w:lineRule="auto"/>
        <w:ind w:firstLineChars="200" w:firstLine="402"/>
        <w:jc w:val="left"/>
        <w:rPr>
          <w:rFonts w:ascii="宋体" w:hAnsi="宋体"/>
          <w:sz w:val="20"/>
        </w:rPr>
      </w:pPr>
      <w:r w:rsidRPr="00BA0489">
        <w:rPr>
          <w:rFonts w:ascii="宋体" w:hAnsi="宋体" w:hint="eastAsia"/>
          <w:b/>
          <w:sz w:val="20"/>
        </w:rPr>
        <w:t>6、二类养护经费：</w:t>
      </w:r>
      <w:r w:rsidRPr="00BA0489">
        <w:rPr>
          <w:rFonts w:ascii="宋体" w:hAnsi="宋体" w:hint="eastAsia"/>
          <w:sz w:val="20"/>
        </w:rPr>
        <w:t>根据局相关行业《二类养护经费管理办法》等文件的要求，养护经费划分为一类养护经费、二类养护经费（市政含预养护经费）。城市道路市政、绿化和环卫设施日常养护发生的经费为一类养护经费。一类养护经费项目的养护数量、质量达到标准和要求的，按合同标的支付。二类养护经费根据实际发生的实物工作量，由城运办及相关科室审核，并报领导批准后，与一类养护经费统筹结算。</w:t>
      </w:r>
    </w:p>
    <w:p w14:paraId="18F5DDC4" w14:textId="77777777" w:rsidR="00697C9E" w:rsidRPr="00BA0489" w:rsidRDefault="00697C9E" w:rsidP="00697C9E">
      <w:pPr>
        <w:pStyle w:val="aff1"/>
        <w:spacing w:line="300" w:lineRule="auto"/>
        <w:ind w:firstLine="403"/>
        <w:rPr>
          <w:rFonts w:ascii="宋体" w:hAnsi="宋体"/>
          <w:b w:val="0"/>
          <w:sz w:val="20"/>
        </w:rPr>
      </w:pPr>
      <w:r w:rsidRPr="00BA0489">
        <w:rPr>
          <w:rFonts w:ascii="宋体" w:hAnsi="宋体" w:hint="eastAsia"/>
          <w:b w:val="0"/>
          <w:sz w:val="20"/>
        </w:rPr>
        <w:t>附件</w:t>
      </w:r>
      <w:r w:rsidRPr="00BA0489">
        <w:rPr>
          <w:rFonts w:ascii="宋体" w:hAnsi="宋体"/>
          <w:b w:val="0"/>
          <w:sz w:val="20"/>
        </w:rPr>
        <w:t>1</w:t>
      </w:r>
      <w:r w:rsidRPr="00BA0489">
        <w:rPr>
          <w:rFonts w:ascii="宋体" w:hAnsi="宋体" w:hint="eastAsia"/>
          <w:b w:val="0"/>
          <w:sz w:val="20"/>
        </w:rPr>
        <w:t>：综合养护考核评分表（样张）</w:t>
      </w:r>
    </w:p>
    <w:p w14:paraId="2B495829" w14:textId="77777777" w:rsidR="00697C9E" w:rsidRPr="00BA0489" w:rsidRDefault="00697C9E" w:rsidP="00697C9E">
      <w:pPr>
        <w:pStyle w:val="aff1"/>
        <w:spacing w:line="300" w:lineRule="auto"/>
        <w:ind w:firstLine="403"/>
        <w:rPr>
          <w:rFonts w:ascii="宋体" w:hAnsi="宋体"/>
          <w:b w:val="0"/>
          <w:sz w:val="20"/>
        </w:rPr>
      </w:pPr>
      <w:r w:rsidRPr="00BA0489">
        <w:rPr>
          <w:rFonts w:ascii="宋体" w:hAnsi="宋体" w:hint="eastAsia"/>
          <w:b w:val="0"/>
          <w:sz w:val="20"/>
        </w:rPr>
        <w:lastRenderedPageBreak/>
        <w:t>附件</w:t>
      </w:r>
      <w:r w:rsidRPr="00BA0489">
        <w:rPr>
          <w:rFonts w:ascii="宋体" w:hAnsi="宋体"/>
          <w:b w:val="0"/>
          <w:sz w:val="20"/>
        </w:rPr>
        <w:t>2</w:t>
      </w:r>
      <w:r w:rsidRPr="00BA0489">
        <w:rPr>
          <w:rFonts w:ascii="宋体" w:hAnsi="宋体" w:hint="eastAsia"/>
          <w:b w:val="0"/>
          <w:sz w:val="20"/>
        </w:rPr>
        <w:t>：综合养护评分标准</w:t>
      </w:r>
    </w:p>
    <w:p w14:paraId="37C7D9F6" w14:textId="77777777" w:rsidR="00697C9E" w:rsidRPr="00BA0489" w:rsidRDefault="00697C9E" w:rsidP="00697C9E">
      <w:pPr>
        <w:autoSpaceDE w:val="0"/>
        <w:autoSpaceDN w:val="0"/>
        <w:spacing w:line="300" w:lineRule="auto"/>
        <w:rPr>
          <w:rFonts w:ascii="宋体" w:hAnsi="宋体"/>
          <w:sz w:val="20"/>
        </w:rPr>
        <w:sectPr w:rsidR="00697C9E" w:rsidRPr="00BA0489" w:rsidSect="00697C9E">
          <w:headerReference w:type="even" r:id="rId7"/>
          <w:headerReference w:type="default" r:id="rId8"/>
          <w:footerReference w:type="even" r:id="rId9"/>
          <w:footerReference w:type="default" r:id="rId10"/>
          <w:pgSz w:w="11907" w:h="16840"/>
          <w:pgMar w:top="1134" w:right="1134" w:bottom="1134" w:left="1701" w:header="851" w:footer="992" w:gutter="0"/>
          <w:cols w:space="720"/>
          <w:docGrid w:type="lines" w:linePitch="312"/>
        </w:sectPr>
      </w:pPr>
    </w:p>
    <w:p w14:paraId="09018DA2" w14:textId="77777777" w:rsidR="00697C9E" w:rsidRPr="00BA0489" w:rsidRDefault="00697C9E" w:rsidP="00697C9E">
      <w:pPr>
        <w:autoSpaceDE w:val="0"/>
        <w:autoSpaceDN w:val="0"/>
        <w:spacing w:line="300" w:lineRule="auto"/>
        <w:ind w:firstLineChars="200" w:firstLine="402"/>
        <w:jc w:val="left"/>
        <w:rPr>
          <w:rFonts w:ascii="宋体" w:hAnsi="宋体"/>
          <w:b/>
          <w:sz w:val="20"/>
        </w:rPr>
      </w:pPr>
      <w:r w:rsidRPr="00BA0489">
        <w:rPr>
          <w:rFonts w:ascii="宋体" w:hAnsi="宋体" w:hint="eastAsia"/>
          <w:b/>
          <w:sz w:val="20"/>
        </w:rPr>
        <w:lastRenderedPageBreak/>
        <w:t>附件</w:t>
      </w:r>
      <w:r w:rsidRPr="00BA0489">
        <w:rPr>
          <w:rFonts w:ascii="宋体" w:hAnsi="宋体"/>
          <w:b/>
          <w:sz w:val="20"/>
        </w:rPr>
        <w:t>1</w:t>
      </w:r>
      <w:r w:rsidRPr="00BA0489">
        <w:rPr>
          <w:rFonts w:ascii="宋体" w:hAnsi="宋体" w:hint="eastAsia"/>
          <w:b/>
          <w:sz w:val="20"/>
        </w:rPr>
        <w:t>：综合养护考核评分表（样张）</w:t>
      </w:r>
    </w:p>
    <w:p w14:paraId="1BA33C79" w14:textId="77777777" w:rsidR="00697C9E" w:rsidRPr="00BA0489" w:rsidRDefault="00697C9E" w:rsidP="00697C9E">
      <w:pPr>
        <w:autoSpaceDE w:val="0"/>
        <w:autoSpaceDN w:val="0"/>
        <w:spacing w:line="300" w:lineRule="auto"/>
        <w:ind w:firstLineChars="200" w:firstLine="402"/>
        <w:jc w:val="center"/>
        <w:rPr>
          <w:rFonts w:ascii="宋体" w:hAnsi="宋体"/>
          <w:b/>
          <w:sz w:val="20"/>
        </w:rPr>
      </w:pPr>
    </w:p>
    <w:p w14:paraId="60539F68" w14:textId="77777777" w:rsidR="00697C9E" w:rsidRPr="00BA0489" w:rsidRDefault="00697C9E" w:rsidP="00697C9E">
      <w:pPr>
        <w:autoSpaceDE w:val="0"/>
        <w:autoSpaceDN w:val="0"/>
        <w:spacing w:line="300" w:lineRule="auto"/>
        <w:ind w:firstLineChars="200" w:firstLine="402"/>
        <w:jc w:val="left"/>
        <w:rPr>
          <w:rFonts w:ascii="宋体" w:hAnsi="宋体"/>
          <w:b/>
          <w:sz w:val="20"/>
        </w:rPr>
      </w:pPr>
      <w:r w:rsidRPr="00BA0489">
        <w:rPr>
          <w:rFonts w:ascii="宋体" w:hAnsi="宋体" w:hint="eastAsia"/>
          <w:b/>
          <w:sz w:val="20"/>
        </w:rPr>
        <w:t>表</w:t>
      </w:r>
      <w:r w:rsidRPr="00BA0489">
        <w:rPr>
          <w:rFonts w:ascii="宋体" w:hAnsi="宋体"/>
          <w:b/>
          <w:sz w:val="20"/>
        </w:rPr>
        <w:t>1</w:t>
      </w:r>
      <w:r w:rsidRPr="00BA0489">
        <w:rPr>
          <w:rFonts w:ascii="宋体" w:hAnsi="宋体" w:hint="eastAsia"/>
          <w:b/>
          <w:sz w:val="20"/>
        </w:rPr>
        <w:t>、浦发及养护标段考核总分表</w:t>
      </w:r>
    </w:p>
    <w:p w14:paraId="0317547E" w14:textId="77777777" w:rsidR="00697C9E" w:rsidRPr="00BA0489" w:rsidRDefault="00697C9E" w:rsidP="00697C9E">
      <w:pPr>
        <w:autoSpaceDE w:val="0"/>
        <w:autoSpaceDN w:val="0"/>
        <w:spacing w:line="300" w:lineRule="auto"/>
        <w:ind w:firstLineChars="5550" w:firstLine="11100"/>
        <w:jc w:val="left"/>
        <w:rPr>
          <w:rFonts w:ascii="宋体" w:hAnsi="宋体"/>
          <w:sz w:val="20"/>
        </w:rPr>
      </w:pPr>
      <w:r w:rsidRPr="00BA0489">
        <w:rPr>
          <w:rFonts w:ascii="宋体" w:hAnsi="宋体" w:hint="eastAsia"/>
          <w:sz w:val="20"/>
        </w:rPr>
        <w:t>年月</w:t>
      </w:r>
    </w:p>
    <w:tbl>
      <w:tblPr>
        <w:tblW w:w="14047" w:type="dxa"/>
        <w:jc w:val="center"/>
        <w:tblLayout w:type="fixed"/>
        <w:tblLook w:val="0000" w:firstRow="0" w:lastRow="0" w:firstColumn="0" w:lastColumn="0" w:noHBand="0" w:noVBand="0"/>
      </w:tblPr>
      <w:tblGrid>
        <w:gridCol w:w="962"/>
        <w:gridCol w:w="1186"/>
        <w:gridCol w:w="1224"/>
        <w:gridCol w:w="1722"/>
        <w:gridCol w:w="1152"/>
        <w:gridCol w:w="1076"/>
        <w:gridCol w:w="1347"/>
        <w:gridCol w:w="1630"/>
        <w:gridCol w:w="1417"/>
        <w:gridCol w:w="2331"/>
      </w:tblGrid>
      <w:tr w:rsidR="00697C9E" w:rsidRPr="00BA0489" w14:paraId="3DF9D892" w14:textId="77777777" w:rsidTr="00066CCB">
        <w:trPr>
          <w:trHeight w:val="286"/>
          <w:jc w:val="center"/>
        </w:trPr>
        <w:tc>
          <w:tcPr>
            <w:tcW w:w="962" w:type="dxa"/>
            <w:vMerge w:val="restart"/>
            <w:tcBorders>
              <w:top w:val="single" w:sz="4" w:space="0" w:color="auto"/>
              <w:left w:val="single" w:sz="4" w:space="0" w:color="auto"/>
              <w:bottom w:val="single" w:sz="4" w:space="0" w:color="000000"/>
              <w:right w:val="single" w:sz="4" w:space="0" w:color="auto"/>
            </w:tcBorders>
            <w:vAlign w:val="center"/>
          </w:tcPr>
          <w:p w14:paraId="311114FB"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序号</w:t>
            </w:r>
          </w:p>
        </w:tc>
        <w:tc>
          <w:tcPr>
            <w:tcW w:w="1186" w:type="dxa"/>
            <w:vMerge w:val="restart"/>
            <w:tcBorders>
              <w:top w:val="single" w:sz="4" w:space="0" w:color="auto"/>
              <w:left w:val="single" w:sz="4" w:space="0" w:color="auto"/>
              <w:bottom w:val="single" w:sz="4" w:space="0" w:color="000000"/>
              <w:right w:val="single" w:sz="4" w:space="0" w:color="auto"/>
            </w:tcBorders>
            <w:vAlign w:val="center"/>
          </w:tcPr>
          <w:p w14:paraId="775EA54B"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标段</w:t>
            </w:r>
          </w:p>
        </w:tc>
        <w:tc>
          <w:tcPr>
            <w:tcW w:w="2946" w:type="dxa"/>
            <w:gridSpan w:val="2"/>
            <w:tcBorders>
              <w:top w:val="single" w:sz="4" w:space="0" w:color="auto"/>
              <w:left w:val="single" w:sz="4" w:space="0" w:color="auto"/>
              <w:bottom w:val="single" w:sz="4" w:space="0" w:color="auto"/>
              <w:right w:val="single" w:sz="4" w:space="0" w:color="auto"/>
            </w:tcBorders>
            <w:vAlign w:val="center"/>
          </w:tcPr>
          <w:p w14:paraId="04F8235D"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综合考核</w:t>
            </w:r>
          </w:p>
          <w:p w14:paraId="3E7156AA"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（15%）</w:t>
            </w:r>
          </w:p>
        </w:tc>
        <w:tc>
          <w:tcPr>
            <w:tcW w:w="1152" w:type="dxa"/>
            <w:vMerge w:val="restart"/>
            <w:tcBorders>
              <w:top w:val="single" w:sz="4" w:space="0" w:color="auto"/>
              <w:left w:val="single" w:sz="4" w:space="0" w:color="auto"/>
              <w:right w:val="single" w:sz="4" w:space="0" w:color="auto"/>
            </w:tcBorders>
            <w:vAlign w:val="center"/>
          </w:tcPr>
          <w:p w14:paraId="1D169439"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镇级考核（40%）</w:t>
            </w:r>
          </w:p>
        </w:tc>
        <w:tc>
          <w:tcPr>
            <w:tcW w:w="1076" w:type="dxa"/>
            <w:vMerge w:val="restart"/>
            <w:tcBorders>
              <w:top w:val="single" w:sz="4" w:space="0" w:color="auto"/>
              <w:left w:val="single" w:sz="4" w:space="0" w:color="auto"/>
              <w:right w:val="single" w:sz="4" w:space="0" w:color="auto"/>
            </w:tcBorders>
            <w:vAlign w:val="center"/>
          </w:tcPr>
          <w:p w14:paraId="064107BB" w14:textId="77777777" w:rsidR="00697C9E" w:rsidRPr="00BA0489" w:rsidRDefault="00697C9E" w:rsidP="00066CCB">
            <w:pPr>
              <w:spacing w:line="300" w:lineRule="auto"/>
              <w:jc w:val="center"/>
              <w:rPr>
                <w:rFonts w:ascii="宋体" w:hAnsi="宋体" w:cs="宋体"/>
                <w:kern w:val="0"/>
                <w:sz w:val="20"/>
              </w:rPr>
            </w:pPr>
            <w:r w:rsidRPr="00BA0489">
              <w:rPr>
                <w:rFonts w:ascii="宋体" w:hAnsi="宋体" w:cs="宋体" w:hint="eastAsia"/>
                <w:kern w:val="0"/>
                <w:sz w:val="20"/>
              </w:rPr>
              <w:t>村居评价（20%）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7D24D2E"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社会评价</w:t>
            </w:r>
          </w:p>
          <w:p w14:paraId="29E792B0"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w:t>
            </w:r>
            <w:r w:rsidRPr="00BA0489">
              <w:rPr>
                <w:rFonts w:ascii="宋体" w:hAnsi="宋体" w:cs="宋体" w:hint="eastAsia"/>
                <w:kern w:val="0"/>
                <w:sz w:val="20"/>
              </w:rPr>
              <w:t>20%)</w:t>
            </w:r>
          </w:p>
        </w:tc>
        <w:tc>
          <w:tcPr>
            <w:tcW w:w="1417" w:type="dxa"/>
            <w:vMerge w:val="restart"/>
            <w:tcBorders>
              <w:top w:val="single" w:sz="4" w:space="0" w:color="auto"/>
              <w:left w:val="single" w:sz="4" w:space="0" w:color="auto"/>
              <w:right w:val="single" w:sz="4" w:space="0" w:color="auto"/>
            </w:tcBorders>
            <w:vAlign w:val="center"/>
          </w:tcPr>
          <w:p w14:paraId="33F32D86" w14:textId="77777777" w:rsidR="00697C9E" w:rsidRPr="00BA0489" w:rsidRDefault="00697C9E" w:rsidP="00066CCB">
            <w:pPr>
              <w:widowControl/>
              <w:spacing w:line="300" w:lineRule="auto"/>
              <w:jc w:val="center"/>
              <w:rPr>
                <w:rFonts w:ascii="宋体" w:hAnsi="宋体" w:cs="宋体" w:hint="eastAsia"/>
                <w:kern w:val="0"/>
                <w:sz w:val="20"/>
              </w:rPr>
            </w:pPr>
            <w:r w:rsidRPr="00BA0489">
              <w:rPr>
                <w:rFonts w:ascii="宋体" w:hAnsi="宋体" w:cs="宋体" w:hint="eastAsia"/>
                <w:kern w:val="0"/>
                <w:sz w:val="20"/>
              </w:rPr>
              <w:t>应急保障</w:t>
            </w:r>
          </w:p>
          <w:p w14:paraId="1326416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（5%）</w:t>
            </w:r>
          </w:p>
        </w:tc>
        <w:tc>
          <w:tcPr>
            <w:tcW w:w="2331" w:type="dxa"/>
            <w:vMerge w:val="restart"/>
            <w:tcBorders>
              <w:top w:val="single" w:sz="4" w:space="0" w:color="auto"/>
              <w:left w:val="single" w:sz="4" w:space="0" w:color="auto"/>
              <w:right w:val="single" w:sz="4" w:space="0" w:color="auto"/>
            </w:tcBorders>
            <w:vAlign w:val="center"/>
          </w:tcPr>
          <w:p w14:paraId="3DA6D598" w14:textId="77777777" w:rsidR="00697C9E" w:rsidRPr="00BA0489" w:rsidRDefault="00697C9E" w:rsidP="00066CCB">
            <w:pPr>
              <w:widowControl/>
              <w:spacing w:line="300" w:lineRule="auto"/>
              <w:jc w:val="center"/>
              <w:rPr>
                <w:rFonts w:ascii="宋体" w:hAnsi="宋体" w:cs="宋体" w:hint="eastAsia"/>
                <w:kern w:val="0"/>
                <w:sz w:val="20"/>
              </w:rPr>
            </w:pPr>
            <w:r w:rsidRPr="00BA0489">
              <w:rPr>
                <w:rFonts w:ascii="宋体" w:hAnsi="宋体" w:cs="宋体" w:hint="eastAsia"/>
                <w:kern w:val="0"/>
                <w:sz w:val="20"/>
              </w:rPr>
              <w:t>合计</w:t>
            </w:r>
          </w:p>
          <w:p w14:paraId="445CFA44"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w:t>
            </w:r>
            <w:r w:rsidRPr="00BA0489">
              <w:rPr>
                <w:rFonts w:ascii="宋体" w:hAnsi="宋体" w:cs="宋体"/>
                <w:kern w:val="0"/>
                <w:sz w:val="20"/>
              </w:rPr>
              <w:t>100</w:t>
            </w:r>
            <w:r w:rsidRPr="00BA0489">
              <w:rPr>
                <w:rFonts w:ascii="宋体" w:hAnsi="宋体" w:cs="宋体" w:hint="eastAsia"/>
                <w:kern w:val="0"/>
                <w:sz w:val="20"/>
              </w:rPr>
              <w:t>分）</w:t>
            </w:r>
          </w:p>
        </w:tc>
      </w:tr>
      <w:tr w:rsidR="00697C9E" w:rsidRPr="00BA0489" w14:paraId="4F135CE3" w14:textId="77777777" w:rsidTr="00066CCB">
        <w:trPr>
          <w:trHeight w:val="573"/>
          <w:jc w:val="center"/>
        </w:trPr>
        <w:tc>
          <w:tcPr>
            <w:tcW w:w="962" w:type="dxa"/>
            <w:vMerge/>
            <w:tcBorders>
              <w:top w:val="single" w:sz="4" w:space="0" w:color="auto"/>
              <w:left w:val="single" w:sz="4" w:space="0" w:color="auto"/>
              <w:bottom w:val="single" w:sz="4" w:space="0" w:color="000000"/>
              <w:right w:val="single" w:sz="4" w:space="0" w:color="auto"/>
            </w:tcBorders>
            <w:vAlign w:val="center"/>
          </w:tcPr>
          <w:p w14:paraId="34F63906" w14:textId="77777777" w:rsidR="00697C9E" w:rsidRPr="00BA0489" w:rsidRDefault="00697C9E" w:rsidP="00066CCB">
            <w:pPr>
              <w:widowControl/>
              <w:spacing w:line="300" w:lineRule="auto"/>
              <w:jc w:val="center"/>
              <w:rPr>
                <w:rFonts w:ascii="宋体" w:hAnsi="宋体" w:cs="宋体"/>
                <w:kern w:val="0"/>
                <w:sz w:val="20"/>
              </w:rPr>
            </w:pPr>
          </w:p>
        </w:tc>
        <w:tc>
          <w:tcPr>
            <w:tcW w:w="1186" w:type="dxa"/>
            <w:vMerge/>
            <w:tcBorders>
              <w:top w:val="single" w:sz="4" w:space="0" w:color="auto"/>
              <w:left w:val="single" w:sz="4" w:space="0" w:color="auto"/>
              <w:bottom w:val="single" w:sz="4" w:space="0" w:color="000000"/>
              <w:right w:val="single" w:sz="4" w:space="0" w:color="auto"/>
            </w:tcBorders>
            <w:vAlign w:val="center"/>
          </w:tcPr>
          <w:p w14:paraId="64F668CE" w14:textId="77777777" w:rsidR="00697C9E" w:rsidRPr="00BA0489" w:rsidRDefault="00697C9E" w:rsidP="00066CCB">
            <w:pPr>
              <w:widowControl/>
              <w:spacing w:line="300" w:lineRule="auto"/>
              <w:jc w:val="center"/>
              <w:rPr>
                <w:rFonts w:ascii="宋体" w:hAnsi="宋体" w:cs="宋体"/>
                <w:kern w:val="0"/>
                <w:sz w:val="20"/>
              </w:rPr>
            </w:pPr>
          </w:p>
        </w:tc>
        <w:tc>
          <w:tcPr>
            <w:tcW w:w="1224" w:type="dxa"/>
            <w:tcBorders>
              <w:top w:val="nil"/>
              <w:left w:val="single" w:sz="4" w:space="0" w:color="auto"/>
              <w:bottom w:val="single" w:sz="4" w:space="0" w:color="auto"/>
              <w:right w:val="single" w:sz="4" w:space="0" w:color="auto"/>
            </w:tcBorders>
            <w:vAlign w:val="center"/>
          </w:tcPr>
          <w:p w14:paraId="5C1F879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行业技术（70%）</w:t>
            </w:r>
          </w:p>
        </w:tc>
        <w:tc>
          <w:tcPr>
            <w:tcW w:w="1722" w:type="dxa"/>
            <w:tcBorders>
              <w:top w:val="nil"/>
              <w:left w:val="single" w:sz="4" w:space="0" w:color="auto"/>
              <w:bottom w:val="single" w:sz="4" w:space="0" w:color="auto"/>
              <w:right w:val="single" w:sz="4" w:space="0" w:color="auto"/>
            </w:tcBorders>
            <w:vAlign w:val="center"/>
          </w:tcPr>
          <w:p w14:paraId="40A0B29F"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二类经费考核（30%）</w:t>
            </w:r>
          </w:p>
        </w:tc>
        <w:tc>
          <w:tcPr>
            <w:tcW w:w="1152" w:type="dxa"/>
            <w:vMerge/>
            <w:tcBorders>
              <w:left w:val="single" w:sz="4" w:space="0" w:color="auto"/>
              <w:bottom w:val="single" w:sz="4" w:space="0" w:color="auto"/>
              <w:right w:val="single" w:sz="4" w:space="0" w:color="auto"/>
            </w:tcBorders>
            <w:vAlign w:val="center"/>
          </w:tcPr>
          <w:p w14:paraId="6FF15BA5" w14:textId="77777777" w:rsidR="00697C9E" w:rsidRPr="00BA0489" w:rsidRDefault="00697C9E" w:rsidP="00066CCB">
            <w:pPr>
              <w:widowControl/>
              <w:spacing w:line="300" w:lineRule="auto"/>
              <w:jc w:val="center"/>
              <w:rPr>
                <w:rFonts w:ascii="宋体" w:hAnsi="宋体" w:cs="宋体"/>
                <w:kern w:val="0"/>
                <w:sz w:val="20"/>
              </w:rPr>
            </w:pPr>
          </w:p>
        </w:tc>
        <w:tc>
          <w:tcPr>
            <w:tcW w:w="1076" w:type="dxa"/>
            <w:vMerge/>
            <w:tcBorders>
              <w:left w:val="single" w:sz="4" w:space="0" w:color="auto"/>
              <w:bottom w:val="single" w:sz="4" w:space="0" w:color="auto"/>
              <w:right w:val="single" w:sz="4" w:space="0" w:color="auto"/>
            </w:tcBorders>
            <w:vAlign w:val="center"/>
          </w:tcPr>
          <w:p w14:paraId="1955B9A3" w14:textId="77777777" w:rsidR="00697C9E" w:rsidRPr="00BA0489" w:rsidRDefault="00697C9E" w:rsidP="00066CCB">
            <w:pPr>
              <w:widowControl/>
              <w:spacing w:line="300" w:lineRule="auto"/>
              <w:jc w:val="center"/>
              <w:rPr>
                <w:rFonts w:ascii="宋体" w:hAnsi="宋体" w:cs="宋体"/>
                <w:kern w:val="0"/>
                <w:sz w:val="20"/>
              </w:rPr>
            </w:pPr>
          </w:p>
        </w:tc>
        <w:tc>
          <w:tcPr>
            <w:tcW w:w="1347" w:type="dxa"/>
            <w:tcBorders>
              <w:top w:val="nil"/>
              <w:left w:val="single" w:sz="4" w:space="0" w:color="auto"/>
              <w:bottom w:val="single" w:sz="4" w:space="0" w:color="auto"/>
              <w:right w:val="single" w:sz="4" w:space="0" w:color="auto"/>
            </w:tcBorders>
            <w:vAlign w:val="center"/>
          </w:tcPr>
          <w:p w14:paraId="08BF5CE3"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信访与设诉（50%）</w:t>
            </w:r>
          </w:p>
        </w:tc>
        <w:tc>
          <w:tcPr>
            <w:tcW w:w="1630" w:type="dxa"/>
            <w:tcBorders>
              <w:top w:val="single" w:sz="4" w:space="0" w:color="auto"/>
              <w:left w:val="single" w:sz="4" w:space="0" w:color="auto"/>
              <w:bottom w:val="single" w:sz="4" w:space="0" w:color="auto"/>
              <w:right w:val="single" w:sz="4" w:space="0" w:color="auto"/>
            </w:tcBorders>
            <w:vAlign w:val="center"/>
          </w:tcPr>
          <w:p w14:paraId="305B2C8F"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有责超期工单</w:t>
            </w:r>
          </w:p>
          <w:p w14:paraId="34C9375A"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（50%）</w:t>
            </w:r>
          </w:p>
        </w:tc>
        <w:tc>
          <w:tcPr>
            <w:tcW w:w="1417" w:type="dxa"/>
            <w:vMerge/>
            <w:tcBorders>
              <w:left w:val="single" w:sz="4" w:space="0" w:color="auto"/>
              <w:bottom w:val="single" w:sz="4" w:space="0" w:color="auto"/>
              <w:right w:val="single" w:sz="4" w:space="0" w:color="auto"/>
            </w:tcBorders>
            <w:vAlign w:val="center"/>
          </w:tcPr>
          <w:p w14:paraId="265D4386" w14:textId="77777777" w:rsidR="00697C9E" w:rsidRPr="00BA0489" w:rsidRDefault="00697C9E" w:rsidP="00066CCB">
            <w:pPr>
              <w:widowControl/>
              <w:spacing w:line="300" w:lineRule="auto"/>
              <w:jc w:val="center"/>
              <w:rPr>
                <w:rFonts w:ascii="宋体" w:hAnsi="宋体" w:cs="宋体"/>
                <w:kern w:val="0"/>
                <w:sz w:val="20"/>
              </w:rPr>
            </w:pPr>
          </w:p>
        </w:tc>
        <w:tc>
          <w:tcPr>
            <w:tcW w:w="2331" w:type="dxa"/>
            <w:vMerge/>
            <w:tcBorders>
              <w:left w:val="single" w:sz="4" w:space="0" w:color="auto"/>
              <w:bottom w:val="single" w:sz="4" w:space="0" w:color="auto"/>
              <w:right w:val="single" w:sz="4" w:space="0" w:color="auto"/>
            </w:tcBorders>
            <w:vAlign w:val="center"/>
          </w:tcPr>
          <w:p w14:paraId="62F43EA0" w14:textId="77777777" w:rsidR="00697C9E" w:rsidRPr="00BA0489" w:rsidRDefault="00697C9E" w:rsidP="00066CCB">
            <w:pPr>
              <w:widowControl/>
              <w:spacing w:line="300" w:lineRule="auto"/>
              <w:jc w:val="center"/>
              <w:rPr>
                <w:rFonts w:ascii="宋体" w:hAnsi="宋体" w:cs="宋体"/>
                <w:kern w:val="0"/>
                <w:sz w:val="20"/>
              </w:rPr>
            </w:pPr>
          </w:p>
        </w:tc>
      </w:tr>
      <w:tr w:rsidR="00697C9E" w:rsidRPr="00BA0489" w14:paraId="0FE3895A" w14:textId="77777777" w:rsidTr="00066CCB">
        <w:trPr>
          <w:trHeight w:val="286"/>
          <w:jc w:val="center"/>
        </w:trPr>
        <w:tc>
          <w:tcPr>
            <w:tcW w:w="962" w:type="dxa"/>
            <w:tcBorders>
              <w:top w:val="nil"/>
              <w:left w:val="single" w:sz="4" w:space="0" w:color="auto"/>
              <w:bottom w:val="single" w:sz="4" w:space="0" w:color="auto"/>
              <w:right w:val="single" w:sz="4" w:space="0" w:color="auto"/>
            </w:tcBorders>
            <w:vAlign w:val="center"/>
          </w:tcPr>
          <w:p w14:paraId="34DF455C"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w:t>
            </w:r>
          </w:p>
        </w:tc>
        <w:tc>
          <w:tcPr>
            <w:tcW w:w="1186" w:type="dxa"/>
            <w:tcBorders>
              <w:top w:val="nil"/>
              <w:left w:val="single" w:sz="4" w:space="0" w:color="auto"/>
              <w:bottom w:val="single" w:sz="4" w:space="0" w:color="auto"/>
              <w:right w:val="single" w:sz="4" w:space="0" w:color="auto"/>
            </w:tcBorders>
            <w:vAlign w:val="center"/>
          </w:tcPr>
          <w:p w14:paraId="7474AC8A"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标段1</w:t>
            </w:r>
          </w:p>
        </w:tc>
        <w:tc>
          <w:tcPr>
            <w:tcW w:w="1224" w:type="dxa"/>
            <w:tcBorders>
              <w:top w:val="nil"/>
              <w:left w:val="single" w:sz="4" w:space="0" w:color="auto"/>
              <w:bottom w:val="single" w:sz="4" w:space="0" w:color="auto"/>
              <w:right w:val="single" w:sz="4" w:space="0" w:color="auto"/>
            </w:tcBorders>
            <w:vAlign w:val="center"/>
          </w:tcPr>
          <w:p w14:paraId="3B0C2D55" w14:textId="77777777" w:rsidR="00697C9E" w:rsidRPr="00BA0489" w:rsidRDefault="00697C9E" w:rsidP="00066CCB">
            <w:pPr>
              <w:widowControl/>
              <w:spacing w:line="300" w:lineRule="auto"/>
              <w:jc w:val="center"/>
              <w:rPr>
                <w:rFonts w:ascii="宋体" w:hAnsi="宋体" w:cs="宋体"/>
                <w:kern w:val="0"/>
                <w:sz w:val="20"/>
              </w:rPr>
            </w:pPr>
          </w:p>
        </w:tc>
        <w:tc>
          <w:tcPr>
            <w:tcW w:w="1722" w:type="dxa"/>
            <w:tcBorders>
              <w:top w:val="nil"/>
              <w:left w:val="single" w:sz="4" w:space="0" w:color="auto"/>
              <w:bottom w:val="single" w:sz="4" w:space="0" w:color="auto"/>
              <w:right w:val="single" w:sz="4" w:space="0" w:color="auto"/>
            </w:tcBorders>
            <w:vAlign w:val="center"/>
          </w:tcPr>
          <w:p w14:paraId="5D33F1D1" w14:textId="77777777" w:rsidR="00697C9E" w:rsidRPr="00BA0489" w:rsidRDefault="00697C9E" w:rsidP="00066CCB">
            <w:pPr>
              <w:widowControl/>
              <w:spacing w:line="300" w:lineRule="auto"/>
              <w:jc w:val="center"/>
              <w:rPr>
                <w:rFonts w:ascii="宋体" w:hAnsi="宋体" w:cs="宋体"/>
                <w:kern w:val="0"/>
                <w:sz w:val="20"/>
              </w:rPr>
            </w:pPr>
          </w:p>
        </w:tc>
        <w:tc>
          <w:tcPr>
            <w:tcW w:w="1152" w:type="dxa"/>
            <w:tcBorders>
              <w:top w:val="nil"/>
              <w:left w:val="single" w:sz="4" w:space="0" w:color="auto"/>
              <w:bottom w:val="single" w:sz="4" w:space="0" w:color="auto"/>
              <w:right w:val="single" w:sz="4" w:space="0" w:color="auto"/>
            </w:tcBorders>
            <w:vAlign w:val="center"/>
          </w:tcPr>
          <w:p w14:paraId="2CD0B3E5" w14:textId="77777777" w:rsidR="00697C9E" w:rsidRPr="00BA0489" w:rsidRDefault="00697C9E" w:rsidP="00066CCB">
            <w:pPr>
              <w:widowControl/>
              <w:spacing w:line="300" w:lineRule="auto"/>
              <w:jc w:val="center"/>
              <w:rPr>
                <w:rFonts w:ascii="宋体" w:hAnsi="宋体" w:cs="宋体"/>
                <w:kern w:val="0"/>
                <w:sz w:val="20"/>
              </w:rPr>
            </w:pPr>
          </w:p>
        </w:tc>
        <w:tc>
          <w:tcPr>
            <w:tcW w:w="1076" w:type="dxa"/>
            <w:tcBorders>
              <w:top w:val="nil"/>
              <w:left w:val="single" w:sz="4" w:space="0" w:color="auto"/>
              <w:bottom w:val="single" w:sz="4" w:space="0" w:color="auto"/>
              <w:right w:val="single" w:sz="4" w:space="0" w:color="auto"/>
            </w:tcBorders>
            <w:vAlign w:val="center"/>
          </w:tcPr>
          <w:p w14:paraId="5D923148" w14:textId="77777777" w:rsidR="00697C9E" w:rsidRPr="00BA0489" w:rsidRDefault="00697C9E" w:rsidP="00066CCB">
            <w:pPr>
              <w:widowControl/>
              <w:spacing w:line="300" w:lineRule="auto"/>
              <w:jc w:val="center"/>
              <w:rPr>
                <w:rFonts w:ascii="宋体" w:hAnsi="宋体" w:cs="宋体"/>
                <w:kern w:val="0"/>
                <w:sz w:val="20"/>
              </w:rPr>
            </w:pPr>
          </w:p>
        </w:tc>
        <w:tc>
          <w:tcPr>
            <w:tcW w:w="1347" w:type="dxa"/>
            <w:tcBorders>
              <w:top w:val="nil"/>
              <w:left w:val="single" w:sz="4" w:space="0" w:color="auto"/>
              <w:bottom w:val="single" w:sz="4" w:space="0" w:color="auto"/>
              <w:right w:val="single" w:sz="4" w:space="0" w:color="auto"/>
            </w:tcBorders>
            <w:vAlign w:val="center"/>
          </w:tcPr>
          <w:p w14:paraId="4C796FDF" w14:textId="77777777" w:rsidR="00697C9E" w:rsidRPr="00BA0489" w:rsidRDefault="00697C9E" w:rsidP="00066CCB">
            <w:pPr>
              <w:widowControl/>
              <w:spacing w:line="300" w:lineRule="auto"/>
              <w:jc w:val="center"/>
              <w:rPr>
                <w:rFonts w:ascii="宋体" w:hAnsi="宋体" w:cs="宋体"/>
                <w:kern w:val="0"/>
                <w:sz w:val="20"/>
              </w:rPr>
            </w:pPr>
          </w:p>
        </w:tc>
        <w:tc>
          <w:tcPr>
            <w:tcW w:w="1630" w:type="dxa"/>
            <w:tcBorders>
              <w:top w:val="single" w:sz="4" w:space="0" w:color="auto"/>
              <w:left w:val="single" w:sz="4" w:space="0" w:color="auto"/>
              <w:bottom w:val="single" w:sz="4" w:space="0" w:color="auto"/>
              <w:right w:val="single" w:sz="4" w:space="0" w:color="auto"/>
            </w:tcBorders>
            <w:vAlign w:val="center"/>
          </w:tcPr>
          <w:p w14:paraId="69C59A3F" w14:textId="77777777" w:rsidR="00697C9E" w:rsidRPr="00BA0489" w:rsidRDefault="00697C9E" w:rsidP="00066CCB">
            <w:pPr>
              <w:widowControl/>
              <w:spacing w:line="300" w:lineRule="auto"/>
              <w:jc w:val="center"/>
              <w:rPr>
                <w:rFonts w:ascii="宋体" w:hAnsi="宋体" w:cs="宋体"/>
                <w:kern w:val="0"/>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CBB53BA" w14:textId="77777777" w:rsidR="00697C9E" w:rsidRPr="00BA0489" w:rsidRDefault="00697C9E" w:rsidP="00066CCB">
            <w:pPr>
              <w:widowControl/>
              <w:spacing w:line="300" w:lineRule="auto"/>
              <w:jc w:val="center"/>
              <w:rPr>
                <w:rFonts w:ascii="宋体" w:hAnsi="宋体" w:cs="宋体"/>
                <w:kern w:val="0"/>
                <w:sz w:val="20"/>
              </w:rPr>
            </w:pPr>
          </w:p>
        </w:tc>
        <w:tc>
          <w:tcPr>
            <w:tcW w:w="2331" w:type="dxa"/>
            <w:tcBorders>
              <w:top w:val="single" w:sz="4" w:space="0" w:color="auto"/>
              <w:left w:val="single" w:sz="4" w:space="0" w:color="auto"/>
              <w:bottom w:val="single" w:sz="4" w:space="0" w:color="auto"/>
              <w:right w:val="single" w:sz="4" w:space="0" w:color="auto"/>
            </w:tcBorders>
            <w:vAlign w:val="center"/>
          </w:tcPr>
          <w:p w14:paraId="1987F58B" w14:textId="77777777" w:rsidR="00697C9E" w:rsidRPr="00BA0489" w:rsidRDefault="00697C9E" w:rsidP="00066CCB">
            <w:pPr>
              <w:widowControl/>
              <w:spacing w:line="300" w:lineRule="auto"/>
              <w:jc w:val="center"/>
              <w:rPr>
                <w:rFonts w:ascii="宋体" w:hAnsi="宋体" w:cs="宋体"/>
                <w:kern w:val="0"/>
                <w:sz w:val="20"/>
              </w:rPr>
            </w:pPr>
          </w:p>
        </w:tc>
      </w:tr>
      <w:tr w:rsidR="00697C9E" w:rsidRPr="00BA0489" w14:paraId="08C7DF50" w14:textId="77777777" w:rsidTr="00066CCB">
        <w:trPr>
          <w:trHeight w:val="286"/>
          <w:jc w:val="center"/>
        </w:trPr>
        <w:tc>
          <w:tcPr>
            <w:tcW w:w="962" w:type="dxa"/>
            <w:tcBorders>
              <w:top w:val="nil"/>
              <w:left w:val="single" w:sz="4" w:space="0" w:color="auto"/>
              <w:bottom w:val="single" w:sz="4" w:space="0" w:color="auto"/>
              <w:right w:val="single" w:sz="4" w:space="0" w:color="auto"/>
            </w:tcBorders>
            <w:vAlign w:val="center"/>
          </w:tcPr>
          <w:p w14:paraId="2718E97C"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w:t>
            </w:r>
          </w:p>
        </w:tc>
        <w:tc>
          <w:tcPr>
            <w:tcW w:w="1186" w:type="dxa"/>
            <w:tcBorders>
              <w:top w:val="nil"/>
              <w:left w:val="single" w:sz="4" w:space="0" w:color="auto"/>
              <w:bottom w:val="single" w:sz="4" w:space="0" w:color="auto"/>
              <w:right w:val="single" w:sz="4" w:space="0" w:color="auto"/>
            </w:tcBorders>
            <w:vAlign w:val="center"/>
          </w:tcPr>
          <w:p w14:paraId="01C1FED6"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标段2</w:t>
            </w:r>
          </w:p>
        </w:tc>
        <w:tc>
          <w:tcPr>
            <w:tcW w:w="1224" w:type="dxa"/>
            <w:tcBorders>
              <w:top w:val="nil"/>
              <w:left w:val="single" w:sz="4" w:space="0" w:color="auto"/>
              <w:bottom w:val="single" w:sz="4" w:space="0" w:color="auto"/>
              <w:right w:val="single" w:sz="4" w:space="0" w:color="auto"/>
            </w:tcBorders>
            <w:vAlign w:val="center"/>
          </w:tcPr>
          <w:p w14:paraId="0A5A017B" w14:textId="77777777" w:rsidR="00697C9E" w:rsidRPr="00BA0489" w:rsidRDefault="00697C9E" w:rsidP="00066CCB">
            <w:pPr>
              <w:widowControl/>
              <w:spacing w:line="300" w:lineRule="auto"/>
              <w:jc w:val="center"/>
              <w:rPr>
                <w:rFonts w:ascii="宋体" w:hAnsi="宋体" w:cs="宋体"/>
                <w:kern w:val="0"/>
                <w:sz w:val="20"/>
              </w:rPr>
            </w:pPr>
          </w:p>
        </w:tc>
        <w:tc>
          <w:tcPr>
            <w:tcW w:w="1722" w:type="dxa"/>
            <w:tcBorders>
              <w:top w:val="nil"/>
              <w:left w:val="single" w:sz="4" w:space="0" w:color="auto"/>
              <w:bottom w:val="single" w:sz="4" w:space="0" w:color="auto"/>
              <w:right w:val="single" w:sz="4" w:space="0" w:color="auto"/>
            </w:tcBorders>
            <w:vAlign w:val="center"/>
          </w:tcPr>
          <w:p w14:paraId="39F785D5" w14:textId="77777777" w:rsidR="00697C9E" w:rsidRPr="00BA0489" w:rsidRDefault="00697C9E" w:rsidP="00066CCB">
            <w:pPr>
              <w:widowControl/>
              <w:spacing w:line="300" w:lineRule="auto"/>
              <w:jc w:val="center"/>
              <w:rPr>
                <w:rFonts w:ascii="宋体" w:hAnsi="宋体" w:cs="宋体"/>
                <w:kern w:val="0"/>
                <w:sz w:val="20"/>
              </w:rPr>
            </w:pPr>
          </w:p>
        </w:tc>
        <w:tc>
          <w:tcPr>
            <w:tcW w:w="1152" w:type="dxa"/>
            <w:tcBorders>
              <w:top w:val="nil"/>
              <w:left w:val="single" w:sz="4" w:space="0" w:color="auto"/>
              <w:bottom w:val="single" w:sz="4" w:space="0" w:color="auto"/>
              <w:right w:val="single" w:sz="4" w:space="0" w:color="auto"/>
            </w:tcBorders>
            <w:vAlign w:val="center"/>
          </w:tcPr>
          <w:p w14:paraId="67D6050C" w14:textId="77777777" w:rsidR="00697C9E" w:rsidRPr="00BA0489" w:rsidRDefault="00697C9E" w:rsidP="00066CCB">
            <w:pPr>
              <w:widowControl/>
              <w:spacing w:line="300" w:lineRule="auto"/>
              <w:jc w:val="center"/>
              <w:rPr>
                <w:rFonts w:ascii="宋体" w:hAnsi="宋体" w:cs="宋体"/>
                <w:kern w:val="0"/>
                <w:sz w:val="20"/>
              </w:rPr>
            </w:pPr>
          </w:p>
        </w:tc>
        <w:tc>
          <w:tcPr>
            <w:tcW w:w="1076" w:type="dxa"/>
            <w:tcBorders>
              <w:top w:val="nil"/>
              <w:left w:val="single" w:sz="4" w:space="0" w:color="auto"/>
              <w:bottom w:val="single" w:sz="4" w:space="0" w:color="auto"/>
              <w:right w:val="single" w:sz="4" w:space="0" w:color="auto"/>
            </w:tcBorders>
            <w:vAlign w:val="center"/>
          </w:tcPr>
          <w:p w14:paraId="188C959F" w14:textId="77777777" w:rsidR="00697C9E" w:rsidRPr="00BA0489" w:rsidRDefault="00697C9E" w:rsidP="00066CCB">
            <w:pPr>
              <w:widowControl/>
              <w:spacing w:line="300" w:lineRule="auto"/>
              <w:jc w:val="center"/>
              <w:rPr>
                <w:rFonts w:ascii="宋体" w:hAnsi="宋体" w:cs="宋体"/>
                <w:kern w:val="0"/>
                <w:sz w:val="20"/>
              </w:rPr>
            </w:pPr>
          </w:p>
        </w:tc>
        <w:tc>
          <w:tcPr>
            <w:tcW w:w="1347" w:type="dxa"/>
            <w:tcBorders>
              <w:top w:val="nil"/>
              <w:left w:val="single" w:sz="4" w:space="0" w:color="auto"/>
              <w:bottom w:val="single" w:sz="4" w:space="0" w:color="auto"/>
              <w:right w:val="single" w:sz="4" w:space="0" w:color="auto"/>
            </w:tcBorders>
            <w:vAlign w:val="center"/>
          </w:tcPr>
          <w:p w14:paraId="6454BCB1" w14:textId="77777777" w:rsidR="00697C9E" w:rsidRPr="00BA0489" w:rsidRDefault="00697C9E" w:rsidP="00066CCB">
            <w:pPr>
              <w:widowControl/>
              <w:spacing w:line="300" w:lineRule="auto"/>
              <w:jc w:val="center"/>
              <w:rPr>
                <w:rFonts w:ascii="宋体" w:hAnsi="宋体" w:cs="宋体"/>
                <w:kern w:val="0"/>
                <w:sz w:val="20"/>
              </w:rPr>
            </w:pPr>
          </w:p>
        </w:tc>
        <w:tc>
          <w:tcPr>
            <w:tcW w:w="1630" w:type="dxa"/>
            <w:tcBorders>
              <w:top w:val="single" w:sz="4" w:space="0" w:color="auto"/>
              <w:left w:val="single" w:sz="4" w:space="0" w:color="auto"/>
              <w:bottom w:val="single" w:sz="4" w:space="0" w:color="auto"/>
              <w:right w:val="single" w:sz="4" w:space="0" w:color="auto"/>
            </w:tcBorders>
            <w:vAlign w:val="center"/>
          </w:tcPr>
          <w:p w14:paraId="21D7BA87" w14:textId="77777777" w:rsidR="00697C9E" w:rsidRPr="00BA0489" w:rsidRDefault="00697C9E" w:rsidP="00066CCB">
            <w:pPr>
              <w:widowControl/>
              <w:spacing w:line="300" w:lineRule="auto"/>
              <w:jc w:val="center"/>
              <w:rPr>
                <w:rFonts w:ascii="宋体" w:hAnsi="宋体" w:cs="宋体"/>
                <w:kern w:val="0"/>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C1B99EB" w14:textId="77777777" w:rsidR="00697C9E" w:rsidRPr="00BA0489" w:rsidRDefault="00697C9E" w:rsidP="00066CCB">
            <w:pPr>
              <w:widowControl/>
              <w:spacing w:line="300" w:lineRule="auto"/>
              <w:jc w:val="center"/>
              <w:rPr>
                <w:rFonts w:ascii="宋体" w:hAnsi="宋体" w:cs="宋体"/>
                <w:kern w:val="0"/>
                <w:sz w:val="20"/>
              </w:rPr>
            </w:pPr>
          </w:p>
        </w:tc>
        <w:tc>
          <w:tcPr>
            <w:tcW w:w="2331" w:type="dxa"/>
            <w:tcBorders>
              <w:top w:val="single" w:sz="4" w:space="0" w:color="auto"/>
              <w:left w:val="single" w:sz="4" w:space="0" w:color="auto"/>
              <w:bottom w:val="single" w:sz="4" w:space="0" w:color="auto"/>
              <w:right w:val="single" w:sz="4" w:space="0" w:color="auto"/>
            </w:tcBorders>
            <w:vAlign w:val="center"/>
          </w:tcPr>
          <w:p w14:paraId="79ECB425" w14:textId="77777777" w:rsidR="00697C9E" w:rsidRPr="00BA0489" w:rsidRDefault="00697C9E" w:rsidP="00066CCB">
            <w:pPr>
              <w:widowControl/>
              <w:spacing w:line="300" w:lineRule="auto"/>
              <w:jc w:val="center"/>
              <w:rPr>
                <w:rFonts w:ascii="宋体" w:hAnsi="宋体" w:cs="宋体"/>
                <w:kern w:val="0"/>
                <w:sz w:val="20"/>
              </w:rPr>
            </w:pPr>
          </w:p>
        </w:tc>
      </w:tr>
      <w:tr w:rsidR="00697C9E" w:rsidRPr="00BA0489" w14:paraId="5F1F8355" w14:textId="77777777" w:rsidTr="00066CCB">
        <w:trPr>
          <w:trHeight w:val="286"/>
          <w:jc w:val="center"/>
        </w:trPr>
        <w:tc>
          <w:tcPr>
            <w:tcW w:w="962" w:type="dxa"/>
            <w:tcBorders>
              <w:top w:val="nil"/>
              <w:left w:val="single" w:sz="4" w:space="0" w:color="auto"/>
              <w:bottom w:val="single" w:sz="4" w:space="0" w:color="auto"/>
              <w:right w:val="single" w:sz="4" w:space="0" w:color="auto"/>
            </w:tcBorders>
            <w:vAlign w:val="center"/>
          </w:tcPr>
          <w:p w14:paraId="76CEBAE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3</w:t>
            </w:r>
          </w:p>
        </w:tc>
        <w:tc>
          <w:tcPr>
            <w:tcW w:w="1186" w:type="dxa"/>
            <w:tcBorders>
              <w:top w:val="nil"/>
              <w:left w:val="single" w:sz="4" w:space="0" w:color="auto"/>
              <w:bottom w:val="single" w:sz="4" w:space="0" w:color="auto"/>
              <w:right w:val="single" w:sz="4" w:space="0" w:color="auto"/>
            </w:tcBorders>
            <w:vAlign w:val="center"/>
          </w:tcPr>
          <w:p w14:paraId="73E43A2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标段3</w:t>
            </w:r>
          </w:p>
        </w:tc>
        <w:tc>
          <w:tcPr>
            <w:tcW w:w="1224" w:type="dxa"/>
            <w:tcBorders>
              <w:top w:val="nil"/>
              <w:left w:val="single" w:sz="4" w:space="0" w:color="auto"/>
              <w:bottom w:val="single" w:sz="4" w:space="0" w:color="auto"/>
              <w:right w:val="single" w:sz="4" w:space="0" w:color="auto"/>
            </w:tcBorders>
            <w:vAlign w:val="center"/>
          </w:tcPr>
          <w:p w14:paraId="1596EF83" w14:textId="77777777" w:rsidR="00697C9E" w:rsidRPr="00BA0489" w:rsidRDefault="00697C9E" w:rsidP="00066CCB">
            <w:pPr>
              <w:widowControl/>
              <w:spacing w:line="300" w:lineRule="auto"/>
              <w:jc w:val="center"/>
              <w:rPr>
                <w:rFonts w:ascii="宋体" w:hAnsi="宋体" w:cs="宋体"/>
                <w:kern w:val="0"/>
                <w:sz w:val="20"/>
              </w:rPr>
            </w:pPr>
          </w:p>
        </w:tc>
        <w:tc>
          <w:tcPr>
            <w:tcW w:w="1722" w:type="dxa"/>
            <w:tcBorders>
              <w:top w:val="nil"/>
              <w:left w:val="single" w:sz="4" w:space="0" w:color="auto"/>
              <w:bottom w:val="single" w:sz="4" w:space="0" w:color="auto"/>
              <w:right w:val="single" w:sz="4" w:space="0" w:color="auto"/>
            </w:tcBorders>
            <w:vAlign w:val="center"/>
          </w:tcPr>
          <w:p w14:paraId="5A6F413D" w14:textId="77777777" w:rsidR="00697C9E" w:rsidRPr="00BA0489" w:rsidRDefault="00697C9E" w:rsidP="00066CCB">
            <w:pPr>
              <w:widowControl/>
              <w:spacing w:line="300" w:lineRule="auto"/>
              <w:jc w:val="center"/>
              <w:rPr>
                <w:rFonts w:ascii="宋体" w:hAnsi="宋体" w:cs="宋体"/>
                <w:kern w:val="0"/>
                <w:sz w:val="20"/>
              </w:rPr>
            </w:pPr>
          </w:p>
        </w:tc>
        <w:tc>
          <w:tcPr>
            <w:tcW w:w="1152" w:type="dxa"/>
            <w:tcBorders>
              <w:top w:val="nil"/>
              <w:left w:val="single" w:sz="4" w:space="0" w:color="auto"/>
              <w:bottom w:val="single" w:sz="4" w:space="0" w:color="auto"/>
              <w:right w:val="single" w:sz="4" w:space="0" w:color="auto"/>
            </w:tcBorders>
            <w:vAlign w:val="center"/>
          </w:tcPr>
          <w:p w14:paraId="7926BA64" w14:textId="77777777" w:rsidR="00697C9E" w:rsidRPr="00BA0489" w:rsidRDefault="00697C9E" w:rsidP="00066CCB">
            <w:pPr>
              <w:widowControl/>
              <w:spacing w:line="300" w:lineRule="auto"/>
              <w:jc w:val="center"/>
              <w:rPr>
                <w:rFonts w:ascii="宋体" w:hAnsi="宋体" w:cs="宋体"/>
                <w:kern w:val="0"/>
                <w:sz w:val="20"/>
              </w:rPr>
            </w:pPr>
          </w:p>
        </w:tc>
        <w:tc>
          <w:tcPr>
            <w:tcW w:w="1076" w:type="dxa"/>
            <w:tcBorders>
              <w:top w:val="nil"/>
              <w:left w:val="single" w:sz="4" w:space="0" w:color="auto"/>
              <w:bottom w:val="single" w:sz="4" w:space="0" w:color="auto"/>
              <w:right w:val="single" w:sz="4" w:space="0" w:color="auto"/>
            </w:tcBorders>
            <w:vAlign w:val="center"/>
          </w:tcPr>
          <w:p w14:paraId="5DC98A7C" w14:textId="77777777" w:rsidR="00697C9E" w:rsidRPr="00BA0489" w:rsidRDefault="00697C9E" w:rsidP="00066CCB">
            <w:pPr>
              <w:widowControl/>
              <w:spacing w:line="300" w:lineRule="auto"/>
              <w:jc w:val="center"/>
              <w:rPr>
                <w:rFonts w:ascii="宋体" w:hAnsi="宋体" w:cs="宋体"/>
                <w:kern w:val="0"/>
                <w:sz w:val="20"/>
              </w:rPr>
            </w:pPr>
          </w:p>
        </w:tc>
        <w:tc>
          <w:tcPr>
            <w:tcW w:w="1347" w:type="dxa"/>
            <w:tcBorders>
              <w:top w:val="nil"/>
              <w:left w:val="single" w:sz="4" w:space="0" w:color="auto"/>
              <w:bottom w:val="single" w:sz="4" w:space="0" w:color="auto"/>
              <w:right w:val="single" w:sz="4" w:space="0" w:color="auto"/>
            </w:tcBorders>
            <w:vAlign w:val="center"/>
          </w:tcPr>
          <w:p w14:paraId="17D29024" w14:textId="77777777" w:rsidR="00697C9E" w:rsidRPr="00BA0489" w:rsidRDefault="00697C9E" w:rsidP="00066CCB">
            <w:pPr>
              <w:widowControl/>
              <w:spacing w:line="300" w:lineRule="auto"/>
              <w:jc w:val="center"/>
              <w:rPr>
                <w:rFonts w:ascii="宋体" w:hAnsi="宋体" w:cs="宋体"/>
                <w:kern w:val="0"/>
                <w:sz w:val="20"/>
              </w:rPr>
            </w:pPr>
          </w:p>
        </w:tc>
        <w:tc>
          <w:tcPr>
            <w:tcW w:w="1630" w:type="dxa"/>
            <w:tcBorders>
              <w:top w:val="single" w:sz="4" w:space="0" w:color="auto"/>
              <w:left w:val="single" w:sz="4" w:space="0" w:color="auto"/>
              <w:bottom w:val="single" w:sz="4" w:space="0" w:color="auto"/>
              <w:right w:val="single" w:sz="4" w:space="0" w:color="auto"/>
            </w:tcBorders>
            <w:vAlign w:val="center"/>
          </w:tcPr>
          <w:p w14:paraId="03F0676F" w14:textId="77777777" w:rsidR="00697C9E" w:rsidRPr="00BA0489" w:rsidRDefault="00697C9E" w:rsidP="00066CCB">
            <w:pPr>
              <w:widowControl/>
              <w:spacing w:line="300" w:lineRule="auto"/>
              <w:jc w:val="center"/>
              <w:rPr>
                <w:rFonts w:ascii="宋体" w:hAnsi="宋体" w:cs="宋体"/>
                <w:kern w:val="0"/>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8BCC333" w14:textId="77777777" w:rsidR="00697C9E" w:rsidRPr="00BA0489" w:rsidRDefault="00697C9E" w:rsidP="00066CCB">
            <w:pPr>
              <w:widowControl/>
              <w:spacing w:line="300" w:lineRule="auto"/>
              <w:jc w:val="center"/>
              <w:rPr>
                <w:rFonts w:ascii="宋体" w:hAnsi="宋体" w:cs="宋体"/>
                <w:kern w:val="0"/>
                <w:sz w:val="20"/>
              </w:rPr>
            </w:pPr>
          </w:p>
        </w:tc>
        <w:tc>
          <w:tcPr>
            <w:tcW w:w="2331" w:type="dxa"/>
            <w:tcBorders>
              <w:top w:val="single" w:sz="4" w:space="0" w:color="auto"/>
              <w:left w:val="single" w:sz="4" w:space="0" w:color="auto"/>
              <w:bottom w:val="single" w:sz="4" w:space="0" w:color="auto"/>
              <w:right w:val="single" w:sz="4" w:space="0" w:color="auto"/>
            </w:tcBorders>
            <w:vAlign w:val="center"/>
          </w:tcPr>
          <w:p w14:paraId="3C994602" w14:textId="77777777" w:rsidR="00697C9E" w:rsidRPr="00BA0489" w:rsidRDefault="00697C9E" w:rsidP="00066CCB">
            <w:pPr>
              <w:widowControl/>
              <w:spacing w:line="300" w:lineRule="auto"/>
              <w:jc w:val="center"/>
              <w:rPr>
                <w:rFonts w:ascii="宋体" w:hAnsi="宋体" w:cs="宋体"/>
                <w:kern w:val="0"/>
                <w:sz w:val="20"/>
              </w:rPr>
            </w:pPr>
          </w:p>
        </w:tc>
      </w:tr>
      <w:tr w:rsidR="00697C9E" w:rsidRPr="00BA0489" w14:paraId="56BCB9E2" w14:textId="77777777" w:rsidTr="00066CCB">
        <w:trPr>
          <w:trHeight w:val="286"/>
          <w:jc w:val="center"/>
        </w:trPr>
        <w:tc>
          <w:tcPr>
            <w:tcW w:w="962" w:type="dxa"/>
            <w:tcBorders>
              <w:top w:val="nil"/>
              <w:left w:val="single" w:sz="4" w:space="0" w:color="auto"/>
              <w:bottom w:val="single" w:sz="4" w:space="0" w:color="auto"/>
              <w:right w:val="single" w:sz="4" w:space="0" w:color="auto"/>
            </w:tcBorders>
            <w:vAlign w:val="center"/>
          </w:tcPr>
          <w:p w14:paraId="56FE2E1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4</w:t>
            </w:r>
          </w:p>
        </w:tc>
        <w:tc>
          <w:tcPr>
            <w:tcW w:w="1186" w:type="dxa"/>
            <w:tcBorders>
              <w:top w:val="nil"/>
              <w:left w:val="single" w:sz="4" w:space="0" w:color="auto"/>
              <w:bottom w:val="single" w:sz="4" w:space="0" w:color="auto"/>
              <w:right w:val="single" w:sz="4" w:space="0" w:color="auto"/>
            </w:tcBorders>
            <w:vAlign w:val="center"/>
          </w:tcPr>
          <w:p w14:paraId="703B1CDE"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标段4</w:t>
            </w:r>
          </w:p>
        </w:tc>
        <w:tc>
          <w:tcPr>
            <w:tcW w:w="1224" w:type="dxa"/>
            <w:tcBorders>
              <w:top w:val="nil"/>
              <w:left w:val="single" w:sz="4" w:space="0" w:color="auto"/>
              <w:bottom w:val="single" w:sz="4" w:space="0" w:color="auto"/>
              <w:right w:val="single" w:sz="4" w:space="0" w:color="auto"/>
            </w:tcBorders>
            <w:vAlign w:val="center"/>
          </w:tcPr>
          <w:p w14:paraId="26CF5BCC" w14:textId="77777777" w:rsidR="00697C9E" w:rsidRPr="00BA0489" w:rsidRDefault="00697C9E" w:rsidP="00066CCB">
            <w:pPr>
              <w:widowControl/>
              <w:spacing w:line="300" w:lineRule="auto"/>
              <w:jc w:val="center"/>
              <w:rPr>
                <w:rFonts w:ascii="宋体" w:hAnsi="宋体" w:cs="宋体"/>
                <w:kern w:val="0"/>
                <w:sz w:val="20"/>
              </w:rPr>
            </w:pPr>
          </w:p>
        </w:tc>
        <w:tc>
          <w:tcPr>
            <w:tcW w:w="1722" w:type="dxa"/>
            <w:tcBorders>
              <w:top w:val="nil"/>
              <w:left w:val="single" w:sz="4" w:space="0" w:color="auto"/>
              <w:bottom w:val="single" w:sz="4" w:space="0" w:color="auto"/>
              <w:right w:val="single" w:sz="4" w:space="0" w:color="auto"/>
            </w:tcBorders>
            <w:vAlign w:val="center"/>
          </w:tcPr>
          <w:p w14:paraId="7C01715B" w14:textId="77777777" w:rsidR="00697C9E" w:rsidRPr="00BA0489" w:rsidRDefault="00697C9E" w:rsidP="00066CCB">
            <w:pPr>
              <w:widowControl/>
              <w:spacing w:line="300" w:lineRule="auto"/>
              <w:jc w:val="center"/>
              <w:rPr>
                <w:rFonts w:ascii="宋体" w:hAnsi="宋体" w:cs="宋体"/>
                <w:kern w:val="0"/>
                <w:sz w:val="20"/>
              </w:rPr>
            </w:pPr>
          </w:p>
        </w:tc>
        <w:tc>
          <w:tcPr>
            <w:tcW w:w="1152" w:type="dxa"/>
            <w:tcBorders>
              <w:top w:val="nil"/>
              <w:left w:val="single" w:sz="4" w:space="0" w:color="auto"/>
              <w:bottom w:val="single" w:sz="4" w:space="0" w:color="auto"/>
              <w:right w:val="single" w:sz="4" w:space="0" w:color="auto"/>
            </w:tcBorders>
            <w:vAlign w:val="center"/>
          </w:tcPr>
          <w:p w14:paraId="5E669E80" w14:textId="77777777" w:rsidR="00697C9E" w:rsidRPr="00BA0489" w:rsidRDefault="00697C9E" w:rsidP="00066CCB">
            <w:pPr>
              <w:widowControl/>
              <w:spacing w:line="300" w:lineRule="auto"/>
              <w:jc w:val="center"/>
              <w:rPr>
                <w:rFonts w:ascii="宋体" w:hAnsi="宋体" w:cs="宋体"/>
                <w:kern w:val="0"/>
                <w:sz w:val="20"/>
              </w:rPr>
            </w:pPr>
          </w:p>
        </w:tc>
        <w:tc>
          <w:tcPr>
            <w:tcW w:w="1076" w:type="dxa"/>
            <w:tcBorders>
              <w:top w:val="nil"/>
              <w:left w:val="single" w:sz="4" w:space="0" w:color="auto"/>
              <w:bottom w:val="single" w:sz="4" w:space="0" w:color="auto"/>
              <w:right w:val="single" w:sz="4" w:space="0" w:color="auto"/>
            </w:tcBorders>
            <w:vAlign w:val="center"/>
          </w:tcPr>
          <w:p w14:paraId="21DB8AD0" w14:textId="77777777" w:rsidR="00697C9E" w:rsidRPr="00BA0489" w:rsidRDefault="00697C9E" w:rsidP="00066CCB">
            <w:pPr>
              <w:widowControl/>
              <w:spacing w:line="300" w:lineRule="auto"/>
              <w:jc w:val="center"/>
              <w:rPr>
                <w:rFonts w:ascii="宋体" w:hAnsi="宋体" w:cs="宋体"/>
                <w:kern w:val="0"/>
                <w:sz w:val="20"/>
              </w:rPr>
            </w:pPr>
          </w:p>
        </w:tc>
        <w:tc>
          <w:tcPr>
            <w:tcW w:w="1347" w:type="dxa"/>
            <w:tcBorders>
              <w:top w:val="nil"/>
              <w:left w:val="single" w:sz="4" w:space="0" w:color="auto"/>
              <w:bottom w:val="single" w:sz="4" w:space="0" w:color="auto"/>
              <w:right w:val="single" w:sz="4" w:space="0" w:color="auto"/>
            </w:tcBorders>
            <w:vAlign w:val="center"/>
          </w:tcPr>
          <w:p w14:paraId="7E692021" w14:textId="77777777" w:rsidR="00697C9E" w:rsidRPr="00BA0489" w:rsidRDefault="00697C9E" w:rsidP="00066CCB">
            <w:pPr>
              <w:widowControl/>
              <w:spacing w:line="300" w:lineRule="auto"/>
              <w:jc w:val="center"/>
              <w:rPr>
                <w:rFonts w:ascii="宋体" w:hAnsi="宋体" w:cs="宋体"/>
                <w:kern w:val="0"/>
                <w:sz w:val="20"/>
              </w:rPr>
            </w:pPr>
          </w:p>
        </w:tc>
        <w:tc>
          <w:tcPr>
            <w:tcW w:w="1630" w:type="dxa"/>
            <w:tcBorders>
              <w:top w:val="single" w:sz="4" w:space="0" w:color="auto"/>
              <w:left w:val="single" w:sz="4" w:space="0" w:color="auto"/>
              <w:bottom w:val="single" w:sz="4" w:space="0" w:color="auto"/>
              <w:right w:val="single" w:sz="4" w:space="0" w:color="auto"/>
            </w:tcBorders>
            <w:vAlign w:val="center"/>
          </w:tcPr>
          <w:p w14:paraId="220298A3" w14:textId="77777777" w:rsidR="00697C9E" w:rsidRPr="00BA0489" w:rsidRDefault="00697C9E" w:rsidP="00066CCB">
            <w:pPr>
              <w:widowControl/>
              <w:spacing w:line="300" w:lineRule="auto"/>
              <w:jc w:val="center"/>
              <w:rPr>
                <w:rFonts w:ascii="宋体" w:hAnsi="宋体" w:cs="宋体"/>
                <w:kern w:val="0"/>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8A6686D" w14:textId="77777777" w:rsidR="00697C9E" w:rsidRPr="00BA0489" w:rsidRDefault="00697C9E" w:rsidP="00066CCB">
            <w:pPr>
              <w:widowControl/>
              <w:spacing w:line="300" w:lineRule="auto"/>
              <w:jc w:val="center"/>
              <w:rPr>
                <w:rFonts w:ascii="宋体" w:hAnsi="宋体" w:cs="宋体"/>
                <w:kern w:val="0"/>
                <w:sz w:val="20"/>
              </w:rPr>
            </w:pPr>
          </w:p>
        </w:tc>
        <w:tc>
          <w:tcPr>
            <w:tcW w:w="2331" w:type="dxa"/>
            <w:tcBorders>
              <w:top w:val="single" w:sz="4" w:space="0" w:color="auto"/>
              <w:left w:val="single" w:sz="4" w:space="0" w:color="auto"/>
              <w:bottom w:val="single" w:sz="4" w:space="0" w:color="auto"/>
              <w:right w:val="single" w:sz="4" w:space="0" w:color="auto"/>
            </w:tcBorders>
            <w:vAlign w:val="center"/>
          </w:tcPr>
          <w:p w14:paraId="0300F4D1" w14:textId="77777777" w:rsidR="00697C9E" w:rsidRPr="00BA0489" w:rsidRDefault="00697C9E" w:rsidP="00066CCB">
            <w:pPr>
              <w:widowControl/>
              <w:spacing w:line="300" w:lineRule="auto"/>
              <w:jc w:val="center"/>
              <w:rPr>
                <w:rFonts w:ascii="宋体" w:hAnsi="宋体" w:cs="宋体"/>
                <w:kern w:val="0"/>
                <w:sz w:val="20"/>
              </w:rPr>
            </w:pPr>
          </w:p>
        </w:tc>
      </w:tr>
      <w:tr w:rsidR="00697C9E" w:rsidRPr="00BA0489" w14:paraId="61589BFC" w14:textId="77777777" w:rsidTr="00066CCB">
        <w:trPr>
          <w:trHeight w:val="286"/>
          <w:jc w:val="center"/>
        </w:trPr>
        <w:tc>
          <w:tcPr>
            <w:tcW w:w="962" w:type="dxa"/>
            <w:tcBorders>
              <w:top w:val="single" w:sz="4" w:space="0" w:color="auto"/>
              <w:left w:val="single" w:sz="4" w:space="0" w:color="auto"/>
              <w:bottom w:val="single" w:sz="4" w:space="0" w:color="auto"/>
              <w:right w:val="single" w:sz="4" w:space="0" w:color="auto"/>
            </w:tcBorders>
            <w:vAlign w:val="center"/>
          </w:tcPr>
          <w:p w14:paraId="213409A5"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5</w:t>
            </w:r>
          </w:p>
        </w:tc>
        <w:tc>
          <w:tcPr>
            <w:tcW w:w="1186" w:type="dxa"/>
            <w:tcBorders>
              <w:top w:val="single" w:sz="4" w:space="0" w:color="auto"/>
              <w:left w:val="single" w:sz="4" w:space="0" w:color="auto"/>
              <w:bottom w:val="single" w:sz="4" w:space="0" w:color="auto"/>
              <w:right w:val="single" w:sz="4" w:space="0" w:color="auto"/>
            </w:tcBorders>
            <w:vAlign w:val="center"/>
          </w:tcPr>
          <w:p w14:paraId="6462B0B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得分小计</w:t>
            </w:r>
          </w:p>
        </w:tc>
        <w:tc>
          <w:tcPr>
            <w:tcW w:w="1224" w:type="dxa"/>
            <w:tcBorders>
              <w:top w:val="single" w:sz="4" w:space="0" w:color="auto"/>
              <w:left w:val="single" w:sz="4" w:space="0" w:color="auto"/>
              <w:bottom w:val="single" w:sz="4" w:space="0" w:color="auto"/>
              <w:right w:val="single" w:sz="4" w:space="0" w:color="auto"/>
            </w:tcBorders>
            <w:vAlign w:val="center"/>
          </w:tcPr>
          <w:p w14:paraId="39216785" w14:textId="77777777" w:rsidR="00697C9E" w:rsidRPr="00BA0489" w:rsidRDefault="00697C9E" w:rsidP="00066CCB">
            <w:pPr>
              <w:widowControl/>
              <w:spacing w:line="300" w:lineRule="auto"/>
              <w:jc w:val="center"/>
              <w:rPr>
                <w:rFonts w:ascii="宋体" w:hAnsi="宋体" w:cs="宋体"/>
                <w:kern w:val="0"/>
                <w:sz w:val="20"/>
              </w:rPr>
            </w:pPr>
          </w:p>
        </w:tc>
        <w:tc>
          <w:tcPr>
            <w:tcW w:w="1722" w:type="dxa"/>
            <w:tcBorders>
              <w:top w:val="single" w:sz="4" w:space="0" w:color="auto"/>
              <w:left w:val="single" w:sz="4" w:space="0" w:color="auto"/>
              <w:bottom w:val="single" w:sz="4" w:space="0" w:color="auto"/>
              <w:right w:val="single" w:sz="4" w:space="0" w:color="auto"/>
            </w:tcBorders>
            <w:vAlign w:val="center"/>
          </w:tcPr>
          <w:p w14:paraId="518D1E66" w14:textId="77777777" w:rsidR="00697C9E" w:rsidRPr="00BA0489" w:rsidRDefault="00697C9E" w:rsidP="00066CCB">
            <w:pPr>
              <w:widowControl/>
              <w:spacing w:line="300" w:lineRule="auto"/>
              <w:jc w:val="center"/>
              <w:rPr>
                <w:rFonts w:ascii="宋体" w:hAnsi="宋体" w:cs="宋体"/>
                <w:kern w:val="0"/>
                <w:sz w:val="20"/>
              </w:rPr>
            </w:pPr>
          </w:p>
        </w:tc>
        <w:tc>
          <w:tcPr>
            <w:tcW w:w="1152" w:type="dxa"/>
            <w:tcBorders>
              <w:top w:val="single" w:sz="4" w:space="0" w:color="auto"/>
              <w:left w:val="single" w:sz="4" w:space="0" w:color="auto"/>
              <w:bottom w:val="single" w:sz="4" w:space="0" w:color="auto"/>
              <w:right w:val="single" w:sz="4" w:space="0" w:color="auto"/>
            </w:tcBorders>
            <w:vAlign w:val="center"/>
          </w:tcPr>
          <w:p w14:paraId="2DD41B07" w14:textId="77777777" w:rsidR="00697C9E" w:rsidRPr="00BA0489" w:rsidRDefault="00697C9E" w:rsidP="00066CCB">
            <w:pPr>
              <w:widowControl/>
              <w:spacing w:line="300" w:lineRule="auto"/>
              <w:jc w:val="center"/>
              <w:rPr>
                <w:rFonts w:ascii="宋体" w:hAnsi="宋体" w:cs="宋体"/>
                <w:kern w:val="0"/>
                <w:sz w:val="20"/>
              </w:rPr>
            </w:pPr>
          </w:p>
        </w:tc>
        <w:tc>
          <w:tcPr>
            <w:tcW w:w="1076" w:type="dxa"/>
            <w:tcBorders>
              <w:top w:val="single" w:sz="4" w:space="0" w:color="auto"/>
              <w:left w:val="single" w:sz="4" w:space="0" w:color="auto"/>
              <w:bottom w:val="single" w:sz="4" w:space="0" w:color="auto"/>
              <w:right w:val="single" w:sz="4" w:space="0" w:color="auto"/>
            </w:tcBorders>
            <w:vAlign w:val="center"/>
          </w:tcPr>
          <w:p w14:paraId="3D1DAB91" w14:textId="77777777" w:rsidR="00697C9E" w:rsidRPr="00BA0489" w:rsidRDefault="00697C9E" w:rsidP="00066CCB">
            <w:pPr>
              <w:widowControl/>
              <w:spacing w:line="300" w:lineRule="auto"/>
              <w:jc w:val="center"/>
              <w:rPr>
                <w:rFonts w:ascii="宋体" w:hAnsi="宋体" w:cs="宋体"/>
                <w:kern w:val="0"/>
                <w:sz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364BB337" w14:textId="77777777" w:rsidR="00697C9E" w:rsidRPr="00BA0489" w:rsidRDefault="00697C9E" w:rsidP="00066CCB">
            <w:pPr>
              <w:widowControl/>
              <w:spacing w:line="300" w:lineRule="auto"/>
              <w:jc w:val="center"/>
              <w:rPr>
                <w:rFonts w:ascii="宋体" w:hAnsi="宋体" w:cs="宋体"/>
                <w:kern w:val="0"/>
                <w:sz w:val="20"/>
              </w:rPr>
            </w:pPr>
          </w:p>
        </w:tc>
        <w:tc>
          <w:tcPr>
            <w:tcW w:w="1630" w:type="dxa"/>
            <w:tcBorders>
              <w:top w:val="single" w:sz="4" w:space="0" w:color="auto"/>
              <w:left w:val="single" w:sz="4" w:space="0" w:color="auto"/>
              <w:bottom w:val="single" w:sz="4" w:space="0" w:color="auto"/>
              <w:right w:val="single" w:sz="4" w:space="0" w:color="auto"/>
            </w:tcBorders>
            <w:vAlign w:val="center"/>
          </w:tcPr>
          <w:p w14:paraId="11272125" w14:textId="77777777" w:rsidR="00697C9E" w:rsidRPr="00BA0489" w:rsidRDefault="00697C9E" w:rsidP="00066CCB">
            <w:pPr>
              <w:widowControl/>
              <w:spacing w:line="300" w:lineRule="auto"/>
              <w:jc w:val="center"/>
              <w:rPr>
                <w:rFonts w:ascii="宋体" w:hAnsi="宋体" w:cs="宋体"/>
                <w:kern w:val="0"/>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52F4BF4" w14:textId="77777777" w:rsidR="00697C9E" w:rsidRPr="00BA0489" w:rsidRDefault="00697C9E" w:rsidP="00066CCB">
            <w:pPr>
              <w:widowControl/>
              <w:spacing w:line="300" w:lineRule="auto"/>
              <w:jc w:val="center"/>
              <w:rPr>
                <w:rFonts w:ascii="宋体" w:hAnsi="宋体" w:cs="宋体"/>
                <w:kern w:val="0"/>
                <w:sz w:val="20"/>
              </w:rPr>
            </w:pPr>
          </w:p>
        </w:tc>
        <w:tc>
          <w:tcPr>
            <w:tcW w:w="2331" w:type="dxa"/>
            <w:tcBorders>
              <w:top w:val="single" w:sz="4" w:space="0" w:color="auto"/>
              <w:left w:val="single" w:sz="4" w:space="0" w:color="auto"/>
              <w:bottom w:val="single" w:sz="4" w:space="0" w:color="auto"/>
              <w:right w:val="single" w:sz="4" w:space="0" w:color="auto"/>
            </w:tcBorders>
            <w:vAlign w:val="center"/>
          </w:tcPr>
          <w:p w14:paraId="22819C5F" w14:textId="77777777" w:rsidR="00697C9E" w:rsidRPr="00BA0489" w:rsidRDefault="00697C9E" w:rsidP="00066CCB">
            <w:pPr>
              <w:widowControl/>
              <w:spacing w:line="300" w:lineRule="auto"/>
              <w:jc w:val="center"/>
              <w:rPr>
                <w:rFonts w:ascii="宋体" w:hAnsi="宋体" w:cs="宋体"/>
                <w:kern w:val="0"/>
                <w:sz w:val="20"/>
              </w:rPr>
            </w:pPr>
          </w:p>
        </w:tc>
      </w:tr>
      <w:tr w:rsidR="00697C9E" w:rsidRPr="00BA0489" w14:paraId="4FCE4DC5" w14:textId="77777777" w:rsidTr="00066CCB">
        <w:trPr>
          <w:trHeight w:val="286"/>
          <w:jc w:val="center"/>
        </w:trPr>
        <w:tc>
          <w:tcPr>
            <w:tcW w:w="962" w:type="dxa"/>
            <w:tcBorders>
              <w:top w:val="single" w:sz="4" w:space="0" w:color="auto"/>
              <w:left w:val="single" w:sz="4" w:space="0" w:color="auto"/>
              <w:bottom w:val="single" w:sz="4" w:space="0" w:color="auto"/>
              <w:right w:val="single" w:sz="4" w:space="0" w:color="auto"/>
            </w:tcBorders>
            <w:vAlign w:val="center"/>
          </w:tcPr>
          <w:p w14:paraId="1F650A96"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6</w:t>
            </w:r>
          </w:p>
        </w:tc>
        <w:tc>
          <w:tcPr>
            <w:tcW w:w="1186" w:type="dxa"/>
            <w:tcBorders>
              <w:top w:val="single" w:sz="4" w:space="0" w:color="auto"/>
              <w:left w:val="single" w:sz="4" w:space="0" w:color="auto"/>
              <w:bottom w:val="single" w:sz="4" w:space="0" w:color="auto"/>
              <w:right w:val="single" w:sz="4" w:space="0" w:color="auto"/>
            </w:tcBorders>
            <w:vAlign w:val="center"/>
          </w:tcPr>
          <w:p w14:paraId="0253CF86"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得分合计</w:t>
            </w:r>
          </w:p>
        </w:tc>
        <w:tc>
          <w:tcPr>
            <w:tcW w:w="2946" w:type="dxa"/>
            <w:gridSpan w:val="2"/>
            <w:tcBorders>
              <w:top w:val="single" w:sz="4" w:space="0" w:color="auto"/>
              <w:left w:val="single" w:sz="4" w:space="0" w:color="auto"/>
              <w:bottom w:val="single" w:sz="4" w:space="0" w:color="auto"/>
              <w:right w:val="single" w:sz="4" w:space="0" w:color="auto"/>
            </w:tcBorders>
            <w:vAlign w:val="center"/>
          </w:tcPr>
          <w:p w14:paraId="644CEF8A" w14:textId="77777777" w:rsidR="00697C9E" w:rsidRPr="00BA0489" w:rsidRDefault="00697C9E" w:rsidP="00066CCB">
            <w:pPr>
              <w:widowControl/>
              <w:spacing w:line="300" w:lineRule="auto"/>
              <w:jc w:val="center"/>
              <w:rPr>
                <w:rFonts w:ascii="宋体" w:hAnsi="宋体" w:cs="宋体"/>
                <w:kern w:val="0"/>
                <w:sz w:val="20"/>
              </w:rPr>
            </w:pPr>
          </w:p>
        </w:tc>
        <w:tc>
          <w:tcPr>
            <w:tcW w:w="1152" w:type="dxa"/>
            <w:tcBorders>
              <w:top w:val="single" w:sz="4" w:space="0" w:color="auto"/>
              <w:left w:val="single" w:sz="4" w:space="0" w:color="auto"/>
              <w:bottom w:val="single" w:sz="4" w:space="0" w:color="auto"/>
              <w:right w:val="single" w:sz="4" w:space="0" w:color="auto"/>
            </w:tcBorders>
            <w:vAlign w:val="center"/>
          </w:tcPr>
          <w:p w14:paraId="768E733F" w14:textId="77777777" w:rsidR="00697C9E" w:rsidRPr="00BA0489" w:rsidRDefault="00697C9E" w:rsidP="00066CCB">
            <w:pPr>
              <w:widowControl/>
              <w:spacing w:line="300" w:lineRule="auto"/>
              <w:jc w:val="center"/>
              <w:rPr>
                <w:rFonts w:ascii="宋体" w:hAnsi="宋体" w:cs="宋体"/>
                <w:kern w:val="0"/>
                <w:sz w:val="20"/>
              </w:rPr>
            </w:pPr>
          </w:p>
        </w:tc>
        <w:tc>
          <w:tcPr>
            <w:tcW w:w="1076" w:type="dxa"/>
            <w:tcBorders>
              <w:top w:val="single" w:sz="4" w:space="0" w:color="auto"/>
              <w:left w:val="single" w:sz="4" w:space="0" w:color="auto"/>
              <w:bottom w:val="single" w:sz="4" w:space="0" w:color="auto"/>
              <w:right w:val="single" w:sz="4" w:space="0" w:color="auto"/>
            </w:tcBorders>
            <w:vAlign w:val="center"/>
          </w:tcPr>
          <w:p w14:paraId="51E8413B" w14:textId="77777777" w:rsidR="00697C9E" w:rsidRPr="00BA0489" w:rsidRDefault="00697C9E" w:rsidP="00066CCB">
            <w:pPr>
              <w:widowControl/>
              <w:spacing w:line="300" w:lineRule="auto"/>
              <w:jc w:val="center"/>
              <w:rPr>
                <w:rFonts w:ascii="宋体" w:hAnsi="宋体" w:cs="宋体"/>
                <w:kern w:val="0"/>
                <w:sz w:val="20"/>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61B4C53" w14:textId="77777777" w:rsidR="00697C9E" w:rsidRPr="00BA0489" w:rsidRDefault="00697C9E" w:rsidP="00066CCB">
            <w:pPr>
              <w:widowControl/>
              <w:spacing w:line="300" w:lineRule="auto"/>
              <w:jc w:val="center"/>
              <w:rPr>
                <w:rFonts w:ascii="宋体" w:hAnsi="宋体" w:cs="宋体"/>
                <w:kern w:val="0"/>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04BE876" w14:textId="77777777" w:rsidR="00697C9E" w:rsidRPr="00BA0489" w:rsidRDefault="00697C9E" w:rsidP="00066CCB">
            <w:pPr>
              <w:widowControl/>
              <w:spacing w:line="300" w:lineRule="auto"/>
              <w:jc w:val="center"/>
              <w:rPr>
                <w:rFonts w:ascii="宋体" w:hAnsi="宋体" w:cs="宋体"/>
                <w:kern w:val="0"/>
                <w:sz w:val="20"/>
              </w:rPr>
            </w:pPr>
          </w:p>
        </w:tc>
        <w:tc>
          <w:tcPr>
            <w:tcW w:w="2331" w:type="dxa"/>
            <w:tcBorders>
              <w:top w:val="single" w:sz="4" w:space="0" w:color="auto"/>
              <w:left w:val="single" w:sz="4" w:space="0" w:color="auto"/>
              <w:bottom w:val="single" w:sz="4" w:space="0" w:color="auto"/>
              <w:right w:val="single" w:sz="4" w:space="0" w:color="auto"/>
            </w:tcBorders>
            <w:vAlign w:val="center"/>
          </w:tcPr>
          <w:p w14:paraId="2B21EEAE" w14:textId="77777777" w:rsidR="00697C9E" w:rsidRPr="00BA0489" w:rsidRDefault="00697C9E" w:rsidP="00066CCB">
            <w:pPr>
              <w:widowControl/>
              <w:spacing w:line="300" w:lineRule="auto"/>
              <w:jc w:val="center"/>
              <w:rPr>
                <w:rFonts w:ascii="宋体" w:hAnsi="宋体" w:cs="宋体"/>
                <w:kern w:val="0"/>
                <w:sz w:val="20"/>
              </w:rPr>
            </w:pPr>
          </w:p>
        </w:tc>
      </w:tr>
    </w:tbl>
    <w:p w14:paraId="388A6020" w14:textId="77777777" w:rsidR="00697C9E" w:rsidRPr="00BA0489" w:rsidRDefault="00697C9E" w:rsidP="00697C9E">
      <w:pPr>
        <w:autoSpaceDE w:val="0"/>
        <w:autoSpaceDN w:val="0"/>
        <w:spacing w:line="300" w:lineRule="auto"/>
        <w:ind w:firstLineChars="200" w:firstLine="400"/>
        <w:jc w:val="left"/>
        <w:rPr>
          <w:rFonts w:ascii="宋体" w:hAnsi="宋体"/>
          <w:sz w:val="20"/>
        </w:rPr>
      </w:pPr>
    </w:p>
    <w:p w14:paraId="2F967222" w14:textId="77777777" w:rsidR="00697C9E" w:rsidRPr="00BA0489" w:rsidRDefault="00697C9E" w:rsidP="00697C9E">
      <w:pPr>
        <w:autoSpaceDE w:val="0"/>
        <w:autoSpaceDN w:val="0"/>
        <w:spacing w:line="300" w:lineRule="auto"/>
        <w:ind w:firstLineChars="150" w:firstLine="301"/>
        <w:jc w:val="left"/>
        <w:rPr>
          <w:rFonts w:ascii="宋体" w:hAnsi="宋体"/>
          <w:b/>
          <w:sz w:val="20"/>
        </w:rPr>
      </w:pPr>
      <w:r w:rsidRPr="00BA0489">
        <w:rPr>
          <w:rFonts w:ascii="宋体" w:hAnsi="宋体" w:hint="eastAsia"/>
          <w:b/>
          <w:sz w:val="20"/>
        </w:rPr>
        <w:t>表</w:t>
      </w:r>
      <w:r w:rsidRPr="00BA0489">
        <w:rPr>
          <w:rFonts w:ascii="宋体" w:hAnsi="宋体"/>
          <w:b/>
          <w:sz w:val="20"/>
        </w:rPr>
        <w:t>2</w:t>
      </w:r>
      <w:r w:rsidRPr="00BA0489">
        <w:rPr>
          <w:rFonts w:ascii="宋体" w:hAnsi="宋体" w:hint="eastAsia"/>
          <w:b/>
          <w:sz w:val="20"/>
        </w:rPr>
        <w:t>、行业考核评分表</w:t>
      </w:r>
    </w:p>
    <w:p w14:paraId="39A55945" w14:textId="77777777" w:rsidR="00697C9E" w:rsidRPr="00BA0489" w:rsidRDefault="00697C9E" w:rsidP="00697C9E">
      <w:pPr>
        <w:autoSpaceDE w:val="0"/>
        <w:autoSpaceDN w:val="0"/>
        <w:spacing w:line="300" w:lineRule="auto"/>
        <w:ind w:firstLineChars="200" w:firstLine="400"/>
        <w:jc w:val="left"/>
        <w:rPr>
          <w:rFonts w:ascii="宋体" w:hAnsi="宋体"/>
          <w:sz w:val="20"/>
        </w:rPr>
      </w:pPr>
      <w:r w:rsidRPr="00BA0489">
        <w:rPr>
          <w:rFonts w:ascii="宋体" w:hAnsi="宋体" w:hint="eastAsia"/>
          <w:sz w:val="20"/>
        </w:rPr>
        <w:t>行业：     年    月</w:t>
      </w:r>
    </w:p>
    <w:tbl>
      <w:tblPr>
        <w:tblW w:w="0" w:type="auto"/>
        <w:jc w:val="center"/>
        <w:tblLayout w:type="fixed"/>
        <w:tblLook w:val="0000" w:firstRow="0" w:lastRow="0" w:firstColumn="0" w:lastColumn="0" w:noHBand="0" w:noVBand="0"/>
      </w:tblPr>
      <w:tblGrid>
        <w:gridCol w:w="1395"/>
        <w:gridCol w:w="1988"/>
        <w:gridCol w:w="3418"/>
        <w:gridCol w:w="3358"/>
        <w:gridCol w:w="2996"/>
      </w:tblGrid>
      <w:tr w:rsidR="00697C9E" w:rsidRPr="00BA0489" w14:paraId="13449A44" w14:textId="77777777" w:rsidTr="00066CCB">
        <w:trPr>
          <w:trHeight w:val="435"/>
          <w:jc w:val="center"/>
        </w:trPr>
        <w:tc>
          <w:tcPr>
            <w:tcW w:w="1395" w:type="dxa"/>
            <w:vMerge w:val="restart"/>
            <w:tcBorders>
              <w:top w:val="single" w:sz="4" w:space="0" w:color="auto"/>
              <w:left w:val="single" w:sz="4" w:space="0" w:color="auto"/>
              <w:bottom w:val="single" w:sz="4" w:space="0" w:color="000000"/>
              <w:right w:val="single" w:sz="4" w:space="0" w:color="auto"/>
            </w:tcBorders>
            <w:vAlign w:val="center"/>
          </w:tcPr>
          <w:p w14:paraId="175E7A85"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序号</w:t>
            </w:r>
          </w:p>
        </w:tc>
        <w:tc>
          <w:tcPr>
            <w:tcW w:w="1988" w:type="dxa"/>
            <w:vMerge w:val="restart"/>
            <w:tcBorders>
              <w:top w:val="single" w:sz="4" w:space="0" w:color="auto"/>
              <w:left w:val="single" w:sz="4" w:space="0" w:color="auto"/>
              <w:bottom w:val="single" w:sz="4" w:space="0" w:color="000000"/>
              <w:right w:val="single" w:sz="4" w:space="0" w:color="auto"/>
            </w:tcBorders>
            <w:vAlign w:val="center"/>
          </w:tcPr>
          <w:p w14:paraId="1E8EFA9D"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标段</w:t>
            </w:r>
          </w:p>
        </w:tc>
        <w:tc>
          <w:tcPr>
            <w:tcW w:w="3418" w:type="dxa"/>
            <w:vMerge w:val="restart"/>
            <w:tcBorders>
              <w:top w:val="single" w:sz="4" w:space="0" w:color="auto"/>
              <w:left w:val="single" w:sz="4" w:space="0" w:color="auto"/>
              <w:bottom w:val="single" w:sz="4" w:space="0" w:color="000000"/>
              <w:right w:val="nil"/>
            </w:tcBorders>
            <w:vAlign w:val="center"/>
          </w:tcPr>
          <w:p w14:paraId="6E3118A6" w14:textId="77777777" w:rsidR="00697C9E" w:rsidRPr="00BA0489" w:rsidRDefault="00697C9E" w:rsidP="00066CCB">
            <w:pPr>
              <w:widowControl/>
              <w:spacing w:line="300" w:lineRule="auto"/>
              <w:jc w:val="center"/>
              <w:rPr>
                <w:rFonts w:ascii="宋体" w:hAnsi="宋体" w:cs="宋体" w:hint="eastAsia"/>
                <w:kern w:val="0"/>
                <w:sz w:val="20"/>
              </w:rPr>
            </w:pPr>
            <w:r w:rsidRPr="00BA0489">
              <w:rPr>
                <w:rFonts w:ascii="宋体" w:hAnsi="宋体" w:cs="宋体" w:hint="eastAsia"/>
                <w:kern w:val="0"/>
                <w:sz w:val="20"/>
              </w:rPr>
              <w:t>行业技术</w:t>
            </w:r>
          </w:p>
          <w:p w14:paraId="6C8B7A4F"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（7</w:t>
            </w:r>
            <w:r w:rsidRPr="00BA0489">
              <w:rPr>
                <w:rFonts w:ascii="宋体" w:hAnsi="宋体" w:cs="宋体"/>
                <w:kern w:val="0"/>
                <w:sz w:val="20"/>
              </w:rPr>
              <w:t>0</w:t>
            </w:r>
            <w:r w:rsidRPr="00BA0489">
              <w:rPr>
                <w:rFonts w:ascii="宋体" w:hAnsi="宋体" w:cs="宋体" w:hint="eastAsia"/>
                <w:kern w:val="0"/>
                <w:sz w:val="20"/>
              </w:rPr>
              <w:t>分）</w:t>
            </w:r>
          </w:p>
        </w:tc>
        <w:tc>
          <w:tcPr>
            <w:tcW w:w="3358" w:type="dxa"/>
            <w:vMerge w:val="restart"/>
            <w:tcBorders>
              <w:top w:val="single" w:sz="4" w:space="0" w:color="auto"/>
              <w:left w:val="single" w:sz="4" w:space="0" w:color="auto"/>
              <w:bottom w:val="single" w:sz="4" w:space="0" w:color="auto"/>
              <w:right w:val="single" w:sz="4" w:space="0" w:color="auto"/>
            </w:tcBorders>
            <w:vAlign w:val="center"/>
          </w:tcPr>
          <w:p w14:paraId="3DE01904"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二类经费</w:t>
            </w:r>
          </w:p>
          <w:p w14:paraId="592C9315"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(30</w:t>
            </w:r>
            <w:r w:rsidRPr="00BA0489">
              <w:rPr>
                <w:rFonts w:ascii="宋体" w:hAnsi="宋体" w:cs="宋体" w:hint="eastAsia"/>
                <w:kern w:val="0"/>
                <w:sz w:val="20"/>
              </w:rPr>
              <w:t>分）</w:t>
            </w:r>
          </w:p>
        </w:tc>
        <w:tc>
          <w:tcPr>
            <w:tcW w:w="2996" w:type="dxa"/>
            <w:vMerge w:val="restart"/>
            <w:tcBorders>
              <w:top w:val="single" w:sz="4" w:space="0" w:color="auto"/>
              <w:left w:val="single" w:sz="4" w:space="0" w:color="auto"/>
              <w:bottom w:val="single" w:sz="4" w:space="0" w:color="000000"/>
              <w:right w:val="single" w:sz="4" w:space="0" w:color="auto"/>
            </w:tcBorders>
            <w:vAlign w:val="center"/>
          </w:tcPr>
          <w:p w14:paraId="1E13644C" w14:textId="77777777" w:rsidR="00697C9E" w:rsidRPr="00BA0489" w:rsidRDefault="00697C9E" w:rsidP="00066CCB">
            <w:pPr>
              <w:widowControl/>
              <w:spacing w:line="300" w:lineRule="auto"/>
              <w:jc w:val="center"/>
              <w:rPr>
                <w:rFonts w:ascii="宋体" w:hAnsi="宋体" w:cs="宋体" w:hint="eastAsia"/>
                <w:kern w:val="0"/>
                <w:sz w:val="20"/>
              </w:rPr>
            </w:pPr>
            <w:r w:rsidRPr="00BA0489">
              <w:rPr>
                <w:rFonts w:ascii="宋体" w:hAnsi="宋体" w:cs="宋体" w:hint="eastAsia"/>
                <w:kern w:val="0"/>
                <w:sz w:val="20"/>
              </w:rPr>
              <w:t>合计</w:t>
            </w:r>
          </w:p>
          <w:p w14:paraId="68FB7F04"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w:t>
            </w:r>
            <w:r w:rsidRPr="00BA0489">
              <w:rPr>
                <w:rFonts w:ascii="宋体" w:hAnsi="宋体" w:cs="宋体"/>
                <w:kern w:val="0"/>
                <w:sz w:val="20"/>
              </w:rPr>
              <w:t>100</w:t>
            </w:r>
            <w:r w:rsidRPr="00BA0489">
              <w:rPr>
                <w:rFonts w:ascii="宋体" w:hAnsi="宋体" w:cs="宋体" w:hint="eastAsia"/>
                <w:kern w:val="0"/>
                <w:sz w:val="20"/>
              </w:rPr>
              <w:t>分）</w:t>
            </w:r>
          </w:p>
        </w:tc>
      </w:tr>
      <w:tr w:rsidR="00697C9E" w:rsidRPr="00BA0489" w14:paraId="1BE56DC2" w14:textId="77777777" w:rsidTr="00066CCB">
        <w:trPr>
          <w:trHeight w:val="435"/>
          <w:jc w:val="center"/>
        </w:trPr>
        <w:tc>
          <w:tcPr>
            <w:tcW w:w="1395" w:type="dxa"/>
            <w:vMerge/>
            <w:tcBorders>
              <w:top w:val="single" w:sz="4" w:space="0" w:color="auto"/>
              <w:left w:val="single" w:sz="4" w:space="0" w:color="auto"/>
              <w:bottom w:val="single" w:sz="4" w:space="0" w:color="000000"/>
              <w:right w:val="single" w:sz="4" w:space="0" w:color="auto"/>
            </w:tcBorders>
            <w:vAlign w:val="center"/>
          </w:tcPr>
          <w:p w14:paraId="49DEE610" w14:textId="77777777" w:rsidR="00697C9E" w:rsidRPr="00BA0489" w:rsidRDefault="00697C9E" w:rsidP="00066CCB">
            <w:pPr>
              <w:widowControl/>
              <w:spacing w:line="300" w:lineRule="auto"/>
              <w:jc w:val="left"/>
              <w:rPr>
                <w:rFonts w:ascii="宋体" w:hAnsi="宋体" w:cs="宋体"/>
                <w:kern w:val="0"/>
                <w:sz w:val="20"/>
              </w:rPr>
            </w:pPr>
          </w:p>
        </w:tc>
        <w:tc>
          <w:tcPr>
            <w:tcW w:w="1988" w:type="dxa"/>
            <w:vMerge/>
            <w:tcBorders>
              <w:top w:val="single" w:sz="4" w:space="0" w:color="auto"/>
              <w:left w:val="single" w:sz="4" w:space="0" w:color="auto"/>
              <w:bottom w:val="single" w:sz="4" w:space="0" w:color="000000"/>
              <w:right w:val="single" w:sz="4" w:space="0" w:color="auto"/>
            </w:tcBorders>
            <w:vAlign w:val="center"/>
          </w:tcPr>
          <w:p w14:paraId="072CD8F8" w14:textId="77777777" w:rsidR="00697C9E" w:rsidRPr="00BA0489" w:rsidRDefault="00697C9E" w:rsidP="00066CCB">
            <w:pPr>
              <w:widowControl/>
              <w:spacing w:line="300" w:lineRule="auto"/>
              <w:jc w:val="left"/>
              <w:rPr>
                <w:rFonts w:ascii="宋体" w:hAnsi="宋体" w:cs="宋体"/>
                <w:kern w:val="0"/>
                <w:sz w:val="20"/>
              </w:rPr>
            </w:pPr>
          </w:p>
        </w:tc>
        <w:tc>
          <w:tcPr>
            <w:tcW w:w="3418" w:type="dxa"/>
            <w:vMerge/>
            <w:tcBorders>
              <w:top w:val="single" w:sz="4" w:space="0" w:color="auto"/>
              <w:left w:val="single" w:sz="4" w:space="0" w:color="auto"/>
              <w:bottom w:val="single" w:sz="4" w:space="0" w:color="000000"/>
              <w:right w:val="nil"/>
            </w:tcBorders>
            <w:vAlign w:val="center"/>
          </w:tcPr>
          <w:p w14:paraId="5E8C5DCF" w14:textId="77777777" w:rsidR="00697C9E" w:rsidRPr="00BA0489" w:rsidRDefault="00697C9E" w:rsidP="00066CCB">
            <w:pPr>
              <w:widowControl/>
              <w:spacing w:line="300" w:lineRule="auto"/>
              <w:jc w:val="left"/>
              <w:rPr>
                <w:rFonts w:ascii="宋体" w:hAnsi="宋体" w:cs="宋体"/>
                <w:kern w:val="0"/>
                <w:sz w:val="20"/>
              </w:rPr>
            </w:pPr>
          </w:p>
        </w:tc>
        <w:tc>
          <w:tcPr>
            <w:tcW w:w="3358" w:type="dxa"/>
            <w:vMerge/>
            <w:tcBorders>
              <w:top w:val="single" w:sz="4" w:space="0" w:color="auto"/>
              <w:left w:val="single" w:sz="4" w:space="0" w:color="auto"/>
              <w:bottom w:val="single" w:sz="4" w:space="0" w:color="auto"/>
              <w:right w:val="single" w:sz="4" w:space="0" w:color="auto"/>
            </w:tcBorders>
            <w:vAlign w:val="center"/>
          </w:tcPr>
          <w:p w14:paraId="49F7C57C" w14:textId="77777777" w:rsidR="00697C9E" w:rsidRPr="00BA0489" w:rsidRDefault="00697C9E" w:rsidP="00066CCB">
            <w:pPr>
              <w:widowControl/>
              <w:spacing w:line="300" w:lineRule="auto"/>
              <w:jc w:val="left"/>
              <w:rPr>
                <w:rFonts w:ascii="宋体" w:hAnsi="宋体" w:cs="宋体"/>
                <w:kern w:val="0"/>
                <w:sz w:val="20"/>
              </w:rPr>
            </w:pPr>
          </w:p>
        </w:tc>
        <w:tc>
          <w:tcPr>
            <w:tcW w:w="2996" w:type="dxa"/>
            <w:vMerge/>
            <w:tcBorders>
              <w:top w:val="single" w:sz="4" w:space="0" w:color="auto"/>
              <w:left w:val="single" w:sz="4" w:space="0" w:color="auto"/>
              <w:bottom w:val="single" w:sz="4" w:space="0" w:color="000000"/>
              <w:right w:val="single" w:sz="4" w:space="0" w:color="auto"/>
            </w:tcBorders>
            <w:vAlign w:val="center"/>
          </w:tcPr>
          <w:p w14:paraId="4160067B" w14:textId="77777777" w:rsidR="00697C9E" w:rsidRPr="00BA0489" w:rsidRDefault="00697C9E" w:rsidP="00066CCB">
            <w:pPr>
              <w:widowControl/>
              <w:spacing w:line="300" w:lineRule="auto"/>
              <w:jc w:val="left"/>
              <w:rPr>
                <w:rFonts w:ascii="宋体" w:hAnsi="宋体" w:cs="宋体"/>
                <w:kern w:val="0"/>
                <w:sz w:val="20"/>
              </w:rPr>
            </w:pPr>
          </w:p>
        </w:tc>
      </w:tr>
      <w:tr w:rsidR="00697C9E" w:rsidRPr="00BA0489" w14:paraId="70AAA942" w14:textId="77777777" w:rsidTr="00066CCB">
        <w:trPr>
          <w:trHeight w:val="362"/>
          <w:jc w:val="center"/>
        </w:trPr>
        <w:tc>
          <w:tcPr>
            <w:tcW w:w="1395" w:type="dxa"/>
            <w:tcBorders>
              <w:top w:val="nil"/>
              <w:left w:val="single" w:sz="4" w:space="0" w:color="auto"/>
              <w:bottom w:val="single" w:sz="4" w:space="0" w:color="auto"/>
              <w:right w:val="single" w:sz="4" w:space="0" w:color="auto"/>
            </w:tcBorders>
            <w:vAlign w:val="center"/>
          </w:tcPr>
          <w:p w14:paraId="4BB0737B"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w:t>
            </w:r>
          </w:p>
        </w:tc>
        <w:tc>
          <w:tcPr>
            <w:tcW w:w="1988" w:type="dxa"/>
            <w:tcBorders>
              <w:top w:val="nil"/>
              <w:left w:val="nil"/>
              <w:bottom w:val="single" w:sz="4" w:space="0" w:color="auto"/>
              <w:right w:val="single" w:sz="4" w:space="0" w:color="auto"/>
            </w:tcBorders>
            <w:vAlign w:val="center"/>
          </w:tcPr>
          <w:p w14:paraId="4B4B24E0"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标段1</w:t>
            </w:r>
          </w:p>
        </w:tc>
        <w:tc>
          <w:tcPr>
            <w:tcW w:w="3418" w:type="dxa"/>
            <w:tcBorders>
              <w:top w:val="nil"/>
              <w:left w:val="nil"/>
              <w:bottom w:val="single" w:sz="4" w:space="0" w:color="auto"/>
              <w:right w:val="single" w:sz="4" w:space="0" w:color="auto"/>
            </w:tcBorders>
            <w:vAlign w:val="center"/>
          </w:tcPr>
          <w:p w14:paraId="1CD2947F"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 xml:space="preserve">　</w:t>
            </w:r>
          </w:p>
        </w:tc>
        <w:tc>
          <w:tcPr>
            <w:tcW w:w="3358" w:type="dxa"/>
            <w:tcBorders>
              <w:top w:val="nil"/>
              <w:left w:val="nil"/>
              <w:bottom w:val="single" w:sz="4" w:space="0" w:color="auto"/>
              <w:right w:val="single" w:sz="4" w:space="0" w:color="auto"/>
            </w:tcBorders>
            <w:vAlign w:val="center"/>
          </w:tcPr>
          <w:p w14:paraId="55978DEC"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 xml:space="preserve">　</w:t>
            </w:r>
          </w:p>
        </w:tc>
        <w:tc>
          <w:tcPr>
            <w:tcW w:w="2996" w:type="dxa"/>
            <w:tcBorders>
              <w:top w:val="nil"/>
              <w:left w:val="nil"/>
              <w:bottom w:val="single" w:sz="4" w:space="0" w:color="auto"/>
              <w:right w:val="single" w:sz="4" w:space="0" w:color="auto"/>
            </w:tcBorders>
            <w:vAlign w:val="center"/>
          </w:tcPr>
          <w:p w14:paraId="322C8302"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 xml:space="preserve">　</w:t>
            </w:r>
          </w:p>
        </w:tc>
      </w:tr>
      <w:tr w:rsidR="00697C9E" w:rsidRPr="00BA0489" w14:paraId="2A86A8CA" w14:textId="77777777" w:rsidTr="00066CCB">
        <w:trPr>
          <w:trHeight w:val="362"/>
          <w:jc w:val="center"/>
        </w:trPr>
        <w:tc>
          <w:tcPr>
            <w:tcW w:w="1395" w:type="dxa"/>
            <w:tcBorders>
              <w:top w:val="nil"/>
              <w:left w:val="single" w:sz="4" w:space="0" w:color="auto"/>
              <w:bottom w:val="single" w:sz="4" w:space="0" w:color="auto"/>
              <w:right w:val="single" w:sz="4" w:space="0" w:color="auto"/>
            </w:tcBorders>
            <w:vAlign w:val="center"/>
          </w:tcPr>
          <w:p w14:paraId="5E2C3865"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w:t>
            </w:r>
          </w:p>
        </w:tc>
        <w:tc>
          <w:tcPr>
            <w:tcW w:w="1988" w:type="dxa"/>
            <w:tcBorders>
              <w:top w:val="nil"/>
              <w:left w:val="nil"/>
              <w:bottom w:val="single" w:sz="4" w:space="0" w:color="auto"/>
              <w:right w:val="single" w:sz="4" w:space="0" w:color="auto"/>
            </w:tcBorders>
            <w:vAlign w:val="center"/>
          </w:tcPr>
          <w:p w14:paraId="617C586D"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标段2</w:t>
            </w:r>
          </w:p>
        </w:tc>
        <w:tc>
          <w:tcPr>
            <w:tcW w:w="3418" w:type="dxa"/>
            <w:tcBorders>
              <w:top w:val="nil"/>
              <w:left w:val="nil"/>
              <w:bottom w:val="single" w:sz="4" w:space="0" w:color="auto"/>
              <w:right w:val="single" w:sz="4" w:space="0" w:color="auto"/>
            </w:tcBorders>
            <w:vAlign w:val="center"/>
          </w:tcPr>
          <w:p w14:paraId="7A59305A"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 xml:space="preserve">　</w:t>
            </w:r>
          </w:p>
        </w:tc>
        <w:tc>
          <w:tcPr>
            <w:tcW w:w="3358" w:type="dxa"/>
            <w:tcBorders>
              <w:top w:val="nil"/>
              <w:left w:val="nil"/>
              <w:bottom w:val="single" w:sz="4" w:space="0" w:color="auto"/>
              <w:right w:val="single" w:sz="4" w:space="0" w:color="auto"/>
            </w:tcBorders>
            <w:vAlign w:val="center"/>
          </w:tcPr>
          <w:p w14:paraId="4AA0D5F8"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 xml:space="preserve">　</w:t>
            </w:r>
          </w:p>
        </w:tc>
        <w:tc>
          <w:tcPr>
            <w:tcW w:w="2996" w:type="dxa"/>
            <w:tcBorders>
              <w:top w:val="nil"/>
              <w:left w:val="nil"/>
              <w:bottom w:val="single" w:sz="4" w:space="0" w:color="auto"/>
              <w:right w:val="single" w:sz="4" w:space="0" w:color="auto"/>
            </w:tcBorders>
            <w:vAlign w:val="center"/>
          </w:tcPr>
          <w:p w14:paraId="173D6CE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 xml:space="preserve">　</w:t>
            </w:r>
          </w:p>
        </w:tc>
      </w:tr>
      <w:tr w:rsidR="00697C9E" w:rsidRPr="00BA0489" w14:paraId="071CCFDD" w14:textId="77777777" w:rsidTr="00066CCB">
        <w:trPr>
          <w:trHeight w:val="362"/>
          <w:jc w:val="center"/>
        </w:trPr>
        <w:tc>
          <w:tcPr>
            <w:tcW w:w="1395" w:type="dxa"/>
            <w:tcBorders>
              <w:top w:val="nil"/>
              <w:left w:val="single" w:sz="4" w:space="0" w:color="auto"/>
              <w:bottom w:val="single" w:sz="4" w:space="0" w:color="auto"/>
              <w:right w:val="single" w:sz="4" w:space="0" w:color="auto"/>
            </w:tcBorders>
            <w:vAlign w:val="center"/>
          </w:tcPr>
          <w:p w14:paraId="0B0617F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3</w:t>
            </w:r>
          </w:p>
        </w:tc>
        <w:tc>
          <w:tcPr>
            <w:tcW w:w="1988" w:type="dxa"/>
            <w:tcBorders>
              <w:top w:val="nil"/>
              <w:left w:val="nil"/>
              <w:bottom w:val="single" w:sz="4" w:space="0" w:color="auto"/>
              <w:right w:val="single" w:sz="4" w:space="0" w:color="auto"/>
            </w:tcBorders>
            <w:vAlign w:val="center"/>
          </w:tcPr>
          <w:p w14:paraId="03D121C4"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标段3</w:t>
            </w:r>
          </w:p>
        </w:tc>
        <w:tc>
          <w:tcPr>
            <w:tcW w:w="3418" w:type="dxa"/>
            <w:tcBorders>
              <w:top w:val="nil"/>
              <w:left w:val="nil"/>
              <w:bottom w:val="single" w:sz="4" w:space="0" w:color="auto"/>
              <w:right w:val="single" w:sz="4" w:space="0" w:color="auto"/>
            </w:tcBorders>
            <w:vAlign w:val="center"/>
          </w:tcPr>
          <w:p w14:paraId="09090BF0"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 xml:space="preserve">　</w:t>
            </w:r>
          </w:p>
        </w:tc>
        <w:tc>
          <w:tcPr>
            <w:tcW w:w="3358" w:type="dxa"/>
            <w:tcBorders>
              <w:top w:val="nil"/>
              <w:left w:val="nil"/>
              <w:bottom w:val="single" w:sz="4" w:space="0" w:color="auto"/>
              <w:right w:val="single" w:sz="4" w:space="0" w:color="auto"/>
            </w:tcBorders>
            <w:vAlign w:val="center"/>
          </w:tcPr>
          <w:p w14:paraId="3B1B9E5A"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 xml:space="preserve">　</w:t>
            </w:r>
          </w:p>
        </w:tc>
        <w:tc>
          <w:tcPr>
            <w:tcW w:w="2996" w:type="dxa"/>
            <w:tcBorders>
              <w:top w:val="nil"/>
              <w:left w:val="nil"/>
              <w:bottom w:val="single" w:sz="4" w:space="0" w:color="auto"/>
              <w:right w:val="single" w:sz="4" w:space="0" w:color="auto"/>
            </w:tcBorders>
            <w:vAlign w:val="center"/>
          </w:tcPr>
          <w:p w14:paraId="2D96A3F6"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 xml:space="preserve">　</w:t>
            </w:r>
          </w:p>
        </w:tc>
      </w:tr>
      <w:tr w:rsidR="00697C9E" w:rsidRPr="00BA0489" w14:paraId="24E65CF1" w14:textId="77777777" w:rsidTr="00066CCB">
        <w:trPr>
          <w:trHeight w:val="362"/>
          <w:jc w:val="center"/>
        </w:trPr>
        <w:tc>
          <w:tcPr>
            <w:tcW w:w="1395" w:type="dxa"/>
            <w:tcBorders>
              <w:top w:val="nil"/>
              <w:left w:val="single" w:sz="4" w:space="0" w:color="auto"/>
              <w:bottom w:val="single" w:sz="4" w:space="0" w:color="auto"/>
              <w:right w:val="single" w:sz="4" w:space="0" w:color="auto"/>
            </w:tcBorders>
            <w:vAlign w:val="center"/>
          </w:tcPr>
          <w:p w14:paraId="775F0D4D"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4</w:t>
            </w:r>
          </w:p>
        </w:tc>
        <w:tc>
          <w:tcPr>
            <w:tcW w:w="1988" w:type="dxa"/>
            <w:tcBorders>
              <w:top w:val="nil"/>
              <w:left w:val="nil"/>
              <w:bottom w:val="single" w:sz="4" w:space="0" w:color="auto"/>
              <w:right w:val="single" w:sz="4" w:space="0" w:color="auto"/>
            </w:tcBorders>
            <w:vAlign w:val="center"/>
          </w:tcPr>
          <w:p w14:paraId="148E2FC6"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标段4</w:t>
            </w:r>
          </w:p>
        </w:tc>
        <w:tc>
          <w:tcPr>
            <w:tcW w:w="3418" w:type="dxa"/>
            <w:tcBorders>
              <w:top w:val="nil"/>
              <w:left w:val="nil"/>
              <w:bottom w:val="single" w:sz="4" w:space="0" w:color="auto"/>
              <w:right w:val="single" w:sz="4" w:space="0" w:color="auto"/>
            </w:tcBorders>
            <w:vAlign w:val="center"/>
          </w:tcPr>
          <w:p w14:paraId="2DCB6884"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 xml:space="preserve">　</w:t>
            </w:r>
          </w:p>
        </w:tc>
        <w:tc>
          <w:tcPr>
            <w:tcW w:w="3358" w:type="dxa"/>
            <w:tcBorders>
              <w:top w:val="nil"/>
              <w:left w:val="nil"/>
              <w:bottom w:val="single" w:sz="4" w:space="0" w:color="auto"/>
              <w:right w:val="single" w:sz="4" w:space="0" w:color="auto"/>
            </w:tcBorders>
            <w:vAlign w:val="center"/>
          </w:tcPr>
          <w:p w14:paraId="6F756286"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 xml:space="preserve">　</w:t>
            </w:r>
          </w:p>
        </w:tc>
        <w:tc>
          <w:tcPr>
            <w:tcW w:w="2996" w:type="dxa"/>
            <w:tcBorders>
              <w:top w:val="nil"/>
              <w:left w:val="nil"/>
              <w:bottom w:val="single" w:sz="4" w:space="0" w:color="auto"/>
              <w:right w:val="single" w:sz="4" w:space="0" w:color="auto"/>
            </w:tcBorders>
            <w:vAlign w:val="center"/>
          </w:tcPr>
          <w:p w14:paraId="05518EF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 xml:space="preserve">　</w:t>
            </w:r>
          </w:p>
        </w:tc>
      </w:tr>
    </w:tbl>
    <w:p w14:paraId="348860C5" w14:textId="77777777" w:rsidR="00697C9E" w:rsidRPr="00BA0489" w:rsidRDefault="00697C9E" w:rsidP="00697C9E">
      <w:pPr>
        <w:autoSpaceDE w:val="0"/>
        <w:autoSpaceDN w:val="0"/>
        <w:spacing w:line="300" w:lineRule="auto"/>
        <w:rPr>
          <w:rFonts w:ascii="宋体" w:hAnsi="宋体"/>
          <w:sz w:val="20"/>
        </w:rPr>
        <w:sectPr w:rsidR="00697C9E" w:rsidRPr="00BA0489" w:rsidSect="00697C9E">
          <w:pgSz w:w="16840" w:h="11907" w:orient="landscape"/>
          <w:pgMar w:top="1701" w:right="1134" w:bottom="1134" w:left="1134" w:header="851" w:footer="992" w:gutter="0"/>
          <w:cols w:space="720"/>
          <w:docGrid w:linePitch="312"/>
        </w:sectPr>
      </w:pPr>
    </w:p>
    <w:p w14:paraId="6EF52986" w14:textId="77777777" w:rsidR="00697C9E" w:rsidRPr="00BA0489" w:rsidRDefault="00697C9E" w:rsidP="00697C9E">
      <w:pPr>
        <w:autoSpaceDE w:val="0"/>
        <w:autoSpaceDN w:val="0"/>
        <w:spacing w:line="300" w:lineRule="auto"/>
        <w:ind w:firstLineChars="100" w:firstLine="201"/>
        <w:jc w:val="left"/>
        <w:rPr>
          <w:rFonts w:ascii="宋体" w:hAnsi="宋体"/>
          <w:b/>
          <w:sz w:val="20"/>
        </w:rPr>
      </w:pPr>
      <w:r w:rsidRPr="00BA0489">
        <w:rPr>
          <w:rFonts w:ascii="宋体" w:hAnsi="宋体" w:hint="eastAsia"/>
          <w:b/>
          <w:sz w:val="20"/>
        </w:rPr>
        <w:lastRenderedPageBreak/>
        <w:t>表3、镇级考核评分表</w:t>
      </w:r>
    </w:p>
    <w:tbl>
      <w:tblPr>
        <w:tblW w:w="10760" w:type="dxa"/>
        <w:jc w:val="center"/>
        <w:tblLook w:val="0000" w:firstRow="0" w:lastRow="0" w:firstColumn="0" w:lastColumn="0" w:noHBand="0" w:noVBand="0"/>
      </w:tblPr>
      <w:tblGrid>
        <w:gridCol w:w="578"/>
        <w:gridCol w:w="1222"/>
        <w:gridCol w:w="6820"/>
        <w:gridCol w:w="1200"/>
        <w:gridCol w:w="940"/>
      </w:tblGrid>
      <w:tr w:rsidR="00697C9E" w:rsidRPr="00BA0489" w14:paraId="3FEC1AE9" w14:textId="77777777" w:rsidTr="00066CCB">
        <w:trPr>
          <w:trHeight w:val="420"/>
          <w:jc w:val="center"/>
        </w:trPr>
        <w:tc>
          <w:tcPr>
            <w:tcW w:w="578" w:type="dxa"/>
            <w:tcBorders>
              <w:top w:val="single" w:sz="4" w:space="0" w:color="auto"/>
              <w:left w:val="single" w:sz="4" w:space="0" w:color="auto"/>
              <w:bottom w:val="single" w:sz="4" w:space="0" w:color="auto"/>
              <w:right w:val="single" w:sz="4" w:space="0" w:color="auto"/>
            </w:tcBorders>
            <w:noWrap/>
            <w:vAlign w:val="center"/>
          </w:tcPr>
          <w:p w14:paraId="4E46F037"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序号</w:t>
            </w:r>
          </w:p>
        </w:tc>
        <w:tc>
          <w:tcPr>
            <w:tcW w:w="1222" w:type="dxa"/>
            <w:tcBorders>
              <w:top w:val="single" w:sz="4" w:space="0" w:color="auto"/>
              <w:left w:val="nil"/>
              <w:bottom w:val="single" w:sz="4" w:space="0" w:color="auto"/>
              <w:right w:val="single" w:sz="4" w:space="0" w:color="auto"/>
            </w:tcBorders>
            <w:vAlign w:val="center"/>
          </w:tcPr>
          <w:p w14:paraId="127A559C"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考核内容</w:t>
            </w:r>
          </w:p>
        </w:tc>
        <w:tc>
          <w:tcPr>
            <w:tcW w:w="6820" w:type="dxa"/>
            <w:tcBorders>
              <w:top w:val="single" w:sz="4" w:space="0" w:color="auto"/>
              <w:left w:val="nil"/>
              <w:bottom w:val="single" w:sz="4" w:space="0" w:color="auto"/>
              <w:right w:val="single" w:sz="4" w:space="0" w:color="auto"/>
            </w:tcBorders>
            <w:noWrap/>
            <w:vAlign w:val="center"/>
          </w:tcPr>
          <w:p w14:paraId="7A32FD29"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考核标准</w:t>
            </w:r>
          </w:p>
        </w:tc>
        <w:tc>
          <w:tcPr>
            <w:tcW w:w="1200" w:type="dxa"/>
            <w:tcBorders>
              <w:top w:val="single" w:sz="4" w:space="0" w:color="auto"/>
              <w:left w:val="nil"/>
              <w:bottom w:val="single" w:sz="4" w:space="0" w:color="auto"/>
              <w:right w:val="single" w:sz="4" w:space="0" w:color="auto"/>
            </w:tcBorders>
            <w:noWrap/>
            <w:vAlign w:val="center"/>
          </w:tcPr>
          <w:p w14:paraId="112716A4"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标准分</w:t>
            </w:r>
          </w:p>
        </w:tc>
        <w:tc>
          <w:tcPr>
            <w:tcW w:w="940" w:type="dxa"/>
            <w:tcBorders>
              <w:top w:val="single" w:sz="4" w:space="0" w:color="auto"/>
              <w:left w:val="nil"/>
              <w:bottom w:val="single" w:sz="4" w:space="0" w:color="auto"/>
              <w:right w:val="single" w:sz="4" w:space="0" w:color="auto"/>
            </w:tcBorders>
            <w:noWrap/>
            <w:vAlign w:val="center"/>
          </w:tcPr>
          <w:p w14:paraId="239C5816"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得分</w:t>
            </w:r>
          </w:p>
        </w:tc>
      </w:tr>
      <w:tr w:rsidR="00697C9E" w:rsidRPr="00BA0489" w14:paraId="2BE525EA" w14:textId="77777777" w:rsidTr="00066CCB">
        <w:trPr>
          <w:trHeight w:val="270"/>
          <w:jc w:val="center"/>
        </w:trPr>
        <w:tc>
          <w:tcPr>
            <w:tcW w:w="578" w:type="dxa"/>
            <w:vMerge w:val="restart"/>
            <w:tcBorders>
              <w:top w:val="nil"/>
              <w:left w:val="single" w:sz="4" w:space="0" w:color="auto"/>
              <w:bottom w:val="single" w:sz="4" w:space="0" w:color="auto"/>
              <w:right w:val="single" w:sz="4" w:space="0" w:color="auto"/>
            </w:tcBorders>
            <w:noWrap/>
            <w:vAlign w:val="center"/>
          </w:tcPr>
          <w:p w14:paraId="5FD12B18"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1</w:t>
            </w:r>
          </w:p>
        </w:tc>
        <w:tc>
          <w:tcPr>
            <w:tcW w:w="1222" w:type="dxa"/>
            <w:vMerge w:val="restart"/>
            <w:tcBorders>
              <w:top w:val="nil"/>
              <w:left w:val="single" w:sz="4" w:space="0" w:color="auto"/>
              <w:bottom w:val="single" w:sz="4" w:space="0" w:color="auto"/>
              <w:right w:val="single" w:sz="4" w:space="0" w:color="auto"/>
            </w:tcBorders>
            <w:vAlign w:val="center"/>
          </w:tcPr>
          <w:p w14:paraId="766F1860"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公厕</w:t>
            </w:r>
          </w:p>
        </w:tc>
        <w:tc>
          <w:tcPr>
            <w:tcW w:w="6820" w:type="dxa"/>
            <w:tcBorders>
              <w:top w:val="nil"/>
              <w:left w:val="nil"/>
              <w:bottom w:val="single" w:sz="4" w:space="0" w:color="auto"/>
              <w:right w:val="single" w:sz="4" w:space="0" w:color="auto"/>
            </w:tcBorders>
            <w:vAlign w:val="center"/>
          </w:tcPr>
          <w:p w14:paraId="1F0700DB"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公厕内小便池、台盆等设施是否完好，正常使用</w:t>
            </w:r>
          </w:p>
        </w:tc>
        <w:tc>
          <w:tcPr>
            <w:tcW w:w="1200" w:type="dxa"/>
            <w:vMerge w:val="restart"/>
            <w:tcBorders>
              <w:top w:val="nil"/>
              <w:left w:val="single" w:sz="4" w:space="0" w:color="auto"/>
              <w:bottom w:val="single" w:sz="4" w:space="0" w:color="000000"/>
              <w:right w:val="single" w:sz="4" w:space="0" w:color="auto"/>
            </w:tcBorders>
            <w:noWrap/>
            <w:vAlign w:val="center"/>
          </w:tcPr>
          <w:p w14:paraId="6AB88D46"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10</w:t>
            </w:r>
          </w:p>
        </w:tc>
        <w:tc>
          <w:tcPr>
            <w:tcW w:w="940" w:type="dxa"/>
            <w:vMerge w:val="restart"/>
            <w:tcBorders>
              <w:top w:val="nil"/>
              <w:left w:val="single" w:sz="4" w:space="0" w:color="auto"/>
              <w:bottom w:val="single" w:sz="4" w:space="0" w:color="000000"/>
              <w:right w:val="single" w:sz="4" w:space="0" w:color="auto"/>
            </w:tcBorders>
            <w:noWrap/>
            <w:vAlign w:val="center"/>
          </w:tcPr>
          <w:p w14:paraId="4510ADB7"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 xml:space="preserve">　</w:t>
            </w:r>
          </w:p>
        </w:tc>
      </w:tr>
      <w:tr w:rsidR="00697C9E" w:rsidRPr="00BA0489" w14:paraId="0B64A4B8" w14:textId="77777777" w:rsidTr="00066CCB">
        <w:trPr>
          <w:trHeight w:val="270"/>
          <w:jc w:val="center"/>
        </w:trPr>
        <w:tc>
          <w:tcPr>
            <w:tcW w:w="578" w:type="dxa"/>
            <w:vMerge/>
            <w:tcBorders>
              <w:top w:val="nil"/>
              <w:left w:val="single" w:sz="4" w:space="0" w:color="auto"/>
              <w:bottom w:val="single" w:sz="4" w:space="0" w:color="auto"/>
              <w:right w:val="single" w:sz="4" w:space="0" w:color="auto"/>
            </w:tcBorders>
            <w:vAlign w:val="center"/>
          </w:tcPr>
          <w:p w14:paraId="10EC5315" w14:textId="77777777" w:rsidR="00697C9E" w:rsidRPr="00BA0489" w:rsidRDefault="00697C9E" w:rsidP="00066CCB">
            <w:pPr>
              <w:widowControl/>
              <w:jc w:val="left"/>
              <w:rPr>
                <w:rFonts w:ascii="宋体" w:hAnsi="宋体" w:cs="宋体"/>
                <w:kern w:val="0"/>
                <w:sz w:val="20"/>
              </w:rPr>
            </w:pPr>
          </w:p>
        </w:tc>
        <w:tc>
          <w:tcPr>
            <w:tcW w:w="1222" w:type="dxa"/>
            <w:vMerge/>
            <w:tcBorders>
              <w:top w:val="nil"/>
              <w:left w:val="single" w:sz="4" w:space="0" w:color="auto"/>
              <w:bottom w:val="single" w:sz="4" w:space="0" w:color="auto"/>
              <w:right w:val="single" w:sz="4" w:space="0" w:color="auto"/>
            </w:tcBorders>
            <w:vAlign w:val="center"/>
          </w:tcPr>
          <w:p w14:paraId="553C14A2" w14:textId="77777777" w:rsidR="00697C9E" w:rsidRPr="00BA0489" w:rsidRDefault="00697C9E" w:rsidP="00066CCB">
            <w:pPr>
              <w:widowControl/>
              <w:jc w:val="left"/>
              <w:rPr>
                <w:rFonts w:ascii="宋体" w:hAnsi="宋体" w:cs="宋体"/>
                <w:kern w:val="0"/>
                <w:sz w:val="20"/>
              </w:rPr>
            </w:pPr>
          </w:p>
        </w:tc>
        <w:tc>
          <w:tcPr>
            <w:tcW w:w="6820" w:type="dxa"/>
            <w:tcBorders>
              <w:top w:val="nil"/>
              <w:left w:val="nil"/>
              <w:bottom w:val="single" w:sz="4" w:space="0" w:color="auto"/>
              <w:right w:val="single" w:sz="4" w:space="0" w:color="auto"/>
            </w:tcBorders>
            <w:vAlign w:val="center"/>
          </w:tcPr>
          <w:p w14:paraId="7CF07A0B"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是否做到地面整洁无污物，立面是否有乱涂乱画污迹</w:t>
            </w:r>
          </w:p>
        </w:tc>
        <w:tc>
          <w:tcPr>
            <w:tcW w:w="1200" w:type="dxa"/>
            <w:vMerge/>
            <w:tcBorders>
              <w:top w:val="nil"/>
              <w:left w:val="single" w:sz="4" w:space="0" w:color="auto"/>
              <w:bottom w:val="single" w:sz="4" w:space="0" w:color="000000"/>
              <w:right w:val="single" w:sz="4" w:space="0" w:color="auto"/>
            </w:tcBorders>
            <w:vAlign w:val="center"/>
          </w:tcPr>
          <w:p w14:paraId="3086E71E" w14:textId="77777777" w:rsidR="00697C9E" w:rsidRPr="00BA0489" w:rsidRDefault="00697C9E" w:rsidP="00066CCB">
            <w:pPr>
              <w:widowControl/>
              <w:jc w:val="left"/>
              <w:rPr>
                <w:rFonts w:ascii="宋体" w:hAnsi="宋体" w:cs="宋体"/>
                <w:kern w:val="0"/>
                <w:sz w:val="20"/>
              </w:rPr>
            </w:pPr>
          </w:p>
        </w:tc>
        <w:tc>
          <w:tcPr>
            <w:tcW w:w="940" w:type="dxa"/>
            <w:vMerge/>
            <w:tcBorders>
              <w:top w:val="nil"/>
              <w:left w:val="single" w:sz="4" w:space="0" w:color="auto"/>
              <w:bottom w:val="single" w:sz="4" w:space="0" w:color="000000"/>
              <w:right w:val="single" w:sz="4" w:space="0" w:color="auto"/>
            </w:tcBorders>
            <w:vAlign w:val="center"/>
          </w:tcPr>
          <w:p w14:paraId="425D2BC3" w14:textId="77777777" w:rsidR="00697C9E" w:rsidRPr="00BA0489" w:rsidRDefault="00697C9E" w:rsidP="00066CCB">
            <w:pPr>
              <w:widowControl/>
              <w:jc w:val="left"/>
              <w:rPr>
                <w:rFonts w:ascii="宋体" w:hAnsi="宋体" w:cs="宋体"/>
                <w:kern w:val="0"/>
                <w:sz w:val="20"/>
              </w:rPr>
            </w:pPr>
          </w:p>
        </w:tc>
      </w:tr>
      <w:tr w:rsidR="00697C9E" w:rsidRPr="00BA0489" w14:paraId="6365E784" w14:textId="77777777" w:rsidTr="00066CCB">
        <w:trPr>
          <w:trHeight w:val="270"/>
          <w:jc w:val="center"/>
        </w:trPr>
        <w:tc>
          <w:tcPr>
            <w:tcW w:w="578" w:type="dxa"/>
            <w:vMerge/>
            <w:tcBorders>
              <w:top w:val="nil"/>
              <w:left w:val="single" w:sz="4" w:space="0" w:color="auto"/>
              <w:bottom w:val="single" w:sz="4" w:space="0" w:color="auto"/>
              <w:right w:val="single" w:sz="4" w:space="0" w:color="auto"/>
            </w:tcBorders>
            <w:vAlign w:val="center"/>
          </w:tcPr>
          <w:p w14:paraId="2F0FE842" w14:textId="77777777" w:rsidR="00697C9E" w:rsidRPr="00BA0489" w:rsidRDefault="00697C9E" w:rsidP="00066CCB">
            <w:pPr>
              <w:widowControl/>
              <w:jc w:val="left"/>
              <w:rPr>
                <w:rFonts w:ascii="宋体" w:hAnsi="宋体" w:cs="宋体"/>
                <w:kern w:val="0"/>
                <w:sz w:val="20"/>
              </w:rPr>
            </w:pPr>
          </w:p>
        </w:tc>
        <w:tc>
          <w:tcPr>
            <w:tcW w:w="1222" w:type="dxa"/>
            <w:vMerge/>
            <w:tcBorders>
              <w:top w:val="nil"/>
              <w:left w:val="single" w:sz="4" w:space="0" w:color="auto"/>
              <w:bottom w:val="single" w:sz="4" w:space="0" w:color="auto"/>
              <w:right w:val="single" w:sz="4" w:space="0" w:color="auto"/>
            </w:tcBorders>
            <w:vAlign w:val="center"/>
          </w:tcPr>
          <w:p w14:paraId="104DF569" w14:textId="77777777" w:rsidR="00697C9E" w:rsidRPr="00BA0489" w:rsidRDefault="00697C9E" w:rsidP="00066CCB">
            <w:pPr>
              <w:widowControl/>
              <w:jc w:val="left"/>
              <w:rPr>
                <w:rFonts w:ascii="宋体" w:hAnsi="宋体" w:cs="宋体"/>
                <w:kern w:val="0"/>
                <w:sz w:val="20"/>
              </w:rPr>
            </w:pPr>
          </w:p>
        </w:tc>
        <w:tc>
          <w:tcPr>
            <w:tcW w:w="6820" w:type="dxa"/>
            <w:tcBorders>
              <w:top w:val="nil"/>
              <w:left w:val="nil"/>
              <w:bottom w:val="single" w:sz="4" w:space="0" w:color="auto"/>
              <w:right w:val="single" w:sz="4" w:space="0" w:color="auto"/>
            </w:tcBorders>
            <w:noWrap/>
            <w:vAlign w:val="bottom"/>
          </w:tcPr>
          <w:p w14:paraId="19CC70EC"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是否做到空气流通，除臭</w:t>
            </w:r>
          </w:p>
        </w:tc>
        <w:tc>
          <w:tcPr>
            <w:tcW w:w="1200" w:type="dxa"/>
            <w:vMerge/>
            <w:tcBorders>
              <w:top w:val="nil"/>
              <w:left w:val="single" w:sz="4" w:space="0" w:color="auto"/>
              <w:bottom w:val="single" w:sz="4" w:space="0" w:color="000000"/>
              <w:right w:val="single" w:sz="4" w:space="0" w:color="auto"/>
            </w:tcBorders>
            <w:vAlign w:val="center"/>
          </w:tcPr>
          <w:p w14:paraId="5314D4EA" w14:textId="77777777" w:rsidR="00697C9E" w:rsidRPr="00BA0489" w:rsidRDefault="00697C9E" w:rsidP="00066CCB">
            <w:pPr>
              <w:widowControl/>
              <w:jc w:val="left"/>
              <w:rPr>
                <w:rFonts w:ascii="宋体" w:hAnsi="宋体" w:cs="宋体"/>
                <w:kern w:val="0"/>
                <w:sz w:val="20"/>
              </w:rPr>
            </w:pPr>
          </w:p>
        </w:tc>
        <w:tc>
          <w:tcPr>
            <w:tcW w:w="940" w:type="dxa"/>
            <w:vMerge/>
            <w:tcBorders>
              <w:top w:val="nil"/>
              <w:left w:val="single" w:sz="4" w:space="0" w:color="auto"/>
              <w:bottom w:val="single" w:sz="4" w:space="0" w:color="000000"/>
              <w:right w:val="single" w:sz="4" w:space="0" w:color="auto"/>
            </w:tcBorders>
            <w:vAlign w:val="center"/>
          </w:tcPr>
          <w:p w14:paraId="61390446" w14:textId="77777777" w:rsidR="00697C9E" w:rsidRPr="00BA0489" w:rsidRDefault="00697C9E" w:rsidP="00066CCB">
            <w:pPr>
              <w:widowControl/>
              <w:jc w:val="left"/>
              <w:rPr>
                <w:rFonts w:ascii="宋体" w:hAnsi="宋体" w:cs="宋体"/>
                <w:kern w:val="0"/>
                <w:sz w:val="20"/>
              </w:rPr>
            </w:pPr>
          </w:p>
        </w:tc>
      </w:tr>
      <w:tr w:rsidR="00697C9E" w:rsidRPr="00BA0489" w14:paraId="5C9D35FA" w14:textId="77777777" w:rsidTr="00066CCB">
        <w:trPr>
          <w:trHeight w:val="270"/>
          <w:jc w:val="center"/>
        </w:trPr>
        <w:tc>
          <w:tcPr>
            <w:tcW w:w="578" w:type="dxa"/>
            <w:vMerge/>
            <w:tcBorders>
              <w:top w:val="nil"/>
              <w:left w:val="single" w:sz="4" w:space="0" w:color="auto"/>
              <w:bottom w:val="single" w:sz="4" w:space="0" w:color="auto"/>
              <w:right w:val="single" w:sz="4" w:space="0" w:color="auto"/>
            </w:tcBorders>
            <w:vAlign w:val="center"/>
          </w:tcPr>
          <w:p w14:paraId="576F96FB" w14:textId="77777777" w:rsidR="00697C9E" w:rsidRPr="00BA0489" w:rsidRDefault="00697C9E" w:rsidP="00066CCB">
            <w:pPr>
              <w:widowControl/>
              <w:jc w:val="left"/>
              <w:rPr>
                <w:rFonts w:ascii="宋体" w:hAnsi="宋体" w:cs="宋体"/>
                <w:kern w:val="0"/>
                <w:sz w:val="20"/>
              </w:rPr>
            </w:pPr>
          </w:p>
        </w:tc>
        <w:tc>
          <w:tcPr>
            <w:tcW w:w="1222" w:type="dxa"/>
            <w:vMerge/>
            <w:tcBorders>
              <w:top w:val="nil"/>
              <w:left w:val="single" w:sz="4" w:space="0" w:color="auto"/>
              <w:bottom w:val="single" w:sz="4" w:space="0" w:color="auto"/>
              <w:right w:val="single" w:sz="4" w:space="0" w:color="auto"/>
            </w:tcBorders>
            <w:vAlign w:val="center"/>
          </w:tcPr>
          <w:p w14:paraId="6F0007D4" w14:textId="77777777" w:rsidR="00697C9E" w:rsidRPr="00BA0489" w:rsidRDefault="00697C9E" w:rsidP="00066CCB">
            <w:pPr>
              <w:widowControl/>
              <w:jc w:val="left"/>
              <w:rPr>
                <w:rFonts w:ascii="宋体" w:hAnsi="宋体" w:cs="宋体"/>
                <w:kern w:val="0"/>
                <w:sz w:val="20"/>
              </w:rPr>
            </w:pPr>
          </w:p>
        </w:tc>
        <w:tc>
          <w:tcPr>
            <w:tcW w:w="6820" w:type="dxa"/>
            <w:tcBorders>
              <w:top w:val="nil"/>
              <w:left w:val="nil"/>
              <w:bottom w:val="single" w:sz="4" w:space="0" w:color="auto"/>
              <w:right w:val="single" w:sz="4" w:space="0" w:color="auto"/>
            </w:tcBorders>
            <w:noWrap/>
            <w:vAlign w:val="bottom"/>
          </w:tcPr>
          <w:p w14:paraId="6F393863"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有人看管厕所，工作人员是否定时在岗，是否文明服务</w:t>
            </w:r>
          </w:p>
        </w:tc>
        <w:tc>
          <w:tcPr>
            <w:tcW w:w="1200" w:type="dxa"/>
            <w:vMerge/>
            <w:tcBorders>
              <w:top w:val="nil"/>
              <w:left w:val="single" w:sz="4" w:space="0" w:color="auto"/>
              <w:bottom w:val="single" w:sz="4" w:space="0" w:color="000000"/>
              <w:right w:val="single" w:sz="4" w:space="0" w:color="auto"/>
            </w:tcBorders>
            <w:vAlign w:val="center"/>
          </w:tcPr>
          <w:p w14:paraId="01352F38" w14:textId="77777777" w:rsidR="00697C9E" w:rsidRPr="00BA0489" w:rsidRDefault="00697C9E" w:rsidP="00066CCB">
            <w:pPr>
              <w:widowControl/>
              <w:jc w:val="left"/>
              <w:rPr>
                <w:rFonts w:ascii="宋体" w:hAnsi="宋体" w:cs="宋体"/>
                <w:kern w:val="0"/>
                <w:sz w:val="20"/>
              </w:rPr>
            </w:pPr>
          </w:p>
        </w:tc>
        <w:tc>
          <w:tcPr>
            <w:tcW w:w="940" w:type="dxa"/>
            <w:vMerge/>
            <w:tcBorders>
              <w:top w:val="nil"/>
              <w:left w:val="single" w:sz="4" w:space="0" w:color="auto"/>
              <w:bottom w:val="single" w:sz="4" w:space="0" w:color="000000"/>
              <w:right w:val="single" w:sz="4" w:space="0" w:color="auto"/>
            </w:tcBorders>
            <w:vAlign w:val="center"/>
          </w:tcPr>
          <w:p w14:paraId="7061378E" w14:textId="77777777" w:rsidR="00697C9E" w:rsidRPr="00BA0489" w:rsidRDefault="00697C9E" w:rsidP="00066CCB">
            <w:pPr>
              <w:widowControl/>
              <w:jc w:val="left"/>
              <w:rPr>
                <w:rFonts w:ascii="宋体" w:hAnsi="宋体" w:cs="宋体"/>
                <w:kern w:val="0"/>
                <w:sz w:val="20"/>
              </w:rPr>
            </w:pPr>
          </w:p>
        </w:tc>
      </w:tr>
      <w:tr w:rsidR="00697C9E" w:rsidRPr="00BA0489" w14:paraId="7F0C9326" w14:textId="77777777" w:rsidTr="00066CCB">
        <w:trPr>
          <w:trHeight w:val="270"/>
          <w:jc w:val="center"/>
        </w:trPr>
        <w:tc>
          <w:tcPr>
            <w:tcW w:w="578" w:type="dxa"/>
            <w:vMerge w:val="restart"/>
            <w:tcBorders>
              <w:top w:val="nil"/>
              <w:left w:val="single" w:sz="4" w:space="0" w:color="auto"/>
              <w:bottom w:val="single" w:sz="4" w:space="0" w:color="auto"/>
              <w:right w:val="single" w:sz="4" w:space="0" w:color="auto"/>
            </w:tcBorders>
            <w:noWrap/>
            <w:vAlign w:val="center"/>
          </w:tcPr>
          <w:p w14:paraId="162C92B6"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2</w:t>
            </w:r>
          </w:p>
        </w:tc>
        <w:tc>
          <w:tcPr>
            <w:tcW w:w="1222" w:type="dxa"/>
            <w:vMerge w:val="restart"/>
            <w:tcBorders>
              <w:top w:val="nil"/>
              <w:left w:val="single" w:sz="4" w:space="0" w:color="auto"/>
              <w:bottom w:val="single" w:sz="4" w:space="0" w:color="auto"/>
              <w:right w:val="single" w:sz="4" w:space="0" w:color="auto"/>
            </w:tcBorders>
            <w:vAlign w:val="center"/>
          </w:tcPr>
          <w:p w14:paraId="47051041"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垃圾箱房</w:t>
            </w:r>
          </w:p>
        </w:tc>
        <w:tc>
          <w:tcPr>
            <w:tcW w:w="6820" w:type="dxa"/>
            <w:tcBorders>
              <w:top w:val="nil"/>
              <w:left w:val="nil"/>
              <w:bottom w:val="single" w:sz="4" w:space="0" w:color="auto"/>
              <w:right w:val="single" w:sz="4" w:space="0" w:color="auto"/>
            </w:tcBorders>
            <w:vAlign w:val="center"/>
          </w:tcPr>
          <w:p w14:paraId="284D7A09"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垃圾房设施设备是否完好，是否正常使用</w:t>
            </w:r>
          </w:p>
        </w:tc>
        <w:tc>
          <w:tcPr>
            <w:tcW w:w="1200" w:type="dxa"/>
            <w:vMerge w:val="restart"/>
            <w:tcBorders>
              <w:top w:val="nil"/>
              <w:left w:val="single" w:sz="4" w:space="0" w:color="auto"/>
              <w:bottom w:val="single" w:sz="4" w:space="0" w:color="000000"/>
              <w:right w:val="single" w:sz="4" w:space="0" w:color="auto"/>
            </w:tcBorders>
            <w:noWrap/>
            <w:vAlign w:val="center"/>
          </w:tcPr>
          <w:p w14:paraId="3F4F7EBD"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15</w:t>
            </w:r>
          </w:p>
        </w:tc>
        <w:tc>
          <w:tcPr>
            <w:tcW w:w="940" w:type="dxa"/>
            <w:vMerge w:val="restart"/>
            <w:tcBorders>
              <w:top w:val="nil"/>
              <w:left w:val="single" w:sz="4" w:space="0" w:color="auto"/>
              <w:bottom w:val="single" w:sz="4" w:space="0" w:color="000000"/>
              <w:right w:val="single" w:sz="4" w:space="0" w:color="auto"/>
            </w:tcBorders>
            <w:noWrap/>
            <w:vAlign w:val="center"/>
          </w:tcPr>
          <w:p w14:paraId="67BDFFD6"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 xml:space="preserve">　</w:t>
            </w:r>
          </w:p>
        </w:tc>
      </w:tr>
      <w:tr w:rsidR="00697C9E" w:rsidRPr="00BA0489" w14:paraId="4E715950" w14:textId="77777777" w:rsidTr="00066CCB">
        <w:trPr>
          <w:trHeight w:val="270"/>
          <w:jc w:val="center"/>
        </w:trPr>
        <w:tc>
          <w:tcPr>
            <w:tcW w:w="578" w:type="dxa"/>
            <w:vMerge/>
            <w:tcBorders>
              <w:top w:val="nil"/>
              <w:left w:val="single" w:sz="4" w:space="0" w:color="auto"/>
              <w:bottom w:val="single" w:sz="4" w:space="0" w:color="auto"/>
              <w:right w:val="single" w:sz="4" w:space="0" w:color="auto"/>
            </w:tcBorders>
            <w:vAlign w:val="center"/>
          </w:tcPr>
          <w:p w14:paraId="207613EA" w14:textId="77777777" w:rsidR="00697C9E" w:rsidRPr="00BA0489" w:rsidRDefault="00697C9E" w:rsidP="00066CCB">
            <w:pPr>
              <w:widowControl/>
              <w:jc w:val="left"/>
              <w:rPr>
                <w:rFonts w:ascii="宋体" w:hAnsi="宋体" w:cs="宋体"/>
                <w:kern w:val="0"/>
                <w:sz w:val="20"/>
              </w:rPr>
            </w:pPr>
          </w:p>
        </w:tc>
        <w:tc>
          <w:tcPr>
            <w:tcW w:w="1222" w:type="dxa"/>
            <w:vMerge/>
            <w:tcBorders>
              <w:top w:val="nil"/>
              <w:left w:val="single" w:sz="4" w:space="0" w:color="auto"/>
              <w:bottom w:val="single" w:sz="4" w:space="0" w:color="auto"/>
              <w:right w:val="single" w:sz="4" w:space="0" w:color="auto"/>
            </w:tcBorders>
            <w:vAlign w:val="center"/>
          </w:tcPr>
          <w:p w14:paraId="6CE6BC44" w14:textId="77777777" w:rsidR="00697C9E" w:rsidRPr="00BA0489" w:rsidRDefault="00697C9E" w:rsidP="00066CCB">
            <w:pPr>
              <w:widowControl/>
              <w:jc w:val="left"/>
              <w:rPr>
                <w:rFonts w:ascii="宋体" w:hAnsi="宋体" w:cs="宋体"/>
                <w:kern w:val="0"/>
                <w:sz w:val="20"/>
              </w:rPr>
            </w:pPr>
          </w:p>
        </w:tc>
        <w:tc>
          <w:tcPr>
            <w:tcW w:w="6820" w:type="dxa"/>
            <w:tcBorders>
              <w:top w:val="nil"/>
              <w:left w:val="nil"/>
              <w:bottom w:val="single" w:sz="4" w:space="0" w:color="auto"/>
              <w:right w:val="single" w:sz="4" w:space="0" w:color="auto"/>
            </w:tcBorders>
            <w:vAlign w:val="center"/>
          </w:tcPr>
          <w:p w14:paraId="6AD168BF"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操作看护人员是否文明规范操作</w:t>
            </w:r>
          </w:p>
        </w:tc>
        <w:tc>
          <w:tcPr>
            <w:tcW w:w="1200" w:type="dxa"/>
            <w:vMerge/>
            <w:tcBorders>
              <w:top w:val="nil"/>
              <w:left w:val="single" w:sz="4" w:space="0" w:color="auto"/>
              <w:bottom w:val="single" w:sz="4" w:space="0" w:color="000000"/>
              <w:right w:val="single" w:sz="4" w:space="0" w:color="auto"/>
            </w:tcBorders>
            <w:vAlign w:val="center"/>
          </w:tcPr>
          <w:p w14:paraId="7EAC64E3" w14:textId="77777777" w:rsidR="00697C9E" w:rsidRPr="00BA0489" w:rsidRDefault="00697C9E" w:rsidP="00066CCB">
            <w:pPr>
              <w:widowControl/>
              <w:jc w:val="left"/>
              <w:rPr>
                <w:rFonts w:ascii="宋体" w:hAnsi="宋体" w:cs="宋体"/>
                <w:kern w:val="0"/>
                <w:sz w:val="20"/>
              </w:rPr>
            </w:pPr>
          </w:p>
        </w:tc>
        <w:tc>
          <w:tcPr>
            <w:tcW w:w="940" w:type="dxa"/>
            <w:vMerge/>
            <w:tcBorders>
              <w:top w:val="nil"/>
              <w:left w:val="single" w:sz="4" w:space="0" w:color="auto"/>
              <w:bottom w:val="single" w:sz="4" w:space="0" w:color="000000"/>
              <w:right w:val="single" w:sz="4" w:space="0" w:color="auto"/>
            </w:tcBorders>
            <w:vAlign w:val="center"/>
          </w:tcPr>
          <w:p w14:paraId="36A76242" w14:textId="77777777" w:rsidR="00697C9E" w:rsidRPr="00BA0489" w:rsidRDefault="00697C9E" w:rsidP="00066CCB">
            <w:pPr>
              <w:widowControl/>
              <w:jc w:val="left"/>
              <w:rPr>
                <w:rFonts w:ascii="宋体" w:hAnsi="宋体" w:cs="宋体"/>
                <w:kern w:val="0"/>
                <w:sz w:val="20"/>
              </w:rPr>
            </w:pPr>
          </w:p>
        </w:tc>
      </w:tr>
      <w:tr w:rsidR="00697C9E" w:rsidRPr="00BA0489" w14:paraId="38BEBEF3" w14:textId="77777777" w:rsidTr="00066CCB">
        <w:trPr>
          <w:trHeight w:val="270"/>
          <w:jc w:val="center"/>
        </w:trPr>
        <w:tc>
          <w:tcPr>
            <w:tcW w:w="578" w:type="dxa"/>
            <w:vMerge/>
            <w:tcBorders>
              <w:top w:val="nil"/>
              <w:left w:val="single" w:sz="4" w:space="0" w:color="auto"/>
              <w:bottom w:val="single" w:sz="4" w:space="0" w:color="auto"/>
              <w:right w:val="single" w:sz="4" w:space="0" w:color="auto"/>
            </w:tcBorders>
            <w:vAlign w:val="center"/>
          </w:tcPr>
          <w:p w14:paraId="6D7C3C02" w14:textId="77777777" w:rsidR="00697C9E" w:rsidRPr="00BA0489" w:rsidRDefault="00697C9E" w:rsidP="00066CCB">
            <w:pPr>
              <w:widowControl/>
              <w:jc w:val="left"/>
              <w:rPr>
                <w:rFonts w:ascii="宋体" w:hAnsi="宋体" w:cs="宋体"/>
                <w:kern w:val="0"/>
                <w:sz w:val="20"/>
              </w:rPr>
            </w:pPr>
          </w:p>
        </w:tc>
        <w:tc>
          <w:tcPr>
            <w:tcW w:w="1222" w:type="dxa"/>
            <w:vMerge/>
            <w:tcBorders>
              <w:top w:val="nil"/>
              <w:left w:val="single" w:sz="4" w:space="0" w:color="auto"/>
              <w:bottom w:val="single" w:sz="4" w:space="0" w:color="auto"/>
              <w:right w:val="single" w:sz="4" w:space="0" w:color="auto"/>
            </w:tcBorders>
            <w:vAlign w:val="center"/>
          </w:tcPr>
          <w:p w14:paraId="521712C9" w14:textId="77777777" w:rsidR="00697C9E" w:rsidRPr="00BA0489" w:rsidRDefault="00697C9E" w:rsidP="00066CCB">
            <w:pPr>
              <w:widowControl/>
              <w:jc w:val="left"/>
              <w:rPr>
                <w:rFonts w:ascii="宋体" w:hAnsi="宋体" w:cs="宋体"/>
                <w:kern w:val="0"/>
                <w:sz w:val="20"/>
              </w:rPr>
            </w:pPr>
          </w:p>
        </w:tc>
        <w:tc>
          <w:tcPr>
            <w:tcW w:w="6820" w:type="dxa"/>
            <w:tcBorders>
              <w:top w:val="nil"/>
              <w:left w:val="nil"/>
              <w:bottom w:val="single" w:sz="4" w:space="0" w:color="auto"/>
              <w:right w:val="single" w:sz="4" w:space="0" w:color="auto"/>
            </w:tcBorders>
            <w:noWrap/>
            <w:vAlign w:val="center"/>
          </w:tcPr>
          <w:p w14:paraId="5A387ED0"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垃圾收集容器摆放混乱，垃圾厢房内存在散落、存留垃圾和污水现象</w:t>
            </w:r>
          </w:p>
        </w:tc>
        <w:tc>
          <w:tcPr>
            <w:tcW w:w="1200" w:type="dxa"/>
            <w:vMerge/>
            <w:tcBorders>
              <w:top w:val="nil"/>
              <w:left w:val="single" w:sz="4" w:space="0" w:color="auto"/>
              <w:bottom w:val="single" w:sz="4" w:space="0" w:color="000000"/>
              <w:right w:val="single" w:sz="4" w:space="0" w:color="auto"/>
            </w:tcBorders>
            <w:vAlign w:val="center"/>
          </w:tcPr>
          <w:p w14:paraId="4465CA94" w14:textId="77777777" w:rsidR="00697C9E" w:rsidRPr="00BA0489" w:rsidRDefault="00697C9E" w:rsidP="00066CCB">
            <w:pPr>
              <w:widowControl/>
              <w:jc w:val="left"/>
              <w:rPr>
                <w:rFonts w:ascii="宋体" w:hAnsi="宋体" w:cs="宋体"/>
                <w:kern w:val="0"/>
                <w:sz w:val="20"/>
              </w:rPr>
            </w:pPr>
          </w:p>
        </w:tc>
        <w:tc>
          <w:tcPr>
            <w:tcW w:w="940" w:type="dxa"/>
            <w:vMerge/>
            <w:tcBorders>
              <w:top w:val="nil"/>
              <w:left w:val="single" w:sz="4" w:space="0" w:color="auto"/>
              <w:bottom w:val="single" w:sz="4" w:space="0" w:color="000000"/>
              <w:right w:val="single" w:sz="4" w:space="0" w:color="auto"/>
            </w:tcBorders>
            <w:vAlign w:val="center"/>
          </w:tcPr>
          <w:p w14:paraId="10196184" w14:textId="77777777" w:rsidR="00697C9E" w:rsidRPr="00BA0489" w:rsidRDefault="00697C9E" w:rsidP="00066CCB">
            <w:pPr>
              <w:widowControl/>
              <w:jc w:val="left"/>
              <w:rPr>
                <w:rFonts w:ascii="宋体" w:hAnsi="宋体" w:cs="宋体"/>
                <w:kern w:val="0"/>
                <w:sz w:val="20"/>
              </w:rPr>
            </w:pPr>
          </w:p>
        </w:tc>
      </w:tr>
      <w:tr w:rsidR="00697C9E" w:rsidRPr="00BA0489" w14:paraId="67C62250" w14:textId="77777777" w:rsidTr="00066CCB">
        <w:trPr>
          <w:trHeight w:val="270"/>
          <w:jc w:val="center"/>
        </w:trPr>
        <w:tc>
          <w:tcPr>
            <w:tcW w:w="578" w:type="dxa"/>
            <w:vMerge/>
            <w:tcBorders>
              <w:top w:val="nil"/>
              <w:left w:val="single" w:sz="4" w:space="0" w:color="auto"/>
              <w:bottom w:val="single" w:sz="4" w:space="0" w:color="auto"/>
              <w:right w:val="single" w:sz="4" w:space="0" w:color="auto"/>
            </w:tcBorders>
            <w:vAlign w:val="center"/>
          </w:tcPr>
          <w:p w14:paraId="08B03A63" w14:textId="77777777" w:rsidR="00697C9E" w:rsidRPr="00BA0489" w:rsidRDefault="00697C9E" w:rsidP="00066CCB">
            <w:pPr>
              <w:widowControl/>
              <w:jc w:val="left"/>
              <w:rPr>
                <w:rFonts w:ascii="宋体" w:hAnsi="宋体" w:cs="宋体"/>
                <w:kern w:val="0"/>
                <w:sz w:val="20"/>
              </w:rPr>
            </w:pPr>
          </w:p>
        </w:tc>
        <w:tc>
          <w:tcPr>
            <w:tcW w:w="1222" w:type="dxa"/>
            <w:vMerge/>
            <w:tcBorders>
              <w:top w:val="nil"/>
              <w:left w:val="single" w:sz="4" w:space="0" w:color="auto"/>
              <w:bottom w:val="single" w:sz="4" w:space="0" w:color="auto"/>
              <w:right w:val="single" w:sz="4" w:space="0" w:color="auto"/>
            </w:tcBorders>
            <w:vAlign w:val="center"/>
          </w:tcPr>
          <w:p w14:paraId="6BBC8DBA" w14:textId="77777777" w:rsidR="00697C9E" w:rsidRPr="00BA0489" w:rsidRDefault="00697C9E" w:rsidP="00066CCB">
            <w:pPr>
              <w:widowControl/>
              <w:jc w:val="left"/>
              <w:rPr>
                <w:rFonts w:ascii="宋体" w:hAnsi="宋体" w:cs="宋体"/>
                <w:kern w:val="0"/>
                <w:sz w:val="20"/>
              </w:rPr>
            </w:pPr>
          </w:p>
        </w:tc>
        <w:tc>
          <w:tcPr>
            <w:tcW w:w="6820" w:type="dxa"/>
            <w:tcBorders>
              <w:top w:val="nil"/>
              <w:left w:val="nil"/>
              <w:bottom w:val="single" w:sz="4" w:space="0" w:color="auto"/>
              <w:right w:val="single" w:sz="4" w:space="0" w:color="auto"/>
            </w:tcBorders>
            <w:noWrap/>
            <w:vAlign w:val="center"/>
          </w:tcPr>
          <w:p w14:paraId="3B960764"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垃圾收集容器是否按规范标有四分类标识</w:t>
            </w:r>
          </w:p>
        </w:tc>
        <w:tc>
          <w:tcPr>
            <w:tcW w:w="1200" w:type="dxa"/>
            <w:vMerge/>
            <w:tcBorders>
              <w:top w:val="nil"/>
              <w:left w:val="single" w:sz="4" w:space="0" w:color="auto"/>
              <w:bottom w:val="single" w:sz="4" w:space="0" w:color="000000"/>
              <w:right w:val="single" w:sz="4" w:space="0" w:color="auto"/>
            </w:tcBorders>
            <w:vAlign w:val="center"/>
          </w:tcPr>
          <w:p w14:paraId="05A653AF" w14:textId="77777777" w:rsidR="00697C9E" w:rsidRPr="00BA0489" w:rsidRDefault="00697C9E" w:rsidP="00066CCB">
            <w:pPr>
              <w:widowControl/>
              <w:jc w:val="left"/>
              <w:rPr>
                <w:rFonts w:ascii="宋体" w:hAnsi="宋体" w:cs="宋体"/>
                <w:kern w:val="0"/>
                <w:sz w:val="20"/>
              </w:rPr>
            </w:pPr>
          </w:p>
        </w:tc>
        <w:tc>
          <w:tcPr>
            <w:tcW w:w="940" w:type="dxa"/>
            <w:vMerge/>
            <w:tcBorders>
              <w:top w:val="nil"/>
              <w:left w:val="single" w:sz="4" w:space="0" w:color="auto"/>
              <w:bottom w:val="single" w:sz="4" w:space="0" w:color="000000"/>
              <w:right w:val="single" w:sz="4" w:space="0" w:color="auto"/>
            </w:tcBorders>
            <w:vAlign w:val="center"/>
          </w:tcPr>
          <w:p w14:paraId="58E51792" w14:textId="77777777" w:rsidR="00697C9E" w:rsidRPr="00BA0489" w:rsidRDefault="00697C9E" w:rsidP="00066CCB">
            <w:pPr>
              <w:widowControl/>
              <w:jc w:val="left"/>
              <w:rPr>
                <w:rFonts w:ascii="宋体" w:hAnsi="宋体" w:cs="宋体"/>
                <w:kern w:val="0"/>
                <w:sz w:val="20"/>
              </w:rPr>
            </w:pPr>
          </w:p>
        </w:tc>
      </w:tr>
      <w:tr w:rsidR="00697C9E" w:rsidRPr="00BA0489" w14:paraId="394B94DC" w14:textId="77777777" w:rsidTr="00066CCB">
        <w:trPr>
          <w:trHeight w:val="270"/>
          <w:jc w:val="center"/>
        </w:trPr>
        <w:tc>
          <w:tcPr>
            <w:tcW w:w="578" w:type="dxa"/>
            <w:vMerge/>
            <w:tcBorders>
              <w:top w:val="nil"/>
              <w:left w:val="single" w:sz="4" w:space="0" w:color="auto"/>
              <w:bottom w:val="single" w:sz="4" w:space="0" w:color="auto"/>
              <w:right w:val="single" w:sz="4" w:space="0" w:color="auto"/>
            </w:tcBorders>
            <w:vAlign w:val="center"/>
          </w:tcPr>
          <w:p w14:paraId="371F54F1" w14:textId="77777777" w:rsidR="00697C9E" w:rsidRPr="00BA0489" w:rsidRDefault="00697C9E" w:rsidP="00066CCB">
            <w:pPr>
              <w:widowControl/>
              <w:jc w:val="left"/>
              <w:rPr>
                <w:rFonts w:ascii="宋体" w:hAnsi="宋体" w:cs="宋体"/>
                <w:kern w:val="0"/>
                <w:sz w:val="20"/>
              </w:rPr>
            </w:pPr>
          </w:p>
        </w:tc>
        <w:tc>
          <w:tcPr>
            <w:tcW w:w="1222" w:type="dxa"/>
            <w:vMerge/>
            <w:tcBorders>
              <w:top w:val="nil"/>
              <w:left w:val="single" w:sz="4" w:space="0" w:color="auto"/>
              <w:bottom w:val="single" w:sz="4" w:space="0" w:color="auto"/>
              <w:right w:val="single" w:sz="4" w:space="0" w:color="auto"/>
            </w:tcBorders>
            <w:vAlign w:val="center"/>
          </w:tcPr>
          <w:p w14:paraId="480A8162" w14:textId="77777777" w:rsidR="00697C9E" w:rsidRPr="00BA0489" w:rsidRDefault="00697C9E" w:rsidP="00066CCB">
            <w:pPr>
              <w:widowControl/>
              <w:jc w:val="left"/>
              <w:rPr>
                <w:rFonts w:ascii="宋体" w:hAnsi="宋体" w:cs="宋体"/>
                <w:kern w:val="0"/>
                <w:sz w:val="20"/>
              </w:rPr>
            </w:pPr>
          </w:p>
        </w:tc>
        <w:tc>
          <w:tcPr>
            <w:tcW w:w="6820" w:type="dxa"/>
            <w:tcBorders>
              <w:top w:val="nil"/>
              <w:left w:val="nil"/>
              <w:bottom w:val="single" w:sz="4" w:space="0" w:color="auto"/>
              <w:right w:val="single" w:sz="4" w:space="0" w:color="auto"/>
            </w:tcBorders>
            <w:vAlign w:val="center"/>
          </w:tcPr>
          <w:p w14:paraId="561272A7"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蚊蝇孳生季节，垃圾收集点是否定时喷洒消毒、灭蚊蝇药物</w:t>
            </w:r>
          </w:p>
        </w:tc>
        <w:tc>
          <w:tcPr>
            <w:tcW w:w="1200" w:type="dxa"/>
            <w:vMerge/>
            <w:tcBorders>
              <w:top w:val="nil"/>
              <w:left w:val="single" w:sz="4" w:space="0" w:color="auto"/>
              <w:bottom w:val="single" w:sz="4" w:space="0" w:color="000000"/>
              <w:right w:val="single" w:sz="4" w:space="0" w:color="auto"/>
            </w:tcBorders>
            <w:vAlign w:val="center"/>
          </w:tcPr>
          <w:p w14:paraId="1CC559A5" w14:textId="77777777" w:rsidR="00697C9E" w:rsidRPr="00BA0489" w:rsidRDefault="00697C9E" w:rsidP="00066CCB">
            <w:pPr>
              <w:widowControl/>
              <w:jc w:val="left"/>
              <w:rPr>
                <w:rFonts w:ascii="宋体" w:hAnsi="宋体" w:cs="宋体"/>
                <w:kern w:val="0"/>
                <w:sz w:val="20"/>
              </w:rPr>
            </w:pPr>
          </w:p>
        </w:tc>
        <w:tc>
          <w:tcPr>
            <w:tcW w:w="940" w:type="dxa"/>
            <w:vMerge/>
            <w:tcBorders>
              <w:top w:val="nil"/>
              <w:left w:val="single" w:sz="4" w:space="0" w:color="auto"/>
              <w:bottom w:val="single" w:sz="4" w:space="0" w:color="000000"/>
              <w:right w:val="single" w:sz="4" w:space="0" w:color="auto"/>
            </w:tcBorders>
            <w:vAlign w:val="center"/>
          </w:tcPr>
          <w:p w14:paraId="5A0CD4C6" w14:textId="77777777" w:rsidR="00697C9E" w:rsidRPr="00BA0489" w:rsidRDefault="00697C9E" w:rsidP="00066CCB">
            <w:pPr>
              <w:widowControl/>
              <w:jc w:val="left"/>
              <w:rPr>
                <w:rFonts w:ascii="宋体" w:hAnsi="宋体" w:cs="宋体"/>
                <w:kern w:val="0"/>
                <w:sz w:val="20"/>
              </w:rPr>
            </w:pPr>
          </w:p>
        </w:tc>
      </w:tr>
      <w:tr w:rsidR="00697C9E" w:rsidRPr="00BA0489" w14:paraId="5B7BA358" w14:textId="77777777" w:rsidTr="00066CCB">
        <w:trPr>
          <w:trHeight w:val="540"/>
          <w:jc w:val="center"/>
        </w:trPr>
        <w:tc>
          <w:tcPr>
            <w:tcW w:w="578" w:type="dxa"/>
            <w:vMerge w:val="restart"/>
            <w:tcBorders>
              <w:top w:val="nil"/>
              <w:left w:val="single" w:sz="4" w:space="0" w:color="auto"/>
              <w:bottom w:val="single" w:sz="4" w:space="0" w:color="auto"/>
              <w:right w:val="single" w:sz="4" w:space="0" w:color="auto"/>
            </w:tcBorders>
            <w:noWrap/>
            <w:vAlign w:val="center"/>
          </w:tcPr>
          <w:p w14:paraId="239A891A"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3</w:t>
            </w:r>
          </w:p>
        </w:tc>
        <w:tc>
          <w:tcPr>
            <w:tcW w:w="1222" w:type="dxa"/>
            <w:vMerge w:val="restart"/>
            <w:tcBorders>
              <w:top w:val="nil"/>
              <w:left w:val="single" w:sz="4" w:space="0" w:color="auto"/>
              <w:bottom w:val="single" w:sz="4" w:space="0" w:color="auto"/>
              <w:right w:val="single" w:sz="4" w:space="0" w:color="auto"/>
            </w:tcBorders>
            <w:vAlign w:val="center"/>
          </w:tcPr>
          <w:p w14:paraId="7A8A615D"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道路及果壳箱等附属设施</w:t>
            </w:r>
          </w:p>
        </w:tc>
        <w:tc>
          <w:tcPr>
            <w:tcW w:w="6820" w:type="dxa"/>
            <w:tcBorders>
              <w:top w:val="nil"/>
              <w:left w:val="nil"/>
              <w:bottom w:val="single" w:sz="4" w:space="0" w:color="auto"/>
              <w:right w:val="single" w:sz="4" w:space="0" w:color="auto"/>
            </w:tcBorders>
            <w:vAlign w:val="center"/>
          </w:tcPr>
          <w:p w14:paraId="29C63275"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道路及沿线是否有暴露垃圾，垃圾滞留时间小于20分钟；窨井进水口是否清洁，无堵塞</w:t>
            </w:r>
          </w:p>
        </w:tc>
        <w:tc>
          <w:tcPr>
            <w:tcW w:w="1200" w:type="dxa"/>
            <w:vMerge w:val="restart"/>
            <w:tcBorders>
              <w:top w:val="nil"/>
              <w:left w:val="single" w:sz="4" w:space="0" w:color="auto"/>
              <w:bottom w:val="single" w:sz="4" w:space="0" w:color="000000"/>
              <w:right w:val="single" w:sz="4" w:space="0" w:color="auto"/>
            </w:tcBorders>
            <w:noWrap/>
            <w:vAlign w:val="center"/>
          </w:tcPr>
          <w:p w14:paraId="338A8E24"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20</w:t>
            </w:r>
          </w:p>
        </w:tc>
        <w:tc>
          <w:tcPr>
            <w:tcW w:w="940" w:type="dxa"/>
            <w:vMerge w:val="restart"/>
            <w:tcBorders>
              <w:top w:val="nil"/>
              <w:left w:val="single" w:sz="4" w:space="0" w:color="auto"/>
              <w:bottom w:val="single" w:sz="4" w:space="0" w:color="000000"/>
              <w:right w:val="single" w:sz="4" w:space="0" w:color="auto"/>
            </w:tcBorders>
            <w:noWrap/>
            <w:vAlign w:val="center"/>
          </w:tcPr>
          <w:p w14:paraId="657BDA89"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 xml:space="preserve">　</w:t>
            </w:r>
          </w:p>
        </w:tc>
      </w:tr>
      <w:tr w:rsidR="00697C9E" w:rsidRPr="00BA0489" w14:paraId="79E4D2EA" w14:textId="77777777" w:rsidTr="00066CCB">
        <w:trPr>
          <w:trHeight w:val="540"/>
          <w:jc w:val="center"/>
        </w:trPr>
        <w:tc>
          <w:tcPr>
            <w:tcW w:w="578" w:type="dxa"/>
            <w:vMerge/>
            <w:tcBorders>
              <w:top w:val="nil"/>
              <w:left w:val="single" w:sz="4" w:space="0" w:color="auto"/>
              <w:bottom w:val="single" w:sz="4" w:space="0" w:color="auto"/>
              <w:right w:val="single" w:sz="4" w:space="0" w:color="auto"/>
            </w:tcBorders>
            <w:vAlign w:val="center"/>
          </w:tcPr>
          <w:p w14:paraId="31363E30" w14:textId="77777777" w:rsidR="00697C9E" w:rsidRPr="00BA0489" w:rsidRDefault="00697C9E" w:rsidP="00066CCB">
            <w:pPr>
              <w:widowControl/>
              <w:jc w:val="left"/>
              <w:rPr>
                <w:rFonts w:ascii="宋体" w:hAnsi="宋体" w:cs="宋体"/>
                <w:kern w:val="0"/>
                <w:sz w:val="20"/>
              </w:rPr>
            </w:pPr>
          </w:p>
        </w:tc>
        <w:tc>
          <w:tcPr>
            <w:tcW w:w="1222" w:type="dxa"/>
            <w:vMerge/>
            <w:tcBorders>
              <w:top w:val="nil"/>
              <w:left w:val="single" w:sz="4" w:space="0" w:color="auto"/>
              <w:bottom w:val="single" w:sz="4" w:space="0" w:color="auto"/>
              <w:right w:val="single" w:sz="4" w:space="0" w:color="auto"/>
            </w:tcBorders>
            <w:vAlign w:val="center"/>
          </w:tcPr>
          <w:p w14:paraId="08FC7B67" w14:textId="77777777" w:rsidR="00697C9E" w:rsidRPr="00BA0489" w:rsidRDefault="00697C9E" w:rsidP="00066CCB">
            <w:pPr>
              <w:widowControl/>
              <w:jc w:val="left"/>
              <w:rPr>
                <w:rFonts w:ascii="宋体" w:hAnsi="宋体" w:cs="宋体"/>
                <w:kern w:val="0"/>
                <w:sz w:val="20"/>
              </w:rPr>
            </w:pPr>
          </w:p>
        </w:tc>
        <w:tc>
          <w:tcPr>
            <w:tcW w:w="6820" w:type="dxa"/>
            <w:tcBorders>
              <w:top w:val="nil"/>
              <w:left w:val="nil"/>
              <w:bottom w:val="single" w:sz="4" w:space="0" w:color="auto"/>
              <w:right w:val="single" w:sz="4" w:space="0" w:color="auto"/>
            </w:tcBorders>
            <w:vAlign w:val="center"/>
          </w:tcPr>
          <w:p w14:paraId="5916C83A"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人行道侧石、行道树树穴内等无各类废弃物，无小包垃圾，见本色，无设摊污染、油污等</w:t>
            </w:r>
          </w:p>
        </w:tc>
        <w:tc>
          <w:tcPr>
            <w:tcW w:w="1200" w:type="dxa"/>
            <w:vMerge/>
            <w:tcBorders>
              <w:top w:val="nil"/>
              <w:left w:val="single" w:sz="4" w:space="0" w:color="auto"/>
              <w:bottom w:val="single" w:sz="4" w:space="0" w:color="000000"/>
              <w:right w:val="single" w:sz="4" w:space="0" w:color="auto"/>
            </w:tcBorders>
            <w:vAlign w:val="center"/>
          </w:tcPr>
          <w:p w14:paraId="5A0C408C" w14:textId="77777777" w:rsidR="00697C9E" w:rsidRPr="00BA0489" w:rsidRDefault="00697C9E" w:rsidP="00066CCB">
            <w:pPr>
              <w:widowControl/>
              <w:jc w:val="left"/>
              <w:rPr>
                <w:rFonts w:ascii="宋体" w:hAnsi="宋体" w:cs="宋体"/>
                <w:kern w:val="0"/>
                <w:sz w:val="20"/>
              </w:rPr>
            </w:pPr>
          </w:p>
        </w:tc>
        <w:tc>
          <w:tcPr>
            <w:tcW w:w="940" w:type="dxa"/>
            <w:vMerge/>
            <w:tcBorders>
              <w:top w:val="nil"/>
              <w:left w:val="single" w:sz="4" w:space="0" w:color="auto"/>
              <w:bottom w:val="single" w:sz="4" w:space="0" w:color="000000"/>
              <w:right w:val="single" w:sz="4" w:space="0" w:color="auto"/>
            </w:tcBorders>
            <w:vAlign w:val="center"/>
          </w:tcPr>
          <w:p w14:paraId="23150EC8" w14:textId="77777777" w:rsidR="00697C9E" w:rsidRPr="00BA0489" w:rsidRDefault="00697C9E" w:rsidP="00066CCB">
            <w:pPr>
              <w:widowControl/>
              <w:jc w:val="left"/>
              <w:rPr>
                <w:rFonts w:ascii="宋体" w:hAnsi="宋体" w:cs="宋体"/>
                <w:kern w:val="0"/>
                <w:sz w:val="20"/>
              </w:rPr>
            </w:pPr>
          </w:p>
        </w:tc>
      </w:tr>
      <w:tr w:rsidR="00697C9E" w:rsidRPr="00BA0489" w14:paraId="0089228F" w14:textId="77777777" w:rsidTr="00066CCB">
        <w:trPr>
          <w:trHeight w:val="270"/>
          <w:jc w:val="center"/>
        </w:trPr>
        <w:tc>
          <w:tcPr>
            <w:tcW w:w="578" w:type="dxa"/>
            <w:vMerge/>
            <w:tcBorders>
              <w:top w:val="nil"/>
              <w:left w:val="single" w:sz="4" w:space="0" w:color="auto"/>
              <w:bottom w:val="single" w:sz="4" w:space="0" w:color="auto"/>
              <w:right w:val="single" w:sz="4" w:space="0" w:color="auto"/>
            </w:tcBorders>
            <w:vAlign w:val="center"/>
          </w:tcPr>
          <w:p w14:paraId="5A7C470E" w14:textId="77777777" w:rsidR="00697C9E" w:rsidRPr="00BA0489" w:rsidRDefault="00697C9E" w:rsidP="00066CCB">
            <w:pPr>
              <w:widowControl/>
              <w:jc w:val="left"/>
              <w:rPr>
                <w:rFonts w:ascii="宋体" w:hAnsi="宋体" w:cs="宋体"/>
                <w:kern w:val="0"/>
                <w:sz w:val="20"/>
              </w:rPr>
            </w:pPr>
          </w:p>
        </w:tc>
        <w:tc>
          <w:tcPr>
            <w:tcW w:w="1222" w:type="dxa"/>
            <w:vMerge/>
            <w:tcBorders>
              <w:top w:val="nil"/>
              <w:left w:val="single" w:sz="4" w:space="0" w:color="auto"/>
              <w:bottom w:val="single" w:sz="4" w:space="0" w:color="auto"/>
              <w:right w:val="single" w:sz="4" w:space="0" w:color="auto"/>
            </w:tcBorders>
            <w:vAlign w:val="center"/>
          </w:tcPr>
          <w:p w14:paraId="6CBEBB3A" w14:textId="77777777" w:rsidR="00697C9E" w:rsidRPr="00BA0489" w:rsidRDefault="00697C9E" w:rsidP="00066CCB">
            <w:pPr>
              <w:widowControl/>
              <w:jc w:val="left"/>
              <w:rPr>
                <w:rFonts w:ascii="宋体" w:hAnsi="宋体" w:cs="宋体"/>
                <w:kern w:val="0"/>
                <w:sz w:val="20"/>
              </w:rPr>
            </w:pPr>
          </w:p>
        </w:tc>
        <w:tc>
          <w:tcPr>
            <w:tcW w:w="6820" w:type="dxa"/>
            <w:tcBorders>
              <w:top w:val="nil"/>
              <w:left w:val="nil"/>
              <w:bottom w:val="single" w:sz="4" w:space="0" w:color="auto"/>
              <w:right w:val="single" w:sz="4" w:space="0" w:color="auto"/>
            </w:tcBorders>
            <w:noWrap/>
            <w:vAlign w:val="center"/>
          </w:tcPr>
          <w:p w14:paraId="6C21836C"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附属设施无乱涂写、乱招贴、乱刻画等</w:t>
            </w:r>
          </w:p>
        </w:tc>
        <w:tc>
          <w:tcPr>
            <w:tcW w:w="1200" w:type="dxa"/>
            <w:vMerge/>
            <w:tcBorders>
              <w:top w:val="nil"/>
              <w:left w:val="single" w:sz="4" w:space="0" w:color="auto"/>
              <w:bottom w:val="single" w:sz="4" w:space="0" w:color="000000"/>
              <w:right w:val="single" w:sz="4" w:space="0" w:color="auto"/>
            </w:tcBorders>
            <w:vAlign w:val="center"/>
          </w:tcPr>
          <w:p w14:paraId="5CBBC10A" w14:textId="77777777" w:rsidR="00697C9E" w:rsidRPr="00BA0489" w:rsidRDefault="00697C9E" w:rsidP="00066CCB">
            <w:pPr>
              <w:widowControl/>
              <w:jc w:val="left"/>
              <w:rPr>
                <w:rFonts w:ascii="宋体" w:hAnsi="宋体" w:cs="宋体"/>
                <w:kern w:val="0"/>
                <w:sz w:val="20"/>
              </w:rPr>
            </w:pPr>
          </w:p>
        </w:tc>
        <w:tc>
          <w:tcPr>
            <w:tcW w:w="940" w:type="dxa"/>
            <w:vMerge/>
            <w:tcBorders>
              <w:top w:val="nil"/>
              <w:left w:val="single" w:sz="4" w:space="0" w:color="auto"/>
              <w:bottom w:val="single" w:sz="4" w:space="0" w:color="000000"/>
              <w:right w:val="single" w:sz="4" w:space="0" w:color="auto"/>
            </w:tcBorders>
            <w:vAlign w:val="center"/>
          </w:tcPr>
          <w:p w14:paraId="29E991BF" w14:textId="77777777" w:rsidR="00697C9E" w:rsidRPr="00BA0489" w:rsidRDefault="00697C9E" w:rsidP="00066CCB">
            <w:pPr>
              <w:widowControl/>
              <w:jc w:val="left"/>
              <w:rPr>
                <w:rFonts w:ascii="宋体" w:hAnsi="宋体" w:cs="宋体"/>
                <w:kern w:val="0"/>
                <w:sz w:val="20"/>
              </w:rPr>
            </w:pPr>
          </w:p>
        </w:tc>
      </w:tr>
      <w:tr w:rsidR="00697C9E" w:rsidRPr="00BA0489" w14:paraId="67B23380" w14:textId="77777777" w:rsidTr="00066CCB">
        <w:trPr>
          <w:trHeight w:val="540"/>
          <w:jc w:val="center"/>
        </w:trPr>
        <w:tc>
          <w:tcPr>
            <w:tcW w:w="578" w:type="dxa"/>
            <w:vMerge/>
            <w:tcBorders>
              <w:top w:val="nil"/>
              <w:left w:val="single" w:sz="4" w:space="0" w:color="auto"/>
              <w:bottom w:val="single" w:sz="4" w:space="0" w:color="auto"/>
              <w:right w:val="single" w:sz="4" w:space="0" w:color="auto"/>
            </w:tcBorders>
            <w:vAlign w:val="center"/>
          </w:tcPr>
          <w:p w14:paraId="27FF7715" w14:textId="77777777" w:rsidR="00697C9E" w:rsidRPr="00BA0489" w:rsidRDefault="00697C9E" w:rsidP="00066CCB">
            <w:pPr>
              <w:widowControl/>
              <w:jc w:val="left"/>
              <w:rPr>
                <w:rFonts w:ascii="宋体" w:hAnsi="宋体" w:cs="宋体"/>
                <w:kern w:val="0"/>
                <w:sz w:val="20"/>
              </w:rPr>
            </w:pPr>
          </w:p>
        </w:tc>
        <w:tc>
          <w:tcPr>
            <w:tcW w:w="1222" w:type="dxa"/>
            <w:vMerge/>
            <w:tcBorders>
              <w:top w:val="nil"/>
              <w:left w:val="single" w:sz="4" w:space="0" w:color="auto"/>
              <w:bottom w:val="single" w:sz="4" w:space="0" w:color="auto"/>
              <w:right w:val="single" w:sz="4" w:space="0" w:color="auto"/>
            </w:tcBorders>
            <w:vAlign w:val="center"/>
          </w:tcPr>
          <w:p w14:paraId="0E881DC6" w14:textId="77777777" w:rsidR="00697C9E" w:rsidRPr="00BA0489" w:rsidRDefault="00697C9E" w:rsidP="00066CCB">
            <w:pPr>
              <w:widowControl/>
              <w:jc w:val="left"/>
              <w:rPr>
                <w:rFonts w:ascii="宋体" w:hAnsi="宋体" w:cs="宋体"/>
                <w:kern w:val="0"/>
                <w:sz w:val="20"/>
              </w:rPr>
            </w:pPr>
          </w:p>
        </w:tc>
        <w:tc>
          <w:tcPr>
            <w:tcW w:w="6820" w:type="dxa"/>
            <w:tcBorders>
              <w:top w:val="nil"/>
              <w:left w:val="nil"/>
              <w:bottom w:val="single" w:sz="4" w:space="0" w:color="auto"/>
              <w:right w:val="single" w:sz="4" w:space="0" w:color="auto"/>
            </w:tcBorders>
            <w:vAlign w:val="center"/>
          </w:tcPr>
          <w:p w14:paraId="16EAFC4D"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废物箱箱门整洁无缺损，门关好，垃圾不外溢；箱体外无污渍，标识清晰；</w:t>
            </w:r>
          </w:p>
        </w:tc>
        <w:tc>
          <w:tcPr>
            <w:tcW w:w="1200" w:type="dxa"/>
            <w:vMerge/>
            <w:tcBorders>
              <w:top w:val="nil"/>
              <w:left w:val="single" w:sz="4" w:space="0" w:color="auto"/>
              <w:bottom w:val="single" w:sz="4" w:space="0" w:color="000000"/>
              <w:right w:val="single" w:sz="4" w:space="0" w:color="auto"/>
            </w:tcBorders>
            <w:vAlign w:val="center"/>
          </w:tcPr>
          <w:p w14:paraId="4FDDDD1E" w14:textId="77777777" w:rsidR="00697C9E" w:rsidRPr="00BA0489" w:rsidRDefault="00697C9E" w:rsidP="00066CCB">
            <w:pPr>
              <w:widowControl/>
              <w:jc w:val="left"/>
              <w:rPr>
                <w:rFonts w:ascii="宋体" w:hAnsi="宋体" w:cs="宋体"/>
                <w:kern w:val="0"/>
                <w:sz w:val="20"/>
              </w:rPr>
            </w:pPr>
          </w:p>
        </w:tc>
        <w:tc>
          <w:tcPr>
            <w:tcW w:w="940" w:type="dxa"/>
            <w:vMerge/>
            <w:tcBorders>
              <w:top w:val="nil"/>
              <w:left w:val="single" w:sz="4" w:space="0" w:color="auto"/>
              <w:bottom w:val="single" w:sz="4" w:space="0" w:color="000000"/>
              <w:right w:val="single" w:sz="4" w:space="0" w:color="auto"/>
            </w:tcBorders>
            <w:vAlign w:val="center"/>
          </w:tcPr>
          <w:p w14:paraId="0D78A081" w14:textId="77777777" w:rsidR="00697C9E" w:rsidRPr="00BA0489" w:rsidRDefault="00697C9E" w:rsidP="00066CCB">
            <w:pPr>
              <w:widowControl/>
              <w:jc w:val="left"/>
              <w:rPr>
                <w:rFonts w:ascii="宋体" w:hAnsi="宋体" w:cs="宋体"/>
                <w:kern w:val="0"/>
                <w:sz w:val="20"/>
              </w:rPr>
            </w:pPr>
          </w:p>
        </w:tc>
      </w:tr>
      <w:tr w:rsidR="00697C9E" w:rsidRPr="00BA0489" w14:paraId="79467FC1" w14:textId="77777777" w:rsidTr="00066CCB">
        <w:trPr>
          <w:trHeight w:val="540"/>
          <w:jc w:val="center"/>
        </w:trPr>
        <w:tc>
          <w:tcPr>
            <w:tcW w:w="578" w:type="dxa"/>
            <w:vMerge/>
            <w:tcBorders>
              <w:top w:val="nil"/>
              <w:left w:val="single" w:sz="4" w:space="0" w:color="auto"/>
              <w:bottom w:val="single" w:sz="4" w:space="0" w:color="auto"/>
              <w:right w:val="single" w:sz="4" w:space="0" w:color="auto"/>
            </w:tcBorders>
            <w:vAlign w:val="center"/>
          </w:tcPr>
          <w:p w14:paraId="3A6EB002" w14:textId="77777777" w:rsidR="00697C9E" w:rsidRPr="00BA0489" w:rsidRDefault="00697C9E" w:rsidP="00066CCB">
            <w:pPr>
              <w:widowControl/>
              <w:jc w:val="left"/>
              <w:rPr>
                <w:rFonts w:ascii="宋体" w:hAnsi="宋体" w:cs="宋体"/>
                <w:kern w:val="0"/>
                <w:sz w:val="20"/>
              </w:rPr>
            </w:pPr>
          </w:p>
        </w:tc>
        <w:tc>
          <w:tcPr>
            <w:tcW w:w="1222" w:type="dxa"/>
            <w:vMerge/>
            <w:tcBorders>
              <w:top w:val="nil"/>
              <w:left w:val="single" w:sz="4" w:space="0" w:color="auto"/>
              <w:bottom w:val="single" w:sz="4" w:space="0" w:color="auto"/>
              <w:right w:val="single" w:sz="4" w:space="0" w:color="auto"/>
            </w:tcBorders>
            <w:vAlign w:val="center"/>
          </w:tcPr>
          <w:p w14:paraId="436315E4" w14:textId="77777777" w:rsidR="00697C9E" w:rsidRPr="00BA0489" w:rsidRDefault="00697C9E" w:rsidP="00066CCB">
            <w:pPr>
              <w:widowControl/>
              <w:jc w:val="left"/>
              <w:rPr>
                <w:rFonts w:ascii="宋体" w:hAnsi="宋体" w:cs="宋体"/>
                <w:kern w:val="0"/>
                <w:sz w:val="20"/>
              </w:rPr>
            </w:pPr>
          </w:p>
        </w:tc>
        <w:tc>
          <w:tcPr>
            <w:tcW w:w="6820" w:type="dxa"/>
            <w:tcBorders>
              <w:top w:val="nil"/>
              <w:left w:val="nil"/>
              <w:bottom w:val="single" w:sz="4" w:space="0" w:color="auto"/>
              <w:right w:val="single" w:sz="4" w:space="0" w:color="auto"/>
            </w:tcBorders>
            <w:vAlign w:val="center"/>
          </w:tcPr>
          <w:p w14:paraId="4B4BAB83"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垃圾收集容器：垃圾倾倒后应将垃圾收集容器复位，摆放整齐，无洒落，容器内无留存垃圾及污水</w:t>
            </w:r>
          </w:p>
        </w:tc>
        <w:tc>
          <w:tcPr>
            <w:tcW w:w="1200" w:type="dxa"/>
            <w:vMerge/>
            <w:tcBorders>
              <w:top w:val="nil"/>
              <w:left w:val="single" w:sz="4" w:space="0" w:color="auto"/>
              <w:bottom w:val="single" w:sz="4" w:space="0" w:color="000000"/>
              <w:right w:val="single" w:sz="4" w:space="0" w:color="auto"/>
            </w:tcBorders>
            <w:vAlign w:val="center"/>
          </w:tcPr>
          <w:p w14:paraId="30FF98B5" w14:textId="77777777" w:rsidR="00697C9E" w:rsidRPr="00BA0489" w:rsidRDefault="00697C9E" w:rsidP="00066CCB">
            <w:pPr>
              <w:widowControl/>
              <w:jc w:val="left"/>
              <w:rPr>
                <w:rFonts w:ascii="宋体" w:hAnsi="宋体" w:cs="宋体"/>
                <w:kern w:val="0"/>
                <w:sz w:val="20"/>
              </w:rPr>
            </w:pPr>
          </w:p>
        </w:tc>
        <w:tc>
          <w:tcPr>
            <w:tcW w:w="940" w:type="dxa"/>
            <w:vMerge/>
            <w:tcBorders>
              <w:top w:val="nil"/>
              <w:left w:val="single" w:sz="4" w:space="0" w:color="auto"/>
              <w:bottom w:val="single" w:sz="4" w:space="0" w:color="000000"/>
              <w:right w:val="single" w:sz="4" w:space="0" w:color="auto"/>
            </w:tcBorders>
            <w:vAlign w:val="center"/>
          </w:tcPr>
          <w:p w14:paraId="5892229B" w14:textId="77777777" w:rsidR="00697C9E" w:rsidRPr="00BA0489" w:rsidRDefault="00697C9E" w:rsidP="00066CCB">
            <w:pPr>
              <w:widowControl/>
              <w:jc w:val="left"/>
              <w:rPr>
                <w:rFonts w:ascii="宋体" w:hAnsi="宋体" w:cs="宋体"/>
                <w:kern w:val="0"/>
                <w:sz w:val="20"/>
              </w:rPr>
            </w:pPr>
          </w:p>
        </w:tc>
      </w:tr>
      <w:tr w:rsidR="00697C9E" w:rsidRPr="00BA0489" w14:paraId="419DE5A0" w14:textId="77777777" w:rsidTr="00066CCB">
        <w:trPr>
          <w:trHeight w:val="540"/>
          <w:jc w:val="center"/>
        </w:trPr>
        <w:tc>
          <w:tcPr>
            <w:tcW w:w="578" w:type="dxa"/>
            <w:vMerge/>
            <w:tcBorders>
              <w:top w:val="nil"/>
              <w:left w:val="single" w:sz="4" w:space="0" w:color="auto"/>
              <w:bottom w:val="single" w:sz="4" w:space="0" w:color="auto"/>
              <w:right w:val="single" w:sz="4" w:space="0" w:color="auto"/>
            </w:tcBorders>
            <w:vAlign w:val="center"/>
          </w:tcPr>
          <w:p w14:paraId="209FFB16" w14:textId="77777777" w:rsidR="00697C9E" w:rsidRPr="00BA0489" w:rsidRDefault="00697C9E" w:rsidP="00066CCB">
            <w:pPr>
              <w:widowControl/>
              <w:jc w:val="left"/>
              <w:rPr>
                <w:rFonts w:ascii="宋体" w:hAnsi="宋体" w:cs="宋体"/>
                <w:kern w:val="0"/>
                <w:sz w:val="20"/>
              </w:rPr>
            </w:pPr>
          </w:p>
        </w:tc>
        <w:tc>
          <w:tcPr>
            <w:tcW w:w="1222" w:type="dxa"/>
            <w:vMerge/>
            <w:tcBorders>
              <w:top w:val="nil"/>
              <w:left w:val="single" w:sz="4" w:space="0" w:color="auto"/>
              <w:bottom w:val="single" w:sz="4" w:space="0" w:color="auto"/>
              <w:right w:val="single" w:sz="4" w:space="0" w:color="auto"/>
            </w:tcBorders>
            <w:vAlign w:val="center"/>
          </w:tcPr>
          <w:p w14:paraId="34704B17" w14:textId="77777777" w:rsidR="00697C9E" w:rsidRPr="00BA0489" w:rsidRDefault="00697C9E" w:rsidP="00066CCB">
            <w:pPr>
              <w:widowControl/>
              <w:jc w:val="left"/>
              <w:rPr>
                <w:rFonts w:ascii="宋体" w:hAnsi="宋体" w:cs="宋体"/>
                <w:kern w:val="0"/>
                <w:sz w:val="20"/>
              </w:rPr>
            </w:pPr>
          </w:p>
        </w:tc>
        <w:tc>
          <w:tcPr>
            <w:tcW w:w="6820" w:type="dxa"/>
            <w:tcBorders>
              <w:top w:val="nil"/>
              <w:left w:val="nil"/>
              <w:bottom w:val="single" w:sz="4" w:space="0" w:color="auto"/>
              <w:right w:val="single" w:sz="4" w:space="0" w:color="auto"/>
            </w:tcBorders>
            <w:vAlign w:val="center"/>
          </w:tcPr>
          <w:p w14:paraId="52FD91DD"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保洁人员认真履行职责，工作期间不得聚众聊天（2人以上）、干私活的</w:t>
            </w:r>
          </w:p>
        </w:tc>
        <w:tc>
          <w:tcPr>
            <w:tcW w:w="1200" w:type="dxa"/>
            <w:vMerge/>
            <w:tcBorders>
              <w:top w:val="nil"/>
              <w:left w:val="single" w:sz="4" w:space="0" w:color="auto"/>
              <w:bottom w:val="single" w:sz="4" w:space="0" w:color="000000"/>
              <w:right w:val="single" w:sz="4" w:space="0" w:color="auto"/>
            </w:tcBorders>
            <w:vAlign w:val="center"/>
          </w:tcPr>
          <w:p w14:paraId="64D1A353" w14:textId="77777777" w:rsidR="00697C9E" w:rsidRPr="00BA0489" w:rsidRDefault="00697C9E" w:rsidP="00066CCB">
            <w:pPr>
              <w:widowControl/>
              <w:jc w:val="left"/>
              <w:rPr>
                <w:rFonts w:ascii="宋体" w:hAnsi="宋体" w:cs="宋体"/>
                <w:kern w:val="0"/>
                <w:sz w:val="20"/>
              </w:rPr>
            </w:pPr>
          </w:p>
        </w:tc>
        <w:tc>
          <w:tcPr>
            <w:tcW w:w="940" w:type="dxa"/>
            <w:vMerge/>
            <w:tcBorders>
              <w:top w:val="nil"/>
              <w:left w:val="single" w:sz="4" w:space="0" w:color="auto"/>
              <w:bottom w:val="single" w:sz="4" w:space="0" w:color="000000"/>
              <w:right w:val="single" w:sz="4" w:space="0" w:color="auto"/>
            </w:tcBorders>
            <w:vAlign w:val="center"/>
          </w:tcPr>
          <w:p w14:paraId="59739166" w14:textId="77777777" w:rsidR="00697C9E" w:rsidRPr="00BA0489" w:rsidRDefault="00697C9E" w:rsidP="00066CCB">
            <w:pPr>
              <w:widowControl/>
              <w:jc w:val="left"/>
              <w:rPr>
                <w:rFonts w:ascii="宋体" w:hAnsi="宋体" w:cs="宋体"/>
                <w:kern w:val="0"/>
                <w:sz w:val="20"/>
              </w:rPr>
            </w:pPr>
          </w:p>
        </w:tc>
      </w:tr>
      <w:tr w:rsidR="00697C9E" w:rsidRPr="00BA0489" w14:paraId="38A11267" w14:textId="77777777" w:rsidTr="00066CCB">
        <w:trPr>
          <w:trHeight w:val="270"/>
          <w:jc w:val="center"/>
        </w:trPr>
        <w:tc>
          <w:tcPr>
            <w:tcW w:w="578" w:type="dxa"/>
            <w:vMerge w:val="restart"/>
            <w:tcBorders>
              <w:top w:val="nil"/>
              <w:left w:val="single" w:sz="4" w:space="0" w:color="auto"/>
              <w:bottom w:val="single" w:sz="4" w:space="0" w:color="000000"/>
              <w:right w:val="single" w:sz="4" w:space="0" w:color="auto"/>
            </w:tcBorders>
            <w:vAlign w:val="center"/>
          </w:tcPr>
          <w:p w14:paraId="617EF05B"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4</w:t>
            </w:r>
          </w:p>
        </w:tc>
        <w:tc>
          <w:tcPr>
            <w:tcW w:w="1222" w:type="dxa"/>
            <w:vMerge w:val="restart"/>
            <w:tcBorders>
              <w:top w:val="nil"/>
              <w:left w:val="single" w:sz="4" w:space="0" w:color="auto"/>
              <w:bottom w:val="single" w:sz="4" w:space="0" w:color="000000"/>
              <w:right w:val="single" w:sz="4" w:space="0" w:color="auto"/>
            </w:tcBorders>
            <w:vAlign w:val="center"/>
          </w:tcPr>
          <w:p w14:paraId="5DD7CCF7"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林带</w:t>
            </w:r>
          </w:p>
        </w:tc>
        <w:tc>
          <w:tcPr>
            <w:tcW w:w="6820" w:type="dxa"/>
            <w:tcBorders>
              <w:top w:val="nil"/>
              <w:left w:val="nil"/>
              <w:bottom w:val="single" w:sz="4" w:space="0" w:color="auto"/>
              <w:right w:val="single" w:sz="4" w:space="0" w:color="auto"/>
            </w:tcBorders>
            <w:noWrap/>
            <w:vAlign w:val="center"/>
          </w:tcPr>
          <w:p w14:paraId="3ADF0DE0"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树木生长正常、树干挺直、枝繁叶茂，无死株缺株，无枯枝断枝</w:t>
            </w:r>
          </w:p>
        </w:tc>
        <w:tc>
          <w:tcPr>
            <w:tcW w:w="1200" w:type="dxa"/>
            <w:vMerge w:val="restart"/>
            <w:tcBorders>
              <w:top w:val="nil"/>
              <w:left w:val="single" w:sz="4" w:space="0" w:color="auto"/>
              <w:right w:val="single" w:sz="4" w:space="0" w:color="auto"/>
            </w:tcBorders>
            <w:noWrap/>
            <w:vAlign w:val="center"/>
          </w:tcPr>
          <w:p w14:paraId="1A2424AB" w14:textId="77777777" w:rsidR="00697C9E" w:rsidRPr="00BA0489" w:rsidRDefault="00697C9E" w:rsidP="00066CCB">
            <w:pPr>
              <w:widowControl/>
              <w:jc w:val="center"/>
              <w:rPr>
                <w:rFonts w:ascii="宋体" w:hAnsi="宋体" w:cs="宋体" w:hint="eastAsia"/>
                <w:kern w:val="0"/>
                <w:sz w:val="20"/>
              </w:rPr>
            </w:pPr>
            <w:r w:rsidRPr="00BA0489">
              <w:rPr>
                <w:rFonts w:ascii="宋体" w:hAnsi="宋体" w:cs="宋体" w:hint="eastAsia"/>
                <w:kern w:val="0"/>
                <w:sz w:val="20"/>
              </w:rPr>
              <w:t>10</w:t>
            </w:r>
          </w:p>
        </w:tc>
        <w:tc>
          <w:tcPr>
            <w:tcW w:w="940" w:type="dxa"/>
            <w:vMerge w:val="restart"/>
            <w:tcBorders>
              <w:top w:val="nil"/>
              <w:left w:val="single" w:sz="4" w:space="0" w:color="auto"/>
              <w:right w:val="single" w:sz="4" w:space="0" w:color="auto"/>
            </w:tcBorders>
            <w:noWrap/>
            <w:vAlign w:val="center"/>
          </w:tcPr>
          <w:p w14:paraId="779F62E0" w14:textId="77777777" w:rsidR="00697C9E" w:rsidRPr="00BA0489" w:rsidRDefault="00697C9E" w:rsidP="00066CCB">
            <w:pPr>
              <w:jc w:val="center"/>
              <w:rPr>
                <w:rFonts w:ascii="宋体" w:hAnsi="宋体" w:cs="宋体"/>
                <w:kern w:val="0"/>
                <w:sz w:val="20"/>
              </w:rPr>
            </w:pPr>
            <w:r w:rsidRPr="00BA0489">
              <w:rPr>
                <w:rFonts w:ascii="宋体" w:hAnsi="宋体" w:cs="宋体" w:hint="eastAsia"/>
                <w:kern w:val="0"/>
                <w:sz w:val="20"/>
              </w:rPr>
              <w:t xml:space="preserve">　</w:t>
            </w:r>
          </w:p>
        </w:tc>
      </w:tr>
      <w:tr w:rsidR="00697C9E" w:rsidRPr="00BA0489" w14:paraId="664D0299" w14:textId="77777777" w:rsidTr="00066CCB">
        <w:trPr>
          <w:trHeight w:val="270"/>
          <w:jc w:val="center"/>
        </w:trPr>
        <w:tc>
          <w:tcPr>
            <w:tcW w:w="578" w:type="dxa"/>
            <w:vMerge/>
            <w:tcBorders>
              <w:top w:val="nil"/>
              <w:left w:val="single" w:sz="4" w:space="0" w:color="auto"/>
              <w:bottom w:val="single" w:sz="4" w:space="0" w:color="000000"/>
              <w:right w:val="single" w:sz="4" w:space="0" w:color="auto"/>
            </w:tcBorders>
            <w:vAlign w:val="center"/>
          </w:tcPr>
          <w:p w14:paraId="164BC9F8" w14:textId="77777777" w:rsidR="00697C9E" w:rsidRPr="00BA0489" w:rsidRDefault="00697C9E" w:rsidP="00066CCB">
            <w:pPr>
              <w:widowControl/>
              <w:jc w:val="left"/>
              <w:rPr>
                <w:rFonts w:ascii="宋体" w:hAnsi="宋体" w:cs="宋体"/>
                <w:kern w:val="0"/>
                <w:sz w:val="20"/>
              </w:rPr>
            </w:pPr>
          </w:p>
        </w:tc>
        <w:tc>
          <w:tcPr>
            <w:tcW w:w="1222" w:type="dxa"/>
            <w:vMerge/>
            <w:tcBorders>
              <w:top w:val="nil"/>
              <w:left w:val="single" w:sz="4" w:space="0" w:color="auto"/>
              <w:bottom w:val="single" w:sz="4" w:space="0" w:color="000000"/>
              <w:right w:val="single" w:sz="4" w:space="0" w:color="auto"/>
            </w:tcBorders>
            <w:vAlign w:val="center"/>
          </w:tcPr>
          <w:p w14:paraId="748FECAF" w14:textId="77777777" w:rsidR="00697C9E" w:rsidRPr="00BA0489" w:rsidRDefault="00697C9E" w:rsidP="00066CCB">
            <w:pPr>
              <w:widowControl/>
              <w:jc w:val="left"/>
              <w:rPr>
                <w:rFonts w:ascii="宋体" w:hAnsi="宋体" w:cs="宋体"/>
                <w:kern w:val="0"/>
                <w:sz w:val="20"/>
              </w:rPr>
            </w:pPr>
          </w:p>
        </w:tc>
        <w:tc>
          <w:tcPr>
            <w:tcW w:w="6820" w:type="dxa"/>
            <w:tcBorders>
              <w:top w:val="nil"/>
              <w:left w:val="nil"/>
              <w:bottom w:val="single" w:sz="4" w:space="0" w:color="auto"/>
              <w:right w:val="single" w:sz="4" w:space="0" w:color="auto"/>
            </w:tcBorders>
            <w:vAlign w:val="center"/>
          </w:tcPr>
          <w:p w14:paraId="5077DB40"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树穴盖板基本无缺损、起撬或地被基本生长良好无空秃、无垃圾</w:t>
            </w:r>
          </w:p>
        </w:tc>
        <w:tc>
          <w:tcPr>
            <w:tcW w:w="1200" w:type="dxa"/>
            <w:vMerge/>
            <w:tcBorders>
              <w:left w:val="single" w:sz="4" w:space="0" w:color="auto"/>
              <w:right w:val="single" w:sz="4" w:space="0" w:color="auto"/>
            </w:tcBorders>
            <w:vAlign w:val="center"/>
          </w:tcPr>
          <w:p w14:paraId="212312D3" w14:textId="77777777" w:rsidR="00697C9E" w:rsidRPr="00BA0489" w:rsidRDefault="00697C9E" w:rsidP="00066CCB">
            <w:pPr>
              <w:jc w:val="center"/>
              <w:rPr>
                <w:rFonts w:ascii="宋体" w:hAnsi="宋体" w:cs="宋体"/>
                <w:kern w:val="0"/>
                <w:sz w:val="20"/>
              </w:rPr>
            </w:pPr>
          </w:p>
        </w:tc>
        <w:tc>
          <w:tcPr>
            <w:tcW w:w="940" w:type="dxa"/>
            <w:vMerge/>
            <w:tcBorders>
              <w:left w:val="single" w:sz="4" w:space="0" w:color="auto"/>
              <w:right w:val="single" w:sz="4" w:space="0" w:color="auto"/>
            </w:tcBorders>
            <w:vAlign w:val="center"/>
          </w:tcPr>
          <w:p w14:paraId="5995E3B2" w14:textId="77777777" w:rsidR="00697C9E" w:rsidRPr="00BA0489" w:rsidRDefault="00697C9E" w:rsidP="00066CCB">
            <w:pPr>
              <w:jc w:val="center"/>
              <w:rPr>
                <w:rFonts w:ascii="宋体" w:hAnsi="宋体" w:cs="宋体"/>
                <w:kern w:val="0"/>
                <w:sz w:val="20"/>
              </w:rPr>
            </w:pPr>
          </w:p>
        </w:tc>
      </w:tr>
      <w:tr w:rsidR="00697C9E" w:rsidRPr="00BA0489" w14:paraId="68D8A458" w14:textId="77777777" w:rsidTr="00066CCB">
        <w:trPr>
          <w:trHeight w:val="270"/>
          <w:jc w:val="center"/>
        </w:trPr>
        <w:tc>
          <w:tcPr>
            <w:tcW w:w="578" w:type="dxa"/>
            <w:vMerge/>
            <w:tcBorders>
              <w:top w:val="nil"/>
              <w:left w:val="single" w:sz="4" w:space="0" w:color="auto"/>
              <w:bottom w:val="single" w:sz="4" w:space="0" w:color="000000"/>
              <w:right w:val="single" w:sz="4" w:space="0" w:color="auto"/>
            </w:tcBorders>
            <w:vAlign w:val="center"/>
          </w:tcPr>
          <w:p w14:paraId="336986BE" w14:textId="77777777" w:rsidR="00697C9E" w:rsidRPr="00BA0489" w:rsidRDefault="00697C9E" w:rsidP="00066CCB">
            <w:pPr>
              <w:widowControl/>
              <w:jc w:val="left"/>
              <w:rPr>
                <w:rFonts w:ascii="宋体" w:hAnsi="宋体" w:cs="宋体"/>
                <w:kern w:val="0"/>
                <w:sz w:val="20"/>
              </w:rPr>
            </w:pPr>
          </w:p>
        </w:tc>
        <w:tc>
          <w:tcPr>
            <w:tcW w:w="1222" w:type="dxa"/>
            <w:vMerge/>
            <w:tcBorders>
              <w:top w:val="nil"/>
              <w:left w:val="single" w:sz="4" w:space="0" w:color="auto"/>
              <w:bottom w:val="single" w:sz="4" w:space="0" w:color="000000"/>
              <w:right w:val="single" w:sz="4" w:space="0" w:color="auto"/>
            </w:tcBorders>
            <w:vAlign w:val="center"/>
          </w:tcPr>
          <w:p w14:paraId="7262F4B9" w14:textId="77777777" w:rsidR="00697C9E" w:rsidRPr="00BA0489" w:rsidRDefault="00697C9E" w:rsidP="00066CCB">
            <w:pPr>
              <w:widowControl/>
              <w:jc w:val="left"/>
              <w:rPr>
                <w:rFonts w:ascii="宋体" w:hAnsi="宋体" w:cs="宋体"/>
                <w:kern w:val="0"/>
                <w:sz w:val="20"/>
              </w:rPr>
            </w:pPr>
          </w:p>
        </w:tc>
        <w:tc>
          <w:tcPr>
            <w:tcW w:w="6820" w:type="dxa"/>
            <w:tcBorders>
              <w:top w:val="nil"/>
              <w:left w:val="nil"/>
              <w:bottom w:val="single" w:sz="4" w:space="0" w:color="auto"/>
              <w:right w:val="single" w:sz="4" w:space="0" w:color="auto"/>
            </w:tcBorders>
            <w:vAlign w:val="center"/>
          </w:tcPr>
          <w:p w14:paraId="595344E8"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是否定期修剪，是否存在安全隐患（如高压线）</w:t>
            </w:r>
          </w:p>
        </w:tc>
        <w:tc>
          <w:tcPr>
            <w:tcW w:w="1200" w:type="dxa"/>
            <w:vMerge/>
            <w:tcBorders>
              <w:left w:val="single" w:sz="4" w:space="0" w:color="auto"/>
              <w:right w:val="single" w:sz="4" w:space="0" w:color="auto"/>
            </w:tcBorders>
            <w:vAlign w:val="center"/>
          </w:tcPr>
          <w:p w14:paraId="6A87611B" w14:textId="77777777" w:rsidR="00697C9E" w:rsidRPr="00BA0489" w:rsidRDefault="00697C9E" w:rsidP="00066CCB">
            <w:pPr>
              <w:jc w:val="center"/>
              <w:rPr>
                <w:rFonts w:ascii="宋体" w:hAnsi="宋体" w:cs="宋体"/>
                <w:kern w:val="0"/>
                <w:sz w:val="20"/>
              </w:rPr>
            </w:pPr>
          </w:p>
        </w:tc>
        <w:tc>
          <w:tcPr>
            <w:tcW w:w="940" w:type="dxa"/>
            <w:vMerge/>
            <w:tcBorders>
              <w:left w:val="single" w:sz="4" w:space="0" w:color="auto"/>
              <w:right w:val="single" w:sz="4" w:space="0" w:color="auto"/>
            </w:tcBorders>
            <w:vAlign w:val="center"/>
          </w:tcPr>
          <w:p w14:paraId="66A52711" w14:textId="77777777" w:rsidR="00697C9E" w:rsidRPr="00BA0489" w:rsidRDefault="00697C9E" w:rsidP="00066CCB">
            <w:pPr>
              <w:jc w:val="center"/>
              <w:rPr>
                <w:rFonts w:ascii="宋体" w:hAnsi="宋体" w:cs="宋体"/>
                <w:kern w:val="0"/>
                <w:sz w:val="20"/>
              </w:rPr>
            </w:pPr>
          </w:p>
        </w:tc>
      </w:tr>
      <w:tr w:rsidR="00697C9E" w:rsidRPr="00BA0489" w14:paraId="4D56ED44" w14:textId="77777777" w:rsidTr="00066CCB">
        <w:trPr>
          <w:trHeight w:val="270"/>
          <w:jc w:val="center"/>
        </w:trPr>
        <w:tc>
          <w:tcPr>
            <w:tcW w:w="578" w:type="dxa"/>
            <w:vMerge/>
            <w:tcBorders>
              <w:top w:val="nil"/>
              <w:left w:val="single" w:sz="4" w:space="0" w:color="auto"/>
              <w:bottom w:val="single" w:sz="4" w:space="0" w:color="000000"/>
              <w:right w:val="single" w:sz="4" w:space="0" w:color="auto"/>
            </w:tcBorders>
            <w:vAlign w:val="center"/>
          </w:tcPr>
          <w:p w14:paraId="5A25B6C2" w14:textId="77777777" w:rsidR="00697C9E" w:rsidRPr="00BA0489" w:rsidRDefault="00697C9E" w:rsidP="00066CCB">
            <w:pPr>
              <w:widowControl/>
              <w:jc w:val="left"/>
              <w:rPr>
                <w:rFonts w:ascii="宋体" w:hAnsi="宋体" w:cs="宋体"/>
                <w:kern w:val="0"/>
                <w:sz w:val="20"/>
              </w:rPr>
            </w:pPr>
          </w:p>
        </w:tc>
        <w:tc>
          <w:tcPr>
            <w:tcW w:w="1222" w:type="dxa"/>
            <w:vMerge/>
            <w:tcBorders>
              <w:top w:val="nil"/>
              <w:left w:val="single" w:sz="4" w:space="0" w:color="auto"/>
              <w:bottom w:val="single" w:sz="4" w:space="0" w:color="000000"/>
              <w:right w:val="single" w:sz="4" w:space="0" w:color="auto"/>
            </w:tcBorders>
            <w:vAlign w:val="center"/>
          </w:tcPr>
          <w:p w14:paraId="73E114CD" w14:textId="77777777" w:rsidR="00697C9E" w:rsidRPr="00BA0489" w:rsidRDefault="00697C9E" w:rsidP="00066CCB">
            <w:pPr>
              <w:widowControl/>
              <w:jc w:val="left"/>
              <w:rPr>
                <w:rFonts w:ascii="宋体" w:hAnsi="宋体" w:cs="宋体"/>
                <w:kern w:val="0"/>
                <w:sz w:val="20"/>
              </w:rPr>
            </w:pPr>
          </w:p>
        </w:tc>
        <w:tc>
          <w:tcPr>
            <w:tcW w:w="6820" w:type="dxa"/>
            <w:tcBorders>
              <w:top w:val="nil"/>
              <w:left w:val="nil"/>
              <w:bottom w:val="single" w:sz="4" w:space="0" w:color="auto"/>
              <w:right w:val="single" w:sz="4" w:space="0" w:color="auto"/>
            </w:tcBorders>
            <w:vAlign w:val="center"/>
          </w:tcPr>
          <w:p w14:paraId="1CE804FF"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保洁到位，无漂浮垃圾</w:t>
            </w:r>
          </w:p>
        </w:tc>
        <w:tc>
          <w:tcPr>
            <w:tcW w:w="1200" w:type="dxa"/>
            <w:vMerge/>
            <w:tcBorders>
              <w:left w:val="single" w:sz="4" w:space="0" w:color="auto"/>
              <w:right w:val="single" w:sz="4" w:space="0" w:color="auto"/>
            </w:tcBorders>
            <w:vAlign w:val="center"/>
          </w:tcPr>
          <w:p w14:paraId="0C145C51" w14:textId="77777777" w:rsidR="00697C9E" w:rsidRPr="00BA0489" w:rsidRDefault="00697C9E" w:rsidP="00066CCB">
            <w:pPr>
              <w:jc w:val="center"/>
              <w:rPr>
                <w:rFonts w:ascii="宋体" w:hAnsi="宋体" w:cs="宋体"/>
                <w:kern w:val="0"/>
                <w:sz w:val="20"/>
              </w:rPr>
            </w:pPr>
          </w:p>
        </w:tc>
        <w:tc>
          <w:tcPr>
            <w:tcW w:w="940" w:type="dxa"/>
            <w:vMerge/>
            <w:tcBorders>
              <w:left w:val="single" w:sz="4" w:space="0" w:color="auto"/>
              <w:right w:val="single" w:sz="4" w:space="0" w:color="auto"/>
            </w:tcBorders>
            <w:vAlign w:val="center"/>
          </w:tcPr>
          <w:p w14:paraId="04265351" w14:textId="77777777" w:rsidR="00697C9E" w:rsidRPr="00BA0489" w:rsidRDefault="00697C9E" w:rsidP="00066CCB">
            <w:pPr>
              <w:jc w:val="center"/>
              <w:rPr>
                <w:rFonts w:ascii="宋体" w:hAnsi="宋体" w:cs="宋体"/>
                <w:kern w:val="0"/>
                <w:sz w:val="20"/>
              </w:rPr>
            </w:pPr>
          </w:p>
        </w:tc>
      </w:tr>
      <w:tr w:rsidR="00697C9E" w:rsidRPr="00BA0489" w14:paraId="28A1E184" w14:textId="77777777" w:rsidTr="00066CCB">
        <w:trPr>
          <w:trHeight w:val="270"/>
          <w:jc w:val="center"/>
        </w:trPr>
        <w:tc>
          <w:tcPr>
            <w:tcW w:w="578" w:type="dxa"/>
            <w:vMerge/>
            <w:tcBorders>
              <w:top w:val="nil"/>
              <w:left w:val="single" w:sz="4" w:space="0" w:color="auto"/>
              <w:bottom w:val="single" w:sz="4" w:space="0" w:color="000000"/>
              <w:right w:val="single" w:sz="4" w:space="0" w:color="auto"/>
            </w:tcBorders>
            <w:vAlign w:val="center"/>
          </w:tcPr>
          <w:p w14:paraId="1AD9354E" w14:textId="77777777" w:rsidR="00697C9E" w:rsidRPr="00BA0489" w:rsidRDefault="00697C9E" w:rsidP="00066CCB">
            <w:pPr>
              <w:widowControl/>
              <w:jc w:val="left"/>
              <w:rPr>
                <w:rFonts w:ascii="宋体" w:hAnsi="宋体" w:cs="宋体"/>
                <w:kern w:val="0"/>
                <w:sz w:val="20"/>
              </w:rPr>
            </w:pPr>
          </w:p>
        </w:tc>
        <w:tc>
          <w:tcPr>
            <w:tcW w:w="1222" w:type="dxa"/>
            <w:vMerge/>
            <w:tcBorders>
              <w:top w:val="nil"/>
              <w:left w:val="single" w:sz="4" w:space="0" w:color="auto"/>
              <w:bottom w:val="single" w:sz="4" w:space="0" w:color="000000"/>
              <w:right w:val="single" w:sz="4" w:space="0" w:color="auto"/>
            </w:tcBorders>
            <w:vAlign w:val="center"/>
          </w:tcPr>
          <w:p w14:paraId="19DE9E85" w14:textId="77777777" w:rsidR="00697C9E" w:rsidRPr="00BA0489" w:rsidRDefault="00697C9E" w:rsidP="00066CCB">
            <w:pPr>
              <w:widowControl/>
              <w:jc w:val="left"/>
              <w:rPr>
                <w:rFonts w:ascii="宋体" w:hAnsi="宋体" w:cs="宋体"/>
                <w:kern w:val="0"/>
                <w:sz w:val="20"/>
              </w:rPr>
            </w:pPr>
          </w:p>
        </w:tc>
        <w:tc>
          <w:tcPr>
            <w:tcW w:w="6820" w:type="dxa"/>
            <w:tcBorders>
              <w:top w:val="nil"/>
              <w:left w:val="nil"/>
              <w:bottom w:val="single" w:sz="4" w:space="0" w:color="auto"/>
              <w:right w:val="single" w:sz="4" w:space="0" w:color="auto"/>
            </w:tcBorders>
            <w:vAlign w:val="center"/>
          </w:tcPr>
          <w:p w14:paraId="0C741C1A"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林带内无外来种植作物</w:t>
            </w:r>
          </w:p>
        </w:tc>
        <w:tc>
          <w:tcPr>
            <w:tcW w:w="1200" w:type="dxa"/>
            <w:vMerge/>
            <w:tcBorders>
              <w:left w:val="single" w:sz="4" w:space="0" w:color="auto"/>
              <w:bottom w:val="nil"/>
              <w:right w:val="single" w:sz="4" w:space="0" w:color="auto"/>
            </w:tcBorders>
            <w:noWrap/>
            <w:vAlign w:val="center"/>
          </w:tcPr>
          <w:p w14:paraId="5D66C55F" w14:textId="77777777" w:rsidR="00697C9E" w:rsidRPr="00BA0489" w:rsidRDefault="00697C9E" w:rsidP="00066CCB">
            <w:pPr>
              <w:widowControl/>
              <w:jc w:val="center"/>
              <w:rPr>
                <w:rFonts w:ascii="宋体" w:hAnsi="宋体" w:cs="宋体"/>
                <w:kern w:val="0"/>
                <w:sz w:val="20"/>
              </w:rPr>
            </w:pPr>
          </w:p>
        </w:tc>
        <w:tc>
          <w:tcPr>
            <w:tcW w:w="940" w:type="dxa"/>
            <w:vMerge/>
            <w:tcBorders>
              <w:left w:val="single" w:sz="4" w:space="0" w:color="auto"/>
              <w:bottom w:val="nil"/>
              <w:right w:val="single" w:sz="4" w:space="0" w:color="auto"/>
            </w:tcBorders>
            <w:noWrap/>
            <w:vAlign w:val="center"/>
          </w:tcPr>
          <w:p w14:paraId="4AAEA2A1" w14:textId="77777777" w:rsidR="00697C9E" w:rsidRPr="00BA0489" w:rsidRDefault="00697C9E" w:rsidP="00066CCB">
            <w:pPr>
              <w:widowControl/>
              <w:jc w:val="center"/>
              <w:rPr>
                <w:rFonts w:ascii="宋体" w:hAnsi="宋体" w:cs="宋体"/>
                <w:kern w:val="0"/>
                <w:sz w:val="20"/>
              </w:rPr>
            </w:pPr>
          </w:p>
        </w:tc>
      </w:tr>
      <w:tr w:rsidR="00697C9E" w:rsidRPr="00BA0489" w14:paraId="7E0D1FA1" w14:textId="77777777" w:rsidTr="00066CCB">
        <w:trPr>
          <w:trHeight w:val="270"/>
          <w:jc w:val="center"/>
        </w:trPr>
        <w:tc>
          <w:tcPr>
            <w:tcW w:w="578" w:type="dxa"/>
            <w:vMerge w:val="restart"/>
            <w:tcBorders>
              <w:top w:val="nil"/>
              <w:left w:val="single" w:sz="4" w:space="0" w:color="auto"/>
              <w:bottom w:val="single" w:sz="4" w:space="0" w:color="auto"/>
              <w:right w:val="single" w:sz="4" w:space="0" w:color="auto"/>
            </w:tcBorders>
            <w:noWrap/>
            <w:vAlign w:val="center"/>
          </w:tcPr>
          <w:p w14:paraId="6555556D"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5</w:t>
            </w:r>
          </w:p>
        </w:tc>
        <w:tc>
          <w:tcPr>
            <w:tcW w:w="1222" w:type="dxa"/>
            <w:vMerge w:val="restart"/>
            <w:tcBorders>
              <w:top w:val="nil"/>
              <w:left w:val="single" w:sz="4" w:space="0" w:color="auto"/>
              <w:bottom w:val="single" w:sz="4" w:space="0" w:color="auto"/>
              <w:right w:val="single" w:sz="4" w:space="0" w:color="auto"/>
            </w:tcBorders>
            <w:vAlign w:val="center"/>
          </w:tcPr>
          <w:p w14:paraId="15BB1396"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绿地</w:t>
            </w:r>
          </w:p>
        </w:tc>
        <w:tc>
          <w:tcPr>
            <w:tcW w:w="6820" w:type="dxa"/>
            <w:tcBorders>
              <w:top w:val="nil"/>
              <w:left w:val="nil"/>
              <w:bottom w:val="single" w:sz="4" w:space="0" w:color="auto"/>
              <w:right w:val="single" w:sz="4" w:space="0" w:color="auto"/>
            </w:tcBorders>
            <w:vAlign w:val="center"/>
          </w:tcPr>
          <w:p w14:paraId="44EB24ED"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无明显杂草</w:t>
            </w:r>
          </w:p>
        </w:tc>
        <w:tc>
          <w:tcPr>
            <w:tcW w:w="1200" w:type="dxa"/>
            <w:vMerge w:val="restart"/>
            <w:tcBorders>
              <w:top w:val="single" w:sz="4" w:space="0" w:color="auto"/>
              <w:left w:val="single" w:sz="4" w:space="0" w:color="auto"/>
              <w:bottom w:val="single" w:sz="4" w:space="0" w:color="000000"/>
              <w:right w:val="single" w:sz="4" w:space="0" w:color="auto"/>
            </w:tcBorders>
            <w:noWrap/>
            <w:vAlign w:val="center"/>
          </w:tcPr>
          <w:p w14:paraId="0BF48439"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10</w:t>
            </w:r>
          </w:p>
        </w:tc>
        <w:tc>
          <w:tcPr>
            <w:tcW w:w="940" w:type="dxa"/>
            <w:vMerge w:val="restart"/>
            <w:tcBorders>
              <w:top w:val="single" w:sz="4" w:space="0" w:color="auto"/>
              <w:left w:val="single" w:sz="4" w:space="0" w:color="auto"/>
              <w:bottom w:val="single" w:sz="4" w:space="0" w:color="000000"/>
              <w:right w:val="single" w:sz="4" w:space="0" w:color="auto"/>
            </w:tcBorders>
            <w:noWrap/>
            <w:vAlign w:val="center"/>
          </w:tcPr>
          <w:p w14:paraId="3E81364E"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 xml:space="preserve">　</w:t>
            </w:r>
          </w:p>
        </w:tc>
      </w:tr>
      <w:tr w:rsidR="00697C9E" w:rsidRPr="00BA0489" w14:paraId="17E3F309" w14:textId="77777777" w:rsidTr="00066CCB">
        <w:trPr>
          <w:trHeight w:val="270"/>
          <w:jc w:val="center"/>
        </w:trPr>
        <w:tc>
          <w:tcPr>
            <w:tcW w:w="578" w:type="dxa"/>
            <w:vMerge/>
            <w:tcBorders>
              <w:top w:val="nil"/>
              <w:left w:val="single" w:sz="4" w:space="0" w:color="auto"/>
              <w:bottom w:val="single" w:sz="4" w:space="0" w:color="auto"/>
              <w:right w:val="single" w:sz="4" w:space="0" w:color="auto"/>
            </w:tcBorders>
            <w:vAlign w:val="center"/>
          </w:tcPr>
          <w:p w14:paraId="588366C3" w14:textId="77777777" w:rsidR="00697C9E" w:rsidRPr="00BA0489" w:rsidRDefault="00697C9E" w:rsidP="00066CCB">
            <w:pPr>
              <w:widowControl/>
              <w:jc w:val="left"/>
              <w:rPr>
                <w:rFonts w:ascii="宋体" w:hAnsi="宋体" w:cs="宋体"/>
                <w:kern w:val="0"/>
                <w:sz w:val="20"/>
              </w:rPr>
            </w:pPr>
          </w:p>
        </w:tc>
        <w:tc>
          <w:tcPr>
            <w:tcW w:w="1222" w:type="dxa"/>
            <w:vMerge/>
            <w:tcBorders>
              <w:top w:val="nil"/>
              <w:left w:val="single" w:sz="4" w:space="0" w:color="auto"/>
              <w:bottom w:val="single" w:sz="4" w:space="0" w:color="auto"/>
              <w:right w:val="single" w:sz="4" w:space="0" w:color="auto"/>
            </w:tcBorders>
            <w:vAlign w:val="center"/>
          </w:tcPr>
          <w:p w14:paraId="440A29AC" w14:textId="77777777" w:rsidR="00697C9E" w:rsidRPr="00BA0489" w:rsidRDefault="00697C9E" w:rsidP="00066CCB">
            <w:pPr>
              <w:widowControl/>
              <w:jc w:val="left"/>
              <w:rPr>
                <w:rFonts w:ascii="宋体" w:hAnsi="宋体" w:cs="宋体"/>
                <w:kern w:val="0"/>
                <w:sz w:val="20"/>
              </w:rPr>
            </w:pPr>
          </w:p>
        </w:tc>
        <w:tc>
          <w:tcPr>
            <w:tcW w:w="6820" w:type="dxa"/>
            <w:tcBorders>
              <w:top w:val="nil"/>
              <w:left w:val="nil"/>
              <w:bottom w:val="single" w:sz="4" w:space="0" w:color="auto"/>
              <w:right w:val="single" w:sz="4" w:space="0" w:color="auto"/>
            </w:tcBorders>
            <w:noWrap/>
            <w:vAlign w:val="center"/>
          </w:tcPr>
          <w:p w14:paraId="54ED755D"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植物修剪规范、及时</w:t>
            </w:r>
          </w:p>
        </w:tc>
        <w:tc>
          <w:tcPr>
            <w:tcW w:w="1200" w:type="dxa"/>
            <w:vMerge/>
            <w:tcBorders>
              <w:top w:val="single" w:sz="4" w:space="0" w:color="auto"/>
              <w:left w:val="single" w:sz="4" w:space="0" w:color="auto"/>
              <w:bottom w:val="single" w:sz="4" w:space="0" w:color="000000"/>
              <w:right w:val="single" w:sz="4" w:space="0" w:color="auto"/>
            </w:tcBorders>
            <w:vAlign w:val="center"/>
          </w:tcPr>
          <w:p w14:paraId="34BC4E5F" w14:textId="77777777" w:rsidR="00697C9E" w:rsidRPr="00BA0489" w:rsidRDefault="00697C9E" w:rsidP="00066CCB">
            <w:pPr>
              <w:widowControl/>
              <w:jc w:val="left"/>
              <w:rPr>
                <w:rFonts w:ascii="宋体" w:hAnsi="宋体" w:cs="宋体"/>
                <w:kern w:val="0"/>
                <w:sz w:val="20"/>
              </w:rPr>
            </w:pPr>
          </w:p>
        </w:tc>
        <w:tc>
          <w:tcPr>
            <w:tcW w:w="940" w:type="dxa"/>
            <w:vMerge/>
            <w:tcBorders>
              <w:top w:val="single" w:sz="4" w:space="0" w:color="auto"/>
              <w:left w:val="single" w:sz="4" w:space="0" w:color="auto"/>
              <w:bottom w:val="single" w:sz="4" w:space="0" w:color="000000"/>
              <w:right w:val="single" w:sz="4" w:space="0" w:color="auto"/>
            </w:tcBorders>
            <w:vAlign w:val="center"/>
          </w:tcPr>
          <w:p w14:paraId="37176755" w14:textId="77777777" w:rsidR="00697C9E" w:rsidRPr="00BA0489" w:rsidRDefault="00697C9E" w:rsidP="00066CCB">
            <w:pPr>
              <w:widowControl/>
              <w:jc w:val="left"/>
              <w:rPr>
                <w:rFonts w:ascii="宋体" w:hAnsi="宋体" w:cs="宋体"/>
                <w:kern w:val="0"/>
                <w:sz w:val="20"/>
              </w:rPr>
            </w:pPr>
          </w:p>
        </w:tc>
      </w:tr>
      <w:tr w:rsidR="00697C9E" w:rsidRPr="00BA0489" w14:paraId="0B3474D1" w14:textId="77777777" w:rsidTr="00066CCB">
        <w:trPr>
          <w:trHeight w:val="270"/>
          <w:jc w:val="center"/>
        </w:trPr>
        <w:tc>
          <w:tcPr>
            <w:tcW w:w="578" w:type="dxa"/>
            <w:vMerge/>
            <w:tcBorders>
              <w:top w:val="nil"/>
              <w:left w:val="single" w:sz="4" w:space="0" w:color="auto"/>
              <w:bottom w:val="single" w:sz="4" w:space="0" w:color="auto"/>
              <w:right w:val="single" w:sz="4" w:space="0" w:color="auto"/>
            </w:tcBorders>
            <w:vAlign w:val="center"/>
          </w:tcPr>
          <w:p w14:paraId="1EEF5ADE" w14:textId="77777777" w:rsidR="00697C9E" w:rsidRPr="00BA0489" w:rsidRDefault="00697C9E" w:rsidP="00066CCB">
            <w:pPr>
              <w:widowControl/>
              <w:jc w:val="left"/>
              <w:rPr>
                <w:rFonts w:ascii="宋体" w:hAnsi="宋体" w:cs="宋体"/>
                <w:kern w:val="0"/>
                <w:sz w:val="20"/>
              </w:rPr>
            </w:pPr>
          </w:p>
        </w:tc>
        <w:tc>
          <w:tcPr>
            <w:tcW w:w="1222" w:type="dxa"/>
            <w:vMerge/>
            <w:tcBorders>
              <w:top w:val="nil"/>
              <w:left w:val="single" w:sz="4" w:space="0" w:color="auto"/>
              <w:bottom w:val="single" w:sz="4" w:space="0" w:color="auto"/>
              <w:right w:val="single" w:sz="4" w:space="0" w:color="auto"/>
            </w:tcBorders>
            <w:vAlign w:val="center"/>
          </w:tcPr>
          <w:p w14:paraId="5F7DABC5" w14:textId="77777777" w:rsidR="00697C9E" w:rsidRPr="00BA0489" w:rsidRDefault="00697C9E" w:rsidP="00066CCB">
            <w:pPr>
              <w:widowControl/>
              <w:jc w:val="left"/>
              <w:rPr>
                <w:rFonts w:ascii="宋体" w:hAnsi="宋体" w:cs="宋体"/>
                <w:kern w:val="0"/>
                <w:sz w:val="20"/>
              </w:rPr>
            </w:pPr>
          </w:p>
        </w:tc>
        <w:tc>
          <w:tcPr>
            <w:tcW w:w="6820" w:type="dxa"/>
            <w:tcBorders>
              <w:top w:val="nil"/>
              <w:left w:val="nil"/>
              <w:bottom w:val="single" w:sz="4" w:space="0" w:color="auto"/>
              <w:right w:val="single" w:sz="4" w:space="0" w:color="auto"/>
            </w:tcBorders>
            <w:noWrap/>
            <w:vAlign w:val="center"/>
          </w:tcPr>
          <w:p w14:paraId="73339C73"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土壤肥沃、不板结、适时施肥、及时浇水</w:t>
            </w:r>
          </w:p>
        </w:tc>
        <w:tc>
          <w:tcPr>
            <w:tcW w:w="1200" w:type="dxa"/>
            <w:vMerge/>
            <w:tcBorders>
              <w:top w:val="single" w:sz="4" w:space="0" w:color="auto"/>
              <w:left w:val="single" w:sz="4" w:space="0" w:color="auto"/>
              <w:bottom w:val="single" w:sz="4" w:space="0" w:color="000000"/>
              <w:right w:val="single" w:sz="4" w:space="0" w:color="auto"/>
            </w:tcBorders>
            <w:vAlign w:val="center"/>
          </w:tcPr>
          <w:p w14:paraId="1E05D999" w14:textId="77777777" w:rsidR="00697C9E" w:rsidRPr="00BA0489" w:rsidRDefault="00697C9E" w:rsidP="00066CCB">
            <w:pPr>
              <w:widowControl/>
              <w:jc w:val="left"/>
              <w:rPr>
                <w:rFonts w:ascii="宋体" w:hAnsi="宋体" w:cs="宋体"/>
                <w:kern w:val="0"/>
                <w:sz w:val="20"/>
              </w:rPr>
            </w:pPr>
          </w:p>
        </w:tc>
        <w:tc>
          <w:tcPr>
            <w:tcW w:w="940" w:type="dxa"/>
            <w:vMerge/>
            <w:tcBorders>
              <w:top w:val="single" w:sz="4" w:space="0" w:color="auto"/>
              <w:left w:val="single" w:sz="4" w:space="0" w:color="auto"/>
              <w:bottom w:val="single" w:sz="4" w:space="0" w:color="000000"/>
              <w:right w:val="single" w:sz="4" w:space="0" w:color="auto"/>
            </w:tcBorders>
            <w:vAlign w:val="center"/>
          </w:tcPr>
          <w:p w14:paraId="617972C2" w14:textId="77777777" w:rsidR="00697C9E" w:rsidRPr="00BA0489" w:rsidRDefault="00697C9E" w:rsidP="00066CCB">
            <w:pPr>
              <w:widowControl/>
              <w:jc w:val="left"/>
              <w:rPr>
                <w:rFonts w:ascii="宋体" w:hAnsi="宋体" w:cs="宋体"/>
                <w:kern w:val="0"/>
                <w:sz w:val="20"/>
              </w:rPr>
            </w:pPr>
          </w:p>
        </w:tc>
      </w:tr>
      <w:tr w:rsidR="00697C9E" w:rsidRPr="00BA0489" w14:paraId="5C23C505" w14:textId="77777777" w:rsidTr="00066CCB">
        <w:trPr>
          <w:trHeight w:val="270"/>
          <w:jc w:val="center"/>
        </w:trPr>
        <w:tc>
          <w:tcPr>
            <w:tcW w:w="578" w:type="dxa"/>
            <w:vMerge/>
            <w:tcBorders>
              <w:top w:val="nil"/>
              <w:left w:val="single" w:sz="4" w:space="0" w:color="auto"/>
              <w:bottom w:val="single" w:sz="4" w:space="0" w:color="auto"/>
              <w:right w:val="single" w:sz="4" w:space="0" w:color="auto"/>
            </w:tcBorders>
            <w:vAlign w:val="center"/>
          </w:tcPr>
          <w:p w14:paraId="76721E76" w14:textId="77777777" w:rsidR="00697C9E" w:rsidRPr="00BA0489" w:rsidRDefault="00697C9E" w:rsidP="00066CCB">
            <w:pPr>
              <w:widowControl/>
              <w:jc w:val="left"/>
              <w:rPr>
                <w:rFonts w:ascii="宋体" w:hAnsi="宋体" w:cs="宋体"/>
                <w:kern w:val="0"/>
                <w:sz w:val="20"/>
              </w:rPr>
            </w:pPr>
          </w:p>
        </w:tc>
        <w:tc>
          <w:tcPr>
            <w:tcW w:w="1222" w:type="dxa"/>
            <w:vMerge/>
            <w:tcBorders>
              <w:top w:val="nil"/>
              <w:left w:val="single" w:sz="4" w:space="0" w:color="auto"/>
              <w:bottom w:val="single" w:sz="4" w:space="0" w:color="auto"/>
              <w:right w:val="single" w:sz="4" w:space="0" w:color="auto"/>
            </w:tcBorders>
            <w:vAlign w:val="center"/>
          </w:tcPr>
          <w:p w14:paraId="130778F9" w14:textId="77777777" w:rsidR="00697C9E" w:rsidRPr="00BA0489" w:rsidRDefault="00697C9E" w:rsidP="00066CCB">
            <w:pPr>
              <w:widowControl/>
              <w:jc w:val="left"/>
              <w:rPr>
                <w:rFonts w:ascii="宋体" w:hAnsi="宋体" w:cs="宋体"/>
                <w:kern w:val="0"/>
                <w:sz w:val="20"/>
              </w:rPr>
            </w:pPr>
          </w:p>
        </w:tc>
        <w:tc>
          <w:tcPr>
            <w:tcW w:w="6820" w:type="dxa"/>
            <w:tcBorders>
              <w:top w:val="nil"/>
              <w:left w:val="nil"/>
              <w:bottom w:val="single" w:sz="4" w:space="0" w:color="auto"/>
              <w:right w:val="single" w:sz="4" w:space="0" w:color="auto"/>
            </w:tcBorders>
            <w:noWrap/>
            <w:vAlign w:val="center"/>
          </w:tcPr>
          <w:p w14:paraId="20B8B5B6"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草坪草种纯、生长茂盛、修剪后平整、无枯黄、病虫害、空秃</w:t>
            </w:r>
          </w:p>
        </w:tc>
        <w:tc>
          <w:tcPr>
            <w:tcW w:w="1200" w:type="dxa"/>
            <w:vMerge/>
            <w:tcBorders>
              <w:top w:val="single" w:sz="4" w:space="0" w:color="auto"/>
              <w:left w:val="single" w:sz="4" w:space="0" w:color="auto"/>
              <w:bottom w:val="single" w:sz="4" w:space="0" w:color="000000"/>
              <w:right w:val="single" w:sz="4" w:space="0" w:color="auto"/>
            </w:tcBorders>
            <w:vAlign w:val="center"/>
          </w:tcPr>
          <w:p w14:paraId="691FC501" w14:textId="77777777" w:rsidR="00697C9E" w:rsidRPr="00BA0489" w:rsidRDefault="00697C9E" w:rsidP="00066CCB">
            <w:pPr>
              <w:widowControl/>
              <w:jc w:val="left"/>
              <w:rPr>
                <w:rFonts w:ascii="宋体" w:hAnsi="宋体" w:cs="宋体"/>
                <w:kern w:val="0"/>
                <w:sz w:val="20"/>
              </w:rPr>
            </w:pPr>
          </w:p>
        </w:tc>
        <w:tc>
          <w:tcPr>
            <w:tcW w:w="940" w:type="dxa"/>
            <w:vMerge/>
            <w:tcBorders>
              <w:top w:val="single" w:sz="4" w:space="0" w:color="auto"/>
              <w:left w:val="single" w:sz="4" w:space="0" w:color="auto"/>
              <w:bottom w:val="single" w:sz="4" w:space="0" w:color="000000"/>
              <w:right w:val="single" w:sz="4" w:space="0" w:color="auto"/>
            </w:tcBorders>
            <w:vAlign w:val="center"/>
          </w:tcPr>
          <w:p w14:paraId="02D5B8EB" w14:textId="77777777" w:rsidR="00697C9E" w:rsidRPr="00BA0489" w:rsidRDefault="00697C9E" w:rsidP="00066CCB">
            <w:pPr>
              <w:widowControl/>
              <w:jc w:val="left"/>
              <w:rPr>
                <w:rFonts w:ascii="宋体" w:hAnsi="宋体" w:cs="宋体"/>
                <w:kern w:val="0"/>
                <w:sz w:val="20"/>
              </w:rPr>
            </w:pPr>
          </w:p>
        </w:tc>
      </w:tr>
      <w:tr w:rsidR="00697C9E" w:rsidRPr="00BA0489" w14:paraId="449A6A33" w14:textId="77777777" w:rsidTr="00066CCB">
        <w:trPr>
          <w:trHeight w:val="270"/>
          <w:jc w:val="center"/>
        </w:trPr>
        <w:tc>
          <w:tcPr>
            <w:tcW w:w="578" w:type="dxa"/>
            <w:vMerge w:val="restart"/>
            <w:tcBorders>
              <w:top w:val="nil"/>
              <w:left w:val="single" w:sz="4" w:space="0" w:color="auto"/>
              <w:bottom w:val="single" w:sz="4" w:space="0" w:color="auto"/>
              <w:right w:val="single" w:sz="4" w:space="0" w:color="auto"/>
            </w:tcBorders>
            <w:vAlign w:val="center"/>
          </w:tcPr>
          <w:p w14:paraId="634A2CC1"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6</w:t>
            </w:r>
          </w:p>
        </w:tc>
        <w:tc>
          <w:tcPr>
            <w:tcW w:w="1222" w:type="dxa"/>
            <w:vMerge w:val="restart"/>
            <w:tcBorders>
              <w:top w:val="nil"/>
              <w:left w:val="single" w:sz="4" w:space="0" w:color="auto"/>
              <w:bottom w:val="single" w:sz="4" w:space="0" w:color="auto"/>
              <w:right w:val="single" w:sz="4" w:space="0" w:color="auto"/>
            </w:tcBorders>
            <w:noWrap/>
            <w:vAlign w:val="center"/>
          </w:tcPr>
          <w:p w14:paraId="2FA3D416"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桥梁</w:t>
            </w:r>
          </w:p>
        </w:tc>
        <w:tc>
          <w:tcPr>
            <w:tcW w:w="6820" w:type="dxa"/>
            <w:tcBorders>
              <w:top w:val="nil"/>
              <w:left w:val="nil"/>
              <w:bottom w:val="single" w:sz="4" w:space="0" w:color="auto"/>
              <w:right w:val="single" w:sz="4" w:space="0" w:color="auto"/>
            </w:tcBorders>
            <w:noWrap/>
            <w:vAlign w:val="center"/>
          </w:tcPr>
          <w:p w14:paraId="3B0C2004"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桥面平整，无裂缝沉降，</w:t>
            </w:r>
          </w:p>
        </w:tc>
        <w:tc>
          <w:tcPr>
            <w:tcW w:w="1200" w:type="dxa"/>
            <w:vMerge w:val="restart"/>
            <w:tcBorders>
              <w:top w:val="nil"/>
              <w:left w:val="single" w:sz="4" w:space="0" w:color="auto"/>
              <w:bottom w:val="single" w:sz="4" w:space="0" w:color="000000"/>
              <w:right w:val="single" w:sz="4" w:space="0" w:color="auto"/>
            </w:tcBorders>
            <w:noWrap/>
            <w:vAlign w:val="center"/>
          </w:tcPr>
          <w:p w14:paraId="5B3512FE"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10</w:t>
            </w:r>
          </w:p>
        </w:tc>
        <w:tc>
          <w:tcPr>
            <w:tcW w:w="940" w:type="dxa"/>
            <w:vMerge w:val="restart"/>
            <w:tcBorders>
              <w:top w:val="nil"/>
              <w:left w:val="single" w:sz="4" w:space="0" w:color="auto"/>
              <w:bottom w:val="single" w:sz="4" w:space="0" w:color="000000"/>
              <w:right w:val="single" w:sz="4" w:space="0" w:color="auto"/>
            </w:tcBorders>
            <w:noWrap/>
            <w:vAlign w:val="center"/>
          </w:tcPr>
          <w:p w14:paraId="1E267670"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 xml:space="preserve">　</w:t>
            </w:r>
          </w:p>
        </w:tc>
      </w:tr>
      <w:tr w:rsidR="00697C9E" w:rsidRPr="00BA0489" w14:paraId="6CE5517E" w14:textId="77777777" w:rsidTr="00066CCB">
        <w:trPr>
          <w:trHeight w:val="270"/>
          <w:jc w:val="center"/>
        </w:trPr>
        <w:tc>
          <w:tcPr>
            <w:tcW w:w="578" w:type="dxa"/>
            <w:vMerge/>
            <w:tcBorders>
              <w:top w:val="nil"/>
              <w:left w:val="single" w:sz="4" w:space="0" w:color="auto"/>
              <w:bottom w:val="single" w:sz="4" w:space="0" w:color="auto"/>
              <w:right w:val="single" w:sz="4" w:space="0" w:color="auto"/>
            </w:tcBorders>
            <w:vAlign w:val="center"/>
          </w:tcPr>
          <w:p w14:paraId="72E8F340" w14:textId="77777777" w:rsidR="00697C9E" w:rsidRPr="00BA0489" w:rsidRDefault="00697C9E" w:rsidP="00066CCB">
            <w:pPr>
              <w:widowControl/>
              <w:jc w:val="left"/>
              <w:rPr>
                <w:rFonts w:ascii="宋体" w:hAnsi="宋体" w:cs="宋体"/>
                <w:kern w:val="0"/>
                <w:sz w:val="20"/>
              </w:rPr>
            </w:pPr>
          </w:p>
        </w:tc>
        <w:tc>
          <w:tcPr>
            <w:tcW w:w="1222" w:type="dxa"/>
            <w:vMerge/>
            <w:tcBorders>
              <w:top w:val="nil"/>
              <w:left w:val="single" w:sz="4" w:space="0" w:color="auto"/>
              <w:bottom w:val="single" w:sz="4" w:space="0" w:color="auto"/>
              <w:right w:val="single" w:sz="4" w:space="0" w:color="auto"/>
            </w:tcBorders>
            <w:vAlign w:val="center"/>
          </w:tcPr>
          <w:p w14:paraId="6DC8DE73" w14:textId="77777777" w:rsidR="00697C9E" w:rsidRPr="00BA0489" w:rsidRDefault="00697C9E" w:rsidP="00066CCB">
            <w:pPr>
              <w:widowControl/>
              <w:jc w:val="left"/>
              <w:rPr>
                <w:rFonts w:ascii="宋体" w:hAnsi="宋体" w:cs="宋体"/>
                <w:kern w:val="0"/>
                <w:sz w:val="20"/>
              </w:rPr>
            </w:pPr>
          </w:p>
        </w:tc>
        <w:tc>
          <w:tcPr>
            <w:tcW w:w="6820" w:type="dxa"/>
            <w:tcBorders>
              <w:top w:val="nil"/>
              <w:left w:val="nil"/>
              <w:bottom w:val="single" w:sz="4" w:space="0" w:color="auto"/>
              <w:right w:val="single" w:sz="4" w:space="0" w:color="auto"/>
            </w:tcBorders>
            <w:noWrap/>
            <w:vAlign w:val="center"/>
          </w:tcPr>
          <w:p w14:paraId="4E0AD9E3"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吨位牌完好，指示明显</w:t>
            </w:r>
          </w:p>
        </w:tc>
        <w:tc>
          <w:tcPr>
            <w:tcW w:w="1200" w:type="dxa"/>
            <w:vMerge/>
            <w:tcBorders>
              <w:top w:val="nil"/>
              <w:left w:val="single" w:sz="4" w:space="0" w:color="auto"/>
              <w:bottom w:val="single" w:sz="4" w:space="0" w:color="000000"/>
              <w:right w:val="single" w:sz="4" w:space="0" w:color="auto"/>
            </w:tcBorders>
            <w:vAlign w:val="center"/>
          </w:tcPr>
          <w:p w14:paraId="1155B9E7" w14:textId="77777777" w:rsidR="00697C9E" w:rsidRPr="00BA0489" w:rsidRDefault="00697C9E" w:rsidP="00066CCB">
            <w:pPr>
              <w:widowControl/>
              <w:jc w:val="left"/>
              <w:rPr>
                <w:rFonts w:ascii="宋体" w:hAnsi="宋体" w:cs="宋体"/>
                <w:kern w:val="0"/>
                <w:sz w:val="20"/>
              </w:rPr>
            </w:pPr>
          </w:p>
        </w:tc>
        <w:tc>
          <w:tcPr>
            <w:tcW w:w="940" w:type="dxa"/>
            <w:vMerge/>
            <w:tcBorders>
              <w:top w:val="nil"/>
              <w:left w:val="single" w:sz="4" w:space="0" w:color="auto"/>
              <w:bottom w:val="single" w:sz="4" w:space="0" w:color="000000"/>
              <w:right w:val="single" w:sz="4" w:space="0" w:color="auto"/>
            </w:tcBorders>
            <w:vAlign w:val="center"/>
          </w:tcPr>
          <w:p w14:paraId="20C97DA1" w14:textId="77777777" w:rsidR="00697C9E" w:rsidRPr="00BA0489" w:rsidRDefault="00697C9E" w:rsidP="00066CCB">
            <w:pPr>
              <w:widowControl/>
              <w:jc w:val="left"/>
              <w:rPr>
                <w:rFonts w:ascii="宋体" w:hAnsi="宋体" w:cs="宋体"/>
                <w:kern w:val="0"/>
                <w:sz w:val="20"/>
              </w:rPr>
            </w:pPr>
          </w:p>
        </w:tc>
      </w:tr>
      <w:tr w:rsidR="00697C9E" w:rsidRPr="00BA0489" w14:paraId="4C4756B0" w14:textId="77777777" w:rsidTr="00066CCB">
        <w:trPr>
          <w:trHeight w:val="270"/>
          <w:jc w:val="center"/>
        </w:trPr>
        <w:tc>
          <w:tcPr>
            <w:tcW w:w="578" w:type="dxa"/>
            <w:vMerge/>
            <w:tcBorders>
              <w:top w:val="nil"/>
              <w:left w:val="single" w:sz="4" w:space="0" w:color="auto"/>
              <w:bottom w:val="single" w:sz="4" w:space="0" w:color="auto"/>
              <w:right w:val="single" w:sz="4" w:space="0" w:color="auto"/>
            </w:tcBorders>
            <w:vAlign w:val="center"/>
          </w:tcPr>
          <w:p w14:paraId="34743DF8" w14:textId="77777777" w:rsidR="00697C9E" w:rsidRPr="00BA0489" w:rsidRDefault="00697C9E" w:rsidP="00066CCB">
            <w:pPr>
              <w:widowControl/>
              <w:jc w:val="left"/>
              <w:rPr>
                <w:rFonts w:ascii="宋体" w:hAnsi="宋体" w:cs="宋体"/>
                <w:kern w:val="0"/>
                <w:sz w:val="20"/>
              </w:rPr>
            </w:pPr>
          </w:p>
        </w:tc>
        <w:tc>
          <w:tcPr>
            <w:tcW w:w="1222" w:type="dxa"/>
            <w:vMerge/>
            <w:tcBorders>
              <w:top w:val="nil"/>
              <w:left w:val="single" w:sz="4" w:space="0" w:color="auto"/>
              <w:bottom w:val="single" w:sz="4" w:space="0" w:color="auto"/>
              <w:right w:val="single" w:sz="4" w:space="0" w:color="auto"/>
            </w:tcBorders>
            <w:vAlign w:val="center"/>
          </w:tcPr>
          <w:p w14:paraId="6A7A1BD9" w14:textId="77777777" w:rsidR="00697C9E" w:rsidRPr="00BA0489" w:rsidRDefault="00697C9E" w:rsidP="00066CCB">
            <w:pPr>
              <w:widowControl/>
              <w:jc w:val="left"/>
              <w:rPr>
                <w:rFonts w:ascii="宋体" w:hAnsi="宋体" w:cs="宋体"/>
                <w:kern w:val="0"/>
                <w:sz w:val="20"/>
              </w:rPr>
            </w:pPr>
          </w:p>
        </w:tc>
        <w:tc>
          <w:tcPr>
            <w:tcW w:w="6820" w:type="dxa"/>
            <w:tcBorders>
              <w:top w:val="nil"/>
              <w:left w:val="nil"/>
              <w:bottom w:val="single" w:sz="4" w:space="0" w:color="auto"/>
              <w:right w:val="single" w:sz="4" w:space="0" w:color="auto"/>
            </w:tcBorders>
            <w:noWrap/>
            <w:vAlign w:val="center"/>
          </w:tcPr>
          <w:p w14:paraId="698B3BFB"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泄水孔畅通，泄水孔无堵塞，溢水，无破损，引水槽无破损及堆物</w:t>
            </w:r>
          </w:p>
        </w:tc>
        <w:tc>
          <w:tcPr>
            <w:tcW w:w="1200" w:type="dxa"/>
            <w:vMerge/>
            <w:tcBorders>
              <w:top w:val="nil"/>
              <w:left w:val="single" w:sz="4" w:space="0" w:color="auto"/>
              <w:bottom w:val="single" w:sz="4" w:space="0" w:color="000000"/>
              <w:right w:val="single" w:sz="4" w:space="0" w:color="auto"/>
            </w:tcBorders>
            <w:vAlign w:val="center"/>
          </w:tcPr>
          <w:p w14:paraId="1D88F875" w14:textId="77777777" w:rsidR="00697C9E" w:rsidRPr="00BA0489" w:rsidRDefault="00697C9E" w:rsidP="00066CCB">
            <w:pPr>
              <w:widowControl/>
              <w:jc w:val="left"/>
              <w:rPr>
                <w:rFonts w:ascii="宋体" w:hAnsi="宋体" w:cs="宋体"/>
                <w:kern w:val="0"/>
                <w:sz w:val="20"/>
              </w:rPr>
            </w:pPr>
          </w:p>
        </w:tc>
        <w:tc>
          <w:tcPr>
            <w:tcW w:w="940" w:type="dxa"/>
            <w:vMerge/>
            <w:tcBorders>
              <w:top w:val="nil"/>
              <w:left w:val="single" w:sz="4" w:space="0" w:color="auto"/>
              <w:bottom w:val="single" w:sz="4" w:space="0" w:color="000000"/>
              <w:right w:val="single" w:sz="4" w:space="0" w:color="auto"/>
            </w:tcBorders>
            <w:vAlign w:val="center"/>
          </w:tcPr>
          <w:p w14:paraId="2AB0660A" w14:textId="77777777" w:rsidR="00697C9E" w:rsidRPr="00BA0489" w:rsidRDefault="00697C9E" w:rsidP="00066CCB">
            <w:pPr>
              <w:widowControl/>
              <w:jc w:val="left"/>
              <w:rPr>
                <w:rFonts w:ascii="宋体" w:hAnsi="宋体" w:cs="宋体"/>
                <w:kern w:val="0"/>
                <w:sz w:val="20"/>
              </w:rPr>
            </w:pPr>
          </w:p>
        </w:tc>
      </w:tr>
      <w:tr w:rsidR="00697C9E" w:rsidRPr="00BA0489" w14:paraId="1E935077" w14:textId="77777777" w:rsidTr="00066CCB">
        <w:trPr>
          <w:trHeight w:val="270"/>
          <w:jc w:val="center"/>
        </w:trPr>
        <w:tc>
          <w:tcPr>
            <w:tcW w:w="578" w:type="dxa"/>
            <w:vMerge/>
            <w:tcBorders>
              <w:top w:val="nil"/>
              <w:left w:val="single" w:sz="4" w:space="0" w:color="auto"/>
              <w:bottom w:val="single" w:sz="4" w:space="0" w:color="auto"/>
              <w:right w:val="single" w:sz="4" w:space="0" w:color="auto"/>
            </w:tcBorders>
            <w:vAlign w:val="center"/>
          </w:tcPr>
          <w:p w14:paraId="67D57B99" w14:textId="77777777" w:rsidR="00697C9E" w:rsidRPr="00BA0489" w:rsidRDefault="00697C9E" w:rsidP="00066CCB">
            <w:pPr>
              <w:widowControl/>
              <w:jc w:val="left"/>
              <w:rPr>
                <w:rFonts w:ascii="宋体" w:hAnsi="宋体" w:cs="宋体"/>
                <w:kern w:val="0"/>
                <w:sz w:val="20"/>
              </w:rPr>
            </w:pPr>
          </w:p>
        </w:tc>
        <w:tc>
          <w:tcPr>
            <w:tcW w:w="1222" w:type="dxa"/>
            <w:vMerge/>
            <w:tcBorders>
              <w:top w:val="nil"/>
              <w:left w:val="single" w:sz="4" w:space="0" w:color="auto"/>
              <w:bottom w:val="single" w:sz="4" w:space="0" w:color="auto"/>
              <w:right w:val="single" w:sz="4" w:space="0" w:color="auto"/>
            </w:tcBorders>
            <w:vAlign w:val="center"/>
          </w:tcPr>
          <w:p w14:paraId="03F37860" w14:textId="77777777" w:rsidR="00697C9E" w:rsidRPr="00BA0489" w:rsidRDefault="00697C9E" w:rsidP="00066CCB">
            <w:pPr>
              <w:widowControl/>
              <w:jc w:val="left"/>
              <w:rPr>
                <w:rFonts w:ascii="宋体" w:hAnsi="宋体" w:cs="宋体"/>
                <w:kern w:val="0"/>
                <w:sz w:val="20"/>
              </w:rPr>
            </w:pPr>
          </w:p>
        </w:tc>
        <w:tc>
          <w:tcPr>
            <w:tcW w:w="6820" w:type="dxa"/>
            <w:tcBorders>
              <w:top w:val="nil"/>
              <w:left w:val="nil"/>
              <w:bottom w:val="single" w:sz="4" w:space="0" w:color="auto"/>
              <w:right w:val="single" w:sz="4" w:space="0" w:color="auto"/>
            </w:tcBorders>
            <w:noWrap/>
            <w:vAlign w:val="center"/>
          </w:tcPr>
          <w:p w14:paraId="2E5D9B8C"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栏杆等附属设施完好</w:t>
            </w:r>
          </w:p>
        </w:tc>
        <w:tc>
          <w:tcPr>
            <w:tcW w:w="1200" w:type="dxa"/>
            <w:vMerge/>
            <w:tcBorders>
              <w:top w:val="nil"/>
              <w:left w:val="single" w:sz="4" w:space="0" w:color="auto"/>
              <w:bottom w:val="single" w:sz="4" w:space="0" w:color="000000"/>
              <w:right w:val="single" w:sz="4" w:space="0" w:color="auto"/>
            </w:tcBorders>
            <w:vAlign w:val="center"/>
          </w:tcPr>
          <w:p w14:paraId="582504D4" w14:textId="77777777" w:rsidR="00697C9E" w:rsidRPr="00BA0489" w:rsidRDefault="00697C9E" w:rsidP="00066CCB">
            <w:pPr>
              <w:widowControl/>
              <w:jc w:val="left"/>
              <w:rPr>
                <w:rFonts w:ascii="宋体" w:hAnsi="宋体" w:cs="宋体"/>
                <w:kern w:val="0"/>
                <w:sz w:val="20"/>
              </w:rPr>
            </w:pPr>
          </w:p>
        </w:tc>
        <w:tc>
          <w:tcPr>
            <w:tcW w:w="940" w:type="dxa"/>
            <w:vMerge/>
            <w:tcBorders>
              <w:top w:val="nil"/>
              <w:left w:val="single" w:sz="4" w:space="0" w:color="auto"/>
              <w:bottom w:val="single" w:sz="4" w:space="0" w:color="000000"/>
              <w:right w:val="single" w:sz="4" w:space="0" w:color="auto"/>
            </w:tcBorders>
            <w:vAlign w:val="center"/>
          </w:tcPr>
          <w:p w14:paraId="1F3710FC" w14:textId="77777777" w:rsidR="00697C9E" w:rsidRPr="00BA0489" w:rsidRDefault="00697C9E" w:rsidP="00066CCB">
            <w:pPr>
              <w:widowControl/>
              <w:jc w:val="left"/>
              <w:rPr>
                <w:rFonts w:ascii="宋体" w:hAnsi="宋体" w:cs="宋体"/>
                <w:kern w:val="0"/>
                <w:sz w:val="20"/>
              </w:rPr>
            </w:pPr>
          </w:p>
        </w:tc>
      </w:tr>
      <w:tr w:rsidR="00697C9E" w:rsidRPr="00BA0489" w14:paraId="70CE1EF1" w14:textId="77777777" w:rsidTr="00066CCB">
        <w:trPr>
          <w:trHeight w:val="270"/>
          <w:jc w:val="center"/>
        </w:trPr>
        <w:tc>
          <w:tcPr>
            <w:tcW w:w="578" w:type="dxa"/>
            <w:vMerge w:val="restart"/>
            <w:tcBorders>
              <w:top w:val="nil"/>
              <w:left w:val="single" w:sz="4" w:space="0" w:color="auto"/>
              <w:bottom w:val="single" w:sz="4" w:space="0" w:color="auto"/>
              <w:right w:val="single" w:sz="4" w:space="0" w:color="auto"/>
            </w:tcBorders>
            <w:noWrap/>
            <w:vAlign w:val="center"/>
          </w:tcPr>
          <w:p w14:paraId="1482B28F"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7</w:t>
            </w:r>
          </w:p>
        </w:tc>
        <w:tc>
          <w:tcPr>
            <w:tcW w:w="1222" w:type="dxa"/>
            <w:vMerge w:val="restart"/>
            <w:tcBorders>
              <w:top w:val="nil"/>
              <w:left w:val="single" w:sz="4" w:space="0" w:color="auto"/>
              <w:bottom w:val="single" w:sz="4" w:space="0" w:color="auto"/>
              <w:right w:val="single" w:sz="4" w:space="0" w:color="auto"/>
            </w:tcBorders>
            <w:vAlign w:val="center"/>
          </w:tcPr>
          <w:p w14:paraId="7508DCCE"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雨污水设施设备</w:t>
            </w:r>
          </w:p>
        </w:tc>
        <w:tc>
          <w:tcPr>
            <w:tcW w:w="6820" w:type="dxa"/>
            <w:tcBorders>
              <w:top w:val="nil"/>
              <w:left w:val="nil"/>
              <w:bottom w:val="single" w:sz="4" w:space="0" w:color="auto"/>
              <w:right w:val="single" w:sz="4" w:space="0" w:color="auto"/>
            </w:tcBorders>
            <w:noWrap/>
            <w:vAlign w:val="bottom"/>
          </w:tcPr>
          <w:p w14:paraId="700BC843"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窨井盖框完好，无破损</w:t>
            </w:r>
          </w:p>
        </w:tc>
        <w:tc>
          <w:tcPr>
            <w:tcW w:w="1200" w:type="dxa"/>
            <w:vMerge w:val="restart"/>
            <w:tcBorders>
              <w:top w:val="nil"/>
              <w:left w:val="single" w:sz="4" w:space="0" w:color="auto"/>
              <w:bottom w:val="single" w:sz="4" w:space="0" w:color="000000"/>
              <w:right w:val="single" w:sz="4" w:space="0" w:color="auto"/>
            </w:tcBorders>
            <w:noWrap/>
            <w:vAlign w:val="center"/>
          </w:tcPr>
          <w:p w14:paraId="0F0EB53E"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10</w:t>
            </w:r>
          </w:p>
        </w:tc>
        <w:tc>
          <w:tcPr>
            <w:tcW w:w="940" w:type="dxa"/>
            <w:vMerge w:val="restart"/>
            <w:tcBorders>
              <w:top w:val="nil"/>
              <w:left w:val="single" w:sz="4" w:space="0" w:color="auto"/>
              <w:bottom w:val="single" w:sz="4" w:space="0" w:color="000000"/>
              <w:right w:val="single" w:sz="4" w:space="0" w:color="auto"/>
            </w:tcBorders>
            <w:noWrap/>
            <w:vAlign w:val="center"/>
          </w:tcPr>
          <w:p w14:paraId="424BCB96"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 xml:space="preserve">　</w:t>
            </w:r>
          </w:p>
        </w:tc>
      </w:tr>
      <w:tr w:rsidR="00697C9E" w:rsidRPr="00BA0489" w14:paraId="73050AB9" w14:textId="77777777" w:rsidTr="00066CCB">
        <w:trPr>
          <w:trHeight w:val="270"/>
          <w:jc w:val="center"/>
        </w:trPr>
        <w:tc>
          <w:tcPr>
            <w:tcW w:w="578" w:type="dxa"/>
            <w:vMerge/>
            <w:tcBorders>
              <w:top w:val="nil"/>
              <w:left w:val="single" w:sz="4" w:space="0" w:color="auto"/>
              <w:bottom w:val="single" w:sz="4" w:space="0" w:color="auto"/>
              <w:right w:val="single" w:sz="4" w:space="0" w:color="auto"/>
            </w:tcBorders>
            <w:vAlign w:val="center"/>
          </w:tcPr>
          <w:p w14:paraId="2E860182" w14:textId="77777777" w:rsidR="00697C9E" w:rsidRPr="00BA0489" w:rsidRDefault="00697C9E" w:rsidP="00066CCB">
            <w:pPr>
              <w:widowControl/>
              <w:jc w:val="left"/>
              <w:rPr>
                <w:rFonts w:ascii="宋体" w:hAnsi="宋体" w:cs="宋体"/>
                <w:kern w:val="0"/>
                <w:sz w:val="20"/>
              </w:rPr>
            </w:pPr>
          </w:p>
        </w:tc>
        <w:tc>
          <w:tcPr>
            <w:tcW w:w="1222" w:type="dxa"/>
            <w:vMerge/>
            <w:tcBorders>
              <w:top w:val="nil"/>
              <w:left w:val="single" w:sz="4" w:space="0" w:color="auto"/>
              <w:bottom w:val="single" w:sz="4" w:space="0" w:color="auto"/>
              <w:right w:val="single" w:sz="4" w:space="0" w:color="auto"/>
            </w:tcBorders>
            <w:vAlign w:val="center"/>
          </w:tcPr>
          <w:p w14:paraId="65F498BD" w14:textId="77777777" w:rsidR="00697C9E" w:rsidRPr="00BA0489" w:rsidRDefault="00697C9E" w:rsidP="00066CCB">
            <w:pPr>
              <w:widowControl/>
              <w:jc w:val="left"/>
              <w:rPr>
                <w:rFonts w:ascii="宋体" w:hAnsi="宋体" w:cs="宋体"/>
                <w:kern w:val="0"/>
                <w:sz w:val="20"/>
              </w:rPr>
            </w:pPr>
          </w:p>
        </w:tc>
        <w:tc>
          <w:tcPr>
            <w:tcW w:w="6820" w:type="dxa"/>
            <w:tcBorders>
              <w:top w:val="nil"/>
              <w:left w:val="nil"/>
              <w:bottom w:val="single" w:sz="4" w:space="0" w:color="auto"/>
              <w:right w:val="single" w:sz="4" w:space="0" w:color="auto"/>
            </w:tcBorders>
            <w:noWrap/>
            <w:vAlign w:val="bottom"/>
          </w:tcPr>
          <w:p w14:paraId="7394738F"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进水口通常，无杂物堵塞</w:t>
            </w:r>
          </w:p>
        </w:tc>
        <w:tc>
          <w:tcPr>
            <w:tcW w:w="1200" w:type="dxa"/>
            <w:vMerge/>
            <w:tcBorders>
              <w:top w:val="nil"/>
              <w:left w:val="single" w:sz="4" w:space="0" w:color="auto"/>
              <w:bottom w:val="single" w:sz="4" w:space="0" w:color="000000"/>
              <w:right w:val="single" w:sz="4" w:space="0" w:color="auto"/>
            </w:tcBorders>
            <w:vAlign w:val="center"/>
          </w:tcPr>
          <w:p w14:paraId="21221A2E" w14:textId="77777777" w:rsidR="00697C9E" w:rsidRPr="00BA0489" w:rsidRDefault="00697C9E" w:rsidP="00066CCB">
            <w:pPr>
              <w:widowControl/>
              <w:jc w:val="left"/>
              <w:rPr>
                <w:rFonts w:ascii="宋体" w:hAnsi="宋体" w:cs="宋体"/>
                <w:kern w:val="0"/>
                <w:sz w:val="20"/>
              </w:rPr>
            </w:pPr>
          </w:p>
        </w:tc>
        <w:tc>
          <w:tcPr>
            <w:tcW w:w="940" w:type="dxa"/>
            <w:vMerge/>
            <w:tcBorders>
              <w:top w:val="nil"/>
              <w:left w:val="single" w:sz="4" w:space="0" w:color="auto"/>
              <w:bottom w:val="single" w:sz="4" w:space="0" w:color="000000"/>
              <w:right w:val="single" w:sz="4" w:space="0" w:color="auto"/>
            </w:tcBorders>
            <w:vAlign w:val="center"/>
          </w:tcPr>
          <w:p w14:paraId="34531979" w14:textId="77777777" w:rsidR="00697C9E" w:rsidRPr="00BA0489" w:rsidRDefault="00697C9E" w:rsidP="00066CCB">
            <w:pPr>
              <w:widowControl/>
              <w:jc w:val="left"/>
              <w:rPr>
                <w:rFonts w:ascii="宋体" w:hAnsi="宋体" w:cs="宋体"/>
                <w:kern w:val="0"/>
                <w:sz w:val="20"/>
              </w:rPr>
            </w:pPr>
          </w:p>
        </w:tc>
      </w:tr>
      <w:tr w:rsidR="00697C9E" w:rsidRPr="00BA0489" w14:paraId="6775EF52" w14:textId="77777777" w:rsidTr="00066CCB">
        <w:trPr>
          <w:trHeight w:val="270"/>
          <w:jc w:val="center"/>
        </w:trPr>
        <w:tc>
          <w:tcPr>
            <w:tcW w:w="578" w:type="dxa"/>
            <w:vMerge/>
            <w:tcBorders>
              <w:top w:val="nil"/>
              <w:left w:val="single" w:sz="4" w:space="0" w:color="auto"/>
              <w:bottom w:val="single" w:sz="4" w:space="0" w:color="auto"/>
              <w:right w:val="single" w:sz="4" w:space="0" w:color="auto"/>
            </w:tcBorders>
            <w:vAlign w:val="center"/>
          </w:tcPr>
          <w:p w14:paraId="23795E42" w14:textId="77777777" w:rsidR="00697C9E" w:rsidRPr="00BA0489" w:rsidRDefault="00697C9E" w:rsidP="00066CCB">
            <w:pPr>
              <w:widowControl/>
              <w:jc w:val="left"/>
              <w:rPr>
                <w:rFonts w:ascii="宋体" w:hAnsi="宋体" w:cs="宋体"/>
                <w:kern w:val="0"/>
                <w:sz w:val="20"/>
              </w:rPr>
            </w:pPr>
          </w:p>
        </w:tc>
        <w:tc>
          <w:tcPr>
            <w:tcW w:w="1222" w:type="dxa"/>
            <w:vMerge/>
            <w:tcBorders>
              <w:top w:val="nil"/>
              <w:left w:val="single" w:sz="4" w:space="0" w:color="auto"/>
              <w:bottom w:val="single" w:sz="4" w:space="0" w:color="auto"/>
              <w:right w:val="single" w:sz="4" w:space="0" w:color="auto"/>
            </w:tcBorders>
            <w:vAlign w:val="center"/>
          </w:tcPr>
          <w:p w14:paraId="0221D7FB" w14:textId="77777777" w:rsidR="00697C9E" w:rsidRPr="00BA0489" w:rsidRDefault="00697C9E" w:rsidP="00066CCB">
            <w:pPr>
              <w:widowControl/>
              <w:jc w:val="left"/>
              <w:rPr>
                <w:rFonts w:ascii="宋体" w:hAnsi="宋体" w:cs="宋体"/>
                <w:kern w:val="0"/>
                <w:sz w:val="20"/>
              </w:rPr>
            </w:pPr>
          </w:p>
        </w:tc>
        <w:tc>
          <w:tcPr>
            <w:tcW w:w="6820" w:type="dxa"/>
            <w:tcBorders>
              <w:top w:val="nil"/>
              <w:left w:val="nil"/>
              <w:bottom w:val="single" w:sz="4" w:space="0" w:color="auto"/>
              <w:right w:val="single" w:sz="4" w:space="0" w:color="auto"/>
            </w:tcBorders>
            <w:noWrap/>
            <w:vAlign w:val="bottom"/>
          </w:tcPr>
          <w:p w14:paraId="67676F07"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进水口盖框完好无缺损</w:t>
            </w:r>
          </w:p>
        </w:tc>
        <w:tc>
          <w:tcPr>
            <w:tcW w:w="1200" w:type="dxa"/>
            <w:vMerge/>
            <w:tcBorders>
              <w:top w:val="nil"/>
              <w:left w:val="single" w:sz="4" w:space="0" w:color="auto"/>
              <w:bottom w:val="single" w:sz="4" w:space="0" w:color="000000"/>
              <w:right w:val="single" w:sz="4" w:space="0" w:color="auto"/>
            </w:tcBorders>
            <w:vAlign w:val="center"/>
          </w:tcPr>
          <w:p w14:paraId="061B5E41" w14:textId="77777777" w:rsidR="00697C9E" w:rsidRPr="00BA0489" w:rsidRDefault="00697C9E" w:rsidP="00066CCB">
            <w:pPr>
              <w:widowControl/>
              <w:jc w:val="left"/>
              <w:rPr>
                <w:rFonts w:ascii="宋体" w:hAnsi="宋体" w:cs="宋体"/>
                <w:kern w:val="0"/>
                <w:sz w:val="20"/>
              </w:rPr>
            </w:pPr>
          </w:p>
        </w:tc>
        <w:tc>
          <w:tcPr>
            <w:tcW w:w="940" w:type="dxa"/>
            <w:vMerge/>
            <w:tcBorders>
              <w:top w:val="nil"/>
              <w:left w:val="single" w:sz="4" w:space="0" w:color="auto"/>
              <w:bottom w:val="single" w:sz="4" w:space="0" w:color="000000"/>
              <w:right w:val="single" w:sz="4" w:space="0" w:color="auto"/>
            </w:tcBorders>
            <w:vAlign w:val="center"/>
          </w:tcPr>
          <w:p w14:paraId="62FB8DA5" w14:textId="77777777" w:rsidR="00697C9E" w:rsidRPr="00BA0489" w:rsidRDefault="00697C9E" w:rsidP="00066CCB">
            <w:pPr>
              <w:widowControl/>
              <w:jc w:val="left"/>
              <w:rPr>
                <w:rFonts w:ascii="宋体" w:hAnsi="宋体" w:cs="宋体"/>
                <w:kern w:val="0"/>
                <w:sz w:val="20"/>
              </w:rPr>
            </w:pPr>
          </w:p>
        </w:tc>
      </w:tr>
      <w:tr w:rsidR="00697C9E" w:rsidRPr="00BA0489" w14:paraId="64FC8EFB" w14:textId="77777777" w:rsidTr="00066CCB">
        <w:trPr>
          <w:trHeight w:val="270"/>
          <w:jc w:val="center"/>
        </w:trPr>
        <w:tc>
          <w:tcPr>
            <w:tcW w:w="578" w:type="dxa"/>
            <w:vMerge w:val="restart"/>
            <w:tcBorders>
              <w:top w:val="nil"/>
              <w:left w:val="single" w:sz="4" w:space="0" w:color="auto"/>
              <w:bottom w:val="single" w:sz="4" w:space="0" w:color="auto"/>
              <w:right w:val="single" w:sz="4" w:space="0" w:color="auto"/>
            </w:tcBorders>
            <w:noWrap/>
            <w:vAlign w:val="center"/>
          </w:tcPr>
          <w:p w14:paraId="326B0AB6"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8</w:t>
            </w:r>
          </w:p>
        </w:tc>
        <w:tc>
          <w:tcPr>
            <w:tcW w:w="1222" w:type="dxa"/>
            <w:vMerge w:val="restart"/>
            <w:tcBorders>
              <w:top w:val="nil"/>
              <w:left w:val="single" w:sz="4" w:space="0" w:color="auto"/>
              <w:bottom w:val="single" w:sz="4" w:space="0" w:color="auto"/>
              <w:right w:val="single" w:sz="4" w:space="0" w:color="auto"/>
            </w:tcBorders>
            <w:vAlign w:val="center"/>
          </w:tcPr>
          <w:p w14:paraId="4F86AD80"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应急处置</w:t>
            </w:r>
          </w:p>
        </w:tc>
        <w:tc>
          <w:tcPr>
            <w:tcW w:w="6820" w:type="dxa"/>
            <w:tcBorders>
              <w:top w:val="nil"/>
              <w:left w:val="nil"/>
              <w:bottom w:val="single" w:sz="4" w:space="0" w:color="auto"/>
              <w:right w:val="single" w:sz="4" w:space="0" w:color="auto"/>
            </w:tcBorders>
            <w:noWrap/>
            <w:vAlign w:val="center"/>
          </w:tcPr>
          <w:p w14:paraId="7CBAE8FA"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是否有应急队伍</w:t>
            </w:r>
          </w:p>
        </w:tc>
        <w:tc>
          <w:tcPr>
            <w:tcW w:w="1200" w:type="dxa"/>
            <w:vMerge w:val="restart"/>
            <w:tcBorders>
              <w:top w:val="nil"/>
              <w:left w:val="single" w:sz="4" w:space="0" w:color="auto"/>
              <w:bottom w:val="single" w:sz="4" w:space="0" w:color="000000"/>
              <w:right w:val="single" w:sz="4" w:space="0" w:color="auto"/>
            </w:tcBorders>
            <w:noWrap/>
            <w:vAlign w:val="center"/>
          </w:tcPr>
          <w:p w14:paraId="2988CB16"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10</w:t>
            </w:r>
          </w:p>
        </w:tc>
        <w:tc>
          <w:tcPr>
            <w:tcW w:w="940" w:type="dxa"/>
            <w:vMerge w:val="restart"/>
            <w:tcBorders>
              <w:top w:val="nil"/>
              <w:left w:val="single" w:sz="4" w:space="0" w:color="auto"/>
              <w:bottom w:val="single" w:sz="4" w:space="0" w:color="000000"/>
              <w:right w:val="single" w:sz="4" w:space="0" w:color="auto"/>
            </w:tcBorders>
            <w:noWrap/>
            <w:vAlign w:val="center"/>
          </w:tcPr>
          <w:p w14:paraId="7FE3E607"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 xml:space="preserve">　</w:t>
            </w:r>
          </w:p>
        </w:tc>
      </w:tr>
      <w:tr w:rsidR="00697C9E" w:rsidRPr="00BA0489" w14:paraId="74870275" w14:textId="77777777" w:rsidTr="00066CCB">
        <w:trPr>
          <w:trHeight w:val="270"/>
          <w:jc w:val="center"/>
        </w:trPr>
        <w:tc>
          <w:tcPr>
            <w:tcW w:w="578" w:type="dxa"/>
            <w:vMerge/>
            <w:tcBorders>
              <w:top w:val="nil"/>
              <w:left w:val="single" w:sz="4" w:space="0" w:color="auto"/>
              <w:bottom w:val="single" w:sz="4" w:space="0" w:color="auto"/>
              <w:right w:val="single" w:sz="4" w:space="0" w:color="auto"/>
            </w:tcBorders>
            <w:vAlign w:val="center"/>
          </w:tcPr>
          <w:p w14:paraId="48061783" w14:textId="77777777" w:rsidR="00697C9E" w:rsidRPr="00BA0489" w:rsidRDefault="00697C9E" w:rsidP="00066CCB">
            <w:pPr>
              <w:widowControl/>
              <w:jc w:val="left"/>
              <w:rPr>
                <w:rFonts w:ascii="宋体" w:hAnsi="宋体" w:cs="宋体"/>
                <w:kern w:val="0"/>
                <w:sz w:val="20"/>
              </w:rPr>
            </w:pPr>
          </w:p>
        </w:tc>
        <w:tc>
          <w:tcPr>
            <w:tcW w:w="1222" w:type="dxa"/>
            <w:vMerge/>
            <w:tcBorders>
              <w:top w:val="nil"/>
              <w:left w:val="single" w:sz="4" w:space="0" w:color="auto"/>
              <w:bottom w:val="single" w:sz="4" w:space="0" w:color="auto"/>
              <w:right w:val="single" w:sz="4" w:space="0" w:color="auto"/>
            </w:tcBorders>
            <w:vAlign w:val="center"/>
          </w:tcPr>
          <w:p w14:paraId="2CC0DEBF" w14:textId="77777777" w:rsidR="00697C9E" w:rsidRPr="00BA0489" w:rsidRDefault="00697C9E" w:rsidP="00066CCB">
            <w:pPr>
              <w:widowControl/>
              <w:jc w:val="left"/>
              <w:rPr>
                <w:rFonts w:ascii="宋体" w:hAnsi="宋体" w:cs="宋体"/>
                <w:kern w:val="0"/>
                <w:sz w:val="20"/>
              </w:rPr>
            </w:pPr>
          </w:p>
        </w:tc>
        <w:tc>
          <w:tcPr>
            <w:tcW w:w="6820" w:type="dxa"/>
            <w:tcBorders>
              <w:top w:val="nil"/>
              <w:left w:val="nil"/>
              <w:bottom w:val="single" w:sz="4" w:space="0" w:color="auto"/>
              <w:right w:val="single" w:sz="4" w:space="0" w:color="auto"/>
            </w:tcBorders>
            <w:noWrap/>
            <w:vAlign w:val="center"/>
          </w:tcPr>
          <w:p w14:paraId="7E2E1D46"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应急响应是否及时</w:t>
            </w:r>
          </w:p>
        </w:tc>
        <w:tc>
          <w:tcPr>
            <w:tcW w:w="1200" w:type="dxa"/>
            <w:vMerge/>
            <w:tcBorders>
              <w:top w:val="nil"/>
              <w:left w:val="single" w:sz="4" w:space="0" w:color="auto"/>
              <w:bottom w:val="single" w:sz="4" w:space="0" w:color="000000"/>
              <w:right w:val="single" w:sz="4" w:space="0" w:color="auto"/>
            </w:tcBorders>
            <w:vAlign w:val="center"/>
          </w:tcPr>
          <w:p w14:paraId="4A26091B" w14:textId="77777777" w:rsidR="00697C9E" w:rsidRPr="00BA0489" w:rsidRDefault="00697C9E" w:rsidP="00066CCB">
            <w:pPr>
              <w:widowControl/>
              <w:jc w:val="left"/>
              <w:rPr>
                <w:rFonts w:ascii="宋体" w:hAnsi="宋体" w:cs="宋体"/>
                <w:kern w:val="0"/>
                <w:sz w:val="20"/>
              </w:rPr>
            </w:pPr>
          </w:p>
        </w:tc>
        <w:tc>
          <w:tcPr>
            <w:tcW w:w="940" w:type="dxa"/>
            <w:vMerge/>
            <w:tcBorders>
              <w:top w:val="nil"/>
              <w:left w:val="single" w:sz="4" w:space="0" w:color="auto"/>
              <w:bottom w:val="single" w:sz="4" w:space="0" w:color="000000"/>
              <w:right w:val="single" w:sz="4" w:space="0" w:color="auto"/>
            </w:tcBorders>
            <w:vAlign w:val="center"/>
          </w:tcPr>
          <w:p w14:paraId="30382242" w14:textId="77777777" w:rsidR="00697C9E" w:rsidRPr="00BA0489" w:rsidRDefault="00697C9E" w:rsidP="00066CCB">
            <w:pPr>
              <w:widowControl/>
              <w:jc w:val="left"/>
              <w:rPr>
                <w:rFonts w:ascii="宋体" w:hAnsi="宋体" w:cs="宋体"/>
                <w:kern w:val="0"/>
                <w:sz w:val="20"/>
              </w:rPr>
            </w:pPr>
          </w:p>
        </w:tc>
      </w:tr>
      <w:tr w:rsidR="00697C9E" w:rsidRPr="00BA0489" w14:paraId="3FC66735" w14:textId="77777777" w:rsidTr="00066CCB">
        <w:trPr>
          <w:trHeight w:val="270"/>
          <w:jc w:val="center"/>
        </w:trPr>
        <w:tc>
          <w:tcPr>
            <w:tcW w:w="578" w:type="dxa"/>
            <w:vMerge/>
            <w:tcBorders>
              <w:top w:val="nil"/>
              <w:left w:val="single" w:sz="4" w:space="0" w:color="auto"/>
              <w:bottom w:val="single" w:sz="4" w:space="0" w:color="auto"/>
              <w:right w:val="single" w:sz="4" w:space="0" w:color="auto"/>
            </w:tcBorders>
            <w:vAlign w:val="center"/>
          </w:tcPr>
          <w:p w14:paraId="7A764374" w14:textId="77777777" w:rsidR="00697C9E" w:rsidRPr="00BA0489" w:rsidRDefault="00697C9E" w:rsidP="00066CCB">
            <w:pPr>
              <w:widowControl/>
              <w:jc w:val="left"/>
              <w:rPr>
                <w:rFonts w:ascii="宋体" w:hAnsi="宋体" w:cs="宋体"/>
                <w:kern w:val="0"/>
                <w:sz w:val="20"/>
              </w:rPr>
            </w:pPr>
          </w:p>
        </w:tc>
        <w:tc>
          <w:tcPr>
            <w:tcW w:w="1222" w:type="dxa"/>
            <w:vMerge/>
            <w:tcBorders>
              <w:top w:val="nil"/>
              <w:left w:val="single" w:sz="4" w:space="0" w:color="auto"/>
              <w:bottom w:val="single" w:sz="4" w:space="0" w:color="auto"/>
              <w:right w:val="single" w:sz="4" w:space="0" w:color="auto"/>
            </w:tcBorders>
            <w:vAlign w:val="center"/>
          </w:tcPr>
          <w:p w14:paraId="2606AA36" w14:textId="77777777" w:rsidR="00697C9E" w:rsidRPr="00BA0489" w:rsidRDefault="00697C9E" w:rsidP="00066CCB">
            <w:pPr>
              <w:widowControl/>
              <w:jc w:val="left"/>
              <w:rPr>
                <w:rFonts w:ascii="宋体" w:hAnsi="宋体" w:cs="宋体"/>
                <w:kern w:val="0"/>
                <w:sz w:val="20"/>
              </w:rPr>
            </w:pPr>
          </w:p>
        </w:tc>
        <w:tc>
          <w:tcPr>
            <w:tcW w:w="6820" w:type="dxa"/>
            <w:tcBorders>
              <w:top w:val="nil"/>
              <w:left w:val="nil"/>
              <w:bottom w:val="single" w:sz="4" w:space="0" w:color="auto"/>
              <w:right w:val="single" w:sz="4" w:space="0" w:color="auto"/>
            </w:tcBorders>
            <w:noWrap/>
            <w:vAlign w:val="center"/>
          </w:tcPr>
          <w:p w14:paraId="68BC90D6"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应急处突设备设施是否正常完好</w:t>
            </w:r>
          </w:p>
        </w:tc>
        <w:tc>
          <w:tcPr>
            <w:tcW w:w="1200" w:type="dxa"/>
            <w:vMerge/>
            <w:tcBorders>
              <w:top w:val="nil"/>
              <w:left w:val="single" w:sz="4" w:space="0" w:color="auto"/>
              <w:bottom w:val="single" w:sz="4" w:space="0" w:color="000000"/>
              <w:right w:val="single" w:sz="4" w:space="0" w:color="auto"/>
            </w:tcBorders>
            <w:vAlign w:val="center"/>
          </w:tcPr>
          <w:p w14:paraId="250D5CED" w14:textId="77777777" w:rsidR="00697C9E" w:rsidRPr="00BA0489" w:rsidRDefault="00697C9E" w:rsidP="00066CCB">
            <w:pPr>
              <w:widowControl/>
              <w:jc w:val="left"/>
              <w:rPr>
                <w:rFonts w:ascii="宋体" w:hAnsi="宋体" w:cs="宋体"/>
                <w:kern w:val="0"/>
                <w:sz w:val="20"/>
              </w:rPr>
            </w:pPr>
          </w:p>
        </w:tc>
        <w:tc>
          <w:tcPr>
            <w:tcW w:w="940" w:type="dxa"/>
            <w:vMerge/>
            <w:tcBorders>
              <w:top w:val="nil"/>
              <w:left w:val="single" w:sz="4" w:space="0" w:color="auto"/>
              <w:bottom w:val="single" w:sz="4" w:space="0" w:color="000000"/>
              <w:right w:val="single" w:sz="4" w:space="0" w:color="auto"/>
            </w:tcBorders>
            <w:vAlign w:val="center"/>
          </w:tcPr>
          <w:p w14:paraId="0CB2BB41" w14:textId="77777777" w:rsidR="00697C9E" w:rsidRPr="00BA0489" w:rsidRDefault="00697C9E" w:rsidP="00066CCB">
            <w:pPr>
              <w:widowControl/>
              <w:jc w:val="left"/>
              <w:rPr>
                <w:rFonts w:ascii="宋体" w:hAnsi="宋体" w:cs="宋体"/>
                <w:kern w:val="0"/>
                <w:sz w:val="20"/>
              </w:rPr>
            </w:pPr>
          </w:p>
        </w:tc>
      </w:tr>
      <w:tr w:rsidR="00697C9E" w:rsidRPr="00BA0489" w14:paraId="6F31D30E" w14:textId="77777777" w:rsidTr="00066CCB">
        <w:trPr>
          <w:trHeight w:val="420"/>
          <w:jc w:val="center"/>
        </w:trPr>
        <w:tc>
          <w:tcPr>
            <w:tcW w:w="578" w:type="dxa"/>
            <w:tcBorders>
              <w:top w:val="single" w:sz="4" w:space="0" w:color="auto"/>
              <w:left w:val="single" w:sz="4" w:space="0" w:color="auto"/>
              <w:bottom w:val="single" w:sz="4" w:space="0" w:color="auto"/>
              <w:right w:val="single" w:sz="4" w:space="0" w:color="auto"/>
            </w:tcBorders>
            <w:noWrap/>
            <w:vAlign w:val="center"/>
          </w:tcPr>
          <w:p w14:paraId="397237BE" w14:textId="77777777" w:rsidR="00697C9E" w:rsidRPr="00BA0489" w:rsidRDefault="00697C9E" w:rsidP="00066CCB">
            <w:pPr>
              <w:widowControl/>
              <w:jc w:val="center"/>
              <w:rPr>
                <w:rFonts w:ascii="宋体" w:hAnsi="宋体" w:cs="宋体"/>
                <w:kern w:val="0"/>
                <w:sz w:val="20"/>
              </w:rPr>
            </w:pPr>
          </w:p>
        </w:tc>
        <w:tc>
          <w:tcPr>
            <w:tcW w:w="1222" w:type="dxa"/>
            <w:tcBorders>
              <w:top w:val="single" w:sz="4" w:space="0" w:color="auto"/>
              <w:left w:val="single" w:sz="4" w:space="0" w:color="auto"/>
              <w:bottom w:val="single" w:sz="4" w:space="0" w:color="auto"/>
              <w:right w:val="single" w:sz="4" w:space="0" w:color="auto"/>
            </w:tcBorders>
            <w:vAlign w:val="center"/>
          </w:tcPr>
          <w:p w14:paraId="6DD1458B"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二类经费</w:t>
            </w:r>
          </w:p>
        </w:tc>
        <w:tc>
          <w:tcPr>
            <w:tcW w:w="6820" w:type="dxa"/>
            <w:tcBorders>
              <w:top w:val="single" w:sz="4" w:space="0" w:color="auto"/>
              <w:left w:val="single" w:sz="4" w:space="0" w:color="auto"/>
              <w:bottom w:val="single" w:sz="4" w:space="0" w:color="auto"/>
              <w:right w:val="single" w:sz="4" w:space="0" w:color="auto"/>
            </w:tcBorders>
            <w:vAlign w:val="center"/>
          </w:tcPr>
          <w:p w14:paraId="1065D751" w14:textId="77777777" w:rsidR="00697C9E" w:rsidRPr="00BA0489" w:rsidRDefault="00697C9E" w:rsidP="00066CCB">
            <w:pPr>
              <w:widowControl/>
              <w:rPr>
                <w:rFonts w:ascii="宋体" w:hAnsi="宋体" w:cs="宋体"/>
                <w:kern w:val="0"/>
                <w:sz w:val="20"/>
              </w:rPr>
            </w:pPr>
            <w:r w:rsidRPr="00BA0489">
              <w:rPr>
                <w:rFonts w:ascii="宋体" w:hAnsi="宋体" w:cs="宋体" w:hint="eastAsia"/>
                <w:kern w:val="0"/>
                <w:sz w:val="20"/>
              </w:rPr>
              <w:t>对使用二类经费维修的项目检查不达标的酌情扣分</w:t>
            </w:r>
          </w:p>
        </w:tc>
        <w:tc>
          <w:tcPr>
            <w:tcW w:w="1200" w:type="dxa"/>
            <w:tcBorders>
              <w:top w:val="nil"/>
              <w:left w:val="nil"/>
              <w:bottom w:val="single" w:sz="4" w:space="0" w:color="auto"/>
              <w:right w:val="single" w:sz="4" w:space="0" w:color="auto"/>
            </w:tcBorders>
            <w:noWrap/>
            <w:vAlign w:val="center"/>
          </w:tcPr>
          <w:p w14:paraId="2E01EE9B"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5</w:t>
            </w:r>
          </w:p>
        </w:tc>
        <w:tc>
          <w:tcPr>
            <w:tcW w:w="940" w:type="dxa"/>
            <w:tcBorders>
              <w:top w:val="nil"/>
              <w:left w:val="nil"/>
              <w:bottom w:val="single" w:sz="4" w:space="0" w:color="auto"/>
              <w:right w:val="single" w:sz="4" w:space="0" w:color="auto"/>
            </w:tcBorders>
            <w:noWrap/>
            <w:vAlign w:val="center"/>
          </w:tcPr>
          <w:p w14:paraId="1B2B8248" w14:textId="77777777" w:rsidR="00697C9E" w:rsidRPr="00BA0489" w:rsidRDefault="00697C9E" w:rsidP="00066CCB">
            <w:pPr>
              <w:widowControl/>
              <w:jc w:val="center"/>
              <w:rPr>
                <w:rFonts w:ascii="宋体" w:hAnsi="宋体" w:cs="宋体"/>
                <w:kern w:val="0"/>
                <w:sz w:val="20"/>
              </w:rPr>
            </w:pPr>
          </w:p>
        </w:tc>
      </w:tr>
      <w:tr w:rsidR="00697C9E" w:rsidRPr="00BA0489" w14:paraId="58015102" w14:textId="77777777" w:rsidTr="00066CCB">
        <w:trPr>
          <w:trHeight w:val="420"/>
          <w:jc w:val="center"/>
        </w:trPr>
        <w:tc>
          <w:tcPr>
            <w:tcW w:w="8620" w:type="dxa"/>
            <w:gridSpan w:val="3"/>
            <w:tcBorders>
              <w:top w:val="single" w:sz="4" w:space="0" w:color="auto"/>
              <w:left w:val="single" w:sz="4" w:space="0" w:color="auto"/>
              <w:bottom w:val="single" w:sz="4" w:space="0" w:color="auto"/>
              <w:right w:val="single" w:sz="4" w:space="0" w:color="auto"/>
            </w:tcBorders>
            <w:noWrap/>
            <w:vAlign w:val="center"/>
          </w:tcPr>
          <w:p w14:paraId="657AA430"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得分</w:t>
            </w:r>
          </w:p>
        </w:tc>
        <w:tc>
          <w:tcPr>
            <w:tcW w:w="1200" w:type="dxa"/>
            <w:tcBorders>
              <w:top w:val="nil"/>
              <w:left w:val="nil"/>
              <w:bottom w:val="single" w:sz="4" w:space="0" w:color="auto"/>
              <w:right w:val="single" w:sz="4" w:space="0" w:color="auto"/>
            </w:tcBorders>
            <w:noWrap/>
            <w:vAlign w:val="center"/>
          </w:tcPr>
          <w:p w14:paraId="2CF9B90E"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100分</w:t>
            </w:r>
          </w:p>
        </w:tc>
        <w:tc>
          <w:tcPr>
            <w:tcW w:w="940" w:type="dxa"/>
            <w:tcBorders>
              <w:top w:val="nil"/>
              <w:left w:val="nil"/>
              <w:bottom w:val="single" w:sz="4" w:space="0" w:color="auto"/>
              <w:right w:val="single" w:sz="4" w:space="0" w:color="auto"/>
            </w:tcBorders>
            <w:noWrap/>
            <w:vAlign w:val="center"/>
          </w:tcPr>
          <w:p w14:paraId="033D0BFB"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 xml:space="preserve">　</w:t>
            </w:r>
          </w:p>
        </w:tc>
      </w:tr>
    </w:tbl>
    <w:p w14:paraId="458D95BE" w14:textId="77777777" w:rsidR="00697C9E" w:rsidRPr="00BA0489" w:rsidRDefault="00697C9E" w:rsidP="00697C9E">
      <w:pPr>
        <w:autoSpaceDE w:val="0"/>
        <w:autoSpaceDN w:val="0"/>
        <w:spacing w:line="300" w:lineRule="auto"/>
        <w:jc w:val="left"/>
        <w:rPr>
          <w:rFonts w:ascii="宋体" w:hAnsi="宋体"/>
          <w:sz w:val="20"/>
        </w:rPr>
      </w:pPr>
    </w:p>
    <w:p w14:paraId="63B66699" w14:textId="77777777" w:rsidR="00697C9E" w:rsidRPr="00BA0489" w:rsidRDefault="00697C9E" w:rsidP="00697C9E">
      <w:pPr>
        <w:autoSpaceDE w:val="0"/>
        <w:autoSpaceDN w:val="0"/>
        <w:spacing w:line="300" w:lineRule="auto"/>
        <w:jc w:val="left"/>
        <w:rPr>
          <w:rFonts w:ascii="宋体" w:hAnsi="宋体"/>
          <w:sz w:val="20"/>
        </w:rPr>
      </w:pPr>
    </w:p>
    <w:p w14:paraId="678AEDD8" w14:textId="77777777" w:rsidR="00697C9E" w:rsidRPr="00BA0489" w:rsidRDefault="00697C9E" w:rsidP="00697C9E">
      <w:pPr>
        <w:autoSpaceDE w:val="0"/>
        <w:autoSpaceDN w:val="0"/>
        <w:spacing w:line="300" w:lineRule="auto"/>
        <w:jc w:val="left"/>
        <w:rPr>
          <w:rFonts w:ascii="宋体" w:hAnsi="宋体"/>
          <w:sz w:val="20"/>
        </w:rPr>
        <w:sectPr w:rsidR="00697C9E" w:rsidRPr="00BA0489" w:rsidSect="00697C9E">
          <w:headerReference w:type="even" r:id="rId11"/>
          <w:headerReference w:type="default" r:id="rId12"/>
          <w:footerReference w:type="even" r:id="rId13"/>
          <w:footerReference w:type="default" r:id="rId14"/>
          <w:pgSz w:w="11907" w:h="16840"/>
          <w:pgMar w:top="1134" w:right="1134" w:bottom="1134" w:left="1560" w:header="851" w:footer="992" w:gutter="0"/>
          <w:cols w:space="720"/>
          <w:docGrid w:linePitch="312"/>
        </w:sectPr>
      </w:pPr>
    </w:p>
    <w:p w14:paraId="57D377BF" w14:textId="77777777" w:rsidR="00697C9E" w:rsidRPr="00BA0489" w:rsidRDefault="00697C9E" w:rsidP="00697C9E">
      <w:pPr>
        <w:autoSpaceDE w:val="0"/>
        <w:autoSpaceDN w:val="0"/>
        <w:spacing w:line="300" w:lineRule="auto"/>
        <w:jc w:val="left"/>
        <w:rPr>
          <w:rFonts w:ascii="宋体" w:hAnsi="宋体"/>
          <w:b/>
          <w:sz w:val="20"/>
        </w:rPr>
      </w:pPr>
    </w:p>
    <w:p w14:paraId="66A5B306" w14:textId="77777777" w:rsidR="00697C9E" w:rsidRPr="00BA0489" w:rsidRDefault="00697C9E" w:rsidP="00697C9E">
      <w:pPr>
        <w:autoSpaceDE w:val="0"/>
        <w:autoSpaceDN w:val="0"/>
        <w:spacing w:line="300" w:lineRule="auto"/>
        <w:ind w:firstLineChars="200" w:firstLine="402"/>
        <w:jc w:val="left"/>
        <w:rPr>
          <w:rFonts w:ascii="宋体" w:hAnsi="宋体"/>
          <w:b/>
          <w:sz w:val="20"/>
        </w:rPr>
      </w:pPr>
      <w:r w:rsidRPr="00BA0489">
        <w:rPr>
          <w:rFonts w:ascii="宋体" w:hAnsi="宋体" w:hint="eastAsia"/>
          <w:b/>
          <w:sz w:val="20"/>
        </w:rPr>
        <w:t>表4、综合养护村居评分表</w:t>
      </w:r>
    </w:p>
    <w:p w14:paraId="7DD1E8CF" w14:textId="77777777" w:rsidR="00697C9E" w:rsidRPr="00BA0489" w:rsidRDefault="00697C9E" w:rsidP="00697C9E">
      <w:pPr>
        <w:spacing w:line="300" w:lineRule="auto"/>
        <w:ind w:firstLineChars="350" w:firstLine="700"/>
        <w:rPr>
          <w:rFonts w:ascii="宋体" w:hAnsi="宋体"/>
          <w:sz w:val="20"/>
        </w:rPr>
      </w:pPr>
      <w:r w:rsidRPr="00BA0489">
        <w:rPr>
          <w:rFonts w:ascii="宋体" w:hAnsi="宋体" w:hint="eastAsia"/>
          <w:sz w:val="20"/>
        </w:rPr>
        <w:t>村居及科室名称（盖章）：</w:t>
      </w:r>
      <w:r w:rsidRPr="00BA0489">
        <w:rPr>
          <w:rFonts w:ascii="宋体" w:hAnsi="宋体"/>
          <w:sz w:val="20"/>
        </w:rPr>
        <w:t xml:space="preserve">                                                                                       </w:t>
      </w:r>
      <w:r w:rsidRPr="00BA0489">
        <w:rPr>
          <w:rFonts w:ascii="宋体" w:hAnsi="宋体" w:hint="eastAsia"/>
          <w:sz w:val="20"/>
        </w:rPr>
        <w:t>年</w:t>
      </w:r>
      <w:r w:rsidRPr="00BA0489">
        <w:rPr>
          <w:rFonts w:ascii="宋体" w:hAnsi="宋体"/>
          <w:sz w:val="20"/>
        </w:rPr>
        <w:t xml:space="preserve">     </w:t>
      </w:r>
      <w:r w:rsidRPr="00BA0489">
        <w:rPr>
          <w:rFonts w:ascii="宋体" w:hAnsi="宋体" w:hint="eastAsia"/>
          <w:sz w:val="20"/>
        </w:rPr>
        <w:t>月</w:t>
      </w:r>
    </w:p>
    <w:tbl>
      <w:tblPr>
        <w:tblW w:w="13478" w:type="dxa"/>
        <w:jc w:val="center"/>
        <w:tblLook w:val="0000" w:firstRow="0" w:lastRow="0" w:firstColumn="0" w:lastColumn="0" w:noHBand="0" w:noVBand="0"/>
      </w:tblPr>
      <w:tblGrid>
        <w:gridCol w:w="1229"/>
        <w:gridCol w:w="9209"/>
        <w:gridCol w:w="1812"/>
        <w:gridCol w:w="1228"/>
      </w:tblGrid>
      <w:tr w:rsidR="00697C9E" w:rsidRPr="00BA0489" w14:paraId="5B400D90" w14:textId="77777777" w:rsidTr="00066CCB">
        <w:trPr>
          <w:trHeight w:val="437"/>
          <w:jc w:val="center"/>
        </w:trPr>
        <w:tc>
          <w:tcPr>
            <w:tcW w:w="13477" w:type="dxa"/>
            <w:gridSpan w:val="4"/>
            <w:tcBorders>
              <w:top w:val="nil"/>
              <w:left w:val="nil"/>
              <w:bottom w:val="nil"/>
              <w:right w:val="nil"/>
            </w:tcBorders>
            <w:noWrap/>
            <w:vAlign w:val="center"/>
          </w:tcPr>
          <w:p w14:paraId="78DD4229" w14:textId="77777777" w:rsidR="00697C9E" w:rsidRPr="00BA0489" w:rsidRDefault="00697C9E" w:rsidP="00066CCB">
            <w:pPr>
              <w:widowControl/>
              <w:jc w:val="center"/>
              <w:rPr>
                <w:rFonts w:ascii="宋体" w:hAnsi="宋体" w:cs="宋体"/>
                <w:kern w:val="0"/>
                <w:sz w:val="20"/>
              </w:rPr>
            </w:pPr>
            <w:r w:rsidRPr="00BA0489">
              <w:rPr>
                <w:rFonts w:ascii="宋体" w:hAnsi="宋体" w:hint="eastAsia"/>
                <w:sz w:val="20"/>
              </w:rPr>
              <w:t>综合养护评分表</w:t>
            </w:r>
          </w:p>
        </w:tc>
      </w:tr>
      <w:tr w:rsidR="00697C9E" w:rsidRPr="00BA0489" w14:paraId="43B4CA90" w14:textId="77777777" w:rsidTr="00066CCB">
        <w:trPr>
          <w:trHeight w:val="333"/>
          <w:jc w:val="center"/>
        </w:trPr>
        <w:tc>
          <w:tcPr>
            <w:tcW w:w="1229" w:type="dxa"/>
            <w:tcBorders>
              <w:top w:val="single" w:sz="4" w:space="0" w:color="auto"/>
              <w:left w:val="single" w:sz="4" w:space="0" w:color="auto"/>
              <w:bottom w:val="single" w:sz="4" w:space="0" w:color="auto"/>
              <w:right w:val="single" w:sz="4" w:space="0" w:color="auto"/>
            </w:tcBorders>
            <w:noWrap/>
            <w:vAlign w:val="center"/>
          </w:tcPr>
          <w:p w14:paraId="43553217"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序号</w:t>
            </w:r>
          </w:p>
        </w:tc>
        <w:tc>
          <w:tcPr>
            <w:tcW w:w="9209" w:type="dxa"/>
            <w:tcBorders>
              <w:top w:val="single" w:sz="4" w:space="0" w:color="auto"/>
              <w:left w:val="nil"/>
              <w:bottom w:val="single" w:sz="4" w:space="0" w:color="auto"/>
              <w:right w:val="single" w:sz="4" w:space="0" w:color="auto"/>
            </w:tcBorders>
            <w:noWrap/>
            <w:vAlign w:val="center"/>
          </w:tcPr>
          <w:p w14:paraId="366F81F6"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评分标准</w:t>
            </w:r>
          </w:p>
        </w:tc>
        <w:tc>
          <w:tcPr>
            <w:tcW w:w="1812" w:type="dxa"/>
            <w:tcBorders>
              <w:top w:val="single" w:sz="4" w:space="0" w:color="auto"/>
              <w:left w:val="nil"/>
              <w:bottom w:val="single" w:sz="4" w:space="0" w:color="auto"/>
              <w:right w:val="single" w:sz="4" w:space="0" w:color="auto"/>
            </w:tcBorders>
            <w:noWrap/>
            <w:vAlign w:val="center"/>
          </w:tcPr>
          <w:p w14:paraId="6ED97987"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标准分</w:t>
            </w:r>
          </w:p>
        </w:tc>
        <w:tc>
          <w:tcPr>
            <w:tcW w:w="1228" w:type="dxa"/>
            <w:tcBorders>
              <w:top w:val="single" w:sz="4" w:space="0" w:color="auto"/>
              <w:left w:val="nil"/>
              <w:bottom w:val="single" w:sz="4" w:space="0" w:color="auto"/>
              <w:right w:val="single" w:sz="4" w:space="0" w:color="auto"/>
            </w:tcBorders>
            <w:noWrap/>
            <w:vAlign w:val="center"/>
          </w:tcPr>
          <w:p w14:paraId="281834F8"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得分</w:t>
            </w:r>
          </w:p>
        </w:tc>
      </w:tr>
      <w:tr w:rsidR="00697C9E" w:rsidRPr="00BA0489" w14:paraId="5D05BDF1" w14:textId="77777777" w:rsidTr="00066CCB">
        <w:trPr>
          <w:trHeight w:val="1040"/>
          <w:jc w:val="center"/>
        </w:trPr>
        <w:tc>
          <w:tcPr>
            <w:tcW w:w="1229" w:type="dxa"/>
            <w:tcBorders>
              <w:top w:val="nil"/>
              <w:left w:val="single" w:sz="4" w:space="0" w:color="auto"/>
              <w:bottom w:val="single" w:sz="4" w:space="0" w:color="auto"/>
              <w:right w:val="single" w:sz="4" w:space="0" w:color="auto"/>
            </w:tcBorders>
            <w:noWrap/>
            <w:vAlign w:val="center"/>
          </w:tcPr>
          <w:p w14:paraId="09CBC032"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1</w:t>
            </w:r>
          </w:p>
        </w:tc>
        <w:tc>
          <w:tcPr>
            <w:tcW w:w="9209" w:type="dxa"/>
            <w:tcBorders>
              <w:top w:val="nil"/>
              <w:left w:val="nil"/>
              <w:bottom w:val="single" w:sz="4" w:space="0" w:color="auto"/>
              <w:right w:val="single" w:sz="4" w:space="0" w:color="auto"/>
            </w:tcBorders>
            <w:vAlign w:val="center"/>
          </w:tcPr>
          <w:p w14:paraId="6898F562"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村居网格内所管辖标段道路保洁情况（如是否定时保洁，道路清洁情况等）</w:t>
            </w:r>
          </w:p>
        </w:tc>
        <w:tc>
          <w:tcPr>
            <w:tcW w:w="1812" w:type="dxa"/>
            <w:tcBorders>
              <w:top w:val="nil"/>
              <w:left w:val="nil"/>
              <w:bottom w:val="single" w:sz="4" w:space="0" w:color="auto"/>
              <w:right w:val="single" w:sz="4" w:space="0" w:color="auto"/>
            </w:tcBorders>
            <w:noWrap/>
            <w:vAlign w:val="center"/>
          </w:tcPr>
          <w:p w14:paraId="4F0AABC8"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20分</w:t>
            </w:r>
          </w:p>
        </w:tc>
        <w:tc>
          <w:tcPr>
            <w:tcW w:w="1228" w:type="dxa"/>
            <w:tcBorders>
              <w:top w:val="nil"/>
              <w:left w:val="nil"/>
              <w:bottom w:val="single" w:sz="4" w:space="0" w:color="auto"/>
              <w:right w:val="single" w:sz="4" w:space="0" w:color="auto"/>
            </w:tcBorders>
            <w:noWrap/>
            <w:vAlign w:val="center"/>
          </w:tcPr>
          <w:p w14:paraId="676D092C"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 xml:space="preserve">　</w:t>
            </w:r>
          </w:p>
        </w:tc>
      </w:tr>
      <w:tr w:rsidR="00697C9E" w:rsidRPr="00BA0489" w14:paraId="6245FE9B" w14:textId="77777777" w:rsidTr="00066CCB">
        <w:trPr>
          <w:trHeight w:val="1014"/>
          <w:jc w:val="center"/>
        </w:trPr>
        <w:tc>
          <w:tcPr>
            <w:tcW w:w="1229" w:type="dxa"/>
            <w:tcBorders>
              <w:top w:val="nil"/>
              <w:left w:val="single" w:sz="4" w:space="0" w:color="auto"/>
              <w:bottom w:val="single" w:sz="4" w:space="0" w:color="auto"/>
              <w:right w:val="single" w:sz="4" w:space="0" w:color="auto"/>
            </w:tcBorders>
            <w:noWrap/>
            <w:vAlign w:val="center"/>
          </w:tcPr>
          <w:p w14:paraId="4054A20A"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2</w:t>
            </w:r>
          </w:p>
        </w:tc>
        <w:tc>
          <w:tcPr>
            <w:tcW w:w="9209" w:type="dxa"/>
            <w:tcBorders>
              <w:top w:val="nil"/>
              <w:left w:val="nil"/>
              <w:bottom w:val="single" w:sz="4" w:space="0" w:color="auto"/>
              <w:right w:val="single" w:sz="4" w:space="0" w:color="auto"/>
            </w:tcBorders>
            <w:vAlign w:val="center"/>
          </w:tcPr>
          <w:p w14:paraId="09D92B29"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村居网格内所管辖标段暴露垃圾清运情况（如是否有暴露垃圾，垃圾是否及时清运等）</w:t>
            </w:r>
          </w:p>
        </w:tc>
        <w:tc>
          <w:tcPr>
            <w:tcW w:w="1812" w:type="dxa"/>
            <w:tcBorders>
              <w:top w:val="nil"/>
              <w:left w:val="nil"/>
              <w:bottom w:val="single" w:sz="4" w:space="0" w:color="auto"/>
              <w:right w:val="single" w:sz="4" w:space="0" w:color="auto"/>
            </w:tcBorders>
            <w:noWrap/>
            <w:vAlign w:val="center"/>
          </w:tcPr>
          <w:p w14:paraId="6B5968FB"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20分</w:t>
            </w:r>
          </w:p>
        </w:tc>
        <w:tc>
          <w:tcPr>
            <w:tcW w:w="1228" w:type="dxa"/>
            <w:tcBorders>
              <w:top w:val="nil"/>
              <w:left w:val="nil"/>
              <w:bottom w:val="single" w:sz="4" w:space="0" w:color="auto"/>
              <w:right w:val="single" w:sz="4" w:space="0" w:color="auto"/>
            </w:tcBorders>
            <w:noWrap/>
            <w:vAlign w:val="center"/>
          </w:tcPr>
          <w:p w14:paraId="601D6203"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 xml:space="preserve">　</w:t>
            </w:r>
          </w:p>
        </w:tc>
      </w:tr>
      <w:tr w:rsidR="00697C9E" w:rsidRPr="00BA0489" w14:paraId="6FA81DD9" w14:textId="77777777" w:rsidTr="00066CCB">
        <w:trPr>
          <w:trHeight w:val="1245"/>
          <w:jc w:val="center"/>
        </w:trPr>
        <w:tc>
          <w:tcPr>
            <w:tcW w:w="1229" w:type="dxa"/>
            <w:tcBorders>
              <w:top w:val="nil"/>
              <w:left w:val="single" w:sz="4" w:space="0" w:color="auto"/>
              <w:bottom w:val="single" w:sz="4" w:space="0" w:color="auto"/>
              <w:right w:val="single" w:sz="4" w:space="0" w:color="auto"/>
            </w:tcBorders>
            <w:noWrap/>
            <w:vAlign w:val="center"/>
          </w:tcPr>
          <w:p w14:paraId="32456144"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3</w:t>
            </w:r>
          </w:p>
        </w:tc>
        <w:tc>
          <w:tcPr>
            <w:tcW w:w="9209" w:type="dxa"/>
            <w:tcBorders>
              <w:top w:val="nil"/>
              <w:left w:val="nil"/>
              <w:bottom w:val="single" w:sz="4" w:space="0" w:color="auto"/>
              <w:right w:val="single" w:sz="4" w:space="0" w:color="auto"/>
            </w:tcBorders>
            <w:vAlign w:val="center"/>
          </w:tcPr>
          <w:p w14:paraId="2AB14931"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村居网格内环卫设施清洁使用情况（如果壳箱、垃圾桶等是否有大量破损，是否更新，环卫设施设备是否完好、是否定期清洁等）</w:t>
            </w:r>
          </w:p>
        </w:tc>
        <w:tc>
          <w:tcPr>
            <w:tcW w:w="1812" w:type="dxa"/>
            <w:tcBorders>
              <w:top w:val="nil"/>
              <w:left w:val="nil"/>
              <w:bottom w:val="single" w:sz="4" w:space="0" w:color="auto"/>
              <w:right w:val="single" w:sz="4" w:space="0" w:color="auto"/>
            </w:tcBorders>
            <w:noWrap/>
            <w:vAlign w:val="center"/>
          </w:tcPr>
          <w:p w14:paraId="6E51AE52"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20分</w:t>
            </w:r>
          </w:p>
        </w:tc>
        <w:tc>
          <w:tcPr>
            <w:tcW w:w="1228" w:type="dxa"/>
            <w:tcBorders>
              <w:top w:val="nil"/>
              <w:left w:val="nil"/>
              <w:bottom w:val="single" w:sz="4" w:space="0" w:color="auto"/>
              <w:right w:val="single" w:sz="4" w:space="0" w:color="auto"/>
            </w:tcBorders>
            <w:noWrap/>
            <w:vAlign w:val="center"/>
          </w:tcPr>
          <w:p w14:paraId="4E99719B"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 xml:space="preserve">　</w:t>
            </w:r>
          </w:p>
        </w:tc>
      </w:tr>
      <w:tr w:rsidR="00697C9E" w:rsidRPr="00BA0489" w14:paraId="7733ADB4" w14:textId="77777777" w:rsidTr="00066CCB">
        <w:trPr>
          <w:trHeight w:val="796"/>
          <w:jc w:val="center"/>
        </w:trPr>
        <w:tc>
          <w:tcPr>
            <w:tcW w:w="1229" w:type="dxa"/>
            <w:tcBorders>
              <w:top w:val="nil"/>
              <w:left w:val="single" w:sz="4" w:space="0" w:color="auto"/>
              <w:bottom w:val="single" w:sz="4" w:space="0" w:color="auto"/>
              <w:right w:val="single" w:sz="4" w:space="0" w:color="auto"/>
            </w:tcBorders>
            <w:noWrap/>
            <w:vAlign w:val="center"/>
          </w:tcPr>
          <w:p w14:paraId="1F8E062B"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4</w:t>
            </w:r>
          </w:p>
        </w:tc>
        <w:tc>
          <w:tcPr>
            <w:tcW w:w="9209" w:type="dxa"/>
            <w:tcBorders>
              <w:top w:val="nil"/>
              <w:left w:val="nil"/>
              <w:bottom w:val="single" w:sz="4" w:space="0" w:color="auto"/>
              <w:right w:val="single" w:sz="4" w:space="0" w:color="auto"/>
            </w:tcBorders>
            <w:vAlign w:val="center"/>
          </w:tcPr>
          <w:p w14:paraId="268F6EAC"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村居网格内道路沿线绿化、林带等保洁情况（如是否有暴露垃圾，杂草是否修剪等）</w:t>
            </w:r>
          </w:p>
        </w:tc>
        <w:tc>
          <w:tcPr>
            <w:tcW w:w="1812" w:type="dxa"/>
            <w:tcBorders>
              <w:top w:val="nil"/>
              <w:left w:val="nil"/>
              <w:bottom w:val="single" w:sz="4" w:space="0" w:color="auto"/>
              <w:right w:val="single" w:sz="4" w:space="0" w:color="auto"/>
            </w:tcBorders>
            <w:noWrap/>
            <w:vAlign w:val="center"/>
          </w:tcPr>
          <w:p w14:paraId="67958829"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20分</w:t>
            </w:r>
          </w:p>
        </w:tc>
        <w:tc>
          <w:tcPr>
            <w:tcW w:w="1228" w:type="dxa"/>
            <w:tcBorders>
              <w:top w:val="nil"/>
              <w:left w:val="nil"/>
              <w:bottom w:val="single" w:sz="4" w:space="0" w:color="auto"/>
              <w:right w:val="single" w:sz="4" w:space="0" w:color="auto"/>
            </w:tcBorders>
            <w:noWrap/>
            <w:vAlign w:val="center"/>
          </w:tcPr>
          <w:p w14:paraId="6E957844"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 xml:space="preserve">　</w:t>
            </w:r>
          </w:p>
        </w:tc>
      </w:tr>
      <w:tr w:rsidR="00697C9E" w:rsidRPr="00BA0489" w14:paraId="0FD2C4F4" w14:textId="77777777" w:rsidTr="00066CCB">
        <w:trPr>
          <w:trHeight w:val="796"/>
          <w:jc w:val="center"/>
        </w:trPr>
        <w:tc>
          <w:tcPr>
            <w:tcW w:w="1229" w:type="dxa"/>
            <w:tcBorders>
              <w:top w:val="nil"/>
              <w:left w:val="single" w:sz="4" w:space="0" w:color="auto"/>
              <w:bottom w:val="single" w:sz="4" w:space="0" w:color="auto"/>
              <w:right w:val="single" w:sz="4" w:space="0" w:color="auto"/>
            </w:tcBorders>
            <w:noWrap/>
            <w:vAlign w:val="center"/>
          </w:tcPr>
          <w:p w14:paraId="149BCCE7"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5</w:t>
            </w:r>
          </w:p>
        </w:tc>
        <w:tc>
          <w:tcPr>
            <w:tcW w:w="9209" w:type="dxa"/>
            <w:tcBorders>
              <w:top w:val="nil"/>
              <w:left w:val="nil"/>
              <w:bottom w:val="single" w:sz="4" w:space="0" w:color="auto"/>
              <w:right w:val="single" w:sz="4" w:space="0" w:color="auto"/>
            </w:tcBorders>
            <w:vAlign w:val="center"/>
          </w:tcPr>
          <w:p w14:paraId="38106CCC" w14:textId="77777777" w:rsidR="00697C9E" w:rsidRPr="00BA0489" w:rsidRDefault="00697C9E" w:rsidP="00066CCB">
            <w:pPr>
              <w:widowControl/>
              <w:jc w:val="left"/>
              <w:rPr>
                <w:rFonts w:ascii="宋体" w:hAnsi="宋体" w:cs="宋体"/>
                <w:kern w:val="0"/>
                <w:sz w:val="20"/>
              </w:rPr>
            </w:pPr>
            <w:r w:rsidRPr="00BA0489">
              <w:rPr>
                <w:rFonts w:ascii="宋体" w:hAnsi="宋体" w:cs="宋体" w:hint="eastAsia"/>
                <w:kern w:val="0"/>
                <w:sz w:val="20"/>
              </w:rPr>
              <w:t>村居网格指挥长指令执行情况（如是否听从指挥长指挥，响应是否及时，事件及工单完成情况等）</w:t>
            </w:r>
          </w:p>
        </w:tc>
        <w:tc>
          <w:tcPr>
            <w:tcW w:w="1812" w:type="dxa"/>
            <w:tcBorders>
              <w:top w:val="nil"/>
              <w:left w:val="nil"/>
              <w:bottom w:val="single" w:sz="4" w:space="0" w:color="auto"/>
              <w:right w:val="single" w:sz="4" w:space="0" w:color="auto"/>
            </w:tcBorders>
            <w:noWrap/>
            <w:vAlign w:val="center"/>
          </w:tcPr>
          <w:p w14:paraId="692A8E65"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20分</w:t>
            </w:r>
          </w:p>
        </w:tc>
        <w:tc>
          <w:tcPr>
            <w:tcW w:w="1228" w:type="dxa"/>
            <w:tcBorders>
              <w:top w:val="nil"/>
              <w:left w:val="nil"/>
              <w:bottom w:val="single" w:sz="4" w:space="0" w:color="auto"/>
              <w:right w:val="single" w:sz="4" w:space="0" w:color="auto"/>
            </w:tcBorders>
            <w:noWrap/>
            <w:vAlign w:val="center"/>
          </w:tcPr>
          <w:p w14:paraId="20A5B30D"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 xml:space="preserve">　</w:t>
            </w:r>
          </w:p>
        </w:tc>
      </w:tr>
      <w:tr w:rsidR="00697C9E" w:rsidRPr="00BA0489" w14:paraId="0C0DEA4F" w14:textId="77777777" w:rsidTr="00066CCB">
        <w:trPr>
          <w:trHeight w:val="462"/>
          <w:jc w:val="center"/>
        </w:trPr>
        <w:tc>
          <w:tcPr>
            <w:tcW w:w="10437" w:type="dxa"/>
            <w:gridSpan w:val="2"/>
            <w:tcBorders>
              <w:top w:val="single" w:sz="4" w:space="0" w:color="auto"/>
              <w:left w:val="single" w:sz="4" w:space="0" w:color="auto"/>
              <w:bottom w:val="single" w:sz="4" w:space="0" w:color="auto"/>
              <w:right w:val="single" w:sz="4" w:space="0" w:color="auto"/>
            </w:tcBorders>
            <w:vAlign w:val="center"/>
          </w:tcPr>
          <w:p w14:paraId="23DA8634"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得分</w:t>
            </w:r>
          </w:p>
        </w:tc>
        <w:tc>
          <w:tcPr>
            <w:tcW w:w="1812" w:type="dxa"/>
            <w:tcBorders>
              <w:top w:val="nil"/>
              <w:left w:val="nil"/>
              <w:bottom w:val="single" w:sz="4" w:space="0" w:color="auto"/>
              <w:right w:val="single" w:sz="4" w:space="0" w:color="auto"/>
            </w:tcBorders>
            <w:noWrap/>
            <w:vAlign w:val="center"/>
          </w:tcPr>
          <w:p w14:paraId="115B5043"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100分</w:t>
            </w:r>
          </w:p>
        </w:tc>
        <w:tc>
          <w:tcPr>
            <w:tcW w:w="1228" w:type="dxa"/>
            <w:tcBorders>
              <w:top w:val="nil"/>
              <w:left w:val="nil"/>
              <w:bottom w:val="single" w:sz="4" w:space="0" w:color="auto"/>
              <w:right w:val="single" w:sz="4" w:space="0" w:color="auto"/>
            </w:tcBorders>
            <w:noWrap/>
            <w:vAlign w:val="center"/>
          </w:tcPr>
          <w:p w14:paraId="7722C5DF" w14:textId="77777777" w:rsidR="00697C9E" w:rsidRPr="00BA0489" w:rsidRDefault="00697C9E" w:rsidP="00066CCB">
            <w:pPr>
              <w:widowControl/>
              <w:jc w:val="center"/>
              <w:rPr>
                <w:rFonts w:ascii="宋体" w:hAnsi="宋体" w:cs="宋体"/>
                <w:kern w:val="0"/>
                <w:sz w:val="20"/>
              </w:rPr>
            </w:pPr>
            <w:r w:rsidRPr="00BA0489">
              <w:rPr>
                <w:rFonts w:ascii="宋体" w:hAnsi="宋体" w:cs="宋体" w:hint="eastAsia"/>
                <w:kern w:val="0"/>
                <w:sz w:val="20"/>
              </w:rPr>
              <w:t xml:space="preserve">　</w:t>
            </w:r>
          </w:p>
        </w:tc>
      </w:tr>
    </w:tbl>
    <w:p w14:paraId="0CE29A91" w14:textId="77777777" w:rsidR="00697C9E" w:rsidRPr="00BA0489" w:rsidRDefault="00697C9E" w:rsidP="00697C9E">
      <w:pPr>
        <w:spacing w:line="300" w:lineRule="auto"/>
        <w:rPr>
          <w:rFonts w:ascii="宋体" w:hAnsi="宋体"/>
          <w:sz w:val="20"/>
        </w:rPr>
      </w:pPr>
    </w:p>
    <w:p w14:paraId="6C505330" w14:textId="77777777" w:rsidR="00697C9E" w:rsidRPr="00BA0489" w:rsidRDefault="00697C9E" w:rsidP="00697C9E">
      <w:pPr>
        <w:autoSpaceDE w:val="0"/>
        <w:autoSpaceDN w:val="0"/>
        <w:spacing w:line="300" w:lineRule="auto"/>
        <w:jc w:val="left"/>
        <w:rPr>
          <w:rFonts w:ascii="宋体" w:hAnsi="宋体"/>
          <w:sz w:val="20"/>
        </w:rPr>
      </w:pPr>
    </w:p>
    <w:p w14:paraId="60944036" w14:textId="77777777" w:rsidR="00697C9E" w:rsidRPr="00BA0489" w:rsidRDefault="00697C9E" w:rsidP="00697C9E">
      <w:pPr>
        <w:autoSpaceDE w:val="0"/>
        <w:autoSpaceDN w:val="0"/>
        <w:spacing w:line="300" w:lineRule="auto"/>
        <w:jc w:val="left"/>
        <w:rPr>
          <w:rFonts w:ascii="宋体" w:hAnsi="宋体"/>
          <w:sz w:val="20"/>
        </w:rPr>
      </w:pPr>
    </w:p>
    <w:p w14:paraId="3270477C" w14:textId="77777777" w:rsidR="00697C9E" w:rsidRPr="00BA0489" w:rsidRDefault="00697C9E" w:rsidP="00697C9E">
      <w:pPr>
        <w:autoSpaceDE w:val="0"/>
        <w:autoSpaceDN w:val="0"/>
        <w:spacing w:line="300" w:lineRule="auto"/>
        <w:jc w:val="left"/>
        <w:rPr>
          <w:rFonts w:ascii="宋体" w:hAnsi="宋体"/>
          <w:sz w:val="20"/>
        </w:rPr>
      </w:pPr>
    </w:p>
    <w:p w14:paraId="18734128" w14:textId="77777777" w:rsidR="00697C9E" w:rsidRPr="00BA0489" w:rsidRDefault="00697C9E" w:rsidP="00697C9E">
      <w:pPr>
        <w:autoSpaceDE w:val="0"/>
        <w:autoSpaceDN w:val="0"/>
        <w:spacing w:line="300" w:lineRule="auto"/>
        <w:jc w:val="left"/>
        <w:rPr>
          <w:rFonts w:ascii="宋体" w:hAnsi="宋体"/>
          <w:sz w:val="20"/>
        </w:rPr>
      </w:pPr>
    </w:p>
    <w:p w14:paraId="18975E98" w14:textId="77777777" w:rsidR="00697C9E" w:rsidRPr="00BA0489" w:rsidRDefault="00697C9E" w:rsidP="00697C9E">
      <w:pPr>
        <w:autoSpaceDE w:val="0"/>
        <w:autoSpaceDN w:val="0"/>
        <w:spacing w:line="300" w:lineRule="auto"/>
        <w:jc w:val="left"/>
        <w:rPr>
          <w:rFonts w:ascii="宋体" w:hAnsi="宋体"/>
          <w:b/>
          <w:sz w:val="20"/>
        </w:rPr>
      </w:pPr>
    </w:p>
    <w:p w14:paraId="0214B681" w14:textId="77777777" w:rsidR="00697C9E" w:rsidRPr="00BA0489" w:rsidRDefault="00697C9E" w:rsidP="00697C9E">
      <w:pPr>
        <w:autoSpaceDE w:val="0"/>
        <w:autoSpaceDN w:val="0"/>
        <w:spacing w:line="300" w:lineRule="auto"/>
        <w:ind w:firstLineChars="200" w:firstLine="402"/>
        <w:jc w:val="left"/>
        <w:rPr>
          <w:rFonts w:ascii="宋体" w:hAnsi="宋体"/>
          <w:b/>
          <w:sz w:val="20"/>
        </w:rPr>
      </w:pPr>
      <w:r w:rsidRPr="00BA0489">
        <w:rPr>
          <w:rFonts w:ascii="宋体" w:hAnsi="宋体" w:hint="eastAsia"/>
          <w:b/>
          <w:sz w:val="20"/>
        </w:rPr>
        <w:lastRenderedPageBreak/>
        <w:t>附件</w:t>
      </w:r>
      <w:r w:rsidRPr="00BA0489">
        <w:rPr>
          <w:rFonts w:ascii="宋体" w:hAnsi="宋体"/>
          <w:b/>
          <w:sz w:val="20"/>
        </w:rPr>
        <w:t>2</w:t>
      </w:r>
      <w:r w:rsidRPr="00BA0489">
        <w:rPr>
          <w:rFonts w:ascii="宋体" w:hAnsi="宋体" w:hint="eastAsia"/>
          <w:b/>
          <w:sz w:val="20"/>
        </w:rPr>
        <w:t>：综合养护评分标准</w:t>
      </w:r>
    </w:p>
    <w:p w14:paraId="6FAA18B3" w14:textId="77777777" w:rsidR="00697C9E" w:rsidRPr="00BA0489" w:rsidRDefault="00697C9E" w:rsidP="00697C9E">
      <w:pPr>
        <w:pStyle w:val="aff1"/>
        <w:spacing w:line="300" w:lineRule="auto"/>
        <w:ind w:firstLine="402"/>
        <w:rPr>
          <w:rFonts w:ascii="宋体" w:hAnsi="宋体"/>
          <w:sz w:val="20"/>
        </w:rPr>
      </w:pPr>
      <w:r w:rsidRPr="00BA0489">
        <w:rPr>
          <w:rFonts w:ascii="宋体" w:hAnsi="宋体" w:hint="eastAsia"/>
          <w:sz w:val="20"/>
        </w:rPr>
        <w:t>表1：</w:t>
      </w:r>
      <w:r w:rsidRPr="00BA0489">
        <w:rPr>
          <w:rFonts w:ascii="宋体" w:hAnsi="宋体" w:cs="宋体" w:hint="eastAsia"/>
          <w:kern w:val="0"/>
          <w:sz w:val="20"/>
        </w:rPr>
        <w:t>道路养护评分标准</w:t>
      </w:r>
    </w:p>
    <w:tbl>
      <w:tblPr>
        <w:tblW w:w="0" w:type="auto"/>
        <w:jc w:val="center"/>
        <w:tblLayout w:type="fixed"/>
        <w:tblLook w:val="0000" w:firstRow="0" w:lastRow="0" w:firstColumn="0" w:lastColumn="0" w:noHBand="0" w:noVBand="0"/>
      </w:tblPr>
      <w:tblGrid>
        <w:gridCol w:w="656"/>
        <w:gridCol w:w="656"/>
        <w:gridCol w:w="1092"/>
        <w:gridCol w:w="4944"/>
        <w:gridCol w:w="3287"/>
        <w:gridCol w:w="3050"/>
        <w:gridCol w:w="688"/>
        <w:gridCol w:w="652"/>
      </w:tblGrid>
      <w:tr w:rsidR="00697C9E" w:rsidRPr="00BA0489" w14:paraId="20F75C6A" w14:textId="77777777" w:rsidTr="00066CCB">
        <w:trPr>
          <w:trHeight w:val="256"/>
          <w:jc w:val="center"/>
        </w:trPr>
        <w:tc>
          <w:tcPr>
            <w:tcW w:w="656" w:type="dxa"/>
            <w:vMerge w:val="restart"/>
            <w:tcBorders>
              <w:top w:val="single" w:sz="4" w:space="0" w:color="auto"/>
              <w:left w:val="single" w:sz="4" w:space="0" w:color="auto"/>
              <w:bottom w:val="single" w:sz="4" w:space="0" w:color="auto"/>
              <w:right w:val="single" w:sz="4" w:space="0" w:color="auto"/>
            </w:tcBorders>
            <w:vAlign w:val="center"/>
          </w:tcPr>
          <w:p w14:paraId="6B8280D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部位</w:t>
            </w:r>
          </w:p>
        </w:tc>
        <w:tc>
          <w:tcPr>
            <w:tcW w:w="656" w:type="dxa"/>
            <w:vMerge w:val="restart"/>
            <w:tcBorders>
              <w:top w:val="single" w:sz="4" w:space="0" w:color="auto"/>
              <w:left w:val="single" w:sz="4" w:space="0" w:color="auto"/>
              <w:bottom w:val="single" w:sz="4" w:space="0" w:color="auto"/>
              <w:right w:val="single" w:sz="4" w:space="0" w:color="auto"/>
            </w:tcBorders>
            <w:vAlign w:val="center"/>
          </w:tcPr>
          <w:p w14:paraId="0894B12A"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类型</w:t>
            </w:r>
          </w:p>
        </w:tc>
        <w:tc>
          <w:tcPr>
            <w:tcW w:w="1092" w:type="dxa"/>
            <w:vMerge w:val="restart"/>
            <w:tcBorders>
              <w:top w:val="single" w:sz="4" w:space="0" w:color="auto"/>
              <w:left w:val="single" w:sz="4" w:space="0" w:color="auto"/>
              <w:bottom w:val="single" w:sz="4" w:space="0" w:color="auto"/>
              <w:right w:val="single" w:sz="4" w:space="0" w:color="auto"/>
            </w:tcBorders>
            <w:vAlign w:val="center"/>
          </w:tcPr>
          <w:p w14:paraId="4B5D46A3"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项目</w:t>
            </w:r>
          </w:p>
        </w:tc>
        <w:tc>
          <w:tcPr>
            <w:tcW w:w="4944" w:type="dxa"/>
            <w:vMerge w:val="restart"/>
            <w:tcBorders>
              <w:top w:val="single" w:sz="4" w:space="0" w:color="auto"/>
              <w:left w:val="single" w:sz="4" w:space="0" w:color="auto"/>
              <w:bottom w:val="single" w:sz="4" w:space="0" w:color="auto"/>
              <w:right w:val="single" w:sz="4" w:space="0" w:color="auto"/>
            </w:tcBorders>
            <w:vAlign w:val="center"/>
          </w:tcPr>
          <w:p w14:paraId="546BC5C3" w14:textId="77777777" w:rsidR="00697C9E" w:rsidRPr="00BA0489" w:rsidRDefault="00697C9E" w:rsidP="00066CCB">
            <w:pPr>
              <w:spacing w:line="300" w:lineRule="auto"/>
              <w:jc w:val="center"/>
              <w:rPr>
                <w:rFonts w:ascii="宋体" w:hAnsi="宋体" w:cs="宋体"/>
                <w:kern w:val="0"/>
                <w:sz w:val="20"/>
              </w:rPr>
            </w:pPr>
            <w:r w:rsidRPr="00BA0489">
              <w:rPr>
                <w:rFonts w:ascii="宋体" w:hAnsi="宋体" w:cs="宋体" w:hint="eastAsia"/>
                <w:kern w:val="0"/>
                <w:sz w:val="20"/>
              </w:rPr>
              <w:t>内容</w:t>
            </w:r>
          </w:p>
        </w:tc>
        <w:tc>
          <w:tcPr>
            <w:tcW w:w="6337" w:type="dxa"/>
            <w:gridSpan w:val="2"/>
            <w:tcBorders>
              <w:top w:val="single" w:sz="4" w:space="0" w:color="auto"/>
              <w:left w:val="single" w:sz="4" w:space="0" w:color="auto"/>
              <w:bottom w:val="single" w:sz="4" w:space="0" w:color="auto"/>
              <w:right w:val="single" w:sz="4" w:space="0" w:color="auto"/>
            </w:tcBorders>
            <w:vAlign w:val="center"/>
          </w:tcPr>
          <w:p w14:paraId="458EAEEB"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类别</w:t>
            </w:r>
          </w:p>
        </w:tc>
        <w:tc>
          <w:tcPr>
            <w:tcW w:w="688" w:type="dxa"/>
            <w:vMerge w:val="restart"/>
            <w:tcBorders>
              <w:top w:val="single" w:sz="4" w:space="0" w:color="auto"/>
              <w:left w:val="single" w:sz="4" w:space="0" w:color="auto"/>
              <w:bottom w:val="single" w:sz="4" w:space="0" w:color="auto"/>
              <w:right w:val="single" w:sz="4" w:space="0" w:color="auto"/>
            </w:tcBorders>
            <w:vAlign w:val="center"/>
          </w:tcPr>
          <w:p w14:paraId="0DD9487D"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项目总分</w:t>
            </w:r>
          </w:p>
        </w:tc>
        <w:tc>
          <w:tcPr>
            <w:tcW w:w="652" w:type="dxa"/>
            <w:vMerge w:val="restart"/>
            <w:tcBorders>
              <w:top w:val="single" w:sz="4" w:space="0" w:color="auto"/>
              <w:left w:val="single" w:sz="4" w:space="0" w:color="auto"/>
              <w:bottom w:val="single" w:sz="4" w:space="0" w:color="auto"/>
              <w:right w:val="single" w:sz="4" w:space="0" w:color="auto"/>
            </w:tcBorders>
            <w:vAlign w:val="center"/>
          </w:tcPr>
          <w:p w14:paraId="63BE921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单项扣分</w:t>
            </w:r>
          </w:p>
        </w:tc>
      </w:tr>
      <w:tr w:rsidR="00697C9E" w:rsidRPr="00BA0489" w14:paraId="3DFA668D" w14:textId="77777777" w:rsidTr="00066CCB">
        <w:trPr>
          <w:trHeight w:val="416"/>
          <w:jc w:val="center"/>
        </w:trPr>
        <w:tc>
          <w:tcPr>
            <w:tcW w:w="656" w:type="dxa"/>
            <w:vMerge/>
            <w:tcBorders>
              <w:top w:val="single" w:sz="4" w:space="0" w:color="auto"/>
              <w:left w:val="single" w:sz="4" w:space="0" w:color="auto"/>
              <w:bottom w:val="single" w:sz="4" w:space="0" w:color="auto"/>
              <w:right w:val="single" w:sz="4" w:space="0" w:color="auto"/>
            </w:tcBorders>
            <w:vAlign w:val="center"/>
          </w:tcPr>
          <w:p w14:paraId="4CA1231A" w14:textId="77777777" w:rsidR="00697C9E" w:rsidRPr="00BA0489" w:rsidRDefault="00697C9E" w:rsidP="00066CCB">
            <w:pPr>
              <w:widowControl/>
              <w:spacing w:line="300" w:lineRule="auto"/>
              <w:jc w:val="left"/>
              <w:rPr>
                <w:rFonts w:ascii="宋体" w:hAnsi="宋体" w:cs="宋体"/>
                <w:kern w:val="0"/>
                <w:sz w:val="20"/>
              </w:rPr>
            </w:pPr>
          </w:p>
        </w:tc>
        <w:tc>
          <w:tcPr>
            <w:tcW w:w="656" w:type="dxa"/>
            <w:vMerge/>
            <w:tcBorders>
              <w:top w:val="single" w:sz="4" w:space="0" w:color="auto"/>
              <w:left w:val="single" w:sz="4" w:space="0" w:color="auto"/>
              <w:bottom w:val="single" w:sz="4" w:space="0" w:color="auto"/>
              <w:right w:val="single" w:sz="4" w:space="0" w:color="auto"/>
            </w:tcBorders>
            <w:vAlign w:val="center"/>
          </w:tcPr>
          <w:p w14:paraId="5CCC790E" w14:textId="77777777" w:rsidR="00697C9E" w:rsidRPr="00BA0489" w:rsidRDefault="00697C9E" w:rsidP="00066CCB">
            <w:pPr>
              <w:widowControl/>
              <w:spacing w:line="300" w:lineRule="auto"/>
              <w:jc w:val="left"/>
              <w:rPr>
                <w:rFonts w:ascii="宋体" w:hAnsi="宋体" w:cs="宋体"/>
                <w:kern w:val="0"/>
                <w:sz w:val="20"/>
              </w:rPr>
            </w:pPr>
          </w:p>
        </w:tc>
        <w:tc>
          <w:tcPr>
            <w:tcW w:w="1092" w:type="dxa"/>
            <w:vMerge/>
            <w:tcBorders>
              <w:top w:val="single" w:sz="4" w:space="0" w:color="auto"/>
              <w:left w:val="single" w:sz="4" w:space="0" w:color="auto"/>
              <w:bottom w:val="single" w:sz="4" w:space="0" w:color="auto"/>
              <w:right w:val="single" w:sz="4" w:space="0" w:color="auto"/>
            </w:tcBorders>
            <w:vAlign w:val="center"/>
          </w:tcPr>
          <w:p w14:paraId="2B4CFB68" w14:textId="77777777" w:rsidR="00697C9E" w:rsidRPr="00BA0489" w:rsidRDefault="00697C9E" w:rsidP="00066CCB">
            <w:pPr>
              <w:widowControl/>
              <w:spacing w:line="300" w:lineRule="auto"/>
              <w:jc w:val="left"/>
              <w:rPr>
                <w:rFonts w:ascii="宋体" w:hAnsi="宋体" w:cs="宋体"/>
                <w:kern w:val="0"/>
                <w:sz w:val="20"/>
              </w:rPr>
            </w:pPr>
          </w:p>
        </w:tc>
        <w:tc>
          <w:tcPr>
            <w:tcW w:w="4944" w:type="dxa"/>
            <w:vMerge/>
            <w:tcBorders>
              <w:top w:val="single" w:sz="4" w:space="0" w:color="auto"/>
              <w:left w:val="single" w:sz="4" w:space="0" w:color="auto"/>
              <w:bottom w:val="single" w:sz="4" w:space="0" w:color="auto"/>
              <w:right w:val="single" w:sz="4" w:space="0" w:color="auto"/>
            </w:tcBorders>
            <w:vAlign w:val="center"/>
          </w:tcPr>
          <w:p w14:paraId="43559F25" w14:textId="77777777" w:rsidR="00697C9E" w:rsidRPr="00BA0489" w:rsidRDefault="00697C9E" w:rsidP="00066CCB">
            <w:pPr>
              <w:widowControl/>
              <w:spacing w:line="300" w:lineRule="auto"/>
              <w:jc w:val="left"/>
              <w:rPr>
                <w:rFonts w:ascii="宋体" w:hAnsi="宋体" w:cs="宋体"/>
                <w:kern w:val="0"/>
                <w:sz w:val="20"/>
              </w:rPr>
            </w:pPr>
          </w:p>
        </w:tc>
        <w:tc>
          <w:tcPr>
            <w:tcW w:w="3287" w:type="dxa"/>
            <w:tcBorders>
              <w:top w:val="single" w:sz="4" w:space="0" w:color="auto"/>
              <w:left w:val="single" w:sz="4" w:space="0" w:color="auto"/>
              <w:bottom w:val="single" w:sz="4" w:space="0" w:color="auto"/>
              <w:right w:val="single" w:sz="4" w:space="0" w:color="auto"/>
            </w:tcBorders>
            <w:vAlign w:val="center"/>
          </w:tcPr>
          <w:p w14:paraId="46C72A8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主次干道</w:t>
            </w:r>
          </w:p>
        </w:tc>
        <w:tc>
          <w:tcPr>
            <w:tcW w:w="3050" w:type="dxa"/>
            <w:tcBorders>
              <w:top w:val="nil"/>
              <w:left w:val="single" w:sz="4" w:space="0" w:color="auto"/>
              <w:bottom w:val="single" w:sz="4" w:space="0" w:color="auto"/>
              <w:right w:val="single" w:sz="4" w:space="0" w:color="auto"/>
            </w:tcBorders>
            <w:vAlign w:val="center"/>
          </w:tcPr>
          <w:p w14:paraId="61B75FF2"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一般道路</w:t>
            </w:r>
          </w:p>
        </w:tc>
        <w:tc>
          <w:tcPr>
            <w:tcW w:w="688" w:type="dxa"/>
            <w:vMerge/>
            <w:tcBorders>
              <w:top w:val="single" w:sz="4" w:space="0" w:color="auto"/>
              <w:left w:val="single" w:sz="4" w:space="0" w:color="auto"/>
              <w:bottom w:val="single" w:sz="4" w:space="0" w:color="auto"/>
              <w:right w:val="single" w:sz="4" w:space="0" w:color="auto"/>
            </w:tcBorders>
            <w:vAlign w:val="center"/>
          </w:tcPr>
          <w:p w14:paraId="52E8BE20" w14:textId="77777777" w:rsidR="00697C9E" w:rsidRPr="00BA0489" w:rsidRDefault="00697C9E" w:rsidP="00066CCB">
            <w:pPr>
              <w:widowControl/>
              <w:spacing w:line="300" w:lineRule="auto"/>
              <w:jc w:val="left"/>
              <w:rPr>
                <w:rFonts w:ascii="宋体" w:hAnsi="宋体" w:cs="宋体"/>
                <w:kern w:val="0"/>
                <w:sz w:val="20"/>
              </w:rPr>
            </w:pPr>
          </w:p>
        </w:tc>
        <w:tc>
          <w:tcPr>
            <w:tcW w:w="652" w:type="dxa"/>
            <w:vMerge/>
            <w:tcBorders>
              <w:top w:val="single" w:sz="4" w:space="0" w:color="auto"/>
              <w:left w:val="single" w:sz="4" w:space="0" w:color="auto"/>
              <w:bottom w:val="single" w:sz="4" w:space="0" w:color="auto"/>
              <w:right w:val="single" w:sz="4" w:space="0" w:color="auto"/>
            </w:tcBorders>
            <w:vAlign w:val="center"/>
          </w:tcPr>
          <w:p w14:paraId="45D2AB17" w14:textId="77777777" w:rsidR="00697C9E" w:rsidRPr="00BA0489" w:rsidRDefault="00697C9E" w:rsidP="00066CCB">
            <w:pPr>
              <w:widowControl/>
              <w:spacing w:line="300" w:lineRule="auto"/>
              <w:jc w:val="left"/>
              <w:rPr>
                <w:rFonts w:ascii="宋体" w:hAnsi="宋体" w:cs="宋体"/>
                <w:kern w:val="0"/>
                <w:sz w:val="20"/>
              </w:rPr>
            </w:pPr>
          </w:p>
        </w:tc>
      </w:tr>
      <w:tr w:rsidR="00697C9E" w:rsidRPr="00BA0489" w14:paraId="1474D69E" w14:textId="77777777" w:rsidTr="00066CCB">
        <w:trPr>
          <w:trHeight w:val="720"/>
          <w:jc w:val="center"/>
        </w:trPr>
        <w:tc>
          <w:tcPr>
            <w:tcW w:w="656" w:type="dxa"/>
            <w:vMerge w:val="restart"/>
            <w:tcBorders>
              <w:top w:val="single" w:sz="4" w:space="0" w:color="auto"/>
              <w:left w:val="single" w:sz="4" w:space="0" w:color="auto"/>
              <w:bottom w:val="single" w:sz="4" w:space="0" w:color="auto"/>
              <w:right w:val="single" w:sz="4" w:space="0" w:color="auto"/>
            </w:tcBorders>
            <w:vAlign w:val="center"/>
          </w:tcPr>
          <w:p w14:paraId="4A3CF6DB"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车行道部分（</w:t>
            </w:r>
            <w:r w:rsidRPr="00BA0489">
              <w:rPr>
                <w:rFonts w:ascii="宋体" w:hAnsi="宋体" w:cs="宋体"/>
                <w:kern w:val="0"/>
                <w:sz w:val="20"/>
              </w:rPr>
              <w:t>70</w:t>
            </w:r>
            <w:r w:rsidRPr="00BA0489">
              <w:rPr>
                <w:rFonts w:ascii="宋体" w:hAnsi="宋体" w:cs="宋体" w:hint="eastAsia"/>
                <w:kern w:val="0"/>
                <w:sz w:val="20"/>
              </w:rPr>
              <w:t>％）</w:t>
            </w:r>
          </w:p>
        </w:tc>
        <w:tc>
          <w:tcPr>
            <w:tcW w:w="656" w:type="dxa"/>
            <w:vMerge w:val="restart"/>
            <w:tcBorders>
              <w:top w:val="single" w:sz="4" w:space="0" w:color="auto"/>
              <w:left w:val="single" w:sz="4" w:space="0" w:color="auto"/>
              <w:bottom w:val="single" w:sz="4" w:space="0" w:color="auto"/>
              <w:right w:val="single" w:sz="4" w:space="0" w:color="auto"/>
            </w:tcBorders>
            <w:vAlign w:val="center"/>
          </w:tcPr>
          <w:p w14:paraId="1FD6FBEA"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松散类</w:t>
            </w:r>
          </w:p>
        </w:tc>
        <w:tc>
          <w:tcPr>
            <w:tcW w:w="1092" w:type="dxa"/>
            <w:tcBorders>
              <w:top w:val="single" w:sz="4" w:space="0" w:color="auto"/>
              <w:left w:val="single" w:sz="4" w:space="0" w:color="auto"/>
              <w:bottom w:val="single" w:sz="4" w:space="0" w:color="auto"/>
              <w:right w:val="single" w:sz="4" w:space="0" w:color="auto"/>
            </w:tcBorders>
            <w:vAlign w:val="center"/>
          </w:tcPr>
          <w:p w14:paraId="158AF702"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坑塘</w:t>
            </w:r>
          </w:p>
        </w:tc>
        <w:tc>
          <w:tcPr>
            <w:tcW w:w="4944" w:type="dxa"/>
            <w:tcBorders>
              <w:top w:val="single" w:sz="4" w:space="0" w:color="auto"/>
              <w:left w:val="single" w:sz="4" w:space="0" w:color="auto"/>
              <w:bottom w:val="single" w:sz="4" w:space="0" w:color="auto"/>
              <w:right w:val="single" w:sz="4" w:space="0" w:color="auto"/>
            </w:tcBorders>
            <w:vAlign w:val="center"/>
          </w:tcPr>
          <w:p w14:paraId="0F32C7A5"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路面材料松散脱落成坑（黑色路面雨后</w:t>
            </w:r>
            <w:r w:rsidRPr="00BA0489">
              <w:rPr>
                <w:rFonts w:ascii="宋体" w:hAnsi="宋体"/>
                <w:kern w:val="0"/>
                <w:sz w:val="20"/>
              </w:rPr>
              <w:t>3</w:t>
            </w:r>
            <w:r w:rsidRPr="00BA0489">
              <w:rPr>
                <w:rFonts w:ascii="宋体" w:hAnsi="宋体" w:cs="宋体" w:hint="eastAsia"/>
                <w:kern w:val="0"/>
                <w:sz w:val="20"/>
              </w:rPr>
              <w:t>天无坑塘），用一米直尺量最大值不能超过</w:t>
            </w:r>
          </w:p>
        </w:tc>
        <w:tc>
          <w:tcPr>
            <w:tcW w:w="3287" w:type="dxa"/>
            <w:tcBorders>
              <w:top w:val="single" w:sz="4" w:space="0" w:color="auto"/>
              <w:left w:val="single" w:sz="4" w:space="0" w:color="auto"/>
              <w:bottom w:val="single" w:sz="4" w:space="0" w:color="auto"/>
              <w:right w:val="single" w:sz="4" w:space="0" w:color="auto"/>
            </w:tcBorders>
            <w:vAlign w:val="center"/>
          </w:tcPr>
          <w:p w14:paraId="2A21B619"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直径</w:t>
            </w:r>
            <w:r w:rsidRPr="00BA0489">
              <w:rPr>
                <w:rFonts w:ascii="宋体" w:hAnsi="宋体"/>
                <w:kern w:val="0"/>
                <w:sz w:val="20"/>
              </w:rPr>
              <w:t>10</w:t>
            </w:r>
            <w:r w:rsidRPr="00BA0489">
              <w:rPr>
                <w:rFonts w:ascii="宋体" w:hAnsi="宋体" w:cs="宋体" w:hint="eastAsia"/>
                <w:kern w:val="0"/>
                <w:sz w:val="20"/>
              </w:rPr>
              <w:t>厘米或宽度</w:t>
            </w:r>
            <w:r w:rsidRPr="00BA0489">
              <w:rPr>
                <w:rFonts w:ascii="宋体" w:hAnsi="宋体"/>
                <w:kern w:val="0"/>
                <w:sz w:val="20"/>
              </w:rPr>
              <w:t>5</w:t>
            </w:r>
            <w:r w:rsidRPr="00BA0489">
              <w:rPr>
                <w:rFonts w:ascii="宋体" w:hAnsi="宋体" w:cs="宋体" w:hint="eastAsia"/>
                <w:kern w:val="0"/>
                <w:sz w:val="20"/>
              </w:rPr>
              <w:t>厘米，黑色路面深度≥</w:t>
            </w:r>
            <w:r w:rsidRPr="00BA0489">
              <w:rPr>
                <w:rFonts w:ascii="宋体" w:hAnsi="宋体"/>
                <w:kern w:val="0"/>
                <w:sz w:val="20"/>
              </w:rPr>
              <w:t>3CM,</w:t>
            </w:r>
            <w:r w:rsidRPr="00BA0489">
              <w:rPr>
                <w:rFonts w:ascii="宋体" w:hAnsi="宋体" w:cs="宋体" w:hint="eastAsia"/>
                <w:kern w:val="0"/>
                <w:sz w:val="20"/>
              </w:rPr>
              <w:t>白色路面深度＞</w:t>
            </w:r>
            <w:r w:rsidRPr="00BA0489">
              <w:rPr>
                <w:rFonts w:ascii="宋体" w:hAnsi="宋体"/>
                <w:kern w:val="0"/>
                <w:sz w:val="20"/>
              </w:rPr>
              <w:t>1.5CM</w:t>
            </w:r>
          </w:p>
        </w:tc>
        <w:tc>
          <w:tcPr>
            <w:tcW w:w="3050" w:type="dxa"/>
            <w:tcBorders>
              <w:top w:val="single" w:sz="4" w:space="0" w:color="auto"/>
              <w:left w:val="single" w:sz="4" w:space="0" w:color="auto"/>
              <w:bottom w:val="single" w:sz="4" w:space="0" w:color="auto"/>
              <w:right w:val="single" w:sz="4" w:space="0" w:color="auto"/>
            </w:tcBorders>
            <w:vAlign w:val="center"/>
          </w:tcPr>
          <w:p w14:paraId="6A53968D"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同主干道</w:t>
            </w:r>
          </w:p>
        </w:tc>
        <w:tc>
          <w:tcPr>
            <w:tcW w:w="688" w:type="dxa"/>
            <w:vMerge w:val="restart"/>
            <w:tcBorders>
              <w:top w:val="single" w:sz="4" w:space="0" w:color="auto"/>
              <w:left w:val="single" w:sz="4" w:space="0" w:color="auto"/>
              <w:bottom w:val="single" w:sz="4" w:space="0" w:color="auto"/>
              <w:right w:val="single" w:sz="4" w:space="0" w:color="auto"/>
            </w:tcBorders>
            <w:vAlign w:val="center"/>
          </w:tcPr>
          <w:p w14:paraId="23C3854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20</w:t>
            </w:r>
          </w:p>
        </w:tc>
        <w:tc>
          <w:tcPr>
            <w:tcW w:w="652" w:type="dxa"/>
            <w:tcBorders>
              <w:top w:val="single" w:sz="4" w:space="0" w:color="auto"/>
              <w:left w:val="single" w:sz="4" w:space="0" w:color="auto"/>
              <w:bottom w:val="single" w:sz="4" w:space="0" w:color="auto"/>
              <w:right w:val="single" w:sz="4" w:space="0" w:color="auto"/>
            </w:tcBorders>
            <w:vAlign w:val="center"/>
          </w:tcPr>
          <w:p w14:paraId="1EDCB768"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r>
      <w:tr w:rsidR="00697C9E" w:rsidRPr="00BA0489" w14:paraId="14ECC379" w14:textId="77777777" w:rsidTr="00066CCB">
        <w:trPr>
          <w:trHeight w:val="660"/>
          <w:jc w:val="center"/>
        </w:trPr>
        <w:tc>
          <w:tcPr>
            <w:tcW w:w="656" w:type="dxa"/>
            <w:vMerge/>
            <w:tcBorders>
              <w:top w:val="single" w:sz="4" w:space="0" w:color="auto"/>
              <w:left w:val="single" w:sz="4" w:space="0" w:color="auto"/>
              <w:bottom w:val="single" w:sz="4" w:space="0" w:color="auto"/>
              <w:right w:val="single" w:sz="4" w:space="0" w:color="auto"/>
            </w:tcBorders>
            <w:vAlign w:val="center"/>
          </w:tcPr>
          <w:p w14:paraId="615A29F6" w14:textId="77777777" w:rsidR="00697C9E" w:rsidRPr="00BA0489" w:rsidRDefault="00697C9E" w:rsidP="00066CCB">
            <w:pPr>
              <w:widowControl/>
              <w:spacing w:line="300" w:lineRule="auto"/>
              <w:jc w:val="left"/>
              <w:rPr>
                <w:rFonts w:ascii="宋体" w:hAnsi="宋体" w:cs="宋体"/>
                <w:kern w:val="0"/>
                <w:sz w:val="20"/>
              </w:rPr>
            </w:pPr>
          </w:p>
        </w:tc>
        <w:tc>
          <w:tcPr>
            <w:tcW w:w="656" w:type="dxa"/>
            <w:vMerge/>
            <w:tcBorders>
              <w:top w:val="single" w:sz="4" w:space="0" w:color="auto"/>
              <w:left w:val="single" w:sz="4" w:space="0" w:color="auto"/>
              <w:bottom w:val="single" w:sz="4" w:space="0" w:color="auto"/>
              <w:right w:val="single" w:sz="4" w:space="0" w:color="auto"/>
            </w:tcBorders>
            <w:vAlign w:val="center"/>
          </w:tcPr>
          <w:p w14:paraId="5B08B5E8" w14:textId="77777777" w:rsidR="00697C9E" w:rsidRPr="00BA0489" w:rsidRDefault="00697C9E" w:rsidP="00066CCB">
            <w:pPr>
              <w:widowControl/>
              <w:spacing w:line="300" w:lineRule="auto"/>
              <w:jc w:val="left"/>
              <w:rPr>
                <w:rFonts w:ascii="宋体" w:hAnsi="宋体" w:cs="宋体"/>
                <w:kern w:val="0"/>
                <w:sz w:val="20"/>
              </w:rPr>
            </w:pPr>
          </w:p>
        </w:tc>
        <w:tc>
          <w:tcPr>
            <w:tcW w:w="1092" w:type="dxa"/>
            <w:tcBorders>
              <w:top w:val="single" w:sz="4" w:space="0" w:color="auto"/>
              <w:left w:val="single" w:sz="4" w:space="0" w:color="auto"/>
              <w:bottom w:val="single" w:sz="4" w:space="0" w:color="auto"/>
              <w:right w:val="single" w:sz="4" w:space="0" w:color="auto"/>
            </w:tcBorders>
            <w:vAlign w:val="center"/>
          </w:tcPr>
          <w:p w14:paraId="78376290"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剥落（脱皮）</w:t>
            </w:r>
          </w:p>
        </w:tc>
        <w:tc>
          <w:tcPr>
            <w:tcW w:w="4944" w:type="dxa"/>
            <w:tcBorders>
              <w:top w:val="single" w:sz="4" w:space="0" w:color="auto"/>
              <w:left w:val="single" w:sz="4" w:space="0" w:color="auto"/>
              <w:bottom w:val="single" w:sz="4" w:space="0" w:color="auto"/>
              <w:right w:val="single" w:sz="4" w:space="0" w:color="auto"/>
            </w:tcBorders>
            <w:vAlign w:val="center"/>
          </w:tcPr>
          <w:p w14:paraId="7FCD33FB"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黑色路面面层细料散失</w:t>
            </w:r>
          </w:p>
        </w:tc>
        <w:tc>
          <w:tcPr>
            <w:tcW w:w="3287" w:type="dxa"/>
            <w:tcBorders>
              <w:top w:val="single" w:sz="4" w:space="0" w:color="auto"/>
              <w:left w:val="single" w:sz="4" w:space="0" w:color="auto"/>
              <w:bottom w:val="single" w:sz="4" w:space="0" w:color="auto"/>
              <w:right w:val="single" w:sz="4" w:space="0" w:color="auto"/>
            </w:tcBorders>
            <w:vAlign w:val="center"/>
          </w:tcPr>
          <w:p w14:paraId="7E50262E"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直径</w:t>
            </w:r>
            <w:r w:rsidRPr="00BA0489">
              <w:rPr>
                <w:rFonts w:ascii="宋体" w:hAnsi="宋体"/>
                <w:kern w:val="0"/>
                <w:sz w:val="20"/>
              </w:rPr>
              <w:t>10</w:t>
            </w:r>
            <w:r w:rsidRPr="00BA0489">
              <w:rPr>
                <w:rFonts w:ascii="宋体" w:hAnsi="宋体" w:cs="宋体" w:hint="eastAsia"/>
                <w:kern w:val="0"/>
                <w:sz w:val="20"/>
              </w:rPr>
              <w:t>厘米或宽度</w:t>
            </w:r>
            <w:r w:rsidRPr="00BA0489">
              <w:rPr>
                <w:rFonts w:ascii="宋体" w:hAnsi="宋体"/>
                <w:kern w:val="0"/>
                <w:sz w:val="20"/>
              </w:rPr>
              <w:t>5</w:t>
            </w:r>
            <w:r w:rsidRPr="00BA0489">
              <w:rPr>
                <w:rFonts w:ascii="宋体" w:hAnsi="宋体" w:cs="宋体" w:hint="eastAsia"/>
                <w:kern w:val="0"/>
                <w:sz w:val="20"/>
              </w:rPr>
              <w:t>厘米，深度小于＜</w:t>
            </w:r>
            <w:r w:rsidRPr="00BA0489">
              <w:rPr>
                <w:rFonts w:ascii="宋体" w:hAnsi="宋体"/>
                <w:kern w:val="0"/>
                <w:sz w:val="20"/>
              </w:rPr>
              <w:t>3</w:t>
            </w:r>
            <w:r w:rsidRPr="00BA0489">
              <w:rPr>
                <w:rFonts w:ascii="宋体" w:hAnsi="宋体" w:cs="宋体" w:hint="eastAsia"/>
                <w:kern w:val="0"/>
                <w:sz w:val="20"/>
              </w:rPr>
              <w:t>厘米</w:t>
            </w:r>
          </w:p>
        </w:tc>
        <w:tc>
          <w:tcPr>
            <w:tcW w:w="3050" w:type="dxa"/>
            <w:tcBorders>
              <w:top w:val="single" w:sz="4" w:space="0" w:color="auto"/>
              <w:left w:val="single" w:sz="4" w:space="0" w:color="auto"/>
              <w:bottom w:val="single" w:sz="4" w:space="0" w:color="auto"/>
              <w:right w:val="single" w:sz="4" w:space="0" w:color="auto"/>
            </w:tcBorders>
            <w:vAlign w:val="center"/>
          </w:tcPr>
          <w:p w14:paraId="63D5B89B"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直径</w:t>
            </w:r>
            <w:r w:rsidRPr="00BA0489">
              <w:rPr>
                <w:rFonts w:ascii="宋体" w:hAnsi="宋体"/>
                <w:kern w:val="0"/>
                <w:sz w:val="20"/>
              </w:rPr>
              <w:t>15</w:t>
            </w:r>
            <w:r w:rsidRPr="00BA0489">
              <w:rPr>
                <w:rFonts w:ascii="宋体" w:hAnsi="宋体" w:cs="宋体" w:hint="eastAsia"/>
                <w:kern w:val="0"/>
                <w:sz w:val="20"/>
              </w:rPr>
              <w:t>厘米或宽度</w:t>
            </w:r>
            <w:r w:rsidRPr="00BA0489">
              <w:rPr>
                <w:rFonts w:ascii="宋体" w:hAnsi="宋体"/>
                <w:kern w:val="0"/>
                <w:sz w:val="20"/>
              </w:rPr>
              <w:t>5</w:t>
            </w:r>
            <w:r w:rsidRPr="00BA0489">
              <w:rPr>
                <w:rFonts w:ascii="宋体" w:hAnsi="宋体" w:cs="宋体" w:hint="eastAsia"/>
                <w:kern w:val="0"/>
                <w:sz w:val="20"/>
              </w:rPr>
              <w:t>厘米，深度小于＜</w:t>
            </w:r>
            <w:r w:rsidRPr="00BA0489">
              <w:rPr>
                <w:rFonts w:ascii="宋体" w:hAnsi="宋体"/>
                <w:kern w:val="0"/>
                <w:sz w:val="20"/>
              </w:rPr>
              <w:t>3CM</w:t>
            </w:r>
          </w:p>
        </w:tc>
        <w:tc>
          <w:tcPr>
            <w:tcW w:w="688" w:type="dxa"/>
            <w:vMerge/>
            <w:tcBorders>
              <w:top w:val="single" w:sz="4" w:space="0" w:color="auto"/>
              <w:left w:val="single" w:sz="4" w:space="0" w:color="auto"/>
              <w:bottom w:val="single" w:sz="4" w:space="0" w:color="auto"/>
              <w:right w:val="single" w:sz="4" w:space="0" w:color="auto"/>
            </w:tcBorders>
            <w:vAlign w:val="center"/>
          </w:tcPr>
          <w:p w14:paraId="191802EE" w14:textId="77777777" w:rsidR="00697C9E" w:rsidRPr="00BA0489" w:rsidRDefault="00697C9E" w:rsidP="00066CCB">
            <w:pPr>
              <w:widowControl/>
              <w:spacing w:line="300" w:lineRule="auto"/>
              <w:jc w:val="left"/>
              <w:rPr>
                <w:rFonts w:ascii="宋体" w:hAnsi="宋体" w:cs="宋体"/>
                <w:kern w:val="0"/>
                <w:sz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49351829"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3</w:t>
            </w:r>
          </w:p>
        </w:tc>
      </w:tr>
      <w:tr w:rsidR="00697C9E" w:rsidRPr="00BA0489" w14:paraId="053CF75F" w14:textId="77777777" w:rsidTr="00066CCB">
        <w:trPr>
          <w:trHeight w:val="481"/>
          <w:jc w:val="center"/>
        </w:trPr>
        <w:tc>
          <w:tcPr>
            <w:tcW w:w="656" w:type="dxa"/>
            <w:vMerge/>
            <w:tcBorders>
              <w:top w:val="single" w:sz="4" w:space="0" w:color="auto"/>
              <w:left w:val="single" w:sz="4" w:space="0" w:color="auto"/>
              <w:bottom w:val="single" w:sz="4" w:space="0" w:color="auto"/>
              <w:right w:val="single" w:sz="4" w:space="0" w:color="auto"/>
            </w:tcBorders>
            <w:vAlign w:val="center"/>
          </w:tcPr>
          <w:p w14:paraId="5A13C5FB" w14:textId="77777777" w:rsidR="00697C9E" w:rsidRPr="00BA0489" w:rsidRDefault="00697C9E" w:rsidP="00066CCB">
            <w:pPr>
              <w:widowControl/>
              <w:spacing w:line="300" w:lineRule="auto"/>
              <w:jc w:val="left"/>
              <w:rPr>
                <w:rFonts w:ascii="宋体" w:hAnsi="宋体" w:cs="宋体"/>
                <w:kern w:val="0"/>
                <w:sz w:val="20"/>
              </w:rPr>
            </w:pPr>
          </w:p>
        </w:tc>
        <w:tc>
          <w:tcPr>
            <w:tcW w:w="656" w:type="dxa"/>
            <w:vMerge/>
            <w:tcBorders>
              <w:top w:val="single" w:sz="4" w:space="0" w:color="auto"/>
              <w:left w:val="single" w:sz="4" w:space="0" w:color="auto"/>
              <w:bottom w:val="single" w:sz="4" w:space="0" w:color="auto"/>
              <w:right w:val="single" w:sz="4" w:space="0" w:color="auto"/>
            </w:tcBorders>
            <w:vAlign w:val="center"/>
          </w:tcPr>
          <w:p w14:paraId="439F23E5" w14:textId="77777777" w:rsidR="00697C9E" w:rsidRPr="00BA0489" w:rsidRDefault="00697C9E" w:rsidP="00066CCB">
            <w:pPr>
              <w:widowControl/>
              <w:spacing w:line="300" w:lineRule="auto"/>
              <w:jc w:val="left"/>
              <w:rPr>
                <w:rFonts w:ascii="宋体" w:hAnsi="宋体" w:cs="宋体"/>
                <w:kern w:val="0"/>
                <w:sz w:val="20"/>
              </w:rPr>
            </w:pPr>
          </w:p>
        </w:tc>
        <w:tc>
          <w:tcPr>
            <w:tcW w:w="1092" w:type="dxa"/>
            <w:tcBorders>
              <w:top w:val="single" w:sz="4" w:space="0" w:color="auto"/>
              <w:left w:val="single" w:sz="4" w:space="0" w:color="auto"/>
              <w:bottom w:val="single" w:sz="4" w:space="0" w:color="auto"/>
              <w:right w:val="single" w:sz="4" w:space="0" w:color="auto"/>
            </w:tcBorders>
            <w:vAlign w:val="center"/>
          </w:tcPr>
          <w:p w14:paraId="4B30EFBE"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啃边</w:t>
            </w:r>
          </w:p>
        </w:tc>
        <w:tc>
          <w:tcPr>
            <w:tcW w:w="4944" w:type="dxa"/>
            <w:tcBorders>
              <w:top w:val="single" w:sz="4" w:space="0" w:color="auto"/>
              <w:left w:val="single" w:sz="4" w:space="0" w:color="auto"/>
              <w:bottom w:val="single" w:sz="4" w:space="0" w:color="auto"/>
              <w:right w:val="single" w:sz="4" w:space="0" w:color="auto"/>
            </w:tcBorders>
            <w:vAlign w:val="center"/>
          </w:tcPr>
          <w:p w14:paraId="2F6A26EA"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黑色路面边缘材料剥落破损不能超过</w:t>
            </w:r>
          </w:p>
        </w:tc>
        <w:tc>
          <w:tcPr>
            <w:tcW w:w="3287" w:type="dxa"/>
            <w:tcBorders>
              <w:top w:val="single" w:sz="4" w:space="0" w:color="auto"/>
              <w:left w:val="single" w:sz="4" w:space="0" w:color="auto"/>
              <w:bottom w:val="single" w:sz="4" w:space="0" w:color="auto"/>
              <w:right w:val="single" w:sz="4" w:space="0" w:color="auto"/>
            </w:tcBorders>
            <w:vAlign w:val="center"/>
          </w:tcPr>
          <w:p w14:paraId="16639F26"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长</w:t>
            </w:r>
            <w:r w:rsidRPr="00BA0489">
              <w:rPr>
                <w:rFonts w:ascii="宋体" w:hAnsi="宋体"/>
                <w:kern w:val="0"/>
                <w:sz w:val="20"/>
              </w:rPr>
              <w:t>15</w:t>
            </w:r>
            <w:r w:rsidRPr="00BA0489">
              <w:rPr>
                <w:rFonts w:ascii="宋体" w:hAnsi="宋体" w:cs="宋体" w:hint="eastAsia"/>
                <w:kern w:val="0"/>
                <w:sz w:val="20"/>
              </w:rPr>
              <w:t>厘米，最宽处</w:t>
            </w:r>
            <w:r w:rsidRPr="00BA0489">
              <w:rPr>
                <w:rFonts w:ascii="宋体" w:hAnsi="宋体"/>
                <w:kern w:val="0"/>
                <w:sz w:val="20"/>
              </w:rPr>
              <w:t>4</w:t>
            </w:r>
            <w:r w:rsidRPr="00BA0489">
              <w:rPr>
                <w:rFonts w:ascii="宋体" w:hAnsi="宋体" w:cs="宋体" w:hint="eastAsia"/>
                <w:kern w:val="0"/>
                <w:sz w:val="20"/>
              </w:rPr>
              <w:t>厘米</w:t>
            </w:r>
          </w:p>
        </w:tc>
        <w:tc>
          <w:tcPr>
            <w:tcW w:w="3050" w:type="dxa"/>
            <w:tcBorders>
              <w:top w:val="single" w:sz="4" w:space="0" w:color="auto"/>
              <w:left w:val="single" w:sz="4" w:space="0" w:color="auto"/>
              <w:bottom w:val="single" w:sz="4" w:space="0" w:color="auto"/>
              <w:right w:val="single" w:sz="4" w:space="0" w:color="auto"/>
            </w:tcBorders>
            <w:vAlign w:val="center"/>
          </w:tcPr>
          <w:p w14:paraId="06DD3ADE"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长</w:t>
            </w:r>
            <w:r w:rsidRPr="00BA0489">
              <w:rPr>
                <w:rFonts w:ascii="宋体" w:hAnsi="宋体"/>
                <w:kern w:val="0"/>
                <w:sz w:val="20"/>
              </w:rPr>
              <w:t>20</w:t>
            </w:r>
            <w:r w:rsidRPr="00BA0489">
              <w:rPr>
                <w:rFonts w:ascii="宋体" w:hAnsi="宋体" w:cs="宋体" w:hint="eastAsia"/>
                <w:kern w:val="0"/>
                <w:sz w:val="20"/>
              </w:rPr>
              <w:t>厘米，最宽处</w:t>
            </w:r>
            <w:r w:rsidRPr="00BA0489">
              <w:rPr>
                <w:rFonts w:ascii="宋体" w:hAnsi="宋体"/>
                <w:kern w:val="0"/>
                <w:sz w:val="20"/>
              </w:rPr>
              <w:t>5</w:t>
            </w:r>
            <w:r w:rsidRPr="00BA0489">
              <w:rPr>
                <w:rFonts w:ascii="宋体" w:hAnsi="宋体" w:cs="宋体" w:hint="eastAsia"/>
                <w:kern w:val="0"/>
                <w:sz w:val="20"/>
              </w:rPr>
              <w:t>厘米</w:t>
            </w:r>
          </w:p>
        </w:tc>
        <w:tc>
          <w:tcPr>
            <w:tcW w:w="688" w:type="dxa"/>
            <w:vMerge/>
            <w:tcBorders>
              <w:top w:val="single" w:sz="4" w:space="0" w:color="auto"/>
              <w:left w:val="single" w:sz="4" w:space="0" w:color="auto"/>
              <w:bottom w:val="single" w:sz="4" w:space="0" w:color="auto"/>
              <w:right w:val="single" w:sz="4" w:space="0" w:color="auto"/>
            </w:tcBorders>
            <w:vAlign w:val="center"/>
          </w:tcPr>
          <w:p w14:paraId="702803C1" w14:textId="77777777" w:rsidR="00697C9E" w:rsidRPr="00BA0489" w:rsidRDefault="00697C9E" w:rsidP="00066CCB">
            <w:pPr>
              <w:widowControl/>
              <w:spacing w:line="300" w:lineRule="auto"/>
              <w:jc w:val="left"/>
              <w:rPr>
                <w:rFonts w:ascii="宋体" w:hAnsi="宋体" w:cs="宋体"/>
                <w:kern w:val="0"/>
                <w:sz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4A24EA4A"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3</w:t>
            </w:r>
          </w:p>
        </w:tc>
      </w:tr>
      <w:tr w:rsidR="00697C9E" w:rsidRPr="00BA0489" w14:paraId="3433A060" w14:textId="77777777" w:rsidTr="00066CCB">
        <w:trPr>
          <w:trHeight w:val="475"/>
          <w:jc w:val="center"/>
        </w:trPr>
        <w:tc>
          <w:tcPr>
            <w:tcW w:w="656" w:type="dxa"/>
            <w:vMerge/>
            <w:tcBorders>
              <w:top w:val="single" w:sz="4" w:space="0" w:color="auto"/>
              <w:left w:val="single" w:sz="4" w:space="0" w:color="auto"/>
              <w:bottom w:val="single" w:sz="4" w:space="0" w:color="auto"/>
              <w:right w:val="single" w:sz="4" w:space="0" w:color="auto"/>
            </w:tcBorders>
            <w:vAlign w:val="center"/>
          </w:tcPr>
          <w:p w14:paraId="0EEAACDD" w14:textId="77777777" w:rsidR="00697C9E" w:rsidRPr="00BA0489" w:rsidRDefault="00697C9E" w:rsidP="00066CCB">
            <w:pPr>
              <w:widowControl/>
              <w:spacing w:line="300" w:lineRule="auto"/>
              <w:jc w:val="left"/>
              <w:rPr>
                <w:rFonts w:ascii="宋体" w:hAnsi="宋体" w:cs="宋体"/>
                <w:kern w:val="0"/>
                <w:sz w:val="20"/>
              </w:rPr>
            </w:pPr>
          </w:p>
        </w:tc>
        <w:tc>
          <w:tcPr>
            <w:tcW w:w="656" w:type="dxa"/>
            <w:vMerge w:val="restart"/>
            <w:tcBorders>
              <w:top w:val="single" w:sz="4" w:space="0" w:color="auto"/>
              <w:left w:val="single" w:sz="4" w:space="0" w:color="auto"/>
              <w:bottom w:val="single" w:sz="4" w:space="0" w:color="auto"/>
              <w:right w:val="single" w:sz="4" w:space="0" w:color="auto"/>
            </w:tcBorders>
            <w:vAlign w:val="center"/>
          </w:tcPr>
          <w:p w14:paraId="5BF65A59"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变形类</w:t>
            </w:r>
          </w:p>
        </w:tc>
        <w:tc>
          <w:tcPr>
            <w:tcW w:w="1092" w:type="dxa"/>
            <w:tcBorders>
              <w:top w:val="single" w:sz="4" w:space="0" w:color="auto"/>
              <w:left w:val="single" w:sz="4" w:space="0" w:color="auto"/>
              <w:bottom w:val="single" w:sz="4" w:space="0" w:color="auto"/>
              <w:right w:val="single" w:sz="4" w:space="0" w:color="auto"/>
            </w:tcBorders>
            <w:vAlign w:val="center"/>
          </w:tcPr>
          <w:p w14:paraId="14F4EDCA"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沉塘</w:t>
            </w:r>
          </w:p>
        </w:tc>
        <w:tc>
          <w:tcPr>
            <w:tcW w:w="4944" w:type="dxa"/>
            <w:tcBorders>
              <w:top w:val="single" w:sz="4" w:space="0" w:color="auto"/>
              <w:left w:val="single" w:sz="4" w:space="0" w:color="auto"/>
              <w:bottom w:val="single" w:sz="4" w:space="0" w:color="auto"/>
              <w:right w:val="single" w:sz="4" w:space="0" w:color="auto"/>
            </w:tcBorders>
            <w:vAlign w:val="center"/>
          </w:tcPr>
          <w:p w14:paraId="13530F9D"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路面上在</w:t>
            </w:r>
            <w:r w:rsidRPr="00BA0489">
              <w:rPr>
                <w:rFonts w:ascii="宋体" w:hAnsi="宋体"/>
                <w:kern w:val="0"/>
                <w:sz w:val="20"/>
              </w:rPr>
              <w:t>3</w:t>
            </w:r>
            <w:r w:rsidRPr="00BA0489">
              <w:rPr>
                <w:rFonts w:ascii="宋体" w:hAnsi="宋体" w:cs="宋体" w:hint="eastAsia"/>
                <w:kern w:val="0"/>
                <w:sz w:val="20"/>
              </w:rPr>
              <w:t>公尺范围内的沉塘不能超过</w:t>
            </w:r>
          </w:p>
        </w:tc>
        <w:tc>
          <w:tcPr>
            <w:tcW w:w="3287" w:type="dxa"/>
            <w:tcBorders>
              <w:top w:val="single" w:sz="4" w:space="0" w:color="auto"/>
              <w:left w:val="single" w:sz="4" w:space="0" w:color="auto"/>
              <w:bottom w:val="single" w:sz="4" w:space="0" w:color="auto"/>
              <w:right w:val="single" w:sz="4" w:space="0" w:color="auto"/>
            </w:tcBorders>
            <w:vAlign w:val="center"/>
          </w:tcPr>
          <w:p w14:paraId="748ABA78"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沥青类</w:t>
            </w:r>
            <w:r w:rsidRPr="00BA0489">
              <w:rPr>
                <w:rFonts w:ascii="宋体" w:hAnsi="宋体"/>
                <w:kern w:val="0"/>
                <w:sz w:val="20"/>
              </w:rPr>
              <w:t>2</w:t>
            </w:r>
            <w:r w:rsidRPr="00BA0489">
              <w:rPr>
                <w:rFonts w:ascii="宋体" w:hAnsi="宋体" w:cs="宋体" w:hint="eastAsia"/>
                <w:kern w:val="0"/>
                <w:sz w:val="20"/>
              </w:rPr>
              <w:t>厘米</w:t>
            </w:r>
          </w:p>
        </w:tc>
        <w:tc>
          <w:tcPr>
            <w:tcW w:w="3050" w:type="dxa"/>
            <w:tcBorders>
              <w:top w:val="single" w:sz="4" w:space="0" w:color="auto"/>
              <w:left w:val="single" w:sz="4" w:space="0" w:color="auto"/>
              <w:bottom w:val="single" w:sz="4" w:space="0" w:color="auto"/>
              <w:right w:val="single" w:sz="4" w:space="0" w:color="auto"/>
            </w:tcBorders>
            <w:vAlign w:val="center"/>
          </w:tcPr>
          <w:p w14:paraId="092095E4"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沥青类</w:t>
            </w:r>
            <w:r w:rsidRPr="00BA0489">
              <w:rPr>
                <w:rFonts w:ascii="宋体" w:hAnsi="宋体"/>
                <w:kern w:val="0"/>
                <w:sz w:val="20"/>
              </w:rPr>
              <w:t>2.5</w:t>
            </w:r>
            <w:r w:rsidRPr="00BA0489">
              <w:rPr>
                <w:rFonts w:ascii="宋体" w:hAnsi="宋体" w:cs="宋体" w:hint="eastAsia"/>
                <w:kern w:val="0"/>
                <w:sz w:val="20"/>
              </w:rPr>
              <w:t>厘米</w:t>
            </w:r>
          </w:p>
        </w:tc>
        <w:tc>
          <w:tcPr>
            <w:tcW w:w="688" w:type="dxa"/>
            <w:vMerge w:val="restart"/>
            <w:tcBorders>
              <w:top w:val="single" w:sz="4" w:space="0" w:color="auto"/>
              <w:left w:val="single" w:sz="4" w:space="0" w:color="auto"/>
              <w:bottom w:val="single" w:sz="4" w:space="0" w:color="auto"/>
              <w:right w:val="single" w:sz="4" w:space="0" w:color="auto"/>
            </w:tcBorders>
            <w:vAlign w:val="center"/>
          </w:tcPr>
          <w:p w14:paraId="42230EE4"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20</w:t>
            </w:r>
          </w:p>
        </w:tc>
        <w:tc>
          <w:tcPr>
            <w:tcW w:w="652" w:type="dxa"/>
            <w:tcBorders>
              <w:top w:val="single" w:sz="4" w:space="0" w:color="auto"/>
              <w:left w:val="single" w:sz="4" w:space="0" w:color="auto"/>
              <w:bottom w:val="single" w:sz="4" w:space="0" w:color="auto"/>
              <w:right w:val="single" w:sz="4" w:space="0" w:color="auto"/>
            </w:tcBorders>
            <w:vAlign w:val="center"/>
          </w:tcPr>
          <w:p w14:paraId="55FF0A1B"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r>
      <w:tr w:rsidR="00697C9E" w:rsidRPr="00BA0489" w14:paraId="1B3712CD" w14:textId="77777777" w:rsidTr="00066CCB">
        <w:trPr>
          <w:trHeight w:val="630"/>
          <w:jc w:val="center"/>
        </w:trPr>
        <w:tc>
          <w:tcPr>
            <w:tcW w:w="656" w:type="dxa"/>
            <w:vMerge/>
            <w:tcBorders>
              <w:top w:val="single" w:sz="4" w:space="0" w:color="auto"/>
              <w:left w:val="single" w:sz="4" w:space="0" w:color="auto"/>
              <w:bottom w:val="single" w:sz="4" w:space="0" w:color="auto"/>
              <w:right w:val="single" w:sz="4" w:space="0" w:color="auto"/>
            </w:tcBorders>
            <w:vAlign w:val="center"/>
          </w:tcPr>
          <w:p w14:paraId="3B9C524D" w14:textId="77777777" w:rsidR="00697C9E" w:rsidRPr="00BA0489" w:rsidRDefault="00697C9E" w:rsidP="00066CCB">
            <w:pPr>
              <w:widowControl/>
              <w:spacing w:line="300" w:lineRule="auto"/>
              <w:jc w:val="left"/>
              <w:rPr>
                <w:rFonts w:ascii="宋体" w:hAnsi="宋体" w:cs="宋体"/>
                <w:kern w:val="0"/>
                <w:sz w:val="20"/>
              </w:rPr>
            </w:pPr>
          </w:p>
        </w:tc>
        <w:tc>
          <w:tcPr>
            <w:tcW w:w="656" w:type="dxa"/>
            <w:vMerge/>
            <w:tcBorders>
              <w:top w:val="single" w:sz="4" w:space="0" w:color="auto"/>
              <w:left w:val="single" w:sz="4" w:space="0" w:color="auto"/>
              <w:bottom w:val="single" w:sz="4" w:space="0" w:color="auto"/>
              <w:right w:val="single" w:sz="4" w:space="0" w:color="auto"/>
            </w:tcBorders>
            <w:vAlign w:val="center"/>
          </w:tcPr>
          <w:p w14:paraId="770E1C20" w14:textId="77777777" w:rsidR="00697C9E" w:rsidRPr="00BA0489" w:rsidRDefault="00697C9E" w:rsidP="00066CCB">
            <w:pPr>
              <w:widowControl/>
              <w:spacing w:line="300" w:lineRule="auto"/>
              <w:jc w:val="left"/>
              <w:rPr>
                <w:rFonts w:ascii="宋体" w:hAnsi="宋体" w:cs="宋体"/>
                <w:kern w:val="0"/>
                <w:sz w:val="20"/>
              </w:rPr>
            </w:pPr>
          </w:p>
        </w:tc>
        <w:tc>
          <w:tcPr>
            <w:tcW w:w="1092" w:type="dxa"/>
            <w:tcBorders>
              <w:top w:val="single" w:sz="4" w:space="0" w:color="auto"/>
              <w:left w:val="single" w:sz="4" w:space="0" w:color="auto"/>
              <w:bottom w:val="single" w:sz="4" w:space="0" w:color="auto"/>
              <w:right w:val="single" w:sz="4" w:space="0" w:color="auto"/>
            </w:tcBorders>
            <w:vAlign w:val="center"/>
          </w:tcPr>
          <w:p w14:paraId="7359F4C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车辙</w:t>
            </w:r>
          </w:p>
        </w:tc>
        <w:tc>
          <w:tcPr>
            <w:tcW w:w="4944" w:type="dxa"/>
            <w:tcBorders>
              <w:top w:val="single" w:sz="4" w:space="0" w:color="auto"/>
              <w:left w:val="single" w:sz="4" w:space="0" w:color="auto"/>
              <w:bottom w:val="single" w:sz="4" w:space="0" w:color="auto"/>
              <w:right w:val="single" w:sz="4" w:space="0" w:color="auto"/>
            </w:tcBorders>
            <w:vAlign w:val="center"/>
          </w:tcPr>
          <w:p w14:paraId="5D0F7723"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在行车作用下沿车轮带形成的相对于两侧的凹槽</w:t>
            </w:r>
          </w:p>
        </w:tc>
        <w:tc>
          <w:tcPr>
            <w:tcW w:w="3287" w:type="dxa"/>
            <w:tcBorders>
              <w:top w:val="single" w:sz="4" w:space="0" w:color="auto"/>
              <w:left w:val="single" w:sz="4" w:space="0" w:color="auto"/>
              <w:bottom w:val="single" w:sz="4" w:space="0" w:color="auto"/>
              <w:right w:val="single" w:sz="4" w:space="0" w:color="auto"/>
            </w:tcBorders>
            <w:vAlign w:val="center"/>
          </w:tcPr>
          <w:p w14:paraId="355A70A1"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以</w:t>
            </w:r>
            <w:r w:rsidRPr="00BA0489">
              <w:rPr>
                <w:rFonts w:ascii="宋体" w:hAnsi="宋体"/>
                <w:kern w:val="0"/>
                <w:sz w:val="20"/>
              </w:rPr>
              <w:t>3</w:t>
            </w:r>
            <w:r w:rsidRPr="00BA0489">
              <w:rPr>
                <w:rFonts w:ascii="宋体" w:hAnsi="宋体" w:cs="宋体" w:hint="eastAsia"/>
                <w:kern w:val="0"/>
                <w:sz w:val="20"/>
              </w:rPr>
              <w:t>米直尺横向测量，凹深＞</w:t>
            </w:r>
            <w:r w:rsidRPr="00BA0489">
              <w:rPr>
                <w:rFonts w:ascii="宋体" w:hAnsi="宋体"/>
                <w:kern w:val="0"/>
                <w:sz w:val="20"/>
              </w:rPr>
              <w:t>30mm</w:t>
            </w:r>
          </w:p>
        </w:tc>
        <w:tc>
          <w:tcPr>
            <w:tcW w:w="3050" w:type="dxa"/>
            <w:tcBorders>
              <w:top w:val="single" w:sz="4" w:space="0" w:color="auto"/>
              <w:left w:val="single" w:sz="4" w:space="0" w:color="auto"/>
              <w:bottom w:val="single" w:sz="4" w:space="0" w:color="auto"/>
              <w:right w:val="single" w:sz="4" w:space="0" w:color="auto"/>
            </w:tcBorders>
            <w:vAlign w:val="center"/>
          </w:tcPr>
          <w:p w14:paraId="699F8E14"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同主干道</w:t>
            </w:r>
          </w:p>
        </w:tc>
        <w:tc>
          <w:tcPr>
            <w:tcW w:w="688" w:type="dxa"/>
            <w:vMerge/>
            <w:tcBorders>
              <w:top w:val="single" w:sz="4" w:space="0" w:color="auto"/>
              <w:left w:val="single" w:sz="4" w:space="0" w:color="auto"/>
              <w:bottom w:val="single" w:sz="4" w:space="0" w:color="auto"/>
              <w:right w:val="single" w:sz="4" w:space="0" w:color="auto"/>
            </w:tcBorders>
            <w:vAlign w:val="center"/>
          </w:tcPr>
          <w:p w14:paraId="291A7AF2" w14:textId="77777777" w:rsidR="00697C9E" w:rsidRPr="00BA0489" w:rsidRDefault="00697C9E" w:rsidP="00066CCB">
            <w:pPr>
              <w:widowControl/>
              <w:spacing w:line="300" w:lineRule="auto"/>
              <w:jc w:val="left"/>
              <w:rPr>
                <w:rFonts w:ascii="宋体" w:hAnsi="宋体" w:cs="宋体"/>
                <w:kern w:val="0"/>
                <w:sz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77EB5C0B"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r>
      <w:tr w:rsidR="00697C9E" w:rsidRPr="00BA0489" w14:paraId="2B7CC92E" w14:textId="77777777" w:rsidTr="00066CCB">
        <w:trPr>
          <w:trHeight w:val="463"/>
          <w:jc w:val="center"/>
        </w:trPr>
        <w:tc>
          <w:tcPr>
            <w:tcW w:w="656" w:type="dxa"/>
            <w:vMerge/>
            <w:tcBorders>
              <w:top w:val="single" w:sz="4" w:space="0" w:color="auto"/>
              <w:left w:val="single" w:sz="4" w:space="0" w:color="auto"/>
              <w:bottom w:val="single" w:sz="4" w:space="0" w:color="auto"/>
              <w:right w:val="single" w:sz="4" w:space="0" w:color="auto"/>
            </w:tcBorders>
            <w:vAlign w:val="center"/>
          </w:tcPr>
          <w:p w14:paraId="2AD8FF3E" w14:textId="77777777" w:rsidR="00697C9E" w:rsidRPr="00BA0489" w:rsidRDefault="00697C9E" w:rsidP="00066CCB">
            <w:pPr>
              <w:widowControl/>
              <w:spacing w:line="300" w:lineRule="auto"/>
              <w:jc w:val="left"/>
              <w:rPr>
                <w:rFonts w:ascii="宋体" w:hAnsi="宋体" w:cs="宋体"/>
                <w:kern w:val="0"/>
                <w:sz w:val="20"/>
              </w:rPr>
            </w:pPr>
          </w:p>
        </w:tc>
        <w:tc>
          <w:tcPr>
            <w:tcW w:w="656" w:type="dxa"/>
            <w:vMerge/>
            <w:tcBorders>
              <w:top w:val="single" w:sz="4" w:space="0" w:color="auto"/>
              <w:left w:val="single" w:sz="4" w:space="0" w:color="auto"/>
              <w:bottom w:val="single" w:sz="4" w:space="0" w:color="auto"/>
              <w:right w:val="single" w:sz="4" w:space="0" w:color="auto"/>
            </w:tcBorders>
            <w:vAlign w:val="center"/>
          </w:tcPr>
          <w:p w14:paraId="61C4ACE9" w14:textId="77777777" w:rsidR="00697C9E" w:rsidRPr="00BA0489" w:rsidRDefault="00697C9E" w:rsidP="00066CCB">
            <w:pPr>
              <w:widowControl/>
              <w:spacing w:line="300" w:lineRule="auto"/>
              <w:jc w:val="left"/>
              <w:rPr>
                <w:rFonts w:ascii="宋体" w:hAnsi="宋体" w:cs="宋体"/>
                <w:kern w:val="0"/>
                <w:sz w:val="20"/>
              </w:rPr>
            </w:pPr>
          </w:p>
        </w:tc>
        <w:tc>
          <w:tcPr>
            <w:tcW w:w="1092" w:type="dxa"/>
            <w:tcBorders>
              <w:top w:val="single" w:sz="4" w:space="0" w:color="auto"/>
              <w:left w:val="single" w:sz="4" w:space="0" w:color="auto"/>
              <w:bottom w:val="single" w:sz="4" w:space="0" w:color="auto"/>
              <w:right w:val="single" w:sz="4" w:space="0" w:color="auto"/>
            </w:tcBorders>
            <w:vAlign w:val="center"/>
          </w:tcPr>
          <w:p w14:paraId="512A5A1C"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高堡</w:t>
            </w:r>
          </w:p>
        </w:tc>
        <w:tc>
          <w:tcPr>
            <w:tcW w:w="4944" w:type="dxa"/>
            <w:tcBorders>
              <w:top w:val="single" w:sz="4" w:space="0" w:color="auto"/>
              <w:left w:val="single" w:sz="4" w:space="0" w:color="auto"/>
              <w:bottom w:val="single" w:sz="4" w:space="0" w:color="auto"/>
              <w:right w:val="single" w:sz="4" w:space="0" w:color="auto"/>
            </w:tcBorders>
            <w:vAlign w:val="center"/>
          </w:tcPr>
          <w:p w14:paraId="60CFBA7D"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路面上</w:t>
            </w:r>
            <w:r w:rsidRPr="00BA0489">
              <w:rPr>
                <w:rFonts w:ascii="宋体" w:hAnsi="宋体"/>
                <w:kern w:val="0"/>
                <w:sz w:val="20"/>
              </w:rPr>
              <w:t>1</w:t>
            </w:r>
            <w:r w:rsidRPr="00BA0489">
              <w:rPr>
                <w:rFonts w:ascii="宋体" w:hAnsi="宋体" w:cs="宋体" w:hint="eastAsia"/>
                <w:kern w:val="0"/>
                <w:sz w:val="20"/>
              </w:rPr>
              <w:t>米水平范围内的路面局部拱起</w:t>
            </w:r>
          </w:p>
        </w:tc>
        <w:tc>
          <w:tcPr>
            <w:tcW w:w="3287" w:type="dxa"/>
            <w:tcBorders>
              <w:top w:val="single" w:sz="4" w:space="0" w:color="auto"/>
              <w:left w:val="single" w:sz="4" w:space="0" w:color="auto"/>
              <w:bottom w:val="single" w:sz="4" w:space="0" w:color="auto"/>
              <w:right w:val="single" w:sz="4" w:space="0" w:color="auto"/>
            </w:tcBorders>
            <w:vAlign w:val="center"/>
          </w:tcPr>
          <w:p w14:paraId="1C3230D8"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沥青类</w:t>
            </w:r>
            <w:r w:rsidRPr="00BA0489">
              <w:rPr>
                <w:rFonts w:ascii="宋体" w:hAnsi="宋体"/>
                <w:kern w:val="0"/>
                <w:sz w:val="20"/>
              </w:rPr>
              <w:t>1.5</w:t>
            </w:r>
            <w:r w:rsidRPr="00BA0489">
              <w:rPr>
                <w:rFonts w:ascii="宋体" w:hAnsi="宋体" w:cs="宋体" w:hint="eastAsia"/>
                <w:kern w:val="0"/>
                <w:sz w:val="20"/>
              </w:rPr>
              <w:t>厘米</w:t>
            </w:r>
          </w:p>
        </w:tc>
        <w:tc>
          <w:tcPr>
            <w:tcW w:w="3050" w:type="dxa"/>
            <w:tcBorders>
              <w:top w:val="single" w:sz="4" w:space="0" w:color="auto"/>
              <w:left w:val="single" w:sz="4" w:space="0" w:color="auto"/>
              <w:bottom w:val="single" w:sz="4" w:space="0" w:color="auto"/>
              <w:right w:val="single" w:sz="4" w:space="0" w:color="auto"/>
            </w:tcBorders>
            <w:vAlign w:val="center"/>
          </w:tcPr>
          <w:p w14:paraId="4C88835E"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沥青类</w:t>
            </w:r>
            <w:r w:rsidRPr="00BA0489">
              <w:rPr>
                <w:rFonts w:ascii="宋体" w:hAnsi="宋体"/>
                <w:kern w:val="0"/>
                <w:sz w:val="20"/>
              </w:rPr>
              <w:t>2</w:t>
            </w:r>
            <w:r w:rsidRPr="00BA0489">
              <w:rPr>
                <w:rFonts w:ascii="宋体" w:hAnsi="宋体" w:cs="宋体" w:hint="eastAsia"/>
                <w:kern w:val="0"/>
                <w:sz w:val="20"/>
              </w:rPr>
              <w:t>厘米</w:t>
            </w:r>
          </w:p>
        </w:tc>
        <w:tc>
          <w:tcPr>
            <w:tcW w:w="688" w:type="dxa"/>
            <w:vMerge/>
            <w:tcBorders>
              <w:top w:val="single" w:sz="4" w:space="0" w:color="auto"/>
              <w:left w:val="single" w:sz="4" w:space="0" w:color="auto"/>
              <w:bottom w:val="single" w:sz="4" w:space="0" w:color="auto"/>
              <w:right w:val="single" w:sz="4" w:space="0" w:color="auto"/>
            </w:tcBorders>
            <w:vAlign w:val="center"/>
          </w:tcPr>
          <w:p w14:paraId="2C249021" w14:textId="77777777" w:rsidR="00697C9E" w:rsidRPr="00BA0489" w:rsidRDefault="00697C9E" w:rsidP="00066CCB">
            <w:pPr>
              <w:widowControl/>
              <w:spacing w:line="300" w:lineRule="auto"/>
              <w:jc w:val="left"/>
              <w:rPr>
                <w:rFonts w:ascii="宋体" w:hAnsi="宋体" w:cs="宋体"/>
                <w:kern w:val="0"/>
                <w:sz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11BA19CF"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r>
      <w:tr w:rsidR="00697C9E" w:rsidRPr="00BA0489" w14:paraId="117A2190" w14:textId="77777777" w:rsidTr="00066CCB">
        <w:trPr>
          <w:trHeight w:val="345"/>
          <w:jc w:val="center"/>
        </w:trPr>
        <w:tc>
          <w:tcPr>
            <w:tcW w:w="656" w:type="dxa"/>
            <w:vMerge/>
            <w:tcBorders>
              <w:top w:val="single" w:sz="4" w:space="0" w:color="auto"/>
              <w:left w:val="single" w:sz="4" w:space="0" w:color="auto"/>
              <w:bottom w:val="single" w:sz="4" w:space="0" w:color="auto"/>
              <w:right w:val="single" w:sz="4" w:space="0" w:color="auto"/>
            </w:tcBorders>
            <w:vAlign w:val="center"/>
          </w:tcPr>
          <w:p w14:paraId="6D3EBF47" w14:textId="77777777" w:rsidR="00697C9E" w:rsidRPr="00BA0489" w:rsidRDefault="00697C9E" w:rsidP="00066CCB">
            <w:pPr>
              <w:widowControl/>
              <w:spacing w:line="300" w:lineRule="auto"/>
              <w:jc w:val="left"/>
              <w:rPr>
                <w:rFonts w:ascii="宋体" w:hAnsi="宋体" w:cs="宋体"/>
                <w:kern w:val="0"/>
                <w:sz w:val="20"/>
              </w:rPr>
            </w:pPr>
          </w:p>
        </w:tc>
        <w:tc>
          <w:tcPr>
            <w:tcW w:w="656" w:type="dxa"/>
            <w:vMerge/>
            <w:tcBorders>
              <w:top w:val="single" w:sz="4" w:space="0" w:color="auto"/>
              <w:left w:val="single" w:sz="4" w:space="0" w:color="auto"/>
              <w:bottom w:val="single" w:sz="4" w:space="0" w:color="auto"/>
              <w:right w:val="single" w:sz="4" w:space="0" w:color="auto"/>
            </w:tcBorders>
            <w:vAlign w:val="center"/>
          </w:tcPr>
          <w:p w14:paraId="1B3CF145" w14:textId="77777777" w:rsidR="00697C9E" w:rsidRPr="00BA0489" w:rsidRDefault="00697C9E" w:rsidP="00066CCB">
            <w:pPr>
              <w:widowControl/>
              <w:spacing w:line="300" w:lineRule="auto"/>
              <w:jc w:val="left"/>
              <w:rPr>
                <w:rFonts w:ascii="宋体" w:hAnsi="宋体" w:cs="宋体"/>
                <w:kern w:val="0"/>
                <w:sz w:val="20"/>
              </w:rPr>
            </w:pPr>
          </w:p>
        </w:tc>
        <w:tc>
          <w:tcPr>
            <w:tcW w:w="1092" w:type="dxa"/>
            <w:tcBorders>
              <w:top w:val="single" w:sz="4" w:space="0" w:color="auto"/>
              <w:left w:val="single" w:sz="4" w:space="0" w:color="auto"/>
              <w:bottom w:val="single" w:sz="4" w:space="0" w:color="auto"/>
              <w:right w:val="single" w:sz="4" w:space="0" w:color="auto"/>
            </w:tcBorders>
            <w:vAlign w:val="center"/>
          </w:tcPr>
          <w:p w14:paraId="0C009BE4"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错台</w:t>
            </w:r>
          </w:p>
        </w:tc>
        <w:tc>
          <w:tcPr>
            <w:tcW w:w="4944" w:type="dxa"/>
            <w:tcBorders>
              <w:top w:val="single" w:sz="4" w:space="0" w:color="auto"/>
              <w:left w:val="single" w:sz="4" w:space="0" w:color="auto"/>
              <w:bottom w:val="single" w:sz="4" w:space="0" w:color="auto"/>
              <w:right w:val="single" w:sz="4" w:space="0" w:color="auto"/>
            </w:tcBorders>
            <w:vAlign w:val="center"/>
          </w:tcPr>
          <w:p w14:paraId="0E6939AC"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白色路面接缝处板面的高差</w:t>
            </w:r>
          </w:p>
        </w:tc>
        <w:tc>
          <w:tcPr>
            <w:tcW w:w="3287" w:type="dxa"/>
            <w:tcBorders>
              <w:top w:val="single" w:sz="4" w:space="0" w:color="auto"/>
              <w:left w:val="single" w:sz="4" w:space="0" w:color="auto"/>
              <w:bottom w:val="single" w:sz="4" w:space="0" w:color="auto"/>
              <w:right w:val="single" w:sz="4" w:space="0" w:color="auto"/>
            </w:tcBorders>
            <w:vAlign w:val="center"/>
          </w:tcPr>
          <w:p w14:paraId="75D625AB" w14:textId="77777777" w:rsidR="00697C9E" w:rsidRPr="00BA0489" w:rsidRDefault="00697C9E" w:rsidP="00066CCB">
            <w:pPr>
              <w:widowControl/>
              <w:spacing w:line="300" w:lineRule="auto"/>
              <w:rPr>
                <w:rFonts w:ascii="宋体" w:hAnsi="宋体"/>
                <w:kern w:val="0"/>
                <w:sz w:val="20"/>
              </w:rPr>
            </w:pPr>
            <w:r w:rsidRPr="00BA0489">
              <w:rPr>
                <w:rFonts w:ascii="宋体" w:hAnsi="宋体"/>
                <w:kern w:val="0"/>
                <w:sz w:val="20"/>
              </w:rPr>
              <w:t>1.5</w:t>
            </w:r>
            <w:r w:rsidRPr="00BA0489">
              <w:rPr>
                <w:rFonts w:ascii="宋体" w:hAnsi="宋体" w:hint="eastAsia"/>
                <w:kern w:val="0"/>
                <w:sz w:val="20"/>
              </w:rPr>
              <w:t>厘米</w:t>
            </w:r>
          </w:p>
        </w:tc>
        <w:tc>
          <w:tcPr>
            <w:tcW w:w="3050" w:type="dxa"/>
            <w:tcBorders>
              <w:top w:val="single" w:sz="4" w:space="0" w:color="auto"/>
              <w:left w:val="single" w:sz="4" w:space="0" w:color="auto"/>
              <w:bottom w:val="single" w:sz="4" w:space="0" w:color="auto"/>
              <w:right w:val="single" w:sz="4" w:space="0" w:color="auto"/>
            </w:tcBorders>
            <w:vAlign w:val="center"/>
          </w:tcPr>
          <w:p w14:paraId="336FF514" w14:textId="77777777" w:rsidR="00697C9E" w:rsidRPr="00BA0489" w:rsidRDefault="00697C9E" w:rsidP="00066CCB">
            <w:pPr>
              <w:widowControl/>
              <w:spacing w:line="300" w:lineRule="auto"/>
              <w:rPr>
                <w:rFonts w:ascii="宋体" w:hAnsi="宋体"/>
                <w:kern w:val="0"/>
                <w:sz w:val="20"/>
              </w:rPr>
            </w:pPr>
            <w:r w:rsidRPr="00BA0489">
              <w:rPr>
                <w:rFonts w:ascii="宋体" w:hAnsi="宋体"/>
                <w:kern w:val="0"/>
                <w:sz w:val="20"/>
              </w:rPr>
              <w:t>2</w:t>
            </w:r>
            <w:r w:rsidRPr="00BA0489">
              <w:rPr>
                <w:rFonts w:ascii="宋体" w:hAnsi="宋体" w:hint="eastAsia"/>
                <w:kern w:val="0"/>
                <w:sz w:val="20"/>
              </w:rPr>
              <w:t>厘米</w:t>
            </w:r>
          </w:p>
        </w:tc>
        <w:tc>
          <w:tcPr>
            <w:tcW w:w="688" w:type="dxa"/>
            <w:vMerge/>
            <w:tcBorders>
              <w:top w:val="single" w:sz="4" w:space="0" w:color="auto"/>
              <w:left w:val="single" w:sz="4" w:space="0" w:color="auto"/>
              <w:bottom w:val="single" w:sz="4" w:space="0" w:color="auto"/>
              <w:right w:val="single" w:sz="4" w:space="0" w:color="auto"/>
            </w:tcBorders>
            <w:vAlign w:val="center"/>
          </w:tcPr>
          <w:p w14:paraId="6919BFBA" w14:textId="77777777" w:rsidR="00697C9E" w:rsidRPr="00BA0489" w:rsidRDefault="00697C9E" w:rsidP="00066CCB">
            <w:pPr>
              <w:widowControl/>
              <w:spacing w:line="300" w:lineRule="auto"/>
              <w:jc w:val="left"/>
              <w:rPr>
                <w:rFonts w:ascii="宋体" w:hAnsi="宋体" w:cs="宋体"/>
                <w:kern w:val="0"/>
                <w:sz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1BDD3D0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3</w:t>
            </w:r>
          </w:p>
        </w:tc>
      </w:tr>
      <w:tr w:rsidR="00697C9E" w:rsidRPr="00BA0489" w14:paraId="35E99A51" w14:textId="77777777" w:rsidTr="00066CCB">
        <w:trPr>
          <w:trHeight w:val="585"/>
          <w:jc w:val="center"/>
        </w:trPr>
        <w:tc>
          <w:tcPr>
            <w:tcW w:w="656" w:type="dxa"/>
            <w:vMerge/>
            <w:tcBorders>
              <w:top w:val="single" w:sz="4" w:space="0" w:color="auto"/>
              <w:left w:val="single" w:sz="4" w:space="0" w:color="auto"/>
              <w:bottom w:val="single" w:sz="4" w:space="0" w:color="auto"/>
              <w:right w:val="single" w:sz="4" w:space="0" w:color="auto"/>
            </w:tcBorders>
            <w:vAlign w:val="center"/>
          </w:tcPr>
          <w:p w14:paraId="15664EC2" w14:textId="77777777" w:rsidR="00697C9E" w:rsidRPr="00BA0489" w:rsidRDefault="00697C9E" w:rsidP="00066CCB">
            <w:pPr>
              <w:widowControl/>
              <w:spacing w:line="300" w:lineRule="auto"/>
              <w:jc w:val="left"/>
              <w:rPr>
                <w:rFonts w:ascii="宋体" w:hAnsi="宋体" w:cs="宋体"/>
                <w:kern w:val="0"/>
                <w:sz w:val="20"/>
              </w:rPr>
            </w:pPr>
          </w:p>
        </w:tc>
        <w:tc>
          <w:tcPr>
            <w:tcW w:w="656" w:type="dxa"/>
            <w:vMerge w:val="restart"/>
            <w:tcBorders>
              <w:top w:val="single" w:sz="4" w:space="0" w:color="auto"/>
              <w:left w:val="single" w:sz="4" w:space="0" w:color="auto"/>
              <w:bottom w:val="single" w:sz="4" w:space="0" w:color="auto"/>
              <w:right w:val="single" w:sz="4" w:space="0" w:color="auto"/>
            </w:tcBorders>
            <w:vAlign w:val="center"/>
          </w:tcPr>
          <w:p w14:paraId="10E819DC"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裂缝类</w:t>
            </w:r>
          </w:p>
        </w:tc>
        <w:tc>
          <w:tcPr>
            <w:tcW w:w="1092" w:type="dxa"/>
            <w:tcBorders>
              <w:top w:val="single" w:sz="4" w:space="0" w:color="auto"/>
              <w:left w:val="single" w:sz="4" w:space="0" w:color="auto"/>
              <w:bottom w:val="single" w:sz="4" w:space="0" w:color="auto"/>
              <w:right w:val="single" w:sz="4" w:space="0" w:color="auto"/>
            </w:tcBorders>
            <w:vAlign w:val="center"/>
          </w:tcPr>
          <w:p w14:paraId="3334B4EF"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线裂</w:t>
            </w:r>
          </w:p>
        </w:tc>
        <w:tc>
          <w:tcPr>
            <w:tcW w:w="4944" w:type="dxa"/>
            <w:tcBorders>
              <w:top w:val="single" w:sz="4" w:space="0" w:color="auto"/>
              <w:left w:val="single" w:sz="4" w:space="0" w:color="auto"/>
              <w:bottom w:val="single" w:sz="4" w:space="0" w:color="auto"/>
              <w:right w:val="single" w:sz="4" w:space="0" w:color="auto"/>
            </w:tcBorders>
            <w:vAlign w:val="center"/>
          </w:tcPr>
          <w:p w14:paraId="080E0E84"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不论纵向、横向、斜向</w:t>
            </w:r>
          </w:p>
        </w:tc>
        <w:tc>
          <w:tcPr>
            <w:tcW w:w="3287" w:type="dxa"/>
            <w:tcBorders>
              <w:top w:val="single" w:sz="4" w:space="0" w:color="auto"/>
              <w:left w:val="single" w:sz="4" w:space="0" w:color="auto"/>
              <w:bottom w:val="single" w:sz="4" w:space="0" w:color="auto"/>
              <w:right w:val="single" w:sz="4" w:space="0" w:color="auto"/>
            </w:tcBorders>
            <w:vAlign w:val="center"/>
          </w:tcPr>
          <w:p w14:paraId="1E4FA1B1"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长度＞</w:t>
            </w:r>
            <w:r w:rsidRPr="00BA0489">
              <w:rPr>
                <w:rFonts w:ascii="宋体" w:hAnsi="宋体"/>
                <w:kern w:val="0"/>
                <w:sz w:val="20"/>
              </w:rPr>
              <w:t>1</w:t>
            </w:r>
            <w:r w:rsidRPr="00BA0489">
              <w:rPr>
                <w:rFonts w:ascii="宋体" w:hAnsi="宋体" w:cs="宋体" w:hint="eastAsia"/>
                <w:kern w:val="0"/>
                <w:sz w:val="20"/>
              </w:rPr>
              <w:t>米，宽度≥</w:t>
            </w:r>
            <w:r w:rsidRPr="00BA0489">
              <w:rPr>
                <w:rFonts w:ascii="宋体" w:hAnsi="宋体"/>
                <w:kern w:val="0"/>
                <w:sz w:val="20"/>
              </w:rPr>
              <w:t>2mm</w:t>
            </w:r>
            <w:r w:rsidRPr="00BA0489">
              <w:rPr>
                <w:rFonts w:ascii="宋体" w:hAnsi="宋体" w:cs="宋体" w:hint="eastAsia"/>
                <w:kern w:val="0"/>
                <w:sz w:val="20"/>
              </w:rPr>
              <w:t>且未予处理</w:t>
            </w:r>
          </w:p>
        </w:tc>
        <w:tc>
          <w:tcPr>
            <w:tcW w:w="3050" w:type="dxa"/>
            <w:tcBorders>
              <w:top w:val="single" w:sz="4" w:space="0" w:color="auto"/>
              <w:left w:val="single" w:sz="4" w:space="0" w:color="auto"/>
              <w:bottom w:val="single" w:sz="4" w:space="0" w:color="auto"/>
              <w:right w:val="single" w:sz="4" w:space="0" w:color="auto"/>
            </w:tcBorders>
            <w:vAlign w:val="center"/>
          </w:tcPr>
          <w:p w14:paraId="6FFABE91"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长度＞</w:t>
            </w:r>
            <w:r w:rsidRPr="00BA0489">
              <w:rPr>
                <w:rFonts w:ascii="宋体" w:hAnsi="宋体"/>
                <w:kern w:val="0"/>
                <w:sz w:val="20"/>
              </w:rPr>
              <w:t>1.5</w:t>
            </w:r>
            <w:r w:rsidRPr="00BA0489">
              <w:rPr>
                <w:rFonts w:ascii="宋体" w:hAnsi="宋体" w:cs="宋体" w:hint="eastAsia"/>
                <w:kern w:val="0"/>
                <w:sz w:val="20"/>
              </w:rPr>
              <w:t>米，宽度≥</w:t>
            </w:r>
            <w:r w:rsidRPr="00BA0489">
              <w:rPr>
                <w:rFonts w:ascii="宋体" w:hAnsi="宋体"/>
                <w:kern w:val="0"/>
                <w:sz w:val="20"/>
              </w:rPr>
              <w:t>2mm</w:t>
            </w:r>
            <w:r w:rsidRPr="00BA0489">
              <w:rPr>
                <w:rFonts w:ascii="宋体" w:hAnsi="宋体" w:cs="宋体" w:hint="eastAsia"/>
                <w:kern w:val="0"/>
                <w:sz w:val="20"/>
              </w:rPr>
              <w:t>且未予处理</w:t>
            </w:r>
          </w:p>
        </w:tc>
        <w:tc>
          <w:tcPr>
            <w:tcW w:w="688" w:type="dxa"/>
            <w:vMerge w:val="restart"/>
            <w:tcBorders>
              <w:top w:val="single" w:sz="4" w:space="0" w:color="auto"/>
              <w:left w:val="single" w:sz="4" w:space="0" w:color="auto"/>
              <w:bottom w:val="single" w:sz="4" w:space="0" w:color="auto"/>
              <w:right w:val="single" w:sz="4" w:space="0" w:color="auto"/>
            </w:tcBorders>
            <w:vAlign w:val="center"/>
          </w:tcPr>
          <w:p w14:paraId="016DB485"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15</w:t>
            </w:r>
          </w:p>
        </w:tc>
        <w:tc>
          <w:tcPr>
            <w:tcW w:w="652" w:type="dxa"/>
            <w:tcBorders>
              <w:top w:val="single" w:sz="4" w:space="0" w:color="auto"/>
              <w:left w:val="single" w:sz="4" w:space="0" w:color="auto"/>
              <w:bottom w:val="single" w:sz="4" w:space="0" w:color="auto"/>
              <w:right w:val="single" w:sz="4" w:space="0" w:color="auto"/>
            </w:tcBorders>
            <w:vAlign w:val="center"/>
          </w:tcPr>
          <w:p w14:paraId="68B2FEE6"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3</w:t>
            </w:r>
          </w:p>
        </w:tc>
      </w:tr>
      <w:tr w:rsidR="00697C9E" w:rsidRPr="00BA0489" w14:paraId="4329B69A" w14:textId="77777777" w:rsidTr="00066CCB">
        <w:trPr>
          <w:trHeight w:val="750"/>
          <w:jc w:val="center"/>
        </w:trPr>
        <w:tc>
          <w:tcPr>
            <w:tcW w:w="656" w:type="dxa"/>
            <w:vMerge/>
            <w:tcBorders>
              <w:top w:val="single" w:sz="4" w:space="0" w:color="auto"/>
              <w:left w:val="single" w:sz="4" w:space="0" w:color="auto"/>
              <w:bottom w:val="single" w:sz="4" w:space="0" w:color="auto"/>
              <w:right w:val="single" w:sz="4" w:space="0" w:color="auto"/>
            </w:tcBorders>
            <w:vAlign w:val="center"/>
          </w:tcPr>
          <w:p w14:paraId="5DD1F5C8" w14:textId="77777777" w:rsidR="00697C9E" w:rsidRPr="00BA0489" w:rsidRDefault="00697C9E" w:rsidP="00066CCB">
            <w:pPr>
              <w:widowControl/>
              <w:spacing w:line="300" w:lineRule="auto"/>
              <w:jc w:val="left"/>
              <w:rPr>
                <w:rFonts w:ascii="宋体" w:hAnsi="宋体" w:cs="宋体"/>
                <w:kern w:val="0"/>
                <w:sz w:val="20"/>
              </w:rPr>
            </w:pPr>
          </w:p>
        </w:tc>
        <w:tc>
          <w:tcPr>
            <w:tcW w:w="656" w:type="dxa"/>
            <w:vMerge/>
            <w:tcBorders>
              <w:top w:val="single" w:sz="4" w:space="0" w:color="auto"/>
              <w:left w:val="single" w:sz="4" w:space="0" w:color="auto"/>
              <w:bottom w:val="single" w:sz="4" w:space="0" w:color="auto"/>
              <w:right w:val="single" w:sz="4" w:space="0" w:color="auto"/>
            </w:tcBorders>
            <w:vAlign w:val="center"/>
          </w:tcPr>
          <w:p w14:paraId="5ACEEA1F" w14:textId="77777777" w:rsidR="00697C9E" w:rsidRPr="00BA0489" w:rsidRDefault="00697C9E" w:rsidP="00066CCB">
            <w:pPr>
              <w:widowControl/>
              <w:spacing w:line="300" w:lineRule="auto"/>
              <w:jc w:val="left"/>
              <w:rPr>
                <w:rFonts w:ascii="宋体" w:hAnsi="宋体" w:cs="宋体"/>
                <w:kern w:val="0"/>
                <w:sz w:val="20"/>
              </w:rPr>
            </w:pPr>
          </w:p>
        </w:tc>
        <w:tc>
          <w:tcPr>
            <w:tcW w:w="1092" w:type="dxa"/>
            <w:tcBorders>
              <w:top w:val="single" w:sz="4" w:space="0" w:color="auto"/>
              <w:left w:val="single" w:sz="4" w:space="0" w:color="auto"/>
              <w:bottom w:val="single" w:sz="4" w:space="0" w:color="auto"/>
              <w:right w:val="single" w:sz="4" w:space="0" w:color="auto"/>
            </w:tcBorders>
            <w:vAlign w:val="center"/>
          </w:tcPr>
          <w:p w14:paraId="4EF899C0"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碎裂</w:t>
            </w:r>
          </w:p>
        </w:tc>
        <w:tc>
          <w:tcPr>
            <w:tcW w:w="4944" w:type="dxa"/>
            <w:tcBorders>
              <w:top w:val="single" w:sz="4" w:space="0" w:color="auto"/>
              <w:left w:val="single" w:sz="4" w:space="0" w:color="auto"/>
              <w:bottom w:val="single" w:sz="4" w:space="0" w:color="auto"/>
              <w:right w:val="single" w:sz="4" w:space="0" w:color="auto"/>
            </w:tcBorders>
            <w:vAlign w:val="center"/>
          </w:tcPr>
          <w:p w14:paraId="322F4992"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黑色龟裂、块裂及砼路面角隅碎裂，接边碎裂（包括井边碎裂）</w:t>
            </w:r>
          </w:p>
        </w:tc>
        <w:tc>
          <w:tcPr>
            <w:tcW w:w="3287" w:type="dxa"/>
            <w:tcBorders>
              <w:top w:val="single" w:sz="4" w:space="0" w:color="auto"/>
              <w:left w:val="single" w:sz="4" w:space="0" w:color="auto"/>
              <w:bottom w:val="single" w:sz="4" w:space="0" w:color="auto"/>
              <w:right w:val="single" w:sz="4" w:space="0" w:color="auto"/>
            </w:tcBorders>
            <w:vAlign w:val="center"/>
          </w:tcPr>
          <w:p w14:paraId="5B263251"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沥青类龟裂及块裂每处</w:t>
            </w:r>
            <w:r w:rsidRPr="00BA0489">
              <w:rPr>
                <w:rFonts w:ascii="宋体" w:hAnsi="宋体"/>
                <w:kern w:val="0"/>
                <w:sz w:val="20"/>
              </w:rPr>
              <w:t>0.25</w:t>
            </w:r>
            <w:r w:rsidRPr="00BA0489">
              <w:rPr>
                <w:rFonts w:ascii="宋体" w:hAnsi="宋体" w:cs="宋体" w:hint="eastAsia"/>
                <w:kern w:val="0"/>
                <w:sz w:val="20"/>
              </w:rPr>
              <w:t>平方米白色板块边</w:t>
            </w:r>
            <w:r w:rsidRPr="00BA0489">
              <w:rPr>
                <w:rFonts w:ascii="宋体" w:hAnsi="宋体"/>
                <w:kern w:val="0"/>
                <w:sz w:val="20"/>
              </w:rPr>
              <w:t>30</w:t>
            </w:r>
            <w:r w:rsidRPr="00BA0489">
              <w:rPr>
                <w:rFonts w:ascii="宋体" w:hAnsi="宋体" w:cs="宋体" w:hint="eastAsia"/>
                <w:kern w:val="0"/>
                <w:sz w:val="20"/>
              </w:rPr>
              <w:t>厘米内（角隅碎裂，接边碎裂）</w:t>
            </w:r>
          </w:p>
        </w:tc>
        <w:tc>
          <w:tcPr>
            <w:tcW w:w="3050" w:type="dxa"/>
            <w:tcBorders>
              <w:top w:val="single" w:sz="4" w:space="0" w:color="auto"/>
              <w:left w:val="single" w:sz="4" w:space="0" w:color="auto"/>
              <w:bottom w:val="single" w:sz="4" w:space="0" w:color="auto"/>
              <w:right w:val="single" w:sz="4" w:space="0" w:color="auto"/>
            </w:tcBorders>
            <w:vAlign w:val="center"/>
          </w:tcPr>
          <w:p w14:paraId="636523D1"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同主干道</w:t>
            </w:r>
          </w:p>
        </w:tc>
        <w:tc>
          <w:tcPr>
            <w:tcW w:w="688" w:type="dxa"/>
            <w:vMerge/>
            <w:tcBorders>
              <w:top w:val="single" w:sz="4" w:space="0" w:color="auto"/>
              <w:left w:val="single" w:sz="4" w:space="0" w:color="auto"/>
              <w:bottom w:val="single" w:sz="4" w:space="0" w:color="auto"/>
              <w:right w:val="single" w:sz="4" w:space="0" w:color="auto"/>
            </w:tcBorders>
            <w:vAlign w:val="center"/>
          </w:tcPr>
          <w:p w14:paraId="3A1BF353" w14:textId="77777777" w:rsidR="00697C9E" w:rsidRPr="00BA0489" w:rsidRDefault="00697C9E" w:rsidP="00066CCB">
            <w:pPr>
              <w:widowControl/>
              <w:spacing w:line="300" w:lineRule="auto"/>
              <w:jc w:val="left"/>
              <w:rPr>
                <w:rFonts w:ascii="宋体" w:hAnsi="宋体" w:cs="宋体"/>
                <w:kern w:val="0"/>
                <w:sz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5D528E4B"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3</w:t>
            </w:r>
          </w:p>
        </w:tc>
      </w:tr>
      <w:tr w:rsidR="00697C9E" w:rsidRPr="00BA0489" w14:paraId="28B958CC" w14:textId="77777777" w:rsidTr="00066CCB">
        <w:trPr>
          <w:trHeight w:val="631"/>
          <w:jc w:val="center"/>
        </w:trPr>
        <w:tc>
          <w:tcPr>
            <w:tcW w:w="656" w:type="dxa"/>
            <w:vMerge/>
            <w:tcBorders>
              <w:top w:val="single" w:sz="4" w:space="0" w:color="auto"/>
              <w:left w:val="single" w:sz="4" w:space="0" w:color="auto"/>
              <w:bottom w:val="single" w:sz="4" w:space="0" w:color="auto"/>
              <w:right w:val="single" w:sz="4" w:space="0" w:color="auto"/>
            </w:tcBorders>
            <w:vAlign w:val="center"/>
          </w:tcPr>
          <w:p w14:paraId="324F063E" w14:textId="77777777" w:rsidR="00697C9E" w:rsidRPr="00BA0489" w:rsidRDefault="00697C9E" w:rsidP="00066CCB">
            <w:pPr>
              <w:widowControl/>
              <w:spacing w:line="300" w:lineRule="auto"/>
              <w:jc w:val="left"/>
              <w:rPr>
                <w:rFonts w:ascii="宋体" w:hAnsi="宋体" w:cs="宋体"/>
                <w:kern w:val="0"/>
                <w:sz w:val="20"/>
              </w:rPr>
            </w:pPr>
          </w:p>
        </w:tc>
        <w:tc>
          <w:tcPr>
            <w:tcW w:w="656" w:type="dxa"/>
            <w:vMerge w:val="restart"/>
            <w:tcBorders>
              <w:top w:val="single" w:sz="4" w:space="0" w:color="auto"/>
              <w:left w:val="single" w:sz="4" w:space="0" w:color="auto"/>
              <w:bottom w:val="single" w:sz="4" w:space="0" w:color="auto"/>
              <w:right w:val="single" w:sz="4" w:space="0" w:color="auto"/>
            </w:tcBorders>
            <w:vAlign w:val="center"/>
          </w:tcPr>
          <w:p w14:paraId="1CAF3944"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其他</w:t>
            </w:r>
          </w:p>
        </w:tc>
        <w:tc>
          <w:tcPr>
            <w:tcW w:w="1092" w:type="dxa"/>
            <w:tcBorders>
              <w:top w:val="single" w:sz="4" w:space="0" w:color="auto"/>
              <w:left w:val="single" w:sz="4" w:space="0" w:color="auto"/>
              <w:bottom w:val="single" w:sz="4" w:space="0" w:color="auto"/>
              <w:right w:val="single" w:sz="4" w:space="0" w:color="auto"/>
            </w:tcBorders>
            <w:vAlign w:val="center"/>
          </w:tcPr>
          <w:p w14:paraId="093496C9"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路框差</w:t>
            </w:r>
          </w:p>
        </w:tc>
        <w:tc>
          <w:tcPr>
            <w:tcW w:w="4944" w:type="dxa"/>
            <w:tcBorders>
              <w:top w:val="single" w:sz="4" w:space="0" w:color="auto"/>
              <w:left w:val="single" w:sz="4" w:space="0" w:color="auto"/>
              <w:bottom w:val="single" w:sz="4" w:space="0" w:color="auto"/>
              <w:right w:val="single" w:sz="4" w:space="0" w:color="auto"/>
            </w:tcBorders>
            <w:vAlign w:val="center"/>
          </w:tcPr>
          <w:p w14:paraId="41894F85"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各类窨井，开关箱其框高于或低于路面，不能超过</w:t>
            </w:r>
            <w:r w:rsidRPr="00BA0489">
              <w:rPr>
                <w:rFonts w:ascii="宋体" w:hAnsi="宋体" w:hint="eastAsia"/>
                <w:kern w:val="0"/>
                <w:sz w:val="20"/>
              </w:rPr>
              <w:t>（</w:t>
            </w:r>
            <w:r w:rsidRPr="00BA0489">
              <w:rPr>
                <w:rFonts w:ascii="宋体" w:hAnsi="宋体" w:cs="宋体" w:hint="eastAsia"/>
                <w:kern w:val="0"/>
                <w:sz w:val="20"/>
              </w:rPr>
              <w:t>用一米直尺居中测量）</w:t>
            </w:r>
          </w:p>
        </w:tc>
        <w:tc>
          <w:tcPr>
            <w:tcW w:w="3287" w:type="dxa"/>
            <w:tcBorders>
              <w:top w:val="single" w:sz="4" w:space="0" w:color="auto"/>
              <w:left w:val="single" w:sz="4" w:space="0" w:color="auto"/>
              <w:bottom w:val="single" w:sz="4" w:space="0" w:color="auto"/>
              <w:right w:val="single" w:sz="4" w:space="0" w:color="auto"/>
            </w:tcBorders>
            <w:vAlign w:val="center"/>
          </w:tcPr>
          <w:p w14:paraId="4BBC8B7D" w14:textId="77777777" w:rsidR="00697C9E" w:rsidRPr="00BA0489" w:rsidRDefault="00697C9E" w:rsidP="00066CCB">
            <w:pPr>
              <w:widowControl/>
              <w:spacing w:line="300" w:lineRule="auto"/>
              <w:rPr>
                <w:rFonts w:ascii="宋体" w:hAnsi="宋体"/>
                <w:kern w:val="0"/>
                <w:sz w:val="20"/>
              </w:rPr>
            </w:pPr>
            <w:r w:rsidRPr="00BA0489">
              <w:rPr>
                <w:rFonts w:ascii="宋体" w:hAnsi="宋体"/>
                <w:kern w:val="0"/>
                <w:sz w:val="20"/>
              </w:rPr>
              <w:t>1.5</w:t>
            </w:r>
            <w:r w:rsidRPr="00BA0489">
              <w:rPr>
                <w:rFonts w:ascii="宋体" w:hAnsi="宋体" w:hint="eastAsia"/>
                <w:kern w:val="0"/>
                <w:sz w:val="20"/>
              </w:rPr>
              <w:t>厘米</w:t>
            </w:r>
          </w:p>
        </w:tc>
        <w:tc>
          <w:tcPr>
            <w:tcW w:w="3050" w:type="dxa"/>
            <w:tcBorders>
              <w:top w:val="single" w:sz="4" w:space="0" w:color="auto"/>
              <w:left w:val="single" w:sz="4" w:space="0" w:color="auto"/>
              <w:bottom w:val="single" w:sz="4" w:space="0" w:color="auto"/>
              <w:right w:val="single" w:sz="4" w:space="0" w:color="auto"/>
            </w:tcBorders>
            <w:vAlign w:val="center"/>
          </w:tcPr>
          <w:p w14:paraId="1B402303" w14:textId="77777777" w:rsidR="00697C9E" w:rsidRPr="00BA0489" w:rsidRDefault="00697C9E" w:rsidP="00066CCB">
            <w:pPr>
              <w:widowControl/>
              <w:spacing w:line="300" w:lineRule="auto"/>
              <w:rPr>
                <w:rFonts w:ascii="宋体" w:hAnsi="宋体"/>
                <w:kern w:val="0"/>
                <w:sz w:val="20"/>
              </w:rPr>
            </w:pPr>
            <w:r w:rsidRPr="00BA0489">
              <w:rPr>
                <w:rFonts w:ascii="宋体" w:hAnsi="宋体"/>
                <w:kern w:val="0"/>
                <w:sz w:val="20"/>
              </w:rPr>
              <w:t>2</w:t>
            </w:r>
            <w:r w:rsidRPr="00BA0489">
              <w:rPr>
                <w:rFonts w:ascii="宋体" w:hAnsi="宋体" w:hint="eastAsia"/>
                <w:kern w:val="0"/>
                <w:sz w:val="20"/>
              </w:rPr>
              <w:t>厘米</w:t>
            </w:r>
          </w:p>
        </w:tc>
        <w:tc>
          <w:tcPr>
            <w:tcW w:w="688" w:type="dxa"/>
            <w:vMerge w:val="restart"/>
            <w:tcBorders>
              <w:top w:val="single" w:sz="4" w:space="0" w:color="auto"/>
              <w:left w:val="single" w:sz="4" w:space="0" w:color="auto"/>
              <w:bottom w:val="single" w:sz="4" w:space="0" w:color="auto"/>
              <w:right w:val="single" w:sz="4" w:space="0" w:color="auto"/>
            </w:tcBorders>
            <w:vAlign w:val="center"/>
          </w:tcPr>
          <w:p w14:paraId="068BF373"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15</w:t>
            </w:r>
          </w:p>
        </w:tc>
        <w:tc>
          <w:tcPr>
            <w:tcW w:w="652" w:type="dxa"/>
            <w:tcBorders>
              <w:top w:val="single" w:sz="4" w:space="0" w:color="auto"/>
              <w:left w:val="single" w:sz="4" w:space="0" w:color="auto"/>
              <w:bottom w:val="single" w:sz="4" w:space="0" w:color="auto"/>
              <w:right w:val="single" w:sz="4" w:space="0" w:color="auto"/>
            </w:tcBorders>
            <w:vAlign w:val="center"/>
          </w:tcPr>
          <w:p w14:paraId="42072F96"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3</w:t>
            </w:r>
          </w:p>
        </w:tc>
      </w:tr>
      <w:tr w:rsidR="00697C9E" w:rsidRPr="00BA0489" w14:paraId="56DC0CB1" w14:textId="77777777" w:rsidTr="00066CCB">
        <w:trPr>
          <w:trHeight w:val="555"/>
          <w:jc w:val="center"/>
        </w:trPr>
        <w:tc>
          <w:tcPr>
            <w:tcW w:w="656" w:type="dxa"/>
            <w:vMerge/>
            <w:tcBorders>
              <w:top w:val="single" w:sz="4" w:space="0" w:color="auto"/>
              <w:left w:val="single" w:sz="4" w:space="0" w:color="auto"/>
              <w:bottom w:val="single" w:sz="4" w:space="0" w:color="auto"/>
              <w:right w:val="single" w:sz="4" w:space="0" w:color="auto"/>
            </w:tcBorders>
            <w:vAlign w:val="center"/>
          </w:tcPr>
          <w:p w14:paraId="699052A3" w14:textId="77777777" w:rsidR="00697C9E" w:rsidRPr="00BA0489" w:rsidRDefault="00697C9E" w:rsidP="00066CCB">
            <w:pPr>
              <w:widowControl/>
              <w:spacing w:line="300" w:lineRule="auto"/>
              <w:jc w:val="left"/>
              <w:rPr>
                <w:rFonts w:ascii="宋体" w:hAnsi="宋体" w:cs="宋体"/>
                <w:kern w:val="0"/>
                <w:sz w:val="20"/>
              </w:rPr>
            </w:pPr>
          </w:p>
        </w:tc>
        <w:tc>
          <w:tcPr>
            <w:tcW w:w="656" w:type="dxa"/>
            <w:vMerge/>
            <w:tcBorders>
              <w:top w:val="single" w:sz="4" w:space="0" w:color="auto"/>
              <w:left w:val="single" w:sz="4" w:space="0" w:color="auto"/>
              <w:bottom w:val="single" w:sz="4" w:space="0" w:color="auto"/>
              <w:right w:val="single" w:sz="4" w:space="0" w:color="auto"/>
            </w:tcBorders>
            <w:vAlign w:val="center"/>
          </w:tcPr>
          <w:p w14:paraId="60BF30D2" w14:textId="77777777" w:rsidR="00697C9E" w:rsidRPr="00BA0489" w:rsidRDefault="00697C9E" w:rsidP="00066CCB">
            <w:pPr>
              <w:widowControl/>
              <w:spacing w:line="300" w:lineRule="auto"/>
              <w:jc w:val="left"/>
              <w:rPr>
                <w:rFonts w:ascii="宋体" w:hAnsi="宋体" w:cs="宋体"/>
                <w:kern w:val="0"/>
                <w:sz w:val="20"/>
              </w:rPr>
            </w:pPr>
          </w:p>
        </w:tc>
        <w:tc>
          <w:tcPr>
            <w:tcW w:w="1092" w:type="dxa"/>
            <w:tcBorders>
              <w:top w:val="single" w:sz="4" w:space="0" w:color="auto"/>
              <w:left w:val="single" w:sz="4" w:space="0" w:color="auto"/>
              <w:bottom w:val="single" w:sz="4" w:space="0" w:color="auto"/>
              <w:right w:val="single" w:sz="4" w:space="0" w:color="auto"/>
            </w:tcBorders>
            <w:vAlign w:val="center"/>
          </w:tcPr>
          <w:p w14:paraId="21C0E0ED"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缝料散失</w:t>
            </w:r>
          </w:p>
        </w:tc>
        <w:tc>
          <w:tcPr>
            <w:tcW w:w="4944" w:type="dxa"/>
            <w:tcBorders>
              <w:top w:val="single" w:sz="4" w:space="0" w:color="auto"/>
              <w:left w:val="single" w:sz="4" w:space="0" w:color="auto"/>
              <w:bottom w:val="single" w:sz="4" w:space="0" w:color="auto"/>
              <w:right w:val="single" w:sz="4" w:space="0" w:color="auto"/>
            </w:tcBorders>
            <w:vAlign w:val="center"/>
          </w:tcPr>
          <w:p w14:paraId="7F81A881"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白色路面填缝料老化脱落不能超过</w:t>
            </w:r>
          </w:p>
        </w:tc>
        <w:tc>
          <w:tcPr>
            <w:tcW w:w="3287" w:type="dxa"/>
            <w:tcBorders>
              <w:top w:val="single" w:sz="4" w:space="0" w:color="auto"/>
              <w:left w:val="single" w:sz="4" w:space="0" w:color="auto"/>
              <w:bottom w:val="single" w:sz="4" w:space="0" w:color="auto"/>
              <w:right w:val="single" w:sz="4" w:space="0" w:color="auto"/>
            </w:tcBorders>
            <w:vAlign w:val="center"/>
          </w:tcPr>
          <w:p w14:paraId="2C2A56D9"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长度＞</w:t>
            </w:r>
            <w:r w:rsidRPr="00BA0489">
              <w:rPr>
                <w:rFonts w:ascii="宋体" w:hAnsi="宋体"/>
                <w:kern w:val="0"/>
                <w:sz w:val="20"/>
              </w:rPr>
              <w:t>1.5</w:t>
            </w:r>
            <w:r w:rsidRPr="00BA0489">
              <w:rPr>
                <w:rFonts w:ascii="宋体" w:hAnsi="宋体" w:cs="宋体" w:hint="eastAsia"/>
                <w:kern w:val="0"/>
                <w:sz w:val="20"/>
              </w:rPr>
              <w:t>米，深度＞</w:t>
            </w:r>
            <w:r w:rsidRPr="00BA0489">
              <w:rPr>
                <w:rFonts w:ascii="宋体" w:hAnsi="宋体"/>
                <w:kern w:val="0"/>
                <w:sz w:val="20"/>
              </w:rPr>
              <w:t>2</w:t>
            </w:r>
            <w:r w:rsidRPr="00BA0489">
              <w:rPr>
                <w:rFonts w:ascii="宋体" w:hAnsi="宋体" w:cs="宋体" w:hint="eastAsia"/>
                <w:kern w:val="0"/>
                <w:sz w:val="20"/>
              </w:rPr>
              <w:t>厘米</w:t>
            </w:r>
          </w:p>
        </w:tc>
        <w:tc>
          <w:tcPr>
            <w:tcW w:w="3050" w:type="dxa"/>
            <w:tcBorders>
              <w:top w:val="single" w:sz="4" w:space="0" w:color="auto"/>
              <w:left w:val="single" w:sz="4" w:space="0" w:color="auto"/>
              <w:bottom w:val="single" w:sz="4" w:space="0" w:color="auto"/>
              <w:right w:val="single" w:sz="4" w:space="0" w:color="auto"/>
            </w:tcBorders>
            <w:vAlign w:val="center"/>
          </w:tcPr>
          <w:p w14:paraId="6F529194"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长度＞</w:t>
            </w:r>
            <w:r w:rsidRPr="00BA0489">
              <w:rPr>
                <w:rFonts w:ascii="宋体" w:hAnsi="宋体"/>
                <w:kern w:val="0"/>
                <w:sz w:val="20"/>
              </w:rPr>
              <w:t>2</w:t>
            </w:r>
            <w:r w:rsidRPr="00BA0489">
              <w:rPr>
                <w:rFonts w:ascii="宋体" w:hAnsi="宋体" w:cs="宋体" w:hint="eastAsia"/>
                <w:kern w:val="0"/>
                <w:sz w:val="20"/>
              </w:rPr>
              <w:t>米，深度＞</w:t>
            </w:r>
            <w:r w:rsidRPr="00BA0489">
              <w:rPr>
                <w:rFonts w:ascii="宋体" w:hAnsi="宋体"/>
                <w:kern w:val="0"/>
                <w:sz w:val="20"/>
              </w:rPr>
              <w:t>2</w:t>
            </w:r>
            <w:r w:rsidRPr="00BA0489">
              <w:rPr>
                <w:rFonts w:ascii="宋体" w:hAnsi="宋体" w:cs="宋体" w:hint="eastAsia"/>
                <w:kern w:val="0"/>
                <w:sz w:val="20"/>
              </w:rPr>
              <w:t>厘米</w:t>
            </w:r>
          </w:p>
        </w:tc>
        <w:tc>
          <w:tcPr>
            <w:tcW w:w="688" w:type="dxa"/>
            <w:vMerge/>
            <w:tcBorders>
              <w:top w:val="single" w:sz="4" w:space="0" w:color="auto"/>
              <w:left w:val="single" w:sz="4" w:space="0" w:color="auto"/>
              <w:bottom w:val="single" w:sz="4" w:space="0" w:color="auto"/>
              <w:right w:val="single" w:sz="4" w:space="0" w:color="auto"/>
            </w:tcBorders>
            <w:vAlign w:val="center"/>
          </w:tcPr>
          <w:p w14:paraId="4DA7D74C" w14:textId="77777777" w:rsidR="00697C9E" w:rsidRPr="00BA0489" w:rsidRDefault="00697C9E" w:rsidP="00066CCB">
            <w:pPr>
              <w:widowControl/>
              <w:spacing w:line="300" w:lineRule="auto"/>
              <w:jc w:val="left"/>
              <w:rPr>
                <w:rFonts w:ascii="宋体" w:hAnsi="宋体" w:cs="宋体"/>
                <w:kern w:val="0"/>
                <w:sz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3AFB544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3</w:t>
            </w:r>
          </w:p>
        </w:tc>
      </w:tr>
      <w:tr w:rsidR="00697C9E" w:rsidRPr="00BA0489" w14:paraId="112285A5" w14:textId="77777777" w:rsidTr="00066CCB">
        <w:trPr>
          <w:trHeight w:val="555"/>
          <w:jc w:val="center"/>
        </w:trPr>
        <w:tc>
          <w:tcPr>
            <w:tcW w:w="656" w:type="dxa"/>
            <w:vMerge/>
            <w:tcBorders>
              <w:top w:val="single" w:sz="4" w:space="0" w:color="auto"/>
              <w:left w:val="single" w:sz="4" w:space="0" w:color="auto"/>
              <w:bottom w:val="single" w:sz="4" w:space="0" w:color="auto"/>
              <w:right w:val="single" w:sz="4" w:space="0" w:color="auto"/>
            </w:tcBorders>
            <w:vAlign w:val="center"/>
          </w:tcPr>
          <w:p w14:paraId="52DFBC4A" w14:textId="77777777" w:rsidR="00697C9E" w:rsidRPr="00BA0489" w:rsidRDefault="00697C9E" w:rsidP="00066CCB">
            <w:pPr>
              <w:widowControl/>
              <w:spacing w:line="300" w:lineRule="auto"/>
              <w:jc w:val="left"/>
              <w:rPr>
                <w:rFonts w:ascii="宋体" w:hAnsi="宋体" w:cs="宋体"/>
                <w:kern w:val="0"/>
                <w:sz w:val="20"/>
              </w:rPr>
            </w:pPr>
          </w:p>
        </w:tc>
        <w:tc>
          <w:tcPr>
            <w:tcW w:w="656" w:type="dxa"/>
            <w:vMerge/>
            <w:tcBorders>
              <w:top w:val="single" w:sz="4" w:space="0" w:color="auto"/>
              <w:left w:val="single" w:sz="4" w:space="0" w:color="auto"/>
              <w:bottom w:val="single" w:sz="4" w:space="0" w:color="auto"/>
              <w:right w:val="single" w:sz="4" w:space="0" w:color="auto"/>
            </w:tcBorders>
            <w:vAlign w:val="center"/>
          </w:tcPr>
          <w:p w14:paraId="6C47427D" w14:textId="77777777" w:rsidR="00697C9E" w:rsidRPr="00BA0489" w:rsidRDefault="00697C9E" w:rsidP="00066CCB">
            <w:pPr>
              <w:widowControl/>
              <w:spacing w:line="300" w:lineRule="auto"/>
              <w:jc w:val="left"/>
              <w:rPr>
                <w:rFonts w:ascii="宋体" w:hAnsi="宋体" w:cs="宋体"/>
                <w:kern w:val="0"/>
                <w:sz w:val="20"/>
              </w:rPr>
            </w:pPr>
          </w:p>
        </w:tc>
        <w:tc>
          <w:tcPr>
            <w:tcW w:w="1092" w:type="dxa"/>
            <w:tcBorders>
              <w:top w:val="single" w:sz="4" w:space="0" w:color="auto"/>
              <w:left w:val="single" w:sz="4" w:space="0" w:color="auto"/>
              <w:bottom w:val="single" w:sz="4" w:space="0" w:color="auto"/>
              <w:right w:val="single" w:sz="4" w:space="0" w:color="auto"/>
            </w:tcBorders>
            <w:vAlign w:val="center"/>
          </w:tcPr>
          <w:p w14:paraId="04CEACED"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路料</w:t>
            </w:r>
          </w:p>
        </w:tc>
        <w:tc>
          <w:tcPr>
            <w:tcW w:w="4944" w:type="dxa"/>
            <w:tcBorders>
              <w:top w:val="single" w:sz="4" w:space="0" w:color="auto"/>
              <w:left w:val="single" w:sz="4" w:space="0" w:color="auto"/>
              <w:bottom w:val="single" w:sz="4" w:space="0" w:color="auto"/>
              <w:right w:val="single" w:sz="4" w:space="0" w:color="auto"/>
            </w:tcBorders>
            <w:vAlign w:val="center"/>
          </w:tcPr>
          <w:p w14:paraId="07CCA8CA"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路料要求</w:t>
            </w:r>
          </w:p>
        </w:tc>
        <w:tc>
          <w:tcPr>
            <w:tcW w:w="3287" w:type="dxa"/>
            <w:tcBorders>
              <w:top w:val="single" w:sz="4" w:space="0" w:color="auto"/>
              <w:left w:val="single" w:sz="4" w:space="0" w:color="auto"/>
              <w:bottom w:val="single" w:sz="4" w:space="0" w:color="auto"/>
              <w:right w:val="single" w:sz="4" w:space="0" w:color="auto"/>
            </w:tcBorders>
            <w:vAlign w:val="center"/>
          </w:tcPr>
          <w:p w14:paraId="5173F2B2"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堆放整齐，有醒目的安全措施，工完料清以及无废弃建筑材料</w:t>
            </w:r>
          </w:p>
        </w:tc>
        <w:tc>
          <w:tcPr>
            <w:tcW w:w="3050" w:type="dxa"/>
            <w:tcBorders>
              <w:top w:val="single" w:sz="4" w:space="0" w:color="auto"/>
              <w:left w:val="single" w:sz="4" w:space="0" w:color="auto"/>
              <w:bottom w:val="single" w:sz="4" w:space="0" w:color="auto"/>
              <w:right w:val="single" w:sz="4" w:space="0" w:color="auto"/>
            </w:tcBorders>
            <w:vAlign w:val="center"/>
          </w:tcPr>
          <w:p w14:paraId="68328209"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同主干道</w:t>
            </w:r>
          </w:p>
        </w:tc>
        <w:tc>
          <w:tcPr>
            <w:tcW w:w="688" w:type="dxa"/>
            <w:vMerge/>
            <w:tcBorders>
              <w:top w:val="single" w:sz="4" w:space="0" w:color="auto"/>
              <w:left w:val="single" w:sz="4" w:space="0" w:color="auto"/>
              <w:bottom w:val="single" w:sz="4" w:space="0" w:color="auto"/>
              <w:right w:val="single" w:sz="4" w:space="0" w:color="auto"/>
            </w:tcBorders>
            <w:vAlign w:val="center"/>
          </w:tcPr>
          <w:p w14:paraId="74B37845" w14:textId="77777777" w:rsidR="00697C9E" w:rsidRPr="00BA0489" w:rsidRDefault="00697C9E" w:rsidP="00066CCB">
            <w:pPr>
              <w:widowControl/>
              <w:spacing w:line="300" w:lineRule="auto"/>
              <w:jc w:val="left"/>
              <w:rPr>
                <w:rFonts w:ascii="宋体" w:hAnsi="宋体" w:cs="宋体"/>
                <w:kern w:val="0"/>
                <w:sz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2419E994"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3</w:t>
            </w:r>
          </w:p>
        </w:tc>
      </w:tr>
      <w:tr w:rsidR="00697C9E" w:rsidRPr="00BA0489" w14:paraId="678009BB" w14:textId="77777777" w:rsidTr="00066CCB">
        <w:trPr>
          <w:trHeight w:val="405"/>
          <w:jc w:val="center"/>
        </w:trPr>
        <w:tc>
          <w:tcPr>
            <w:tcW w:w="656" w:type="dxa"/>
            <w:vMerge/>
            <w:tcBorders>
              <w:top w:val="single" w:sz="4" w:space="0" w:color="auto"/>
              <w:left w:val="single" w:sz="4" w:space="0" w:color="auto"/>
              <w:bottom w:val="single" w:sz="4" w:space="0" w:color="auto"/>
              <w:right w:val="single" w:sz="4" w:space="0" w:color="auto"/>
            </w:tcBorders>
            <w:vAlign w:val="center"/>
          </w:tcPr>
          <w:p w14:paraId="746DCB3A" w14:textId="77777777" w:rsidR="00697C9E" w:rsidRPr="00BA0489" w:rsidRDefault="00697C9E" w:rsidP="00066CCB">
            <w:pPr>
              <w:widowControl/>
              <w:spacing w:line="300" w:lineRule="auto"/>
              <w:jc w:val="left"/>
              <w:rPr>
                <w:rFonts w:ascii="宋体" w:hAnsi="宋体" w:cs="宋体"/>
                <w:kern w:val="0"/>
                <w:sz w:val="20"/>
              </w:rPr>
            </w:pPr>
          </w:p>
        </w:tc>
        <w:tc>
          <w:tcPr>
            <w:tcW w:w="656" w:type="dxa"/>
            <w:vMerge/>
            <w:tcBorders>
              <w:top w:val="single" w:sz="4" w:space="0" w:color="auto"/>
              <w:left w:val="single" w:sz="4" w:space="0" w:color="auto"/>
              <w:bottom w:val="single" w:sz="4" w:space="0" w:color="auto"/>
              <w:right w:val="single" w:sz="4" w:space="0" w:color="auto"/>
            </w:tcBorders>
            <w:vAlign w:val="center"/>
          </w:tcPr>
          <w:p w14:paraId="331A6A6E" w14:textId="77777777" w:rsidR="00697C9E" w:rsidRPr="00BA0489" w:rsidRDefault="00697C9E" w:rsidP="00066CCB">
            <w:pPr>
              <w:widowControl/>
              <w:spacing w:line="300" w:lineRule="auto"/>
              <w:jc w:val="left"/>
              <w:rPr>
                <w:rFonts w:ascii="宋体" w:hAnsi="宋体" w:cs="宋体"/>
                <w:kern w:val="0"/>
                <w:sz w:val="20"/>
              </w:rPr>
            </w:pPr>
          </w:p>
        </w:tc>
        <w:tc>
          <w:tcPr>
            <w:tcW w:w="1092" w:type="dxa"/>
            <w:tcBorders>
              <w:top w:val="single" w:sz="4" w:space="0" w:color="auto"/>
              <w:left w:val="single" w:sz="4" w:space="0" w:color="auto"/>
              <w:bottom w:val="single" w:sz="4" w:space="0" w:color="auto"/>
              <w:right w:val="single" w:sz="4" w:space="0" w:color="auto"/>
            </w:tcBorders>
            <w:vAlign w:val="center"/>
          </w:tcPr>
          <w:p w14:paraId="1771C944"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车行护栏</w:t>
            </w:r>
          </w:p>
        </w:tc>
        <w:tc>
          <w:tcPr>
            <w:tcW w:w="4944" w:type="dxa"/>
            <w:tcBorders>
              <w:top w:val="single" w:sz="4" w:space="0" w:color="auto"/>
              <w:left w:val="single" w:sz="4" w:space="0" w:color="auto"/>
              <w:bottom w:val="single" w:sz="4" w:space="0" w:color="auto"/>
              <w:right w:val="single" w:sz="4" w:space="0" w:color="auto"/>
            </w:tcBorders>
            <w:vAlign w:val="center"/>
          </w:tcPr>
          <w:p w14:paraId="0342FE3D"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铁件要求</w:t>
            </w:r>
          </w:p>
        </w:tc>
        <w:tc>
          <w:tcPr>
            <w:tcW w:w="3287" w:type="dxa"/>
            <w:tcBorders>
              <w:top w:val="single" w:sz="4" w:space="0" w:color="auto"/>
              <w:left w:val="single" w:sz="4" w:space="0" w:color="auto"/>
              <w:bottom w:val="single" w:sz="4" w:space="0" w:color="auto"/>
              <w:right w:val="single" w:sz="4" w:space="0" w:color="auto"/>
            </w:tcBorders>
            <w:vAlign w:val="center"/>
          </w:tcPr>
          <w:p w14:paraId="3C20170B"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完整无缺损，无锈蚀，不歪斜</w:t>
            </w:r>
          </w:p>
        </w:tc>
        <w:tc>
          <w:tcPr>
            <w:tcW w:w="3050" w:type="dxa"/>
            <w:tcBorders>
              <w:top w:val="single" w:sz="4" w:space="0" w:color="auto"/>
              <w:left w:val="single" w:sz="4" w:space="0" w:color="auto"/>
              <w:bottom w:val="single" w:sz="4" w:space="0" w:color="auto"/>
              <w:right w:val="single" w:sz="4" w:space="0" w:color="auto"/>
            </w:tcBorders>
            <w:vAlign w:val="center"/>
          </w:tcPr>
          <w:p w14:paraId="3620D345"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同主干道</w:t>
            </w:r>
          </w:p>
        </w:tc>
        <w:tc>
          <w:tcPr>
            <w:tcW w:w="688" w:type="dxa"/>
            <w:vMerge/>
            <w:tcBorders>
              <w:top w:val="single" w:sz="4" w:space="0" w:color="auto"/>
              <w:left w:val="single" w:sz="4" w:space="0" w:color="auto"/>
              <w:bottom w:val="single" w:sz="4" w:space="0" w:color="auto"/>
              <w:right w:val="single" w:sz="4" w:space="0" w:color="auto"/>
            </w:tcBorders>
            <w:vAlign w:val="center"/>
          </w:tcPr>
          <w:p w14:paraId="2455D97B" w14:textId="77777777" w:rsidR="00697C9E" w:rsidRPr="00BA0489" w:rsidRDefault="00697C9E" w:rsidP="00066CCB">
            <w:pPr>
              <w:widowControl/>
              <w:spacing w:line="300" w:lineRule="auto"/>
              <w:jc w:val="left"/>
              <w:rPr>
                <w:rFonts w:ascii="宋体" w:hAnsi="宋体" w:cs="宋体"/>
                <w:kern w:val="0"/>
                <w:sz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0C850E3E"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3</w:t>
            </w:r>
          </w:p>
        </w:tc>
      </w:tr>
      <w:tr w:rsidR="00697C9E" w:rsidRPr="00BA0489" w14:paraId="6EE7AB8B" w14:textId="77777777" w:rsidTr="00066CCB">
        <w:trPr>
          <w:trHeight w:val="405"/>
          <w:jc w:val="center"/>
        </w:trPr>
        <w:tc>
          <w:tcPr>
            <w:tcW w:w="656" w:type="dxa"/>
            <w:vMerge w:val="restart"/>
            <w:tcBorders>
              <w:top w:val="single" w:sz="4" w:space="0" w:color="auto"/>
              <w:left w:val="single" w:sz="4" w:space="0" w:color="auto"/>
              <w:bottom w:val="single" w:sz="4" w:space="0" w:color="auto"/>
              <w:right w:val="single" w:sz="4" w:space="0" w:color="auto"/>
            </w:tcBorders>
            <w:vAlign w:val="center"/>
          </w:tcPr>
          <w:p w14:paraId="36024764"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人</w:t>
            </w:r>
            <w:r w:rsidRPr="00BA0489">
              <w:rPr>
                <w:rFonts w:ascii="宋体" w:hAnsi="宋体" w:cs="宋体"/>
                <w:kern w:val="0"/>
                <w:sz w:val="20"/>
              </w:rPr>
              <w:t xml:space="preserve">         </w:t>
            </w:r>
            <w:r w:rsidRPr="00BA0489">
              <w:rPr>
                <w:rFonts w:ascii="宋体" w:hAnsi="宋体" w:cs="宋体" w:hint="eastAsia"/>
                <w:kern w:val="0"/>
                <w:sz w:val="20"/>
              </w:rPr>
              <w:t>行</w:t>
            </w:r>
            <w:r w:rsidRPr="00BA0489">
              <w:rPr>
                <w:rFonts w:ascii="宋体" w:hAnsi="宋体" w:cs="宋体"/>
                <w:kern w:val="0"/>
                <w:sz w:val="20"/>
              </w:rPr>
              <w:t xml:space="preserve">        </w:t>
            </w:r>
            <w:r w:rsidRPr="00BA0489">
              <w:rPr>
                <w:rFonts w:ascii="宋体" w:hAnsi="宋体" w:cs="宋体" w:hint="eastAsia"/>
                <w:kern w:val="0"/>
                <w:sz w:val="20"/>
              </w:rPr>
              <w:t>道</w:t>
            </w:r>
            <w:r w:rsidRPr="00BA0489">
              <w:rPr>
                <w:rFonts w:ascii="宋体" w:hAnsi="宋体" w:cs="宋体"/>
                <w:kern w:val="0"/>
                <w:sz w:val="20"/>
              </w:rPr>
              <w:t xml:space="preserve">         </w:t>
            </w:r>
            <w:r w:rsidRPr="00BA0489">
              <w:rPr>
                <w:rFonts w:ascii="宋体" w:hAnsi="宋体" w:cs="宋体" w:hint="eastAsia"/>
                <w:kern w:val="0"/>
                <w:sz w:val="20"/>
              </w:rPr>
              <w:t>部</w:t>
            </w:r>
            <w:r w:rsidRPr="00BA0489">
              <w:rPr>
                <w:rFonts w:ascii="宋体" w:hAnsi="宋体" w:cs="宋体"/>
                <w:kern w:val="0"/>
                <w:sz w:val="20"/>
              </w:rPr>
              <w:t xml:space="preserve">            </w:t>
            </w:r>
            <w:r w:rsidRPr="00BA0489">
              <w:rPr>
                <w:rFonts w:ascii="宋体" w:hAnsi="宋体" w:cs="宋体" w:hint="eastAsia"/>
                <w:kern w:val="0"/>
                <w:sz w:val="20"/>
              </w:rPr>
              <w:t>分（</w:t>
            </w:r>
            <w:r w:rsidRPr="00BA0489">
              <w:rPr>
                <w:rFonts w:ascii="宋体" w:hAnsi="宋体" w:cs="宋体"/>
                <w:kern w:val="0"/>
                <w:sz w:val="20"/>
              </w:rPr>
              <w:t>30</w:t>
            </w:r>
            <w:r w:rsidRPr="00BA0489">
              <w:rPr>
                <w:rFonts w:ascii="宋体" w:hAnsi="宋体" w:cs="宋体" w:hint="eastAsia"/>
                <w:kern w:val="0"/>
                <w:sz w:val="20"/>
              </w:rPr>
              <w:t>％）</w:t>
            </w:r>
          </w:p>
        </w:tc>
        <w:tc>
          <w:tcPr>
            <w:tcW w:w="656" w:type="dxa"/>
            <w:vMerge w:val="restart"/>
            <w:tcBorders>
              <w:top w:val="single" w:sz="4" w:space="0" w:color="auto"/>
              <w:left w:val="single" w:sz="4" w:space="0" w:color="auto"/>
              <w:bottom w:val="single" w:sz="4" w:space="0" w:color="auto"/>
              <w:right w:val="single" w:sz="4" w:space="0" w:color="auto"/>
            </w:tcBorders>
            <w:vAlign w:val="center"/>
          </w:tcPr>
          <w:p w14:paraId="107995DB"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松</w:t>
            </w:r>
            <w:r w:rsidRPr="00BA0489">
              <w:rPr>
                <w:rFonts w:ascii="宋体" w:hAnsi="宋体" w:cs="宋体"/>
                <w:kern w:val="0"/>
                <w:sz w:val="20"/>
              </w:rPr>
              <w:t xml:space="preserve">      </w:t>
            </w:r>
            <w:r w:rsidRPr="00BA0489">
              <w:rPr>
                <w:rFonts w:ascii="宋体" w:hAnsi="宋体" w:cs="宋体" w:hint="eastAsia"/>
                <w:kern w:val="0"/>
                <w:sz w:val="20"/>
              </w:rPr>
              <w:t>散</w:t>
            </w:r>
            <w:r w:rsidRPr="00BA0489">
              <w:rPr>
                <w:rFonts w:ascii="宋体" w:hAnsi="宋体" w:cs="宋体"/>
                <w:kern w:val="0"/>
                <w:sz w:val="20"/>
              </w:rPr>
              <w:t xml:space="preserve">       </w:t>
            </w:r>
            <w:r w:rsidRPr="00BA0489">
              <w:rPr>
                <w:rFonts w:ascii="宋体" w:hAnsi="宋体" w:cs="宋体" w:hint="eastAsia"/>
                <w:kern w:val="0"/>
                <w:sz w:val="20"/>
              </w:rPr>
              <w:t>类</w:t>
            </w:r>
          </w:p>
        </w:tc>
        <w:tc>
          <w:tcPr>
            <w:tcW w:w="1092" w:type="dxa"/>
            <w:tcBorders>
              <w:top w:val="single" w:sz="4" w:space="0" w:color="auto"/>
              <w:left w:val="single" w:sz="4" w:space="0" w:color="auto"/>
              <w:bottom w:val="single" w:sz="4" w:space="0" w:color="auto"/>
              <w:right w:val="single" w:sz="4" w:space="0" w:color="auto"/>
            </w:tcBorders>
            <w:vAlign w:val="center"/>
          </w:tcPr>
          <w:p w14:paraId="2376B3D3"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坑塘</w:t>
            </w:r>
          </w:p>
        </w:tc>
        <w:tc>
          <w:tcPr>
            <w:tcW w:w="4944" w:type="dxa"/>
            <w:tcBorders>
              <w:top w:val="single" w:sz="4" w:space="0" w:color="auto"/>
              <w:left w:val="single" w:sz="4" w:space="0" w:color="auto"/>
              <w:bottom w:val="single" w:sz="4" w:space="0" w:color="auto"/>
              <w:right w:val="single" w:sz="4" w:space="0" w:color="auto"/>
            </w:tcBorders>
            <w:vAlign w:val="center"/>
          </w:tcPr>
          <w:p w14:paraId="1BDD6126"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人行道上损坏面积不能超过（包括树穴边缘及道板缺损）</w:t>
            </w:r>
          </w:p>
        </w:tc>
        <w:tc>
          <w:tcPr>
            <w:tcW w:w="3287" w:type="dxa"/>
            <w:tcBorders>
              <w:top w:val="single" w:sz="4" w:space="0" w:color="auto"/>
              <w:left w:val="single" w:sz="4" w:space="0" w:color="auto"/>
              <w:bottom w:val="single" w:sz="4" w:space="0" w:color="auto"/>
              <w:right w:val="single" w:sz="4" w:space="0" w:color="auto"/>
            </w:tcBorders>
            <w:vAlign w:val="center"/>
          </w:tcPr>
          <w:p w14:paraId="16E4AAD3"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砼类：直径</w:t>
            </w:r>
            <w:r w:rsidRPr="00BA0489">
              <w:rPr>
                <w:rFonts w:ascii="宋体" w:hAnsi="宋体"/>
                <w:kern w:val="0"/>
                <w:sz w:val="20"/>
              </w:rPr>
              <w:t>10</w:t>
            </w:r>
            <w:r w:rsidRPr="00BA0489">
              <w:rPr>
                <w:rFonts w:ascii="宋体" w:hAnsi="宋体" w:cs="宋体" w:hint="eastAsia"/>
                <w:kern w:val="0"/>
                <w:sz w:val="20"/>
              </w:rPr>
              <w:t>厘米</w:t>
            </w:r>
            <w:r w:rsidRPr="00BA0489">
              <w:rPr>
                <w:rFonts w:ascii="宋体" w:hAnsi="宋体"/>
                <w:kern w:val="0"/>
                <w:sz w:val="20"/>
              </w:rPr>
              <w:t>,</w:t>
            </w:r>
            <w:r w:rsidRPr="00BA0489">
              <w:rPr>
                <w:rFonts w:ascii="宋体" w:hAnsi="宋体" w:cs="宋体" w:hint="eastAsia"/>
                <w:kern w:val="0"/>
                <w:sz w:val="20"/>
              </w:rPr>
              <w:t>最深处为</w:t>
            </w:r>
            <w:r w:rsidRPr="00BA0489">
              <w:rPr>
                <w:rFonts w:ascii="宋体" w:hAnsi="宋体"/>
                <w:kern w:val="0"/>
                <w:sz w:val="20"/>
              </w:rPr>
              <w:t>2</w:t>
            </w:r>
            <w:r w:rsidRPr="00BA0489">
              <w:rPr>
                <w:rFonts w:ascii="宋体" w:hAnsi="宋体" w:cs="宋体" w:hint="eastAsia"/>
                <w:kern w:val="0"/>
                <w:sz w:val="20"/>
              </w:rPr>
              <w:t>厘米预制板类直径</w:t>
            </w:r>
            <w:r w:rsidRPr="00BA0489">
              <w:rPr>
                <w:rFonts w:ascii="宋体" w:hAnsi="宋体"/>
                <w:kern w:val="0"/>
                <w:sz w:val="20"/>
              </w:rPr>
              <w:t>15</w:t>
            </w:r>
            <w:r w:rsidRPr="00BA0489">
              <w:rPr>
                <w:rFonts w:ascii="宋体" w:hAnsi="宋体" w:cs="宋体" w:hint="eastAsia"/>
                <w:kern w:val="0"/>
                <w:sz w:val="20"/>
              </w:rPr>
              <w:t>厘米，深度不限</w:t>
            </w:r>
          </w:p>
        </w:tc>
        <w:tc>
          <w:tcPr>
            <w:tcW w:w="3050" w:type="dxa"/>
            <w:tcBorders>
              <w:top w:val="single" w:sz="4" w:space="0" w:color="auto"/>
              <w:left w:val="single" w:sz="4" w:space="0" w:color="auto"/>
              <w:bottom w:val="single" w:sz="4" w:space="0" w:color="auto"/>
              <w:right w:val="single" w:sz="4" w:space="0" w:color="auto"/>
            </w:tcBorders>
            <w:vAlign w:val="center"/>
          </w:tcPr>
          <w:p w14:paraId="5D7A2715"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同主干道</w:t>
            </w:r>
          </w:p>
        </w:tc>
        <w:tc>
          <w:tcPr>
            <w:tcW w:w="688" w:type="dxa"/>
            <w:vMerge w:val="restart"/>
            <w:tcBorders>
              <w:top w:val="single" w:sz="4" w:space="0" w:color="auto"/>
              <w:left w:val="single" w:sz="4" w:space="0" w:color="auto"/>
              <w:bottom w:val="single" w:sz="4" w:space="0" w:color="auto"/>
              <w:right w:val="single" w:sz="4" w:space="0" w:color="auto"/>
            </w:tcBorders>
            <w:vAlign w:val="center"/>
          </w:tcPr>
          <w:p w14:paraId="323A46F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10</w:t>
            </w:r>
          </w:p>
        </w:tc>
        <w:tc>
          <w:tcPr>
            <w:tcW w:w="652" w:type="dxa"/>
            <w:tcBorders>
              <w:top w:val="single" w:sz="4" w:space="0" w:color="auto"/>
              <w:left w:val="single" w:sz="4" w:space="0" w:color="auto"/>
              <w:bottom w:val="single" w:sz="4" w:space="0" w:color="auto"/>
              <w:right w:val="single" w:sz="4" w:space="0" w:color="auto"/>
            </w:tcBorders>
            <w:vAlign w:val="center"/>
          </w:tcPr>
          <w:p w14:paraId="00C05E20"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w:t>
            </w:r>
          </w:p>
        </w:tc>
      </w:tr>
      <w:tr w:rsidR="00697C9E" w:rsidRPr="00BA0489" w14:paraId="4824196A" w14:textId="77777777" w:rsidTr="00066CCB">
        <w:trPr>
          <w:trHeight w:val="405"/>
          <w:jc w:val="center"/>
        </w:trPr>
        <w:tc>
          <w:tcPr>
            <w:tcW w:w="656" w:type="dxa"/>
            <w:vMerge/>
            <w:tcBorders>
              <w:top w:val="single" w:sz="4" w:space="0" w:color="auto"/>
              <w:left w:val="single" w:sz="4" w:space="0" w:color="auto"/>
              <w:bottom w:val="single" w:sz="4" w:space="0" w:color="auto"/>
              <w:right w:val="single" w:sz="4" w:space="0" w:color="auto"/>
            </w:tcBorders>
            <w:vAlign w:val="center"/>
          </w:tcPr>
          <w:p w14:paraId="48ACDCFF" w14:textId="77777777" w:rsidR="00697C9E" w:rsidRPr="00BA0489" w:rsidRDefault="00697C9E" w:rsidP="00066CCB">
            <w:pPr>
              <w:widowControl/>
              <w:spacing w:line="300" w:lineRule="auto"/>
              <w:jc w:val="left"/>
              <w:rPr>
                <w:rFonts w:ascii="宋体" w:hAnsi="宋体" w:cs="宋体"/>
                <w:kern w:val="0"/>
                <w:sz w:val="20"/>
              </w:rPr>
            </w:pPr>
          </w:p>
        </w:tc>
        <w:tc>
          <w:tcPr>
            <w:tcW w:w="656" w:type="dxa"/>
            <w:vMerge/>
            <w:tcBorders>
              <w:top w:val="single" w:sz="4" w:space="0" w:color="auto"/>
              <w:left w:val="single" w:sz="4" w:space="0" w:color="auto"/>
              <w:bottom w:val="single" w:sz="4" w:space="0" w:color="auto"/>
              <w:right w:val="single" w:sz="4" w:space="0" w:color="auto"/>
            </w:tcBorders>
            <w:vAlign w:val="center"/>
          </w:tcPr>
          <w:p w14:paraId="2AA6FE6D" w14:textId="77777777" w:rsidR="00697C9E" w:rsidRPr="00BA0489" w:rsidRDefault="00697C9E" w:rsidP="00066CCB">
            <w:pPr>
              <w:widowControl/>
              <w:spacing w:line="300" w:lineRule="auto"/>
              <w:jc w:val="left"/>
              <w:rPr>
                <w:rFonts w:ascii="宋体" w:hAnsi="宋体" w:cs="宋体"/>
                <w:kern w:val="0"/>
                <w:sz w:val="20"/>
              </w:rPr>
            </w:pPr>
          </w:p>
        </w:tc>
        <w:tc>
          <w:tcPr>
            <w:tcW w:w="1092" w:type="dxa"/>
            <w:tcBorders>
              <w:top w:val="single" w:sz="4" w:space="0" w:color="auto"/>
              <w:left w:val="single" w:sz="4" w:space="0" w:color="auto"/>
              <w:bottom w:val="single" w:sz="4" w:space="0" w:color="auto"/>
              <w:right w:val="single" w:sz="4" w:space="0" w:color="auto"/>
            </w:tcBorders>
            <w:vAlign w:val="center"/>
          </w:tcPr>
          <w:p w14:paraId="637B62A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碎裂</w:t>
            </w:r>
          </w:p>
        </w:tc>
        <w:tc>
          <w:tcPr>
            <w:tcW w:w="4944" w:type="dxa"/>
            <w:tcBorders>
              <w:top w:val="single" w:sz="4" w:space="0" w:color="auto"/>
              <w:left w:val="single" w:sz="4" w:space="0" w:color="auto"/>
              <w:bottom w:val="single" w:sz="4" w:space="0" w:color="auto"/>
              <w:right w:val="single" w:sz="4" w:space="0" w:color="auto"/>
            </w:tcBorders>
            <w:vAlign w:val="center"/>
          </w:tcPr>
          <w:p w14:paraId="0F839BD3"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预制类道板</w:t>
            </w:r>
          </w:p>
        </w:tc>
        <w:tc>
          <w:tcPr>
            <w:tcW w:w="3287" w:type="dxa"/>
            <w:tcBorders>
              <w:top w:val="single" w:sz="4" w:space="0" w:color="auto"/>
              <w:left w:val="single" w:sz="4" w:space="0" w:color="auto"/>
              <w:bottom w:val="single" w:sz="4" w:space="0" w:color="auto"/>
              <w:right w:val="single" w:sz="4" w:space="0" w:color="auto"/>
            </w:tcBorders>
            <w:vAlign w:val="center"/>
          </w:tcPr>
          <w:p w14:paraId="46FD9F41"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不允许</w:t>
            </w:r>
          </w:p>
        </w:tc>
        <w:tc>
          <w:tcPr>
            <w:tcW w:w="3050" w:type="dxa"/>
            <w:tcBorders>
              <w:top w:val="single" w:sz="4" w:space="0" w:color="auto"/>
              <w:left w:val="single" w:sz="4" w:space="0" w:color="auto"/>
              <w:bottom w:val="single" w:sz="4" w:space="0" w:color="auto"/>
              <w:right w:val="single" w:sz="4" w:space="0" w:color="auto"/>
            </w:tcBorders>
            <w:vAlign w:val="center"/>
          </w:tcPr>
          <w:p w14:paraId="0AD363E6" w14:textId="77777777" w:rsidR="00697C9E" w:rsidRPr="00BA0489" w:rsidRDefault="00697C9E" w:rsidP="00066CCB">
            <w:pPr>
              <w:widowControl/>
              <w:spacing w:line="300" w:lineRule="auto"/>
              <w:rPr>
                <w:rFonts w:ascii="宋体" w:hAnsi="宋体"/>
                <w:kern w:val="0"/>
                <w:sz w:val="20"/>
              </w:rPr>
            </w:pPr>
            <w:r w:rsidRPr="00BA0489">
              <w:rPr>
                <w:rFonts w:ascii="宋体" w:hAnsi="宋体" w:hint="eastAsia"/>
                <w:kern w:val="0"/>
                <w:sz w:val="20"/>
              </w:rPr>
              <w:t>普通道板</w:t>
            </w:r>
            <w:r w:rsidRPr="00BA0489">
              <w:rPr>
                <w:rFonts w:ascii="宋体" w:hAnsi="宋体"/>
                <w:kern w:val="0"/>
                <w:sz w:val="20"/>
              </w:rPr>
              <w:t>10㎡</w:t>
            </w:r>
            <w:r w:rsidRPr="00BA0489">
              <w:rPr>
                <w:rFonts w:ascii="宋体" w:hAnsi="宋体" w:hint="eastAsia"/>
                <w:kern w:val="0"/>
                <w:sz w:val="20"/>
              </w:rPr>
              <w:t>内不超过</w:t>
            </w:r>
            <w:r w:rsidRPr="00BA0489">
              <w:rPr>
                <w:rFonts w:ascii="宋体" w:hAnsi="宋体"/>
                <w:kern w:val="0"/>
                <w:sz w:val="20"/>
              </w:rPr>
              <w:t>2</w:t>
            </w:r>
            <w:r w:rsidRPr="00BA0489">
              <w:rPr>
                <w:rFonts w:ascii="宋体" w:hAnsi="宋体" w:hint="eastAsia"/>
                <w:kern w:val="0"/>
                <w:sz w:val="20"/>
              </w:rPr>
              <w:t>块，并且裂缝不能超过</w:t>
            </w:r>
            <w:r w:rsidRPr="00BA0489">
              <w:rPr>
                <w:rFonts w:ascii="宋体" w:hAnsi="宋体"/>
                <w:kern w:val="0"/>
                <w:sz w:val="20"/>
              </w:rPr>
              <w:t>1</w:t>
            </w:r>
            <w:r w:rsidRPr="00BA0489">
              <w:rPr>
                <w:rFonts w:ascii="宋体" w:hAnsi="宋体" w:hint="eastAsia"/>
                <w:kern w:val="0"/>
                <w:sz w:val="20"/>
              </w:rPr>
              <w:t>条。其他类型不允许</w:t>
            </w:r>
          </w:p>
        </w:tc>
        <w:tc>
          <w:tcPr>
            <w:tcW w:w="688" w:type="dxa"/>
            <w:vMerge/>
            <w:tcBorders>
              <w:top w:val="single" w:sz="4" w:space="0" w:color="auto"/>
              <w:left w:val="single" w:sz="4" w:space="0" w:color="auto"/>
              <w:bottom w:val="single" w:sz="4" w:space="0" w:color="auto"/>
              <w:right w:val="single" w:sz="4" w:space="0" w:color="auto"/>
            </w:tcBorders>
            <w:vAlign w:val="center"/>
          </w:tcPr>
          <w:p w14:paraId="6AAC1584" w14:textId="77777777" w:rsidR="00697C9E" w:rsidRPr="00BA0489" w:rsidRDefault="00697C9E" w:rsidP="00066CCB">
            <w:pPr>
              <w:widowControl/>
              <w:spacing w:line="300" w:lineRule="auto"/>
              <w:jc w:val="left"/>
              <w:rPr>
                <w:rFonts w:ascii="宋体" w:hAnsi="宋体" w:cs="宋体"/>
                <w:kern w:val="0"/>
                <w:sz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66C2542C"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w:t>
            </w:r>
          </w:p>
        </w:tc>
      </w:tr>
      <w:tr w:rsidR="00697C9E" w:rsidRPr="00BA0489" w14:paraId="4109B943" w14:textId="77777777" w:rsidTr="00066CCB">
        <w:trPr>
          <w:trHeight w:val="405"/>
          <w:jc w:val="center"/>
        </w:trPr>
        <w:tc>
          <w:tcPr>
            <w:tcW w:w="656" w:type="dxa"/>
            <w:vMerge/>
            <w:tcBorders>
              <w:top w:val="single" w:sz="4" w:space="0" w:color="auto"/>
              <w:left w:val="single" w:sz="4" w:space="0" w:color="auto"/>
              <w:bottom w:val="single" w:sz="4" w:space="0" w:color="auto"/>
              <w:right w:val="single" w:sz="4" w:space="0" w:color="auto"/>
            </w:tcBorders>
            <w:vAlign w:val="center"/>
          </w:tcPr>
          <w:p w14:paraId="2BEFD3E5" w14:textId="77777777" w:rsidR="00697C9E" w:rsidRPr="00BA0489" w:rsidRDefault="00697C9E" w:rsidP="00066CCB">
            <w:pPr>
              <w:widowControl/>
              <w:spacing w:line="300" w:lineRule="auto"/>
              <w:jc w:val="left"/>
              <w:rPr>
                <w:rFonts w:ascii="宋体" w:hAnsi="宋体" w:cs="宋体"/>
                <w:kern w:val="0"/>
                <w:sz w:val="20"/>
              </w:rPr>
            </w:pPr>
          </w:p>
        </w:tc>
        <w:tc>
          <w:tcPr>
            <w:tcW w:w="656" w:type="dxa"/>
            <w:vMerge/>
            <w:tcBorders>
              <w:top w:val="single" w:sz="4" w:space="0" w:color="auto"/>
              <w:left w:val="single" w:sz="4" w:space="0" w:color="auto"/>
              <w:bottom w:val="single" w:sz="4" w:space="0" w:color="auto"/>
              <w:right w:val="single" w:sz="4" w:space="0" w:color="auto"/>
            </w:tcBorders>
            <w:vAlign w:val="center"/>
          </w:tcPr>
          <w:p w14:paraId="2AA0D09C" w14:textId="77777777" w:rsidR="00697C9E" w:rsidRPr="00BA0489" w:rsidRDefault="00697C9E" w:rsidP="00066CCB">
            <w:pPr>
              <w:widowControl/>
              <w:spacing w:line="300" w:lineRule="auto"/>
              <w:jc w:val="left"/>
              <w:rPr>
                <w:rFonts w:ascii="宋体" w:hAnsi="宋体" w:cs="宋体"/>
                <w:kern w:val="0"/>
                <w:sz w:val="20"/>
              </w:rPr>
            </w:pPr>
          </w:p>
        </w:tc>
        <w:tc>
          <w:tcPr>
            <w:tcW w:w="1092" w:type="dxa"/>
            <w:tcBorders>
              <w:top w:val="single" w:sz="4" w:space="0" w:color="auto"/>
              <w:left w:val="single" w:sz="4" w:space="0" w:color="auto"/>
              <w:bottom w:val="single" w:sz="4" w:space="0" w:color="auto"/>
              <w:right w:val="single" w:sz="4" w:space="0" w:color="auto"/>
            </w:tcBorders>
            <w:vAlign w:val="center"/>
          </w:tcPr>
          <w:p w14:paraId="766FB108"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平稳度</w:t>
            </w:r>
          </w:p>
        </w:tc>
        <w:tc>
          <w:tcPr>
            <w:tcW w:w="4944" w:type="dxa"/>
            <w:tcBorders>
              <w:top w:val="single" w:sz="4" w:space="0" w:color="auto"/>
              <w:left w:val="single" w:sz="4" w:space="0" w:color="auto"/>
              <w:bottom w:val="single" w:sz="4" w:space="0" w:color="auto"/>
              <w:right w:val="single" w:sz="4" w:space="0" w:color="auto"/>
            </w:tcBorders>
            <w:vAlign w:val="center"/>
          </w:tcPr>
          <w:p w14:paraId="35E7813C"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预制类道板平稳程度</w:t>
            </w:r>
          </w:p>
        </w:tc>
        <w:tc>
          <w:tcPr>
            <w:tcW w:w="3287" w:type="dxa"/>
            <w:tcBorders>
              <w:top w:val="single" w:sz="4" w:space="0" w:color="auto"/>
              <w:left w:val="single" w:sz="4" w:space="0" w:color="auto"/>
              <w:bottom w:val="single" w:sz="4" w:space="0" w:color="auto"/>
              <w:right w:val="single" w:sz="4" w:space="0" w:color="auto"/>
            </w:tcBorders>
            <w:vAlign w:val="center"/>
          </w:tcPr>
          <w:p w14:paraId="0D55A20F"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不跷动</w:t>
            </w:r>
          </w:p>
        </w:tc>
        <w:tc>
          <w:tcPr>
            <w:tcW w:w="3050" w:type="dxa"/>
            <w:tcBorders>
              <w:top w:val="single" w:sz="4" w:space="0" w:color="auto"/>
              <w:left w:val="single" w:sz="4" w:space="0" w:color="auto"/>
              <w:bottom w:val="single" w:sz="4" w:space="0" w:color="auto"/>
              <w:right w:val="single" w:sz="4" w:space="0" w:color="auto"/>
            </w:tcBorders>
            <w:vAlign w:val="center"/>
          </w:tcPr>
          <w:p w14:paraId="2936C2F6"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不跷动</w:t>
            </w:r>
          </w:p>
        </w:tc>
        <w:tc>
          <w:tcPr>
            <w:tcW w:w="688" w:type="dxa"/>
            <w:vMerge/>
            <w:tcBorders>
              <w:top w:val="single" w:sz="4" w:space="0" w:color="auto"/>
              <w:left w:val="single" w:sz="4" w:space="0" w:color="auto"/>
              <w:bottom w:val="single" w:sz="4" w:space="0" w:color="auto"/>
              <w:right w:val="single" w:sz="4" w:space="0" w:color="auto"/>
            </w:tcBorders>
            <w:vAlign w:val="center"/>
          </w:tcPr>
          <w:p w14:paraId="34E222F9" w14:textId="77777777" w:rsidR="00697C9E" w:rsidRPr="00BA0489" w:rsidRDefault="00697C9E" w:rsidP="00066CCB">
            <w:pPr>
              <w:widowControl/>
              <w:spacing w:line="300" w:lineRule="auto"/>
              <w:jc w:val="left"/>
              <w:rPr>
                <w:rFonts w:ascii="宋体" w:hAnsi="宋体" w:cs="宋体"/>
                <w:kern w:val="0"/>
                <w:sz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6264687F"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w:t>
            </w:r>
          </w:p>
        </w:tc>
      </w:tr>
      <w:tr w:rsidR="00697C9E" w:rsidRPr="00BA0489" w14:paraId="3327B4BC" w14:textId="77777777" w:rsidTr="00066CCB">
        <w:trPr>
          <w:trHeight w:val="405"/>
          <w:jc w:val="center"/>
        </w:trPr>
        <w:tc>
          <w:tcPr>
            <w:tcW w:w="656" w:type="dxa"/>
            <w:vMerge/>
            <w:tcBorders>
              <w:top w:val="single" w:sz="4" w:space="0" w:color="auto"/>
              <w:left w:val="single" w:sz="4" w:space="0" w:color="auto"/>
              <w:bottom w:val="single" w:sz="4" w:space="0" w:color="auto"/>
              <w:right w:val="single" w:sz="4" w:space="0" w:color="auto"/>
            </w:tcBorders>
            <w:vAlign w:val="center"/>
          </w:tcPr>
          <w:p w14:paraId="2D15131C" w14:textId="77777777" w:rsidR="00697C9E" w:rsidRPr="00BA0489" w:rsidRDefault="00697C9E" w:rsidP="00066CCB">
            <w:pPr>
              <w:widowControl/>
              <w:spacing w:line="300" w:lineRule="auto"/>
              <w:jc w:val="left"/>
              <w:rPr>
                <w:rFonts w:ascii="宋体" w:hAnsi="宋体" w:cs="宋体"/>
                <w:kern w:val="0"/>
                <w:sz w:val="20"/>
              </w:rPr>
            </w:pPr>
          </w:p>
        </w:tc>
        <w:tc>
          <w:tcPr>
            <w:tcW w:w="656" w:type="dxa"/>
            <w:vMerge/>
            <w:tcBorders>
              <w:top w:val="single" w:sz="4" w:space="0" w:color="auto"/>
              <w:left w:val="single" w:sz="4" w:space="0" w:color="auto"/>
              <w:bottom w:val="single" w:sz="4" w:space="0" w:color="auto"/>
              <w:right w:val="single" w:sz="4" w:space="0" w:color="auto"/>
            </w:tcBorders>
            <w:vAlign w:val="center"/>
          </w:tcPr>
          <w:p w14:paraId="1C8AF5DC" w14:textId="77777777" w:rsidR="00697C9E" w:rsidRPr="00BA0489" w:rsidRDefault="00697C9E" w:rsidP="00066CCB">
            <w:pPr>
              <w:widowControl/>
              <w:spacing w:line="300" w:lineRule="auto"/>
              <w:jc w:val="left"/>
              <w:rPr>
                <w:rFonts w:ascii="宋体" w:hAnsi="宋体" w:cs="宋体"/>
                <w:kern w:val="0"/>
                <w:sz w:val="20"/>
              </w:rPr>
            </w:pPr>
          </w:p>
        </w:tc>
        <w:tc>
          <w:tcPr>
            <w:tcW w:w="1092" w:type="dxa"/>
            <w:tcBorders>
              <w:top w:val="single" w:sz="4" w:space="0" w:color="auto"/>
              <w:left w:val="single" w:sz="4" w:space="0" w:color="auto"/>
              <w:bottom w:val="single" w:sz="4" w:space="0" w:color="auto"/>
              <w:right w:val="single" w:sz="4" w:space="0" w:color="auto"/>
            </w:tcBorders>
            <w:vAlign w:val="center"/>
          </w:tcPr>
          <w:p w14:paraId="1A06C6DA"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侧平石</w:t>
            </w:r>
          </w:p>
        </w:tc>
        <w:tc>
          <w:tcPr>
            <w:tcW w:w="4944" w:type="dxa"/>
            <w:tcBorders>
              <w:top w:val="single" w:sz="4" w:space="0" w:color="auto"/>
              <w:left w:val="single" w:sz="4" w:space="0" w:color="auto"/>
              <w:bottom w:val="single" w:sz="4" w:space="0" w:color="auto"/>
              <w:right w:val="single" w:sz="4" w:space="0" w:color="auto"/>
            </w:tcBorders>
            <w:vAlign w:val="center"/>
          </w:tcPr>
          <w:p w14:paraId="11074914"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侧平石残缺损坏程度</w:t>
            </w:r>
          </w:p>
        </w:tc>
        <w:tc>
          <w:tcPr>
            <w:tcW w:w="3287" w:type="dxa"/>
            <w:tcBorders>
              <w:top w:val="single" w:sz="4" w:space="0" w:color="auto"/>
              <w:left w:val="single" w:sz="4" w:space="0" w:color="auto"/>
              <w:bottom w:val="single" w:sz="4" w:space="0" w:color="auto"/>
              <w:right w:val="single" w:sz="4" w:space="0" w:color="auto"/>
            </w:tcBorders>
            <w:vAlign w:val="center"/>
          </w:tcPr>
          <w:p w14:paraId="5F8B3A5D"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每块缺损不能超过</w:t>
            </w:r>
            <w:r w:rsidRPr="00BA0489">
              <w:rPr>
                <w:rFonts w:ascii="宋体" w:hAnsi="宋体"/>
                <w:kern w:val="0"/>
                <w:sz w:val="20"/>
              </w:rPr>
              <w:t>15</w:t>
            </w:r>
            <w:r w:rsidRPr="00BA0489">
              <w:rPr>
                <w:rFonts w:ascii="宋体" w:hAnsi="宋体" w:cs="宋体" w:hint="eastAsia"/>
                <w:kern w:val="0"/>
                <w:sz w:val="20"/>
              </w:rPr>
              <w:t>厘米并且无明显局部沉降和潭水现象</w:t>
            </w:r>
          </w:p>
        </w:tc>
        <w:tc>
          <w:tcPr>
            <w:tcW w:w="3050" w:type="dxa"/>
            <w:tcBorders>
              <w:top w:val="single" w:sz="4" w:space="0" w:color="auto"/>
              <w:left w:val="single" w:sz="4" w:space="0" w:color="auto"/>
              <w:bottom w:val="single" w:sz="4" w:space="0" w:color="auto"/>
              <w:right w:val="single" w:sz="4" w:space="0" w:color="auto"/>
            </w:tcBorders>
            <w:vAlign w:val="center"/>
          </w:tcPr>
          <w:p w14:paraId="7B4AE12A"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每块缺损不能超过</w:t>
            </w:r>
            <w:r w:rsidRPr="00BA0489">
              <w:rPr>
                <w:rFonts w:ascii="宋体" w:hAnsi="宋体"/>
                <w:kern w:val="0"/>
                <w:sz w:val="20"/>
              </w:rPr>
              <w:t>20</w:t>
            </w:r>
            <w:r w:rsidRPr="00BA0489">
              <w:rPr>
                <w:rFonts w:ascii="宋体" w:hAnsi="宋体" w:cs="宋体" w:hint="eastAsia"/>
                <w:kern w:val="0"/>
                <w:sz w:val="20"/>
              </w:rPr>
              <w:t>厘米并且无明显局部沉降和潭水现象</w:t>
            </w:r>
          </w:p>
        </w:tc>
        <w:tc>
          <w:tcPr>
            <w:tcW w:w="688" w:type="dxa"/>
            <w:vMerge/>
            <w:tcBorders>
              <w:top w:val="single" w:sz="4" w:space="0" w:color="auto"/>
              <w:left w:val="single" w:sz="4" w:space="0" w:color="auto"/>
              <w:bottom w:val="single" w:sz="4" w:space="0" w:color="auto"/>
              <w:right w:val="single" w:sz="4" w:space="0" w:color="auto"/>
            </w:tcBorders>
            <w:vAlign w:val="center"/>
          </w:tcPr>
          <w:p w14:paraId="02AD113B" w14:textId="77777777" w:rsidR="00697C9E" w:rsidRPr="00BA0489" w:rsidRDefault="00697C9E" w:rsidP="00066CCB">
            <w:pPr>
              <w:widowControl/>
              <w:spacing w:line="300" w:lineRule="auto"/>
              <w:jc w:val="left"/>
              <w:rPr>
                <w:rFonts w:ascii="宋体" w:hAnsi="宋体" w:cs="宋体"/>
                <w:kern w:val="0"/>
                <w:sz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447AB968"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3</w:t>
            </w:r>
          </w:p>
        </w:tc>
      </w:tr>
      <w:tr w:rsidR="00697C9E" w:rsidRPr="00BA0489" w14:paraId="7EEE43D3" w14:textId="77777777" w:rsidTr="00066CCB">
        <w:trPr>
          <w:trHeight w:val="405"/>
          <w:jc w:val="center"/>
        </w:trPr>
        <w:tc>
          <w:tcPr>
            <w:tcW w:w="656" w:type="dxa"/>
            <w:vMerge/>
            <w:tcBorders>
              <w:top w:val="single" w:sz="4" w:space="0" w:color="auto"/>
              <w:left w:val="single" w:sz="4" w:space="0" w:color="auto"/>
              <w:bottom w:val="single" w:sz="4" w:space="0" w:color="auto"/>
              <w:right w:val="single" w:sz="4" w:space="0" w:color="auto"/>
            </w:tcBorders>
            <w:vAlign w:val="center"/>
          </w:tcPr>
          <w:p w14:paraId="154D54A2" w14:textId="77777777" w:rsidR="00697C9E" w:rsidRPr="00BA0489" w:rsidRDefault="00697C9E" w:rsidP="00066CCB">
            <w:pPr>
              <w:widowControl/>
              <w:spacing w:line="300" w:lineRule="auto"/>
              <w:jc w:val="left"/>
              <w:rPr>
                <w:rFonts w:ascii="宋体" w:hAnsi="宋体" w:cs="宋体"/>
                <w:kern w:val="0"/>
                <w:sz w:val="20"/>
              </w:rPr>
            </w:pPr>
          </w:p>
        </w:tc>
        <w:tc>
          <w:tcPr>
            <w:tcW w:w="656" w:type="dxa"/>
            <w:vMerge w:val="restart"/>
            <w:tcBorders>
              <w:top w:val="single" w:sz="4" w:space="0" w:color="auto"/>
              <w:left w:val="single" w:sz="4" w:space="0" w:color="auto"/>
              <w:bottom w:val="single" w:sz="4" w:space="0" w:color="auto"/>
              <w:right w:val="single" w:sz="4" w:space="0" w:color="auto"/>
            </w:tcBorders>
            <w:vAlign w:val="center"/>
          </w:tcPr>
          <w:p w14:paraId="52B4978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变</w:t>
            </w:r>
            <w:r w:rsidRPr="00BA0489">
              <w:rPr>
                <w:rFonts w:ascii="宋体" w:hAnsi="宋体" w:cs="宋体"/>
                <w:kern w:val="0"/>
                <w:sz w:val="20"/>
              </w:rPr>
              <w:t xml:space="preserve">        </w:t>
            </w:r>
            <w:r w:rsidRPr="00BA0489">
              <w:rPr>
                <w:rFonts w:ascii="宋体" w:hAnsi="宋体" w:cs="宋体" w:hint="eastAsia"/>
                <w:kern w:val="0"/>
                <w:sz w:val="20"/>
              </w:rPr>
              <w:t>形</w:t>
            </w:r>
            <w:r w:rsidRPr="00BA0489">
              <w:rPr>
                <w:rFonts w:ascii="宋体" w:hAnsi="宋体" w:cs="宋体"/>
                <w:kern w:val="0"/>
                <w:sz w:val="20"/>
              </w:rPr>
              <w:t xml:space="preserve">         </w:t>
            </w:r>
            <w:r w:rsidRPr="00BA0489">
              <w:rPr>
                <w:rFonts w:ascii="宋体" w:hAnsi="宋体" w:cs="宋体" w:hint="eastAsia"/>
                <w:kern w:val="0"/>
                <w:sz w:val="20"/>
              </w:rPr>
              <w:t>类</w:t>
            </w:r>
          </w:p>
        </w:tc>
        <w:tc>
          <w:tcPr>
            <w:tcW w:w="1092" w:type="dxa"/>
            <w:tcBorders>
              <w:top w:val="single" w:sz="4" w:space="0" w:color="auto"/>
              <w:left w:val="single" w:sz="4" w:space="0" w:color="auto"/>
              <w:bottom w:val="single" w:sz="4" w:space="0" w:color="auto"/>
              <w:right w:val="single" w:sz="4" w:space="0" w:color="auto"/>
            </w:tcBorders>
            <w:vAlign w:val="center"/>
          </w:tcPr>
          <w:p w14:paraId="752502BB"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沉塘</w:t>
            </w:r>
          </w:p>
        </w:tc>
        <w:tc>
          <w:tcPr>
            <w:tcW w:w="4944" w:type="dxa"/>
            <w:tcBorders>
              <w:top w:val="single" w:sz="4" w:space="0" w:color="auto"/>
              <w:left w:val="single" w:sz="4" w:space="0" w:color="auto"/>
              <w:bottom w:val="single" w:sz="4" w:space="0" w:color="auto"/>
              <w:right w:val="single" w:sz="4" w:space="0" w:color="auto"/>
            </w:tcBorders>
            <w:vAlign w:val="center"/>
          </w:tcPr>
          <w:p w14:paraId="27E6BC17"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在</w:t>
            </w:r>
            <w:r w:rsidRPr="00BA0489">
              <w:rPr>
                <w:rFonts w:ascii="宋体" w:hAnsi="宋体"/>
                <w:kern w:val="0"/>
                <w:sz w:val="20"/>
              </w:rPr>
              <w:t>3</w:t>
            </w:r>
            <w:r w:rsidRPr="00BA0489">
              <w:rPr>
                <w:rFonts w:ascii="宋体" w:hAnsi="宋体" w:cs="宋体" w:hint="eastAsia"/>
                <w:kern w:val="0"/>
                <w:sz w:val="20"/>
              </w:rPr>
              <w:t>公尺范围内纵向、横向沉塘不能超过</w:t>
            </w:r>
          </w:p>
        </w:tc>
        <w:tc>
          <w:tcPr>
            <w:tcW w:w="3287" w:type="dxa"/>
            <w:tcBorders>
              <w:top w:val="single" w:sz="4" w:space="0" w:color="auto"/>
              <w:left w:val="single" w:sz="4" w:space="0" w:color="auto"/>
              <w:bottom w:val="single" w:sz="4" w:space="0" w:color="auto"/>
              <w:right w:val="single" w:sz="4" w:space="0" w:color="auto"/>
            </w:tcBorders>
            <w:vAlign w:val="center"/>
          </w:tcPr>
          <w:p w14:paraId="59CA9772" w14:textId="77777777" w:rsidR="00697C9E" w:rsidRPr="00BA0489" w:rsidRDefault="00697C9E" w:rsidP="00066CCB">
            <w:pPr>
              <w:widowControl/>
              <w:spacing w:line="300" w:lineRule="auto"/>
              <w:rPr>
                <w:rFonts w:ascii="宋体" w:hAnsi="宋体"/>
                <w:kern w:val="0"/>
                <w:sz w:val="20"/>
              </w:rPr>
            </w:pPr>
            <w:r w:rsidRPr="00BA0489">
              <w:rPr>
                <w:rFonts w:ascii="宋体" w:hAnsi="宋体"/>
                <w:kern w:val="0"/>
                <w:sz w:val="20"/>
              </w:rPr>
              <w:t>2</w:t>
            </w:r>
            <w:r w:rsidRPr="00BA0489">
              <w:rPr>
                <w:rFonts w:ascii="宋体" w:hAnsi="宋体" w:hint="eastAsia"/>
                <w:kern w:val="0"/>
                <w:sz w:val="20"/>
              </w:rPr>
              <w:t>厘米</w:t>
            </w:r>
          </w:p>
        </w:tc>
        <w:tc>
          <w:tcPr>
            <w:tcW w:w="3050" w:type="dxa"/>
            <w:tcBorders>
              <w:top w:val="single" w:sz="4" w:space="0" w:color="auto"/>
              <w:left w:val="single" w:sz="4" w:space="0" w:color="auto"/>
              <w:bottom w:val="single" w:sz="4" w:space="0" w:color="auto"/>
              <w:right w:val="single" w:sz="4" w:space="0" w:color="auto"/>
            </w:tcBorders>
            <w:vAlign w:val="center"/>
          </w:tcPr>
          <w:p w14:paraId="4C20C921" w14:textId="77777777" w:rsidR="00697C9E" w:rsidRPr="00BA0489" w:rsidRDefault="00697C9E" w:rsidP="00066CCB">
            <w:pPr>
              <w:widowControl/>
              <w:spacing w:line="300" w:lineRule="auto"/>
              <w:rPr>
                <w:rFonts w:ascii="宋体" w:hAnsi="宋体"/>
                <w:kern w:val="0"/>
                <w:sz w:val="20"/>
              </w:rPr>
            </w:pPr>
            <w:r w:rsidRPr="00BA0489">
              <w:rPr>
                <w:rFonts w:ascii="宋体" w:hAnsi="宋体"/>
                <w:kern w:val="0"/>
                <w:sz w:val="20"/>
              </w:rPr>
              <w:t>2.5</w:t>
            </w:r>
            <w:r w:rsidRPr="00BA0489">
              <w:rPr>
                <w:rFonts w:ascii="宋体" w:hAnsi="宋体" w:hint="eastAsia"/>
                <w:kern w:val="0"/>
                <w:sz w:val="20"/>
              </w:rPr>
              <w:t>厘米</w:t>
            </w:r>
          </w:p>
        </w:tc>
        <w:tc>
          <w:tcPr>
            <w:tcW w:w="688" w:type="dxa"/>
            <w:vMerge w:val="restart"/>
            <w:tcBorders>
              <w:top w:val="single" w:sz="4" w:space="0" w:color="auto"/>
              <w:left w:val="single" w:sz="4" w:space="0" w:color="auto"/>
              <w:bottom w:val="single" w:sz="4" w:space="0" w:color="auto"/>
              <w:right w:val="single" w:sz="4" w:space="0" w:color="auto"/>
            </w:tcBorders>
            <w:vAlign w:val="center"/>
          </w:tcPr>
          <w:p w14:paraId="20D0D33A" w14:textId="77777777" w:rsidR="00697C9E" w:rsidRPr="00BA0489" w:rsidRDefault="00697C9E" w:rsidP="00066CCB">
            <w:pPr>
              <w:widowControl/>
              <w:spacing w:line="300" w:lineRule="auto"/>
              <w:jc w:val="center"/>
              <w:rPr>
                <w:rFonts w:ascii="宋体" w:hAnsi="宋体"/>
                <w:kern w:val="0"/>
                <w:sz w:val="20"/>
              </w:rPr>
            </w:pPr>
            <w:r w:rsidRPr="00BA0489">
              <w:rPr>
                <w:rFonts w:ascii="宋体" w:hAnsi="宋体"/>
                <w:kern w:val="0"/>
                <w:sz w:val="20"/>
              </w:rPr>
              <w:t>10</w:t>
            </w:r>
          </w:p>
        </w:tc>
        <w:tc>
          <w:tcPr>
            <w:tcW w:w="652" w:type="dxa"/>
            <w:tcBorders>
              <w:top w:val="single" w:sz="4" w:space="0" w:color="auto"/>
              <w:left w:val="single" w:sz="4" w:space="0" w:color="auto"/>
              <w:bottom w:val="single" w:sz="4" w:space="0" w:color="auto"/>
              <w:right w:val="single" w:sz="4" w:space="0" w:color="auto"/>
            </w:tcBorders>
            <w:vAlign w:val="center"/>
          </w:tcPr>
          <w:p w14:paraId="0644228E"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w:t>
            </w:r>
          </w:p>
        </w:tc>
      </w:tr>
      <w:tr w:rsidR="00697C9E" w:rsidRPr="00BA0489" w14:paraId="7735A837" w14:textId="77777777" w:rsidTr="00066CCB">
        <w:trPr>
          <w:trHeight w:val="405"/>
          <w:jc w:val="center"/>
        </w:trPr>
        <w:tc>
          <w:tcPr>
            <w:tcW w:w="656" w:type="dxa"/>
            <w:vMerge/>
            <w:tcBorders>
              <w:top w:val="single" w:sz="4" w:space="0" w:color="auto"/>
              <w:left w:val="single" w:sz="4" w:space="0" w:color="auto"/>
              <w:bottom w:val="single" w:sz="4" w:space="0" w:color="auto"/>
              <w:right w:val="single" w:sz="4" w:space="0" w:color="auto"/>
            </w:tcBorders>
            <w:vAlign w:val="center"/>
          </w:tcPr>
          <w:p w14:paraId="15ACF63B" w14:textId="77777777" w:rsidR="00697C9E" w:rsidRPr="00BA0489" w:rsidRDefault="00697C9E" w:rsidP="00066CCB">
            <w:pPr>
              <w:widowControl/>
              <w:spacing w:line="300" w:lineRule="auto"/>
              <w:jc w:val="left"/>
              <w:rPr>
                <w:rFonts w:ascii="宋体" w:hAnsi="宋体" w:cs="宋体"/>
                <w:kern w:val="0"/>
                <w:sz w:val="20"/>
              </w:rPr>
            </w:pPr>
          </w:p>
        </w:tc>
        <w:tc>
          <w:tcPr>
            <w:tcW w:w="656" w:type="dxa"/>
            <w:vMerge/>
            <w:tcBorders>
              <w:top w:val="single" w:sz="4" w:space="0" w:color="auto"/>
              <w:left w:val="single" w:sz="4" w:space="0" w:color="auto"/>
              <w:bottom w:val="single" w:sz="4" w:space="0" w:color="auto"/>
              <w:right w:val="single" w:sz="4" w:space="0" w:color="auto"/>
            </w:tcBorders>
            <w:vAlign w:val="center"/>
          </w:tcPr>
          <w:p w14:paraId="276F0396" w14:textId="77777777" w:rsidR="00697C9E" w:rsidRPr="00BA0489" w:rsidRDefault="00697C9E" w:rsidP="00066CCB">
            <w:pPr>
              <w:widowControl/>
              <w:spacing w:line="300" w:lineRule="auto"/>
              <w:jc w:val="left"/>
              <w:rPr>
                <w:rFonts w:ascii="宋体" w:hAnsi="宋体" w:cs="宋体"/>
                <w:kern w:val="0"/>
                <w:sz w:val="20"/>
              </w:rPr>
            </w:pPr>
          </w:p>
        </w:tc>
        <w:tc>
          <w:tcPr>
            <w:tcW w:w="1092" w:type="dxa"/>
            <w:tcBorders>
              <w:top w:val="single" w:sz="4" w:space="0" w:color="auto"/>
              <w:left w:val="single" w:sz="4" w:space="0" w:color="auto"/>
              <w:bottom w:val="single" w:sz="4" w:space="0" w:color="auto"/>
              <w:right w:val="single" w:sz="4" w:space="0" w:color="auto"/>
            </w:tcBorders>
            <w:vAlign w:val="center"/>
          </w:tcPr>
          <w:p w14:paraId="68E95646"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高低差</w:t>
            </w:r>
          </w:p>
        </w:tc>
        <w:tc>
          <w:tcPr>
            <w:tcW w:w="4944" w:type="dxa"/>
            <w:tcBorders>
              <w:top w:val="single" w:sz="4" w:space="0" w:color="auto"/>
              <w:left w:val="single" w:sz="4" w:space="0" w:color="auto"/>
              <w:bottom w:val="single" w:sz="4" w:space="0" w:color="auto"/>
              <w:right w:val="single" w:sz="4" w:space="0" w:color="auto"/>
            </w:tcBorders>
            <w:vAlign w:val="center"/>
          </w:tcPr>
          <w:p w14:paraId="5A9FB1E4"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预制板不能低于侧石顶面板与板之间高差不能超过</w:t>
            </w:r>
          </w:p>
        </w:tc>
        <w:tc>
          <w:tcPr>
            <w:tcW w:w="3287" w:type="dxa"/>
            <w:tcBorders>
              <w:top w:val="single" w:sz="4" w:space="0" w:color="auto"/>
              <w:left w:val="single" w:sz="4" w:space="0" w:color="auto"/>
              <w:bottom w:val="single" w:sz="4" w:space="0" w:color="auto"/>
              <w:right w:val="single" w:sz="4" w:space="0" w:color="auto"/>
            </w:tcBorders>
            <w:vAlign w:val="center"/>
          </w:tcPr>
          <w:p w14:paraId="3B785856" w14:textId="77777777" w:rsidR="00697C9E" w:rsidRPr="00BA0489" w:rsidRDefault="00697C9E" w:rsidP="00066CCB">
            <w:pPr>
              <w:widowControl/>
              <w:spacing w:line="300" w:lineRule="auto"/>
              <w:rPr>
                <w:rFonts w:ascii="宋体" w:hAnsi="宋体"/>
                <w:kern w:val="0"/>
                <w:sz w:val="20"/>
              </w:rPr>
            </w:pPr>
            <w:r w:rsidRPr="00BA0489">
              <w:rPr>
                <w:rFonts w:ascii="宋体" w:hAnsi="宋体"/>
                <w:kern w:val="0"/>
                <w:sz w:val="20"/>
              </w:rPr>
              <w:t>1.5</w:t>
            </w:r>
            <w:r w:rsidRPr="00BA0489">
              <w:rPr>
                <w:rFonts w:ascii="宋体" w:hAnsi="宋体" w:hint="eastAsia"/>
                <w:kern w:val="0"/>
                <w:sz w:val="20"/>
              </w:rPr>
              <w:t>厘米</w:t>
            </w:r>
          </w:p>
        </w:tc>
        <w:tc>
          <w:tcPr>
            <w:tcW w:w="3050" w:type="dxa"/>
            <w:tcBorders>
              <w:top w:val="single" w:sz="4" w:space="0" w:color="auto"/>
              <w:left w:val="single" w:sz="4" w:space="0" w:color="auto"/>
              <w:bottom w:val="single" w:sz="4" w:space="0" w:color="auto"/>
              <w:right w:val="single" w:sz="4" w:space="0" w:color="auto"/>
            </w:tcBorders>
            <w:vAlign w:val="center"/>
          </w:tcPr>
          <w:p w14:paraId="12E1B349" w14:textId="77777777" w:rsidR="00697C9E" w:rsidRPr="00BA0489" w:rsidRDefault="00697C9E" w:rsidP="00066CCB">
            <w:pPr>
              <w:widowControl/>
              <w:spacing w:line="300" w:lineRule="auto"/>
              <w:rPr>
                <w:rFonts w:ascii="宋体" w:hAnsi="宋体"/>
                <w:kern w:val="0"/>
                <w:sz w:val="20"/>
              </w:rPr>
            </w:pPr>
            <w:r w:rsidRPr="00BA0489">
              <w:rPr>
                <w:rFonts w:ascii="宋体" w:hAnsi="宋体"/>
                <w:kern w:val="0"/>
                <w:sz w:val="20"/>
              </w:rPr>
              <w:t>2</w:t>
            </w:r>
            <w:r w:rsidRPr="00BA0489">
              <w:rPr>
                <w:rFonts w:ascii="宋体" w:hAnsi="宋体" w:hint="eastAsia"/>
                <w:kern w:val="0"/>
                <w:sz w:val="20"/>
              </w:rPr>
              <w:t>厘米</w:t>
            </w:r>
          </w:p>
        </w:tc>
        <w:tc>
          <w:tcPr>
            <w:tcW w:w="688" w:type="dxa"/>
            <w:vMerge/>
            <w:tcBorders>
              <w:top w:val="single" w:sz="4" w:space="0" w:color="auto"/>
              <w:left w:val="single" w:sz="4" w:space="0" w:color="auto"/>
              <w:bottom w:val="single" w:sz="4" w:space="0" w:color="auto"/>
              <w:right w:val="single" w:sz="4" w:space="0" w:color="auto"/>
            </w:tcBorders>
            <w:vAlign w:val="center"/>
          </w:tcPr>
          <w:p w14:paraId="77A7BB67" w14:textId="77777777" w:rsidR="00697C9E" w:rsidRPr="00BA0489" w:rsidRDefault="00697C9E" w:rsidP="00066CCB">
            <w:pPr>
              <w:widowControl/>
              <w:spacing w:line="300" w:lineRule="auto"/>
              <w:jc w:val="left"/>
              <w:rPr>
                <w:rFonts w:ascii="宋体" w:hAnsi="宋体"/>
                <w:kern w:val="0"/>
                <w:sz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78CD4DFC"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w:t>
            </w:r>
          </w:p>
        </w:tc>
      </w:tr>
      <w:tr w:rsidR="00697C9E" w:rsidRPr="00BA0489" w14:paraId="39D936E3" w14:textId="77777777" w:rsidTr="00066CCB">
        <w:trPr>
          <w:trHeight w:val="405"/>
          <w:jc w:val="center"/>
        </w:trPr>
        <w:tc>
          <w:tcPr>
            <w:tcW w:w="656" w:type="dxa"/>
            <w:vMerge/>
            <w:tcBorders>
              <w:top w:val="single" w:sz="4" w:space="0" w:color="auto"/>
              <w:left w:val="single" w:sz="4" w:space="0" w:color="auto"/>
              <w:bottom w:val="single" w:sz="4" w:space="0" w:color="auto"/>
              <w:right w:val="single" w:sz="4" w:space="0" w:color="auto"/>
            </w:tcBorders>
            <w:vAlign w:val="center"/>
          </w:tcPr>
          <w:p w14:paraId="608346EE" w14:textId="77777777" w:rsidR="00697C9E" w:rsidRPr="00BA0489" w:rsidRDefault="00697C9E" w:rsidP="00066CCB">
            <w:pPr>
              <w:widowControl/>
              <w:spacing w:line="300" w:lineRule="auto"/>
              <w:jc w:val="left"/>
              <w:rPr>
                <w:rFonts w:ascii="宋体" w:hAnsi="宋体" w:cs="宋体"/>
                <w:kern w:val="0"/>
                <w:sz w:val="20"/>
              </w:rPr>
            </w:pPr>
          </w:p>
        </w:tc>
        <w:tc>
          <w:tcPr>
            <w:tcW w:w="656" w:type="dxa"/>
            <w:vMerge w:val="restart"/>
            <w:tcBorders>
              <w:top w:val="single" w:sz="4" w:space="0" w:color="auto"/>
              <w:left w:val="single" w:sz="4" w:space="0" w:color="auto"/>
              <w:bottom w:val="single" w:sz="4" w:space="0" w:color="auto"/>
              <w:right w:val="single" w:sz="4" w:space="0" w:color="auto"/>
            </w:tcBorders>
            <w:vAlign w:val="center"/>
          </w:tcPr>
          <w:p w14:paraId="27450988"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其他</w:t>
            </w:r>
          </w:p>
        </w:tc>
        <w:tc>
          <w:tcPr>
            <w:tcW w:w="1092" w:type="dxa"/>
            <w:tcBorders>
              <w:top w:val="single" w:sz="4" w:space="0" w:color="auto"/>
              <w:left w:val="single" w:sz="4" w:space="0" w:color="auto"/>
              <w:bottom w:val="single" w:sz="4" w:space="0" w:color="auto"/>
              <w:right w:val="single" w:sz="4" w:space="0" w:color="auto"/>
            </w:tcBorders>
            <w:vAlign w:val="center"/>
          </w:tcPr>
          <w:p w14:paraId="1E8B5D8E"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路框差</w:t>
            </w:r>
          </w:p>
        </w:tc>
        <w:tc>
          <w:tcPr>
            <w:tcW w:w="4944" w:type="dxa"/>
            <w:tcBorders>
              <w:top w:val="single" w:sz="4" w:space="0" w:color="auto"/>
              <w:left w:val="single" w:sz="4" w:space="0" w:color="auto"/>
              <w:bottom w:val="single" w:sz="4" w:space="0" w:color="auto"/>
              <w:right w:val="single" w:sz="4" w:space="0" w:color="auto"/>
            </w:tcBorders>
            <w:vAlign w:val="center"/>
          </w:tcPr>
          <w:p w14:paraId="6390DE6F"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各类窨井，开关箱其框高于或低于路面，不能超过用一米直尺居中测量</w:t>
            </w:r>
          </w:p>
        </w:tc>
        <w:tc>
          <w:tcPr>
            <w:tcW w:w="3287" w:type="dxa"/>
            <w:tcBorders>
              <w:top w:val="single" w:sz="4" w:space="0" w:color="auto"/>
              <w:left w:val="single" w:sz="4" w:space="0" w:color="auto"/>
              <w:bottom w:val="single" w:sz="4" w:space="0" w:color="auto"/>
              <w:right w:val="single" w:sz="4" w:space="0" w:color="auto"/>
            </w:tcBorders>
            <w:vAlign w:val="center"/>
          </w:tcPr>
          <w:p w14:paraId="47B23DF6" w14:textId="77777777" w:rsidR="00697C9E" w:rsidRPr="00BA0489" w:rsidRDefault="00697C9E" w:rsidP="00066CCB">
            <w:pPr>
              <w:widowControl/>
              <w:spacing w:line="300" w:lineRule="auto"/>
              <w:rPr>
                <w:rFonts w:ascii="宋体" w:hAnsi="宋体"/>
                <w:kern w:val="0"/>
                <w:sz w:val="20"/>
              </w:rPr>
            </w:pPr>
            <w:r w:rsidRPr="00BA0489">
              <w:rPr>
                <w:rFonts w:ascii="宋体" w:hAnsi="宋体"/>
                <w:kern w:val="0"/>
                <w:sz w:val="20"/>
              </w:rPr>
              <w:t>1.5</w:t>
            </w:r>
            <w:r w:rsidRPr="00BA0489">
              <w:rPr>
                <w:rFonts w:ascii="宋体" w:hAnsi="宋体" w:hint="eastAsia"/>
                <w:kern w:val="0"/>
                <w:sz w:val="20"/>
              </w:rPr>
              <w:t>厘米</w:t>
            </w:r>
          </w:p>
        </w:tc>
        <w:tc>
          <w:tcPr>
            <w:tcW w:w="3050" w:type="dxa"/>
            <w:tcBorders>
              <w:top w:val="single" w:sz="4" w:space="0" w:color="auto"/>
              <w:left w:val="single" w:sz="4" w:space="0" w:color="auto"/>
              <w:bottom w:val="single" w:sz="4" w:space="0" w:color="auto"/>
              <w:right w:val="single" w:sz="4" w:space="0" w:color="auto"/>
            </w:tcBorders>
            <w:vAlign w:val="center"/>
          </w:tcPr>
          <w:p w14:paraId="1BFFE6F4" w14:textId="77777777" w:rsidR="00697C9E" w:rsidRPr="00BA0489" w:rsidRDefault="00697C9E" w:rsidP="00066CCB">
            <w:pPr>
              <w:widowControl/>
              <w:spacing w:line="300" w:lineRule="auto"/>
              <w:rPr>
                <w:rFonts w:ascii="宋体" w:hAnsi="宋体"/>
                <w:kern w:val="0"/>
                <w:sz w:val="20"/>
              </w:rPr>
            </w:pPr>
            <w:r w:rsidRPr="00BA0489">
              <w:rPr>
                <w:rFonts w:ascii="宋体" w:hAnsi="宋体"/>
                <w:kern w:val="0"/>
                <w:sz w:val="20"/>
              </w:rPr>
              <w:t>2</w:t>
            </w:r>
            <w:r w:rsidRPr="00BA0489">
              <w:rPr>
                <w:rFonts w:ascii="宋体" w:hAnsi="宋体" w:hint="eastAsia"/>
                <w:kern w:val="0"/>
                <w:sz w:val="20"/>
              </w:rPr>
              <w:t>厘米</w:t>
            </w:r>
          </w:p>
        </w:tc>
        <w:tc>
          <w:tcPr>
            <w:tcW w:w="688" w:type="dxa"/>
            <w:vMerge w:val="restart"/>
            <w:tcBorders>
              <w:top w:val="single" w:sz="4" w:space="0" w:color="auto"/>
              <w:left w:val="single" w:sz="4" w:space="0" w:color="auto"/>
              <w:bottom w:val="single" w:sz="4" w:space="0" w:color="auto"/>
              <w:right w:val="single" w:sz="4" w:space="0" w:color="auto"/>
            </w:tcBorders>
            <w:vAlign w:val="center"/>
          </w:tcPr>
          <w:p w14:paraId="434BD749" w14:textId="77777777" w:rsidR="00697C9E" w:rsidRPr="00BA0489" w:rsidRDefault="00697C9E" w:rsidP="00066CCB">
            <w:pPr>
              <w:widowControl/>
              <w:spacing w:line="300" w:lineRule="auto"/>
              <w:jc w:val="center"/>
              <w:rPr>
                <w:rFonts w:ascii="宋体" w:hAnsi="宋体"/>
                <w:kern w:val="0"/>
                <w:sz w:val="20"/>
              </w:rPr>
            </w:pPr>
            <w:r w:rsidRPr="00BA0489">
              <w:rPr>
                <w:rFonts w:ascii="宋体" w:hAnsi="宋体"/>
                <w:kern w:val="0"/>
                <w:sz w:val="20"/>
              </w:rPr>
              <w:t>10</w:t>
            </w:r>
          </w:p>
        </w:tc>
        <w:tc>
          <w:tcPr>
            <w:tcW w:w="652" w:type="dxa"/>
            <w:tcBorders>
              <w:top w:val="single" w:sz="4" w:space="0" w:color="auto"/>
              <w:left w:val="single" w:sz="4" w:space="0" w:color="auto"/>
              <w:bottom w:val="single" w:sz="4" w:space="0" w:color="auto"/>
              <w:right w:val="single" w:sz="4" w:space="0" w:color="auto"/>
            </w:tcBorders>
            <w:vAlign w:val="center"/>
          </w:tcPr>
          <w:p w14:paraId="4F8EF1A5"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w:t>
            </w:r>
          </w:p>
        </w:tc>
      </w:tr>
      <w:tr w:rsidR="00697C9E" w:rsidRPr="00BA0489" w14:paraId="79E0F97B" w14:textId="77777777" w:rsidTr="00066CCB">
        <w:trPr>
          <w:trHeight w:val="405"/>
          <w:jc w:val="center"/>
        </w:trPr>
        <w:tc>
          <w:tcPr>
            <w:tcW w:w="656" w:type="dxa"/>
            <w:vMerge/>
            <w:tcBorders>
              <w:top w:val="single" w:sz="4" w:space="0" w:color="auto"/>
              <w:left w:val="single" w:sz="4" w:space="0" w:color="auto"/>
              <w:bottom w:val="single" w:sz="4" w:space="0" w:color="auto"/>
              <w:right w:val="single" w:sz="4" w:space="0" w:color="auto"/>
            </w:tcBorders>
            <w:vAlign w:val="center"/>
          </w:tcPr>
          <w:p w14:paraId="5D1B642D" w14:textId="77777777" w:rsidR="00697C9E" w:rsidRPr="00BA0489" w:rsidRDefault="00697C9E" w:rsidP="00066CCB">
            <w:pPr>
              <w:widowControl/>
              <w:spacing w:line="300" w:lineRule="auto"/>
              <w:jc w:val="left"/>
              <w:rPr>
                <w:rFonts w:ascii="宋体" w:hAnsi="宋体" w:cs="宋体"/>
                <w:kern w:val="0"/>
                <w:sz w:val="20"/>
              </w:rPr>
            </w:pPr>
          </w:p>
        </w:tc>
        <w:tc>
          <w:tcPr>
            <w:tcW w:w="656" w:type="dxa"/>
            <w:vMerge/>
            <w:tcBorders>
              <w:top w:val="single" w:sz="4" w:space="0" w:color="auto"/>
              <w:left w:val="single" w:sz="4" w:space="0" w:color="auto"/>
              <w:bottom w:val="single" w:sz="4" w:space="0" w:color="auto"/>
              <w:right w:val="single" w:sz="4" w:space="0" w:color="auto"/>
            </w:tcBorders>
            <w:vAlign w:val="center"/>
          </w:tcPr>
          <w:p w14:paraId="7EDEF7A6" w14:textId="77777777" w:rsidR="00697C9E" w:rsidRPr="00BA0489" w:rsidRDefault="00697C9E" w:rsidP="00066CCB">
            <w:pPr>
              <w:widowControl/>
              <w:spacing w:line="300" w:lineRule="auto"/>
              <w:jc w:val="left"/>
              <w:rPr>
                <w:rFonts w:ascii="宋体" w:hAnsi="宋体" w:cs="宋体"/>
                <w:kern w:val="0"/>
                <w:sz w:val="20"/>
              </w:rPr>
            </w:pPr>
          </w:p>
        </w:tc>
        <w:tc>
          <w:tcPr>
            <w:tcW w:w="1092" w:type="dxa"/>
            <w:tcBorders>
              <w:top w:val="single" w:sz="4" w:space="0" w:color="auto"/>
              <w:left w:val="single" w:sz="4" w:space="0" w:color="auto"/>
              <w:bottom w:val="single" w:sz="4" w:space="0" w:color="auto"/>
              <w:right w:val="single" w:sz="4" w:space="0" w:color="auto"/>
            </w:tcBorders>
            <w:vAlign w:val="center"/>
          </w:tcPr>
          <w:p w14:paraId="4ACF8B52"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路名牌</w:t>
            </w:r>
          </w:p>
        </w:tc>
        <w:tc>
          <w:tcPr>
            <w:tcW w:w="4944" w:type="dxa"/>
            <w:tcBorders>
              <w:top w:val="single" w:sz="4" w:space="0" w:color="auto"/>
              <w:left w:val="single" w:sz="4" w:space="0" w:color="auto"/>
              <w:bottom w:val="single" w:sz="4" w:space="0" w:color="auto"/>
              <w:right w:val="single" w:sz="4" w:space="0" w:color="auto"/>
            </w:tcBorders>
            <w:vAlign w:val="center"/>
          </w:tcPr>
          <w:p w14:paraId="1720B7E9"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要求</w:t>
            </w:r>
          </w:p>
        </w:tc>
        <w:tc>
          <w:tcPr>
            <w:tcW w:w="3287" w:type="dxa"/>
            <w:tcBorders>
              <w:top w:val="single" w:sz="4" w:space="0" w:color="auto"/>
              <w:left w:val="single" w:sz="4" w:space="0" w:color="auto"/>
              <w:bottom w:val="single" w:sz="4" w:space="0" w:color="auto"/>
              <w:right w:val="single" w:sz="4" w:space="0" w:color="auto"/>
            </w:tcBorders>
            <w:vAlign w:val="center"/>
          </w:tcPr>
          <w:p w14:paraId="5D3C276E"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竖直：不超过</w:t>
            </w:r>
            <w:r w:rsidRPr="00BA0489">
              <w:rPr>
                <w:rFonts w:ascii="宋体" w:hAnsi="宋体"/>
                <w:kern w:val="0"/>
                <w:sz w:val="20"/>
              </w:rPr>
              <w:t>5</w:t>
            </w:r>
            <w:r w:rsidRPr="00BA0489">
              <w:rPr>
                <w:rFonts w:ascii="宋体" w:hAnsi="宋体" w:cs="宋体" w:hint="eastAsia"/>
                <w:kern w:val="0"/>
                <w:sz w:val="20"/>
              </w:rPr>
              <w:t>厘米，玻璃钢路牌无歪斜、脱落，不得有遮挡现象</w:t>
            </w:r>
          </w:p>
        </w:tc>
        <w:tc>
          <w:tcPr>
            <w:tcW w:w="3050" w:type="dxa"/>
            <w:tcBorders>
              <w:top w:val="single" w:sz="4" w:space="0" w:color="auto"/>
              <w:left w:val="single" w:sz="4" w:space="0" w:color="auto"/>
              <w:bottom w:val="single" w:sz="4" w:space="0" w:color="auto"/>
              <w:right w:val="single" w:sz="4" w:space="0" w:color="auto"/>
            </w:tcBorders>
            <w:vAlign w:val="center"/>
          </w:tcPr>
          <w:p w14:paraId="67C1933B"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同主干道</w:t>
            </w:r>
          </w:p>
        </w:tc>
        <w:tc>
          <w:tcPr>
            <w:tcW w:w="688" w:type="dxa"/>
            <w:vMerge/>
            <w:tcBorders>
              <w:top w:val="single" w:sz="4" w:space="0" w:color="auto"/>
              <w:left w:val="single" w:sz="4" w:space="0" w:color="auto"/>
              <w:bottom w:val="single" w:sz="4" w:space="0" w:color="auto"/>
              <w:right w:val="single" w:sz="4" w:space="0" w:color="auto"/>
            </w:tcBorders>
            <w:vAlign w:val="center"/>
          </w:tcPr>
          <w:p w14:paraId="083A2A56" w14:textId="77777777" w:rsidR="00697C9E" w:rsidRPr="00BA0489" w:rsidRDefault="00697C9E" w:rsidP="00066CCB">
            <w:pPr>
              <w:widowControl/>
              <w:spacing w:line="300" w:lineRule="auto"/>
              <w:jc w:val="left"/>
              <w:rPr>
                <w:rFonts w:ascii="宋体" w:hAnsi="宋体"/>
                <w:kern w:val="0"/>
                <w:sz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3A76C7EF"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3</w:t>
            </w:r>
          </w:p>
        </w:tc>
      </w:tr>
      <w:tr w:rsidR="00697C9E" w:rsidRPr="00BA0489" w14:paraId="48C3EB9D" w14:textId="77777777" w:rsidTr="00066CCB">
        <w:trPr>
          <w:trHeight w:val="405"/>
          <w:jc w:val="center"/>
        </w:trPr>
        <w:tc>
          <w:tcPr>
            <w:tcW w:w="656" w:type="dxa"/>
            <w:vMerge/>
            <w:tcBorders>
              <w:top w:val="single" w:sz="4" w:space="0" w:color="auto"/>
              <w:left w:val="single" w:sz="4" w:space="0" w:color="auto"/>
              <w:bottom w:val="single" w:sz="4" w:space="0" w:color="auto"/>
              <w:right w:val="single" w:sz="4" w:space="0" w:color="auto"/>
            </w:tcBorders>
            <w:vAlign w:val="center"/>
          </w:tcPr>
          <w:p w14:paraId="46CFE5D5" w14:textId="77777777" w:rsidR="00697C9E" w:rsidRPr="00BA0489" w:rsidRDefault="00697C9E" w:rsidP="00066CCB">
            <w:pPr>
              <w:widowControl/>
              <w:spacing w:line="300" w:lineRule="auto"/>
              <w:jc w:val="left"/>
              <w:rPr>
                <w:rFonts w:ascii="宋体" w:hAnsi="宋体" w:cs="宋体"/>
                <w:kern w:val="0"/>
                <w:sz w:val="20"/>
              </w:rPr>
            </w:pPr>
          </w:p>
        </w:tc>
        <w:tc>
          <w:tcPr>
            <w:tcW w:w="656" w:type="dxa"/>
            <w:vMerge/>
            <w:tcBorders>
              <w:top w:val="single" w:sz="4" w:space="0" w:color="auto"/>
              <w:left w:val="single" w:sz="4" w:space="0" w:color="auto"/>
              <w:bottom w:val="single" w:sz="4" w:space="0" w:color="auto"/>
              <w:right w:val="single" w:sz="4" w:space="0" w:color="auto"/>
            </w:tcBorders>
            <w:vAlign w:val="center"/>
          </w:tcPr>
          <w:p w14:paraId="30B109DA" w14:textId="77777777" w:rsidR="00697C9E" w:rsidRPr="00BA0489" w:rsidRDefault="00697C9E" w:rsidP="00066CCB">
            <w:pPr>
              <w:widowControl/>
              <w:spacing w:line="300" w:lineRule="auto"/>
              <w:jc w:val="left"/>
              <w:rPr>
                <w:rFonts w:ascii="宋体" w:hAnsi="宋体" w:cs="宋体"/>
                <w:kern w:val="0"/>
                <w:sz w:val="20"/>
              </w:rPr>
            </w:pPr>
          </w:p>
        </w:tc>
        <w:tc>
          <w:tcPr>
            <w:tcW w:w="1092" w:type="dxa"/>
            <w:tcBorders>
              <w:top w:val="single" w:sz="4" w:space="0" w:color="auto"/>
              <w:left w:val="single" w:sz="4" w:space="0" w:color="auto"/>
              <w:bottom w:val="single" w:sz="4" w:space="0" w:color="auto"/>
              <w:right w:val="single" w:sz="4" w:space="0" w:color="auto"/>
            </w:tcBorders>
            <w:vAlign w:val="center"/>
          </w:tcPr>
          <w:p w14:paraId="12D3B223"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护栏（包括隔离墩及反光立杆）</w:t>
            </w:r>
          </w:p>
        </w:tc>
        <w:tc>
          <w:tcPr>
            <w:tcW w:w="4944" w:type="dxa"/>
            <w:tcBorders>
              <w:top w:val="single" w:sz="4" w:space="0" w:color="auto"/>
              <w:left w:val="single" w:sz="4" w:space="0" w:color="auto"/>
              <w:bottom w:val="single" w:sz="4" w:space="0" w:color="auto"/>
              <w:right w:val="single" w:sz="4" w:space="0" w:color="auto"/>
            </w:tcBorders>
            <w:vAlign w:val="center"/>
          </w:tcPr>
          <w:p w14:paraId="5E659632"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要求</w:t>
            </w:r>
          </w:p>
        </w:tc>
        <w:tc>
          <w:tcPr>
            <w:tcW w:w="3287" w:type="dxa"/>
            <w:tcBorders>
              <w:top w:val="single" w:sz="4" w:space="0" w:color="auto"/>
              <w:left w:val="single" w:sz="4" w:space="0" w:color="auto"/>
              <w:bottom w:val="single" w:sz="4" w:space="0" w:color="auto"/>
              <w:right w:val="single" w:sz="4" w:space="0" w:color="auto"/>
            </w:tcBorders>
            <w:vAlign w:val="center"/>
          </w:tcPr>
          <w:p w14:paraId="7A3FDFD1"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完整无擦痕，无脱落，无锈蚀歪斜隔离墩及反光立杆完好无缺损</w:t>
            </w:r>
          </w:p>
        </w:tc>
        <w:tc>
          <w:tcPr>
            <w:tcW w:w="3050" w:type="dxa"/>
            <w:tcBorders>
              <w:top w:val="single" w:sz="4" w:space="0" w:color="auto"/>
              <w:left w:val="single" w:sz="4" w:space="0" w:color="auto"/>
              <w:bottom w:val="single" w:sz="4" w:space="0" w:color="auto"/>
              <w:right w:val="single" w:sz="4" w:space="0" w:color="auto"/>
            </w:tcBorders>
            <w:vAlign w:val="center"/>
          </w:tcPr>
          <w:p w14:paraId="7F7A4517"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同主干道</w:t>
            </w:r>
          </w:p>
        </w:tc>
        <w:tc>
          <w:tcPr>
            <w:tcW w:w="688" w:type="dxa"/>
            <w:vMerge/>
            <w:tcBorders>
              <w:top w:val="single" w:sz="4" w:space="0" w:color="auto"/>
              <w:left w:val="single" w:sz="4" w:space="0" w:color="auto"/>
              <w:bottom w:val="single" w:sz="4" w:space="0" w:color="auto"/>
              <w:right w:val="single" w:sz="4" w:space="0" w:color="auto"/>
            </w:tcBorders>
            <w:vAlign w:val="center"/>
          </w:tcPr>
          <w:p w14:paraId="10B9806A" w14:textId="77777777" w:rsidR="00697C9E" w:rsidRPr="00BA0489" w:rsidRDefault="00697C9E" w:rsidP="00066CCB">
            <w:pPr>
              <w:widowControl/>
              <w:spacing w:line="300" w:lineRule="auto"/>
              <w:jc w:val="left"/>
              <w:rPr>
                <w:rFonts w:ascii="宋体" w:hAnsi="宋体"/>
                <w:kern w:val="0"/>
                <w:sz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37801C2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w:t>
            </w:r>
          </w:p>
        </w:tc>
      </w:tr>
      <w:tr w:rsidR="00697C9E" w:rsidRPr="00BA0489" w14:paraId="4770702D" w14:textId="77777777" w:rsidTr="00066CCB">
        <w:trPr>
          <w:trHeight w:val="405"/>
          <w:jc w:val="center"/>
        </w:trPr>
        <w:tc>
          <w:tcPr>
            <w:tcW w:w="656" w:type="dxa"/>
            <w:vMerge/>
            <w:tcBorders>
              <w:top w:val="single" w:sz="4" w:space="0" w:color="auto"/>
              <w:left w:val="single" w:sz="4" w:space="0" w:color="auto"/>
              <w:bottom w:val="single" w:sz="4" w:space="0" w:color="auto"/>
              <w:right w:val="single" w:sz="4" w:space="0" w:color="auto"/>
            </w:tcBorders>
            <w:vAlign w:val="center"/>
          </w:tcPr>
          <w:p w14:paraId="1F32C6C5" w14:textId="77777777" w:rsidR="00697C9E" w:rsidRPr="00BA0489" w:rsidRDefault="00697C9E" w:rsidP="00066CCB">
            <w:pPr>
              <w:widowControl/>
              <w:spacing w:line="300" w:lineRule="auto"/>
              <w:jc w:val="left"/>
              <w:rPr>
                <w:rFonts w:ascii="宋体" w:hAnsi="宋体" w:cs="宋体"/>
                <w:kern w:val="0"/>
                <w:sz w:val="20"/>
              </w:rPr>
            </w:pPr>
          </w:p>
        </w:tc>
        <w:tc>
          <w:tcPr>
            <w:tcW w:w="656" w:type="dxa"/>
            <w:vMerge/>
            <w:tcBorders>
              <w:top w:val="single" w:sz="4" w:space="0" w:color="auto"/>
              <w:left w:val="single" w:sz="4" w:space="0" w:color="auto"/>
              <w:bottom w:val="single" w:sz="4" w:space="0" w:color="auto"/>
              <w:right w:val="single" w:sz="4" w:space="0" w:color="auto"/>
            </w:tcBorders>
            <w:vAlign w:val="center"/>
          </w:tcPr>
          <w:p w14:paraId="7A003A25" w14:textId="77777777" w:rsidR="00697C9E" w:rsidRPr="00BA0489" w:rsidRDefault="00697C9E" w:rsidP="00066CCB">
            <w:pPr>
              <w:widowControl/>
              <w:spacing w:line="300" w:lineRule="auto"/>
              <w:jc w:val="left"/>
              <w:rPr>
                <w:rFonts w:ascii="宋体" w:hAnsi="宋体" w:cs="宋体"/>
                <w:kern w:val="0"/>
                <w:sz w:val="20"/>
              </w:rPr>
            </w:pPr>
          </w:p>
        </w:tc>
        <w:tc>
          <w:tcPr>
            <w:tcW w:w="1092" w:type="dxa"/>
            <w:tcBorders>
              <w:top w:val="single" w:sz="4" w:space="0" w:color="auto"/>
              <w:left w:val="single" w:sz="4" w:space="0" w:color="auto"/>
              <w:bottom w:val="single" w:sz="4" w:space="0" w:color="auto"/>
              <w:right w:val="single" w:sz="4" w:space="0" w:color="auto"/>
            </w:tcBorders>
            <w:vAlign w:val="center"/>
          </w:tcPr>
          <w:p w14:paraId="75C3A1B0"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路料</w:t>
            </w:r>
          </w:p>
        </w:tc>
        <w:tc>
          <w:tcPr>
            <w:tcW w:w="4944" w:type="dxa"/>
            <w:tcBorders>
              <w:top w:val="single" w:sz="4" w:space="0" w:color="auto"/>
              <w:left w:val="single" w:sz="4" w:space="0" w:color="auto"/>
              <w:bottom w:val="single" w:sz="4" w:space="0" w:color="auto"/>
              <w:right w:val="single" w:sz="4" w:space="0" w:color="auto"/>
            </w:tcBorders>
            <w:vAlign w:val="center"/>
          </w:tcPr>
          <w:p w14:paraId="6D1ECDB4"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要求</w:t>
            </w:r>
          </w:p>
        </w:tc>
        <w:tc>
          <w:tcPr>
            <w:tcW w:w="3287" w:type="dxa"/>
            <w:tcBorders>
              <w:top w:val="single" w:sz="4" w:space="0" w:color="auto"/>
              <w:left w:val="single" w:sz="4" w:space="0" w:color="auto"/>
              <w:bottom w:val="single" w:sz="4" w:space="0" w:color="auto"/>
              <w:right w:val="single" w:sz="4" w:space="0" w:color="auto"/>
            </w:tcBorders>
            <w:vAlign w:val="center"/>
          </w:tcPr>
          <w:p w14:paraId="51C65A77"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堆放整齐，有醒目的安全措施，工完料清以及无废弃建筑材料</w:t>
            </w:r>
          </w:p>
        </w:tc>
        <w:tc>
          <w:tcPr>
            <w:tcW w:w="3050" w:type="dxa"/>
            <w:tcBorders>
              <w:top w:val="single" w:sz="4" w:space="0" w:color="auto"/>
              <w:left w:val="single" w:sz="4" w:space="0" w:color="auto"/>
              <w:bottom w:val="single" w:sz="4" w:space="0" w:color="auto"/>
              <w:right w:val="single" w:sz="4" w:space="0" w:color="auto"/>
            </w:tcBorders>
            <w:vAlign w:val="center"/>
          </w:tcPr>
          <w:p w14:paraId="41896C9C"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同主干道</w:t>
            </w:r>
          </w:p>
        </w:tc>
        <w:tc>
          <w:tcPr>
            <w:tcW w:w="688" w:type="dxa"/>
            <w:vMerge/>
            <w:tcBorders>
              <w:top w:val="single" w:sz="4" w:space="0" w:color="auto"/>
              <w:left w:val="single" w:sz="4" w:space="0" w:color="auto"/>
              <w:bottom w:val="single" w:sz="4" w:space="0" w:color="auto"/>
              <w:right w:val="single" w:sz="4" w:space="0" w:color="auto"/>
            </w:tcBorders>
            <w:vAlign w:val="center"/>
          </w:tcPr>
          <w:p w14:paraId="50186D4B" w14:textId="77777777" w:rsidR="00697C9E" w:rsidRPr="00BA0489" w:rsidRDefault="00697C9E" w:rsidP="00066CCB">
            <w:pPr>
              <w:widowControl/>
              <w:spacing w:line="300" w:lineRule="auto"/>
              <w:jc w:val="left"/>
              <w:rPr>
                <w:rFonts w:ascii="宋体" w:hAnsi="宋体"/>
                <w:kern w:val="0"/>
                <w:sz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5425C12B"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w:t>
            </w:r>
          </w:p>
        </w:tc>
      </w:tr>
      <w:tr w:rsidR="00697C9E" w:rsidRPr="00BA0489" w14:paraId="4B8CD982" w14:textId="77777777" w:rsidTr="00066CCB">
        <w:trPr>
          <w:trHeight w:val="405"/>
          <w:jc w:val="center"/>
        </w:trPr>
        <w:tc>
          <w:tcPr>
            <w:tcW w:w="656" w:type="dxa"/>
            <w:vMerge/>
            <w:tcBorders>
              <w:top w:val="single" w:sz="4" w:space="0" w:color="auto"/>
              <w:left w:val="single" w:sz="4" w:space="0" w:color="auto"/>
              <w:bottom w:val="single" w:sz="4" w:space="0" w:color="auto"/>
              <w:right w:val="single" w:sz="4" w:space="0" w:color="auto"/>
            </w:tcBorders>
            <w:vAlign w:val="center"/>
          </w:tcPr>
          <w:p w14:paraId="3F8C5B38" w14:textId="77777777" w:rsidR="00697C9E" w:rsidRPr="00BA0489" w:rsidRDefault="00697C9E" w:rsidP="00066CCB">
            <w:pPr>
              <w:widowControl/>
              <w:spacing w:line="300" w:lineRule="auto"/>
              <w:jc w:val="left"/>
              <w:rPr>
                <w:rFonts w:ascii="宋体" w:hAnsi="宋体" w:cs="宋体"/>
                <w:kern w:val="0"/>
                <w:sz w:val="20"/>
              </w:rPr>
            </w:pPr>
          </w:p>
        </w:tc>
        <w:tc>
          <w:tcPr>
            <w:tcW w:w="656" w:type="dxa"/>
            <w:vMerge/>
            <w:tcBorders>
              <w:top w:val="single" w:sz="4" w:space="0" w:color="auto"/>
              <w:left w:val="single" w:sz="4" w:space="0" w:color="auto"/>
              <w:bottom w:val="single" w:sz="4" w:space="0" w:color="auto"/>
              <w:right w:val="single" w:sz="4" w:space="0" w:color="auto"/>
            </w:tcBorders>
            <w:vAlign w:val="center"/>
          </w:tcPr>
          <w:p w14:paraId="06944A44" w14:textId="77777777" w:rsidR="00697C9E" w:rsidRPr="00BA0489" w:rsidRDefault="00697C9E" w:rsidP="00066CCB">
            <w:pPr>
              <w:widowControl/>
              <w:spacing w:line="300" w:lineRule="auto"/>
              <w:jc w:val="left"/>
              <w:rPr>
                <w:rFonts w:ascii="宋体" w:hAnsi="宋体" w:cs="宋体"/>
                <w:kern w:val="0"/>
                <w:sz w:val="20"/>
              </w:rPr>
            </w:pPr>
          </w:p>
        </w:tc>
        <w:tc>
          <w:tcPr>
            <w:tcW w:w="1092" w:type="dxa"/>
            <w:tcBorders>
              <w:top w:val="single" w:sz="4" w:space="0" w:color="auto"/>
              <w:left w:val="single" w:sz="4" w:space="0" w:color="auto"/>
              <w:bottom w:val="single" w:sz="4" w:space="0" w:color="auto"/>
              <w:right w:val="single" w:sz="4" w:space="0" w:color="auto"/>
            </w:tcBorders>
            <w:vAlign w:val="center"/>
          </w:tcPr>
          <w:p w14:paraId="01F1BACB"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景观</w:t>
            </w:r>
          </w:p>
        </w:tc>
        <w:tc>
          <w:tcPr>
            <w:tcW w:w="4944" w:type="dxa"/>
            <w:tcBorders>
              <w:top w:val="single" w:sz="4" w:space="0" w:color="auto"/>
              <w:left w:val="single" w:sz="4" w:space="0" w:color="auto"/>
              <w:bottom w:val="single" w:sz="4" w:space="0" w:color="auto"/>
              <w:right w:val="single" w:sz="4" w:space="0" w:color="auto"/>
            </w:tcBorders>
            <w:vAlign w:val="center"/>
          </w:tcPr>
          <w:p w14:paraId="3197B80B"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要求</w:t>
            </w:r>
          </w:p>
        </w:tc>
        <w:tc>
          <w:tcPr>
            <w:tcW w:w="3287" w:type="dxa"/>
            <w:tcBorders>
              <w:top w:val="single" w:sz="4" w:space="0" w:color="auto"/>
              <w:left w:val="single" w:sz="4" w:space="0" w:color="auto"/>
              <w:bottom w:val="single" w:sz="4" w:space="0" w:color="auto"/>
              <w:right w:val="single" w:sz="4" w:space="0" w:color="auto"/>
            </w:tcBorders>
            <w:vAlign w:val="center"/>
          </w:tcPr>
          <w:p w14:paraId="247C3D9D"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不得有杂草及高出路面废弃障碍物</w:t>
            </w:r>
          </w:p>
        </w:tc>
        <w:tc>
          <w:tcPr>
            <w:tcW w:w="3050" w:type="dxa"/>
            <w:tcBorders>
              <w:top w:val="single" w:sz="4" w:space="0" w:color="auto"/>
              <w:left w:val="single" w:sz="4" w:space="0" w:color="auto"/>
              <w:bottom w:val="single" w:sz="4" w:space="0" w:color="auto"/>
              <w:right w:val="single" w:sz="4" w:space="0" w:color="auto"/>
            </w:tcBorders>
            <w:vAlign w:val="center"/>
          </w:tcPr>
          <w:p w14:paraId="4D5482AE"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同主干道</w:t>
            </w:r>
          </w:p>
        </w:tc>
        <w:tc>
          <w:tcPr>
            <w:tcW w:w="688" w:type="dxa"/>
            <w:vMerge/>
            <w:tcBorders>
              <w:top w:val="single" w:sz="4" w:space="0" w:color="auto"/>
              <w:left w:val="single" w:sz="4" w:space="0" w:color="auto"/>
              <w:bottom w:val="single" w:sz="4" w:space="0" w:color="auto"/>
              <w:right w:val="single" w:sz="4" w:space="0" w:color="auto"/>
            </w:tcBorders>
            <w:vAlign w:val="center"/>
          </w:tcPr>
          <w:p w14:paraId="3E263476" w14:textId="77777777" w:rsidR="00697C9E" w:rsidRPr="00BA0489" w:rsidRDefault="00697C9E" w:rsidP="00066CCB">
            <w:pPr>
              <w:widowControl/>
              <w:spacing w:line="300" w:lineRule="auto"/>
              <w:jc w:val="left"/>
              <w:rPr>
                <w:rFonts w:ascii="宋体" w:hAnsi="宋体"/>
                <w:kern w:val="0"/>
                <w:sz w:val="20"/>
              </w:rPr>
            </w:pPr>
          </w:p>
        </w:tc>
        <w:tc>
          <w:tcPr>
            <w:tcW w:w="652" w:type="dxa"/>
            <w:tcBorders>
              <w:top w:val="single" w:sz="4" w:space="0" w:color="auto"/>
              <w:left w:val="single" w:sz="4" w:space="0" w:color="auto"/>
              <w:bottom w:val="single" w:sz="4" w:space="0" w:color="auto"/>
              <w:right w:val="single" w:sz="4" w:space="0" w:color="auto"/>
            </w:tcBorders>
            <w:vAlign w:val="center"/>
          </w:tcPr>
          <w:p w14:paraId="5AB7783E"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w:t>
            </w:r>
          </w:p>
        </w:tc>
      </w:tr>
    </w:tbl>
    <w:p w14:paraId="75813B25" w14:textId="77777777" w:rsidR="00697C9E" w:rsidRPr="00BA0489" w:rsidRDefault="00697C9E" w:rsidP="00697C9E">
      <w:pPr>
        <w:pStyle w:val="aff1"/>
        <w:spacing w:line="300" w:lineRule="auto"/>
        <w:ind w:firstLine="402"/>
        <w:jc w:val="left"/>
        <w:rPr>
          <w:rFonts w:ascii="宋体" w:hAnsi="宋体"/>
          <w:sz w:val="20"/>
        </w:rPr>
      </w:pPr>
      <w:r w:rsidRPr="00BA0489">
        <w:rPr>
          <w:rFonts w:ascii="宋体" w:hAnsi="宋体"/>
          <w:sz w:val="20"/>
        </w:rPr>
        <w:br w:type="page"/>
      </w:r>
      <w:r w:rsidRPr="00BA0489">
        <w:rPr>
          <w:rFonts w:ascii="宋体" w:hAnsi="宋体" w:hint="eastAsia"/>
          <w:sz w:val="20"/>
        </w:rPr>
        <w:lastRenderedPageBreak/>
        <w:t>表2：桥梁养护评分标准</w:t>
      </w:r>
    </w:p>
    <w:tbl>
      <w:tblPr>
        <w:tblpPr w:leftFromText="180" w:rightFromText="180" w:vertAnchor="text" w:horzAnchor="margin" w:tblpY="314"/>
        <w:tblW w:w="0" w:type="auto"/>
        <w:tblLayout w:type="fixed"/>
        <w:tblLook w:val="0000" w:firstRow="0" w:lastRow="0" w:firstColumn="0" w:lastColumn="0" w:noHBand="0" w:noVBand="0"/>
      </w:tblPr>
      <w:tblGrid>
        <w:gridCol w:w="879"/>
        <w:gridCol w:w="480"/>
        <w:gridCol w:w="1220"/>
        <w:gridCol w:w="8941"/>
        <w:gridCol w:w="1260"/>
        <w:gridCol w:w="1260"/>
      </w:tblGrid>
      <w:tr w:rsidR="00697C9E" w:rsidRPr="00BA0489" w14:paraId="2D81D5CE" w14:textId="77777777" w:rsidTr="00066CCB">
        <w:trPr>
          <w:trHeight w:val="382"/>
        </w:trPr>
        <w:tc>
          <w:tcPr>
            <w:tcW w:w="879" w:type="dxa"/>
            <w:tcBorders>
              <w:top w:val="single" w:sz="4" w:space="0" w:color="auto"/>
              <w:left w:val="single" w:sz="4" w:space="0" w:color="auto"/>
              <w:bottom w:val="single" w:sz="4" w:space="0" w:color="auto"/>
              <w:right w:val="single" w:sz="4" w:space="0" w:color="auto"/>
            </w:tcBorders>
            <w:vAlign w:val="center"/>
          </w:tcPr>
          <w:p w14:paraId="79C7025C" w14:textId="77777777" w:rsidR="00697C9E" w:rsidRPr="00BA0489" w:rsidRDefault="00697C9E" w:rsidP="00066CCB">
            <w:pPr>
              <w:widowControl/>
              <w:spacing w:line="300" w:lineRule="auto"/>
              <w:jc w:val="center"/>
              <w:rPr>
                <w:rFonts w:ascii="宋体" w:hAnsi="宋体" w:cs="宋体"/>
                <w:b/>
                <w:kern w:val="0"/>
                <w:sz w:val="20"/>
              </w:rPr>
            </w:pPr>
            <w:r w:rsidRPr="00BA0489">
              <w:rPr>
                <w:rFonts w:ascii="宋体" w:hAnsi="宋体" w:cs="宋体" w:hint="eastAsia"/>
                <w:b/>
                <w:kern w:val="0"/>
                <w:sz w:val="20"/>
              </w:rPr>
              <w:t>类别</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62B27071" w14:textId="77777777" w:rsidR="00697C9E" w:rsidRPr="00BA0489" w:rsidRDefault="00697C9E" w:rsidP="00066CCB">
            <w:pPr>
              <w:widowControl/>
              <w:spacing w:line="300" w:lineRule="auto"/>
              <w:jc w:val="center"/>
              <w:rPr>
                <w:rFonts w:ascii="宋体" w:hAnsi="宋体" w:cs="宋体"/>
                <w:b/>
                <w:kern w:val="0"/>
                <w:sz w:val="20"/>
              </w:rPr>
            </w:pPr>
            <w:r w:rsidRPr="00BA0489">
              <w:rPr>
                <w:rFonts w:ascii="宋体" w:hAnsi="宋体" w:cs="宋体" w:hint="eastAsia"/>
                <w:b/>
                <w:kern w:val="0"/>
                <w:sz w:val="20"/>
              </w:rPr>
              <w:t>检查项目</w:t>
            </w:r>
          </w:p>
        </w:tc>
        <w:tc>
          <w:tcPr>
            <w:tcW w:w="8941" w:type="dxa"/>
            <w:tcBorders>
              <w:top w:val="single" w:sz="4" w:space="0" w:color="auto"/>
              <w:left w:val="single" w:sz="4" w:space="0" w:color="auto"/>
              <w:bottom w:val="single" w:sz="4" w:space="0" w:color="auto"/>
              <w:right w:val="single" w:sz="4" w:space="0" w:color="auto"/>
            </w:tcBorders>
            <w:vAlign w:val="center"/>
          </w:tcPr>
          <w:p w14:paraId="729083FA" w14:textId="77777777" w:rsidR="00697C9E" w:rsidRPr="00BA0489" w:rsidRDefault="00697C9E" w:rsidP="00066CCB">
            <w:pPr>
              <w:widowControl/>
              <w:spacing w:line="300" w:lineRule="auto"/>
              <w:jc w:val="center"/>
              <w:rPr>
                <w:rFonts w:ascii="宋体" w:hAnsi="宋体" w:cs="宋体"/>
                <w:b/>
                <w:kern w:val="0"/>
                <w:sz w:val="20"/>
              </w:rPr>
            </w:pPr>
            <w:r w:rsidRPr="00BA0489">
              <w:rPr>
                <w:rFonts w:ascii="宋体" w:hAnsi="宋体" w:cs="宋体" w:hint="eastAsia"/>
                <w:b/>
                <w:kern w:val="0"/>
                <w:sz w:val="20"/>
              </w:rPr>
              <w:t>具体要求</w:t>
            </w:r>
          </w:p>
        </w:tc>
        <w:tc>
          <w:tcPr>
            <w:tcW w:w="1260" w:type="dxa"/>
            <w:tcBorders>
              <w:top w:val="single" w:sz="4" w:space="0" w:color="auto"/>
              <w:left w:val="single" w:sz="4" w:space="0" w:color="auto"/>
              <w:bottom w:val="single" w:sz="4" w:space="0" w:color="auto"/>
              <w:right w:val="single" w:sz="4" w:space="0" w:color="auto"/>
            </w:tcBorders>
            <w:vAlign w:val="center"/>
          </w:tcPr>
          <w:p w14:paraId="2D24015C" w14:textId="77777777" w:rsidR="00697C9E" w:rsidRPr="00BA0489" w:rsidRDefault="00697C9E" w:rsidP="00066CCB">
            <w:pPr>
              <w:widowControl/>
              <w:spacing w:line="300" w:lineRule="auto"/>
              <w:jc w:val="center"/>
              <w:rPr>
                <w:rFonts w:ascii="宋体" w:hAnsi="宋体" w:cs="宋体"/>
                <w:b/>
                <w:kern w:val="0"/>
                <w:sz w:val="20"/>
              </w:rPr>
            </w:pPr>
            <w:r w:rsidRPr="00BA0489">
              <w:rPr>
                <w:rFonts w:ascii="宋体" w:hAnsi="宋体" w:cs="宋体" w:hint="eastAsia"/>
                <w:b/>
                <w:kern w:val="0"/>
                <w:sz w:val="20"/>
              </w:rPr>
              <w:t>本项总分</w:t>
            </w:r>
          </w:p>
        </w:tc>
        <w:tc>
          <w:tcPr>
            <w:tcW w:w="1260" w:type="dxa"/>
            <w:tcBorders>
              <w:top w:val="single" w:sz="4" w:space="0" w:color="auto"/>
              <w:left w:val="single" w:sz="4" w:space="0" w:color="auto"/>
              <w:bottom w:val="single" w:sz="4" w:space="0" w:color="auto"/>
              <w:right w:val="single" w:sz="4" w:space="0" w:color="auto"/>
            </w:tcBorders>
            <w:vAlign w:val="center"/>
          </w:tcPr>
          <w:p w14:paraId="595503DB" w14:textId="77777777" w:rsidR="00697C9E" w:rsidRPr="00BA0489" w:rsidRDefault="00697C9E" w:rsidP="00066CCB">
            <w:pPr>
              <w:widowControl/>
              <w:spacing w:line="300" w:lineRule="auto"/>
              <w:jc w:val="center"/>
              <w:rPr>
                <w:rFonts w:ascii="宋体" w:hAnsi="宋体" w:cs="宋体"/>
                <w:b/>
                <w:kern w:val="0"/>
                <w:sz w:val="20"/>
              </w:rPr>
            </w:pPr>
            <w:r w:rsidRPr="00BA0489">
              <w:rPr>
                <w:rFonts w:ascii="宋体" w:hAnsi="宋体" w:cs="宋体" w:hint="eastAsia"/>
                <w:b/>
                <w:kern w:val="0"/>
                <w:sz w:val="20"/>
              </w:rPr>
              <w:t>单项扣分</w:t>
            </w:r>
          </w:p>
        </w:tc>
      </w:tr>
      <w:tr w:rsidR="00697C9E" w:rsidRPr="00BA0489" w14:paraId="0C0146F4" w14:textId="77777777" w:rsidTr="00066CCB">
        <w:trPr>
          <w:trHeight w:val="420"/>
        </w:trPr>
        <w:tc>
          <w:tcPr>
            <w:tcW w:w="879" w:type="dxa"/>
            <w:vMerge w:val="restart"/>
            <w:tcBorders>
              <w:top w:val="nil"/>
              <w:left w:val="single" w:sz="4" w:space="0" w:color="auto"/>
              <w:bottom w:val="single" w:sz="4" w:space="0" w:color="auto"/>
              <w:right w:val="single" w:sz="4" w:space="0" w:color="auto"/>
            </w:tcBorders>
            <w:vAlign w:val="center"/>
          </w:tcPr>
          <w:p w14:paraId="68F4133B"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钢筋砼桥钢结构桥</w:t>
            </w:r>
          </w:p>
        </w:tc>
        <w:tc>
          <w:tcPr>
            <w:tcW w:w="480" w:type="dxa"/>
            <w:vMerge w:val="restart"/>
            <w:tcBorders>
              <w:top w:val="nil"/>
              <w:left w:val="single" w:sz="4" w:space="0" w:color="auto"/>
              <w:bottom w:val="single" w:sz="4" w:space="0" w:color="auto"/>
              <w:right w:val="single" w:sz="4" w:space="0" w:color="auto"/>
            </w:tcBorders>
            <w:vAlign w:val="center"/>
          </w:tcPr>
          <w:p w14:paraId="76929EA3"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上部结构</w:t>
            </w:r>
          </w:p>
        </w:tc>
        <w:tc>
          <w:tcPr>
            <w:tcW w:w="1220" w:type="dxa"/>
            <w:tcBorders>
              <w:top w:val="nil"/>
              <w:left w:val="nil"/>
              <w:bottom w:val="single" w:sz="4" w:space="0" w:color="auto"/>
              <w:right w:val="single" w:sz="4" w:space="0" w:color="auto"/>
            </w:tcBorders>
            <w:vAlign w:val="center"/>
          </w:tcPr>
          <w:p w14:paraId="71DCDC1B"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桥面</w:t>
            </w:r>
          </w:p>
        </w:tc>
        <w:tc>
          <w:tcPr>
            <w:tcW w:w="8941" w:type="dxa"/>
            <w:tcBorders>
              <w:top w:val="single" w:sz="4" w:space="0" w:color="auto"/>
              <w:left w:val="nil"/>
              <w:bottom w:val="single" w:sz="4" w:space="0" w:color="auto"/>
              <w:right w:val="single" w:sz="4" w:space="0" w:color="auto"/>
            </w:tcBorders>
            <w:vAlign w:val="center"/>
          </w:tcPr>
          <w:p w14:paraId="40F4F29E"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检查发现：坑塘、沉塘、高堡、裂缝参照“道路养护要求”扣分</w:t>
            </w:r>
          </w:p>
        </w:tc>
        <w:tc>
          <w:tcPr>
            <w:tcW w:w="1260" w:type="dxa"/>
            <w:tcBorders>
              <w:top w:val="nil"/>
              <w:left w:val="nil"/>
              <w:bottom w:val="single" w:sz="4" w:space="0" w:color="auto"/>
              <w:right w:val="single" w:sz="4" w:space="0" w:color="auto"/>
            </w:tcBorders>
            <w:vAlign w:val="center"/>
          </w:tcPr>
          <w:p w14:paraId="100C662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15</w:t>
            </w:r>
          </w:p>
        </w:tc>
        <w:tc>
          <w:tcPr>
            <w:tcW w:w="1260" w:type="dxa"/>
            <w:tcBorders>
              <w:top w:val="nil"/>
              <w:left w:val="nil"/>
              <w:bottom w:val="single" w:sz="4" w:space="0" w:color="auto"/>
              <w:right w:val="single" w:sz="4" w:space="0" w:color="auto"/>
            </w:tcBorders>
            <w:vAlign w:val="center"/>
          </w:tcPr>
          <w:p w14:paraId="46B795F9"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r>
      <w:tr w:rsidR="00697C9E" w:rsidRPr="00BA0489" w14:paraId="59B5A3E6" w14:textId="77777777" w:rsidTr="00066CCB">
        <w:trPr>
          <w:trHeight w:val="765"/>
        </w:trPr>
        <w:tc>
          <w:tcPr>
            <w:tcW w:w="879" w:type="dxa"/>
            <w:vMerge/>
            <w:tcBorders>
              <w:top w:val="nil"/>
              <w:left w:val="single" w:sz="4" w:space="0" w:color="auto"/>
              <w:bottom w:val="single" w:sz="4" w:space="0" w:color="auto"/>
              <w:right w:val="single" w:sz="4" w:space="0" w:color="auto"/>
            </w:tcBorders>
            <w:vAlign w:val="center"/>
          </w:tcPr>
          <w:p w14:paraId="280BBBC9" w14:textId="77777777" w:rsidR="00697C9E" w:rsidRPr="00BA0489" w:rsidRDefault="00697C9E" w:rsidP="00066CCB">
            <w:pPr>
              <w:widowControl/>
              <w:spacing w:line="300" w:lineRule="auto"/>
              <w:jc w:val="left"/>
              <w:rPr>
                <w:rFonts w:ascii="宋体" w:hAnsi="宋体" w:cs="宋体"/>
                <w:kern w:val="0"/>
                <w:sz w:val="20"/>
              </w:rPr>
            </w:pPr>
          </w:p>
        </w:tc>
        <w:tc>
          <w:tcPr>
            <w:tcW w:w="480" w:type="dxa"/>
            <w:vMerge/>
            <w:tcBorders>
              <w:top w:val="nil"/>
              <w:left w:val="single" w:sz="4" w:space="0" w:color="auto"/>
              <w:bottom w:val="single" w:sz="4" w:space="0" w:color="auto"/>
              <w:right w:val="single" w:sz="4" w:space="0" w:color="auto"/>
            </w:tcBorders>
            <w:vAlign w:val="center"/>
          </w:tcPr>
          <w:p w14:paraId="652FC9E3" w14:textId="77777777" w:rsidR="00697C9E" w:rsidRPr="00BA0489" w:rsidRDefault="00697C9E" w:rsidP="00066CCB">
            <w:pPr>
              <w:widowControl/>
              <w:spacing w:line="300" w:lineRule="auto"/>
              <w:jc w:val="left"/>
              <w:rPr>
                <w:rFonts w:ascii="宋体" w:hAnsi="宋体" w:cs="宋体"/>
                <w:kern w:val="0"/>
                <w:sz w:val="20"/>
              </w:rPr>
            </w:pPr>
          </w:p>
        </w:tc>
        <w:tc>
          <w:tcPr>
            <w:tcW w:w="1220" w:type="dxa"/>
            <w:tcBorders>
              <w:top w:val="nil"/>
              <w:left w:val="nil"/>
              <w:bottom w:val="single" w:sz="4" w:space="0" w:color="auto"/>
              <w:right w:val="single" w:sz="4" w:space="0" w:color="auto"/>
            </w:tcBorders>
            <w:vAlign w:val="center"/>
          </w:tcPr>
          <w:p w14:paraId="7560E852"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伸缩缝</w:t>
            </w:r>
          </w:p>
        </w:tc>
        <w:tc>
          <w:tcPr>
            <w:tcW w:w="8941" w:type="dxa"/>
            <w:tcBorders>
              <w:top w:val="single" w:sz="4" w:space="0" w:color="auto"/>
              <w:left w:val="nil"/>
              <w:bottom w:val="single" w:sz="4" w:space="0" w:color="auto"/>
              <w:right w:val="single" w:sz="4" w:space="0" w:color="auto"/>
            </w:tcBorders>
            <w:vAlign w:val="center"/>
          </w:tcPr>
          <w:p w14:paraId="21BD9058"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平钢板：缺损，跳动现象，电焊平缝脱落超过</w:t>
            </w:r>
            <w:r w:rsidRPr="00BA0489">
              <w:rPr>
                <w:rFonts w:ascii="宋体" w:hAnsi="宋体"/>
                <w:kern w:val="0"/>
                <w:sz w:val="20"/>
              </w:rPr>
              <w:t>50cm</w:t>
            </w:r>
          </w:p>
          <w:p w14:paraId="005751DF"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橡胶填缝：橡胶带头翘出路面长超过</w:t>
            </w:r>
            <w:r w:rsidRPr="00BA0489">
              <w:rPr>
                <w:rFonts w:ascii="宋体" w:hAnsi="宋体"/>
                <w:kern w:val="0"/>
                <w:sz w:val="20"/>
              </w:rPr>
              <w:t>20cm</w:t>
            </w:r>
            <w:r w:rsidRPr="00BA0489">
              <w:rPr>
                <w:rFonts w:ascii="宋体" w:hAnsi="宋体" w:cs="宋体" w:hint="eastAsia"/>
                <w:kern w:val="0"/>
                <w:sz w:val="20"/>
              </w:rPr>
              <w:t>，高超过</w:t>
            </w:r>
            <w:r w:rsidRPr="00BA0489">
              <w:rPr>
                <w:rFonts w:ascii="宋体" w:hAnsi="宋体"/>
                <w:kern w:val="0"/>
                <w:sz w:val="20"/>
              </w:rPr>
              <w:t>3cm</w:t>
            </w:r>
            <w:r w:rsidRPr="00BA0489">
              <w:rPr>
                <w:rFonts w:ascii="宋体" w:hAnsi="宋体" w:cs="宋体" w:hint="eastAsia"/>
                <w:kern w:val="0"/>
                <w:sz w:val="20"/>
              </w:rPr>
              <w:t>，角铁翘出路面超过</w:t>
            </w:r>
            <w:r w:rsidRPr="00BA0489">
              <w:rPr>
                <w:rFonts w:ascii="宋体" w:hAnsi="宋体"/>
                <w:kern w:val="0"/>
                <w:sz w:val="20"/>
              </w:rPr>
              <w:t>3cm</w:t>
            </w:r>
          </w:p>
          <w:p w14:paraId="30EC7995"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其他：缝凹槽内有硬物及其他杂物</w:t>
            </w:r>
          </w:p>
        </w:tc>
        <w:tc>
          <w:tcPr>
            <w:tcW w:w="1260" w:type="dxa"/>
            <w:tcBorders>
              <w:top w:val="nil"/>
              <w:left w:val="nil"/>
              <w:bottom w:val="single" w:sz="4" w:space="0" w:color="auto"/>
              <w:right w:val="single" w:sz="4" w:space="0" w:color="auto"/>
            </w:tcBorders>
            <w:vAlign w:val="center"/>
          </w:tcPr>
          <w:p w14:paraId="7B010AFD" w14:textId="77777777" w:rsidR="00697C9E" w:rsidRPr="00BA0489" w:rsidRDefault="00697C9E" w:rsidP="00066CCB">
            <w:pPr>
              <w:widowControl/>
              <w:spacing w:line="300" w:lineRule="auto"/>
              <w:jc w:val="center"/>
              <w:rPr>
                <w:rFonts w:ascii="宋体" w:hAnsi="宋体"/>
                <w:kern w:val="0"/>
                <w:sz w:val="20"/>
              </w:rPr>
            </w:pPr>
            <w:r w:rsidRPr="00BA0489">
              <w:rPr>
                <w:rFonts w:ascii="宋体" w:hAnsi="宋体"/>
                <w:kern w:val="0"/>
                <w:sz w:val="20"/>
              </w:rPr>
              <w:t>10</w:t>
            </w:r>
          </w:p>
        </w:tc>
        <w:tc>
          <w:tcPr>
            <w:tcW w:w="1260" w:type="dxa"/>
            <w:tcBorders>
              <w:top w:val="nil"/>
              <w:left w:val="nil"/>
              <w:bottom w:val="single" w:sz="4" w:space="0" w:color="auto"/>
              <w:right w:val="single" w:sz="4" w:space="0" w:color="auto"/>
            </w:tcBorders>
            <w:vAlign w:val="center"/>
          </w:tcPr>
          <w:p w14:paraId="720F8D89"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r>
      <w:tr w:rsidR="00697C9E" w:rsidRPr="00BA0489" w14:paraId="613882D2" w14:textId="77777777" w:rsidTr="00066CCB">
        <w:trPr>
          <w:trHeight w:val="247"/>
        </w:trPr>
        <w:tc>
          <w:tcPr>
            <w:tcW w:w="879" w:type="dxa"/>
            <w:vMerge/>
            <w:tcBorders>
              <w:top w:val="nil"/>
              <w:left w:val="single" w:sz="4" w:space="0" w:color="auto"/>
              <w:bottom w:val="single" w:sz="4" w:space="0" w:color="auto"/>
              <w:right w:val="single" w:sz="4" w:space="0" w:color="auto"/>
            </w:tcBorders>
            <w:vAlign w:val="center"/>
          </w:tcPr>
          <w:p w14:paraId="285D9462" w14:textId="77777777" w:rsidR="00697C9E" w:rsidRPr="00BA0489" w:rsidRDefault="00697C9E" w:rsidP="00066CCB">
            <w:pPr>
              <w:widowControl/>
              <w:spacing w:line="300" w:lineRule="auto"/>
              <w:jc w:val="left"/>
              <w:rPr>
                <w:rFonts w:ascii="宋体" w:hAnsi="宋体" w:cs="宋体"/>
                <w:kern w:val="0"/>
                <w:sz w:val="20"/>
              </w:rPr>
            </w:pPr>
          </w:p>
        </w:tc>
        <w:tc>
          <w:tcPr>
            <w:tcW w:w="480" w:type="dxa"/>
            <w:vMerge/>
            <w:tcBorders>
              <w:top w:val="nil"/>
              <w:left w:val="single" w:sz="4" w:space="0" w:color="auto"/>
              <w:bottom w:val="single" w:sz="4" w:space="0" w:color="auto"/>
              <w:right w:val="single" w:sz="4" w:space="0" w:color="auto"/>
            </w:tcBorders>
            <w:vAlign w:val="center"/>
          </w:tcPr>
          <w:p w14:paraId="291247AC" w14:textId="77777777" w:rsidR="00697C9E" w:rsidRPr="00BA0489" w:rsidRDefault="00697C9E" w:rsidP="00066CCB">
            <w:pPr>
              <w:widowControl/>
              <w:spacing w:line="300" w:lineRule="auto"/>
              <w:jc w:val="left"/>
              <w:rPr>
                <w:rFonts w:ascii="宋体" w:hAnsi="宋体" w:cs="宋体"/>
                <w:kern w:val="0"/>
                <w:sz w:val="20"/>
              </w:rPr>
            </w:pPr>
          </w:p>
        </w:tc>
        <w:tc>
          <w:tcPr>
            <w:tcW w:w="1220" w:type="dxa"/>
            <w:tcBorders>
              <w:top w:val="nil"/>
              <w:left w:val="nil"/>
              <w:bottom w:val="single" w:sz="4" w:space="0" w:color="auto"/>
              <w:right w:val="single" w:sz="4" w:space="0" w:color="auto"/>
            </w:tcBorders>
            <w:vAlign w:val="center"/>
          </w:tcPr>
          <w:p w14:paraId="3D5463AE"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吨位牌</w:t>
            </w:r>
          </w:p>
        </w:tc>
        <w:tc>
          <w:tcPr>
            <w:tcW w:w="8941" w:type="dxa"/>
            <w:tcBorders>
              <w:top w:val="single" w:sz="4" w:space="0" w:color="auto"/>
              <w:left w:val="nil"/>
              <w:bottom w:val="single" w:sz="4" w:space="0" w:color="auto"/>
              <w:right w:val="single" w:sz="4" w:space="0" w:color="auto"/>
            </w:tcBorders>
            <w:vAlign w:val="center"/>
          </w:tcPr>
          <w:p w14:paraId="6980EE03"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字迹完整清晰，外型竖直，歪斜不超过</w:t>
            </w:r>
            <w:r w:rsidRPr="00BA0489">
              <w:rPr>
                <w:rFonts w:ascii="宋体" w:hAnsi="宋体"/>
                <w:kern w:val="0"/>
                <w:sz w:val="20"/>
              </w:rPr>
              <w:t>5cm</w:t>
            </w:r>
          </w:p>
        </w:tc>
        <w:tc>
          <w:tcPr>
            <w:tcW w:w="1260" w:type="dxa"/>
            <w:tcBorders>
              <w:top w:val="nil"/>
              <w:left w:val="nil"/>
              <w:bottom w:val="single" w:sz="4" w:space="0" w:color="auto"/>
              <w:right w:val="single" w:sz="4" w:space="0" w:color="auto"/>
            </w:tcBorders>
            <w:vAlign w:val="center"/>
          </w:tcPr>
          <w:p w14:paraId="1237E733" w14:textId="77777777" w:rsidR="00697C9E" w:rsidRPr="00BA0489" w:rsidRDefault="00697C9E" w:rsidP="00066CCB">
            <w:pPr>
              <w:widowControl/>
              <w:spacing w:line="300" w:lineRule="auto"/>
              <w:jc w:val="center"/>
              <w:rPr>
                <w:rFonts w:ascii="宋体" w:hAnsi="宋体"/>
                <w:kern w:val="0"/>
                <w:sz w:val="20"/>
              </w:rPr>
            </w:pPr>
            <w:r w:rsidRPr="00BA0489">
              <w:rPr>
                <w:rFonts w:ascii="宋体" w:hAnsi="宋体"/>
                <w:kern w:val="0"/>
                <w:sz w:val="20"/>
              </w:rPr>
              <w:t>5</w:t>
            </w:r>
          </w:p>
        </w:tc>
        <w:tc>
          <w:tcPr>
            <w:tcW w:w="1260" w:type="dxa"/>
            <w:tcBorders>
              <w:top w:val="nil"/>
              <w:left w:val="nil"/>
              <w:bottom w:val="single" w:sz="4" w:space="0" w:color="auto"/>
              <w:right w:val="single" w:sz="4" w:space="0" w:color="auto"/>
            </w:tcBorders>
            <w:vAlign w:val="center"/>
          </w:tcPr>
          <w:p w14:paraId="05AD378B"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r>
      <w:tr w:rsidR="00697C9E" w:rsidRPr="00BA0489" w14:paraId="79A4D2DF" w14:textId="77777777" w:rsidTr="00066CCB">
        <w:trPr>
          <w:trHeight w:val="405"/>
        </w:trPr>
        <w:tc>
          <w:tcPr>
            <w:tcW w:w="879" w:type="dxa"/>
            <w:vMerge/>
            <w:tcBorders>
              <w:top w:val="nil"/>
              <w:left w:val="single" w:sz="4" w:space="0" w:color="auto"/>
              <w:bottom w:val="single" w:sz="4" w:space="0" w:color="auto"/>
              <w:right w:val="single" w:sz="4" w:space="0" w:color="auto"/>
            </w:tcBorders>
            <w:vAlign w:val="center"/>
          </w:tcPr>
          <w:p w14:paraId="4FFF9C63" w14:textId="77777777" w:rsidR="00697C9E" w:rsidRPr="00BA0489" w:rsidRDefault="00697C9E" w:rsidP="00066CCB">
            <w:pPr>
              <w:widowControl/>
              <w:spacing w:line="300" w:lineRule="auto"/>
              <w:jc w:val="left"/>
              <w:rPr>
                <w:rFonts w:ascii="宋体" w:hAnsi="宋体" w:cs="宋体"/>
                <w:kern w:val="0"/>
                <w:sz w:val="20"/>
              </w:rPr>
            </w:pPr>
          </w:p>
        </w:tc>
        <w:tc>
          <w:tcPr>
            <w:tcW w:w="480" w:type="dxa"/>
            <w:vMerge/>
            <w:tcBorders>
              <w:top w:val="nil"/>
              <w:left w:val="single" w:sz="4" w:space="0" w:color="auto"/>
              <w:bottom w:val="single" w:sz="4" w:space="0" w:color="auto"/>
              <w:right w:val="single" w:sz="4" w:space="0" w:color="auto"/>
            </w:tcBorders>
            <w:vAlign w:val="center"/>
          </w:tcPr>
          <w:p w14:paraId="1C1F6399" w14:textId="77777777" w:rsidR="00697C9E" w:rsidRPr="00BA0489" w:rsidRDefault="00697C9E" w:rsidP="00066CCB">
            <w:pPr>
              <w:widowControl/>
              <w:spacing w:line="300" w:lineRule="auto"/>
              <w:jc w:val="left"/>
              <w:rPr>
                <w:rFonts w:ascii="宋体" w:hAnsi="宋体" w:cs="宋体"/>
                <w:kern w:val="0"/>
                <w:sz w:val="20"/>
              </w:rPr>
            </w:pPr>
          </w:p>
        </w:tc>
        <w:tc>
          <w:tcPr>
            <w:tcW w:w="1220" w:type="dxa"/>
            <w:tcBorders>
              <w:top w:val="nil"/>
              <w:left w:val="nil"/>
              <w:bottom w:val="single" w:sz="4" w:space="0" w:color="auto"/>
              <w:right w:val="single" w:sz="4" w:space="0" w:color="auto"/>
            </w:tcBorders>
            <w:vAlign w:val="center"/>
          </w:tcPr>
          <w:p w14:paraId="7B3CB20E"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人行道</w:t>
            </w:r>
          </w:p>
        </w:tc>
        <w:tc>
          <w:tcPr>
            <w:tcW w:w="8941" w:type="dxa"/>
            <w:tcBorders>
              <w:top w:val="single" w:sz="4" w:space="0" w:color="auto"/>
              <w:left w:val="nil"/>
              <w:bottom w:val="single" w:sz="4" w:space="0" w:color="auto"/>
              <w:right w:val="single" w:sz="4" w:space="0" w:color="auto"/>
            </w:tcBorders>
            <w:vAlign w:val="center"/>
          </w:tcPr>
          <w:p w14:paraId="6287BC3E"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检查发现：坑塘、沉塘、高堡、裂缝参照“道路养护要求”扣分</w:t>
            </w:r>
          </w:p>
        </w:tc>
        <w:tc>
          <w:tcPr>
            <w:tcW w:w="1260" w:type="dxa"/>
            <w:tcBorders>
              <w:top w:val="nil"/>
              <w:left w:val="nil"/>
              <w:bottom w:val="single" w:sz="4" w:space="0" w:color="auto"/>
              <w:right w:val="single" w:sz="4" w:space="0" w:color="auto"/>
            </w:tcBorders>
            <w:vAlign w:val="center"/>
          </w:tcPr>
          <w:p w14:paraId="0C4D8BCA"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10</w:t>
            </w:r>
          </w:p>
        </w:tc>
        <w:tc>
          <w:tcPr>
            <w:tcW w:w="1260" w:type="dxa"/>
            <w:tcBorders>
              <w:top w:val="nil"/>
              <w:left w:val="nil"/>
              <w:bottom w:val="single" w:sz="4" w:space="0" w:color="auto"/>
              <w:right w:val="single" w:sz="4" w:space="0" w:color="auto"/>
            </w:tcBorders>
            <w:vAlign w:val="center"/>
          </w:tcPr>
          <w:p w14:paraId="15F88220"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r>
      <w:tr w:rsidR="00697C9E" w:rsidRPr="00BA0489" w14:paraId="4E6F45E6" w14:textId="77777777" w:rsidTr="00066CCB">
        <w:trPr>
          <w:trHeight w:val="405"/>
        </w:trPr>
        <w:tc>
          <w:tcPr>
            <w:tcW w:w="879" w:type="dxa"/>
            <w:vMerge/>
            <w:tcBorders>
              <w:top w:val="nil"/>
              <w:left w:val="single" w:sz="4" w:space="0" w:color="auto"/>
              <w:bottom w:val="single" w:sz="4" w:space="0" w:color="auto"/>
              <w:right w:val="single" w:sz="4" w:space="0" w:color="auto"/>
            </w:tcBorders>
            <w:vAlign w:val="center"/>
          </w:tcPr>
          <w:p w14:paraId="433ABFA1" w14:textId="77777777" w:rsidR="00697C9E" w:rsidRPr="00BA0489" w:rsidRDefault="00697C9E" w:rsidP="00066CCB">
            <w:pPr>
              <w:widowControl/>
              <w:spacing w:line="300" w:lineRule="auto"/>
              <w:jc w:val="left"/>
              <w:rPr>
                <w:rFonts w:ascii="宋体" w:hAnsi="宋体" w:cs="宋体"/>
                <w:kern w:val="0"/>
                <w:sz w:val="20"/>
              </w:rPr>
            </w:pPr>
          </w:p>
        </w:tc>
        <w:tc>
          <w:tcPr>
            <w:tcW w:w="480" w:type="dxa"/>
            <w:vMerge/>
            <w:tcBorders>
              <w:top w:val="nil"/>
              <w:left w:val="single" w:sz="4" w:space="0" w:color="auto"/>
              <w:bottom w:val="single" w:sz="4" w:space="0" w:color="auto"/>
              <w:right w:val="single" w:sz="4" w:space="0" w:color="auto"/>
            </w:tcBorders>
            <w:vAlign w:val="center"/>
          </w:tcPr>
          <w:p w14:paraId="3FD65ED4" w14:textId="77777777" w:rsidR="00697C9E" w:rsidRPr="00BA0489" w:rsidRDefault="00697C9E" w:rsidP="00066CCB">
            <w:pPr>
              <w:widowControl/>
              <w:spacing w:line="300" w:lineRule="auto"/>
              <w:jc w:val="left"/>
              <w:rPr>
                <w:rFonts w:ascii="宋体" w:hAnsi="宋体" w:cs="宋体"/>
                <w:kern w:val="0"/>
                <w:sz w:val="20"/>
              </w:rPr>
            </w:pPr>
          </w:p>
        </w:tc>
        <w:tc>
          <w:tcPr>
            <w:tcW w:w="1220" w:type="dxa"/>
            <w:tcBorders>
              <w:top w:val="nil"/>
              <w:left w:val="nil"/>
              <w:bottom w:val="single" w:sz="4" w:space="0" w:color="auto"/>
              <w:right w:val="single" w:sz="4" w:space="0" w:color="auto"/>
            </w:tcBorders>
            <w:vAlign w:val="center"/>
          </w:tcPr>
          <w:p w14:paraId="1E00AE9A"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泄水孔</w:t>
            </w:r>
          </w:p>
        </w:tc>
        <w:tc>
          <w:tcPr>
            <w:tcW w:w="8941" w:type="dxa"/>
            <w:tcBorders>
              <w:top w:val="single" w:sz="4" w:space="0" w:color="auto"/>
              <w:left w:val="nil"/>
              <w:bottom w:val="single" w:sz="4" w:space="0" w:color="auto"/>
              <w:right w:val="single" w:sz="4" w:space="0" w:color="auto"/>
            </w:tcBorders>
            <w:vAlign w:val="center"/>
          </w:tcPr>
          <w:p w14:paraId="1B371DA5"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泄水孔畅通，泄水孔无堵塞，溢水，无破损，引水槽无破损及堆物</w:t>
            </w:r>
          </w:p>
        </w:tc>
        <w:tc>
          <w:tcPr>
            <w:tcW w:w="1260" w:type="dxa"/>
            <w:tcBorders>
              <w:top w:val="nil"/>
              <w:left w:val="nil"/>
              <w:bottom w:val="single" w:sz="4" w:space="0" w:color="auto"/>
              <w:right w:val="single" w:sz="4" w:space="0" w:color="auto"/>
            </w:tcBorders>
            <w:vAlign w:val="center"/>
          </w:tcPr>
          <w:p w14:paraId="2C78F24C" w14:textId="77777777" w:rsidR="00697C9E" w:rsidRPr="00BA0489" w:rsidRDefault="00697C9E" w:rsidP="00066CCB">
            <w:pPr>
              <w:widowControl/>
              <w:spacing w:line="300" w:lineRule="auto"/>
              <w:jc w:val="center"/>
              <w:rPr>
                <w:rFonts w:ascii="宋体" w:hAnsi="宋体"/>
                <w:kern w:val="0"/>
                <w:sz w:val="20"/>
              </w:rPr>
            </w:pPr>
            <w:r w:rsidRPr="00BA0489">
              <w:rPr>
                <w:rFonts w:ascii="宋体" w:hAnsi="宋体"/>
                <w:kern w:val="0"/>
                <w:sz w:val="20"/>
              </w:rPr>
              <w:t>5</w:t>
            </w:r>
          </w:p>
        </w:tc>
        <w:tc>
          <w:tcPr>
            <w:tcW w:w="1260" w:type="dxa"/>
            <w:tcBorders>
              <w:top w:val="nil"/>
              <w:left w:val="nil"/>
              <w:bottom w:val="single" w:sz="4" w:space="0" w:color="auto"/>
              <w:right w:val="single" w:sz="4" w:space="0" w:color="auto"/>
            </w:tcBorders>
            <w:vAlign w:val="center"/>
          </w:tcPr>
          <w:p w14:paraId="36F41FA8"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r>
      <w:tr w:rsidR="00697C9E" w:rsidRPr="00BA0489" w14:paraId="19AB148F" w14:textId="77777777" w:rsidTr="00066CCB">
        <w:trPr>
          <w:trHeight w:val="675"/>
        </w:trPr>
        <w:tc>
          <w:tcPr>
            <w:tcW w:w="879" w:type="dxa"/>
            <w:vMerge/>
            <w:tcBorders>
              <w:top w:val="nil"/>
              <w:left w:val="single" w:sz="4" w:space="0" w:color="auto"/>
              <w:bottom w:val="single" w:sz="4" w:space="0" w:color="auto"/>
              <w:right w:val="single" w:sz="4" w:space="0" w:color="auto"/>
            </w:tcBorders>
            <w:vAlign w:val="center"/>
          </w:tcPr>
          <w:p w14:paraId="1DD9688A" w14:textId="77777777" w:rsidR="00697C9E" w:rsidRPr="00BA0489" w:rsidRDefault="00697C9E" w:rsidP="00066CCB">
            <w:pPr>
              <w:widowControl/>
              <w:spacing w:line="300" w:lineRule="auto"/>
              <w:jc w:val="left"/>
              <w:rPr>
                <w:rFonts w:ascii="宋体" w:hAnsi="宋体" w:cs="宋体"/>
                <w:kern w:val="0"/>
                <w:sz w:val="20"/>
              </w:rPr>
            </w:pPr>
          </w:p>
        </w:tc>
        <w:tc>
          <w:tcPr>
            <w:tcW w:w="480" w:type="dxa"/>
            <w:vMerge/>
            <w:tcBorders>
              <w:top w:val="nil"/>
              <w:left w:val="single" w:sz="4" w:space="0" w:color="auto"/>
              <w:bottom w:val="single" w:sz="4" w:space="0" w:color="auto"/>
              <w:right w:val="single" w:sz="4" w:space="0" w:color="auto"/>
            </w:tcBorders>
            <w:vAlign w:val="center"/>
          </w:tcPr>
          <w:p w14:paraId="388C43C2" w14:textId="77777777" w:rsidR="00697C9E" w:rsidRPr="00BA0489" w:rsidRDefault="00697C9E" w:rsidP="00066CCB">
            <w:pPr>
              <w:widowControl/>
              <w:spacing w:line="300" w:lineRule="auto"/>
              <w:jc w:val="left"/>
              <w:rPr>
                <w:rFonts w:ascii="宋体" w:hAnsi="宋体" w:cs="宋体"/>
                <w:kern w:val="0"/>
                <w:sz w:val="20"/>
              </w:rPr>
            </w:pPr>
          </w:p>
        </w:tc>
        <w:tc>
          <w:tcPr>
            <w:tcW w:w="1220" w:type="dxa"/>
            <w:tcBorders>
              <w:top w:val="nil"/>
              <w:left w:val="nil"/>
              <w:bottom w:val="single" w:sz="4" w:space="0" w:color="auto"/>
              <w:right w:val="single" w:sz="4" w:space="0" w:color="auto"/>
            </w:tcBorders>
            <w:vAlign w:val="center"/>
          </w:tcPr>
          <w:p w14:paraId="78104A35"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栏杆</w:t>
            </w:r>
          </w:p>
        </w:tc>
        <w:tc>
          <w:tcPr>
            <w:tcW w:w="8941" w:type="dxa"/>
            <w:tcBorders>
              <w:top w:val="single" w:sz="4" w:space="0" w:color="auto"/>
              <w:left w:val="nil"/>
              <w:bottom w:val="single" w:sz="4" w:space="0" w:color="auto"/>
              <w:right w:val="single" w:sz="4" w:space="0" w:color="auto"/>
            </w:tcBorders>
            <w:vAlign w:val="center"/>
          </w:tcPr>
          <w:p w14:paraId="23FBC034"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铁栏杆：松动，缺损，锈损长度超</w:t>
            </w:r>
            <w:r w:rsidRPr="00BA0489">
              <w:rPr>
                <w:rFonts w:ascii="宋体" w:hAnsi="宋体"/>
                <w:kern w:val="0"/>
                <w:sz w:val="20"/>
              </w:rPr>
              <w:t>5cm</w:t>
            </w:r>
            <w:r w:rsidRPr="00BA0489">
              <w:rPr>
                <w:rFonts w:ascii="宋体" w:hAnsi="宋体" w:cs="宋体" w:hint="eastAsia"/>
                <w:kern w:val="0"/>
                <w:sz w:val="20"/>
              </w:rPr>
              <w:t>；花色铁栏杆：松动，以上二项油漆剥落长度累积不超过</w:t>
            </w:r>
            <w:r w:rsidRPr="00BA0489">
              <w:rPr>
                <w:rFonts w:ascii="宋体" w:hAnsi="宋体"/>
                <w:kern w:val="0"/>
                <w:sz w:val="20"/>
              </w:rPr>
              <w:t>20cm</w:t>
            </w:r>
            <w:r w:rsidRPr="00BA0489">
              <w:rPr>
                <w:rFonts w:ascii="宋体" w:hAnsi="宋体" w:cs="宋体" w:hint="eastAsia"/>
                <w:kern w:val="0"/>
                <w:sz w:val="20"/>
              </w:rPr>
              <w:t>，芝麻点超过单构件</w:t>
            </w:r>
            <w:r w:rsidRPr="00BA0489">
              <w:rPr>
                <w:rFonts w:ascii="宋体" w:hAnsi="宋体"/>
                <w:kern w:val="0"/>
                <w:sz w:val="20"/>
              </w:rPr>
              <w:t>1/3</w:t>
            </w:r>
            <w:r w:rsidRPr="00BA0489">
              <w:rPr>
                <w:rFonts w:ascii="宋体" w:hAnsi="宋体" w:cs="宋体" w:hint="eastAsia"/>
                <w:kern w:val="0"/>
                <w:sz w:val="20"/>
              </w:rPr>
              <w:t>；砼栏杆：露筋，开裂变形</w:t>
            </w:r>
          </w:p>
        </w:tc>
        <w:tc>
          <w:tcPr>
            <w:tcW w:w="1260" w:type="dxa"/>
            <w:tcBorders>
              <w:top w:val="nil"/>
              <w:left w:val="nil"/>
              <w:bottom w:val="single" w:sz="4" w:space="0" w:color="auto"/>
              <w:right w:val="single" w:sz="4" w:space="0" w:color="auto"/>
            </w:tcBorders>
            <w:vAlign w:val="center"/>
          </w:tcPr>
          <w:p w14:paraId="0C09429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c>
          <w:tcPr>
            <w:tcW w:w="1260" w:type="dxa"/>
            <w:tcBorders>
              <w:top w:val="nil"/>
              <w:left w:val="nil"/>
              <w:bottom w:val="single" w:sz="4" w:space="0" w:color="auto"/>
              <w:right w:val="single" w:sz="4" w:space="0" w:color="auto"/>
            </w:tcBorders>
            <w:vAlign w:val="center"/>
          </w:tcPr>
          <w:p w14:paraId="5A4B6694"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r>
      <w:tr w:rsidR="00697C9E" w:rsidRPr="00BA0489" w14:paraId="46485332" w14:textId="77777777" w:rsidTr="00066CCB">
        <w:trPr>
          <w:trHeight w:val="405"/>
        </w:trPr>
        <w:tc>
          <w:tcPr>
            <w:tcW w:w="879" w:type="dxa"/>
            <w:vMerge/>
            <w:tcBorders>
              <w:top w:val="nil"/>
              <w:left w:val="single" w:sz="4" w:space="0" w:color="auto"/>
              <w:bottom w:val="single" w:sz="4" w:space="0" w:color="auto"/>
              <w:right w:val="single" w:sz="4" w:space="0" w:color="auto"/>
            </w:tcBorders>
            <w:vAlign w:val="center"/>
          </w:tcPr>
          <w:p w14:paraId="53406ECA" w14:textId="77777777" w:rsidR="00697C9E" w:rsidRPr="00BA0489" w:rsidRDefault="00697C9E" w:rsidP="00066CCB">
            <w:pPr>
              <w:widowControl/>
              <w:spacing w:line="300" w:lineRule="auto"/>
              <w:jc w:val="left"/>
              <w:rPr>
                <w:rFonts w:ascii="宋体" w:hAnsi="宋体" w:cs="宋体"/>
                <w:kern w:val="0"/>
                <w:sz w:val="20"/>
              </w:rPr>
            </w:pPr>
          </w:p>
        </w:tc>
        <w:tc>
          <w:tcPr>
            <w:tcW w:w="480" w:type="dxa"/>
            <w:vMerge/>
            <w:tcBorders>
              <w:top w:val="nil"/>
              <w:left w:val="single" w:sz="4" w:space="0" w:color="auto"/>
              <w:bottom w:val="single" w:sz="4" w:space="0" w:color="auto"/>
              <w:right w:val="single" w:sz="4" w:space="0" w:color="auto"/>
            </w:tcBorders>
            <w:vAlign w:val="center"/>
          </w:tcPr>
          <w:p w14:paraId="69E7281A" w14:textId="77777777" w:rsidR="00697C9E" w:rsidRPr="00BA0489" w:rsidRDefault="00697C9E" w:rsidP="00066CCB">
            <w:pPr>
              <w:widowControl/>
              <w:spacing w:line="300" w:lineRule="auto"/>
              <w:jc w:val="left"/>
              <w:rPr>
                <w:rFonts w:ascii="宋体" w:hAnsi="宋体" w:cs="宋体"/>
                <w:kern w:val="0"/>
                <w:sz w:val="20"/>
              </w:rPr>
            </w:pPr>
          </w:p>
        </w:tc>
        <w:tc>
          <w:tcPr>
            <w:tcW w:w="1220" w:type="dxa"/>
            <w:tcBorders>
              <w:top w:val="nil"/>
              <w:left w:val="nil"/>
              <w:bottom w:val="single" w:sz="4" w:space="0" w:color="auto"/>
              <w:right w:val="single" w:sz="4" w:space="0" w:color="auto"/>
            </w:tcBorders>
            <w:vAlign w:val="center"/>
          </w:tcPr>
          <w:p w14:paraId="63FA5CC9"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桥名牌</w:t>
            </w:r>
          </w:p>
        </w:tc>
        <w:tc>
          <w:tcPr>
            <w:tcW w:w="8941" w:type="dxa"/>
            <w:tcBorders>
              <w:top w:val="single" w:sz="4" w:space="0" w:color="auto"/>
              <w:left w:val="nil"/>
              <w:bottom w:val="single" w:sz="4" w:space="0" w:color="auto"/>
              <w:right w:val="single" w:sz="4" w:space="0" w:color="auto"/>
            </w:tcBorders>
            <w:vAlign w:val="center"/>
          </w:tcPr>
          <w:p w14:paraId="16C68814"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字迹完整清晰，无破损剥落，无污染</w:t>
            </w:r>
          </w:p>
        </w:tc>
        <w:tc>
          <w:tcPr>
            <w:tcW w:w="1260" w:type="dxa"/>
            <w:tcBorders>
              <w:top w:val="nil"/>
              <w:left w:val="nil"/>
              <w:bottom w:val="single" w:sz="4" w:space="0" w:color="auto"/>
              <w:right w:val="single" w:sz="4" w:space="0" w:color="auto"/>
            </w:tcBorders>
            <w:vAlign w:val="center"/>
          </w:tcPr>
          <w:p w14:paraId="595F20CF" w14:textId="77777777" w:rsidR="00697C9E" w:rsidRPr="00BA0489" w:rsidRDefault="00697C9E" w:rsidP="00066CCB">
            <w:pPr>
              <w:widowControl/>
              <w:spacing w:line="300" w:lineRule="auto"/>
              <w:jc w:val="center"/>
              <w:rPr>
                <w:rFonts w:ascii="宋体" w:hAnsi="宋体"/>
                <w:kern w:val="0"/>
                <w:sz w:val="20"/>
              </w:rPr>
            </w:pPr>
            <w:r w:rsidRPr="00BA0489">
              <w:rPr>
                <w:rFonts w:ascii="宋体" w:hAnsi="宋体"/>
                <w:kern w:val="0"/>
                <w:sz w:val="20"/>
              </w:rPr>
              <w:t>5</w:t>
            </w:r>
          </w:p>
        </w:tc>
        <w:tc>
          <w:tcPr>
            <w:tcW w:w="1260" w:type="dxa"/>
            <w:tcBorders>
              <w:top w:val="nil"/>
              <w:left w:val="nil"/>
              <w:bottom w:val="single" w:sz="4" w:space="0" w:color="auto"/>
              <w:right w:val="single" w:sz="4" w:space="0" w:color="auto"/>
            </w:tcBorders>
            <w:vAlign w:val="center"/>
          </w:tcPr>
          <w:p w14:paraId="317A9239"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r>
      <w:tr w:rsidR="00697C9E" w:rsidRPr="00BA0489" w14:paraId="27F13629" w14:textId="77777777" w:rsidTr="00066CCB">
        <w:trPr>
          <w:trHeight w:val="375"/>
        </w:trPr>
        <w:tc>
          <w:tcPr>
            <w:tcW w:w="879" w:type="dxa"/>
            <w:vMerge/>
            <w:tcBorders>
              <w:top w:val="nil"/>
              <w:left w:val="single" w:sz="4" w:space="0" w:color="auto"/>
              <w:bottom w:val="single" w:sz="4" w:space="0" w:color="auto"/>
              <w:right w:val="single" w:sz="4" w:space="0" w:color="auto"/>
            </w:tcBorders>
            <w:vAlign w:val="center"/>
          </w:tcPr>
          <w:p w14:paraId="5FAC91BC" w14:textId="77777777" w:rsidR="00697C9E" w:rsidRPr="00BA0489" w:rsidRDefault="00697C9E" w:rsidP="00066CCB">
            <w:pPr>
              <w:widowControl/>
              <w:spacing w:line="300" w:lineRule="auto"/>
              <w:jc w:val="left"/>
              <w:rPr>
                <w:rFonts w:ascii="宋体" w:hAnsi="宋体" w:cs="宋体"/>
                <w:kern w:val="0"/>
                <w:sz w:val="20"/>
              </w:rPr>
            </w:pPr>
          </w:p>
        </w:tc>
        <w:tc>
          <w:tcPr>
            <w:tcW w:w="480" w:type="dxa"/>
            <w:vMerge/>
            <w:tcBorders>
              <w:top w:val="nil"/>
              <w:left w:val="single" w:sz="4" w:space="0" w:color="auto"/>
              <w:bottom w:val="single" w:sz="4" w:space="0" w:color="auto"/>
              <w:right w:val="single" w:sz="4" w:space="0" w:color="auto"/>
            </w:tcBorders>
            <w:vAlign w:val="center"/>
          </w:tcPr>
          <w:p w14:paraId="7A5FBAB3" w14:textId="77777777" w:rsidR="00697C9E" w:rsidRPr="00BA0489" w:rsidRDefault="00697C9E" w:rsidP="00066CCB">
            <w:pPr>
              <w:widowControl/>
              <w:spacing w:line="300" w:lineRule="auto"/>
              <w:jc w:val="left"/>
              <w:rPr>
                <w:rFonts w:ascii="宋体" w:hAnsi="宋体" w:cs="宋体"/>
                <w:kern w:val="0"/>
                <w:sz w:val="20"/>
              </w:rPr>
            </w:pPr>
          </w:p>
        </w:tc>
        <w:tc>
          <w:tcPr>
            <w:tcW w:w="1220" w:type="dxa"/>
            <w:tcBorders>
              <w:top w:val="nil"/>
              <w:left w:val="nil"/>
              <w:bottom w:val="single" w:sz="4" w:space="0" w:color="auto"/>
              <w:right w:val="single" w:sz="4" w:space="0" w:color="auto"/>
            </w:tcBorders>
            <w:vAlign w:val="center"/>
          </w:tcPr>
          <w:p w14:paraId="458A6A53"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端柱</w:t>
            </w:r>
          </w:p>
        </w:tc>
        <w:tc>
          <w:tcPr>
            <w:tcW w:w="8941" w:type="dxa"/>
            <w:tcBorders>
              <w:top w:val="single" w:sz="4" w:space="0" w:color="auto"/>
              <w:left w:val="nil"/>
              <w:bottom w:val="single" w:sz="4" w:space="0" w:color="auto"/>
              <w:right w:val="single" w:sz="4" w:space="0" w:color="auto"/>
            </w:tcBorders>
            <w:vAlign w:val="center"/>
          </w:tcPr>
          <w:p w14:paraId="6A1DD162"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断裂，倾斜、移位</w:t>
            </w:r>
          </w:p>
        </w:tc>
        <w:tc>
          <w:tcPr>
            <w:tcW w:w="1260" w:type="dxa"/>
            <w:tcBorders>
              <w:top w:val="nil"/>
              <w:left w:val="nil"/>
              <w:bottom w:val="single" w:sz="4" w:space="0" w:color="auto"/>
              <w:right w:val="single" w:sz="4" w:space="0" w:color="auto"/>
            </w:tcBorders>
            <w:vAlign w:val="center"/>
          </w:tcPr>
          <w:p w14:paraId="14F697A3"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c>
          <w:tcPr>
            <w:tcW w:w="1260" w:type="dxa"/>
            <w:tcBorders>
              <w:top w:val="nil"/>
              <w:left w:val="nil"/>
              <w:bottom w:val="single" w:sz="4" w:space="0" w:color="auto"/>
              <w:right w:val="single" w:sz="4" w:space="0" w:color="auto"/>
            </w:tcBorders>
            <w:vAlign w:val="center"/>
          </w:tcPr>
          <w:p w14:paraId="5324056E"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r>
      <w:tr w:rsidR="00697C9E" w:rsidRPr="00BA0489" w14:paraId="734D1765" w14:textId="77777777" w:rsidTr="00066CCB">
        <w:trPr>
          <w:trHeight w:val="375"/>
        </w:trPr>
        <w:tc>
          <w:tcPr>
            <w:tcW w:w="879" w:type="dxa"/>
            <w:vMerge/>
            <w:tcBorders>
              <w:top w:val="nil"/>
              <w:left w:val="single" w:sz="4" w:space="0" w:color="auto"/>
              <w:bottom w:val="single" w:sz="4" w:space="0" w:color="auto"/>
              <w:right w:val="single" w:sz="4" w:space="0" w:color="auto"/>
            </w:tcBorders>
            <w:vAlign w:val="center"/>
          </w:tcPr>
          <w:p w14:paraId="6BB79DA1" w14:textId="77777777" w:rsidR="00697C9E" w:rsidRPr="00BA0489" w:rsidRDefault="00697C9E" w:rsidP="00066CCB">
            <w:pPr>
              <w:widowControl/>
              <w:spacing w:line="300" w:lineRule="auto"/>
              <w:jc w:val="left"/>
              <w:rPr>
                <w:rFonts w:ascii="宋体" w:hAnsi="宋体" w:cs="宋体"/>
                <w:kern w:val="0"/>
                <w:sz w:val="20"/>
              </w:rPr>
            </w:pPr>
          </w:p>
        </w:tc>
        <w:tc>
          <w:tcPr>
            <w:tcW w:w="480" w:type="dxa"/>
            <w:vMerge/>
            <w:tcBorders>
              <w:top w:val="nil"/>
              <w:left w:val="single" w:sz="4" w:space="0" w:color="auto"/>
              <w:bottom w:val="single" w:sz="4" w:space="0" w:color="auto"/>
              <w:right w:val="single" w:sz="4" w:space="0" w:color="auto"/>
            </w:tcBorders>
            <w:vAlign w:val="center"/>
          </w:tcPr>
          <w:p w14:paraId="7E27286A" w14:textId="77777777" w:rsidR="00697C9E" w:rsidRPr="00BA0489" w:rsidRDefault="00697C9E" w:rsidP="00066CCB">
            <w:pPr>
              <w:widowControl/>
              <w:spacing w:line="300" w:lineRule="auto"/>
              <w:jc w:val="left"/>
              <w:rPr>
                <w:rFonts w:ascii="宋体" w:hAnsi="宋体" w:cs="宋体"/>
                <w:kern w:val="0"/>
                <w:sz w:val="20"/>
              </w:rPr>
            </w:pPr>
          </w:p>
        </w:tc>
        <w:tc>
          <w:tcPr>
            <w:tcW w:w="1220" w:type="dxa"/>
            <w:tcBorders>
              <w:top w:val="nil"/>
              <w:left w:val="nil"/>
              <w:bottom w:val="single" w:sz="4" w:space="0" w:color="auto"/>
              <w:right w:val="single" w:sz="4" w:space="0" w:color="auto"/>
            </w:tcBorders>
            <w:vAlign w:val="center"/>
          </w:tcPr>
          <w:p w14:paraId="3F465F52"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扶梯</w:t>
            </w:r>
          </w:p>
        </w:tc>
        <w:tc>
          <w:tcPr>
            <w:tcW w:w="8941" w:type="dxa"/>
            <w:tcBorders>
              <w:top w:val="single" w:sz="4" w:space="0" w:color="auto"/>
              <w:left w:val="nil"/>
              <w:bottom w:val="single" w:sz="4" w:space="0" w:color="auto"/>
              <w:right w:val="single" w:sz="4" w:space="0" w:color="auto"/>
            </w:tcBorders>
            <w:vAlign w:val="center"/>
          </w:tcPr>
          <w:p w14:paraId="09C3AD86"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缺损，油漆剥落长度超过</w:t>
            </w:r>
            <w:r w:rsidRPr="00BA0489">
              <w:rPr>
                <w:rFonts w:ascii="宋体" w:hAnsi="宋体"/>
                <w:kern w:val="0"/>
                <w:sz w:val="20"/>
              </w:rPr>
              <w:t>20cm</w:t>
            </w:r>
            <w:r w:rsidRPr="00BA0489">
              <w:rPr>
                <w:rFonts w:ascii="宋体" w:hAnsi="宋体" w:cs="宋体" w:hint="eastAsia"/>
                <w:kern w:val="0"/>
                <w:sz w:val="20"/>
              </w:rPr>
              <w:t>，锈蚀长度累计超过</w:t>
            </w:r>
            <w:r w:rsidRPr="00BA0489">
              <w:rPr>
                <w:rFonts w:ascii="宋体" w:hAnsi="宋体"/>
                <w:kern w:val="0"/>
                <w:sz w:val="20"/>
              </w:rPr>
              <w:t>20cm</w:t>
            </w:r>
            <w:r w:rsidRPr="00BA0489">
              <w:rPr>
                <w:rFonts w:ascii="宋体" w:hAnsi="宋体" w:cs="宋体" w:hint="eastAsia"/>
                <w:kern w:val="0"/>
                <w:sz w:val="20"/>
              </w:rPr>
              <w:t>，水泥构件露筋超过</w:t>
            </w:r>
            <w:r w:rsidRPr="00BA0489">
              <w:rPr>
                <w:rFonts w:ascii="宋体" w:hAnsi="宋体"/>
                <w:kern w:val="0"/>
                <w:sz w:val="20"/>
              </w:rPr>
              <w:t>3</w:t>
            </w:r>
            <w:r w:rsidRPr="00BA0489">
              <w:rPr>
                <w:rFonts w:ascii="宋体" w:hAnsi="宋体" w:cs="宋体" w:hint="eastAsia"/>
                <w:kern w:val="0"/>
                <w:sz w:val="20"/>
              </w:rPr>
              <w:t>处</w:t>
            </w:r>
          </w:p>
        </w:tc>
        <w:tc>
          <w:tcPr>
            <w:tcW w:w="1260" w:type="dxa"/>
            <w:tcBorders>
              <w:top w:val="nil"/>
              <w:left w:val="nil"/>
              <w:bottom w:val="single" w:sz="4" w:space="0" w:color="auto"/>
              <w:right w:val="single" w:sz="4" w:space="0" w:color="auto"/>
            </w:tcBorders>
            <w:vAlign w:val="center"/>
          </w:tcPr>
          <w:p w14:paraId="32E4B443"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c>
          <w:tcPr>
            <w:tcW w:w="1260" w:type="dxa"/>
            <w:tcBorders>
              <w:top w:val="nil"/>
              <w:left w:val="nil"/>
              <w:bottom w:val="single" w:sz="4" w:space="0" w:color="auto"/>
              <w:right w:val="single" w:sz="4" w:space="0" w:color="auto"/>
            </w:tcBorders>
            <w:vAlign w:val="center"/>
          </w:tcPr>
          <w:p w14:paraId="0AE44C3B"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r>
      <w:tr w:rsidR="00697C9E" w:rsidRPr="00BA0489" w14:paraId="01208CB7" w14:textId="77777777" w:rsidTr="00066CCB">
        <w:trPr>
          <w:trHeight w:val="690"/>
        </w:trPr>
        <w:tc>
          <w:tcPr>
            <w:tcW w:w="879" w:type="dxa"/>
            <w:vMerge/>
            <w:tcBorders>
              <w:top w:val="nil"/>
              <w:left w:val="single" w:sz="4" w:space="0" w:color="auto"/>
              <w:bottom w:val="single" w:sz="4" w:space="0" w:color="auto"/>
              <w:right w:val="single" w:sz="4" w:space="0" w:color="auto"/>
            </w:tcBorders>
            <w:vAlign w:val="center"/>
          </w:tcPr>
          <w:p w14:paraId="6F878516" w14:textId="77777777" w:rsidR="00697C9E" w:rsidRPr="00BA0489" w:rsidRDefault="00697C9E" w:rsidP="00066CCB">
            <w:pPr>
              <w:widowControl/>
              <w:spacing w:line="300" w:lineRule="auto"/>
              <w:jc w:val="left"/>
              <w:rPr>
                <w:rFonts w:ascii="宋体" w:hAnsi="宋体" w:cs="宋体"/>
                <w:kern w:val="0"/>
                <w:sz w:val="20"/>
              </w:rPr>
            </w:pPr>
          </w:p>
        </w:tc>
        <w:tc>
          <w:tcPr>
            <w:tcW w:w="480" w:type="dxa"/>
            <w:vMerge/>
            <w:tcBorders>
              <w:top w:val="nil"/>
              <w:left w:val="single" w:sz="4" w:space="0" w:color="auto"/>
              <w:bottom w:val="single" w:sz="4" w:space="0" w:color="auto"/>
              <w:right w:val="single" w:sz="4" w:space="0" w:color="auto"/>
            </w:tcBorders>
            <w:vAlign w:val="center"/>
          </w:tcPr>
          <w:p w14:paraId="3D097F86" w14:textId="77777777" w:rsidR="00697C9E" w:rsidRPr="00BA0489" w:rsidRDefault="00697C9E" w:rsidP="00066CCB">
            <w:pPr>
              <w:widowControl/>
              <w:spacing w:line="300" w:lineRule="auto"/>
              <w:jc w:val="left"/>
              <w:rPr>
                <w:rFonts w:ascii="宋体" w:hAnsi="宋体" w:cs="宋体"/>
                <w:kern w:val="0"/>
                <w:sz w:val="20"/>
              </w:rPr>
            </w:pPr>
          </w:p>
        </w:tc>
        <w:tc>
          <w:tcPr>
            <w:tcW w:w="1220" w:type="dxa"/>
            <w:tcBorders>
              <w:top w:val="nil"/>
              <w:left w:val="nil"/>
              <w:bottom w:val="single" w:sz="4" w:space="0" w:color="auto"/>
              <w:right w:val="single" w:sz="4" w:space="0" w:color="auto"/>
            </w:tcBorders>
            <w:vAlign w:val="center"/>
          </w:tcPr>
          <w:p w14:paraId="306E0C20"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梁构件</w:t>
            </w:r>
          </w:p>
        </w:tc>
        <w:tc>
          <w:tcPr>
            <w:tcW w:w="8941" w:type="dxa"/>
            <w:tcBorders>
              <w:top w:val="single" w:sz="4" w:space="0" w:color="auto"/>
              <w:left w:val="nil"/>
              <w:bottom w:val="single" w:sz="4" w:space="0" w:color="auto"/>
              <w:right w:val="single" w:sz="4" w:space="0" w:color="auto"/>
            </w:tcBorders>
            <w:vAlign w:val="center"/>
          </w:tcPr>
          <w:p w14:paraId="08D3F64E"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砼梁：不露筋，面层剥落累计不超过</w:t>
            </w:r>
            <w:r w:rsidRPr="00BA0489">
              <w:rPr>
                <w:rFonts w:ascii="宋体" w:hAnsi="宋体"/>
                <w:kern w:val="0"/>
                <w:sz w:val="20"/>
              </w:rPr>
              <w:t>0.04</w:t>
            </w:r>
            <w:r w:rsidRPr="00BA0489">
              <w:rPr>
                <w:rFonts w:ascii="宋体" w:hAnsi="宋体" w:cs="宋体" w:hint="eastAsia"/>
                <w:kern w:val="0"/>
                <w:sz w:val="20"/>
              </w:rPr>
              <w:t>平方米，裂缝不超过</w:t>
            </w:r>
            <w:r w:rsidRPr="00BA0489">
              <w:rPr>
                <w:rFonts w:ascii="宋体" w:hAnsi="宋体"/>
                <w:kern w:val="0"/>
                <w:sz w:val="20"/>
              </w:rPr>
              <w:t>0.5</w:t>
            </w:r>
            <w:r w:rsidRPr="00BA0489">
              <w:rPr>
                <w:rFonts w:ascii="宋体" w:hAnsi="宋体" w:cs="宋体" w:hint="eastAsia"/>
                <w:kern w:val="0"/>
                <w:sz w:val="20"/>
              </w:rPr>
              <w:t>毫米，长度不超过</w:t>
            </w:r>
            <w:r w:rsidRPr="00BA0489">
              <w:rPr>
                <w:rFonts w:ascii="宋体" w:hAnsi="宋体"/>
                <w:kern w:val="0"/>
                <w:sz w:val="20"/>
              </w:rPr>
              <w:t>50cm</w:t>
            </w:r>
            <w:r w:rsidRPr="00BA0489">
              <w:rPr>
                <w:rFonts w:ascii="宋体" w:hAnsi="宋体" w:cs="宋体" w:hint="eastAsia"/>
                <w:kern w:val="0"/>
                <w:sz w:val="20"/>
              </w:rPr>
              <w:t>。钢梁：组合结构锈蚀面积累计不超</w:t>
            </w:r>
            <w:r w:rsidRPr="00BA0489">
              <w:rPr>
                <w:rFonts w:ascii="宋体" w:hAnsi="宋体"/>
                <w:kern w:val="0"/>
                <w:sz w:val="20"/>
              </w:rPr>
              <w:t>0.01</w:t>
            </w:r>
            <w:r w:rsidRPr="00BA0489">
              <w:rPr>
                <w:rFonts w:ascii="宋体" w:hAnsi="宋体" w:cs="宋体" w:hint="eastAsia"/>
                <w:kern w:val="0"/>
                <w:sz w:val="20"/>
              </w:rPr>
              <w:t>平方米</w:t>
            </w:r>
          </w:p>
        </w:tc>
        <w:tc>
          <w:tcPr>
            <w:tcW w:w="1260" w:type="dxa"/>
            <w:tcBorders>
              <w:top w:val="nil"/>
              <w:left w:val="nil"/>
              <w:bottom w:val="single" w:sz="4" w:space="0" w:color="auto"/>
              <w:right w:val="single" w:sz="4" w:space="0" w:color="auto"/>
            </w:tcBorders>
            <w:vAlign w:val="center"/>
          </w:tcPr>
          <w:p w14:paraId="469CB72C"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15</w:t>
            </w:r>
          </w:p>
        </w:tc>
        <w:tc>
          <w:tcPr>
            <w:tcW w:w="1260" w:type="dxa"/>
            <w:tcBorders>
              <w:top w:val="nil"/>
              <w:left w:val="nil"/>
              <w:bottom w:val="single" w:sz="4" w:space="0" w:color="auto"/>
              <w:right w:val="single" w:sz="4" w:space="0" w:color="auto"/>
            </w:tcBorders>
            <w:vAlign w:val="center"/>
          </w:tcPr>
          <w:p w14:paraId="052BEC9A"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r>
      <w:tr w:rsidR="00697C9E" w:rsidRPr="00BA0489" w14:paraId="4DE1C330" w14:textId="77777777" w:rsidTr="00066CCB">
        <w:trPr>
          <w:trHeight w:val="495"/>
        </w:trPr>
        <w:tc>
          <w:tcPr>
            <w:tcW w:w="879" w:type="dxa"/>
            <w:vMerge w:val="restart"/>
            <w:tcBorders>
              <w:top w:val="nil"/>
              <w:left w:val="single" w:sz="4" w:space="0" w:color="auto"/>
              <w:bottom w:val="single" w:sz="4" w:space="0" w:color="auto"/>
              <w:right w:val="single" w:sz="4" w:space="0" w:color="auto"/>
            </w:tcBorders>
            <w:vAlign w:val="center"/>
          </w:tcPr>
          <w:p w14:paraId="58C307DE"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钢筋砼桥钢结构桥</w:t>
            </w:r>
          </w:p>
        </w:tc>
        <w:tc>
          <w:tcPr>
            <w:tcW w:w="480" w:type="dxa"/>
            <w:vMerge w:val="restart"/>
            <w:tcBorders>
              <w:top w:val="nil"/>
              <w:left w:val="single" w:sz="4" w:space="0" w:color="auto"/>
              <w:bottom w:val="single" w:sz="4" w:space="0" w:color="auto"/>
              <w:right w:val="single" w:sz="4" w:space="0" w:color="auto"/>
            </w:tcBorders>
            <w:vAlign w:val="center"/>
          </w:tcPr>
          <w:p w14:paraId="4D11C31D"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下部结构</w:t>
            </w:r>
          </w:p>
        </w:tc>
        <w:tc>
          <w:tcPr>
            <w:tcW w:w="1220" w:type="dxa"/>
            <w:tcBorders>
              <w:top w:val="nil"/>
              <w:left w:val="nil"/>
              <w:bottom w:val="single" w:sz="4" w:space="0" w:color="auto"/>
              <w:right w:val="single" w:sz="4" w:space="0" w:color="auto"/>
            </w:tcBorders>
            <w:vAlign w:val="center"/>
          </w:tcPr>
          <w:p w14:paraId="3D77115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挡土墙</w:t>
            </w:r>
          </w:p>
        </w:tc>
        <w:tc>
          <w:tcPr>
            <w:tcW w:w="8941" w:type="dxa"/>
            <w:tcBorders>
              <w:top w:val="single" w:sz="4" w:space="0" w:color="auto"/>
              <w:left w:val="nil"/>
              <w:bottom w:val="single" w:sz="4" w:space="0" w:color="auto"/>
              <w:right w:val="single" w:sz="4" w:space="0" w:color="auto"/>
            </w:tcBorders>
            <w:vAlign w:val="center"/>
          </w:tcPr>
          <w:p w14:paraId="1BE02BD7"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外型整洁，牢固完整，性能完好，无污秽，无沉陷，无破损与开裂变形</w:t>
            </w:r>
          </w:p>
        </w:tc>
        <w:tc>
          <w:tcPr>
            <w:tcW w:w="1260" w:type="dxa"/>
            <w:tcBorders>
              <w:top w:val="nil"/>
              <w:left w:val="nil"/>
              <w:bottom w:val="single" w:sz="4" w:space="0" w:color="auto"/>
              <w:right w:val="single" w:sz="4" w:space="0" w:color="auto"/>
            </w:tcBorders>
            <w:vAlign w:val="center"/>
          </w:tcPr>
          <w:p w14:paraId="01FEA1AA"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c>
          <w:tcPr>
            <w:tcW w:w="1260" w:type="dxa"/>
            <w:tcBorders>
              <w:top w:val="nil"/>
              <w:left w:val="nil"/>
              <w:bottom w:val="single" w:sz="4" w:space="0" w:color="auto"/>
              <w:right w:val="single" w:sz="4" w:space="0" w:color="auto"/>
            </w:tcBorders>
            <w:vAlign w:val="center"/>
          </w:tcPr>
          <w:p w14:paraId="208C9FF8"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r>
      <w:tr w:rsidR="00697C9E" w:rsidRPr="00BA0489" w14:paraId="192EC939" w14:textId="77777777" w:rsidTr="00066CCB">
        <w:trPr>
          <w:trHeight w:val="570"/>
        </w:trPr>
        <w:tc>
          <w:tcPr>
            <w:tcW w:w="879" w:type="dxa"/>
            <w:vMerge/>
            <w:tcBorders>
              <w:top w:val="nil"/>
              <w:left w:val="single" w:sz="4" w:space="0" w:color="auto"/>
              <w:bottom w:val="single" w:sz="4" w:space="0" w:color="auto"/>
              <w:right w:val="single" w:sz="4" w:space="0" w:color="auto"/>
            </w:tcBorders>
            <w:vAlign w:val="center"/>
          </w:tcPr>
          <w:p w14:paraId="6909EDF7" w14:textId="77777777" w:rsidR="00697C9E" w:rsidRPr="00BA0489" w:rsidRDefault="00697C9E" w:rsidP="00066CCB">
            <w:pPr>
              <w:widowControl/>
              <w:spacing w:line="300" w:lineRule="auto"/>
              <w:jc w:val="left"/>
              <w:rPr>
                <w:rFonts w:ascii="宋体" w:hAnsi="宋体" w:cs="宋体"/>
                <w:kern w:val="0"/>
                <w:sz w:val="20"/>
              </w:rPr>
            </w:pPr>
          </w:p>
        </w:tc>
        <w:tc>
          <w:tcPr>
            <w:tcW w:w="480" w:type="dxa"/>
            <w:vMerge/>
            <w:tcBorders>
              <w:top w:val="nil"/>
              <w:left w:val="single" w:sz="4" w:space="0" w:color="auto"/>
              <w:bottom w:val="single" w:sz="4" w:space="0" w:color="auto"/>
              <w:right w:val="single" w:sz="4" w:space="0" w:color="auto"/>
            </w:tcBorders>
            <w:vAlign w:val="center"/>
          </w:tcPr>
          <w:p w14:paraId="3CFAFB4A" w14:textId="77777777" w:rsidR="00697C9E" w:rsidRPr="00BA0489" w:rsidRDefault="00697C9E" w:rsidP="00066CCB">
            <w:pPr>
              <w:widowControl/>
              <w:spacing w:line="300" w:lineRule="auto"/>
              <w:jc w:val="left"/>
              <w:rPr>
                <w:rFonts w:ascii="宋体" w:hAnsi="宋体" w:cs="宋体"/>
                <w:kern w:val="0"/>
                <w:sz w:val="20"/>
              </w:rPr>
            </w:pPr>
          </w:p>
        </w:tc>
        <w:tc>
          <w:tcPr>
            <w:tcW w:w="1220" w:type="dxa"/>
            <w:tcBorders>
              <w:top w:val="nil"/>
              <w:left w:val="nil"/>
              <w:bottom w:val="single" w:sz="4" w:space="0" w:color="auto"/>
              <w:right w:val="single" w:sz="4" w:space="0" w:color="auto"/>
            </w:tcBorders>
            <w:vAlign w:val="center"/>
          </w:tcPr>
          <w:p w14:paraId="0387289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桥台</w:t>
            </w:r>
          </w:p>
        </w:tc>
        <w:tc>
          <w:tcPr>
            <w:tcW w:w="8941" w:type="dxa"/>
            <w:tcBorders>
              <w:top w:val="single" w:sz="4" w:space="0" w:color="auto"/>
              <w:left w:val="nil"/>
              <w:bottom w:val="single" w:sz="4" w:space="0" w:color="auto"/>
              <w:right w:val="single" w:sz="4" w:space="0" w:color="auto"/>
            </w:tcBorders>
            <w:vAlign w:val="center"/>
          </w:tcPr>
          <w:p w14:paraId="732BFE9E"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损坏：缺损、露筋，砂浆面层剥落累计超过</w:t>
            </w:r>
            <w:r w:rsidRPr="00BA0489">
              <w:rPr>
                <w:rFonts w:ascii="宋体" w:hAnsi="宋体"/>
                <w:kern w:val="0"/>
                <w:sz w:val="20"/>
              </w:rPr>
              <w:t>0.04</w:t>
            </w:r>
            <w:r w:rsidRPr="00BA0489">
              <w:rPr>
                <w:rFonts w:ascii="宋体" w:hAnsi="宋体" w:cs="宋体" w:hint="eastAsia"/>
                <w:kern w:val="0"/>
                <w:sz w:val="20"/>
              </w:rPr>
              <w:t>平方米裂缝：宽度超过</w:t>
            </w:r>
            <w:r w:rsidRPr="00BA0489">
              <w:rPr>
                <w:rFonts w:ascii="宋体" w:hAnsi="宋体"/>
                <w:kern w:val="0"/>
                <w:sz w:val="20"/>
              </w:rPr>
              <w:t>0.4</w:t>
            </w:r>
            <w:r w:rsidRPr="00BA0489">
              <w:rPr>
                <w:rFonts w:ascii="宋体" w:hAnsi="宋体" w:cs="宋体" w:hint="eastAsia"/>
                <w:kern w:val="0"/>
                <w:sz w:val="20"/>
              </w:rPr>
              <w:t>毫米，长度超过</w:t>
            </w:r>
            <w:r w:rsidRPr="00BA0489">
              <w:rPr>
                <w:rFonts w:ascii="宋体" w:hAnsi="宋体"/>
                <w:kern w:val="0"/>
                <w:sz w:val="20"/>
              </w:rPr>
              <w:t>0.5</w:t>
            </w:r>
            <w:r w:rsidRPr="00BA0489">
              <w:rPr>
                <w:rFonts w:ascii="宋体" w:hAnsi="宋体" w:cs="宋体" w:hint="eastAsia"/>
                <w:kern w:val="0"/>
                <w:sz w:val="20"/>
              </w:rPr>
              <w:t>米</w:t>
            </w:r>
          </w:p>
        </w:tc>
        <w:tc>
          <w:tcPr>
            <w:tcW w:w="1260" w:type="dxa"/>
            <w:tcBorders>
              <w:top w:val="nil"/>
              <w:left w:val="nil"/>
              <w:bottom w:val="single" w:sz="4" w:space="0" w:color="auto"/>
              <w:right w:val="single" w:sz="4" w:space="0" w:color="auto"/>
            </w:tcBorders>
            <w:vAlign w:val="center"/>
          </w:tcPr>
          <w:p w14:paraId="79D3D939" w14:textId="77777777" w:rsidR="00697C9E" w:rsidRPr="00BA0489" w:rsidRDefault="00697C9E" w:rsidP="00066CCB">
            <w:pPr>
              <w:widowControl/>
              <w:spacing w:line="300" w:lineRule="auto"/>
              <w:jc w:val="center"/>
              <w:rPr>
                <w:rFonts w:ascii="宋体" w:hAnsi="宋体"/>
                <w:kern w:val="0"/>
                <w:sz w:val="20"/>
              </w:rPr>
            </w:pPr>
            <w:r w:rsidRPr="00BA0489">
              <w:rPr>
                <w:rFonts w:ascii="宋体" w:hAnsi="宋体"/>
                <w:kern w:val="0"/>
                <w:sz w:val="20"/>
              </w:rPr>
              <w:t>5</w:t>
            </w:r>
          </w:p>
        </w:tc>
        <w:tc>
          <w:tcPr>
            <w:tcW w:w="1260" w:type="dxa"/>
            <w:tcBorders>
              <w:top w:val="nil"/>
              <w:left w:val="nil"/>
              <w:bottom w:val="single" w:sz="4" w:space="0" w:color="auto"/>
              <w:right w:val="single" w:sz="4" w:space="0" w:color="auto"/>
            </w:tcBorders>
            <w:vAlign w:val="center"/>
          </w:tcPr>
          <w:p w14:paraId="4F415A3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r>
      <w:tr w:rsidR="00697C9E" w:rsidRPr="00BA0489" w14:paraId="7BD78C23" w14:textId="77777777" w:rsidTr="00066CCB">
        <w:trPr>
          <w:trHeight w:val="388"/>
        </w:trPr>
        <w:tc>
          <w:tcPr>
            <w:tcW w:w="879" w:type="dxa"/>
            <w:vMerge/>
            <w:tcBorders>
              <w:top w:val="nil"/>
              <w:left w:val="single" w:sz="4" w:space="0" w:color="auto"/>
              <w:bottom w:val="single" w:sz="4" w:space="0" w:color="auto"/>
              <w:right w:val="single" w:sz="4" w:space="0" w:color="auto"/>
            </w:tcBorders>
            <w:vAlign w:val="center"/>
          </w:tcPr>
          <w:p w14:paraId="32EA4FFF" w14:textId="77777777" w:rsidR="00697C9E" w:rsidRPr="00BA0489" w:rsidRDefault="00697C9E" w:rsidP="00066CCB">
            <w:pPr>
              <w:widowControl/>
              <w:spacing w:line="300" w:lineRule="auto"/>
              <w:jc w:val="left"/>
              <w:rPr>
                <w:rFonts w:ascii="宋体" w:hAnsi="宋体" w:cs="宋体"/>
                <w:kern w:val="0"/>
                <w:sz w:val="20"/>
              </w:rPr>
            </w:pPr>
          </w:p>
        </w:tc>
        <w:tc>
          <w:tcPr>
            <w:tcW w:w="480" w:type="dxa"/>
            <w:vMerge/>
            <w:tcBorders>
              <w:top w:val="nil"/>
              <w:left w:val="single" w:sz="4" w:space="0" w:color="auto"/>
              <w:bottom w:val="single" w:sz="4" w:space="0" w:color="auto"/>
              <w:right w:val="single" w:sz="4" w:space="0" w:color="auto"/>
            </w:tcBorders>
            <w:vAlign w:val="center"/>
          </w:tcPr>
          <w:p w14:paraId="620BBDA1" w14:textId="77777777" w:rsidR="00697C9E" w:rsidRPr="00BA0489" w:rsidRDefault="00697C9E" w:rsidP="00066CCB">
            <w:pPr>
              <w:widowControl/>
              <w:spacing w:line="300" w:lineRule="auto"/>
              <w:jc w:val="left"/>
              <w:rPr>
                <w:rFonts w:ascii="宋体" w:hAnsi="宋体" w:cs="宋体"/>
                <w:kern w:val="0"/>
                <w:sz w:val="20"/>
              </w:rPr>
            </w:pPr>
          </w:p>
        </w:tc>
        <w:tc>
          <w:tcPr>
            <w:tcW w:w="1220" w:type="dxa"/>
            <w:tcBorders>
              <w:top w:val="nil"/>
              <w:left w:val="nil"/>
              <w:bottom w:val="single" w:sz="4" w:space="0" w:color="auto"/>
              <w:right w:val="single" w:sz="4" w:space="0" w:color="auto"/>
            </w:tcBorders>
            <w:vAlign w:val="center"/>
          </w:tcPr>
          <w:p w14:paraId="7776BB14"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桥墩</w:t>
            </w:r>
          </w:p>
        </w:tc>
        <w:tc>
          <w:tcPr>
            <w:tcW w:w="8941" w:type="dxa"/>
            <w:tcBorders>
              <w:top w:val="single" w:sz="4" w:space="0" w:color="auto"/>
              <w:left w:val="nil"/>
              <w:bottom w:val="single" w:sz="4" w:space="0" w:color="auto"/>
              <w:right w:val="single" w:sz="4" w:space="0" w:color="auto"/>
            </w:tcBorders>
            <w:vAlign w:val="center"/>
          </w:tcPr>
          <w:p w14:paraId="20F3D632"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裂缝宽度超</w:t>
            </w:r>
            <w:r w:rsidRPr="00BA0489">
              <w:rPr>
                <w:rFonts w:ascii="宋体" w:hAnsi="宋体"/>
                <w:kern w:val="0"/>
                <w:sz w:val="20"/>
              </w:rPr>
              <w:t>0.4</w:t>
            </w:r>
            <w:r w:rsidRPr="00BA0489">
              <w:rPr>
                <w:rFonts w:ascii="宋体" w:hAnsi="宋体" w:cs="宋体" w:hint="eastAsia"/>
                <w:kern w:val="0"/>
                <w:sz w:val="20"/>
              </w:rPr>
              <w:t>毫米，无空洞</w:t>
            </w:r>
          </w:p>
        </w:tc>
        <w:tc>
          <w:tcPr>
            <w:tcW w:w="1260" w:type="dxa"/>
            <w:tcBorders>
              <w:top w:val="nil"/>
              <w:left w:val="nil"/>
              <w:bottom w:val="single" w:sz="4" w:space="0" w:color="auto"/>
              <w:right w:val="single" w:sz="4" w:space="0" w:color="auto"/>
            </w:tcBorders>
            <w:vAlign w:val="center"/>
          </w:tcPr>
          <w:p w14:paraId="456CED3E" w14:textId="77777777" w:rsidR="00697C9E" w:rsidRPr="00BA0489" w:rsidRDefault="00697C9E" w:rsidP="00066CCB">
            <w:pPr>
              <w:widowControl/>
              <w:spacing w:line="300" w:lineRule="auto"/>
              <w:jc w:val="center"/>
              <w:rPr>
                <w:rFonts w:ascii="宋体" w:hAnsi="宋体"/>
                <w:kern w:val="0"/>
                <w:sz w:val="20"/>
              </w:rPr>
            </w:pPr>
            <w:r w:rsidRPr="00BA0489">
              <w:rPr>
                <w:rFonts w:ascii="宋体" w:hAnsi="宋体"/>
                <w:kern w:val="0"/>
                <w:sz w:val="20"/>
              </w:rPr>
              <w:t>5</w:t>
            </w:r>
          </w:p>
        </w:tc>
        <w:tc>
          <w:tcPr>
            <w:tcW w:w="1260" w:type="dxa"/>
            <w:tcBorders>
              <w:top w:val="nil"/>
              <w:left w:val="nil"/>
              <w:bottom w:val="single" w:sz="4" w:space="0" w:color="auto"/>
              <w:right w:val="single" w:sz="4" w:space="0" w:color="auto"/>
            </w:tcBorders>
            <w:vAlign w:val="center"/>
          </w:tcPr>
          <w:p w14:paraId="7ED63C63"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r>
      <w:tr w:rsidR="00697C9E" w:rsidRPr="00BA0489" w14:paraId="15A62B9B" w14:textId="77777777" w:rsidTr="00066CCB">
        <w:trPr>
          <w:trHeight w:val="293"/>
        </w:trPr>
        <w:tc>
          <w:tcPr>
            <w:tcW w:w="879" w:type="dxa"/>
            <w:vMerge/>
            <w:tcBorders>
              <w:top w:val="nil"/>
              <w:left w:val="single" w:sz="4" w:space="0" w:color="auto"/>
              <w:bottom w:val="single" w:sz="4" w:space="0" w:color="auto"/>
              <w:right w:val="single" w:sz="4" w:space="0" w:color="auto"/>
            </w:tcBorders>
            <w:vAlign w:val="center"/>
          </w:tcPr>
          <w:p w14:paraId="17280364" w14:textId="77777777" w:rsidR="00697C9E" w:rsidRPr="00BA0489" w:rsidRDefault="00697C9E" w:rsidP="00066CCB">
            <w:pPr>
              <w:widowControl/>
              <w:spacing w:line="300" w:lineRule="auto"/>
              <w:jc w:val="left"/>
              <w:rPr>
                <w:rFonts w:ascii="宋体" w:hAnsi="宋体" w:cs="宋体"/>
                <w:kern w:val="0"/>
                <w:sz w:val="20"/>
              </w:rPr>
            </w:pPr>
          </w:p>
        </w:tc>
        <w:tc>
          <w:tcPr>
            <w:tcW w:w="480" w:type="dxa"/>
            <w:vMerge/>
            <w:tcBorders>
              <w:top w:val="nil"/>
              <w:left w:val="single" w:sz="4" w:space="0" w:color="auto"/>
              <w:bottom w:val="single" w:sz="4" w:space="0" w:color="auto"/>
              <w:right w:val="single" w:sz="4" w:space="0" w:color="auto"/>
            </w:tcBorders>
            <w:vAlign w:val="center"/>
          </w:tcPr>
          <w:p w14:paraId="7516E3B9" w14:textId="77777777" w:rsidR="00697C9E" w:rsidRPr="00BA0489" w:rsidRDefault="00697C9E" w:rsidP="00066CCB">
            <w:pPr>
              <w:widowControl/>
              <w:spacing w:line="300" w:lineRule="auto"/>
              <w:jc w:val="left"/>
              <w:rPr>
                <w:rFonts w:ascii="宋体" w:hAnsi="宋体" w:cs="宋体"/>
                <w:kern w:val="0"/>
                <w:sz w:val="20"/>
              </w:rPr>
            </w:pPr>
          </w:p>
        </w:tc>
        <w:tc>
          <w:tcPr>
            <w:tcW w:w="1220" w:type="dxa"/>
            <w:tcBorders>
              <w:top w:val="nil"/>
              <w:left w:val="nil"/>
              <w:bottom w:val="single" w:sz="4" w:space="0" w:color="auto"/>
              <w:right w:val="single" w:sz="4" w:space="0" w:color="auto"/>
            </w:tcBorders>
            <w:vAlign w:val="center"/>
          </w:tcPr>
          <w:p w14:paraId="0A2B2C9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支座</w:t>
            </w:r>
          </w:p>
        </w:tc>
        <w:tc>
          <w:tcPr>
            <w:tcW w:w="8941" w:type="dxa"/>
            <w:tcBorders>
              <w:top w:val="single" w:sz="4" w:space="0" w:color="auto"/>
              <w:left w:val="nil"/>
              <w:bottom w:val="single" w:sz="4" w:space="0" w:color="auto"/>
              <w:right w:val="single" w:sz="4" w:space="0" w:color="auto"/>
            </w:tcBorders>
            <w:vAlign w:val="center"/>
          </w:tcPr>
          <w:p w14:paraId="355A646A"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支座垫板构件无损、无锈，辊轴油料饱满，不老化，支座无污染、垃圾</w:t>
            </w:r>
          </w:p>
        </w:tc>
        <w:tc>
          <w:tcPr>
            <w:tcW w:w="1260" w:type="dxa"/>
            <w:tcBorders>
              <w:top w:val="nil"/>
              <w:left w:val="nil"/>
              <w:bottom w:val="single" w:sz="4" w:space="0" w:color="auto"/>
              <w:right w:val="single" w:sz="4" w:space="0" w:color="auto"/>
            </w:tcBorders>
            <w:vAlign w:val="center"/>
          </w:tcPr>
          <w:p w14:paraId="67CAFBE4"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c>
          <w:tcPr>
            <w:tcW w:w="1260" w:type="dxa"/>
            <w:tcBorders>
              <w:top w:val="nil"/>
              <w:left w:val="nil"/>
              <w:bottom w:val="single" w:sz="4" w:space="0" w:color="auto"/>
              <w:right w:val="single" w:sz="4" w:space="0" w:color="auto"/>
            </w:tcBorders>
            <w:vAlign w:val="center"/>
          </w:tcPr>
          <w:p w14:paraId="712E3B4F"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r>
    </w:tbl>
    <w:p w14:paraId="22E38DFC" w14:textId="77777777" w:rsidR="00697C9E" w:rsidRPr="00BA0489" w:rsidRDefault="00697C9E" w:rsidP="00697C9E">
      <w:pPr>
        <w:pStyle w:val="aff1"/>
        <w:spacing w:line="300" w:lineRule="auto"/>
        <w:ind w:firstLine="400"/>
        <w:rPr>
          <w:rFonts w:ascii="宋体" w:hAnsi="宋体"/>
          <w:b w:val="0"/>
          <w:bCs/>
          <w:kern w:val="0"/>
          <w:sz w:val="20"/>
        </w:rPr>
      </w:pPr>
    </w:p>
    <w:p w14:paraId="0ECACAA0" w14:textId="77777777" w:rsidR="00697C9E" w:rsidRPr="00BA0489" w:rsidRDefault="00697C9E" w:rsidP="00697C9E">
      <w:pPr>
        <w:autoSpaceDE w:val="0"/>
        <w:autoSpaceDN w:val="0"/>
        <w:spacing w:line="300" w:lineRule="auto"/>
        <w:ind w:firstLineChars="200" w:firstLine="400"/>
        <w:jc w:val="left"/>
        <w:rPr>
          <w:rFonts w:ascii="宋体" w:hAnsi="宋体"/>
          <w:sz w:val="20"/>
        </w:rPr>
      </w:pPr>
    </w:p>
    <w:p w14:paraId="14CC19F2" w14:textId="77777777" w:rsidR="00697C9E" w:rsidRPr="00BA0489" w:rsidRDefault="00697C9E" w:rsidP="00697C9E">
      <w:pPr>
        <w:autoSpaceDE w:val="0"/>
        <w:autoSpaceDN w:val="0"/>
        <w:spacing w:line="300" w:lineRule="auto"/>
        <w:ind w:firstLineChars="200" w:firstLine="400"/>
        <w:jc w:val="left"/>
        <w:rPr>
          <w:rFonts w:ascii="宋体" w:hAnsi="宋体"/>
          <w:sz w:val="20"/>
        </w:rPr>
      </w:pPr>
    </w:p>
    <w:p w14:paraId="750C06C4" w14:textId="77777777" w:rsidR="00697C9E" w:rsidRPr="00BA0489" w:rsidRDefault="00697C9E" w:rsidP="00697C9E">
      <w:pPr>
        <w:autoSpaceDE w:val="0"/>
        <w:autoSpaceDN w:val="0"/>
        <w:spacing w:line="300" w:lineRule="auto"/>
        <w:jc w:val="left"/>
        <w:rPr>
          <w:rFonts w:ascii="宋体" w:hAnsi="宋体"/>
          <w:b/>
          <w:sz w:val="20"/>
        </w:rPr>
      </w:pPr>
    </w:p>
    <w:p w14:paraId="696C93B2" w14:textId="77777777" w:rsidR="00697C9E" w:rsidRPr="00BA0489" w:rsidRDefault="00697C9E" w:rsidP="00697C9E">
      <w:pPr>
        <w:autoSpaceDE w:val="0"/>
        <w:autoSpaceDN w:val="0"/>
        <w:spacing w:line="300" w:lineRule="auto"/>
        <w:jc w:val="left"/>
        <w:rPr>
          <w:rFonts w:ascii="宋体" w:hAnsi="宋体"/>
          <w:b/>
          <w:sz w:val="20"/>
        </w:rPr>
      </w:pPr>
    </w:p>
    <w:p w14:paraId="056B15AB" w14:textId="77777777" w:rsidR="00697C9E" w:rsidRPr="00BA0489" w:rsidRDefault="00697C9E" w:rsidP="00697C9E">
      <w:pPr>
        <w:autoSpaceDE w:val="0"/>
        <w:autoSpaceDN w:val="0"/>
        <w:spacing w:line="300" w:lineRule="auto"/>
        <w:jc w:val="left"/>
        <w:rPr>
          <w:rFonts w:ascii="宋体" w:hAnsi="宋体"/>
          <w:b/>
          <w:sz w:val="20"/>
        </w:rPr>
      </w:pPr>
    </w:p>
    <w:p w14:paraId="782AFA37" w14:textId="77777777" w:rsidR="00697C9E" w:rsidRPr="00BA0489" w:rsidRDefault="00697C9E" w:rsidP="00697C9E">
      <w:pPr>
        <w:autoSpaceDE w:val="0"/>
        <w:autoSpaceDN w:val="0"/>
        <w:spacing w:line="300" w:lineRule="auto"/>
        <w:jc w:val="left"/>
        <w:rPr>
          <w:rFonts w:ascii="宋体" w:hAnsi="宋体"/>
          <w:b/>
          <w:sz w:val="20"/>
        </w:rPr>
      </w:pPr>
    </w:p>
    <w:p w14:paraId="23CDF98E" w14:textId="77777777" w:rsidR="00697C9E" w:rsidRPr="00BA0489" w:rsidRDefault="00697C9E" w:rsidP="00697C9E">
      <w:pPr>
        <w:autoSpaceDE w:val="0"/>
        <w:autoSpaceDN w:val="0"/>
        <w:spacing w:line="300" w:lineRule="auto"/>
        <w:jc w:val="left"/>
        <w:rPr>
          <w:rFonts w:ascii="宋体" w:hAnsi="宋体"/>
          <w:b/>
          <w:sz w:val="20"/>
        </w:rPr>
      </w:pPr>
    </w:p>
    <w:p w14:paraId="2FEB93E1" w14:textId="77777777" w:rsidR="00697C9E" w:rsidRPr="00BA0489" w:rsidRDefault="00697C9E" w:rsidP="00697C9E">
      <w:pPr>
        <w:autoSpaceDE w:val="0"/>
        <w:autoSpaceDN w:val="0"/>
        <w:spacing w:line="300" w:lineRule="auto"/>
        <w:jc w:val="left"/>
        <w:rPr>
          <w:rFonts w:ascii="宋体" w:hAnsi="宋体"/>
          <w:b/>
          <w:sz w:val="20"/>
        </w:rPr>
      </w:pPr>
    </w:p>
    <w:p w14:paraId="7B94E9AA" w14:textId="77777777" w:rsidR="00697C9E" w:rsidRPr="00BA0489" w:rsidRDefault="00697C9E" w:rsidP="00697C9E">
      <w:pPr>
        <w:autoSpaceDE w:val="0"/>
        <w:autoSpaceDN w:val="0"/>
        <w:spacing w:line="300" w:lineRule="auto"/>
        <w:jc w:val="left"/>
        <w:rPr>
          <w:rFonts w:ascii="宋体" w:hAnsi="宋体"/>
          <w:b/>
          <w:sz w:val="20"/>
        </w:rPr>
      </w:pPr>
    </w:p>
    <w:p w14:paraId="1AD5112D" w14:textId="77777777" w:rsidR="00697C9E" w:rsidRPr="00BA0489" w:rsidRDefault="00697C9E" w:rsidP="00697C9E">
      <w:pPr>
        <w:autoSpaceDE w:val="0"/>
        <w:autoSpaceDN w:val="0"/>
        <w:spacing w:line="300" w:lineRule="auto"/>
        <w:jc w:val="left"/>
        <w:rPr>
          <w:rFonts w:ascii="宋体" w:hAnsi="宋体"/>
          <w:b/>
          <w:sz w:val="20"/>
        </w:rPr>
      </w:pPr>
    </w:p>
    <w:p w14:paraId="7B00ACE8" w14:textId="77777777" w:rsidR="00697C9E" w:rsidRPr="00BA0489" w:rsidRDefault="00697C9E" w:rsidP="00697C9E">
      <w:pPr>
        <w:autoSpaceDE w:val="0"/>
        <w:autoSpaceDN w:val="0"/>
        <w:spacing w:line="300" w:lineRule="auto"/>
        <w:jc w:val="left"/>
        <w:rPr>
          <w:rFonts w:ascii="宋体" w:hAnsi="宋体"/>
          <w:b/>
          <w:sz w:val="20"/>
        </w:rPr>
      </w:pPr>
    </w:p>
    <w:p w14:paraId="63F63E02" w14:textId="77777777" w:rsidR="00697C9E" w:rsidRPr="00BA0489" w:rsidRDefault="00697C9E" w:rsidP="00697C9E">
      <w:pPr>
        <w:autoSpaceDE w:val="0"/>
        <w:autoSpaceDN w:val="0"/>
        <w:spacing w:line="300" w:lineRule="auto"/>
        <w:jc w:val="left"/>
        <w:rPr>
          <w:rFonts w:ascii="宋体" w:hAnsi="宋体"/>
          <w:b/>
          <w:sz w:val="20"/>
        </w:rPr>
      </w:pPr>
    </w:p>
    <w:p w14:paraId="78B5CB22" w14:textId="77777777" w:rsidR="00697C9E" w:rsidRPr="00BA0489" w:rsidRDefault="00697C9E" w:rsidP="00697C9E">
      <w:pPr>
        <w:autoSpaceDE w:val="0"/>
        <w:autoSpaceDN w:val="0"/>
        <w:spacing w:line="300" w:lineRule="auto"/>
        <w:jc w:val="left"/>
        <w:rPr>
          <w:rFonts w:ascii="宋体" w:hAnsi="宋体"/>
          <w:b/>
          <w:sz w:val="20"/>
        </w:rPr>
      </w:pPr>
    </w:p>
    <w:p w14:paraId="713ED394" w14:textId="77777777" w:rsidR="00697C9E" w:rsidRPr="00BA0489" w:rsidRDefault="00697C9E" w:rsidP="00697C9E">
      <w:pPr>
        <w:autoSpaceDE w:val="0"/>
        <w:autoSpaceDN w:val="0"/>
        <w:spacing w:line="300" w:lineRule="auto"/>
        <w:jc w:val="left"/>
        <w:rPr>
          <w:rFonts w:ascii="宋体" w:hAnsi="宋体"/>
          <w:b/>
          <w:sz w:val="20"/>
        </w:rPr>
      </w:pPr>
    </w:p>
    <w:p w14:paraId="1247DB44" w14:textId="77777777" w:rsidR="00697C9E" w:rsidRPr="00BA0489" w:rsidRDefault="00697C9E" w:rsidP="00697C9E">
      <w:pPr>
        <w:autoSpaceDE w:val="0"/>
        <w:autoSpaceDN w:val="0"/>
        <w:spacing w:line="300" w:lineRule="auto"/>
        <w:jc w:val="left"/>
        <w:rPr>
          <w:rFonts w:ascii="宋体" w:hAnsi="宋体"/>
          <w:b/>
          <w:sz w:val="20"/>
        </w:rPr>
      </w:pPr>
    </w:p>
    <w:p w14:paraId="69B374FA" w14:textId="77777777" w:rsidR="00697C9E" w:rsidRPr="00BA0489" w:rsidRDefault="00697C9E" w:rsidP="00697C9E">
      <w:pPr>
        <w:autoSpaceDE w:val="0"/>
        <w:autoSpaceDN w:val="0"/>
        <w:spacing w:line="300" w:lineRule="auto"/>
        <w:jc w:val="left"/>
        <w:rPr>
          <w:rFonts w:ascii="宋体" w:hAnsi="宋体"/>
          <w:b/>
          <w:sz w:val="20"/>
        </w:rPr>
      </w:pPr>
    </w:p>
    <w:p w14:paraId="249B7A48" w14:textId="77777777" w:rsidR="00697C9E" w:rsidRPr="00BA0489" w:rsidRDefault="00697C9E" w:rsidP="00697C9E">
      <w:pPr>
        <w:pStyle w:val="aff1"/>
        <w:spacing w:line="300" w:lineRule="auto"/>
        <w:ind w:firstLine="402"/>
        <w:jc w:val="left"/>
        <w:rPr>
          <w:rFonts w:ascii="宋体" w:hAnsi="宋体"/>
          <w:sz w:val="20"/>
        </w:rPr>
      </w:pPr>
    </w:p>
    <w:p w14:paraId="7BAEDF5D" w14:textId="77777777" w:rsidR="00697C9E" w:rsidRPr="00BA0489" w:rsidRDefault="00697C9E" w:rsidP="00697C9E">
      <w:pPr>
        <w:pStyle w:val="aff1"/>
        <w:spacing w:line="300" w:lineRule="auto"/>
        <w:ind w:firstLine="402"/>
        <w:jc w:val="left"/>
        <w:rPr>
          <w:rFonts w:ascii="宋体" w:hAnsi="宋体"/>
          <w:sz w:val="20"/>
        </w:rPr>
      </w:pPr>
    </w:p>
    <w:p w14:paraId="7EBBF05D" w14:textId="77777777" w:rsidR="00697C9E" w:rsidRPr="00BA0489" w:rsidRDefault="00697C9E" w:rsidP="00697C9E">
      <w:pPr>
        <w:pStyle w:val="aff1"/>
        <w:spacing w:line="300" w:lineRule="auto"/>
        <w:ind w:firstLine="402"/>
        <w:jc w:val="left"/>
        <w:rPr>
          <w:rFonts w:ascii="宋体" w:hAnsi="宋体"/>
          <w:sz w:val="20"/>
        </w:rPr>
      </w:pPr>
    </w:p>
    <w:p w14:paraId="0B010A1D" w14:textId="77777777" w:rsidR="00697C9E" w:rsidRPr="00BA0489" w:rsidRDefault="00697C9E" w:rsidP="00697C9E">
      <w:pPr>
        <w:pStyle w:val="aff1"/>
        <w:spacing w:line="300" w:lineRule="auto"/>
        <w:ind w:firstLine="402"/>
        <w:jc w:val="left"/>
        <w:rPr>
          <w:rFonts w:ascii="宋体" w:hAnsi="宋体"/>
          <w:sz w:val="20"/>
        </w:rPr>
      </w:pPr>
    </w:p>
    <w:p w14:paraId="41EDA46C" w14:textId="77777777" w:rsidR="00697C9E" w:rsidRPr="00BA0489" w:rsidRDefault="00697C9E" w:rsidP="00697C9E">
      <w:pPr>
        <w:pStyle w:val="aff1"/>
        <w:spacing w:line="300" w:lineRule="auto"/>
        <w:ind w:firstLine="402"/>
        <w:jc w:val="left"/>
        <w:rPr>
          <w:rFonts w:ascii="宋体" w:hAnsi="宋体"/>
          <w:sz w:val="20"/>
        </w:rPr>
      </w:pPr>
    </w:p>
    <w:p w14:paraId="54C98B50" w14:textId="77777777" w:rsidR="00697C9E" w:rsidRPr="00BA0489" w:rsidRDefault="00697C9E" w:rsidP="00697C9E">
      <w:pPr>
        <w:pStyle w:val="aff1"/>
        <w:spacing w:line="300" w:lineRule="auto"/>
        <w:ind w:firstLine="402"/>
        <w:jc w:val="left"/>
        <w:rPr>
          <w:rFonts w:ascii="宋体" w:hAnsi="宋体"/>
          <w:sz w:val="20"/>
        </w:rPr>
      </w:pPr>
    </w:p>
    <w:p w14:paraId="52F27239" w14:textId="77777777" w:rsidR="00697C9E" w:rsidRPr="00BA0489" w:rsidRDefault="00697C9E" w:rsidP="00697C9E">
      <w:pPr>
        <w:pStyle w:val="aff1"/>
        <w:spacing w:line="300" w:lineRule="auto"/>
        <w:ind w:firstLine="402"/>
        <w:jc w:val="left"/>
        <w:rPr>
          <w:rFonts w:ascii="宋体" w:hAnsi="宋体"/>
          <w:sz w:val="20"/>
        </w:rPr>
      </w:pPr>
    </w:p>
    <w:p w14:paraId="3A14DFB5" w14:textId="77777777" w:rsidR="00697C9E" w:rsidRPr="00BA0489" w:rsidRDefault="00697C9E" w:rsidP="00697C9E">
      <w:pPr>
        <w:pStyle w:val="aff1"/>
        <w:spacing w:line="300" w:lineRule="auto"/>
        <w:ind w:firstLine="402"/>
        <w:jc w:val="left"/>
        <w:rPr>
          <w:rFonts w:ascii="宋体" w:hAnsi="宋体"/>
          <w:sz w:val="20"/>
        </w:rPr>
      </w:pPr>
    </w:p>
    <w:p w14:paraId="4DD6E4EA" w14:textId="77777777" w:rsidR="00697C9E" w:rsidRPr="00BA0489" w:rsidRDefault="00697C9E" w:rsidP="00697C9E">
      <w:pPr>
        <w:pStyle w:val="aff1"/>
        <w:spacing w:line="300" w:lineRule="auto"/>
        <w:ind w:firstLine="402"/>
        <w:jc w:val="left"/>
        <w:rPr>
          <w:rFonts w:ascii="宋体" w:hAnsi="宋体"/>
          <w:sz w:val="20"/>
        </w:rPr>
      </w:pPr>
    </w:p>
    <w:p w14:paraId="4818CDC2" w14:textId="77777777" w:rsidR="00697C9E" w:rsidRPr="00BA0489" w:rsidRDefault="00697C9E" w:rsidP="00697C9E">
      <w:pPr>
        <w:pStyle w:val="aff1"/>
        <w:spacing w:line="300" w:lineRule="auto"/>
        <w:ind w:firstLine="402"/>
        <w:jc w:val="left"/>
        <w:rPr>
          <w:rFonts w:ascii="宋体" w:hAnsi="宋体"/>
          <w:sz w:val="20"/>
        </w:rPr>
      </w:pPr>
    </w:p>
    <w:p w14:paraId="7A9A62C4" w14:textId="77777777" w:rsidR="00697C9E" w:rsidRPr="00BA0489" w:rsidRDefault="00697C9E" w:rsidP="00697C9E">
      <w:pPr>
        <w:pStyle w:val="aff1"/>
        <w:spacing w:line="300" w:lineRule="auto"/>
        <w:ind w:firstLine="402"/>
        <w:jc w:val="left"/>
        <w:rPr>
          <w:rFonts w:ascii="宋体" w:hAnsi="宋体"/>
          <w:sz w:val="20"/>
        </w:rPr>
      </w:pPr>
      <w:r w:rsidRPr="00BA0489">
        <w:rPr>
          <w:rFonts w:ascii="宋体" w:hAnsi="宋体" w:hint="eastAsia"/>
          <w:sz w:val="20"/>
        </w:rPr>
        <w:lastRenderedPageBreak/>
        <w:t>表3：市政小修及掘路修复评分标准</w:t>
      </w:r>
    </w:p>
    <w:tbl>
      <w:tblPr>
        <w:tblW w:w="0" w:type="auto"/>
        <w:tblLayout w:type="fixed"/>
        <w:tblLook w:val="0000" w:firstRow="0" w:lastRow="0" w:firstColumn="0" w:lastColumn="0" w:noHBand="0" w:noVBand="0"/>
      </w:tblPr>
      <w:tblGrid>
        <w:gridCol w:w="1445"/>
        <w:gridCol w:w="1535"/>
        <w:gridCol w:w="9098"/>
        <w:gridCol w:w="1355"/>
        <w:gridCol w:w="1355"/>
      </w:tblGrid>
      <w:tr w:rsidR="00697C9E" w:rsidRPr="00BA0489" w14:paraId="112C5A2D" w14:textId="77777777" w:rsidTr="00066CCB">
        <w:trPr>
          <w:trHeight w:val="540"/>
        </w:trPr>
        <w:tc>
          <w:tcPr>
            <w:tcW w:w="2980" w:type="dxa"/>
            <w:gridSpan w:val="2"/>
            <w:tcBorders>
              <w:top w:val="single" w:sz="4" w:space="0" w:color="auto"/>
              <w:left w:val="single" w:sz="4" w:space="0" w:color="auto"/>
              <w:bottom w:val="single" w:sz="4" w:space="0" w:color="auto"/>
              <w:right w:val="single" w:sz="4" w:space="0" w:color="auto"/>
            </w:tcBorders>
            <w:vAlign w:val="center"/>
          </w:tcPr>
          <w:p w14:paraId="0FCBEA7F"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项目</w:t>
            </w:r>
          </w:p>
        </w:tc>
        <w:tc>
          <w:tcPr>
            <w:tcW w:w="9098" w:type="dxa"/>
            <w:tcBorders>
              <w:top w:val="single" w:sz="4" w:space="0" w:color="auto"/>
              <w:left w:val="nil"/>
              <w:bottom w:val="single" w:sz="4" w:space="0" w:color="auto"/>
              <w:right w:val="single" w:sz="4" w:space="0" w:color="auto"/>
            </w:tcBorders>
            <w:vAlign w:val="center"/>
          </w:tcPr>
          <w:p w14:paraId="1CEFD63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质量要求</w:t>
            </w:r>
          </w:p>
        </w:tc>
        <w:tc>
          <w:tcPr>
            <w:tcW w:w="1355" w:type="dxa"/>
            <w:tcBorders>
              <w:top w:val="single" w:sz="4" w:space="0" w:color="auto"/>
              <w:left w:val="nil"/>
              <w:bottom w:val="single" w:sz="4" w:space="0" w:color="auto"/>
              <w:right w:val="single" w:sz="4" w:space="0" w:color="auto"/>
            </w:tcBorders>
            <w:vAlign w:val="center"/>
          </w:tcPr>
          <w:p w14:paraId="37F8D74A"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本项总分</w:t>
            </w:r>
          </w:p>
        </w:tc>
        <w:tc>
          <w:tcPr>
            <w:tcW w:w="1355" w:type="dxa"/>
            <w:tcBorders>
              <w:top w:val="single" w:sz="4" w:space="0" w:color="auto"/>
              <w:left w:val="nil"/>
              <w:bottom w:val="single" w:sz="4" w:space="0" w:color="auto"/>
              <w:right w:val="single" w:sz="4" w:space="0" w:color="auto"/>
            </w:tcBorders>
            <w:vAlign w:val="center"/>
          </w:tcPr>
          <w:p w14:paraId="6068024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单项扣分</w:t>
            </w:r>
          </w:p>
        </w:tc>
      </w:tr>
      <w:tr w:rsidR="00697C9E" w:rsidRPr="00BA0489" w14:paraId="7078BEAC" w14:textId="77777777" w:rsidTr="00066CCB">
        <w:trPr>
          <w:trHeight w:val="270"/>
        </w:trPr>
        <w:tc>
          <w:tcPr>
            <w:tcW w:w="1445" w:type="dxa"/>
            <w:vMerge w:val="restart"/>
            <w:tcBorders>
              <w:top w:val="nil"/>
              <w:left w:val="single" w:sz="4" w:space="0" w:color="auto"/>
              <w:bottom w:val="single" w:sz="4" w:space="0" w:color="auto"/>
              <w:right w:val="single" w:sz="4" w:space="0" w:color="auto"/>
            </w:tcBorders>
            <w:vAlign w:val="center"/>
          </w:tcPr>
          <w:p w14:paraId="6D8C37E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车行道（</w:t>
            </w:r>
            <w:r w:rsidRPr="00BA0489">
              <w:rPr>
                <w:rFonts w:ascii="宋体" w:hAnsi="宋体" w:cs="宋体"/>
                <w:kern w:val="0"/>
                <w:sz w:val="20"/>
              </w:rPr>
              <w:t>100</w:t>
            </w:r>
            <w:r w:rsidRPr="00BA0489">
              <w:rPr>
                <w:rFonts w:ascii="宋体" w:hAnsi="宋体" w:cs="宋体" w:hint="eastAsia"/>
                <w:kern w:val="0"/>
                <w:sz w:val="20"/>
              </w:rPr>
              <w:t>分）</w:t>
            </w:r>
          </w:p>
        </w:tc>
        <w:tc>
          <w:tcPr>
            <w:tcW w:w="1535" w:type="dxa"/>
            <w:vMerge w:val="restart"/>
            <w:tcBorders>
              <w:top w:val="nil"/>
              <w:left w:val="single" w:sz="4" w:space="0" w:color="auto"/>
              <w:bottom w:val="single" w:sz="4" w:space="0" w:color="auto"/>
              <w:right w:val="single" w:sz="4" w:space="0" w:color="auto"/>
            </w:tcBorders>
            <w:vAlign w:val="center"/>
          </w:tcPr>
          <w:p w14:paraId="374984AA"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凿边</w:t>
            </w:r>
          </w:p>
        </w:tc>
        <w:tc>
          <w:tcPr>
            <w:tcW w:w="9098" w:type="dxa"/>
            <w:tcBorders>
              <w:top w:val="nil"/>
              <w:left w:val="nil"/>
              <w:bottom w:val="single" w:sz="4" w:space="0" w:color="auto"/>
              <w:right w:val="single" w:sz="4" w:space="0" w:color="auto"/>
            </w:tcBorders>
            <w:vAlign w:val="center"/>
          </w:tcPr>
          <w:p w14:paraId="1A734F64"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1</w:t>
            </w:r>
            <w:r w:rsidRPr="00BA0489">
              <w:rPr>
                <w:rFonts w:ascii="宋体" w:hAnsi="宋体" w:cs="宋体" w:hint="eastAsia"/>
                <w:kern w:val="0"/>
                <w:sz w:val="20"/>
              </w:rPr>
              <w:t>、四周修凿整齐不歪斜，白色路面凿角不得小于</w:t>
            </w:r>
            <w:r w:rsidRPr="00BA0489">
              <w:rPr>
                <w:rFonts w:ascii="宋体" w:hAnsi="宋体" w:cs="宋体"/>
                <w:kern w:val="0"/>
                <w:sz w:val="20"/>
              </w:rPr>
              <w:t>90</w:t>
            </w:r>
            <w:r w:rsidRPr="00BA0489">
              <w:rPr>
                <w:rFonts w:ascii="宋体" w:hAnsi="宋体" w:cs="宋体" w:hint="eastAsia"/>
                <w:kern w:val="0"/>
                <w:sz w:val="20"/>
              </w:rPr>
              <w:t>度。</w:t>
            </w:r>
          </w:p>
        </w:tc>
        <w:tc>
          <w:tcPr>
            <w:tcW w:w="1355" w:type="dxa"/>
            <w:vMerge w:val="restart"/>
            <w:tcBorders>
              <w:top w:val="nil"/>
              <w:left w:val="single" w:sz="4" w:space="0" w:color="auto"/>
              <w:bottom w:val="single" w:sz="4" w:space="0" w:color="000000"/>
              <w:right w:val="single" w:sz="4" w:space="0" w:color="auto"/>
            </w:tcBorders>
            <w:vAlign w:val="center"/>
          </w:tcPr>
          <w:p w14:paraId="54B97CCE"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c>
          <w:tcPr>
            <w:tcW w:w="1355" w:type="dxa"/>
            <w:vMerge w:val="restart"/>
            <w:tcBorders>
              <w:top w:val="nil"/>
              <w:left w:val="single" w:sz="4" w:space="0" w:color="auto"/>
              <w:bottom w:val="single" w:sz="4" w:space="0" w:color="000000"/>
              <w:right w:val="single" w:sz="4" w:space="0" w:color="auto"/>
            </w:tcBorders>
            <w:vAlign w:val="center"/>
          </w:tcPr>
          <w:p w14:paraId="6AF5BDA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r>
      <w:tr w:rsidR="00697C9E" w:rsidRPr="00BA0489" w14:paraId="56B6DEFA" w14:textId="77777777" w:rsidTr="00066CCB">
        <w:trPr>
          <w:trHeight w:val="540"/>
        </w:trPr>
        <w:tc>
          <w:tcPr>
            <w:tcW w:w="1445" w:type="dxa"/>
            <w:vMerge/>
            <w:tcBorders>
              <w:top w:val="nil"/>
              <w:left w:val="single" w:sz="4" w:space="0" w:color="auto"/>
              <w:bottom w:val="single" w:sz="4" w:space="0" w:color="auto"/>
              <w:right w:val="single" w:sz="4" w:space="0" w:color="auto"/>
            </w:tcBorders>
            <w:vAlign w:val="center"/>
          </w:tcPr>
          <w:p w14:paraId="6337CFFB" w14:textId="77777777" w:rsidR="00697C9E" w:rsidRPr="00BA0489" w:rsidRDefault="00697C9E" w:rsidP="00066CCB">
            <w:pPr>
              <w:widowControl/>
              <w:spacing w:line="300" w:lineRule="auto"/>
              <w:jc w:val="left"/>
              <w:rPr>
                <w:rFonts w:ascii="宋体" w:hAnsi="宋体" w:cs="宋体"/>
                <w:kern w:val="0"/>
                <w:sz w:val="20"/>
              </w:rPr>
            </w:pPr>
          </w:p>
        </w:tc>
        <w:tc>
          <w:tcPr>
            <w:tcW w:w="1535" w:type="dxa"/>
            <w:vMerge/>
            <w:tcBorders>
              <w:top w:val="nil"/>
              <w:left w:val="single" w:sz="4" w:space="0" w:color="auto"/>
              <w:bottom w:val="single" w:sz="4" w:space="0" w:color="auto"/>
              <w:right w:val="single" w:sz="4" w:space="0" w:color="auto"/>
            </w:tcBorders>
            <w:vAlign w:val="center"/>
          </w:tcPr>
          <w:p w14:paraId="6F32C7FE" w14:textId="77777777" w:rsidR="00697C9E" w:rsidRPr="00BA0489" w:rsidRDefault="00697C9E" w:rsidP="00066CCB">
            <w:pPr>
              <w:widowControl/>
              <w:spacing w:line="300" w:lineRule="auto"/>
              <w:jc w:val="left"/>
              <w:rPr>
                <w:rFonts w:ascii="宋体" w:hAnsi="宋体" w:cs="宋体"/>
                <w:kern w:val="0"/>
                <w:sz w:val="20"/>
              </w:rPr>
            </w:pPr>
          </w:p>
        </w:tc>
        <w:tc>
          <w:tcPr>
            <w:tcW w:w="9098" w:type="dxa"/>
            <w:tcBorders>
              <w:top w:val="nil"/>
              <w:left w:val="nil"/>
              <w:bottom w:val="single" w:sz="4" w:space="0" w:color="auto"/>
              <w:right w:val="single" w:sz="4" w:space="0" w:color="auto"/>
            </w:tcBorders>
            <w:vAlign w:val="center"/>
          </w:tcPr>
          <w:p w14:paraId="0A2F4620"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2</w:t>
            </w:r>
            <w:r w:rsidRPr="00BA0489">
              <w:rPr>
                <w:rFonts w:ascii="宋体" w:hAnsi="宋体" w:cs="宋体" w:hint="eastAsia"/>
                <w:kern w:val="0"/>
                <w:sz w:val="20"/>
              </w:rPr>
              <w:t>、四周修凿垂直不倾斜，深度为</w:t>
            </w:r>
            <w:r w:rsidRPr="00BA0489">
              <w:rPr>
                <w:rFonts w:ascii="宋体" w:hAnsi="宋体" w:cs="宋体"/>
                <w:kern w:val="0"/>
                <w:sz w:val="20"/>
              </w:rPr>
              <w:t>3</w:t>
            </w:r>
            <w:r w:rsidRPr="00BA0489">
              <w:rPr>
                <w:rFonts w:ascii="宋体" w:hAnsi="宋体" w:cs="宋体" w:hint="eastAsia"/>
                <w:kern w:val="0"/>
                <w:sz w:val="20"/>
              </w:rPr>
              <w:t>厘米。白色路面不得附有损伤碎片。（不凿边者无分）</w:t>
            </w:r>
          </w:p>
        </w:tc>
        <w:tc>
          <w:tcPr>
            <w:tcW w:w="1355" w:type="dxa"/>
            <w:vMerge/>
            <w:tcBorders>
              <w:top w:val="nil"/>
              <w:left w:val="single" w:sz="4" w:space="0" w:color="auto"/>
              <w:bottom w:val="single" w:sz="4" w:space="0" w:color="000000"/>
              <w:right w:val="single" w:sz="4" w:space="0" w:color="auto"/>
            </w:tcBorders>
            <w:vAlign w:val="center"/>
          </w:tcPr>
          <w:p w14:paraId="52A1EE00" w14:textId="77777777" w:rsidR="00697C9E" w:rsidRPr="00BA0489" w:rsidRDefault="00697C9E" w:rsidP="00066CCB">
            <w:pPr>
              <w:widowControl/>
              <w:spacing w:line="300" w:lineRule="auto"/>
              <w:jc w:val="left"/>
              <w:rPr>
                <w:rFonts w:ascii="宋体" w:hAnsi="宋体" w:cs="宋体"/>
                <w:kern w:val="0"/>
                <w:sz w:val="20"/>
              </w:rPr>
            </w:pPr>
          </w:p>
        </w:tc>
        <w:tc>
          <w:tcPr>
            <w:tcW w:w="1355" w:type="dxa"/>
            <w:vMerge/>
            <w:tcBorders>
              <w:top w:val="nil"/>
              <w:left w:val="single" w:sz="4" w:space="0" w:color="auto"/>
              <w:bottom w:val="single" w:sz="4" w:space="0" w:color="000000"/>
              <w:right w:val="single" w:sz="4" w:space="0" w:color="auto"/>
            </w:tcBorders>
            <w:vAlign w:val="center"/>
          </w:tcPr>
          <w:p w14:paraId="29344E91" w14:textId="77777777" w:rsidR="00697C9E" w:rsidRPr="00BA0489" w:rsidRDefault="00697C9E" w:rsidP="00066CCB">
            <w:pPr>
              <w:widowControl/>
              <w:spacing w:line="300" w:lineRule="auto"/>
              <w:jc w:val="left"/>
              <w:rPr>
                <w:rFonts w:ascii="宋体" w:hAnsi="宋体" w:cs="宋体"/>
                <w:kern w:val="0"/>
                <w:sz w:val="20"/>
              </w:rPr>
            </w:pPr>
          </w:p>
        </w:tc>
      </w:tr>
      <w:tr w:rsidR="00697C9E" w:rsidRPr="00BA0489" w14:paraId="3E56774C" w14:textId="77777777" w:rsidTr="00066CCB">
        <w:trPr>
          <w:trHeight w:val="540"/>
        </w:trPr>
        <w:tc>
          <w:tcPr>
            <w:tcW w:w="1445" w:type="dxa"/>
            <w:vMerge/>
            <w:tcBorders>
              <w:top w:val="nil"/>
              <w:left w:val="single" w:sz="4" w:space="0" w:color="auto"/>
              <w:bottom w:val="single" w:sz="4" w:space="0" w:color="auto"/>
              <w:right w:val="single" w:sz="4" w:space="0" w:color="auto"/>
            </w:tcBorders>
            <w:vAlign w:val="center"/>
          </w:tcPr>
          <w:p w14:paraId="4094EF8B" w14:textId="77777777" w:rsidR="00697C9E" w:rsidRPr="00BA0489" w:rsidRDefault="00697C9E" w:rsidP="00066CCB">
            <w:pPr>
              <w:widowControl/>
              <w:spacing w:line="300" w:lineRule="auto"/>
              <w:jc w:val="left"/>
              <w:rPr>
                <w:rFonts w:ascii="宋体" w:hAnsi="宋体" w:cs="宋体"/>
                <w:kern w:val="0"/>
                <w:sz w:val="20"/>
              </w:rPr>
            </w:pPr>
          </w:p>
        </w:tc>
        <w:tc>
          <w:tcPr>
            <w:tcW w:w="1535" w:type="dxa"/>
            <w:vMerge w:val="restart"/>
            <w:tcBorders>
              <w:top w:val="nil"/>
              <w:left w:val="single" w:sz="4" w:space="0" w:color="auto"/>
              <w:bottom w:val="single" w:sz="4" w:space="0" w:color="auto"/>
              <w:right w:val="single" w:sz="4" w:space="0" w:color="auto"/>
            </w:tcBorders>
            <w:vAlign w:val="center"/>
          </w:tcPr>
          <w:p w14:paraId="2CB66F5B"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接边</w:t>
            </w:r>
          </w:p>
        </w:tc>
        <w:tc>
          <w:tcPr>
            <w:tcW w:w="9098" w:type="dxa"/>
            <w:tcBorders>
              <w:top w:val="nil"/>
              <w:left w:val="nil"/>
              <w:bottom w:val="single" w:sz="4" w:space="0" w:color="auto"/>
              <w:right w:val="single" w:sz="4" w:space="0" w:color="auto"/>
            </w:tcBorders>
            <w:vAlign w:val="center"/>
          </w:tcPr>
          <w:p w14:paraId="6DDAB0F3"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1</w:t>
            </w:r>
            <w:r w:rsidRPr="00BA0489">
              <w:rPr>
                <w:rFonts w:ascii="宋体" w:hAnsi="宋体" w:cs="宋体" w:hint="eastAsia"/>
                <w:kern w:val="0"/>
                <w:sz w:val="20"/>
              </w:rPr>
              <w:t>、接边平整和顺，用一米直尺校验新老之间，黑色路面高低差不超过</w:t>
            </w:r>
            <w:r w:rsidRPr="00BA0489">
              <w:rPr>
                <w:rFonts w:ascii="宋体" w:hAnsi="宋体" w:cs="宋体"/>
                <w:kern w:val="0"/>
                <w:sz w:val="20"/>
              </w:rPr>
              <w:t>0.5</w:t>
            </w:r>
            <w:r w:rsidRPr="00BA0489">
              <w:rPr>
                <w:rFonts w:ascii="宋体" w:hAnsi="宋体" w:cs="宋体" w:hint="eastAsia"/>
                <w:kern w:val="0"/>
                <w:sz w:val="20"/>
              </w:rPr>
              <w:t>厘米，白色路面不超过</w:t>
            </w:r>
            <w:r w:rsidRPr="00BA0489">
              <w:rPr>
                <w:rFonts w:ascii="宋体" w:hAnsi="宋体" w:cs="宋体"/>
                <w:kern w:val="0"/>
                <w:sz w:val="20"/>
              </w:rPr>
              <w:t>0.3</w:t>
            </w:r>
            <w:r w:rsidRPr="00BA0489">
              <w:rPr>
                <w:rFonts w:ascii="宋体" w:hAnsi="宋体" w:cs="宋体" w:hint="eastAsia"/>
                <w:kern w:val="0"/>
                <w:sz w:val="20"/>
              </w:rPr>
              <w:t>厘米。</w:t>
            </w:r>
          </w:p>
        </w:tc>
        <w:tc>
          <w:tcPr>
            <w:tcW w:w="1355" w:type="dxa"/>
            <w:vMerge w:val="restart"/>
            <w:tcBorders>
              <w:top w:val="nil"/>
              <w:left w:val="single" w:sz="4" w:space="0" w:color="auto"/>
              <w:bottom w:val="single" w:sz="4" w:space="0" w:color="000000"/>
              <w:right w:val="single" w:sz="4" w:space="0" w:color="auto"/>
            </w:tcBorders>
            <w:vAlign w:val="center"/>
          </w:tcPr>
          <w:p w14:paraId="79C351A3"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25</w:t>
            </w:r>
          </w:p>
        </w:tc>
        <w:tc>
          <w:tcPr>
            <w:tcW w:w="1355" w:type="dxa"/>
            <w:vMerge w:val="restart"/>
            <w:tcBorders>
              <w:top w:val="nil"/>
              <w:left w:val="single" w:sz="4" w:space="0" w:color="auto"/>
              <w:bottom w:val="single" w:sz="4" w:space="0" w:color="000000"/>
              <w:right w:val="single" w:sz="4" w:space="0" w:color="auto"/>
            </w:tcBorders>
            <w:vAlign w:val="center"/>
          </w:tcPr>
          <w:p w14:paraId="551FC1B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r>
      <w:tr w:rsidR="00697C9E" w:rsidRPr="00BA0489" w14:paraId="3B56D496" w14:textId="77777777" w:rsidTr="00066CCB">
        <w:trPr>
          <w:trHeight w:val="540"/>
        </w:trPr>
        <w:tc>
          <w:tcPr>
            <w:tcW w:w="1445" w:type="dxa"/>
            <w:vMerge/>
            <w:tcBorders>
              <w:top w:val="nil"/>
              <w:left w:val="single" w:sz="4" w:space="0" w:color="auto"/>
              <w:bottom w:val="single" w:sz="4" w:space="0" w:color="auto"/>
              <w:right w:val="single" w:sz="4" w:space="0" w:color="auto"/>
            </w:tcBorders>
            <w:vAlign w:val="center"/>
          </w:tcPr>
          <w:p w14:paraId="162B69D7" w14:textId="77777777" w:rsidR="00697C9E" w:rsidRPr="00BA0489" w:rsidRDefault="00697C9E" w:rsidP="00066CCB">
            <w:pPr>
              <w:widowControl/>
              <w:spacing w:line="300" w:lineRule="auto"/>
              <w:jc w:val="left"/>
              <w:rPr>
                <w:rFonts w:ascii="宋体" w:hAnsi="宋体" w:cs="宋体"/>
                <w:kern w:val="0"/>
                <w:sz w:val="20"/>
              </w:rPr>
            </w:pPr>
          </w:p>
        </w:tc>
        <w:tc>
          <w:tcPr>
            <w:tcW w:w="1535" w:type="dxa"/>
            <w:vMerge/>
            <w:tcBorders>
              <w:top w:val="nil"/>
              <w:left w:val="single" w:sz="4" w:space="0" w:color="auto"/>
              <w:bottom w:val="single" w:sz="4" w:space="0" w:color="auto"/>
              <w:right w:val="single" w:sz="4" w:space="0" w:color="auto"/>
            </w:tcBorders>
            <w:vAlign w:val="center"/>
          </w:tcPr>
          <w:p w14:paraId="1A881EAC" w14:textId="77777777" w:rsidR="00697C9E" w:rsidRPr="00BA0489" w:rsidRDefault="00697C9E" w:rsidP="00066CCB">
            <w:pPr>
              <w:widowControl/>
              <w:spacing w:line="300" w:lineRule="auto"/>
              <w:jc w:val="left"/>
              <w:rPr>
                <w:rFonts w:ascii="宋体" w:hAnsi="宋体" w:cs="宋体"/>
                <w:kern w:val="0"/>
                <w:sz w:val="20"/>
              </w:rPr>
            </w:pPr>
          </w:p>
        </w:tc>
        <w:tc>
          <w:tcPr>
            <w:tcW w:w="9098" w:type="dxa"/>
            <w:tcBorders>
              <w:top w:val="nil"/>
              <w:left w:val="nil"/>
              <w:bottom w:val="single" w:sz="4" w:space="0" w:color="auto"/>
              <w:right w:val="single" w:sz="4" w:space="0" w:color="auto"/>
            </w:tcBorders>
            <w:vAlign w:val="center"/>
          </w:tcPr>
          <w:p w14:paraId="730D5D7C"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2</w:t>
            </w:r>
            <w:r w:rsidRPr="00BA0489">
              <w:rPr>
                <w:rFonts w:ascii="宋体" w:hAnsi="宋体" w:cs="宋体" w:hint="eastAsia"/>
                <w:kern w:val="0"/>
                <w:sz w:val="20"/>
              </w:rPr>
              <w:t>、与平石相接不低于平石，用一米直尺校验黑色路面高不超过</w:t>
            </w:r>
            <w:r w:rsidRPr="00BA0489">
              <w:rPr>
                <w:rFonts w:ascii="宋体" w:hAnsi="宋体" w:cs="宋体"/>
                <w:kern w:val="0"/>
                <w:sz w:val="20"/>
              </w:rPr>
              <w:t>0.5</w:t>
            </w:r>
            <w:r w:rsidRPr="00BA0489">
              <w:rPr>
                <w:rFonts w:ascii="宋体" w:hAnsi="宋体" w:cs="宋体" w:hint="eastAsia"/>
                <w:kern w:val="0"/>
                <w:sz w:val="20"/>
              </w:rPr>
              <w:t>厘米。</w:t>
            </w:r>
          </w:p>
        </w:tc>
        <w:tc>
          <w:tcPr>
            <w:tcW w:w="1355" w:type="dxa"/>
            <w:vMerge/>
            <w:tcBorders>
              <w:top w:val="nil"/>
              <w:left w:val="single" w:sz="4" w:space="0" w:color="auto"/>
              <w:bottom w:val="single" w:sz="4" w:space="0" w:color="000000"/>
              <w:right w:val="single" w:sz="4" w:space="0" w:color="auto"/>
            </w:tcBorders>
            <w:vAlign w:val="center"/>
          </w:tcPr>
          <w:p w14:paraId="62C8564E" w14:textId="77777777" w:rsidR="00697C9E" w:rsidRPr="00BA0489" w:rsidRDefault="00697C9E" w:rsidP="00066CCB">
            <w:pPr>
              <w:widowControl/>
              <w:spacing w:line="300" w:lineRule="auto"/>
              <w:jc w:val="left"/>
              <w:rPr>
                <w:rFonts w:ascii="宋体" w:hAnsi="宋体" w:cs="宋体"/>
                <w:kern w:val="0"/>
                <w:sz w:val="20"/>
              </w:rPr>
            </w:pPr>
          </w:p>
        </w:tc>
        <w:tc>
          <w:tcPr>
            <w:tcW w:w="1355" w:type="dxa"/>
            <w:vMerge/>
            <w:tcBorders>
              <w:top w:val="nil"/>
              <w:left w:val="single" w:sz="4" w:space="0" w:color="auto"/>
              <w:bottom w:val="single" w:sz="4" w:space="0" w:color="000000"/>
              <w:right w:val="single" w:sz="4" w:space="0" w:color="auto"/>
            </w:tcBorders>
            <w:vAlign w:val="center"/>
          </w:tcPr>
          <w:p w14:paraId="3AA3DCB5" w14:textId="77777777" w:rsidR="00697C9E" w:rsidRPr="00BA0489" w:rsidRDefault="00697C9E" w:rsidP="00066CCB">
            <w:pPr>
              <w:widowControl/>
              <w:spacing w:line="300" w:lineRule="auto"/>
              <w:jc w:val="left"/>
              <w:rPr>
                <w:rFonts w:ascii="宋体" w:hAnsi="宋体" w:cs="宋体"/>
                <w:kern w:val="0"/>
                <w:sz w:val="20"/>
              </w:rPr>
            </w:pPr>
          </w:p>
        </w:tc>
      </w:tr>
      <w:tr w:rsidR="00697C9E" w:rsidRPr="00BA0489" w14:paraId="566C9107" w14:textId="77777777" w:rsidTr="00066CCB">
        <w:trPr>
          <w:trHeight w:val="270"/>
        </w:trPr>
        <w:tc>
          <w:tcPr>
            <w:tcW w:w="1445" w:type="dxa"/>
            <w:vMerge/>
            <w:tcBorders>
              <w:top w:val="nil"/>
              <w:left w:val="single" w:sz="4" w:space="0" w:color="auto"/>
              <w:bottom w:val="single" w:sz="4" w:space="0" w:color="auto"/>
              <w:right w:val="single" w:sz="4" w:space="0" w:color="auto"/>
            </w:tcBorders>
            <w:vAlign w:val="center"/>
          </w:tcPr>
          <w:p w14:paraId="0D264740" w14:textId="77777777" w:rsidR="00697C9E" w:rsidRPr="00BA0489" w:rsidRDefault="00697C9E" w:rsidP="00066CCB">
            <w:pPr>
              <w:widowControl/>
              <w:spacing w:line="300" w:lineRule="auto"/>
              <w:jc w:val="left"/>
              <w:rPr>
                <w:rFonts w:ascii="宋体" w:hAnsi="宋体" w:cs="宋体"/>
                <w:kern w:val="0"/>
                <w:sz w:val="20"/>
              </w:rPr>
            </w:pPr>
          </w:p>
        </w:tc>
        <w:tc>
          <w:tcPr>
            <w:tcW w:w="1535" w:type="dxa"/>
            <w:vMerge/>
            <w:tcBorders>
              <w:top w:val="nil"/>
              <w:left w:val="single" w:sz="4" w:space="0" w:color="auto"/>
              <w:bottom w:val="single" w:sz="4" w:space="0" w:color="auto"/>
              <w:right w:val="single" w:sz="4" w:space="0" w:color="auto"/>
            </w:tcBorders>
            <w:vAlign w:val="center"/>
          </w:tcPr>
          <w:p w14:paraId="1088240A" w14:textId="77777777" w:rsidR="00697C9E" w:rsidRPr="00BA0489" w:rsidRDefault="00697C9E" w:rsidP="00066CCB">
            <w:pPr>
              <w:widowControl/>
              <w:spacing w:line="300" w:lineRule="auto"/>
              <w:jc w:val="left"/>
              <w:rPr>
                <w:rFonts w:ascii="宋体" w:hAnsi="宋体" w:cs="宋体"/>
                <w:kern w:val="0"/>
                <w:sz w:val="20"/>
              </w:rPr>
            </w:pPr>
          </w:p>
        </w:tc>
        <w:tc>
          <w:tcPr>
            <w:tcW w:w="9098" w:type="dxa"/>
            <w:tcBorders>
              <w:top w:val="nil"/>
              <w:left w:val="nil"/>
              <w:bottom w:val="single" w:sz="4" w:space="0" w:color="auto"/>
              <w:right w:val="single" w:sz="4" w:space="0" w:color="auto"/>
            </w:tcBorders>
            <w:vAlign w:val="center"/>
          </w:tcPr>
          <w:p w14:paraId="51DB598A"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3</w:t>
            </w:r>
            <w:r w:rsidRPr="00BA0489">
              <w:rPr>
                <w:rFonts w:ascii="宋体" w:hAnsi="宋体" w:cs="宋体" w:hint="eastAsia"/>
                <w:kern w:val="0"/>
                <w:sz w:val="20"/>
              </w:rPr>
              <w:t>、封边密实无起壳松散现象。</w:t>
            </w:r>
          </w:p>
        </w:tc>
        <w:tc>
          <w:tcPr>
            <w:tcW w:w="1355" w:type="dxa"/>
            <w:vMerge/>
            <w:tcBorders>
              <w:top w:val="nil"/>
              <w:left w:val="single" w:sz="4" w:space="0" w:color="auto"/>
              <w:bottom w:val="single" w:sz="4" w:space="0" w:color="000000"/>
              <w:right w:val="single" w:sz="4" w:space="0" w:color="auto"/>
            </w:tcBorders>
            <w:vAlign w:val="center"/>
          </w:tcPr>
          <w:p w14:paraId="6706EF07" w14:textId="77777777" w:rsidR="00697C9E" w:rsidRPr="00BA0489" w:rsidRDefault="00697C9E" w:rsidP="00066CCB">
            <w:pPr>
              <w:widowControl/>
              <w:spacing w:line="300" w:lineRule="auto"/>
              <w:jc w:val="left"/>
              <w:rPr>
                <w:rFonts w:ascii="宋体" w:hAnsi="宋体" w:cs="宋体"/>
                <w:kern w:val="0"/>
                <w:sz w:val="20"/>
              </w:rPr>
            </w:pPr>
          </w:p>
        </w:tc>
        <w:tc>
          <w:tcPr>
            <w:tcW w:w="1355" w:type="dxa"/>
            <w:vMerge/>
            <w:tcBorders>
              <w:top w:val="nil"/>
              <w:left w:val="single" w:sz="4" w:space="0" w:color="auto"/>
              <w:bottom w:val="single" w:sz="4" w:space="0" w:color="000000"/>
              <w:right w:val="single" w:sz="4" w:space="0" w:color="auto"/>
            </w:tcBorders>
            <w:vAlign w:val="center"/>
          </w:tcPr>
          <w:p w14:paraId="100CCEF7" w14:textId="77777777" w:rsidR="00697C9E" w:rsidRPr="00BA0489" w:rsidRDefault="00697C9E" w:rsidP="00066CCB">
            <w:pPr>
              <w:widowControl/>
              <w:spacing w:line="300" w:lineRule="auto"/>
              <w:jc w:val="left"/>
              <w:rPr>
                <w:rFonts w:ascii="宋体" w:hAnsi="宋体" w:cs="宋体"/>
                <w:kern w:val="0"/>
                <w:sz w:val="20"/>
              </w:rPr>
            </w:pPr>
          </w:p>
        </w:tc>
      </w:tr>
      <w:tr w:rsidR="00697C9E" w:rsidRPr="00BA0489" w14:paraId="6CD32A4C" w14:textId="77777777" w:rsidTr="00066CCB">
        <w:trPr>
          <w:trHeight w:val="810"/>
        </w:trPr>
        <w:tc>
          <w:tcPr>
            <w:tcW w:w="1445" w:type="dxa"/>
            <w:vMerge/>
            <w:tcBorders>
              <w:top w:val="nil"/>
              <w:left w:val="single" w:sz="4" w:space="0" w:color="auto"/>
              <w:bottom w:val="single" w:sz="4" w:space="0" w:color="auto"/>
              <w:right w:val="single" w:sz="4" w:space="0" w:color="auto"/>
            </w:tcBorders>
            <w:vAlign w:val="center"/>
          </w:tcPr>
          <w:p w14:paraId="1E049555" w14:textId="77777777" w:rsidR="00697C9E" w:rsidRPr="00BA0489" w:rsidRDefault="00697C9E" w:rsidP="00066CCB">
            <w:pPr>
              <w:widowControl/>
              <w:spacing w:line="300" w:lineRule="auto"/>
              <w:jc w:val="left"/>
              <w:rPr>
                <w:rFonts w:ascii="宋体" w:hAnsi="宋体" w:cs="宋体"/>
                <w:kern w:val="0"/>
                <w:sz w:val="20"/>
              </w:rPr>
            </w:pPr>
          </w:p>
        </w:tc>
        <w:tc>
          <w:tcPr>
            <w:tcW w:w="1535" w:type="dxa"/>
            <w:vMerge w:val="restart"/>
            <w:tcBorders>
              <w:top w:val="nil"/>
              <w:left w:val="single" w:sz="4" w:space="0" w:color="auto"/>
              <w:bottom w:val="single" w:sz="4" w:space="0" w:color="auto"/>
              <w:right w:val="single" w:sz="4" w:space="0" w:color="auto"/>
            </w:tcBorders>
            <w:vAlign w:val="center"/>
          </w:tcPr>
          <w:p w14:paraId="30E1A4EA"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盖框</w:t>
            </w:r>
          </w:p>
        </w:tc>
        <w:tc>
          <w:tcPr>
            <w:tcW w:w="9098" w:type="dxa"/>
            <w:tcBorders>
              <w:top w:val="nil"/>
              <w:left w:val="nil"/>
              <w:bottom w:val="single" w:sz="4" w:space="0" w:color="auto"/>
              <w:right w:val="single" w:sz="4" w:space="0" w:color="auto"/>
            </w:tcBorders>
            <w:vAlign w:val="center"/>
          </w:tcPr>
          <w:p w14:paraId="5B805FFA"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1</w:t>
            </w:r>
            <w:r w:rsidRPr="00BA0489">
              <w:rPr>
                <w:rFonts w:ascii="宋体" w:hAnsi="宋体" w:cs="宋体" w:hint="eastAsia"/>
                <w:kern w:val="0"/>
                <w:sz w:val="20"/>
              </w:rPr>
              <w:t>、窨井盖框或护边及公用事业盖框与路面间高低差用一米直尺校验，黑色路面不超过</w:t>
            </w:r>
            <w:r w:rsidRPr="00BA0489">
              <w:rPr>
                <w:rFonts w:ascii="宋体" w:hAnsi="宋体" w:cs="宋体"/>
                <w:kern w:val="0"/>
                <w:sz w:val="20"/>
              </w:rPr>
              <w:t>0.5</w:t>
            </w:r>
            <w:r w:rsidRPr="00BA0489">
              <w:rPr>
                <w:rFonts w:ascii="宋体" w:hAnsi="宋体" w:cs="宋体" w:hint="eastAsia"/>
                <w:kern w:val="0"/>
                <w:sz w:val="20"/>
              </w:rPr>
              <w:t>厘米，白色路面不超过</w:t>
            </w:r>
            <w:r w:rsidRPr="00BA0489">
              <w:rPr>
                <w:rFonts w:ascii="宋体" w:hAnsi="宋体" w:cs="宋体"/>
                <w:kern w:val="0"/>
                <w:sz w:val="20"/>
              </w:rPr>
              <w:t>0.3</w:t>
            </w:r>
            <w:r w:rsidRPr="00BA0489">
              <w:rPr>
                <w:rFonts w:ascii="宋体" w:hAnsi="宋体" w:cs="宋体" w:hint="eastAsia"/>
                <w:kern w:val="0"/>
                <w:sz w:val="20"/>
              </w:rPr>
              <w:t>厘米。</w:t>
            </w:r>
          </w:p>
        </w:tc>
        <w:tc>
          <w:tcPr>
            <w:tcW w:w="1355" w:type="dxa"/>
            <w:vMerge w:val="restart"/>
            <w:tcBorders>
              <w:top w:val="nil"/>
              <w:left w:val="single" w:sz="4" w:space="0" w:color="auto"/>
              <w:bottom w:val="single" w:sz="4" w:space="0" w:color="000000"/>
              <w:right w:val="single" w:sz="4" w:space="0" w:color="auto"/>
            </w:tcBorders>
            <w:vAlign w:val="center"/>
          </w:tcPr>
          <w:p w14:paraId="66EED1C9"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10</w:t>
            </w:r>
          </w:p>
        </w:tc>
        <w:tc>
          <w:tcPr>
            <w:tcW w:w="1355" w:type="dxa"/>
            <w:vMerge w:val="restart"/>
            <w:tcBorders>
              <w:top w:val="nil"/>
              <w:left w:val="single" w:sz="4" w:space="0" w:color="auto"/>
              <w:bottom w:val="single" w:sz="4" w:space="0" w:color="000000"/>
              <w:right w:val="single" w:sz="4" w:space="0" w:color="auto"/>
            </w:tcBorders>
            <w:vAlign w:val="center"/>
          </w:tcPr>
          <w:p w14:paraId="72F2EF4C"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r>
      <w:tr w:rsidR="00697C9E" w:rsidRPr="00BA0489" w14:paraId="62703055" w14:textId="77777777" w:rsidTr="00066CCB">
        <w:trPr>
          <w:trHeight w:val="540"/>
        </w:trPr>
        <w:tc>
          <w:tcPr>
            <w:tcW w:w="1445" w:type="dxa"/>
            <w:vMerge/>
            <w:tcBorders>
              <w:top w:val="nil"/>
              <w:left w:val="single" w:sz="4" w:space="0" w:color="auto"/>
              <w:bottom w:val="single" w:sz="4" w:space="0" w:color="auto"/>
              <w:right w:val="single" w:sz="4" w:space="0" w:color="auto"/>
            </w:tcBorders>
            <w:vAlign w:val="center"/>
          </w:tcPr>
          <w:p w14:paraId="7C0A90D4" w14:textId="77777777" w:rsidR="00697C9E" w:rsidRPr="00BA0489" w:rsidRDefault="00697C9E" w:rsidP="00066CCB">
            <w:pPr>
              <w:widowControl/>
              <w:spacing w:line="300" w:lineRule="auto"/>
              <w:jc w:val="left"/>
              <w:rPr>
                <w:rFonts w:ascii="宋体" w:hAnsi="宋体" w:cs="宋体"/>
                <w:kern w:val="0"/>
                <w:sz w:val="20"/>
              </w:rPr>
            </w:pPr>
          </w:p>
        </w:tc>
        <w:tc>
          <w:tcPr>
            <w:tcW w:w="1535" w:type="dxa"/>
            <w:vMerge/>
            <w:tcBorders>
              <w:top w:val="nil"/>
              <w:left w:val="single" w:sz="4" w:space="0" w:color="auto"/>
              <w:bottom w:val="single" w:sz="4" w:space="0" w:color="auto"/>
              <w:right w:val="single" w:sz="4" w:space="0" w:color="auto"/>
            </w:tcBorders>
            <w:vAlign w:val="center"/>
          </w:tcPr>
          <w:p w14:paraId="3C631285" w14:textId="77777777" w:rsidR="00697C9E" w:rsidRPr="00BA0489" w:rsidRDefault="00697C9E" w:rsidP="00066CCB">
            <w:pPr>
              <w:widowControl/>
              <w:spacing w:line="300" w:lineRule="auto"/>
              <w:jc w:val="left"/>
              <w:rPr>
                <w:rFonts w:ascii="宋体" w:hAnsi="宋体" w:cs="宋体"/>
                <w:kern w:val="0"/>
                <w:sz w:val="20"/>
              </w:rPr>
            </w:pPr>
          </w:p>
        </w:tc>
        <w:tc>
          <w:tcPr>
            <w:tcW w:w="9098" w:type="dxa"/>
            <w:tcBorders>
              <w:top w:val="nil"/>
              <w:left w:val="nil"/>
              <w:bottom w:val="single" w:sz="4" w:space="0" w:color="auto"/>
              <w:right w:val="single" w:sz="4" w:space="0" w:color="auto"/>
            </w:tcBorders>
            <w:vAlign w:val="center"/>
          </w:tcPr>
          <w:p w14:paraId="3FCA5BBF"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2</w:t>
            </w:r>
            <w:r w:rsidRPr="00BA0489">
              <w:rPr>
                <w:rFonts w:ascii="宋体" w:hAnsi="宋体" w:cs="宋体" w:hint="eastAsia"/>
                <w:kern w:val="0"/>
                <w:sz w:val="20"/>
              </w:rPr>
              <w:t>、白色路面盖框四周应做活络护边，便于盖框调换（原无护边者可不设）。</w:t>
            </w:r>
            <w:r w:rsidRPr="00BA0489">
              <w:rPr>
                <w:rFonts w:ascii="宋体" w:hAnsi="宋体" w:cs="宋体"/>
                <w:kern w:val="0"/>
                <w:sz w:val="20"/>
              </w:rPr>
              <w:t xml:space="preserve">                                        </w:t>
            </w:r>
          </w:p>
        </w:tc>
        <w:tc>
          <w:tcPr>
            <w:tcW w:w="1355" w:type="dxa"/>
            <w:vMerge/>
            <w:tcBorders>
              <w:top w:val="nil"/>
              <w:left w:val="single" w:sz="4" w:space="0" w:color="auto"/>
              <w:bottom w:val="single" w:sz="4" w:space="0" w:color="000000"/>
              <w:right w:val="single" w:sz="4" w:space="0" w:color="auto"/>
            </w:tcBorders>
            <w:vAlign w:val="center"/>
          </w:tcPr>
          <w:p w14:paraId="512E89A6" w14:textId="77777777" w:rsidR="00697C9E" w:rsidRPr="00BA0489" w:rsidRDefault="00697C9E" w:rsidP="00066CCB">
            <w:pPr>
              <w:widowControl/>
              <w:spacing w:line="300" w:lineRule="auto"/>
              <w:jc w:val="left"/>
              <w:rPr>
                <w:rFonts w:ascii="宋体" w:hAnsi="宋体" w:cs="宋体"/>
                <w:kern w:val="0"/>
                <w:sz w:val="20"/>
              </w:rPr>
            </w:pPr>
          </w:p>
        </w:tc>
        <w:tc>
          <w:tcPr>
            <w:tcW w:w="1355" w:type="dxa"/>
            <w:vMerge/>
            <w:tcBorders>
              <w:top w:val="nil"/>
              <w:left w:val="single" w:sz="4" w:space="0" w:color="auto"/>
              <w:bottom w:val="single" w:sz="4" w:space="0" w:color="000000"/>
              <w:right w:val="single" w:sz="4" w:space="0" w:color="auto"/>
            </w:tcBorders>
            <w:vAlign w:val="center"/>
          </w:tcPr>
          <w:p w14:paraId="0163884A" w14:textId="77777777" w:rsidR="00697C9E" w:rsidRPr="00BA0489" w:rsidRDefault="00697C9E" w:rsidP="00066CCB">
            <w:pPr>
              <w:widowControl/>
              <w:spacing w:line="300" w:lineRule="auto"/>
              <w:jc w:val="left"/>
              <w:rPr>
                <w:rFonts w:ascii="宋体" w:hAnsi="宋体" w:cs="宋体"/>
                <w:kern w:val="0"/>
                <w:sz w:val="20"/>
              </w:rPr>
            </w:pPr>
          </w:p>
        </w:tc>
      </w:tr>
      <w:tr w:rsidR="00697C9E" w:rsidRPr="00BA0489" w14:paraId="666F2684" w14:textId="77777777" w:rsidTr="00066CCB">
        <w:trPr>
          <w:trHeight w:val="540"/>
        </w:trPr>
        <w:tc>
          <w:tcPr>
            <w:tcW w:w="1445" w:type="dxa"/>
            <w:vMerge/>
            <w:tcBorders>
              <w:top w:val="nil"/>
              <w:left w:val="single" w:sz="4" w:space="0" w:color="auto"/>
              <w:bottom w:val="single" w:sz="4" w:space="0" w:color="auto"/>
              <w:right w:val="single" w:sz="4" w:space="0" w:color="auto"/>
            </w:tcBorders>
            <w:vAlign w:val="center"/>
          </w:tcPr>
          <w:p w14:paraId="04FB2897" w14:textId="77777777" w:rsidR="00697C9E" w:rsidRPr="00BA0489" w:rsidRDefault="00697C9E" w:rsidP="00066CCB">
            <w:pPr>
              <w:widowControl/>
              <w:spacing w:line="300" w:lineRule="auto"/>
              <w:jc w:val="left"/>
              <w:rPr>
                <w:rFonts w:ascii="宋体" w:hAnsi="宋体" w:cs="宋体"/>
                <w:kern w:val="0"/>
                <w:sz w:val="20"/>
              </w:rPr>
            </w:pPr>
          </w:p>
        </w:tc>
        <w:tc>
          <w:tcPr>
            <w:tcW w:w="1535" w:type="dxa"/>
            <w:tcBorders>
              <w:top w:val="nil"/>
              <w:left w:val="nil"/>
              <w:bottom w:val="single" w:sz="4" w:space="0" w:color="auto"/>
              <w:right w:val="single" w:sz="4" w:space="0" w:color="auto"/>
            </w:tcBorders>
            <w:vAlign w:val="center"/>
          </w:tcPr>
          <w:p w14:paraId="3250E38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平整度</w:t>
            </w:r>
          </w:p>
        </w:tc>
        <w:tc>
          <w:tcPr>
            <w:tcW w:w="9098" w:type="dxa"/>
            <w:tcBorders>
              <w:top w:val="nil"/>
              <w:left w:val="nil"/>
              <w:bottom w:val="single" w:sz="4" w:space="0" w:color="auto"/>
              <w:right w:val="single" w:sz="4" w:space="0" w:color="auto"/>
            </w:tcBorders>
            <w:vAlign w:val="center"/>
          </w:tcPr>
          <w:p w14:paraId="64356E22"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用三米直尺校验，黑色路面不超过</w:t>
            </w:r>
            <w:r w:rsidRPr="00BA0489">
              <w:rPr>
                <w:rFonts w:ascii="宋体" w:hAnsi="宋体" w:cs="宋体"/>
                <w:kern w:val="0"/>
                <w:sz w:val="20"/>
              </w:rPr>
              <w:t>0.5</w:t>
            </w:r>
            <w:r w:rsidRPr="00BA0489">
              <w:rPr>
                <w:rFonts w:ascii="宋体" w:hAnsi="宋体" w:cs="宋体" w:hint="eastAsia"/>
                <w:kern w:val="0"/>
                <w:sz w:val="20"/>
              </w:rPr>
              <w:t>厘米，白色路面不超过</w:t>
            </w:r>
            <w:r w:rsidRPr="00BA0489">
              <w:rPr>
                <w:rFonts w:ascii="宋体" w:hAnsi="宋体" w:cs="宋体"/>
                <w:kern w:val="0"/>
                <w:sz w:val="20"/>
              </w:rPr>
              <w:t>0.3</w:t>
            </w:r>
            <w:r w:rsidRPr="00BA0489">
              <w:rPr>
                <w:rFonts w:ascii="宋体" w:hAnsi="宋体" w:cs="宋体" w:hint="eastAsia"/>
                <w:kern w:val="0"/>
                <w:sz w:val="20"/>
              </w:rPr>
              <w:t>厘米。</w:t>
            </w:r>
          </w:p>
        </w:tc>
        <w:tc>
          <w:tcPr>
            <w:tcW w:w="1355" w:type="dxa"/>
            <w:tcBorders>
              <w:top w:val="nil"/>
              <w:left w:val="nil"/>
              <w:bottom w:val="single" w:sz="4" w:space="0" w:color="auto"/>
              <w:right w:val="single" w:sz="4" w:space="0" w:color="auto"/>
            </w:tcBorders>
            <w:vAlign w:val="center"/>
          </w:tcPr>
          <w:p w14:paraId="70CF021D"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15</w:t>
            </w:r>
          </w:p>
        </w:tc>
        <w:tc>
          <w:tcPr>
            <w:tcW w:w="1355" w:type="dxa"/>
            <w:tcBorders>
              <w:top w:val="nil"/>
              <w:left w:val="nil"/>
              <w:bottom w:val="single" w:sz="4" w:space="0" w:color="auto"/>
              <w:right w:val="single" w:sz="4" w:space="0" w:color="auto"/>
            </w:tcBorders>
            <w:vAlign w:val="center"/>
          </w:tcPr>
          <w:p w14:paraId="509104BA"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r>
      <w:tr w:rsidR="00697C9E" w:rsidRPr="00BA0489" w14:paraId="09ABB94B" w14:textId="77777777" w:rsidTr="00066CCB">
        <w:trPr>
          <w:trHeight w:val="540"/>
        </w:trPr>
        <w:tc>
          <w:tcPr>
            <w:tcW w:w="1445" w:type="dxa"/>
            <w:vMerge/>
            <w:tcBorders>
              <w:top w:val="nil"/>
              <w:left w:val="single" w:sz="4" w:space="0" w:color="auto"/>
              <w:bottom w:val="single" w:sz="4" w:space="0" w:color="auto"/>
              <w:right w:val="single" w:sz="4" w:space="0" w:color="auto"/>
            </w:tcBorders>
            <w:vAlign w:val="center"/>
          </w:tcPr>
          <w:p w14:paraId="512572B7" w14:textId="77777777" w:rsidR="00697C9E" w:rsidRPr="00BA0489" w:rsidRDefault="00697C9E" w:rsidP="00066CCB">
            <w:pPr>
              <w:widowControl/>
              <w:spacing w:line="300" w:lineRule="auto"/>
              <w:jc w:val="left"/>
              <w:rPr>
                <w:rFonts w:ascii="宋体" w:hAnsi="宋体" w:cs="宋体"/>
                <w:kern w:val="0"/>
                <w:sz w:val="20"/>
              </w:rPr>
            </w:pPr>
          </w:p>
        </w:tc>
        <w:tc>
          <w:tcPr>
            <w:tcW w:w="1535" w:type="dxa"/>
            <w:vMerge w:val="restart"/>
            <w:tcBorders>
              <w:top w:val="nil"/>
              <w:left w:val="single" w:sz="4" w:space="0" w:color="auto"/>
              <w:bottom w:val="single" w:sz="4" w:space="0" w:color="auto"/>
              <w:right w:val="single" w:sz="4" w:space="0" w:color="auto"/>
            </w:tcBorders>
            <w:vAlign w:val="center"/>
          </w:tcPr>
          <w:p w14:paraId="24AEAB60"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铺筑</w:t>
            </w:r>
          </w:p>
        </w:tc>
        <w:tc>
          <w:tcPr>
            <w:tcW w:w="9098" w:type="dxa"/>
            <w:tcBorders>
              <w:top w:val="nil"/>
              <w:left w:val="nil"/>
              <w:bottom w:val="single" w:sz="4" w:space="0" w:color="auto"/>
              <w:right w:val="single" w:sz="4" w:space="0" w:color="auto"/>
            </w:tcBorders>
            <w:vAlign w:val="center"/>
          </w:tcPr>
          <w:p w14:paraId="5BF153FF"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1</w:t>
            </w:r>
            <w:r w:rsidRPr="00BA0489">
              <w:rPr>
                <w:rFonts w:ascii="宋体" w:hAnsi="宋体" w:cs="宋体" w:hint="eastAsia"/>
                <w:kern w:val="0"/>
                <w:sz w:val="20"/>
              </w:rPr>
              <w:t>、黑色路面表面粗细均匀，滚压紧密无松散、空隙及明显轮迹，无毛细裂缝。</w:t>
            </w:r>
          </w:p>
        </w:tc>
        <w:tc>
          <w:tcPr>
            <w:tcW w:w="1355" w:type="dxa"/>
            <w:vMerge w:val="restart"/>
            <w:tcBorders>
              <w:top w:val="nil"/>
              <w:left w:val="single" w:sz="4" w:space="0" w:color="auto"/>
              <w:bottom w:val="single" w:sz="4" w:space="0" w:color="000000"/>
              <w:right w:val="single" w:sz="4" w:space="0" w:color="auto"/>
            </w:tcBorders>
            <w:vAlign w:val="center"/>
          </w:tcPr>
          <w:p w14:paraId="54303A79"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25</w:t>
            </w:r>
          </w:p>
        </w:tc>
        <w:tc>
          <w:tcPr>
            <w:tcW w:w="1355" w:type="dxa"/>
            <w:vMerge w:val="restart"/>
            <w:tcBorders>
              <w:top w:val="nil"/>
              <w:left w:val="single" w:sz="4" w:space="0" w:color="auto"/>
              <w:bottom w:val="single" w:sz="4" w:space="0" w:color="000000"/>
              <w:right w:val="single" w:sz="4" w:space="0" w:color="auto"/>
            </w:tcBorders>
            <w:vAlign w:val="center"/>
          </w:tcPr>
          <w:p w14:paraId="59400FD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r>
      <w:tr w:rsidR="00697C9E" w:rsidRPr="00BA0489" w14:paraId="6D1A8010" w14:textId="77777777" w:rsidTr="00066CCB">
        <w:trPr>
          <w:trHeight w:val="810"/>
        </w:trPr>
        <w:tc>
          <w:tcPr>
            <w:tcW w:w="1445" w:type="dxa"/>
            <w:vMerge/>
            <w:tcBorders>
              <w:top w:val="nil"/>
              <w:left w:val="single" w:sz="4" w:space="0" w:color="auto"/>
              <w:bottom w:val="single" w:sz="4" w:space="0" w:color="auto"/>
              <w:right w:val="single" w:sz="4" w:space="0" w:color="auto"/>
            </w:tcBorders>
            <w:vAlign w:val="center"/>
          </w:tcPr>
          <w:p w14:paraId="1BF02919" w14:textId="77777777" w:rsidR="00697C9E" w:rsidRPr="00BA0489" w:rsidRDefault="00697C9E" w:rsidP="00066CCB">
            <w:pPr>
              <w:widowControl/>
              <w:spacing w:line="300" w:lineRule="auto"/>
              <w:jc w:val="left"/>
              <w:rPr>
                <w:rFonts w:ascii="宋体" w:hAnsi="宋体" w:cs="宋体"/>
                <w:kern w:val="0"/>
                <w:sz w:val="20"/>
              </w:rPr>
            </w:pPr>
          </w:p>
        </w:tc>
        <w:tc>
          <w:tcPr>
            <w:tcW w:w="1535" w:type="dxa"/>
            <w:vMerge/>
            <w:tcBorders>
              <w:top w:val="nil"/>
              <w:left w:val="single" w:sz="4" w:space="0" w:color="auto"/>
              <w:bottom w:val="single" w:sz="4" w:space="0" w:color="auto"/>
              <w:right w:val="single" w:sz="4" w:space="0" w:color="auto"/>
            </w:tcBorders>
            <w:vAlign w:val="center"/>
          </w:tcPr>
          <w:p w14:paraId="6765560F" w14:textId="77777777" w:rsidR="00697C9E" w:rsidRPr="00BA0489" w:rsidRDefault="00697C9E" w:rsidP="00066CCB">
            <w:pPr>
              <w:widowControl/>
              <w:spacing w:line="300" w:lineRule="auto"/>
              <w:jc w:val="left"/>
              <w:rPr>
                <w:rFonts w:ascii="宋体" w:hAnsi="宋体" w:cs="宋体"/>
                <w:kern w:val="0"/>
                <w:sz w:val="20"/>
              </w:rPr>
            </w:pPr>
          </w:p>
        </w:tc>
        <w:tc>
          <w:tcPr>
            <w:tcW w:w="9098" w:type="dxa"/>
            <w:tcBorders>
              <w:top w:val="nil"/>
              <w:left w:val="nil"/>
              <w:bottom w:val="single" w:sz="4" w:space="0" w:color="auto"/>
              <w:right w:val="single" w:sz="4" w:space="0" w:color="auto"/>
            </w:tcBorders>
            <w:vAlign w:val="center"/>
          </w:tcPr>
          <w:p w14:paraId="35A35D35"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2</w:t>
            </w:r>
            <w:r w:rsidRPr="00BA0489">
              <w:rPr>
                <w:rFonts w:ascii="宋体" w:hAnsi="宋体" w:cs="宋体" w:hint="eastAsia"/>
                <w:kern w:val="0"/>
                <w:sz w:val="20"/>
              </w:rPr>
              <w:t>、白色路面水灰比、级配、厚度符合设计要求或和原路面相适应，材料清洁，拌和均匀，震捣或夯捣密实，表面无露骨、麻面。</w:t>
            </w:r>
          </w:p>
        </w:tc>
        <w:tc>
          <w:tcPr>
            <w:tcW w:w="1355" w:type="dxa"/>
            <w:vMerge/>
            <w:tcBorders>
              <w:top w:val="nil"/>
              <w:left w:val="single" w:sz="4" w:space="0" w:color="auto"/>
              <w:bottom w:val="single" w:sz="4" w:space="0" w:color="000000"/>
              <w:right w:val="single" w:sz="4" w:space="0" w:color="auto"/>
            </w:tcBorders>
            <w:vAlign w:val="center"/>
          </w:tcPr>
          <w:p w14:paraId="573B9956" w14:textId="77777777" w:rsidR="00697C9E" w:rsidRPr="00BA0489" w:rsidRDefault="00697C9E" w:rsidP="00066CCB">
            <w:pPr>
              <w:widowControl/>
              <w:spacing w:line="300" w:lineRule="auto"/>
              <w:jc w:val="left"/>
              <w:rPr>
                <w:rFonts w:ascii="宋体" w:hAnsi="宋体" w:cs="宋体"/>
                <w:kern w:val="0"/>
                <w:sz w:val="20"/>
              </w:rPr>
            </w:pPr>
          </w:p>
        </w:tc>
        <w:tc>
          <w:tcPr>
            <w:tcW w:w="1355" w:type="dxa"/>
            <w:vMerge/>
            <w:tcBorders>
              <w:top w:val="nil"/>
              <w:left w:val="single" w:sz="4" w:space="0" w:color="auto"/>
              <w:bottom w:val="single" w:sz="4" w:space="0" w:color="000000"/>
              <w:right w:val="single" w:sz="4" w:space="0" w:color="auto"/>
            </w:tcBorders>
            <w:vAlign w:val="center"/>
          </w:tcPr>
          <w:p w14:paraId="24766557" w14:textId="77777777" w:rsidR="00697C9E" w:rsidRPr="00BA0489" w:rsidRDefault="00697C9E" w:rsidP="00066CCB">
            <w:pPr>
              <w:widowControl/>
              <w:spacing w:line="300" w:lineRule="auto"/>
              <w:jc w:val="left"/>
              <w:rPr>
                <w:rFonts w:ascii="宋体" w:hAnsi="宋体" w:cs="宋体"/>
                <w:kern w:val="0"/>
                <w:sz w:val="20"/>
              </w:rPr>
            </w:pPr>
          </w:p>
        </w:tc>
      </w:tr>
      <w:tr w:rsidR="00697C9E" w:rsidRPr="00BA0489" w14:paraId="07075FC3" w14:textId="77777777" w:rsidTr="00066CCB">
        <w:trPr>
          <w:trHeight w:val="270"/>
        </w:trPr>
        <w:tc>
          <w:tcPr>
            <w:tcW w:w="1445" w:type="dxa"/>
            <w:vMerge/>
            <w:tcBorders>
              <w:top w:val="nil"/>
              <w:left w:val="single" w:sz="4" w:space="0" w:color="auto"/>
              <w:bottom w:val="single" w:sz="4" w:space="0" w:color="auto"/>
              <w:right w:val="single" w:sz="4" w:space="0" w:color="auto"/>
            </w:tcBorders>
            <w:vAlign w:val="center"/>
          </w:tcPr>
          <w:p w14:paraId="2CAFCE44" w14:textId="77777777" w:rsidR="00697C9E" w:rsidRPr="00BA0489" w:rsidRDefault="00697C9E" w:rsidP="00066CCB">
            <w:pPr>
              <w:widowControl/>
              <w:spacing w:line="300" w:lineRule="auto"/>
              <w:jc w:val="left"/>
              <w:rPr>
                <w:rFonts w:ascii="宋体" w:hAnsi="宋体" w:cs="宋体"/>
                <w:kern w:val="0"/>
                <w:sz w:val="20"/>
              </w:rPr>
            </w:pPr>
          </w:p>
        </w:tc>
        <w:tc>
          <w:tcPr>
            <w:tcW w:w="1535" w:type="dxa"/>
            <w:vMerge w:val="restart"/>
            <w:tcBorders>
              <w:top w:val="nil"/>
              <w:left w:val="single" w:sz="4" w:space="0" w:color="auto"/>
              <w:bottom w:val="single" w:sz="4" w:space="0" w:color="auto"/>
              <w:right w:val="single" w:sz="4" w:space="0" w:color="auto"/>
            </w:tcBorders>
            <w:vAlign w:val="center"/>
          </w:tcPr>
          <w:p w14:paraId="6F88C245"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伸缩缝</w:t>
            </w:r>
          </w:p>
        </w:tc>
        <w:tc>
          <w:tcPr>
            <w:tcW w:w="9098" w:type="dxa"/>
            <w:tcBorders>
              <w:top w:val="nil"/>
              <w:left w:val="nil"/>
              <w:bottom w:val="single" w:sz="4" w:space="0" w:color="auto"/>
              <w:right w:val="single" w:sz="4" w:space="0" w:color="auto"/>
            </w:tcBorders>
            <w:vAlign w:val="center"/>
          </w:tcPr>
          <w:p w14:paraId="6C91BA6A"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1</w:t>
            </w:r>
            <w:r w:rsidRPr="00BA0489">
              <w:rPr>
                <w:rFonts w:ascii="宋体" w:hAnsi="宋体" w:cs="宋体" w:hint="eastAsia"/>
                <w:kern w:val="0"/>
                <w:sz w:val="20"/>
              </w:rPr>
              <w:t>、顺直不歪扭。</w:t>
            </w:r>
          </w:p>
        </w:tc>
        <w:tc>
          <w:tcPr>
            <w:tcW w:w="1355" w:type="dxa"/>
            <w:vMerge w:val="restart"/>
            <w:tcBorders>
              <w:top w:val="nil"/>
              <w:left w:val="single" w:sz="4" w:space="0" w:color="auto"/>
              <w:bottom w:val="single" w:sz="4" w:space="0" w:color="000000"/>
              <w:right w:val="single" w:sz="4" w:space="0" w:color="auto"/>
            </w:tcBorders>
            <w:vAlign w:val="center"/>
          </w:tcPr>
          <w:p w14:paraId="2DA95D55"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c>
          <w:tcPr>
            <w:tcW w:w="1355" w:type="dxa"/>
            <w:vMerge w:val="restart"/>
            <w:tcBorders>
              <w:top w:val="nil"/>
              <w:left w:val="single" w:sz="4" w:space="0" w:color="auto"/>
              <w:bottom w:val="single" w:sz="4" w:space="0" w:color="000000"/>
              <w:right w:val="single" w:sz="4" w:space="0" w:color="auto"/>
            </w:tcBorders>
            <w:vAlign w:val="center"/>
          </w:tcPr>
          <w:p w14:paraId="556E6436"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r>
      <w:tr w:rsidR="00697C9E" w:rsidRPr="00BA0489" w14:paraId="573456E2" w14:textId="77777777" w:rsidTr="00066CCB">
        <w:trPr>
          <w:trHeight w:val="270"/>
        </w:trPr>
        <w:tc>
          <w:tcPr>
            <w:tcW w:w="1445" w:type="dxa"/>
            <w:vMerge/>
            <w:tcBorders>
              <w:top w:val="nil"/>
              <w:left w:val="single" w:sz="4" w:space="0" w:color="auto"/>
              <w:bottom w:val="single" w:sz="4" w:space="0" w:color="auto"/>
              <w:right w:val="single" w:sz="4" w:space="0" w:color="auto"/>
            </w:tcBorders>
            <w:vAlign w:val="center"/>
          </w:tcPr>
          <w:p w14:paraId="40F15DC8" w14:textId="77777777" w:rsidR="00697C9E" w:rsidRPr="00BA0489" w:rsidRDefault="00697C9E" w:rsidP="00066CCB">
            <w:pPr>
              <w:widowControl/>
              <w:spacing w:line="300" w:lineRule="auto"/>
              <w:jc w:val="left"/>
              <w:rPr>
                <w:rFonts w:ascii="宋体" w:hAnsi="宋体" w:cs="宋体"/>
                <w:kern w:val="0"/>
                <w:sz w:val="20"/>
              </w:rPr>
            </w:pPr>
          </w:p>
        </w:tc>
        <w:tc>
          <w:tcPr>
            <w:tcW w:w="1535" w:type="dxa"/>
            <w:vMerge/>
            <w:tcBorders>
              <w:top w:val="nil"/>
              <w:left w:val="single" w:sz="4" w:space="0" w:color="auto"/>
              <w:bottom w:val="single" w:sz="4" w:space="0" w:color="auto"/>
              <w:right w:val="single" w:sz="4" w:space="0" w:color="auto"/>
            </w:tcBorders>
            <w:vAlign w:val="center"/>
          </w:tcPr>
          <w:p w14:paraId="06A7A65D" w14:textId="77777777" w:rsidR="00697C9E" w:rsidRPr="00BA0489" w:rsidRDefault="00697C9E" w:rsidP="00066CCB">
            <w:pPr>
              <w:widowControl/>
              <w:spacing w:line="300" w:lineRule="auto"/>
              <w:jc w:val="left"/>
              <w:rPr>
                <w:rFonts w:ascii="宋体" w:hAnsi="宋体" w:cs="宋体"/>
                <w:kern w:val="0"/>
                <w:sz w:val="20"/>
              </w:rPr>
            </w:pPr>
          </w:p>
        </w:tc>
        <w:tc>
          <w:tcPr>
            <w:tcW w:w="9098" w:type="dxa"/>
            <w:tcBorders>
              <w:top w:val="nil"/>
              <w:left w:val="nil"/>
              <w:bottom w:val="single" w:sz="4" w:space="0" w:color="auto"/>
              <w:right w:val="single" w:sz="4" w:space="0" w:color="auto"/>
            </w:tcBorders>
            <w:vAlign w:val="center"/>
          </w:tcPr>
          <w:p w14:paraId="68A5F60E"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2</w:t>
            </w:r>
            <w:r w:rsidRPr="00BA0489">
              <w:rPr>
                <w:rFonts w:ascii="宋体" w:hAnsi="宋体" w:cs="宋体" w:hint="eastAsia"/>
                <w:kern w:val="0"/>
                <w:sz w:val="20"/>
              </w:rPr>
              <w:t>、深浅按原规定、宽度不小于规定。</w:t>
            </w:r>
          </w:p>
        </w:tc>
        <w:tc>
          <w:tcPr>
            <w:tcW w:w="1355" w:type="dxa"/>
            <w:vMerge/>
            <w:tcBorders>
              <w:top w:val="nil"/>
              <w:left w:val="single" w:sz="4" w:space="0" w:color="auto"/>
              <w:bottom w:val="single" w:sz="4" w:space="0" w:color="000000"/>
              <w:right w:val="single" w:sz="4" w:space="0" w:color="auto"/>
            </w:tcBorders>
            <w:vAlign w:val="center"/>
          </w:tcPr>
          <w:p w14:paraId="41DD60BC" w14:textId="77777777" w:rsidR="00697C9E" w:rsidRPr="00BA0489" w:rsidRDefault="00697C9E" w:rsidP="00066CCB">
            <w:pPr>
              <w:widowControl/>
              <w:spacing w:line="300" w:lineRule="auto"/>
              <w:jc w:val="left"/>
              <w:rPr>
                <w:rFonts w:ascii="宋体" w:hAnsi="宋体" w:cs="宋体"/>
                <w:kern w:val="0"/>
                <w:sz w:val="20"/>
              </w:rPr>
            </w:pPr>
          </w:p>
        </w:tc>
        <w:tc>
          <w:tcPr>
            <w:tcW w:w="1355" w:type="dxa"/>
            <w:vMerge/>
            <w:tcBorders>
              <w:top w:val="nil"/>
              <w:left w:val="single" w:sz="4" w:space="0" w:color="auto"/>
              <w:bottom w:val="single" w:sz="4" w:space="0" w:color="000000"/>
              <w:right w:val="single" w:sz="4" w:space="0" w:color="auto"/>
            </w:tcBorders>
            <w:vAlign w:val="center"/>
          </w:tcPr>
          <w:p w14:paraId="64D4EA7B" w14:textId="77777777" w:rsidR="00697C9E" w:rsidRPr="00BA0489" w:rsidRDefault="00697C9E" w:rsidP="00066CCB">
            <w:pPr>
              <w:widowControl/>
              <w:spacing w:line="300" w:lineRule="auto"/>
              <w:jc w:val="left"/>
              <w:rPr>
                <w:rFonts w:ascii="宋体" w:hAnsi="宋体" w:cs="宋体"/>
                <w:kern w:val="0"/>
                <w:sz w:val="20"/>
              </w:rPr>
            </w:pPr>
          </w:p>
        </w:tc>
      </w:tr>
      <w:tr w:rsidR="00697C9E" w:rsidRPr="00BA0489" w14:paraId="007908D2" w14:textId="77777777" w:rsidTr="00066CCB">
        <w:trPr>
          <w:trHeight w:val="270"/>
        </w:trPr>
        <w:tc>
          <w:tcPr>
            <w:tcW w:w="1445" w:type="dxa"/>
            <w:vMerge/>
            <w:tcBorders>
              <w:top w:val="nil"/>
              <w:left w:val="single" w:sz="4" w:space="0" w:color="auto"/>
              <w:bottom w:val="single" w:sz="4" w:space="0" w:color="auto"/>
              <w:right w:val="single" w:sz="4" w:space="0" w:color="auto"/>
            </w:tcBorders>
            <w:vAlign w:val="center"/>
          </w:tcPr>
          <w:p w14:paraId="0DF61304" w14:textId="77777777" w:rsidR="00697C9E" w:rsidRPr="00BA0489" w:rsidRDefault="00697C9E" w:rsidP="00066CCB">
            <w:pPr>
              <w:widowControl/>
              <w:spacing w:line="300" w:lineRule="auto"/>
              <w:jc w:val="left"/>
              <w:rPr>
                <w:rFonts w:ascii="宋体" w:hAnsi="宋体" w:cs="宋体"/>
                <w:kern w:val="0"/>
                <w:sz w:val="20"/>
              </w:rPr>
            </w:pPr>
          </w:p>
        </w:tc>
        <w:tc>
          <w:tcPr>
            <w:tcW w:w="1535" w:type="dxa"/>
            <w:vMerge/>
            <w:tcBorders>
              <w:top w:val="nil"/>
              <w:left w:val="single" w:sz="4" w:space="0" w:color="auto"/>
              <w:bottom w:val="single" w:sz="4" w:space="0" w:color="auto"/>
              <w:right w:val="single" w:sz="4" w:space="0" w:color="auto"/>
            </w:tcBorders>
            <w:vAlign w:val="center"/>
          </w:tcPr>
          <w:p w14:paraId="34443E0C" w14:textId="77777777" w:rsidR="00697C9E" w:rsidRPr="00BA0489" w:rsidRDefault="00697C9E" w:rsidP="00066CCB">
            <w:pPr>
              <w:widowControl/>
              <w:spacing w:line="300" w:lineRule="auto"/>
              <w:jc w:val="left"/>
              <w:rPr>
                <w:rFonts w:ascii="宋体" w:hAnsi="宋体" w:cs="宋体"/>
                <w:kern w:val="0"/>
                <w:sz w:val="20"/>
              </w:rPr>
            </w:pPr>
          </w:p>
        </w:tc>
        <w:tc>
          <w:tcPr>
            <w:tcW w:w="9098" w:type="dxa"/>
            <w:tcBorders>
              <w:top w:val="nil"/>
              <w:left w:val="nil"/>
              <w:bottom w:val="single" w:sz="4" w:space="0" w:color="auto"/>
              <w:right w:val="single" w:sz="4" w:space="0" w:color="auto"/>
            </w:tcBorders>
            <w:vAlign w:val="center"/>
          </w:tcPr>
          <w:p w14:paraId="390D11AD"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3</w:t>
            </w:r>
            <w:r w:rsidRPr="00BA0489">
              <w:rPr>
                <w:rFonts w:ascii="宋体" w:hAnsi="宋体" w:cs="宋体" w:hint="eastAsia"/>
                <w:kern w:val="0"/>
                <w:sz w:val="20"/>
              </w:rPr>
              <w:t>、嵌缝密实，高低差不超过</w:t>
            </w:r>
            <w:r w:rsidRPr="00BA0489">
              <w:rPr>
                <w:rFonts w:ascii="宋体" w:hAnsi="宋体" w:cs="宋体"/>
                <w:kern w:val="0"/>
                <w:sz w:val="20"/>
              </w:rPr>
              <w:t>0.3</w:t>
            </w:r>
            <w:r w:rsidRPr="00BA0489">
              <w:rPr>
                <w:rFonts w:ascii="宋体" w:hAnsi="宋体" w:cs="宋体" w:hint="eastAsia"/>
                <w:kern w:val="0"/>
                <w:sz w:val="20"/>
              </w:rPr>
              <w:t>厘米。</w:t>
            </w:r>
          </w:p>
        </w:tc>
        <w:tc>
          <w:tcPr>
            <w:tcW w:w="1355" w:type="dxa"/>
            <w:vMerge/>
            <w:tcBorders>
              <w:top w:val="nil"/>
              <w:left w:val="single" w:sz="4" w:space="0" w:color="auto"/>
              <w:bottom w:val="single" w:sz="4" w:space="0" w:color="000000"/>
              <w:right w:val="single" w:sz="4" w:space="0" w:color="auto"/>
            </w:tcBorders>
            <w:vAlign w:val="center"/>
          </w:tcPr>
          <w:p w14:paraId="456BDFFB" w14:textId="77777777" w:rsidR="00697C9E" w:rsidRPr="00BA0489" w:rsidRDefault="00697C9E" w:rsidP="00066CCB">
            <w:pPr>
              <w:widowControl/>
              <w:spacing w:line="300" w:lineRule="auto"/>
              <w:jc w:val="left"/>
              <w:rPr>
                <w:rFonts w:ascii="宋体" w:hAnsi="宋体" w:cs="宋体"/>
                <w:kern w:val="0"/>
                <w:sz w:val="20"/>
              </w:rPr>
            </w:pPr>
          </w:p>
        </w:tc>
        <w:tc>
          <w:tcPr>
            <w:tcW w:w="1355" w:type="dxa"/>
            <w:vMerge/>
            <w:tcBorders>
              <w:top w:val="nil"/>
              <w:left w:val="single" w:sz="4" w:space="0" w:color="auto"/>
              <w:bottom w:val="single" w:sz="4" w:space="0" w:color="000000"/>
              <w:right w:val="single" w:sz="4" w:space="0" w:color="auto"/>
            </w:tcBorders>
            <w:vAlign w:val="center"/>
          </w:tcPr>
          <w:p w14:paraId="567C7A9F" w14:textId="77777777" w:rsidR="00697C9E" w:rsidRPr="00BA0489" w:rsidRDefault="00697C9E" w:rsidP="00066CCB">
            <w:pPr>
              <w:widowControl/>
              <w:spacing w:line="300" w:lineRule="auto"/>
              <w:jc w:val="left"/>
              <w:rPr>
                <w:rFonts w:ascii="宋体" w:hAnsi="宋体" w:cs="宋体"/>
                <w:kern w:val="0"/>
                <w:sz w:val="20"/>
              </w:rPr>
            </w:pPr>
          </w:p>
        </w:tc>
      </w:tr>
      <w:tr w:rsidR="00697C9E" w:rsidRPr="00BA0489" w14:paraId="25E7604F" w14:textId="77777777" w:rsidTr="00066CCB">
        <w:trPr>
          <w:trHeight w:val="270"/>
        </w:trPr>
        <w:tc>
          <w:tcPr>
            <w:tcW w:w="1445" w:type="dxa"/>
            <w:vMerge/>
            <w:tcBorders>
              <w:top w:val="nil"/>
              <w:left w:val="single" w:sz="4" w:space="0" w:color="auto"/>
              <w:bottom w:val="single" w:sz="4" w:space="0" w:color="auto"/>
              <w:right w:val="single" w:sz="4" w:space="0" w:color="auto"/>
            </w:tcBorders>
            <w:vAlign w:val="center"/>
          </w:tcPr>
          <w:p w14:paraId="3E5418B6" w14:textId="77777777" w:rsidR="00697C9E" w:rsidRPr="00BA0489" w:rsidRDefault="00697C9E" w:rsidP="00066CCB">
            <w:pPr>
              <w:widowControl/>
              <w:spacing w:line="300" w:lineRule="auto"/>
              <w:jc w:val="left"/>
              <w:rPr>
                <w:rFonts w:ascii="宋体" w:hAnsi="宋体" w:cs="宋体"/>
                <w:kern w:val="0"/>
                <w:sz w:val="20"/>
              </w:rPr>
            </w:pPr>
          </w:p>
        </w:tc>
        <w:tc>
          <w:tcPr>
            <w:tcW w:w="1535" w:type="dxa"/>
            <w:tcBorders>
              <w:top w:val="nil"/>
              <w:left w:val="nil"/>
              <w:bottom w:val="single" w:sz="4" w:space="0" w:color="auto"/>
              <w:right w:val="single" w:sz="4" w:space="0" w:color="auto"/>
            </w:tcBorders>
            <w:vAlign w:val="center"/>
          </w:tcPr>
          <w:p w14:paraId="3B44CF5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横坡度</w:t>
            </w:r>
          </w:p>
        </w:tc>
        <w:tc>
          <w:tcPr>
            <w:tcW w:w="9098" w:type="dxa"/>
            <w:tcBorders>
              <w:top w:val="nil"/>
              <w:left w:val="nil"/>
              <w:bottom w:val="single" w:sz="4" w:space="0" w:color="auto"/>
              <w:right w:val="single" w:sz="4" w:space="0" w:color="auto"/>
            </w:tcBorders>
            <w:vAlign w:val="center"/>
          </w:tcPr>
          <w:p w14:paraId="59D31E03"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与原有路面横坡一致，不得有潭水现象。</w:t>
            </w:r>
          </w:p>
        </w:tc>
        <w:tc>
          <w:tcPr>
            <w:tcW w:w="1355" w:type="dxa"/>
            <w:tcBorders>
              <w:top w:val="nil"/>
              <w:left w:val="nil"/>
              <w:bottom w:val="single" w:sz="4" w:space="0" w:color="auto"/>
              <w:right w:val="single" w:sz="4" w:space="0" w:color="auto"/>
            </w:tcBorders>
            <w:vAlign w:val="center"/>
          </w:tcPr>
          <w:p w14:paraId="1333380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15</w:t>
            </w:r>
          </w:p>
        </w:tc>
        <w:tc>
          <w:tcPr>
            <w:tcW w:w="1355" w:type="dxa"/>
            <w:tcBorders>
              <w:top w:val="nil"/>
              <w:left w:val="nil"/>
              <w:bottom w:val="single" w:sz="4" w:space="0" w:color="auto"/>
              <w:right w:val="single" w:sz="4" w:space="0" w:color="auto"/>
            </w:tcBorders>
            <w:vAlign w:val="center"/>
          </w:tcPr>
          <w:p w14:paraId="2EF91D5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r>
      <w:tr w:rsidR="00697C9E" w:rsidRPr="00BA0489" w14:paraId="33A1A65B" w14:textId="77777777" w:rsidTr="00066CCB">
        <w:trPr>
          <w:trHeight w:val="270"/>
        </w:trPr>
        <w:tc>
          <w:tcPr>
            <w:tcW w:w="1445" w:type="dxa"/>
            <w:vMerge w:val="restart"/>
            <w:tcBorders>
              <w:top w:val="nil"/>
              <w:left w:val="single" w:sz="4" w:space="0" w:color="auto"/>
              <w:bottom w:val="single" w:sz="4" w:space="0" w:color="000000"/>
              <w:right w:val="single" w:sz="4" w:space="0" w:color="auto"/>
            </w:tcBorders>
            <w:vAlign w:val="center"/>
          </w:tcPr>
          <w:p w14:paraId="3866780A"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人行道（</w:t>
            </w:r>
            <w:r w:rsidRPr="00BA0489">
              <w:rPr>
                <w:rFonts w:ascii="宋体" w:hAnsi="宋体" w:cs="宋体"/>
                <w:kern w:val="0"/>
                <w:sz w:val="20"/>
              </w:rPr>
              <w:t>100</w:t>
            </w:r>
            <w:r w:rsidRPr="00BA0489">
              <w:rPr>
                <w:rFonts w:ascii="宋体" w:hAnsi="宋体" w:cs="宋体" w:hint="eastAsia"/>
                <w:kern w:val="0"/>
                <w:sz w:val="20"/>
              </w:rPr>
              <w:t>分）</w:t>
            </w:r>
          </w:p>
        </w:tc>
        <w:tc>
          <w:tcPr>
            <w:tcW w:w="1535" w:type="dxa"/>
            <w:vMerge w:val="restart"/>
            <w:tcBorders>
              <w:top w:val="nil"/>
              <w:left w:val="single" w:sz="4" w:space="0" w:color="auto"/>
              <w:bottom w:val="single" w:sz="4" w:space="0" w:color="auto"/>
              <w:right w:val="single" w:sz="4" w:space="0" w:color="auto"/>
            </w:tcBorders>
            <w:vAlign w:val="center"/>
          </w:tcPr>
          <w:p w14:paraId="4E17DA18"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 xml:space="preserve">   </w:t>
            </w:r>
            <w:r w:rsidRPr="00BA0489">
              <w:rPr>
                <w:rFonts w:ascii="宋体" w:hAnsi="宋体" w:cs="宋体" w:hint="eastAsia"/>
                <w:kern w:val="0"/>
                <w:sz w:val="20"/>
              </w:rPr>
              <w:t>铺筑</w:t>
            </w:r>
          </w:p>
        </w:tc>
        <w:tc>
          <w:tcPr>
            <w:tcW w:w="9098" w:type="dxa"/>
            <w:tcBorders>
              <w:top w:val="nil"/>
              <w:left w:val="nil"/>
              <w:bottom w:val="single" w:sz="4" w:space="0" w:color="auto"/>
              <w:right w:val="single" w:sz="4" w:space="0" w:color="auto"/>
            </w:tcBorders>
            <w:vAlign w:val="center"/>
          </w:tcPr>
          <w:p w14:paraId="0416A8FC"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1</w:t>
            </w:r>
            <w:r w:rsidRPr="00BA0489">
              <w:rPr>
                <w:rFonts w:ascii="宋体" w:hAnsi="宋体" w:cs="宋体" w:hint="eastAsia"/>
                <w:kern w:val="0"/>
                <w:sz w:val="20"/>
              </w:rPr>
              <w:t>、预制板铺筑平整不动摇，缝道细密饱满</w:t>
            </w:r>
          </w:p>
        </w:tc>
        <w:tc>
          <w:tcPr>
            <w:tcW w:w="1355" w:type="dxa"/>
            <w:vMerge w:val="restart"/>
            <w:tcBorders>
              <w:top w:val="nil"/>
              <w:left w:val="single" w:sz="4" w:space="0" w:color="auto"/>
              <w:bottom w:val="single" w:sz="4" w:space="0" w:color="000000"/>
              <w:right w:val="single" w:sz="4" w:space="0" w:color="auto"/>
            </w:tcBorders>
            <w:vAlign w:val="center"/>
          </w:tcPr>
          <w:p w14:paraId="745D6BFD"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20</w:t>
            </w:r>
          </w:p>
        </w:tc>
        <w:tc>
          <w:tcPr>
            <w:tcW w:w="1355" w:type="dxa"/>
            <w:vMerge w:val="restart"/>
            <w:tcBorders>
              <w:top w:val="nil"/>
              <w:left w:val="single" w:sz="4" w:space="0" w:color="auto"/>
              <w:bottom w:val="single" w:sz="4" w:space="0" w:color="000000"/>
              <w:right w:val="single" w:sz="4" w:space="0" w:color="auto"/>
            </w:tcBorders>
            <w:vAlign w:val="center"/>
          </w:tcPr>
          <w:p w14:paraId="3F04BBB3"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r>
      <w:tr w:rsidR="00697C9E" w:rsidRPr="00BA0489" w14:paraId="36EEB68D" w14:textId="77777777" w:rsidTr="00066CCB">
        <w:trPr>
          <w:trHeight w:val="270"/>
        </w:trPr>
        <w:tc>
          <w:tcPr>
            <w:tcW w:w="1445" w:type="dxa"/>
            <w:vMerge/>
            <w:tcBorders>
              <w:top w:val="nil"/>
              <w:left w:val="single" w:sz="4" w:space="0" w:color="auto"/>
              <w:bottom w:val="single" w:sz="4" w:space="0" w:color="000000"/>
              <w:right w:val="single" w:sz="4" w:space="0" w:color="auto"/>
            </w:tcBorders>
            <w:vAlign w:val="center"/>
          </w:tcPr>
          <w:p w14:paraId="5B77D337" w14:textId="77777777" w:rsidR="00697C9E" w:rsidRPr="00BA0489" w:rsidRDefault="00697C9E" w:rsidP="00066CCB">
            <w:pPr>
              <w:widowControl/>
              <w:spacing w:line="300" w:lineRule="auto"/>
              <w:jc w:val="left"/>
              <w:rPr>
                <w:rFonts w:ascii="宋体" w:hAnsi="宋体" w:cs="宋体"/>
                <w:kern w:val="0"/>
                <w:sz w:val="20"/>
              </w:rPr>
            </w:pPr>
          </w:p>
        </w:tc>
        <w:tc>
          <w:tcPr>
            <w:tcW w:w="1535" w:type="dxa"/>
            <w:vMerge/>
            <w:tcBorders>
              <w:top w:val="nil"/>
              <w:left w:val="single" w:sz="4" w:space="0" w:color="auto"/>
              <w:bottom w:val="single" w:sz="4" w:space="0" w:color="auto"/>
              <w:right w:val="single" w:sz="4" w:space="0" w:color="auto"/>
            </w:tcBorders>
            <w:vAlign w:val="center"/>
          </w:tcPr>
          <w:p w14:paraId="1EEEBCE0" w14:textId="77777777" w:rsidR="00697C9E" w:rsidRPr="00BA0489" w:rsidRDefault="00697C9E" w:rsidP="00066CCB">
            <w:pPr>
              <w:widowControl/>
              <w:spacing w:line="300" w:lineRule="auto"/>
              <w:jc w:val="left"/>
              <w:rPr>
                <w:rFonts w:ascii="宋体" w:hAnsi="宋体" w:cs="宋体"/>
                <w:kern w:val="0"/>
                <w:sz w:val="20"/>
              </w:rPr>
            </w:pPr>
          </w:p>
        </w:tc>
        <w:tc>
          <w:tcPr>
            <w:tcW w:w="9098" w:type="dxa"/>
            <w:tcBorders>
              <w:top w:val="nil"/>
              <w:left w:val="nil"/>
              <w:bottom w:val="single" w:sz="4" w:space="0" w:color="auto"/>
              <w:right w:val="single" w:sz="4" w:space="0" w:color="auto"/>
            </w:tcBorders>
            <w:vAlign w:val="center"/>
          </w:tcPr>
          <w:p w14:paraId="47D09353"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2</w:t>
            </w:r>
            <w:r w:rsidRPr="00BA0489">
              <w:rPr>
                <w:rFonts w:ascii="宋体" w:hAnsi="宋体" w:cs="宋体" w:hint="eastAsia"/>
                <w:kern w:val="0"/>
                <w:sz w:val="20"/>
              </w:rPr>
              <w:t>、纵横缝顺直，排列整齐，纵向偏差不得大于</w:t>
            </w:r>
            <w:r w:rsidRPr="00BA0489">
              <w:rPr>
                <w:rFonts w:ascii="宋体" w:hAnsi="宋体" w:cs="宋体"/>
                <w:kern w:val="0"/>
                <w:sz w:val="20"/>
              </w:rPr>
              <w:t>10mm</w:t>
            </w:r>
          </w:p>
        </w:tc>
        <w:tc>
          <w:tcPr>
            <w:tcW w:w="1355" w:type="dxa"/>
            <w:vMerge/>
            <w:tcBorders>
              <w:top w:val="nil"/>
              <w:left w:val="single" w:sz="4" w:space="0" w:color="auto"/>
              <w:bottom w:val="single" w:sz="4" w:space="0" w:color="000000"/>
              <w:right w:val="single" w:sz="4" w:space="0" w:color="auto"/>
            </w:tcBorders>
            <w:vAlign w:val="center"/>
          </w:tcPr>
          <w:p w14:paraId="27B0A89A" w14:textId="77777777" w:rsidR="00697C9E" w:rsidRPr="00BA0489" w:rsidRDefault="00697C9E" w:rsidP="00066CCB">
            <w:pPr>
              <w:widowControl/>
              <w:spacing w:line="300" w:lineRule="auto"/>
              <w:jc w:val="left"/>
              <w:rPr>
                <w:rFonts w:ascii="宋体" w:hAnsi="宋体" w:cs="宋体"/>
                <w:kern w:val="0"/>
                <w:sz w:val="20"/>
              </w:rPr>
            </w:pPr>
          </w:p>
        </w:tc>
        <w:tc>
          <w:tcPr>
            <w:tcW w:w="1355" w:type="dxa"/>
            <w:vMerge/>
            <w:tcBorders>
              <w:top w:val="nil"/>
              <w:left w:val="single" w:sz="4" w:space="0" w:color="auto"/>
              <w:bottom w:val="single" w:sz="4" w:space="0" w:color="000000"/>
              <w:right w:val="single" w:sz="4" w:space="0" w:color="auto"/>
            </w:tcBorders>
            <w:vAlign w:val="center"/>
          </w:tcPr>
          <w:p w14:paraId="3F40E06E" w14:textId="77777777" w:rsidR="00697C9E" w:rsidRPr="00BA0489" w:rsidRDefault="00697C9E" w:rsidP="00066CCB">
            <w:pPr>
              <w:widowControl/>
              <w:spacing w:line="300" w:lineRule="auto"/>
              <w:jc w:val="left"/>
              <w:rPr>
                <w:rFonts w:ascii="宋体" w:hAnsi="宋体" w:cs="宋体"/>
                <w:kern w:val="0"/>
                <w:sz w:val="20"/>
              </w:rPr>
            </w:pPr>
          </w:p>
        </w:tc>
      </w:tr>
      <w:tr w:rsidR="00697C9E" w:rsidRPr="00BA0489" w14:paraId="1E7BEAC2" w14:textId="77777777" w:rsidTr="00066CCB">
        <w:trPr>
          <w:trHeight w:val="270"/>
        </w:trPr>
        <w:tc>
          <w:tcPr>
            <w:tcW w:w="1445" w:type="dxa"/>
            <w:vMerge/>
            <w:tcBorders>
              <w:top w:val="nil"/>
              <w:left w:val="single" w:sz="4" w:space="0" w:color="auto"/>
              <w:bottom w:val="single" w:sz="4" w:space="0" w:color="000000"/>
              <w:right w:val="single" w:sz="4" w:space="0" w:color="auto"/>
            </w:tcBorders>
            <w:vAlign w:val="center"/>
          </w:tcPr>
          <w:p w14:paraId="7EDE09D9" w14:textId="77777777" w:rsidR="00697C9E" w:rsidRPr="00BA0489" w:rsidRDefault="00697C9E" w:rsidP="00066CCB">
            <w:pPr>
              <w:widowControl/>
              <w:spacing w:line="300" w:lineRule="auto"/>
              <w:jc w:val="left"/>
              <w:rPr>
                <w:rFonts w:ascii="宋体" w:hAnsi="宋体" w:cs="宋体"/>
                <w:kern w:val="0"/>
                <w:sz w:val="20"/>
              </w:rPr>
            </w:pPr>
          </w:p>
        </w:tc>
        <w:tc>
          <w:tcPr>
            <w:tcW w:w="1535" w:type="dxa"/>
            <w:vMerge/>
            <w:tcBorders>
              <w:top w:val="nil"/>
              <w:left w:val="single" w:sz="4" w:space="0" w:color="auto"/>
              <w:bottom w:val="single" w:sz="4" w:space="0" w:color="auto"/>
              <w:right w:val="single" w:sz="4" w:space="0" w:color="auto"/>
            </w:tcBorders>
            <w:vAlign w:val="center"/>
          </w:tcPr>
          <w:p w14:paraId="272CC6BD" w14:textId="77777777" w:rsidR="00697C9E" w:rsidRPr="00BA0489" w:rsidRDefault="00697C9E" w:rsidP="00066CCB">
            <w:pPr>
              <w:widowControl/>
              <w:spacing w:line="300" w:lineRule="auto"/>
              <w:jc w:val="left"/>
              <w:rPr>
                <w:rFonts w:ascii="宋体" w:hAnsi="宋体" w:cs="宋体"/>
                <w:kern w:val="0"/>
                <w:sz w:val="20"/>
              </w:rPr>
            </w:pPr>
          </w:p>
        </w:tc>
        <w:tc>
          <w:tcPr>
            <w:tcW w:w="9098" w:type="dxa"/>
            <w:tcBorders>
              <w:top w:val="nil"/>
              <w:left w:val="nil"/>
              <w:bottom w:val="single" w:sz="4" w:space="0" w:color="auto"/>
              <w:right w:val="single" w:sz="4" w:space="0" w:color="auto"/>
            </w:tcBorders>
            <w:vAlign w:val="center"/>
          </w:tcPr>
          <w:p w14:paraId="7BD112B4"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3</w:t>
            </w:r>
            <w:r w:rsidRPr="00BA0489">
              <w:rPr>
                <w:rFonts w:ascii="宋体" w:hAnsi="宋体" w:cs="宋体" w:hint="eastAsia"/>
                <w:kern w:val="0"/>
                <w:sz w:val="20"/>
              </w:rPr>
              <w:t>、铺筑人行道板要完整，不得有裂缝</w:t>
            </w:r>
          </w:p>
        </w:tc>
        <w:tc>
          <w:tcPr>
            <w:tcW w:w="1355" w:type="dxa"/>
            <w:vMerge/>
            <w:tcBorders>
              <w:top w:val="nil"/>
              <w:left w:val="single" w:sz="4" w:space="0" w:color="auto"/>
              <w:bottom w:val="single" w:sz="4" w:space="0" w:color="000000"/>
              <w:right w:val="single" w:sz="4" w:space="0" w:color="auto"/>
            </w:tcBorders>
            <w:vAlign w:val="center"/>
          </w:tcPr>
          <w:p w14:paraId="1EC77FA0" w14:textId="77777777" w:rsidR="00697C9E" w:rsidRPr="00BA0489" w:rsidRDefault="00697C9E" w:rsidP="00066CCB">
            <w:pPr>
              <w:widowControl/>
              <w:spacing w:line="300" w:lineRule="auto"/>
              <w:jc w:val="left"/>
              <w:rPr>
                <w:rFonts w:ascii="宋体" w:hAnsi="宋体" w:cs="宋体"/>
                <w:kern w:val="0"/>
                <w:sz w:val="20"/>
              </w:rPr>
            </w:pPr>
          </w:p>
        </w:tc>
        <w:tc>
          <w:tcPr>
            <w:tcW w:w="1355" w:type="dxa"/>
            <w:vMerge/>
            <w:tcBorders>
              <w:top w:val="nil"/>
              <w:left w:val="single" w:sz="4" w:space="0" w:color="auto"/>
              <w:bottom w:val="single" w:sz="4" w:space="0" w:color="000000"/>
              <w:right w:val="single" w:sz="4" w:space="0" w:color="auto"/>
            </w:tcBorders>
            <w:vAlign w:val="center"/>
          </w:tcPr>
          <w:p w14:paraId="6677D6E5" w14:textId="77777777" w:rsidR="00697C9E" w:rsidRPr="00BA0489" w:rsidRDefault="00697C9E" w:rsidP="00066CCB">
            <w:pPr>
              <w:widowControl/>
              <w:spacing w:line="300" w:lineRule="auto"/>
              <w:jc w:val="left"/>
              <w:rPr>
                <w:rFonts w:ascii="宋体" w:hAnsi="宋体" w:cs="宋体"/>
                <w:kern w:val="0"/>
                <w:sz w:val="20"/>
              </w:rPr>
            </w:pPr>
          </w:p>
        </w:tc>
      </w:tr>
      <w:tr w:rsidR="00697C9E" w:rsidRPr="00BA0489" w14:paraId="534E4D52" w14:textId="77777777" w:rsidTr="00066CCB">
        <w:trPr>
          <w:trHeight w:val="540"/>
        </w:trPr>
        <w:tc>
          <w:tcPr>
            <w:tcW w:w="1445" w:type="dxa"/>
            <w:vMerge/>
            <w:tcBorders>
              <w:top w:val="nil"/>
              <w:left w:val="single" w:sz="4" w:space="0" w:color="auto"/>
              <w:bottom w:val="single" w:sz="4" w:space="0" w:color="000000"/>
              <w:right w:val="single" w:sz="4" w:space="0" w:color="auto"/>
            </w:tcBorders>
            <w:vAlign w:val="center"/>
          </w:tcPr>
          <w:p w14:paraId="12E9C69B" w14:textId="77777777" w:rsidR="00697C9E" w:rsidRPr="00BA0489" w:rsidRDefault="00697C9E" w:rsidP="00066CCB">
            <w:pPr>
              <w:widowControl/>
              <w:spacing w:line="300" w:lineRule="auto"/>
              <w:jc w:val="left"/>
              <w:rPr>
                <w:rFonts w:ascii="宋体" w:hAnsi="宋体" w:cs="宋体"/>
                <w:kern w:val="0"/>
                <w:sz w:val="20"/>
              </w:rPr>
            </w:pPr>
          </w:p>
        </w:tc>
        <w:tc>
          <w:tcPr>
            <w:tcW w:w="1535" w:type="dxa"/>
            <w:vMerge/>
            <w:tcBorders>
              <w:top w:val="nil"/>
              <w:left w:val="single" w:sz="4" w:space="0" w:color="auto"/>
              <w:bottom w:val="single" w:sz="4" w:space="0" w:color="auto"/>
              <w:right w:val="single" w:sz="4" w:space="0" w:color="auto"/>
            </w:tcBorders>
            <w:vAlign w:val="center"/>
          </w:tcPr>
          <w:p w14:paraId="2D74EFA4" w14:textId="77777777" w:rsidR="00697C9E" w:rsidRPr="00BA0489" w:rsidRDefault="00697C9E" w:rsidP="00066CCB">
            <w:pPr>
              <w:widowControl/>
              <w:spacing w:line="300" w:lineRule="auto"/>
              <w:jc w:val="left"/>
              <w:rPr>
                <w:rFonts w:ascii="宋体" w:hAnsi="宋体" w:cs="宋体"/>
                <w:kern w:val="0"/>
                <w:sz w:val="20"/>
              </w:rPr>
            </w:pPr>
          </w:p>
        </w:tc>
        <w:tc>
          <w:tcPr>
            <w:tcW w:w="9098" w:type="dxa"/>
            <w:tcBorders>
              <w:top w:val="nil"/>
              <w:left w:val="nil"/>
              <w:bottom w:val="single" w:sz="4" w:space="0" w:color="auto"/>
              <w:right w:val="single" w:sz="4" w:space="0" w:color="auto"/>
            </w:tcBorders>
            <w:vAlign w:val="center"/>
          </w:tcPr>
          <w:p w14:paraId="7A1A3D6B"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4</w:t>
            </w:r>
            <w:r w:rsidRPr="00BA0489">
              <w:rPr>
                <w:rFonts w:ascii="宋体" w:hAnsi="宋体" w:cs="宋体" w:hint="eastAsia"/>
                <w:kern w:val="0"/>
                <w:sz w:val="20"/>
              </w:rPr>
              <w:t>、现浇水泥人行道强度、厚度符合设计要求，振捣坚实，表面无露骨、麻面</w:t>
            </w:r>
          </w:p>
        </w:tc>
        <w:tc>
          <w:tcPr>
            <w:tcW w:w="1355" w:type="dxa"/>
            <w:vMerge/>
            <w:tcBorders>
              <w:top w:val="nil"/>
              <w:left w:val="single" w:sz="4" w:space="0" w:color="auto"/>
              <w:bottom w:val="single" w:sz="4" w:space="0" w:color="000000"/>
              <w:right w:val="single" w:sz="4" w:space="0" w:color="auto"/>
            </w:tcBorders>
            <w:vAlign w:val="center"/>
          </w:tcPr>
          <w:p w14:paraId="5BB31FB7" w14:textId="77777777" w:rsidR="00697C9E" w:rsidRPr="00BA0489" w:rsidRDefault="00697C9E" w:rsidP="00066CCB">
            <w:pPr>
              <w:widowControl/>
              <w:spacing w:line="300" w:lineRule="auto"/>
              <w:jc w:val="left"/>
              <w:rPr>
                <w:rFonts w:ascii="宋体" w:hAnsi="宋体" w:cs="宋体"/>
                <w:kern w:val="0"/>
                <w:sz w:val="20"/>
              </w:rPr>
            </w:pPr>
          </w:p>
        </w:tc>
        <w:tc>
          <w:tcPr>
            <w:tcW w:w="1355" w:type="dxa"/>
            <w:vMerge/>
            <w:tcBorders>
              <w:top w:val="nil"/>
              <w:left w:val="single" w:sz="4" w:space="0" w:color="auto"/>
              <w:bottom w:val="single" w:sz="4" w:space="0" w:color="000000"/>
              <w:right w:val="single" w:sz="4" w:space="0" w:color="auto"/>
            </w:tcBorders>
            <w:vAlign w:val="center"/>
          </w:tcPr>
          <w:p w14:paraId="01D4946A" w14:textId="77777777" w:rsidR="00697C9E" w:rsidRPr="00BA0489" w:rsidRDefault="00697C9E" w:rsidP="00066CCB">
            <w:pPr>
              <w:widowControl/>
              <w:spacing w:line="300" w:lineRule="auto"/>
              <w:jc w:val="left"/>
              <w:rPr>
                <w:rFonts w:ascii="宋体" w:hAnsi="宋体" w:cs="宋体"/>
                <w:kern w:val="0"/>
                <w:sz w:val="20"/>
              </w:rPr>
            </w:pPr>
          </w:p>
        </w:tc>
      </w:tr>
      <w:tr w:rsidR="00697C9E" w:rsidRPr="00BA0489" w14:paraId="3D040DFA" w14:textId="77777777" w:rsidTr="00066CCB">
        <w:trPr>
          <w:trHeight w:val="369"/>
        </w:trPr>
        <w:tc>
          <w:tcPr>
            <w:tcW w:w="1445" w:type="dxa"/>
            <w:vMerge/>
            <w:tcBorders>
              <w:top w:val="nil"/>
              <w:left w:val="single" w:sz="4" w:space="0" w:color="auto"/>
              <w:bottom w:val="single" w:sz="4" w:space="0" w:color="000000"/>
              <w:right w:val="single" w:sz="4" w:space="0" w:color="auto"/>
            </w:tcBorders>
            <w:vAlign w:val="center"/>
          </w:tcPr>
          <w:p w14:paraId="7DF92013" w14:textId="77777777" w:rsidR="00697C9E" w:rsidRPr="00BA0489" w:rsidRDefault="00697C9E" w:rsidP="00066CCB">
            <w:pPr>
              <w:widowControl/>
              <w:spacing w:line="300" w:lineRule="auto"/>
              <w:jc w:val="left"/>
              <w:rPr>
                <w:rFonts w:ascii="宋体" w:hAnsi="宋体" w:cs="宋体"/>
                <w:kern w:val="0"/>
                <w:sz w:val="20"/>
              </w:rPr>
            </w:pPr>
          </w:p>
        </w:tc>
        <w:tc>
          <w:tcPr>
            <w:tcW w:w="1535" w:type="dxa"/>
            <w:tcBorders>
              <w:top w:val="nil"/>
              <w:left w:val="nil"/>
              <w:bottom w:val="single" w:sz="4" w:space="0" w:color="auto"/>
              <w:right w:val="single" w:sz="4" w:space="0" w:color="auto"/>
            </w:tcBorders>
            <w:vAlign w:val="center"/>
          </w:tcPr>
          <w:p w14:paraId="59506F3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平整度</w:t>
            </w:r>
          </w:p>
        </w:tc>
        <w:tc>
          <w:tcPr>
            <w:tcW w:w="9098" w:type="dxa"/>
            <w:tcBorders>
              <w:top w:val="nil"/>
              <w:left w:val="nil"/>
              <w:bottom w:val="single" w:sz="4" w:space="0" w:color="auto"/>
              <w:right w:val="single" w:sz="4" w:space="0" w:color="auto"/>
            </w:tcBorders>
            <w:vAlign w:val="center"/>
          </w:tcPr>
          <w:p w14:paraId="7DC7639F"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预制板和现浇水泥人行道平整度不得大于</w:t>
            </w:r>
            <w:r w:rsidRPr="00BA0489">
              <w:rPr>
                <w:rFonts w:ascii="宋体" w:hAnsi="宋体" w:cs="宋体"/>
                <w:kern w:val="0"/>
                <w:sz w:val="20"/>
              </w:rPr>
              <w:t>5mm</w:t>
            </w:r>
            <w:r w:rsidRPr="00BA0489">
              <w:rPr>
                <w:rFonts w:ascii="宋体" w:hAnsi="宋体" w:cs="宋体" w:hint="eastAsia"/>
                <w:kern w:val="0"/>
                <w:sz w:val="20"/>
              </w:rPr>
              <w:t>，大理石人行道平整度不得大于</w:t>
            </w:r>
            <w:r w:rsidRPr="00BA0489">
              <w:rPr>
                <w:rFonts w:ascii="宋体" w:hAnsi="宋体" w:cs="宋体"/>
                <w:kern w:val="0"/>
                <w:sz w:val="20"/>
              </w:rPr>
              <w:t xml:space="preserve">3mm </w:t>
            </w:r>
          </w:p>
        </w:tc>
        <w:tc>
          <w:tcPr>
            <w:tcW w:w="1355" w:type="dxa"/>
            <w:tcBorders>
              <w:top w:val="nil"/>
              <w:left w:val="nil"/>
              <w:bottom w:val="single" w:sz="4" w:space="0" w:color="auto"/>
              <w:right w:val="single" w:sz="4" w:space="0" w:color="auto"/>
            </w:tcBorders>
            <w:vAlign w:val="center"/>
          </w:tcPr>
          <w:p w14:paraId="6545D860"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15</w:t>
            </w:r>
          </w:p>
        </w:tc>
        <w:tc>
          <w:tcPr>
            <w:tcW w:w="1355" w:type="dxa"/>
            <w:tcBorders>
              <w:top w:val="nil"/>
              <w:left w:val="nil"/>
              <w:bottom w:val="single" w:sz="4" w:space="0" w:color="auto"/>
              <w:right w:val="single" w:sz="4" w:space="0" w:color="auto"/>
            </w:tcBorders>
            <w:vAlign w:val="center"/>
          </w:tcPr>
          <w:p w14:paraId="438AC06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r>
      <w:tr w:rsidR="00697C9E" w:rsidRPr="00BA0489" w14:paraId="1A22D96D" w14:textId="77777777" w:rsidTr="00066CCB">
        <w:trPr>
          <w:trHeight w:val="270"/>
        </w:trPr>
        <w:tc>
          <w:tcPr>
            <w:tcW w:w="1445" w:type="dxa"/>
            <w:vMerge/>
            <w:tcBorders>
              <w:top w:val="nil"/>
              <w:left w:val="single" w:sz="4" w:space="0" w:color="auto"/>
              <w:bottom w:val="single" w:sz="4" w:space="0" w:color="000000"/>
              <w:right w:val="single" w:sz="4" w:space="0" w:color="auto"/>
            </w:tcBorders>
            <w:vAlign w:val="center"/>
          </w:tcPr>
          <w:p w14:paraId="5F991280" w14:textId="77777777" w:rsidR="00697C9E" w:rsidRPr="00BA0489" w:rsidRDefault="00697C9E" w:rsidP="00066CCB">
            <w:pPr>
              <w:widowControl/>
              <w:spacing w:line="300" w:lineRule="auto"/>
              <w:jc w:val="left"/>
              <w:rPr>
                <w:rFonts w:ascii="宋体" w:hAnsi="宋体" w:cs="宋体"/>
                <w:kern w:val="0"/>
                <w:sz w:val="20"/>
              </w:rPr>
            </w:pPr>
          </w:p>
        </w:tc>
        <w:tc>
          <w:tcPr>
            <w:tcW w:w="1535" w:type="dxa"/>
            <w:vMerge w:val="restart"/>
            <w:tcBorders>
              <w:top w:val="nil"/>
              <w:left w:val="single" w:sz="4" w:space="0" w:color="auto"/>
              <w:bottom w:val="single" w:sz="4" w:space="0" w:color="auto"/>
              <w:right w:val="single" w:sz="4" w:space="0" w:color="auto"/>
            </w:tcBorders>
            <w:vAlign w:val="center"/>
          </w:tcPr>
          <w:p w14:paraId="0E679ACF"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盖框</w:t>
            </w:r>
          </w:p>
        </w:tc>
        <w:tc>
          <w:tcPr>
            <w:tcW w:w="9098" w:type="dxa"/>
            <w:tcBorders>
              <w:top w:val="nil"/>
              <w:left w:val="nil"/>
              <w:bottom w:val="single" w:sz="4" w:space="0" w:color="auto"/>
              <w:right w:val="single" w:sz="4" w:space="0" w:color="auto"/>
            </w:tcBorders>
            <w:vAlign w:val="center"/>
          </w:tcPr>
          <w:p w14:paraId="37AAB6AA"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1</w:t>
            </w:r>
            <w:r w:rsidRPr="00BA0489">
              <w:rPr>
                <w:rFonts w:ascii="宋体" w:hAnsi="宋体" w:cs="宋体" w:hint="eastAsia"/>
                <w:kern w:val="0"/>
                <w:sz w:val="20"/>
              </w:rPr>
              <w:t>、窨井及公用事业盖框和人行道高低差不得大于</w:t>
            </w:r>
            <w:r w:rsidRPr="00BA0489">
              <w:rPr>
                <w:rFonts w:ascii="宋体" w:hAnsi="宋体" w:cs="宋体"/>
                <w:kern w:val="0"/>
                <w:sz w:val="20"/>
              </w:rPr>
              <w:t>5mm</w:t>
            </w:r>
          </w:p>
        </w:tc>
        <w:tc>
          <w:tcPr>
            <w:tcW w:w="1355" w:type="dxa"/>
            <w:vMerge w:val="restart"/>
            <w:tcBorders>
              <w:top w:val="nil"/>
              <w:left w:val="single" w:sz="4" w:space="0" w:color="auto"/>
              <w:bottom w:val="single" w:sz="4" w:space="0" w:color="000000"/>
              <w:right w:val="single" w:sz="4" w:space="0" w:color="auto"/>
            </w:tcBorders>
            <w:vAlign w:val="center"/>
          </w:tcPr>
          <w:p w14:paraId="2B2E6BD4"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10</w:t>
            </w:r>
          </w:p>
        </w:tc>
        <w:tc>
          <w:tcPr>
            <w:tcW w:w="1355" w:type="dxa"/>
            <w:vMerge w:val="restart"/>
            <w:tcBorders>
              <w:top w:val="nil"/>
              <w:left w:val="single" w:sz="4" w:space="0" w:color="auto"/>
              <w:bottom w:val="single" w:sz="4" w:space="0" w:color="000000"/>
              <w:right w:val="single" w:sz="4" w:space="0" w:color="auto"/>
            </w:tcBorders>
            <w:vAlign w:val="center"/>
          </w:tcPr>
          <w:p w14:paraId="2EEB763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r>
      <w:tr w:rsidR="00697C9E" w:rsidRPr="00BA0489" w14:paraId="77592F36" w14:textId="77777777" w:rsidTr="00066CCB">
        <w:trPr>
          <w:trHeight w:val="270"/>
        </w:trPr>
        <w:tc>
          <w:tcPr>
            <w:tcW w:w="1445" w:type="dxa"/>
            <w:vMerge/>
            <w:tcBorders>
              <w:top w:val="nil"/>
              <w:left w:val="single" w:sz="4" w:space="0" w:color="auto"/>
              <w:bottom w:val="single" w:sz="4" w:space="0" w:color="000000"/>
              <w:right w:val="single" w:sz="4" w:space="0" w:color="auto"/>
            </w:tcBorders>
            <w:vAlign w:val="center"/>
          </w:tcPr>
          <w:p w14:paraId="45FBDBFA" w14:textId="77777777" w:rsidR="00697C9E" w:rsidRPr="00BA0489" w:rsidRDefault="00697C9E" w:rsidP="00066CCB">
            <w:pPr>
              <w:widowControl/>
              <w:spacing w:line="300" w:lineRule="auto"/>
              <w:jc w:val="left"/>
              <w:rPr>
                <w:rFonts w:ascii="宋体" w:hAnsi="宋体" w:cs="宋体"/>
                <w:kern w:val="0"/>
                <w:sz w:val="20"/>
              </w:rPr>
            </w:pPr>
          </w:p>
        </w:tc>
        <w:tc>
          <w:tcPr>
            <w:tcW w:w="1535" w:type="dxa"/>
            <w:vMerge/>
            <w:tcBorders>
              <w:top w:val="nil"/>
              <w:left w:val="single" w:sz="4" w:space="0" w:color="auto"/>
              <w:bottom w:val="single" w:sz="4" w:space="0" w:color="auto"/>
              <w:right w:val="single" w:sz="4" w:space="0" w:color="auto"/>
            </w:tcBorders>
            <w:vAlign w:val="center"/>
          </w:tcPr>
          <w:p w14:paraId="6A32D431" w14:textId="77777777" w:rsidR="00697C9E" w:rsidRPr="00BA0489" w:rsidRDefault="00697C9E" w:rsidP="00066CCB">
            <w:pPr>
              <w:widowControl/>
              <w:spacing w:line="300" w:lineRule="auto"/>
              <w:jc w:val="left"/>
              <w:rPr>
                <w:rFonts w:ascii="宋体" w:hAnsi="宋体" w:cs="宋体"/>
                <w:kern w:val="0"/>
                <w:sz w:val="20"/>
              </w:rPr>
            </w:pPr>
          </w:p>
        </w:tc>
        <w:tc>
          <w:tcPr>
            <w:tcW w:w="9098" w:type="dxa"/>
            <w:tcBorders>
              <w:top w:val="nil"/>
              <w:left w:val="nil"/>
              <w:bottom w:val="single" w:sz="4" w:space="0" w:color="auto"/>
              <w:right w:val="single" w:sz="4" w:space="0" w:color="auto"/>
            </w:tcBorders>
            <w:vAlign w:val="center"/>
          </w:tcPr>
          <w:p w14:paraId="3B035BDB"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2</w:t>
            </w:r>
            <w:r w:rsidRPr="00BA0489">
              <w:rPr>
                <w:rFonts w:ascii="宋体" w:hAnsi="宋体" w:cs="宋体" w:hint="eastAsia"/>
                <w:kern w:val="0"/>
                <w:sz w:val="20"/>
              </w:rPr>
              <w:t>、大理石及现浇水泥人行道不得大于</w:t>
            </w:r>
            <w:r w:rsidRPr="00BA0489">
              <w:rPr>
                <w:rFonts w:ascii="宋体" w:hAnsi="宋体" w:cs="宋体"/>
                <w:kern w:val="0"/>
                <w:sz w:val="20"/>
              </w:rPr>
              <w:t>3mm</w:t>
            </w:r>
          </w:p>
        </w:tc>
        <w:tc>
          <w:tcPr>
            <w:tcW w:w="1355" w:type="dxa"/>
            <w:vMerge/>
            <w:tcBorders>
              <w:top w:val="nil"/>
              <w:left w:val="single" w:sz="4" w:space="0" w:color="auto"/>
              <w:bottom w:val="single" w:sz="4" w:space="0" w:color="000000"/>
              <w:right w:val="single" w:sz="4" w:space="0" w:color="auto"/>
            </w:tcBorders>
            <w:vAlign w:val="center"/>
          </w:tcPr>
          <w:p w14:paraId="0AE7A44C" w14:textId="77777777" w:rsidR="00697C9E" w:rsidRPr="00BA0489" w:rsidRDefault="00697C9E" w:rsidP="00066CCB">
            <w:pPr>
              <w:widowControl/>
              <w:spacing w:line="300" w:lineRule="auto"/>
              <w:jc w:val="left"/>
              <w:rPr>
                <w:rFonts w:ascii="宋体" w:hAnsi="宋体" w:cs="宋体"/>
                <w:kern w:val="0"/>
                <w:sz w:val="20"/>
              </w:rPr>
            </w:pPr>
          </w:p>
        </w:tc>
        <w:tc>
          <w:tcPr>
            <w:tcW w:w="1355" w:type="dxa"/>
            <w:vMerge/>
            <w:tcBorders>
              <w:top w:val="nil"/>
              <w:left w:val="single" w:sz="4" w:space="0" w:color="auto"/>
              <w:bottom w:val="single" w:sz="4" w:space="0" w:color="000000"/>
              <w:right w:val="single" w:sz="4" w:space="0" w:color="auto"/>
            </w:tcBorders>
            <w:vAlign w:val="center"/>
          </w:tcPr>
          <w:p w14:paraId="7396B2E0" w14:textId="77777777" w:rsidR="00697C9E" w:rsidRPr="00BA0489" w:rsidRDefault="00697C9E" w:rsidP="00066CCB">
            <w:pPr>
              <w:widowControl/>
              <w:spacing w:line="300" w:lineRule="auto"/>
              <w:jc w:val="left"/>
              <w:rPr>
                <w:rFonts w:ascii="宋体" w:hAnsi="宋体" w:cs="宋体"/>
                <w:kern w:val="0"/>
                <w:sz w:val="20"/>
              </w:rPr>
            </w:pPr>
          </w:p>
        </w:tc>
      </w:tr>
      <w:tr w:rsidR="00697C9E" w:rsidRPr="00BA0489" w14:paraId="7AE39D64" w14:textId="77777777" w:rsidTr="00066CCB">
        <w:trPr>
          <w:trHeight w:val="540"/>
        </w:trPr>
        <w:tc>
          <w:tcPr>
            <w:tcW w:w="1445" w:type="dxa"/>
            <w:vMerge/>
            <w:tcBorders>
              <w:top w:val="nil"/>
              <w:left w:val="single" w:sz="4" w:space="0" w:color="auto"/>
              <w:bottom w:val="single" w:sz="4" w:space="0" w:color="000000"/>
              <w:right w:val="single" w:sz="4" w:space="0" w:color="auto"/>
            </w:tcBorders>
            <w:vAlign w:val="center"/>
          </w:tcPr>
          <w:p w14:paraId="337523ED" w14:textId="77777777" w:rsidR="00697C9E" w:rsidRPr="00BA0489" w:rsidRDefault="00697C9E" w:rsidP="00066CCB">
            <w:pPr>
              <w:widowControl/>
              <w:spacing w:line="300" w:lineRule="auto"/>
              <w:jc w:val="left"/>
              <w:rPr>
                <w:rFonts w:ascii="宋体" w:hAnsi="宋体" w:cs="宋体"/>
                <w:kern w:val="0"/>
                <w:sz w:val="20"/>
              </w:rPr>
            </w:pPr>
          </w:p>
        </w:tc>
        <w:tc>
          <w:tcPr>
            <w:tcW w:w="1535" w:type="dxa"/>
            <w:tcBorders>
              <w:top w:val="nil"/>
              <w:left w:val="nil"/>
              <w:bottom w:val="single" w:sz="4" w:space="0" w:color="auto"/>
              <w:right w:val="single" w:sz="4" w:space="0" w:color="auto"/>
            </w:tcBorders>
            <w:vAlign w:val="center"/>
          </w:tcPr>
          <w:p w14:paraId="2FF017EF"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接边</w:t>
            </w:r>
          </w:p>
        </w:tc>
        <w:tc>
          <w:tcPr>
            <w:tcW w:w="9098" w:type="dxa"/>
            <w:tcBorders>
              <w:top w:val="nil"/>
              <w:left w:val="nil"/>
              <w:bottom w:val="single" w:sz="4" w:space="0" w:color="auto"/>
              <w:right w:val="single" w:sz="4" w:space="0" w:color="auto"/>
            </w:tcBorders>
            <w:vAlign w:val="center"/>
          </w:tcPr>
          <w:p w14:paraId="28D307B0"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新老接边齐平，高低差不得大于</w:t>
            </w:r>
            <w:r w:rsidRPr="00BA0489">
              <w:rPr>
                <w:rFonts w:ascii="宋体" w:hAnsi="宋体" w:cs="宋体"/>
                <w:kern w:val="0"/>
                <w:sz w:val="20"/>
              </w:rPr>
              <w:t xml:space="preserve">5mm </w:t>
            </w:r>
            <w:r w:rsidRPr="00BA0489">
              <w:rPr>
                <w:rFonts w:ascii="宋体" w:hAnsi="宋体" w:cs="宋体" w:hint="eastAsia"/>
                <w:kern w:val="0"/>
                <w:sz w:val="20"/>
              </w:rPr>
              <w:t>，大理石及现浇水泥人行道不得大于</w:t>
            </w:r>
            <w:r w:rsidRPr="00BA0489">
              <w:rPr>
                <w:rFonts w:ascii="宋体" w:hAnsi="宋体" w:cs="宋体"/>
                <w:kern w:val="0"/>
                <w:sz w:val="20"/>
              </w:rPr>
              <w:t>3mm</w:t>
            </w:r>
            <w:r w:rsidRPr="00BA0489">
              <w:rPr>
                <w:rFonts w:ascii="宋体" w:hAnsi="宋体" w:cs="宋体" w:hint="eastAsia"/>
                <w:kern w:val="0"/>
                <w:sz w:val="20"/>
              </w:rPr>
              <w:t>，人行道面高出侧石顶面</w:t>
            </w:r>
            <w:r w:rsidRPr="00BA0489">
              <w:rPr>
                <w:rFonts w:ascii="宋体" w:hAnsi="宋体" w:cs="宋体"/>
                <w:kern w:val="0"/>
                <w:sz w:val="20"/>
              </w:rPr>
              <w:t>5mm</w:t>
            </w:r>
          </w:p>
        </w:tc>
        <w:tc>
          <w:tcPr>
            <w:tcW w:w="1355" w:type="dxa"/>
            <w:tcBorders>
              <w:top w:val="nil"/>
              <w:left w:val="nil"/>
              <w:bottom w:val="single" w:sz="4" w:space="0" w:color="auto"/>
              <w:right w:val="single" w:sz="4" w:space="0" w:color="auto"/>
            </w:tcBorders>
            <w:vAlign w:val="center"/>
          </w:tcPr>
          <w:p w14:paraId="42DAB8F0"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15</w:t>
            </w:r>
          </w:p>
        </w:tc>
        <w:tc>
          <w:tcPr>
            <w:tcW w:w="1355" w:type="dxa"/>
            <w:tcBorders>
              <w:top w:val="nil"/>
              <w:left w:val="nil"/>
              <w:bottom w:val="single" w:sz="4" w:space="0" w:color="auto"/>
              <w:right w:val="single" w:sz="4" w:space="0" w:color="auto"/>
            </w:tcBorders>
            <w:vAlign w:val="center"/>
          </w:tcPr>
          <w:p w14:paraId="5BF5AC66"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r>
      <w:tr w:rsidR="00697C9E" w:rsidRPr="00BA0489" w14:paraId="15C353C3" w14:textId="77777777" w:rsidTr="00066CCB">
        <w:trPr>
          <w:trHeight w:val="540"/>
        </w:trPr>
        <w:tc>
          <w:tcPr>
            <w:tcW w:w="1445" w:type="dxa"/>
            <w:vMerge/>
            <w:tcBorders>
              <w:top w:val="nil"/>
              <w:left w:val="single" w:sz="4" w:space="0" w:color="auto"/>
              <w:bottom w:val="single" w:sz="4" w:space="0" w:color="000000"/>
              <w:right w:val="single" w:sz="4" w:space="0" w:color="auto"/>
            </w:tcBorders>
            <w:vAlign w:val="center"/>
          </w:tcPr>
          <w:p w14:paraId="091A0B74" w14:textId="77777777" w:rsidR="00697C9E" w:rsidRPr="00BA0489" w:rsidRDefault="00697C9E" w:rsidP="00066CCB">
            <w:pPr>
              <w:widowControl/>
              <w:spacing w:line="300" w:lineRule="auto"/>
              <w:jc w:val="left"/>
              <w:rPr>
                <w:rFonts w:ascii="宋体" w:hAnsi="宋体" w:cs="宋体"/>
                <w:kern w:val="0"/>
                <w:sz w:val="20"/>
              </w:rPr>
            </w:pPr>
          </w:p>
        </w:tc>
        <w:tc>
          <w:tcPr>
            <w:tcW w:w="1535" w:type="dxa"/>
            <w:vMerge w:val="restart"/>
            <w:tcBorders>
              <w:top w:val="nil"/>
              <w:left w:val="single" w:sz="4" w:space="0" w:color="auto"/>
              <w:bottom w:val="single" w:sz="4" w:space="0" w:color="auto"/>
              <w:right w:val="single" w:sz="4" w:space="0" w:color="auto"/>
            </w:tcBorders>
            <w:vAlign w:val="center"/>
          </w:tcPr>
          <w:p w14:paraId="47361A03"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凿边和</w:t>
            </w:r>
            <w:r w:rsidRPr="00BA0489">
              <w:rPr>
                <w:rFonts w:ascii="宋体" w:hAnsi="宋体" w:cs="宋体"/>
                <w:kern w:val="0"/>
                <w:sz w:val="20"/>
              </w:rPr>
              <w:t xml:space="preserve">      </w:t>
            </w:r>
            <w:r w:rsidRPr="00BA0489">
              <w:rPr>
                <w:rFonts w:ascii="宋体" w:hAnsi="宋体" w:cs="宋体" w:hint="eastAsia"/>
                <w:kern w:val="0"/>
                <w:sz w:val="20"/>
              </w:rPr>
              <w:t>滚花</w:t>
            </w:r>
          </w:p>
        </w:tc>
        <w:tc>
          <w:tcPr>
            <w:tcW w:w="9098" w:type="dxa"/>
            <w:tcBorders>
              <w:top w:val="nil"/>
              <w:left w:val="nil"/>
              <w:bottom w:val="single" w:sz="4" w:space="0" w:color="auto"/>
              <w:right w:val="single" w:sz="4" w:space="0" w:color="auto"/>
            </w:tcBorders>
            <w:vAlign w:val="center"/>
          </w:tcPr>
          <w:p w14:paraId="0190B9C3"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1</w:t>
            </w:r>
            <w:r w:rsidRPr="00BA0489">
              <w:rPr>
                <w:rFonts w:ascii="宋体" w:hAnsi="宋体" w:cs="宋体" w:hint="eastAsia"/>
                <w:kern w:val="0"/>
                <w:sz w:val="20"/>
              </w:rPr>
              <w:t>、现浇水泥人行道四周凿边整齐不斜，四周不得有损伤碎石</w:t>
            </w:r>
          </w:p>
        </w:tc>
        <w:tc>
          <w:tcPr>
            <w:tcW w:w="1355" w:type="dxa"/>
            <w:vMerge w:val="restart"/>
            <w:tcBorders>
              <w:top w:val="nil"/>
              <w:left w:val="single" w:sz="4" w:space="0" w:color="auto"/>
              <w:bottom w:val="single" w:sz="4" w:space="0" w:color="000000"/>
              <w:right w:val="single" w:sz="4" w:space="0" w:color="auto"/>
            </w:tcBorders>
            <w:vAlign w:val="center"/>
          </w:tcPr>
          <w:p w14:paraId="28332B0F"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20</w:t>
            </w:r>
          </w:p>
        </w:tc>
        <w:tc>
          <w:tcPr>
            <w:tcW w:w="1355" w:type="dxa"/>
            <w:vMerge w:val="restart"/>
            <w:tcBorders>
              <w:top w:val="nil"/>
              <w:left w:val="single" w:sz="4" w:space="0" w:color="auto"/>
              <w:bottom w:val="single" w:sz="4" w:space="0" w:color="000000"/>
              <w:right w:val="single" w:sz="4" w:space="0" w:color="auto"/>
            </w:tcBorders>
            <w:vAlign w:val="center"/>
          </w:tcPr>
          <w:p w14:paraId="4E07A149"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r>
      <w:tr w:rsidR="00697C9E" w:rsidRPr="00BA0489" w14:paraId="6524CE68" w14:textId="77777777" w:rsidTr="00066CCB">
        <w:trPr>
          <w:trHeight w:val="270"/>
        </w:trPr>
        <w:tc>
          <w:tcPr>
            <w:tcW w:w="1445" w:type="dxa"/>
            <w:vMerge/>
            <w:tcBorders>
              <w:top w:val="nil"/>
              <w:left w:val="single" w:sz="4" w:space="0" w:color="auto"/>
              <w:bottom w:val="single" w:sz="4" w:space="0" w:color="000000"/>
              <w:right w:val="single" w:sz="4" w:space="0" w:color="auto"/>
            </w:tcBorders>
            <w:vAlign w:val="center"/>
          </w:tcPr>
          <w:p w14:paraId="017120BB" w14:textId="77777777" w:rsidR="00697C9E" w:rsidRPr="00BA0489" w:rsidRDefault="00697C9E" w:rsidP="00066CCB">
            <w:pPr>
              <w:widowControl/>
              <w:spacing w:line="300" w:lineRule="auto"/>
              <w:jc w:val="left"/>
              <w:rPr>
                <w:rFonts w:ascii="宋体" w:hAnsi="宋体" w:cs="宋体"/>
                <w:kern w:val="0"/>
                <w:sz w:val="20"/>
              </w:rPr>
            </w:pPr>
          </w:p>
        </w:tc>
        <w:tc>
          <w:tcPr>
            <w:tcW w:w="1535" w:type="dxa"/>
            <w:vMerge/>
            <w:tcBorders>
              <w:top w:val="nil"/>
              <w:left w:val="single" w:sz="4" w:space="0" w:color="auto"/>
              <w:bottom w:val="single" w:sz="4" w:space="0" w:color="auto"/>
              <w:right w:val="single" w:sz="4" w:space="0" w:color="auto"/>
            </w:tcBorders>
            <w:vAlign w:val="center"/>
          </w:tcPr>
          <w:p w14:paraId="6C0164F2" w14:textId="77777777" w:rsidR="00697C9E" w:rsidRPr="00BA0489" w:rsidRDefault="00697C9E" w:rsidP="00066CCB">
            <w:pPr>
              <w:widowControl/>
              <w:spacing w:line="300" w:lineRule="auto"/>
              <w:jc w:val="left"/>
              <w:rPr>
                <w:rFonts w:ascii="宋体" w:hAnsi="宋体" w:cs="宋体"/>
                <w:kern w:val="0"/>
                <w:sz w:val="20"/>
              </w:rPr>
            </w:pPr>
          </w:p>
        </w:tc>
        <w:tc>
          <w:tcPr>
            <w:tcW w:w="9098" w:type="dxa"/>
            <w:tcBorders>
              <w:top w:val="nil"/>
              <w:left w:val="nil"/>
              <w:bottom w:val="single" w:sz="4" w:space="0" w:color="auto"/>
              <w:right w:val="single" w:sz="4" w:space="0" w:color="auto"/>
            </w:tcBorders>
            <w:vAlign w:val="center"/>
          </w:tcPr>
          <w:p w14:paraId="0C8A8EE8"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2</w:t>
            </w:r>
            <w:r w:rsidRPr="00BA0489">
              <w:rPr>
                <w:rFonts w:ascii="宋体" w:hAnsi="宋体" w:cs="宋体" w:hint="eastAsia"/>
                <w:kern w:val="0"/>
                <w:sz w:val="20"/>
              </w:rPr>
              <w:t>、现浇混凝土人行道粉面平整，无泥板痕迹和膏药状等</w:t>
            </w:r>
          </w:p>
        </w:tc>
        <w:tc>
          <w:tcPr>
            <w:tcW w:w="1355" w:type="dxa"/>
            <w:vMerge/>
            <w:tcBorders>
              <w:top w:val="nil"/>
              <w:left w:val="single" w:sz="4" w:space="0" w:color="auto"/>
              <w:bottom w:val="single" w:sz="4" w:space="0" w:color="000000"/>
              <w:right w:val="single" w:sz="4" w:space="0" w:color="auto"/>
            </w:tcBorders>
            <w:vAlign w:val="center"/>
          </w:tcPr>
          <w:p w14:paraId="3A990404" w14:textId="77777777" w:rsidR="00697C9E" w:rsidRPr="00BA0489" w:rsidRDefault="00697C9E" w:rsidP="00066CCB">
            <w:pPr>
              <w:widowControl/>
              <w:spacing w:line="300" w:lineRule="auto"/>
              <w:jc w:val="left"/>
              <w:rPr>
                <w:rFonts w:ascii="宋体" w:hAnsi="宋体" w:cs="宋体"/>
                <w:kern w:val="0"/>
                <w:sz w:val="20"/>
              </w:rPr>
            </w:pPr>
          </w:p>
        </w:tc>
        <w:tc>
          <w:tcPr>
            <w:tcW w:w="1355" w:type="dxa"/>
            <w:vMerge/>
            <w:tcBorders>
              <w:top w:val="nil"/>
              <w:left w:val="single" w:sz="4" w:space="0" w:color="auto"/>
              <w:bottom w:val="single" w:sz="4" w:space="0" w:color="000000"/>
              <w:right w:val="single" w:sz="4" w:space="0" w:color="auto"/>
            </w:tcBorders>
            <w:vAlign w:val="center"/>
          </w:tcPr>
          <w:p w14:paraId="1B3BEDF7" w14:textId="77777777" w:rsidR="00697C9E" w:rsidRPr="00BA0489" w:rsidRDefault="00697C9E" w:rsidP="00066CCB">
            <w:pPr>
              <w:widowControl/>
              <w:spacing w:line="300" w:lineRule="auto"/>
              <w:jc w:val="left"/>
              <w:rPr>
                <w:rFonts w:ascii="宋体" w:hAnsi="宋体" w:cs="宋体"/>
                <w:kern w:val="0"/>
                <w:sz w:val="20"/>
              </w:rPr>
            </w:pPr>
          </w:p>
        </w:tc>
      </w:tr>
      <w:tr w:rsidR="00697C9E" w:rsidRPr="00BA0489" w14:paraId="532D69DD" w14:textId="77777777" w:rsidTr="00066CCB">
        <w:trPr>
          <w:trHeight w:val="540"/>
        </w:trPr>
        <w:tc>
          <w:tcPr>
            <w:tcW w:w="1445" w:type="dxa"/>
            <w:vMerge/>
            <w:tcBorders>
              <w:top w:val="nil"/>
              <w:left w:val="single" w:sz="4" w:space="0" w:color="auto"/>
              <w:bottom w:val="single" w:sz="4" w:space="0" w:color="000000"/>
              <w:right w:val="single" w:sz="4" w:space="0" w:color="auto"/>
            </w:tcBorders>
            <w:vAlign w:val="center"/>
          </w:tcPr>
          <w:p w14:paraId="500F5607" w14:textId="77777777" w:rsidR="00697C9E" w:rsidRPr="00BA0489" w:rsidRDefault="00697C9E" w:rsidP="00066CCB">
            <w:pPr>
              <w:widowControl/>
              <w:spacing w:line="300" w:lineRule="auto"/>
              <w:jc w:val="left"/>
              <w:rPr>
                <w:rFonts w:ascii="宋体" w:hAnsi="宋体" w:cs="宋体"/>
                <w:kern w:val="0"/>
                <w:sz w:val="20"/>
              </w:rPr>
            </w:pPr>
          </w:p>
        </w:tc>
        <w:tc>
          <w:tcPr>
            <w:tcW w:w="1535" w:type="dxa"/>
            <w:vMerge/>
            <w:tcBorders>
              <w:top w:val="nil"/>
              <w:left w:val="single" w:sz="4" w:space="0" w:color="auto"/>
              <w:bottom w:val="single" w:sz="4" w:space="0" w:color="auto"/>
              <w:right w:val="single" w:sz="4" w:space="0" w:color="auto"/>
            </w:tcBorders>
            <w:vAlign w:val="center"/>
          </w:tcPr>
          <w:p w14:paraId="77643A1C" w14:textId="77777777" w:rsidR="00697C9E" w:rsidRPr="00BA0489" w:rsidRDefault="00697C9E" w:rsidP="00066CCB">
            <w:pPr>
              <w:widowControl/>
              <w:spacing w:line="300" w:lineRule="auto"/>
              <w:jc w:val="left"/>
              <w:rPr>
                <w:rFonts w:ascii="宋体" w:hAnsi="宋体" w:cs="宋体"/>
                <w:kern w:val="0"/>
                <w:sz w:val="20"/>
              </w:rPr>
            </w:pPr>
          </w:p>
        </w:tc>
        <w:tc>
          <w:tcPr>
            <w:tcW w:w="9098" w:type="dxa"/>
            <w:tcBorders>
              <w:top w:val="nil"/>
              <w:left w:val="nil"/>
              <w:bottom w:val="single" w:sz="4" w:space="0" w:color="auto"/>
              <w:right w:val="single" w:sz="4" w:space="0" w:color="auto"/>
            </w:tcBorders>
            <w:vAlign w:val="center"/>
          </w:tcPr>
          <w:p w14:paraId="5B162FC4"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3</w:t>
            </w:r>
            <w:r w:rsidRPr="00BA0489">
              <w:rPr>
                <w:rFonts w:ascii="宋体" w:hAnsi="宋体" w:cs="宋体" w:hint="eastAsia"/>
                <w:kern w:val="0"/>
                <w:sz w:val="20"/>
              </w:rPr>
              <w:t>、划线纵横垂直齐整、缝宽和缝深均匀，滚花要整齐，花眼不模糊（原无滚花者不滚）</w:t>
            </w:r>
          </w:p>
        </w:tc>
        <w:tc>
          <w:tcPr>
            <w:tcW w:w="1355" w:type="dxa"/>
            <w:vMerge/>
            <w:tcBorders>
              <w:top w:val="nil"/>
              <w:left w:val="single" w:sz="4" w:space="0" w:color="auto"/>
              <w:bottom w:val="single" w:sz="4" w:space="0" w:color="000000"/>
              <w:right w:val="single" w:sz="4" w:space="0" w:color="auto"/>
            </w:tcBorders>
            <w:vAlign w:val="center"/>
          </w:tcPr>
          <w:p w14:paraId="7D336C1C" w14:textId="77777777" w:rsidR="00697C9E" w:rsidRPr="00BA0489" w:rsidRDefault="00697C9E" w:rsidP="00066CCB">
            <w:pPr>
              <w:widowControl/>
              <w:spacing w:line="300" w:lineRule="auto"/>
              <w:jc w:val="left"/>
              <w:rPr>
                <w:rFonts w:ascii="宋体" w:hAnsi="宋体" w:cs="宋体"/>
                <w:kern w:val="0"/>
                <w:sz w:val="20"/>
              </w:rPr>
            </w:pPr>
          </w:p>
        </w:tc>
        <w:tc>
          <w:tcPr>
            <w:tcW w:w="1355" w:type="dxa"/>
            <w:vMerge/>
            <w:tcBorders>
              <w:top w:val="nil"/>
              <w:left w:val="single" w:sz="4" w:space="0" w:color="auto"/>
              <w:bottom w:val="single" w:sz="4" w:space="0" w:color="000000"/>
              <w:right w:val="single" w:sz="4" w:space="0" w:color="auto"/>
            </w:tcBorders>
            <w:vAlign w:val="center"/>
          </w:tcPr>
          <w:p w14:paraId="38C75C51" w14:textId="77777777" w:rsidR="00697C9E" w:rsidRPr="00BA0489" w:rsidRDefault="00697C9E" w:rsidP="00066CCB">
            <w:pPr>
              <w:widowControl/>
              <w:spacing w:line="300" w:lineRule="auto"/>
              <w:jc w:val="left"/>
              <w:rPr>
                <w:rFonts w:ascii="宋体" w:hAnsi="宋体" w:cs="宋体"/>
                <w:kern w:val="0"/>
                <w:sz w:val="20"/>
              </w:rPr>
            </w:pPr>
          </w:p>
        </w:tc>
      </w:tr>
      <w:tr w:rsidR="00697C9E" w:rsidRPr="00BA0489" w14:paraId="69C670FE" w14:textId="77777777" w:rsidTr="00066CCB">
        <w:trPr>
          <w:trHeight w:val="540"/>
        </w:trPr>
        <w:tc>
          <w:tcPr>
            <w:tcW w:w="1445" w:type="dxa"/>
            <w:vMerge/>
            <w:tcBorders>
              <w:top w:val="nil"/>
              <w:left w:val="single" w:sz="4" w:space="0" w:color="auto"/>
              <w:bottom w:val="single" w:sz="4" w:space="0" w:color="000000"/>
              <w:right w:val="single" w:sz="4" w:space="0" w:color="auto"/>
            </w:tcBorders>
            <w:vAlign w:val="center"/>
          </w:tcPr>
          <w:p w14:paraId="10432658" w14:textId="77777777" w:rsidR="00697C9E" w:rsidRPr="00BA0489" w:rsidRDefault="00697C9E" w:rsidP="00066CCB">
            <w:pPr>
              <w:widowControl/>
              <w:spacing w:line="300" w:lineRule="auto"/>
              <w:jc w:val="left"/>
              <w:rPr>
                <w:rFonts w:ascii="宋体" w:hAnsi="宋体" w:cs="宋体"/>
                <w:kern w:val="0"/>
                <w:sz w:val="20"/>
              </w:rPr>
            </w:pPr>
          </w:p>
        </w:tc>
        <w:tc>
          <w:tcPr>
            <w:tcW w:w="1535" w:type="dxa"/>
            <w:vMerge w:val="restart"/>
            <w:tcBorders>
              <w:top w:val="nil"/>
              <w:left w:val="single" w:sz="4" w:space="0" w:color="auto"/>
              <w:bottom w:val="single" w:sz="4" w:space="0" w:color="auto"/>
              <w:right w:val="single" w:sz="4" w:space="0" w:color="auto"/>
            </w:tcBorders>
            <w:vAlign w:val="center"/>
          </w:tcPr>
          <w:p w14:paraId="7B22B663"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侧石</w:t>
            </w:r>
          </w:p>
        </w:tc>
        <w:tc>
          <w:tcPr>
            <w:tcW w:w="9098" w:type="dxa"/>
            <w:tcBorders>
              <w:top w:val="nil"/>
              <w:left w:val="nil"/>
              <w:bottom w:val="single" w:sz="4" w:space="0" w:color="auto"/>
              <w:right w:val="single" w:sz="4" w:space="0" w:color="auto"/>
            </w:tcBorders>
            <w:vAlign w:val="center"/>
          </w:tcPr>
          <w:p w14:paraId="7DBBEB8C"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1</w:t>
            </w:r>
            <w:r w:rsidRPr="00BA0489">
              <w:rPr>
                <w:rFonts w:ascii="宋体" w:hAnsi="宋体" w:cs="宋体" w:hint="eastAsia"/>
                <w:kern w:val="0"/>
                <w:sz w:val="20"/>
              </w:rPr>
              <w:t>、线型顺直，正面凹凸不得大于</w:t>
            </w:r>
            <w:r w:rsidRPr="00BA0489">
              <w:rPr>
                <w:rFonts w:ascii="宋体" w:hAnsi="宋体" w:cs="宋体"/>
                <w:kern w:val="0"/>
                <w:sz w:val="20"/>
              </w:rPr>
              <w:t>5mm</w:t>
            </w:r>
            <w:r w:rsidRPr="00BA0489">
              <w:rPr>
                <w:rFonts w:ascii="宋体" w:hAnsi="宋体" w:cs="宋体" w:hint="eastAsia"/>
                <w:kern w:val="0"/>
                <w:sz w:val="20"/>
              </w:rPr>
              <w:t>（花岗石不得大于</w:t>
            </w:r>
            <w:r w:rsidRPr="00BA0489">
              <w:rPr>
                <w:rFonts w:ascii="宋体" w:hAnsi="宋体" w:cs="宋体"/>
                <w:kern w:val="0"/>
                <w:sz w:val="20"/>
              </w:rPr>
              <w:t>10mm</w:t>
            </w:r>
            <w:r w:rsidRPr="00BA0489">
              <w:rPr>
                <w:rFonts w:ascii="宋体" w:hAnsi="宋体" w:cs="宋体" w:hint="eastAsia"/>
                <w:kern w:val="0"/>
                <w:sz w:val="20"/>
              </w:rPr>
              <w:t>）</w:t>
            </w:r>
          </w:p>
        </w:tc>
        <w:tc>
          <w:tcPr>
            <w:tcW w:w="1355" w:type="dxa"/>
            <w:vMerge w:val="restart"/>
            <w:tcBorders>
              <w:top w:val="nil"/>
              <w:left w:val="single" w:sz="4" w:space="0" w:color="auto"/>
              <w:bottom w:val="single" w:sz="4" w:space="0" w:color="000000"/>
              <w:right w:val="single" w:sz="4" w:space="0" w:color="auto"/>
            </w:tcBorders>
            <w:vAlign w:val="center"/>
          </w:tcPr>
          <w:p w14:paraId="2D48562B"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10</w:t>
            </w:r>
          </w:p>
        </w:tc>
        <w:tc>
          <w:tcPr>
            <w:tcW w:w="1355" w:type="dxa"/>
            <w:vMerge w:val="restart"/>
            <w:tcBorders>
              <w:top w:val="nil"/>
              <w:left w:val="single" w:sz="4" w:space="0" w:color="auto"/>
              <w:bottom w:val="single" w:sz="4" w:space="0" w:color="000000"/>
              <w:right w:val="single" w:sz="4" w:space="0" w:color="auto"/>
            </w:tcBorders>
            <w:vAlign w:val="center"/>
          </w:tcPr>
          <w:p w14:paraId="4B1E7049"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r>
      <w:tr w:rsidR="00697C9E" w:rsidRPr="00BA0489" w14:paraId="0C49E7ED" w14:textId="77777777" w:rsidTr="00066CCB">
        <w:trPr>
          <w:trHeight w:val="270"/>
        </w:trPr>
        <w:tc>
          <w:tcPr>
            <w:tcW w:w="1445" w:type="dxa"/>
            <w:vMerge/>
            <w:tcBorders>
              <w:top w:val="nil"/>
              <w:left w:val="single" w:sz="4" w:space="0" w:color="auto"/>
              <w:bottom w:val="single" w:sz="4" w:space="0" w:color="000000"/>
              <w:right w:val="single" w:sz="4" w:space="0" w:color="auto"/>
            </w:tcBorders>
            <w:vAlign w:val="center"/>
          </w:tcPr>
          <w:p w14:paraId="7CE99D42" w14:textId="77777777" w:rsidR="00697C9E" w:rsidRPr="00BA0489" w:rsidRDefault="00697C9E" w:rsidP="00066CCB">
            <w:pPr>
              <w:widowControl/>
              <w:spacing w:line="300" w:lineRule="auto"/>
              <w:jc w:val="left"/>
              <w:rPr>
                <w:rFonts w:ascii="宋体" w:hAnsi="宋体" w:cs="宋体"/>
                <w:kern w:val="0"/>
                <w:sz w:val="20"/>
              </w:rPr>
            </w:pPr>
          </w:p>
        </w:tc>
        <w:tc>
          <w:tcPr>
            <w:tcW w:w="1535" w:type="dxa"/>
            <w:vMerge/>
            <w:tcBorders>
              <w:top w:val="nil"/>
              <w:left w:val="single" w:sz="4" w:space="0" w:color="auto"/>
              <w:bottom w:val="single" w:sz="4" w:space="0" w:color="auto"/>
              <w:right w:val="single" w:sz="4" w:space="0" w:color="auto"/>
            </w:tcBorders>
            <w:vAlign w:val="center"/>
          </w:tcPr>
          <w:p w14:paraId="2942D6C7" w14:textId="77777777" w:rsidR="00697C9E" w:rsidRPr="00BA0489" w:rsidRDefault="00697C9E" w:rsidP="00066CCB">
            <w:pPr>
              <w:widowControl/>
              <w:spacing w:line="300" w:lineRule="auto"/>
              <w:jc w:val="left"/>
              <w:rPr>
                <w:rFonts w:ascii="宋体" w:hAnsi="宋体" w:cs="宋体"/>
                <w:kern w:val="0"/>
                <w:sz w:val="20"/>
              </w:rPr>
            </w:pPr>
          </w:p>
        </w:tc>
        <w:tc>
          <w:tcPr>
            <w:tcW w:w="9098" w:type="dxa"/>
            <w:tcBorders>
              <w:top w:val="nil"/>
              <w:left w:val="nil"/>
              <w:bottom w:val="single" w:sz="4" w:space="0" w:color="auto"/>
              <w:right w:val="single" w:sz="4" w:space="0" w:color="auto"/>
            </w:tcBorders>
            <w:vAlign w:val="center"/>
          </w:tcPr>
          <w:p w14:paraId="0436560E"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2</w:t>
            </w:r>
            <w:r w:rsidRPr="00BA0489">
              <w:rPr>
                <w:rFonts w:ascii="宋体" w:hAnsi="宋体" w:cs="宋体" w:hint="eastAsia"/>
                <w:kern w:val="0"/>
                <w:sz w:val="20"/>
              </w:rPr>
              <w:t>、相邻侧石顶面连接平整，高低不得大于</w:t>
            </w:r>
            <w:r w:rsidRPr="00BA0489">
              <w:rPr>
                <w:rFonts w:ascii="宋体" w:hAnsi="宋体" w:cs="宋体"/>
                <w:kern w:val="0"/>
                <w:sz w:val="20"/>
              </w:rPr>
              <w:t>3mm</w:t>
            </w:r>
          </w:p>
        </w:tc>
        <w:tc>
          <w:tcPr>
            <w:tcW w:w="1355" w:type="dxa"/>
            <w:vMerge/>
            <w:tcBorders>
              <w:top w:val="nil"/>
              <w:left w:val="single" w:sz="4" w:space="0" w:color="auto"/>
              <w:bottom w:val="single" w:sz="4" w:space="0" w:color="000000"/>
              <w:right w:val="single" w:sz="4" w:space="0" w:color="auto"/>
            </w:tcBorders>
            <w:vAlign w:val="center"/>
          </w:tcPr>
          <w:p w14:paraId="33900EAF" w14:textId="77777777" w:rsidR="00697C9E" w:rsidRPr="00BA0489" w:rsidRDefault="00697C9E" w:rsidP="00066CCB">
            <w:pPr>
              <w:widowControl/>
              <w:spacing w:line="300" w:lineRule="auto"/>
              <w:jc w:val="left"/>
              <w:rPr>
                <w:rFonts w:ascii="宋体" w:hAnsi="宋体" w:cs="宋体"/>
                <w:kern w:val="0"/>
                <w:sz w:val="20"/>
              </w:rPr>
            </w:pPr>
          </w:p>
        </w:tc>
        <w:tc>
          <w:tcPr>
            <w:tcW w:w="1355" w:type="dxa"/>
            <w:vMerge/>
            <w:tcBorders>
              <w:top w:val="nil"/>
              <w:left w:val="single" w:sz="4" w:space="0" w:color="auto"/>
              <w:bottom w:val="single" w:sz="4" w:space="0" w:color="000000"/>
              <w:right w:val="single" w:sz="4" w:space="0" w:color="auto"/>
            </w:tcBorders>
            <w:vAlign w:val="center"/>
          </w:tcPr>
          <w:p w14:paraId="389020DF" w14:textId="77777777" w:rsidR="00697C9E" w:rsidRPr="00BA0489" w:rsidRDefault="00697C9E" w:rsidP="00066CCB">
            <w:pPr>
              <w:widowControl/>
              <w:spacing w:line="300" w:lineRule="auto"/>
              <w:jc w:val="left"/>
              <w:rPr>
                <w:rFonts w:ascii="宋体" w:hAnsi="宋体" w:cs="宋体"/>
                <w:kern w:val="0"/>
                <w:sz w:val="20"/>
              </w:rPr>
            </w:pPr>
          </w:p>
        </w:tc>
      </w:tr>
      <w:tr w:rsidR="00697C9E" w:rsidRPr="00BA0489" w14:paraId="3C9047F1" w14:textId="77777777" w:rsidTr="00066CCB">
        <w:trPr>
          <w:trHeight w:val="270"/>
        </w:trPr>
        <w:tc>
          <w:tcPr>
            <w:tcW w:w="1445" w:type="dxa"/>
            <w:vMerge/>
            <w:tcBorders>
              <w:top w:val="nil"/>
              <w:left w:val="single" w:sz="4" w:space="0" w:color="auto"/>
              <w:bottom w:val="single" w:sz="4" w:space="0" w:color="000000"/>
              <w:right w:val="single" w:sz="4" w:space="0" w:color="auto"/>
            </w:tcBorders>
            <w:vAlign w:val="center"/>
          </w:tcPr>
          <w:p w14:paraId="0A532B92" w14:textId="77777777" w:rsidR="00697C9E" w:rsidRPr="00BA0489" w:rsidRDefault="00697C9E" w:rsidP="00066CCB">
            <w:pPr>
              <w:widowControl/>
              <w:spacing w:line="300" w:lineRule="auto"/>
              <w:jc w:val="left"/>
              <w:rPr>
                <w:rFonts w:ascii="宋体" w:hAnsi="宋体" w:cs="宋体"/>
                <w:kern w:val="0"/>
                <w:sz w:val="20"/>
              </w:rPr>
            </w:pPr>
          </w:p>
        </w:tc>
        <w:tc>
          <w:tcPr>
            <w:tcW w:w="1535" w:type="dxa"/>
            <w:vMerge/>
            <w:tcBorders>
              <w:top w:val="nil"/>
              <w:left w:val="single" w:sz="4" w:space="0" w:color="auto"/>
              <w:bottom w:val="single" w:sz="4" w:space="0" w:color="auto"/>
              <w:right w:val="single" w:sz="4" w:space="0" w:color="auto"/>
            </w:tcBorders>
            <w:vAlign w:val="center"/>
          </w:tcPr>
          <w:p w14:paraId="33BB238E" w14:textId="77777777" w:rsidR="00697C9E" w:rsidRPr="00BA0489" w:rsidRDefault="00697C9E" w:rsidP="00066CCB">
            <w:pPr>
              <w:widowControl/>
              <w:spacing w:line="300" w:lineRule="auto"/>
              <w:jc w:val="left"/>
              <w:rPr>
                <w:rFonts w:ascii="宋体" w:hAnsi="宋体" w:cs="宋体"/>
                <w:kern w:val="0"/>
                <w:sz w:val="20"/>
              </w:rPr>
            </w:pPr>
          </w:p>
        </w:tc>
        <w:tc>
          <w:tcPr>
            <w:tcW w:w="9098" w:type="dxa"/>
            <w:tcBorders>
              <w:top w:val="nil"/>
              <w:left w:val="nil"/>
              <w:bottom w:val="single" w:sz="4" w:space="0" w:color="auto"/>
              <w:right w:val="single" w:sz="4" w:space="0" w:color="auto"/>
            </w:tcBorders>
            <w:vAlign w:val="center"/>
          </w:tcPr>
          <w:p w14:paraId="2D4FDC2C"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3</w:t>
            </w:r>
            <w:r w:rsidRPr="00BA0489">
              <w:rPr>
                <w:rFonts w:ascii="宋体" w:hAnsi="宋体" w:cs="宋体" w:hint="eastAsia"/>
                <w:kern w:val="0"/>
                <w:sz w:val="20"/>
              </w:rPr>
              <w:t>、侧石顶面的平整度缝隙不得大于</w:t>
            </w:r>
            <w:r w:rsidRPr="00BA0489">
              <w:rPr>
                <w:rFonts w:ascii="宋体" w:hAnsi="宋体" w:cs="宋体"/>
                <w:kern w:val="0"/>
                <w:sz w:val="20"/>
              </w:rPr>
              <w:t>5mm</w:t>
            </w:r>
          </w:p>
        </w:tc>
        <w:tc>
          <w:tcPr>
            <w:tcW w:w="1355" w:type="dxa"/>
            <w:vMerge/>
            <w:tcBorders>
              <w:top w:val="nil"/>
              <w:left w:val="single" w:sz="4" w:space="0" w:color="auto"/>
              <w:bottom w:val="single" w:sz="4" w:space="0" w:color="000000"/>
              <w:right w:val="single" w:sz="4" w:space="0" w:color="auto"/>
            </w:tcBorders>
            <w:vAlign w:val="center"/>
          </w:tcPr>
          <w:p w14:paraId="6BBE58CD" w14:textId="77777777" w:rsidR="00697C9E" w:rsidRPr="00BA0489" w:rsidRDefault="00697C9E" w:rsidP="00066CCB">
            <w:pPr>
              <w:widowControl/>
              <w:spacing w:line="300" w:lineRule="auto"/>
              <w:jc w:val="left"/>
              <w:rPr>
                <w:rFonts w:ascii="宋体" w:hAnsi="宋体" w:cs="宋体"/>
                <w:kern w:val="0"/>
                <w:sz w:val="20"/>
              </w:rPr>
            </w:pPr>
          </w:p>
        </w:tc>
        <w:tc>
          <w:tcPr>
            <w:tcW w:w="1355" w:type="dxa"/>
            <w:vMerge/>
            <w:tcBorders>
              <w:top w:val="nil"/>
              <w:left w:val="single" w:sz="4" w:space="0" w:color="auto"/>
              <w:bottom w:val="single" w:sz="4" w:space="0" w:color="000000"/>
              <w:right w:val="single" w:sz="4" w:space="0" w:color="auto"/>
            </w:tcBorders>
            <w:vAlign w:val="center"/>
          </w:tcPr>
          <w:p w14:paraId="0061A1FE" w14:textId="77777777" w:rsidR="00697C9E" w:rsidRPr="00BA0489" w:rsidRDefault="00697C9E" w:rsidP="00066CCB">
            <w:pPr>
              <w:widowControl/>
              <w:spacing w:line="300" w:lineRule="auto"/>
              <w:jc w:val="left"/>
              <w:rPr>
                <w:rFonts w:ascii="宋体" w:hAnsi="宋体" w:cs="宋体"/>
                <w:kern w:val="0"/>
                <w:sz w:val="20"/>
              </w:rPr>
            </w:pPr>
          </w:p>
        </w:tc>
      </w:tr>
      <w:tr w:rsidR="00697C9E" w:rsidRPr="00BA0489" w14:paraId="0EAEF0AD" w14:textId="77777777" w:rsidTr="00066CCB">
        <w:trPr>
          <w:trHeight w:val="540"/>
        </w:trPr>
        <w:tc>
          <w:tcPr>
            <w:tcW w:w="1445" w:type="dxa"/>
            <w:vMerge/>
            <w:tcBorders>
              <w:top w:val="nil"/>
              <w:left w:val="single" w:sz="4" w:space="0" w:color="auto"/>
              <w:bottom w:val="single" w:sz="4" w:space="0" w:color="000000"/>
              <w:right w:val="single" w:sz="4" w:space="0" w:color="auto"/>
            </w:tcBorders>
            <w:vAlign w:val="center"/>
          </w:tcPr>
          <w:p w14:paraId="0624CB03" w14:textId="77777777" w:rsidR="00697C9E" w:rsidRPr="00BA0489" w:rsidRDefault="00697C9E" w:rsidP="00066CCB">
            <w:pPr>
              <w:widowControl/>
              <w:spacing w:line="300" w:lineRule="auto"/>
              <w:jc w:val="left"/>
              <w:rPr>
                <w:rFonts w:ascii="宋体" w:hAnsi="宋体" w:cs="宋体"/>
                <w:kern w:val="0"/>
                <w:sz w:val="20"/>
              </w:rPr>
            </w:pPr>
          </w:p>
        </w:tc>
        <w:tc>
          <w:tcPr>
            <w:tcW w:w="1535" w:type="dxa"/>
            <w:vMerge/>
            <w:tcBorders>
              <w:top w:val="nil"/>
              <w:left w:val="single" w:sz="4" w:space="0" w:color="auto"/>
              <w:bottom w:val="single" w:sz="4" w:space="0" w:color="auto"/>
              <w:right w:val="single" w:sz="4" w:space="0" w:color="auto"/>
            </w:tcBorders>
            <w:vAlign w:val="center"/>
          </w:tcPr>
          <w:p w14:paraId="4C8CE783" w14:textId="77777777" w:rsidR="00697C9E" w:rsidRPr="00BA0489" w:rsidRDefault="00697C9E" w:rsidP="00066CCB">
            <w:pPr>
              <w:widowControl/>
              <w:spacing w:line="300" w:lineRule="auto"/>
              <w:jc w:val="left"/>
              <w:rPr>
                <w:rFonts w:ascii="宋体" w:hAnsi="宋体" w:cs="宋体"/>
                <w:kern w:val="0"/>
                <w:sz w:val="20"/>
              </w:rPr>
            </w:pPr>
          </w:p>
        </w:tc>
        <w:tc>
          <w:tcPr>
            <w:tcW w:w="9098" w:type="dxa"/>
            <w:tcBorders>
              <w:top w:val="nil"/>
              <w:left w:val="nil"/>
              <w:bottom w:val="single" w:sz="4" w:space="0" w:color="auto"/>
              <w:right w:val="single" w:sz="4" w:space="0" w:color="auto"/>
            </w:tcBorders>
            <w:vAlign w:val="center"/>
          </w:tcPr>
          <w:p w14:paraId="549A79FC"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4</w:t>
            </w:r>
            <w:r w:rsidRPr="00BA0489">
              <w:rPr>
                <w:rFonts w:ascii="宋体" w:hAnsi="宋体" w:cs="宋体" w:hint="eastAsia"/>
                <w:kern w:val="0"/>
                <w:sz w:val="20"/>
              </w:rPr>
              <w:t>、侧石接头处砂浆嵌缝密实，勾凹缝，缝宽</w:t>
            </w:r>
            <w:r w:rsidRPr="00BA0489">
              <w:rPr>
                <w:rFonts w:ascii="宋体" w:hAnsi="宋体" w:cs="宋体"/>
                <w:kern w:val="0"/>
                <w:sz w:val="20"/>
              </w:rPr>
              <w:t>8mm</w:t>
            </w:r>
            <w:r w:rsidRPr="00BA0489">
              <w:rPr>
                <w:rFonts w:ascii="宋体" w:hAnsi="宋体" w:cs="宋体" w:hint="eastAsia"/>
                <w:kern w:val="0"/>
                <w:sz w:val="20"/>
              </w:rPr>
              <w:t>，凹槽深</w:t>
            </w:r>
            <w:r w:rsidRPr="00BA0489">
              <w:rPr>
                <w:rFonts w:ascii="宋体" w:hAnsi="宋体" w:cs="宋体"/>
                <w:kern w:val="0"/>
                <w:sz w:val="20"/>
              </w:rPr>
              <w:t>5mm</w:t>
            </w:r>
          </w:p>
        </w:tc>
        <w:tc>
          <w:tcPr>
            <w:tcW w:w="1355" w:type="dxa"/>
            <w:vMerge/>
            <w:tcBorders>
              <w:top w:val="nil"/>
              <w:left w:val="single" w:sz="4" w:space="0" w:color="auto"/>
              <w:bottom w:val="single" w:sz="4" w:space="0" w:color="000000"/>
              <w:right w:val="single" w:sz="4" w:space="0" w:color="auto"/>
            </w:tcBorders>
            <w:vAlign w:val="center"/>
          </w:tcPr>
          <w:p w14:paraId="454699E1" w14:textId="77777777" w:rsidR="00697C9E" w:rsidRPr="00BA0489" w:rsidRDefault="00697C9E" w:rsidP="00066CCB">
            <w:pPr>
              <w:widowControl/>
              <w:spacing w:line="300" w:lineRule="auto"/>
              <w:jc w:val="left"/>
              <w:rPr>
                <w:rFonts w:ascii="宋体" w:hAnsi="宋体" w:cs="宋体"/>
                <w:kern w:val="0"/>
                <w:sz w:val="20"/>
              </w:rPr>
            </w:pPr>
          </w:p>
        </w:tc>
        <w:tc>
          <w:tcPr>
            <w:tcW w:w="1355" w:type="dxa"/>
            <w:vMerge/>
            <w:tcBorders>
              <w:top w:val="nil"/>
              <w:left w:val="single" w:sz="4" w:space="0" w:color="auto"/>
              <w:bottom w:val="single" w:sz="4" w:space="0" w:color="000000"/>
              <w:right w:val="single" w:sz="4" w:space="0" w:color="auto"/>
            </w:tcBorders>
            <w:vAlign w:val="center"/>
          </w:tcPr>
          <w:p w14:paraId="408A24B4" w14:textId="77777777" w:rsidR="00697C9E" w:rsidRPr="00BA0489" w:rsidRDefault="00697C9E" w:rsidP="00066CCB">
            <w:pPr>
              <w:widowControl/>
              <w:spacing w:line="300" w:lineRule="auto"/>
              <w:jc w:val="left"/>
              <w:rPr>
                <w:rFonts w:ascii="宋体" w:hAnsi="宋体" w:cs="宋体"/>
                <w:kern w:val="0"/>
                <w:sz w:val="20"/>
              </w:rPr>
            </w:pPr>
          </w:p>
        </w:tc>
      </w:tr>
      <w:tr w:rsidR="00697C9E" w:rsidRPr="00BA0489" w14:paraId="4D31F440" w14:textId="77777777" w:rsidTr="00066CCB">
        <w:trPr>
          <w:trHeight w:val="540"/>
        </w:trPr>
        <w:tc>
          <w:tcPr>
            <w:tcW w:w="1445" w:type="dxa"/>
            <w:vMerge/>
            <w:tcBorders>
              <w:top w:val="nil"/>
              <w:left w:val="single" w:sz="4" w:space="0" w:color="auto"/>
              <w:bottom w:val="single" w:sz="4" w:space="0" w:color="000000"/>
              <w:right w:val="single" w:sz="4" w:space="0" w:color="auto"/>
            </w:tcBorders>
            <w:vAlign w:val="center"/>
          </w:tcPr>
          <w:p w14:paraId="6853C3CF" w14:textId="77777777" w:rsidR="00697C9E" w:rsidRPr="00BA0489" w:rsidRDefault="00697C9E" w:rsidP="00066CCB">
            <w:pPr>
              <w:widowControl/>
              <w:spacing w:line="300" w:lineRule="auto"/>
              <w:jc w:val="left"/>
              <w:rPr>
                <w:rFonts w:ascii="宋体" w:hAnsi="宋体" w:cs="宋体"/>
                <w:kern w:val="0"/>
                <w:sz w:val="20"/>
              </w:rPr>
            </w:pPr>
          </w:p>
        </w:tc>
        <w:tc>
          <w:tcPr>
            <w:tcW w:w="1535" w:type="dxa"/>
            <w:vMerge w:val="restart"/>
            <w:tcBorders>
              <w:top w:val="nil"/>
              <w:left w:val="single" w:sz="4" w:space="0" w:color="auto"/>
              <w:bottom w:val="single" w:sz="4" w:space="0" w:color="auto"/>
              <w:right w:val="single" w:sz="4" w:space="0" w:color="auto"/>
            </w:tcBorders>
            <w:vAlign w:val="center"/>
          </w:tcPr>
          <w:p w14:paraId="708BC76B"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平石</w:t>
            </w:r>
            <w:r w:rsidRPr="00BA0489">
              <w:rPr>
                <w:rFonts w:ascii="宋体" w:hAnsi="宋体" w:cs="宋体"/>
                <w:kern w:val="0"/>
                <w:sz w:val="20"/>
              </w:rPr>
              <w:t xml:space="preserve"> </w:t>
            </w:r>
          </w:p>
        </w:tc>
        <w:tc>
          <w:tcPr>
            <w:tcW w:w="9098" w:type="dxa"/>
            <w:tcBorders>
              <w:top w:val="nil"/>
              <w:left w:val="nil"/>
              <w:bottom w:val="single" w:sz="4" w:space="0" w:color="auto"/>
              <w:right w:val="single" w:sz="4" w:space="0" w:color="auto"/>
            </w:tcBorders>
            <w:vAlign w:val="center"/>
          </w:tcPr>
          <w:p w14:paraId="3D6E514D"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1</w:t>
            </w:r>
            <w:r w:rsidRPr="00BA0489">
              <w:rPr>
                <w:rFonts w:ascii="宋体" w:hAnsi="宋体" w:cs="宋体" w:hint="eastAsia"/>
                <w:kern w:val="0"/>
                <w:sz w:val="20"/>
              </w:rPr>
              <w:t>、平石与路面接边平整，平石之间缝宽</w:t>
            </w:r>
            <w:r w:rsidRPr="00BA0489">
              <w:rPr>
                <w:rFonts w:ascii="宋体" w:hAnsi="宋体" w:cs="宋体"/>
                <w:kern w:val="0"/>
                <w:sz w:val="20"/>
              </w:rPr>
              <w:t>10mm</w:t>
            </w:r>
            <w:r w:rsidRPr="00BA0489">
              <w:rPr>
                <w:rFonts w:ascii="宋体" w:hAnsi="宋体" w:cs="宋体" w:hint="eastAsia"/>
                <w:kern w:val="0"/>
                <w:sz w:val="20"/>
              </w:rPr>
              <w:t>，与侧石间的缝隙不得小于</w:t>
            </w:r>
            <w:r w:rsidRPr="00BA0489">
              <w:rPr>
                <w:rFonts w:ascii="宋体" w:hAnsi="宋体" w:cs="宋体"/>
                <w:kern w:val="0"/>
                <w:sz w:val="20"/>
              </w:rPr>
              <w:t>10mm</w:t>
            </w:r>
            <w:r w:rsidRPr="00BA0489">
              <w:rPr>
                <w:rFonts w:ascii="宋体" w:hAnsi="宋体" w:cs="宋体" w:hint="eastAsia"/>
                <w:kern w:val="0"/>
                <w:sz w:val="20"/>
              </w:rPr>
              <w:t>，平石与侧石错缝对中相接</w:t>
            </w:r>
          </w:p>
        </w:tc>
        <w:tc>
          <w:tcPr>
            <w:tcW w:w="1355" w:type="dxa"/>
            <w:vMerge w:val="restart"/>
            <w:tcBorders>
              <w:top w:val="nil"/>
              <w:left w:val="single" w:sz="4" w:space="0" w:color="auto"/>
              <w:bottom w:val="single" w:sz="4" w:space="0" w:color="000000"/>
              <w:right w:val="single" w:sz="4" w:space="0" w:color="auto"/>
            </w:tcBorders>
            <w:vAlign w:val="center"/>
          </w:tcPr>
          <w:p w14:paraId="4C31D382"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10</w:t>
            </w:r>
          </w:p>
        </w:tc>
        <w:tc>
          <w:tcPr>
            <w:tcW w:w="1355" w:type="dxa"/>
            <w:vMerge w:val="restart"/>
            <w:tcBorders>
              <w:top w:val="nil"/>
              <w:left w:val="single" w:sz="4" w:space="0" w:color="auto"/>
              <w:bottom w:val="single" w:sz="4" w:space="0" w:color="000000"/>
              <w:right w:val="single" w:sz="4" w:space="0" w:color="auto"/>
            </w:tcBorders>
            <w:vAlign w:val="center"/>
          </w:tcPr>
          <w:p w14:paraId="2E8C0894"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r>
      <w:tr w:rsidR="00697C9E" w:rsidRPr="00BA0489" w14:paraId="16EEE7F6" w14:textId="77777777" w:rsidTr="00066CCB">
        <w:trPr>
          <w:trHeight w:val="270"/>
        </w:trPr>
        <w:tc>
          <w:tcPr>
            <w:tcW w:w="1445" w:type="dxa"/>
            <w:vMerge/>
            <w:tcBorders>
              <w:top w:val="nil"/>
              <w:left w:val="single" w:sz="4" w:space="0" w:color="auto"/>
              <w:bottom w:val="single" w:sz="4" w:space="0" w:color="000000"/>
              <w:right w:val="single" w:sz="4" w:space="0" w:color="auto"/>
            </w:tcBorders>
            <w:vAlign w:val="center"/>
          </w:tcPr>
          <w:p w14:paraId="107416F7" w14:textId="77777777" w:rsidR="00697C9E" w:rsidRPr="00BA0489" w:rsidRDefault="00697C9E" w:rsidP="00066CCB">
            <w:pPr>
              <w:widowControl/>
              <w:spacing w:line="300" w:lineRule="auto"/>
              <w:jc w:val="left"/>
              <w:rPr>
                <w:rFonts w:ascii="宋体" w:hAnsi="宋体" w:cs="宋体"/>
                <w:kern w:val="0"/>
                <w:sz w:val="20"/>
              </w:rPr>
            </w:pPr>
          </w:p>
        </w:tc>
        <w:tc>
          <w:tcPr>
            <w:tcW w:w="1535" w:type="dxa"/>
            <w:vMerge/>
            <w:tcBorders>
              <w:top w:val="nil"/>
              <w:left w:val="single" w:sz="4" w:space="0" w:color="auto"/>
              <w:bottom w:val="single" w:sz="4" w:space="0" w:color="auto"/>
              <w:right w:val="single" w:sz="4" w:space="0" w:color="auto"/>
            </w:tcBorders>
            <w:vAlign w:val="center"/>
          </w:tcPr>
          <w:p w14:paraId="50A1C1CB" w14:textId="77777777" w:rsidR="00697C9E" w:rsidRPr="00BA0489" w:rsidRDefault="00697C9E" w:rsidP="00066CCB">
            <w:pPr>
              <w:widowControl/>
              <w:spacing w:line="300" w:lineRule="auto"/>
              <w:jc w:val="left"/>
              <w:rPr>
                <w:rFonts w:ascii="宋体" w:hAnsi="宋体" w:cs="宋体"/>
                <w:kern w:val="0"/>
                <w:sz w:val="20"/>
              </w:rPr>
            </w:pPr>
          </w:p>
        </w:tc>
        <w:tc>
          <w:tcPr>
            <w:tcW w:w="9098" w:type="dxa"/>
            <w:tcBorders>
              <w:top w:val="nil"/>
              <w:left w:val="nil"/>
              <w:bottom w:val="single" w:sz="4" w:space="0" w:color="auto"/>
              <w:right w:val="single" w:sz="4" w:space="0" w:color="auto"/>
            </w:tcBorders>
            <w:vAlign w:val="center"/>
          </w:tcPr>
          <w:p w14:paraId="68946E32"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2</w:t>
            </w:r>
            <w:r w:rsidRPr="00BA0489">
              <w:rPr>
                <w:rFonts w:ascii="宋体" w:hAnsi="宋体" w:cs="宋体" w:hint="eastAsia"/>
                <w:kern w:val="0"/>
                <w:sz w:val="20"/>
              </w:rPr>
              <w:t>、相邻平石连接平整，高低差不得大于</w:t>
            </w:r>
            <w:r w:rsidRPr="00BA0489">
              <w:rPr>
                <w:rFonts w:ascii="宋体" w:hAnsi="宋体" w:cs="宋体"/>
                <w:kern w:val="0"/>
                <w:sz w:val="20"/>
              </w:rPr>
              <w:t>3mm</w:t>
            </w:r>
          </w:p>
        </w:tc>
        <w:tc>
          <w:tcPr>
            <w:tcW w:w="1355" w:type="dxa"/>
            <w:vMerge/>
            <w:tcBorders>
              <w:top w:val="nil"/>
              <w:left w:val="single" w:sz="4" w:space="0" w:color="auto"/>
              <w:bottom w:val="single" w:sz="4" w:space="0" w:color="000000"/>
              <w:right w:val="single" w:sz="4" w:space="0" w:color="auto"/>
            </w:tcBorders>
            <w:vAlign w:val="center"/>
          </w:tcPr>
          <w:p w14:paraId="2154721F" w14:textId="77777777" w:rsidR="00697C9E" w:rsidRPr="00BA0489" w:rsidRDefault="00697C9E" w:rsidP="00066CCB">
            <w:pPr>
              <w:widowControl/>
              <w:spacing w:line="300" w:lineRule="auto"/>
              <w:jc w:val="left"/>
              <w:rPr>
                <w:rFonts w:ascii="宋体" w:hAnsi="宋体" w:cs="宋体"/>
                <w:kern w:val="0"/>
                <w:sz w:val="20"/>
              </w:rPr>
            </w:pPr>
          </w:p>
        </w:tc>
        <w:tc>
          <w:tcPr>
            <w:tcW w:w="1355" w:type="dxa"/>
            <w:vMerge/>
            <w:tcBorders>
              <w:top w:val="nil"/>
              <w:left w:val="single" w:sz="4" w:space="0" w:color="auto"/>
              <w:bottom w:val="single" w:sz="4" w:space="0" w:color="000000"/>
              <w:right w:val="single" w:sz="4" w:space="0" w:color="auto"/>
            </w:tcBorders>
            <w:vAlign w:val="center"/>
          </w:tcPr>
          <w:p w14:paraId="3FAACFB3" w14:textId="77777777" w:rsidR="00697C9E" w:rsidRPr="00BA0489" w:rsidRDefault="00697C9E" w:rsidP="00066CCB">
            <w:pPr>
              <w:widowControl/>
              <w:spacing w:line="300" w:lineRule="auto"/>
              <w:jc w:val="left"/>
              <w:rPr>
                <w:rFonts w:ascii="宋体" w:hAnsi="宋体" w:cs="宋体"/>
                <w:kern w:val="0"/>
                <w:sz w:val="20"/>
              </w:rPr>
            </w:pPr>
          </w:p>
        </w:tc>
      </w:tr>
      <w:tr w:rsidR="00697C9E" w:rsidRPr="00BA0489" w14:paraId="222255C2" w14:textId="77777777" w:rsidTr="00066CCB">
        <w:trPr>
          <w:trHeight w:val="270"/>
        </w:trPr>
        <w:tc>
          <w:tcPr>
            <w:tcW w:w="1445" w:type="dxa"/>
            <w:vMerge/>
            <w:tcBorders>
              <w:top w:val="nil"/>
              <w:left w:val="single" w:sz="4" w:space="0" w:color="auto"/>
              <w:bottom w:val="single" w:sz="4" w:space="0" w:color="000000"/>
              <w:right w:val="single" w:sz="4" w:space="0" w:color="auto"/>
            </w:tcBorders>
            <w:vAlign w:val="center"/>
          </w:tcPr>
          <w:p w14:paraId="66458B5A" w14:textId="77777777" w:rsidR="00697C9E" w:rsidRPr="00BA0489" w:rsidRDefault="00697C9E" w:rsidP="00066CCB">
            <w:pPr>
              <w:widowControl/>
              <w:spacing w:line="300" w:lineRule="auto"/>
              <w:jc w:val="left"/>
              <w:rPr>
                <w:rFonts w:ascii="宋体" w:hAnsi="宋体" w:cs="宋体"/>
                <w:kern w:val="0"/>
                <w:sz w:val="20"/>
              </w:rPr>
            </w:pPr>
          </w:p>
        </w:tc>
        <w:tc>
          <w:tcPr>
            <w:tcW w:w="1535" w:type="dxa"/>
            <w:vMerge/>
            <w:tcBorders>
              <w:top w:val="nil"/>
              <w:left w:val="single" w:sz="4" w:space="0" w:color="auto"/>
              <w:bottom w:val="single" w:sz="4" w:space="0" w:color="auto"/>
              <w:right w:val="single" w:sz="4" w:space="0" w:color="auto"/>
            </w:tcBorders>
            <w:vAlign w:val="center"/>
          </w:tcPr>
          <w:p w14:paraId="14FFE460" w14:textId="77777777" w:rsidR="00697C9E" w:rsidRPr="00BA0489" w:rsidRDefault="00697C9E" w:rsidP="00066CCB">
            <w:pPr>
              <w:widowControl/>
              <w:spacing w:line="300" w:lineRule="auto"/>
              <w:jc w:val="left"/>
              <w:rPr>
                <w:rFonts w:ascii="宋体" w:hAnsi="宋体" w:cs="宋体"/>
                <w:kern w:val="0"/>
                <w:sz w:val="20"/>
              </w:rPr>
            </w:pPr>
          </w:p>
        </w:tc>
        <w:tc>
          <w:tcPr>
            <w:tcW w:w="9098" w:type="dxa"/>
            <w:tcBorders>
              <w:top w:val="nil"/>
              <w:left w:val="nil"/>
              <w:bottom w:val="single" w:sz="4" w:space="0" w:color="auto"/>
              <w:right w:val="single" w:sz="4" w:space="0" w:color="auto"/>
            </w:tcBorders>
            <w:vAlign w:val="center"/>
          </w:tcPr>
          <w:p w14:paraId="37E8E0D6"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3</w:t>
            </w:r>
            <w:r w:rsidRPr="00BA0489">
              <w:rPr>
                <w:rFonts w:ascii="宋体" w:hAnsi="宋体" w:cs="宋体" w:hint="eastAsia"/>
                <w:kern w:val="0"/>
                <w:sz w:val="20"/>
              </w:rPr>
              <w:t>、平石不得低于雨水口，高不得大于</w:t>
            </w:r>
            <w:r w:rsidRPr="00BA0489">
              <w:rPr>
                <w:rFonts w:ascii="宋体" w:hAnsi="宋体" w:cs="宋体"/>
                <w:kern w:val="0"/>
                <w:sz w:val="20"/>
              </w:rPr>
              <w:t>10mm</w:t>
            </w:r>
          </w:p>
        </w:tc>
        <w:tc>
          <w:tcPr>
            <w:tcW w:w="1355" w:type="dxa"/>
            <w:vMerge/>
            <w:tcBorders>
              <w:top w:val="nil"/>
              <w:left w:val="single" w:sz="4" w:space="0" w:color="auto"/>
              <w:bottom w:val="single" w:sz="4" w:space="0" w:color="000000"/>
              <w:right w:val="single" w:sz="4" w:space="0" w:color="auto"/>
            </w:tcBorders>
            <w:vAlign w:val="center"/>
          </w:tcPr>
          <w:p w14:paraId="7C0640CA" w14:textId="77777777" w:rsidR="00697C9E" w:rsidRPr="00BA0489" w:rsidRDefault="00697C9E" w:rsidP="00066CCB">
            <w:pPr>
              <w:widowControl/>
              <w:spacing w:line="300" w:lineRule="auto"/>
              <w:jc w:val="left"/>
              <w:rPr>
                <w:rFonts w:ascii="宋体" w:hAnsi="宋体" w:cs="宋体"/>
                <w:kern w:val="0"/>
                <w:sz w:val="20"/>
              </w:rPr>
            </w:pPr>
          </w:p>
        </w:tc>
        <w:tc>
          <w:tcPr>
            <w:tcW w:w="1355" w:type="dxa"/>
            <w:vMerge/>
            <w:tcBorders>
              <w:top w:val="nil"/>
              <w:left w:val="single" w:sz="4" w:space="0" w:color="auto"/>
              <w:bottom w:val="single" w:sz="4" w:space="0" w:color="000000"/>
              <w:right w:val="single" w:sz="4" w:space="0" w:color="auto"/>
            </w:tcBorders>
            <w:vAlign w:val="center"/>
          </w:tcPr>
          <w:p w14:paraId="16F0776D" w14:textId="77777777" w:rsidR="00697C9E" w:rsidRPr="00BA0489" w:rsidRDefault="00697C9E" w:rsidP="00066CCB">
            <w:pPr>
              <w:widowControl/>
              <w:spacing w:line="300" w:lineRule="auto"/>
              <w:jc w:val="left"/>
              <w:rPr>
                <w:rFonts w:ascii="宋体" w:hAnsi="宋体" w:cs="宋体"/>
                <w:kern w:val="0"/>
                <w:sz w:val="20"/>
              </w:rPr>
            </w:pPr>
          </w:p>
        </w:tc>
      </w:tr>
      <w:tr w:rsidR="00697C9E" w:rsidRPr="00BA0489" w14:paraId="517B428D" w14:textId="77777777" w:rsidTr="00066CCB">
        <w:trPr>
          <w:trHeight w:val="270"/>
        </w:trPr>
        <w:tc>
          <w:tcPr>
            <w:tcW w:w="1445" w:type="dxa"/>
            <w:vMerge/>
            <w:tcBorders>
              <w:top w:val="nil"/>
              <w:left w:val="single" w:sz="4" w:space="0" w:color="auto"/>
              <w:bottom w:val="single" w:sz="4" w:space="0" w:color="000000"/>
              <w:right w:val="single" w:sz="4" w:space="0" w:color="auto"/>
            </w:tcBorders>
            <w:vAlign w:val="center"/>
          </w:tcPr>
          <w:p w14:paraId="1A40C00E" w14:textId="77777777" w:rsidR="00697C9E" w:rsidRPr="00BA0489" w:rsidRDefault="00697C9E" w:rsidP="00066CCB">
            <w:pPr>
              <w:widowControl/>
              <w:spacing w:line="300" w:lineRule="auto"/>
              <w:jc w:val="left"/>
              <w:rPr>
                <w:rFonts w:ascii="宋体" w:hAnsi="宋体" w:cs="宋体"/>
                <w:kern w:val="0"/>
                <w:sz w:val="20"/>
              </w:rPr>
            </w:pPr>
          </w:p>
        </w:tc>
        <w:tc>
          <w:tcPr>
            <w:tcW w:w="1535" w:type="dxa"/>
            <w:vMerge/>
            <w:tcBorders>
              <w:top w:val="nil"/>
              <w:left w:val="single" w:sz="4" w:space="0" w:color="auto"/>
              <w:bottom w:val="single" w:sz="4" w:space="0" w:color="auto"/>
              <w:right w:val="single" w:sz="4" w:space="0" w:color="auto"/>
            </w:tcBorders>
            <w:vAlign w:val="center"/>
          </w:tcPr>
          <w:p w14:paraId="4114A4FD" w14:textId="77777777" w:rsidR="00697C9E" w:rsidRPr="00BA0489" w:rsidRDefault="00697C9E" w:rsidP="00066CCB">
            <w:pPr>
              <w:widowControl/>
              <w:spacing w:line="300" w:lineRule="auto"/>
              <w:jc w:val="left"/>
              <w:rPr>
                <w:rFonts w:ascii="宋体" w:hAnsi="宋体" w:cs="宋体"/>
                <w:kern w:val="0"/>
                <w:sz w:val="20"/>
              </w:rPr>
            </w:pPr>
          </w:p>
        </w:tc>
        <w:tc>
          <w:tcPr>
            <w:tcW w:w="9098" w:type="dxa"/>
            <w:tcBorders>
              <w:top w:val="nil"/>
              <w:left w:val="nil"/>
              <w:bottom w:val="single" w:sz="4" w:space="0" w:color="auto"/>
              <w:right w:val="single" w:sz="4" w:space="0" w:color="auto"/>
            </w:tcBorders>
            <w:vAlign w:val="center"/>
          </w:tcPr>
          <w:p w14:paraId="500A57D3"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4</w:t>
            </w:r>
            <w:r w:rsidRPr="00BA0489">
              <w:rPr>
                <w:rFonts w:ascii="宋体" w:hAnsi="宋体" w:cs="宋体" w:hint="eastAsia"/>
                <w:kern w:val="0"/>
                <w:sz w:val="20"/>
              </w:rPr>
              <w:t>、平石落水和顺，无潭水和阻水现象</w:t>
            </w:r>
          </w:p>
        </w:tc>
        <w:tc>
          <w:tcPr>
            <w:tcW w:w="1355" w:type="dxa"/>
            <w:vMerge/>
            <w:tcBorders>
              <w:top w:val="nil"/>
              <w:left w:val="single" w:sz="4" w:space="0" w:color="auto"/>
              <w:bottom w:val="single" w:sz="4" w:space="0" w:color="000000"/>
              <w:right w:val="single" w:sz="4" w:space="0" w:color="auto"/>
            </w:tcBorders>
            <w:vAlign w:val="center"/>
          </w:tcPr>
          <w:p w14:paraId="37D8124B" w14:textId="77777777" w:rsidR="00697C9E" w:rsidRPr="00BA0489" w:rsidRDefault="00697C9E" w:rsidP="00066CCB">
            <w:pPr>
              <w:widowControl/>
              <w:spacing w:line="300" w:lineRule="auto"/>
              <w:jc w:val="left"/>
              <w:rPr>
                <w:rFonts w:ascii="宋体" w:hAnsi="宋体" w:cs="宋体"/>
                <w:kern w:val="0"/>
                <w:sz w:val="20"/>
              </w:rPr>
            </w:pPr>
          </w:p>
        </w:tc>
        <w:tc>
          <w:tcPr>
            <w:tcW w:w="1355" w:type="dxa"/>
            <w:vMerge/>
            <w:tcBorders>
              <w:top w:val="nil"/>
              <w:left w:val="single" w:sz="4" w:space="0" w:color="auto"/>
              <w:bottom w:val="single" w:sz="4" w:space="0" w:color="000000"/>
              <w:right w:val="single" w:sz="4" w:space="0" w:color="auto"/>
            </w:tcBorders>
            <w:vAlign w:val="center"/>
          </w:tcPr>
          <w:p w14:paraId="77429C83" w14:textId="77777777" w:rsidR="00697C9E" w:rsidRPr="00BA0489" w:rsidRDefault="00697C9E" w:rsidP="00066CCB">
            <w:pPr>
              <w:widowControl/>
              <w:spacing w:line="300" w:lineRule="auto"/>
              <w:jc w:val="left"/>
              <w:rPr>
                <w:rFonts w:ascii="宋体" w:hAnsi="宋体" w:cs="宋体"/>
                <w:kern w:val="0"/>
                <w:sz w:val="20"/>
              </w:rPr>
            </w:pPr>
          </w:p>
        </w:tc>
      </w:tr>
      <w:tr w:rsidR="00697C9E" w:rsidRPr="00BA0489" w14:paraId="10DC8615" w14:textId="77777777" w:rsidTr="00066CCB">
        <w:trPr>
          <w:trHeight w:val="387"/>
        </w:trPr>
        <w:tc>
          <w:tcPr>
            <w:tcW w:w="1445" w:type="dxa"/>
            <w:vMerge/>
            <w:tcBorders>
              <w:top w:val="nil"/>
              <w:left w:val="single" w:sz="4" w:space="0" w:color="auto"/>
              <w:bottom w:val="single" w:sz="4" w:space="0" w:color="000000"/>
              <w:right w:val="single" w:sz="4" w:space="0" w:color="auto"/>
            </w:tcBorders>
            <w:vAlign w:val="center"/>
          </w:tcPr>
          <w:p w14:paraId="00B509E5" w14:textId="77777777" w:rsidR="00697C9E" w:rsidRPr="00BA0489" w:rsidRDefault="00697C9E" w:rsidP="00066CCB">
            <w:pPr>
              <w:widowControl/>
              <w:spacing w:line="300" w:lineRule="auto"/>
              <w:jc w:val="left"/>
              <w:rPr>
                <w:rFonts w:ascii="宋体" w:hAnsi="宋体" w:cs="宋体"/>
                <w:kern w:val="0"/>
                <w:sz w:val="20"/>
              </w:rPr>
            </w:pPr>
          </w:p>
        </w:tc>
        <w:tc>
          <w:tcPr>
            <w:tcW w:w="1535" w:type="dxa"/>
            <w:vMerge/>
            <w:tcBorders>
              <w:top w:val="nil"/>
              <w:left w:val="single" w:sz="4" w:space="0" w:color="auto"/>
              <w:bottom w:val="single" w:sz="4" w:space="0" w:color="auto"/>
              <w:right w:val="single" w:sz="4" w:space="0" w:color="auto"/>
            </w:tcBorders>
            <w:vAlign w:val="center"/>
          </w:tcPr>
          <w:p w14:paraId="3C495488" w14:textId="77777777" w:rsidR="00697C9E" w:rsidRPr="00BA0489" w:rsidRDefault="00697C9E" w:rsidP="00066CCB">
            <w:pPr>
              <w:widowControl/>
              <w:spacing w:line="300" w:lineRule="auto"/>
              <w:jc w:val="left"/>
              <w:rPr>
                <w:rFonts w:ascii="宋体" w:hAnsi="宋体" w:cs="宋体"/>
                <w:kern w:val="0"/>
                <w:sz w:val="20"/>
              </w:rPr>
            </w:pPr>
          </w:p>
        </w:tc>
        <w:tc>
          <w:tcPr>
            <w:tcW w:w="9098" w:type="dxa"/>
            <w:tcBorders>
              <w:top w:val="nil"/>
              <w:left w:val="nil"/>
              <w:bottom w:val="single" w:sz="4" w:space="0" w:color="auto"/>
              <w:right w:val="single" w:sz="4" w:space="0" w:color="auto"/>
            </w:tcBorders>
            <w:vAlign w:val="center"/>
          </w:tcPr>
          <w:p w14:paraId="643CC40A"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5</w:t>
            </w:r>
            <w:r w:rsidRPr="00BA0489">
              <w:rPr>
                <w:rFonts w:ascii="宋体" w:hAnsi="宋体" w:cs="宋体" w:hint="eastAsia"/>
                <w:kern w:val="0"/>
                <w:sz w:val="20"/>
              </w:rPr>
              <w:t>、平石接头处相邻侧石连接平整，接头处嵌缝密实，勾平缝</w:t>
            </w:r>
          </w:p>
        </w:tc>
        <w:tc>
          <w:tcPr>
            <w:tcW w:w="1355" w:type="dxa"/>
            <w:vMerge/>
            <w:tcBorders>
              <w:top w:val="nil"/>
              <w:left w:val="single" w:sz="4" w:space="0" w:color="auto"/>
              <w:bottom w:val="single" w:sz="4" w:space="0" w:color="000000"/>
              <w:right w:val="single" w:sz="4" w:space="0" w:color="auto"/>
            </w:tcBorders>
            <w:vAlign w:val="center"/>
          </w:tcPr>
          <w:p w14:paraId="0A39A8C0" w14:textId="77777777" w:rsidR="00697C9E" w:rsidRPr="00BA0489" w:rsidRDefault="00697C9E" w:rsidP="00066CCB">
            <w:pPr>
              <w:widowControl/>
              <w:spacing w:line="300" w:lineRule="auto"/>
              <w:jc w:val="left"/>
              <w:rPr>
                <w:rFonts w:ascii="宋体" w:hAnsi="宋体" w:cs="宋体"/>
                <w:kern w:val="0"/>
                <w:sz w:val="20"/>
              </w:rPr>
            </w:pPr>
          </w:p>
        </w:tc>
        <w:tc>
          <w:tcPr>
            <w:tcW w:w="1355" w:type="dxa"/>
            <w:vMerge/>
            <w:tcBorders>
              <w:top w:val="nil"/>
              <w:left w:val="single" w:sz="4" w:space="0" w:color="auto"/>
              <w:bottom w:val="single" w:sz="4" w:space="0" w:color="000000"/>
              <w:right w:val="single" w:sz="4" w:space="0" w:color="auto"/>
            </w:tcBorders>
            <w:vAlign w:val="center"/>
          </w:tcPr>
          <w:p w14:paraId="610B7D8D" w14:textId="77777777" w:rsidR="00697C9E" w:rsidRPr="00BA0489" w:rsidRDefault="00697C9E" w:rsidP="00066CCB">
            <w:pPr>
              <w:widowControl/>
              <w:spacing w:line="300" w:lineRule="auto"/>
              <w:jc w:val="left"/>
              <w:rPr>
                <w:rFonts w:ascii="宋体" w:hAnsi="宋体" w:cs="宋体"/>
                <w:kern w:val="0"/>
                <w:sz w:val="20"/>
              </w:rPr>
            </w:pPr>
          </w:p>
        </w:tc>
      </w:tr>
    </w:tbl>
    <w:p w14:paraId="771090C4" w14:textId="77777777" w:rsidR="00697C9E" w:rsidRPr="00BA0489" w:rsidRDefault="00697C9E" w:rsidP="00697C9E">
      <w:pPr>
        <w:autoSpaceDE w:val="0"/>
        <w:autoSpaceDN w:val="0"/>
        <w:spacing w:line="300" w:lineRule="auto"/>
        <w:jc w:val="left"/>
        <w:rPr>
          <w:rFonts w:ascii="宋体" w:hAnsi="宋体"/>
          <w:b/>
          <w:sz w:val="20"/>
        </w:rPr>
      </w:pPr>
    </w:p>
    <w:p w14:paraId="518EB7CC" w14:textId="77777777" w:rsidR="00697C9E" w:rsidRPr="00BA0489" w:rsidRDefault="00697C9E" w:rsidP="00697C9E">
      <w:pPr>
        <w:pStyle w:val="aff1"/>
        <w:spacing w:line="300" w:lineRule="auto"/>
        <w:ind w:firstLine="402"/>
        <w:jc w:val="left"/>
        <w:rPr>
          <w:rFonts w:ascii="宋体" w:hAnsi="宋体"/>
          <w:sz w:val="20"/>
        </w:rPr>
      </w:pPr>
    </w:p>
    <w:p w14:paraId="6B2DEC0B" w14:textId="77777777" w:rsidR="00697C9E" w:rsidRPr="00BA0489" w:rsidRDefault="00697C9E" w:rsidP="00697C9E">
      <w:pPr>
        <w:pStyle w:val="aff1"/>
        <w:spacing w:line="300" w:lineRule="auto"/>
        <w:ind w:firstLine="402"/>
        <w:jc w:val="left"/>
        <w:rPr>
          <w:rFonts w:ascii="宋体" w:hAnsi="宋体"/>
          <w:sz w:val="20"/>
        </w:rPr>
      </w:pPr>
    </w:p>
    <w:p w14:paraId="5BC54127" w14:textId="77777777" w:rsidR="00697C9E" w:rsidRPr="00BA0489" w:rsidRDefault="00697C9E" w:rsidP="00697C9E">
      <w:pPr>
        <w:pStyle w:val="aff1"/>
        <w:spacing w:line="300" w:lineRule="auto"/>
        <w:ind w:firstLine="402"/>
        <w:jc w:val="left"/>
        <w:rPr>
          <w:rFonts w:ascii="宋体" w:hAnsi="宋体"/>
          <w:sz w:val="20"/>
        </w:rPr>
      </w:pPr>
    </w:p>
    <w:p w14:paraId="39616962" w14:textId="77777777" w:rsidR="00697C9E" w:rsidRPr="00BA0489" w:rsidRDefault="00697C9E" w:rsidP="00697C9E">
      <w:pPr>
        <w:pStyle w:val="aff1"/>
        <w:spacing w:line="300" w:lineRule="auto"/>
        <w:ind w:firstLine="402"/>
        <w:jc w:val="left"/>
        <w:rPr>
          <w:rFonts w:ascii="宋体" w:hAnsi="宋体"/>
          <w:sz w:val="20"/>
        </w:rPr>
      </w:pPr>
    </w:p>
    <w:p w14:paraId="6914A3E0" w14:textId="77777777" w:rsidR="00697C9E" w:rsidRPr="00BA0489" w:rsidRDefault="00697C9E" w:rsidP="00697C9E">
      <w:pPr>
        <w:pStyle w:val="aff1"/>
        <w:spacing w:line="300" w:lineRule="auto"/>
        <w:ind w:firstLine="402"/>
        <w:jc w:val="left"/>
        <w:rPr>
          <w:rFonts w:ascii="宋体" w:hAnsi="宋体"/>
          <w:sz w:val="20"/>
        </w:rPr>
      </w:pPr>
      <w:r w:rsidRPr="00BA0489">
        <w:rPr>
          <w:rFonts w:ascii="宋体" w:hAnsi="宋体" w:hint="eastAsia"/>
          <w:sz w:val="20"/>
        </w:rPr>
        <w:lastRenderedPageBreak/>
        <w:t>表4：排水管网养护评分标准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810"/>
        <w:gridCol w:w="7702"/>
        <w:gridCol w:w="1358"/>
        <w:gridCol w:w="1553"/>
        <w:gridCol w:w="1591"/>
      </w:tblGrid>
      <w:tr w:rsidR="00697C9E" w:rsidRPr="00BA0489" w14:paraId="54551D84" w14:textId="77777777" w:rsidTr="00066CCB">
        <w:trPr>
          <w:trHeight w:val="500"/>
        </w:trPr>
        <w:tc>
          <w:tcPr>
            <w:tcW w:w="774" w:type="dxa"/>
            <w:vMerge w:val="restart"/>
            <w:vAlign w:val="center"/>
          </w:tcPr>
          <w:p w14:paraId="57DFA8F5"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部位</w:t>
            </w:r>
          </w:p>
        </w:tc>
        <w:tc>
          <w:tcPr>
            <w:tcW w:w="1810" w:type="dxa"/>
            <w:vMerge w:val="restart"/>
            <w:vAlign w:val="center"/>
          </w:tcPr>
          <w:p w14:paraId="3A619E03"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项目</w:t>
            </w:r>
          </w:p>
        </w:tc>
        <w:tc>
          <w:tcPr>
            <w:tcW w:w="7702" w:type="dxa"/>
            <w:vMerge w:val="restart"/>
            <w:vAlign w:val="center"/>
          </w:tcPr>
          <w:p w14:paraId="4DF7BF3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具体要求</w:t>
            </w:r>
          </w:p>
        </w:tc>
        <w:tc>
          <w:tcPr>
            <w:tcW w:w="1358" w:type="dxa"/>
            <w:vMerge w:val="restart"/>
            <w:vAlign w:val="center"/>
          </w:tcPr>
          <w:p w14:paraId="346F90ED"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本项总分</w:t>
            </w:r>
          </w:p>
        </w:tc>
        <w:tc>
          <w:tcPr>
            <w:tcW w:w="1553" w:type="dxa"/>
            <w:vMerge w:val="restart"/>
            <w:vAlign w:val="center"/>
          </w:tcPr>
          <w:p w14:paraId="371795D0"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检查数量</w:t>
            </w:r>
          </w:p>
        </w:tc>
        <w:tc>
          <w:tcPr>
            <w:tcW w:w="1591" w:type="dxa"/>
            <w:vMerge w:val="restart"/>
            <w:vAlign w:val="center"/>
          </w:tcPr>
          <w:p w14:paraId="1EDB0B8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单项扣分</w:t>
            </w:r>
          </w:p>
        </w:tc>
      </w:tr>
      <w:tr w:rsidR="00697C9E" w:rsidRPr="00BA0489" w14:paraId="4EE2DB0D" w14:textId="77777777" w:rsidTr="00066CCB">
        <w:trPr>
          <w:trHeight w:val="383"/>
        </w:trPr>
        <w:tc>
          <w:tcPr>
            <w:tcW w:w="774" w:type="dxa"/>
            <w:vMerge/>
            <w:vAlign w:val="center"/>
          </w:tcPr>
          <w:p w14:paraId="605A3FFF" w14:textId="77777777" w:rsidR="00697C9E" w:rsidRPr="00BA0489" w:rsidRDefault="00697C9E" w:rsidP="00066CCB">
            <w:pPr>
              <w:widowControl/>
              <w:spacing w:line="300" w:lineRule="auto"/>
              <w:jc w:val="left"/>
              <w:rPr>
                <w:rFonts w:ascii="宋体" w:hAnsi="宋体" w:cs="宋体"/>
                <w:kern w:val="0"/>
                <w:sz w:val="20"/>
              </w:rPr>
            </w:pPr>
          </w:p>
        </w:tc>
        <w:tc>
          <w:tcPr>
            <w:tcW w:w="1810" w:type="dxa"/>
            <w:vMerge/>
            <w:vAlign w:val="center"/>
          </w:tcPr>
          <w:p w14:paraId="0155FAD3" w14:textId="77777777" w:rsidR="00697C9E" w:rsidRPr="00BA0489" w:rsidRDefault="00697C9E" w:rsidP="00066CCB">
            <w:pPr>
              <w:widowControl/>
              <w:spacing w:line="300" w:lineRule="auto"/>
              <w:jc w:val="left"/>
              <w:rPr>
                <w:rFonts w:ascii="宋体" w:hAnsi="宋体" w:cs="宋体"/>
                <w:kern w:val="0"/>
                <w:sz w:val="20"/>
              </w:rPr>
            </w:pPr>
          </w:p>
        </w:tc>
        <w:tc>
          <w:tcPr>
            <w:tcW w:w="7702" w:type="dxa"/>
            <w:vMerge/>
            <w:vAlign w:val="center"/>
          </w:tcPr>
          <w:p w14:paraId="5A841451" w14:textId="77777777" w:rsidR="00697C9E" w:rsidRPr="00BA0489" w:rsidRDefault="00697C9E" w:rsidP="00066CCB">
            <w:pPr>
              <w:widowControl/>
              <w:spacing w:line="300" w:lineRule="auto"/>
              <w:jc w:val="left"/>
              <w:rPr>
                <w:rFonts w:ascii="宋体" w:hAnsi="宋体" w:cs="宋体"/>
                <w:kern w:val="0"/>
                <w:sz w:val="20"/>
              </w:rPr>
            </w:pPr>
          </w:p>
        </w:tc>
        <w:tc>
          <w:tcPr>
            <w:tcW w:w="1358" w:type="dxa"/>
            <w:vMerge/>
            <w:vAlign w:val="center"/>
          </w:tcPr>
          <w:p w14:paraId="180C52F4" w14:textId="77777777" w:rsidR="00697C9E" w:rsidRPr="00BA0489" w:rsidRDefault="00697C9E" w:rsidP="00066CCB">
            <w:pPr>
              <w:widowControl/>
              <w:spacing w:line="300" w:lineRule="auto"/>
              <w:jc w:val="left"/>
              <w:rPr>
                <w:rFonts w:ascii="宋体" w:hAnsi="宋体" w:cs="宋体"/>
                <w:kern w:val="0"/>
                <w:sz w:val="20"/>
              </w:rPr>
            </w:pPr>
          </w:p>
        </w:tc>
        <w:tc>
          <w:tcPr>
            <w:tcW w:w="1553" w:type="dxa"/>
            <w:vMerge/>
            <w:vAlign w:val="center"/>
          </w:tcPr>
          <w:p w14:paraId="2BD70C52" w14:textId="77777777" w:rsidR="00697C9E" w:rsidRPr="00BA0489" w:rsidRDefault="00697C9E" w:rsidP="00066CCB">
            <w:pPr>
              <w:widowControl/>
              <w:spacing w:line="300" w:lineRule="auto"/>
              <w:jc w:val="left"/>
              <w:rPr>
                <w:rFonts w:ascii="宋体" w:hAnsi="宋体" w:cs="宋体"/>
                <w:kern w:val="0"/>
                <w:sz w:val="20"/>
              </w:rPr>
            </w:pPr>
          </w:p>
        </w:tc>
        <w:tc>
          <w:tcPr>
            <w:tcW w:w="1591" w:type="dxa"/>
            <w:vMerge/>
            <w:vAlign w:val="center"/>
          </w:tcPr>
          <w:p w14:paraId="740069AC" w14:textId="77777777" w:rsidR="00697C9E" w:rsidRPr="00BA0489" w:rsidRDefault="00697C9E" w:rsidP="00066CCB">
            <w:pPr>
              <w:widowControl/>
              <w:spacing w:line="300" w:lineRule="auto"/>
              <w:jc w:val="left"/>
              <w:rPr>
                <w:rFonts w:ascii="宋体" w:hAnsi="宋体" w:cs="宋体"/>
                <w:kern w:val="0"/>
                <w:sz w:val="20"/>
              </w:rPr>
            </w:pPr>
          </w:p>
        </w:tc>
      </w:tr>
      <w:tr w:rsidR="00697C9E" w:rsidRPr="00BA0489" w14:paraId="4811EE45" w14:textId="77777777" w:rsidTr="00066CCB">
        <w:trPr>
          <w:trHeight w:val="689"/>
        </w:trPr>
        <w:tc>
          <w:tcPr>
            <w:tcW w:w="774" w:type="dxa"/>
            <w:vMerge w:val="restart"/>
            <w:vAlign w:val="center"/>
          </w:tcPr>
          <w:p w14:paraId="6FFA6D64"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雨</w:t>
            </w:r>
            <w:r w:rsidRPr="00BA0489">
              <w:rPr>
                <w:rFonts w:ascii="宋体" w:hAnsi="宋体" w:cs="宋体"/>
                <w:kern w:val="0"/>
                <w:sz w:val="20"/>
              </w:rPr>
              <w:t xml:space="preserve">          </w:t>
            </w:r>
            <w:r w:rsidRPr="00BA0489">
              <w:rPr>
                <w:rFonts w:ascii="宋体" w:hAnsi="宋体" w:cs="宋体" w:hint="eastAsia"/>
                <w:kern w:val="0"/>
                <w:sz w:val="20"/>
              </w:rPr>
              <w:t>水</w:t>
            </w:r>
            <w:r w:rsidRPr="00BA0489">
              <w:rPr>
                <w:rFonts w:ascii="宋体" w:hAnsi="宋体" w:cs="宋体"/>
                <w:kern w:val="0"/>
                <w:sz w:val="20"/>
              </w:rPr>
              <w:t xml:space="preserve">         </w:t>
            </w:r>
            <w:r w:rsidRPr="00BA0489">
              <w:rPr>
                <w:rFonts w:ascii="宋体" w:hAnsi="宋体" w:cs="宋体" w:hint="eastAsia"/>
                <w:kern w:val="0"/>
                <w:sz w:val="20"/>
              </w:rPr>
              <w:t>井</w:t>
            </w:r>
          </w:p>
        </w:tc>
        <w:tc>
          <w:tcPr>
            <w:tcW w:w="1810" w:type="dxa"/>
            <w:vAlign w:val="center"/>
          </w:tcPr>
          <w:p w14:paraId="75439634"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管道</w:t>
            </w:r>
          </w:p>
        </w:tc>
        <w:tc>
          <w:tcPr>
            <w:tcW w:w="7702" w:type="dxa"/>
            <w:vAlign w:val="center"/>
          </w:tcPr>
          <w:p w14:paraId="3CE632EA"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沟管畅通无阻无门槛，管内积泥深度不能超过：大中型沟管</w:t>
            </w:r>
            <w:r w:rsidRPr="00BA0489">
              <w:rPr>
                <w:rFonts w:ascii="宋体" w:hAnsi="宋体" w:cs="宋体"/>
                <w:kern w:val="0"/>
                <w:sz w:val="20"/>
              </w:rPr>
              <w:t>1/5</w:t>
            </w:r>
            <w:r w:rsidRPr="00BA0489">
              <w:rPr>
                <w:rFonts w:ascii="宋体" w:hAnsi="宋体" w:cs="宋体" w:hint="eastAsia"/>
                <w:kern w:val="0"/>
                <w:sz w:val="20"/>
              </w:rPr>
              <w:t>管径；小型沟管</w:t>
            </w:r>
            <w:r w:rsidRPr="00BA0489">
              <w:rPr>
                <w:rFonts w:ascii="宋体" w:hAnsi="宋体" w:cs="宋体"/>
                <w:kern w:val="0"/>
                <w:sz w:val="20"/>
              </w:rPr>
              <w:t>1/4</w:t>
            </w:r>
            <w:r w:rsidRPr="00BA0489">
              <w:rPr>
                <w:rFonts w:ascii="宋体" w:hAnsi="宋体" w:cs="宋体" w:hint="eastAsia"/>
                <w:kern w:val="0"/>
                <w:sz w:val="20"/>
              </w:rPr>
              <w:t>管径</w:t>
            </w:r>
          </w:p>
        </w:tc>
        <w:tc>
          <w:tcPr>
            <w:tcW w:w="1358" w:type="dxa"/>
            <w:vAlign w:val="center"/>
          </w:tcPr>
          <w:p w14:paraId="663C15BE"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26</w:t>
            </w:r>
          </w:p>
        </w:tc>
        <w:tc>
          <w:tcPr>
            <w:tcW w:w="1553" w:type="dxa"/>
            <w:vAlign w:val="center"/>
          </w:tcPr>
          <w:p w14:paraId="2A1B18F4"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w:t>
            </w:r>
          </w:p>
        </w:tc>
        <w:tc>
          <w:tcPr>
            <w:tcW w:w="1591" w:type="dxa"/>
            <w:vAlign w:val="center"/>
          </w:tcPr>
          <w:p w14:paraId="6C9916F0"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13</w:t>
            </w:r>
          </w:p>
        </w:tc>
      </w:tr>
      <w:tr w:rsidR="00697C9E" w:rsidRPr="00BA0489" w14:paraId="4F5BA180" w14:textId="77777777" w:rsidTr="00066CCB">
        <w:trPr>
          <w:trHeight w:val="1236"/>
        </w:trPr>
        <w:tc>
          <w:tcPr>
            <w:tcW w:w="774" w:type="dxa"/>
            <w:vMerge/>
            <w:vAlign w:val="center"/>
          </w:tcPr>
          <w:p w14:paraId="72EEBB48" w14:textId="77777777" w:rsidR="00697C9E" w:rsidRPr="00BA0489" w:rsidRDefault="00697C9E" w:rsidP="00066CCB">
            <w:pPr>
              <w:widowControl/>
              <w:spacing w:line="300" w:lineRule="auto"/>
              <w:jc w:val="left"/>
              <w:rPr>
                <w:rFonts w:ascii="宋体" w:hAnsi="宋体" w:cs="宋体"/>
                <w:kern w:val="0"/>
                <w:sz w:val="20"/>
              </w:rPr>
            </w:pPr>
          </w:p>
        </w:tc>
        <w:tc>
          <w:tcPr>
            <w:tcW w:w="1810" w:type="dxa"/>
            <w:vAlign w:val="center"/>
          </w:tcPr>
          <w:p w14:paraId="4B93C0C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窨井</w:t>
            </w:r>
          </w:p>
        </w:tc>
        <w:tc>
          <w:tcPr>
            <w:tcW w:w="7702" w:type="dxa"/>
            <w:vAlign w:val="center"/>
          </w:tcPr>
          <w:p w14:paraId="7E576370"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井内无硬块、杂物，积泥深度不能超过：落底窨井，管底以下</w:t>
            </w:r>
            <w:r w:rsidRPr="00BA0489">
              <w:rPr>
                <w:rFonts w:ascii="宋体" w:hAnsi="宋体" w:cs="宋体"/>
                <w:kern w:val="0"/>
                <w:sz w:val="20"/>
              </w:rPr>
              <w:t>5</w:t>
            </w:r>
            <w:r w:rsidRPr="00BA0489">
              <w:rPr>
                <w:rFonts w:ascii="宋体" w:hAnsi="宋体" w:cs="宋体" w:hint="eastAsia"/>
                <w:kern w:val="0"/>
                <w:sz w:val="20"/>
              </w:rPr>
              <w:t>厘米（不分管径），半落底窨井，不能超过管底。</w:t>
            </w:r>
          </w:p>
          <w:p w14:paraId="798EB506"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平底（流槽）窨井，不能超过：大中型沟管</w:t>
            </w:r>
            <w:r w:rsidRPr="00BA0489">
              <w:rPr>
                <w:rFonts w:ascii="宋体" w:hAnsi="宋体" w:cs="宋体"/>
                <w:kern w:val="0"/>
                <w:sz w:val="20"/>
              </w:rPr>
              <w:t>1/5</w:t>
            </w:r>
            <w:r w:rsidRPr="00BA0489">
              <w:rPr>
                <w:rFonts w:ascii="宋体" w:hAnsi="宋体" w:cs="宋体" w:hint="eastAsia"/>
                <w:kern w:val="0"/>
                <w:sz w:val="20"/>
              </w:rPr>
              <w:t>管径，小型沟管</w:t>
            </w:r>
            <w:r w:rsidRPr="00BA0489">
              <w:rPr>
                <w:rFonts w:ascii="宋体" w:hAnsi="宋体" w:cs="宋体"/>
                <w:kern w:val="0"/>
                <w:sz w:val="20"/>
              </w:rPr>
              <w:t>1/4</w:t>
            </w:r>
            <w:r w:rsidRPr="00BA0489">
              <w:rPr>
                <w:rFonts w:ascii="宋体" w:hAnsi="宋体" w:cs="宋体" w:hint="eastAsia"/>
                <w:kern w:val="0"/>
                <w:sz w:val="20"/>
              </w:rPr>
              <w:t>管径</w:t>
            </w:r>
          </w:p>
        </w:tc>
        <w:tc>
          <w:tcPr>
            <w:tcW w:w="1358" w:type="dxa"/>
            <w:vAlign w:val="center"/>
          </w:tcPr>
          <w:p w14:paraId="72C39266"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12</w:t>
            </w:r>
          </w:p>
        </w:tc>
        <w:tc>
          <w:tcPr>
            <w:tcW w:w="1553" w:type="dxa"/>
            <w:vAlign w:val="center"/>
          </w:tcPr>
          <w:p w14:paraId="53D4508F"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3</w:t>
            </w:r>
          </w:p>
        </w:tc>
        <w:tc>
          <w:tcPr>
            <w:tcW w:w="1591" w:type="dxa"/>
            <w:vAlign w:val="center"/>
          </w:tcPr>
          <w:p w14:paraId="13236162"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4</w:t>
            </w:r>
          </w:p>
        </w:tc>
      </w:tr>
      <w:tr w:rsidR="00697C9E" w:rsidRPr="00BA0489" w14:paraId="73045095" w14:textId="77777777" w:rsidTr="00066CCB">
        <w:trPr>
          <w:trHeight w:val="480"/>
        </w:trPr>
        <w:tc>
          <w:tcPr>
            <w:tcW w:w="774" w:type="dxa"/>
            <w:vMerge/>
            <w:vAlign w:val="center"/>
          </w:tcPr>
          <w:p w14:paraId="094F8E7C" w14:textId="77777777" w:rsidR="00697C9E" w:rsidRPr="00BA0489" w:rsidRDefault="00697C9E" w:rsidP="00066CCB">
            <w:pPr>
              <w:widowControl/>
              <w:spacing w:line="300" w:lineRule="auto"/>
              <w:jc w:val="left"/>
              <w:rPr>
                <w:rFonts w:ascii="宋体" w:hAnsi="宋体" w:cs="宋体"/>
                <w:kern w:val="0"/>
                <w:sz w:val="20"/>
              </w:rPr>
            </w:pPr>
          </w:p>
        </w:tc>
        <w:tc>
          <w:tcPr>
            <w:tcW w:w="1810" w:type="dxa"/>
            <w:vAlign w:val="center"/>
          </w:tcPr>
          <w:p w14:paraId="4C19DC80"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井内清洁</w:t>
            </w:r>
          </w:p>
        </w:tc>
        <w:tc>
          <w:tcPr>
            <w:tcW w:w="7702" w:type="dxa"/>
            <w:vAlign w:val="center"/>
          </w:tcPr>
          <w:p w14:paraId="172CEFD9"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井内清洁，四壁无老膏</w:t>
            </w:r>
          </w:p>
        </w:tc>
        <w:tc>
          <w:tcPr>
            <w:tcW w:w="1358" w:type="dxa"/>
            <w:vAlign w:val="center"/>
          </w:tcPr>
          <w:p w14:paraId="31FA070A"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6</w:t>
            </w:r>
          </w:p>
        </w:tc>
        <w:tc>
          <w:tcPr>
            <w:tcW w:w="1553" w:type="dxa"/>
            <w:vAlign w:val="center"/>
          </w:tcPr>
          <w:p w14:paraId="5FECCEBE"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3</w:t>
            </w:r>
          </w:p>
        </w:tc>
        <w:tc>
          <w:tcPr>
            <w:tcW w:w="1591" w:type="dxa"/>
            <w:vAlign w:val="center"/>
          </w:tcPr>
          <w:p w14:paraId="1AC42D23"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w:t>
            </w:r>
          </w:p>
        </w:tc>
      </w:tr>
      <w:tr w:rsidR="00697C9E" w:rsidRPr="00BA0489" w14:paraId="3B339FC7" w14:textId="77777777" w:rsidTr="00066CCB">
        <w:trPr>
          <w:trHeight w:val="585"/>
        </w:trPr>
        <w:tc>
          <w:tcPr>
            <w:tcW w:w="774" w:type="dxa"/>
            <w:vMerge/>
            <w:vAlign w:val="center"/>
          </w:tcPr>
          <w:p w14:paraId="07945F2A" w14:textId="77777777" w:rsidR="00697C9E" w:rsidRPr="00BA0489" w:rsidRDefault="00697C9E" w:rsidP="00066CCB">
            <w:pPr>
              <w:widowControl/>
              <w:spacing w:line="300" w:lineRule="auto"/>
              <w:jc w:val="left"/>
              <w:rPr>
                <w:rFonts w:ascii="宋体" w:hAnsi="宋体" w:cs="宋体"/>
                <w:kern w:val="0"/>
                <w:sz w:val="20"/>
              </w:rPr>
            </w:pPr>
          </w:p>
        </w:tc>
        <w:tc>
          <w:tcPr>
            <w:tcW w:w="1810" w:type="dxa"/>
            <w:vAlign w:val="center"/>
          </w:tcPr>
          <w:p w14:paraId="62138B9F"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窨井盖框完好</w:t>
            </w:r>
          </w:p>
        </w:tc>
        <w:tc>
          <w:tcPr>
            <w:tcW w:w="7702" w:type="dxa"/>
            <w:vAlign w:val="center"/>
          </w:tcPr>
          <w:p w14:paraId="22E049E6"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盖框平稳不动摇，无损坏。盖框内高差不能超过</w:t>
            </w:r>
            <w:r w:rsidRPr="00BA0489">
              <w:rPr>
                <w:rFonts w:ascii="宋体" w:hAnsi="宋体" w:cs="宋体"/>
                <w:kern w:val="0"/>
                <w:sz w:val="20"/>
              </w:rPr>
              <w:t>2</w:t>
            </w:r>
            <w:r w:rsidRPr="00BA0489">
              <w:rPr>
                <w:rFonts w:ascii="宋体" w:hAnsi="宋体" w:cs="宋体" w:hint="eastAsia"/>
                <w:kern w:val="0"/>
                <w:sz w:val="20"/>
              </w:rPr>
              <w:t>厘米</w:t>
            </w:r>
          </w:p>
        </w:tc>
        <w:tc>
          <w:tcPr>
            <w:tcW w:w="1358" w:type="dxa"/>
            <w:vAlign w:val="center"/>
          </w:tcPr>
          <w:p w14:paraId="117FCF0E"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6</w:t>
            </w:r>
          </w:p>
        </w:tc>
        <w:tc>
          <w:tcPr>
            <w:tcW w:w="1553" w:type="dxa"/>
            <w:vAlign w:val="center"/>
          </w:tcPr>
          <w:p w14:paraId="6F36FF09"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3</w:t>
            </w:r>
          </w:p>
        </w:tc>
        <w:tc>
          <w:tcPr>
            <w:tcW w:w="1591" w:type="dxa"/>
            <w:vAlign w:val="center"/>
          </w:tcPr>
          <w:p w14:paraId="2BE2E9E4"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w:t>
            </w:r>
          </w:p>
        </w:tc>
      </w:tr>
      <w:tr w:rsidR="00697C9E" w:rsidRPr="00BA0489" w14:paraId="2E662BE2" w14:textId="77777777" w:rsidTr="00066CCB">
        <w:trPr>
          <w:trHeight w:val="555"/>
        </w:trPr>
        <w:tc>
          <w:tcPr>
            <w:tcW w:w="774" w:type="dxa"/>
            <w:vMerge/>
            <w:vAlign w:val="center"/>
          </w:tcPr>
          <w:p w14:paraId="468567DD" w14:textId="77777777" w:rsidR="00697C9E" w:rsidRPr="00BA0489" w:rsidRDefault="00697C9E" w:rsidP="00066CCB">
            <w:pPr>
              <w:widowControl/>
              <w:spacing w:line="300" w:lineRule="auto"/>
              <w:jc w:val="left"/>
              <w:rPr>
                <w:rFonts w:ascii="宋体" w:hAnsi="宋体" w:cs="宋体"/>
                <w:kern w:val="0"/>
                <w:sz w:val="20"/>
              </w:rPr>
            </w:pPr>
          </w:p>
        </w:tc>
        <w:tc>
          <w:tcPr>
            <w:tcW w:w="1810" w:type="dxa"/>
            <w:vAlign w:val="center"/>
          </w:tcPr>
          <w:p w14:paraId="06EE6992"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连管畅通</w:t>
            </w:r>
          </w:p>
        </w:tc>
        <w:tc>
          <w:tcPr>
            <w:tcW w:w="7702" w:type="dxa"/>
            <w:vAlign w:val="center"/>
          </w:tcPr>
          <w:p w14:paraId="0354C92E"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保持畅通，管口无硬块，积泥深度不能超过</w:t>
            </w:r>
            <w:r w:rsidRPr="00BA0489">
              <w:rPr>
                <w:rFonts w:ascii="宋体" w:hAnsi="宋体" w:cs="宋体"/>
                <w:kern w:val="0"/>
                <w:sz w:val="20"/>
              </w:rPr>
              <w:t>1/6</w:t>
            </w:r>
            <w:r w:rsidRPr="00BA0489">
              <w:rPr>
                <w:rFonts w:ascii="宋体" w:hAnsi="宋体" w:cs="宋体" w:hint="eastAsia"/>
                <w:kern w:val="0"/>
                <w:sz w:val="20"/>
              </w:rPr>
              <w:t>管径</w:t>
            </w:r>
          </w:p>
        </w:tc>
        <w:tc>
          <w:tcPr>
            <w:tcW w:w="1358" w:type="dxa"/>
            <w:vAlign w:val="center"/>
          </w:tcPr>
          <w:p w14:paraId="66B69398"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20</w:t>
            </w:r>
          </w:p>
        </w:tc>
        <w:tc>
          <w:tcPr>
            <w:tcW w:w="1553" w:type="dxa"/>
            <w:vAlign w:val="center"/>
          </w:tcPr>
          <w:p w14:paraId="05491CAB"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c>
          <w:tcPr>
            <w:tcW w:w="1591" w:type="dxa"/>
            <w:vAlign w:val="center"/>
          </w:tcPr>
          <w:p w14:paraId="60DD8C8F"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4</w:t>
            </w:r>
          </w:p>
        </w:tc>
      </w:tr>
      <w:tr w:rsidR="00697C9E" w:rsidRPr="00BA0489" w14:paraId="16F966C0" w14:textId="77777777" w:rsidTr="00066CCB">
        <w:trPr>
          <w:trHeight w:val="394"/>
        </w:trPr>
        <w:tc>
          <w:tcPr>
            <w:tcW w:w="774" w:type="dxa"/>
            <w:vMerge/>
            <w:vAlign w:val="center"/>
          </w:tcPr>
          <w:p w14:paraId="20AE4017" w14:textId="77777777" w:rsidR="00697C9E" w:rsidRPr="00BA0489" w:rsidRDefault="00697C9E" w:rsidP="00066CCB">
            <w:pPr>
              <w:widowControl/>
              <w:spacing w:line="300" w:lineRule="auto"/>
              <w:jc w:val="left"/>
              <w:rPr>
                <w:rFonts w:ascii="宋体" w:hAnsi="宋体" w:cs="宋体"/>
                <w:kern w:val="0"/>
                <w:sz w:val="20"/>
              </w:rPr>
            </w:pPr>
          </w:p>
        </w:tc>
        <w:tc>
          <w:tcPr>
            <w:tcW w:w="1810" w:type="dxa"/>
            <w:vAlign w:val="center"/>
          </w:tcPr>
          <w:p w14:paraId="57DD74AA"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进水口</w:t>
            </w:r>
          </w:p>
        </w:tc>
        <w:tc>
          <w:tcPr>
            <w:tcW w:w="7702" w:type="dxa"/>
            <w:vAlign w:val="center"/>
          </w:tcPr>
          <w:p w14:paraId="65D19471"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积泥深度不能超过：落底，半落底：连管底以下</w:t>
            </w:r>
            <w:r w:rsidRPr="00BA0489">
              <w:rPr>
                <w:rFonts w:ascii="宋体" w:hAnsi="宋体" w:cs="宋体"/>
                <w:kern w:val="0"/>
                <w:sz w:val="20"/>
              </w:rPr>
              <w:t>5</w:t>
            </w:r>
            <w:r w:rsidRPr="00BA0489">
              <w:rPr>
                <w:rFonts w:ascii="宋体" w:hAnsi="宋体" w:cs="宋体" w:hint="eastAsia"/>
                <w:kern w:val="0"/>
                <w:sz w:val="20"/>
              </w:rPr>
              <w:t>厘米，平底：</w:t>
            </w:r>
            <w:r w:rsidRPr="00BA0489">
              <w:rPr>
                <w:rFonts w:ascii="宋体" w:hAnsi="宋体" w:cs="宋体"/>
                <w:kern w:val="0"/>
                <w:sz w:val="20"/>
              </w:rPr>
              <w:t>3</w:t>
            </w:r>
            <w:r w:rsidRPr="00BA0489">
              <w:rPr>
                <w:rFonts w:ascii="宋体" w:hAnsi="宋体" w:cs="宋体" w:hint="eastAsia"/>
                <w:kern w:val="0"/>
                <w:sz w:val="20"/>
              </w:rPr>
              <w:t>厘米</w:t>
            </w:r>
          </w:p>
        </w:tc>
        <w:tc>
          <w:tcPr>
            <w:tcW w:w="1358" w:type="dxa"/>
            <w:vAlign w:val="center"/>
          </w:tcPr>
          <w:p w14:paraId="3438A87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20</w:t>
            </w:r>
          </w:p>
        </w:tc>
        <w:tc>
          <w:tcPr>
            <w:tcW w:w="1553" w:type="dxa"/>
            <w:vAlign w:val="center"/>
          </w:tcPr>
          <w:p w14:paraId="7CA3A8E8"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c>
          <w:tcPr>
            <w:tcW w:w="1591" w:type="dxa"/>
            <w:vAlign w:val="center"/>
          </w:tcPr>
          <w:p w14:paraId="2D93B7A8"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4</w:t>
            </w:r>
          </w:p>
        </w:tc>
      </w:tr>
      <w:tr w:rsidR="00697C9E" w:rsidRPr="00BA0489" w14:paraId="4474D6C6" w14:textId="77777777" w:rsidTr="00066CCB">
        <w:trPr>
          <w:trHeight w:val="615"/>
        </w:trPr>
        <w:tc>
          <w:tcPr>
            <w:tcW w:w="774" w:type="dxa"/>
            <w:vMerge/>
            <w:vAlign w:val="center"/>
          </w:tcPr>
          <w:p w14:paraId="78E7887F" w14:textId="77777777" w:rsidR="00697C9E" w:rsidRPr="00BA0489" w:rsidRDefault="00697C9E" w:rsidP="00066CCB">
            <w:pPr>
              <w:widowControl/>
              <w:spacing w:line="300" w:lineRule="auto"/>
              <w:jc w:val="left"/>
              <w:rPr>
                <w:rFonts w:ascii="宋体" w:hAnsi="宋体" w:cs="宋体"/>
                <w:kern w:val="0"/>
                <w:sz w:val="20"/>
              </w:rPr>
            </w:pPr>
          </w:p>
        </w:tc>
        <w:tc>
          <w:tcPr>
            <w:tcW w:w="1810" w:type="dxa"/>
            <w:vAlign w:val="center"/>
          </w:tcPr>
          <w:p w14:paraId="656C6B8B"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进水口盖框</w:t>
            </w:r>
          </w:p>
        </w:tc>
        <w:tc>
          <w:tcPr>
            <w:tcW w:w="7702" w:type="dxa"/>
            <w:vAlign w:val="center"/>
          </w:tcPr>
          <w:p w14:paraId="0B6693A2"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盖座及侧向格栅完好无缺损，</w:t>
            </w:r>
            <w:r w:rsidRPr="00BA0489">
              <w:rPr>
                <w:rFonts w:ascii="宋体" w:hAnsi="宋体" w:cs="宋体"/>
                <w:kern w:val="0"/>
                <w:sz w:val="20"/>
              </w:rPr>
              <w:t xml:space="preserve"> </w:t>
            </w:r>
            <w:r w:rsidRPr="00BA0489">
              <w:rPr>
                <w:rFonts w:ascii="宋体" w:hAnsi="宋体" w:cs="宋体" w:hint="eastAsia"/>
                <w:kern w:val="0"/>
                <w:sz w:val="20"/>
              </w:rPr>
              <w:t>盖框结合密闭，单边累积宽度不超过</w:t>
            </w:r>
            <w:r w:rsidRPr="00BA0489">
              <w:rPr>
                <w:rFonts w:ascii="宋体" w:hAnsi="宋体" w:cs="宋体"/>
                <w:kern w:val="0"/>
                <w:sz w:val="20"/>
              </w:rPr>
              <w:t>2</w:t>
            </w:r>
            <w:r w:rsidRPr="00BA0489">
              <w:rPr>
                <w:rFonts w:ascii="宋体" w:hAnsi="宋体" w:cs="宋体" w:hint="eastAsia"/>
                <w:kern w:val="0"/>
                <w:sz w:val="20"/>
              </w:rPr>
              <w:t>厘米。</w:t>
            </w:r>
            <w:r w:rsidRPr="00BA0489">
              <w:rPr>
                <w:rFonts w:ascii="宋体" w:hAnsi="宋体" w:cs="宋体"/>
                <w:kern w:val="0"/>
                <w:sz w:val="20"/>
              </w:rPr>
              <w:t xml:space="preserve"> </w:t>
            </w:r>
            <w:r w:rsidRPr="00BA0489">
              <w:rPr>
                <w:rFonts w:ascii="宋体" w:hAnsi="宋体" w:cs="宋体" w:hint="eastAsia"/>
                <w:kern w:val="0"/>
                <w:sz w:val="20"/>
              </w:rPr>
              <w:t>盖框内高差不能超过±</w:t>
            </w:r>
            <w:r w:rsidRPr="00BA0489">
              <w:rPr>
                <w:rFonts w:ascii="宋体" w:hAnsi="宋体" w:cs="宋体"/>
                <w:kern w:val="0"/>
                <w:sz w:val="20"/>
              </w:rPr>
              <w:t>1.5</w:t>
            </w:r>
            <w:r w:rsidRPr="00BA0489">
              <w:rPr>
                <w:rFonts w:ascii="宋体" w:hAnsi="宋体" w:cs="宋体" w:hint="eastAsia"/>
                <w:kern w:val="0"/>
                <w:sz w:val="20"/>
              </w:rPr>
              <w:t>厘米</w:t>
            </w:r>
          </w:p>
        </w:tc>
        <w:tc>
          <w:tcPr>
            <w:tcW w:w="1358" w:type="dxa"/>
            <w:vAlign w:val="center"/>
          </w:tcPr>
          <w:p w14:paraId="793A630C"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10</w:t>
            </w:r>
          </w:p>
        </w:tc>
        <w:tc>
          <w:tcPr>
            <w:tcW w:w="1553" w:type="dxa"/>
            <w:vAlign w:val="center"/>
          </w:tcPr>
          <w:p w14:paraId="4FF6C236"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c>
          <w:tcPr>
            <w:tcW w:w="1591" w:type="dxa"/>
            <w:vAlign w:val="center"/>
          </w:tcPr>
          <w:p w14:paraId="48857F63"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w:t>
            </w:r>
          </w:p>
        </w:tc>
      </w:tr>
      <w:tr w:rsidR="00697C9E" w:rsidRPr="00BA0489" w14:paraId="771E276E" w14:textId="77777777" w:rsidTr="00066CCB">
        <w:trPr>
          <w:trHeight w:val="495"/>
        </w:trPr>
        <w:tc>
          <w:tcPr>
            <w:tcW w:w="774" w:type="dxa"/>
            <w:vMerge w:val="restart"/>
            <w:vAlign w:val="center"/>
          </w:tcPr>
          <w:p w14:paraId="516053A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污</w:t>
            </w:r>
            <w:r w:rsidRPr="00BA0489">
              <w:rPr>
                <w:rFonts w:ascii="宋体" w:hAnsi="宋体" w:cs="宋体"/>
                <w:kern w:val="0"/>
                <w:sz w:val="20"/>
              </w:rPr>
              <w:t xml:space="preserve">         </w:t>
            </w:r>
            <w:r w:rsidRPr="00BA0489">
              <w:rPr>
                <w:rFonts w:ascii="宋体" w:hAnsi="宋体" w:cs="宋体" w:hint="eastAsia"/>
                <w:kern w:val="0"/>
                <w:sz w:val="20"/>
              </w:rPr>
              <w:t>水</w:t>
            </w:r>
            <w:r w:rsidRPr="00BA0489">
              <w:rPr>
                <w:rFonts w:ascii="宋体" w:hAnsi="宋体" w:cs="宋体"/>
                <w:kern w:val="0"/>
                <w:sz w:val="20"/>
              </w:rPr>
              <w:t xml:space="preserve">          </w:t>
            </w:r>
            <w:r w:rsidRPr="00BA0489">
              <w:rPr>
                <w:rFonts w:ascii="宋体" w:hAnsi="宋体" w:cs="宋体" w:hint="eastAsia"/>
                <w:kern w:val="0"/>
                <w:sz w:val="20"/>
              </w:rPr>
              <w:t>井</w:t>
            </w:r>
          </w:p>
        </w:tc>
        <w:tc>
          <w:tcPr>
            <w:tcW w:w="1810" w:type="dxa"/>
            <w:vAlign w:val="center"/>
          </w:tcPr>
          <w:p w14:paraId="777612D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管道</w:t>
            </w:r>
          </w:p>
        </w:tc>
        <w:tc>
          <w:tcPr>
            <w:tcW w:w="7702" w:type="dxa"/>
            <w:vAlign w:val="center"/>
          </w:tcPr>
          <w:p w14:paraId="07BCE460"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同雨水管</w:t>
            </w:r>
          </w:p>
        </w:tc>
        <w:tc>
          <w:tcPr>
            <w:tcW w:w="1358" w:type="dxa"/>
            <w:vAlign w:val="center"/>
          </w:tcPr>
          <w:p w14:paraId="7491E182"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40</w:t>
            </w:r>
          </w:p>
        </w:tc>
        <w:tc>
          <w:tcPr>
            <w:tcW w:w="1553" w:type="dxa"/>
            <w:vAlign w:val="center"/>
          </w:tcPr>
          <w:p w14:paraId="1B851FA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w:t>
            </w:r>
          </w:p>
        </w:tc>
        <w:tc>
          <w:tcPr>
            <w:tcW w:w="1591" w:type="dxa"/>
            <w:vAlign w:val="center"/>
          </w:tcPr>
          <w:p w14:paraId="5D1B3070"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20</w:t>
            </w:r>
          </w:p>
        </w:tc>
      </w:tr>
      <w:tr w:rsidR="00697C9E" w:rsidRPr="00BA0489" w14:paraId="601B13EF" w14:textId="77777777" w:rsidTr="00066CCB">
        <w:trPr>
          <w:trHeight w:val="435"/>
        </w:trPr>
        <w:tc>
          <w:tcPr>
            <w:tcW w:w="774" w:type="dxa"/>
            <w:vMerge/>
            <w:vAlign w:val="center"/>
          </w:tcPr>
          <w:p w14:paraId="5ADB92A2" w14:textId="77777777" w:rsidR="00697C9E" w:rsidRPr="00BA0489" w:rsidRDefault="00697C9E" w:rsidP="00066CCB">
            <w:pPr>
              <w:widowControl/>
              <w:spacing w:line="300" w:lineRule="auto"/>
              <w:jc w:val="left"/>
              <w:rPr>
                <w:rFonts w:ascii="宋体" w:hAnsi="宋体" w:cs="宋体"/>
                <w:kern w:val="0"/>
                <w:sz w:val="20"/>
              </w:rPr>
            </w:pPr>
          </w:p>
        </w:tc>
        <w:tc>
          <w:tcPr>
            <w:tcW w:w="1810" w:type="dxa"/>
            <w:vAlign w:val="center"/>
          </w:tcPr>
          <w:p w14:paraId="34952B7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窨井</w:t>
            </w:r>
          </w:p>
        </w:tc>
        <w:tc>
          <w:tcPr>
            <w:tcW w:w="7702" w:type="dxa"/>
            <w:vAlign w:val="center"/>
          </w:tcPr>
          <w:p w14:paraId="59B058AE"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同雨水井</w:t>
            </w:r>
          </w:p>
        </w:tc>
        <w:tc>
          <w:tcPr>
            <w:tcW w:w="1358" w:type="dxa"/>
            <w:vAlign w:val="center"/>
          </w:tcPr>
          <w:p w14:paraId="5D46E1C0"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24</w:t>
            </w:r>
          </w:p>
        </w:tc>
        <w:tc>
          <w:tcPr>
            <w:tcW w:w="1553" w:type="dxa"/>
            <w:vAlign w:val="center"/>
          </w:tcPr>
          <w:p w14:paraId="034F7B1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3</w:t>
            </w:r>
          </w:p>
        </w:tc>
        <w:tc>
          <w:tcPr>
            <w:tcW w:w="1591" w:type="dxa"/>
            <w:vAlign w:val="center"/>
          </w:tcPr>
          <w:p w14:paraId="1B31C9E5"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8</w:t>
            </w:r>
          </w:p>
        </w:tc>
      </w:tr>
      <w:tr w:rsidR="00697C9E" w:rsidRPr="00BA0489" w14:paraId="11E9B752" w14:textId="77777777" w:rsidTr="00066CCB">
        <w:trPr>
          <w:trHeight w:val="465"/>
        </w:trPr>
        <w:tc>
          <w:tcPr>
            <w:tcW w:w="774" w:type="dxa"/>
            <w:vMerge/>
            <w:vAlign w:val="center"/>
          </w:tcPr>
          <w:p w14:paraId="09D89C15" w14:textId="77777777" w:rsidR="00697C9E" w:rsidRPr="00BA0489" w:rsidRDefault="00697C9E" w:rsidP="00066CCB">
            <w:pPr>
              <w:widowControl/>
              <w:spacing w:line="300" w:lineRule="auto"/>
              <w:jc w:val="left"/>
              <w:rPr>
                <w:rFonts w:ascii="宋体" w:hAnsi="宋体" w:cs="宋体"/>
                <w:kern w:val="0"/>
                <w:sz w:val="20"/>
              </w:rPr>
            </w:pPr>
          </w:p>
        </w:tc>
        <w:tc>
          <w:tcPr>
            <w:tcW w:w="1810" w:type="dxa"/>
            <w:vAlign w:val="center"/>
          </w:tcPr>
          <w:p w14:paraId="55E88674"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井壁清洁</w:t>
            </w:r>
          </w:p>
        </w:tc>
        <w:tc>
          <w:tcPr>
            <w:tcW w:w="7702" w:type="dxa"/>
            <w:vAlign w:val="center"/>
          </w:tcPr>
          <w:p w14:paraId="547AEC27"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四壁清洁无老膏</w:t>
            </w:r>
          </w:p>
        </w:tc>
        <w:tc>
          <w:tcPr>
            <w:tcW w:w="1358" w:type="dxa"/>
            <w:vAlign w:val="center"/>
          </w:tcPr>
          <w:p w14:paraId="0AC2701C"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24</w:t>
            </w:r>
          </w:p>
        </w:tc>
        <w:tc>
          <w:tcPr>
            <w:tcW w:w="1553" w:type="dxa"/>
            <w:vAlign w:val="center"/>
          </w:tcPr>
          <w:p w14:paraId="605390C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3</w:t>
            </w:r>
          </w:p>
        </w:tc>
        <w:tc>
          <w:tcPr>
            <w:tcW w:w="1591" w:type="dxa"/>
            <w:vAlign w:val="center"/>
          </w:tcPr>
          <w:p w14:paraId="00E5FB63"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8</w:t>
            </w:r>
          </w:p>
        </w:tc>
      </w:tr>
      <w:tr w:rsidR="00697C9E" w:rsidRPr="00BA0489" w14:paraId="439CBE48" w14:textId="77777777" w:rsidTr="00066CCB">
        <w:trPr>
          <w:trHeight w:val="545"/>
        </w:trPr>
        <w:tc>
          <w:tcPr>
            <w:tcW w:w="774" w:type="dxa"/>
            <w:vMerge/>
            <w:vAlign w:val="center"/>
          </w:tcPr>
          <w:p w14:paraId="4E2A7AAA" w14:textId="77777777" w:rsidR="00697C9E" w:rsidRPr="00BA0489" w:rsidRDefault="00697C9E" w:rsidP="00066CCB">
            <w:pPr>
              <w:widowControl/>
              <w:spacing w:line="300" w:lineRule="auto"/>
              <w:jc w:val="left"/>
              <w:rPr>
                <w:rFonts w:ascii="宋体" w:hAnsi="宋体" w:cs="宋体"/>
                <w:kern w:val="0"/>
                <w:sz w:val="20"/>
              </w:rPr>
            </w:pPr>
          </w:p>
        </w:tc>
        <w:tc>
          <w:tcPr>
            <w:tcW w:w="1810" w:type="dxa"/>
            <w:vAlign w:val="center"/>
          </w:tcPr>
          <w:p w14:paraId="4EB0A1BD"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盖框完好</w:t>
            </w:r>
          </w:p>
        </w:tc>
        <w:tc>
          <w:tcPr>
            <w:tcW w:w="7702" w:type="dxa"/>
            <w:vAlign w:val="center"/>
          </w:tcPr>
          <w:p w14:paraId="6939A6E0"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盖框平稳不动摇，无损坏</w:t>
            </w:r>
            <w:r w:rsidRPr="00BA0489">
              <w:rPr>
                <w:rFonts w:ascii="宋体" w:hAnsi="宋体" w:hint="eastAsia"/>
                <w:kern w:val="0"/>
                <w:sz w:val="20"/>
              </w:rPr>
              <w:t>。</w:t>
            </w:r>
            <w:r w:rsidRPr="00BA0489">
              <w:rPr>
                <w:rFonts w:ascii="宋体" w:hAnsi="宋体" w:cs="宋体" w:hint="eastAsia"/>
                <w:kern w:val="0"/>
                <w:sz w:val="20"/>
              </w:rPr>
              <w:t>盖框内高差不能超过</w:t>
            </w:r>
            <w:r w:rsidRPr="00BA0489">
              <w:rPr>
                <w:rFonts w:ascii="宋体" w:hAnsi="宋体" w:cs="宋体"/>
                <w:kern w:val="0"/>
                <w:sz w:val="20"/>
              </w:rPr>
              <w:t>2</w:t>
            </w:r>
            <w:r w:rsidRPr="00BA0489">
              <w:rPr>
                <w:rFonts w:ascii="宋体" w:hAnsi="宋体" w:cs="宋体" w:hint="eastAsia"/>
                <w:kern w:val="0"/>
                <w:sz w:val="20"/>
              </w:rPr>
              <w:t>厘米</w:t>
            </w:r>
          </w:p>
        </w:tc>
        <w:tc>
          <w:tcPr>
            <w:tcW w:w="1358" w:type="dxa"/>
            <w:vAlign w:val="center"/>
          </w:tcPr>
          <w:p w14:paraId="63C3C9B2"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12</w:t>
            </w:r>
          </w:p>
        </w:tc>
        <w:tc>
          <w:tcPr>
            <w:tcW w:w="1553" w:type="dxa"/>
            <w:vAlign w:val="center"/>
          </w:tcPr>
          <w:p w14:paraId="691DA833"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3</w:t>
            </w:r>
          </w:p>
        </w:tc>
        <w:tc>
          <w:tcPr>
            <w:tcW w:w="1591" w:type="dxa"/>
            <w:vAlign w:val="center"/>
          </w:tcPr>
          <w:p w14:paraId="31CA940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4</w:t>
            </w:r>
          </w:p>
        </w:tc>
      </w:tr>
    </w:tbl>
    <w:p w14:paraId="6F3CBAC7" w14:textId="77777777" w:rsidR="00697C9E" w:rsidRPr="00BA0489" w:rsidRDefault="00697C9E" w:rsidP="00697C9E">
      <w:pPr>
        <w:pStyle w:val="aff1"/>
        <w:spacing w:line="300" w:lineRule="auto"/>
        <w:ind w:firstLine="585"/>
        <w:jc w:val="left"/>
        <w:rPr>
          <w:rFonts w:ascii="宋体" w:hAnsi="宋体"/>
          <w:sz w:val="20"/>
        </w:rPr>
      </w:pPr>
    </w:p>
    <w:p w14:paraId="07D65058" w14:textId="77777777" w:rsidR="00697C9E" w:rsidRPr="00BA0489" w:rsidRDefault="00697C9E" w:rsidP="00697C9E">
      <w:pPr>
        <w:pStyle w:val="aff1"/>
        <w:spacing w:line="300" w:lineRule="auto"/>
        <w:ind w:firstLine="585"/>
        <w:jc w:val="left"/>
        <w:rPr>
          <w:rFonts w:ascii="宋体" w:hAnsi="宋体"/>
          <w:sz w:val="20"/>
        </w:rPr>
      </w:pPr>
    </w:p>
    <w:p w14:paraId="43D4F0BF" w14:textId="77777777" w:rsidR="00697C9E" w:rsidRPr="00BA0489" w:rsidRDefault="00697C9E" w:rsidP="00697C9E">
      <w:pPr>
        <w:pStyle w:val="aff1"/>
        <w:spacing w:line="300" w:lineRule="auto"/>
        <w:ind w:firstLine="585"/>
        <w:jc w:val="left"/>
        <w:rPr>
          <w:rFonts w:ascii="宋体" w:hAnsi="宋体"/>
          <w:sz w:val="20"/>
        </w:rPr>
      </w:pPr>
    </w:p>
    <w:p w14:paraId="5B24B2BE" w14:textId="77777777" w:rsidR="00697C9E" w:rsidRPr="00BA0489" w:rsidRDefault="00697C9E" w:rsidP="00697C9E">
      <w:pPr>
        <w:pStyle w:val="aff1"/>
        <w:spacing w:line="300" w:lineRule="auto"/>
        <w:ind w:firstLine="585"/>
        <w:jc w:val="left"/>
        <w:rPr>
          <w:rFonts w:ascii="宋体" w:hAnsi="宋体"/>
          <w:sz w:val="20"/>
        </w:rPr>
      </w:pPr>
      <w:r w:rsidRPr="00BA0489">
        <w:rPr>
          <w:rFonts w:ascii="宋体" w:hAnsi="宋体" w:hint="eastAsia"/>
          <w:sz w:val="20"/>
        </w:rPr>
        <w:br w:type="page"/>
      </w:r>
      <w:r w:rsidRPr="00BA0489">
        <w:rPr>
          <w:rFonts w:ascii="宋体" w:hAnsi="宋体" w:hint="eastAsia"/>
          <w:sz w:val="20"/>
        </w:rPr>
        <w:lastRenderedPageBreak/>
        <w:t>表5：园林绿化养护评分标准</w:t>
      </w:r>
    </w:p>
    <w:tbl>
      <w:tblPr>
        <w:tblW w:w="0" w:type="auto"/>
        <w:jc w:val="center"/>
        <w:tblLayout w:type="fixed"/>
        <w:tblLook w:val="0000" w:firstRow="0" w:lastRow="0" w:firstColumn="0" w:lastColumn="0" w:noHBand="0" w:noVBand="0"/>
      </w:tblPr>
      <w:tblGrid>
        <w:gridCol w:w="1360"/>
        <w:gridCol w:w="1918"/>
        <w:gridCol w:w="7087"/>
        <w:gridCol w:w="1276"/>
        <w:gridCol w:w="2410"/>
      </w:tblGrid>
      <w:tr w:rsidR="00697C9E" w:rsidRPr="00BA0489" w14:paraId="0E540287" w14:textId="77777777" w:rsidTr="00066CCB">
        <w:trPr>
          <w:trHeight w:val="344"/>
          <w:jc w:val="center"/>
        </w:trPr>
        <w:tc>
          <w:tcPr>
            <w:tcW w:w="1360" w:type="dxa"/>
            <w:tcBorders>
              <w:top w:val="single" w:sz="4" w:space="0" w:color="auto"/>
              <w:left w:val="single" w:sz="4" w:space="0" w:color="auto"/>
              <w:bottom w:val="single" w:sz="4" w:space="0" w:color="auto"/>
              <w:right w:val="single" w:sz="4" w:space="0" w:color="auto"/>
            </w:tcBorders>
            <w:vAlign w:val="center"/>
          </w:tcPr>
          <w:p w14:paraId="29E9F752"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类别</w:t>
            </w:r>
          </w:p>
        </w:tc>
        <w:tc>
          <w:tcPr>
            <w:tcW w:w="1918" w:type="dxa"/>
            <w:tcBorders>
              <w:top w:val="single" w:sz="4" w:space="0" w:color="auto"/>
              <w:left w:val="nil"/>
              <w:bottom w:val="single" w:sz="4" w:space="0" w:color="auto"/>
              <w:right w:val="single" w:sz="4" w:space="0" w:color="auto"/>
            </w:tcBorders>
            <w:vAlign w:val="center"/>
          </w:tcPr>
          <w:p w14:paraId="0FC1C588"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检查内容</w:t>
            </w:r>
          </w:p>
        </w:tc>
        <w:tc>
          <w:tcPr>
            <w:tcW w:w="7087" w:type="dxa"/>
            <w:tcBorders>
              <w:top w:val="single" w:sz="4" w:space="0" w:color="auto"/>
              <w:left w:val="nil"/>
              <w:bottom w:val="single" w:sz="4" w:space="0" w:color="auto"/>
              <w:right w:val="single" w:sz="4" w:space="0" w:color="auto"/>
            </w:tcBorders>
            <w:vAlign w:val="center"/>
          </w:tcPr>
          <w:p w14:paraId="17C3A37D"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标准</w:t>
            </w:r>
          </w:p>
        </w:tc>
        <w:tc>
          <w:tcPr>
            <w:tcW w:w="1276" w:type="dxa"/>
            <w:tcBorders>
              <w:top w:val="single" w:sz="4" w:space="0" w:color="auto"/>
              <w:left w:val="nil"/>
              <w:bottom w:val="single" w:sz="4" w:space="0" w:color="auto"/>
              <w:right w:val="single" w:sz="4" w:space="0" w:color="auto"/>
            </w:tcBorders>
            <w:vAlign w:val="center"/>
          </w:tcPr>
          <w:p w14:paraId="4763A4E9"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本项总分</w:t>
            </w:r>
          </w:p>
        </w:tc>
        <w:tc>
          <w:tcPr>
            <w:tcW w:w="2410" w:type="dxa"/>
            <w:tcBorders>
              <w:top w:val="single" w:sz="4" w:space="0" w:color="auto"/>
              <w:left w:val="nil"/>
              <w:bottom w:val="single" w:sz="4" w:space="0" w:color="auto"/>
              <w:right w:val="single" w:sz="4" w:space="0" w:color="auto"/>
            </w:tcBorders>
            <w:vAlign w:val="center"/>
          </w:tcPr>
          <w:p w14:paraId="54BA68D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单项问题扣分</w:t>
            </w:r>
          </w:p>
        </w:tc>
      </w:tr>
      <w:tr w:rsidR="00697C9E" w:rsidRPr="00BA0489" w14:paraId="53E0F4E3" w14:textId="77777777" w:rsidTr="00066CCB">
        <w:trPr>
          <w:trHeight w:val="240"/>
          <w:jc w:val="center"/>
        </w:trPr>
        <w:tc>
          <w:tcPr>
            <w:tcW w:w="1360" w:type="dxa"/>
            <w:vMerge w:val="restart"/>
            <w:tcBorders>
              <w:top w:val="nil"/>
              <w:left w:val="single" w:sz="4" w:space="0" w:color="auto"/>
              <w:bottom w:val="single" w:sz="4" w:space="0" w:color="auto"/>
              <w:right w:val="single" w:sz="4" w:space="0" w:color="auto"/>
            </w:tcBorders>
            <w:vAlign w:val="center"/>
          </w:tcPr>
          <w:p w14:paraId="47F1BE66"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行道树管理</w:t>
            </w:r>
          </w:p>
        </w:tc>
        <w:tc>
          <w:tcPr>
            <w:tcW w:w="1918" w:type="dxa"/>
            <w:vMerge w:val="restart"/>
            <w:tcBorders>
              <w:top w:val="nil"/>
              <w:left w:val="single" w:sz="4" w:space="0" w:color="auto"/>
              <w:bottom w:val="single" w:sz="4" w:space="0" w:color="auto"/>
              <w:right w:val="single" w:sz="4" w:space="0" w:color="auto"/>
            </w:tcBorders>
            <w:vAlign w:val="center"/>
          </w:tcPr>
          <w:p w14:paraId="2022223A"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树木长势</w:t>
            </w:r>
          </w:p>
        </w:tc>
        <w:tc>
          <w:tcPr>
            <w:tcW w:w="7087" w:type="dxa"/>
            <w:tcBorders>
              <w:top w:val="nil"/>
              <w:left w:val="nil"/>
              <w:bottom w:val="single" w:sz="4" w:space="0" w:color="auto"/>
              <w:right w:val="single" w:sz="4" w:space="0" w:color="auto"/>
            </w:tcBorders>
            <w:vAlign w:val="center"/>
          </w:tcPr>
          <w:p w14:paraId="5887D65F"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树木生长正常、树干挺直、枝繁叶茂</w:t>
            </w:r>
          </w:p>
        </w:tc>
        <w:tc>
          <w:tcPr>
            <w:tcW w:w="1276" w:type="dxa"/>
            <w:vMerge w:val="restart"/>
            <w:tcBorders>
              <w:top w:val="nil"/>
              <w:left w:val="single" w:sz="4" w:space="0" w:color="auto"/>
              <w:bottom w:val="single" w:sz="4" w:space="0" w:color="auto"/>
              <w:right w:val="single" w:sz="4" w:space="0" w:color="auto"/>
            </w:tcBorders>
            <w:vAlign w:val="center"/>
          </w:tcPr>
          <w:p w14:paraId="6E37E96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10</w:t>
            </w:r>
          </w:p>
        </w:tc>
        <w:tc>
          <w:tcPr>
            <w:tcW w:w="2410" w:type="dxa"/>
            <w:tcBorders>
              <w:top w:val="nil"/>
              <w:left w:val="nil"/>
              <w:bottom w:val="single" w:sz="4" w:space="0" w:color="auto"/>
              <w:right w:val="single" w:sz="4" w:space="0" w:color="auto"/>
            </w:tcBorders>
            <w:vAlign w:val="center"/>
          </w:tcPr>
          <w:p w14:paraId="72020E06"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1</w:t>
            </w:r>
          </w:p>
        </w:tc>
      </w:tr>
      <w:tr w:rsidR="00697C9E" w:rsidRPr="00BA0489" w14:paraId="09F26B86" w14:textId="77777777" w:rsidTr="00066CCB">
        <w:trPr>
          <w:trHeight w:val="240"/>
          <w:jc w:val="center"/>
        </w:trPr>
        <w:tc>
          <w:tcPr>
            <w:tcW w:w="1360" w:type="dxa"/>
            <w:vMerge/>
            <w:tcBorders>
              <w:top w:val="nil"/>
              <w:left w:val="single" w:sz="4" w:space="0" w:color="auto"/>
              <w:bottom w:val="single" w:sz="4" w:space="0" w:color="auto"/>
              <w:right w:val="single" w:sz="4" w:space="0" w:color="auto"/>
            </w:tcBorders>
            <w:vAlign w:val="center"/>
          </w:tcPr>
          <w:p w14:paraId="781F9A47" w14:textId="77777777" w:rsidR="00697C9E" w:rsidRPr="00BA0489" w:rsidRDefault="00697C9E" w:rsidP="00066CCB">
            <w:pPr>
              <w:widowControl/>
              <w:spacing w:line="300" w:lineRule="auto"/>
              <w:jc w:val="left"/>
              <w:rPr>
                <w:rFonts w:ascii="宋体" w:hAnsi="宋体" w:cs="宋体"/>
                <w:kern w:val="0"/>
                <w:sz w:val="20"/>
              </w:rPr>
            </w:pPr>
          </w:p>
        </w:tc>
        <w:tc>
          <w:tcPr>
            <w:tcW w:w="1918" w:type="dxa"/>
            <w:vMerge/>
            <w:tcBorders>
              <w:top w:val="nil"/>
              <w:left w:val="single" w:sz="4" w:space="0" w:color="auto"/>
              <w:bottom w:val="single" w:sz="4" w:space="0" w:color="auto"/>
              <w:right w:val="single" w:sz="4" w:space="0" w:color="auto"/>
            </w:tcBorders>
            <w:vAlign w:val="center"/>
          </w:tcPr>
          <w:p w14:paraId="6F6E929F" w14:textId="77777777" w:rsidR="00697C9E" w:rsidRPr="00BA0489" w:rsidRDefault="00697C9E" w:rsidP="00066CCB">
            <w:pPr>
              <w:widowControl/>
              <w:spacing w:line="300" w:lineRule="auto"/>
              <w:jc w:val="left"/>
              <w:rPr>
                <w:rFonts w:ascii="宋体" w:hAnsi="宋体" w:cs="宋体"/>
                <w:kern w:val="0"/>
                <w:sz w:val="20"/>
              </w:rPr>
            </w:pPr>
          </w:p>
        </w:tc>
        <w:tc>
          <w:tcPr>
            <w:tcW w:w="7087" w:type="dxa"/>
            <w:tcBorders>
              <w:top w:val="nil"/>
              <w:left w:val="nil"/>
              <w:bottom w:val="single" w:sz="4" w:space="0" w:color="auto"/>
              <w:right w:val="single" w:sz="4" w:space="0" w:color="auto"/>
            </w:tcBorders>
            <w:vAlign w:val="center"/>
          </w:tcPr>
          <w:p w14:paraId="7FFBCF46"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无死株缺株</w:t>
            </w:r>
          </w:p>
        </w:tc>
        <w:tc>
          <w:tcPr>
            <w:tcW w:w="1276" w:type="dxa"/>
            <w:vMerge/>
            <w:tcBorders>
              <w:top w:val="nil"/>
              <w:left w:val="single" w:sz="4" w:space="0" w:color="auto"/>
              <w:bottom w:val="single" w:sz="4" w:space="0" w:color="auto"/>
              <w:right w:val="single" w:sz="4" w:space="0" w:color="auto"/>
            </w:tcBorders>
            <w:vAlign w:val="center"/>
          </w:tcPr>
          <w:p w14:paraId="7A4BB7D2" w14:textId="77777777" w:rsidR="00697C9E" w:rsidRPr="00BA0489" w:rsidRDefault="00697C9E" w:rsidP="00066CCB">
            <w:pPr>
              <w:widowControl/>
              <w:spacing w:line="300" w:lineRule="auto"/>
              <w:jc w:val="left"/>
              <w:rPr>
                <w:rFonts w:ascii="宋体" w:hAnsi="宋体" w:cs="宋体"/>
                <w:kern w:val="0"/>
                <w:sz w:val="20"/>
              </w:rPr>
            </w:pPr>
          </w:p>
        </w:tc>
        <w:tc>
          <w:tcPr>
            <w:tcW w:w="2410" w:type="dxa"/>
            <w:tcBorders>
              <w:top w:val="nil"/>
              <w:left w:val="nil"/>
              <w:bottom w:val="single" w:sz="4" w:space="0" w:color="auto"/>
              <w:right w:val="single" w:sz="4" w:space="0" w:color="auto"/>
            </w:tcBorders>
            <w:vAlign w:val="center"/>
          </w:tcPr>
          <w:p w14:paraId="45D7FC2F"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1</w:t>
            </w:r>
          </w:p>
        </w:tc>
      </w:tr>
      <w:tr w:rsidR="00697C9E" w:rsidRPr="00BA0489" w14:paraId="23FA2421" w14:textId="77777777" w:rsidTr="00066CCB">
        <w:trPr>
          <w:trHeight w:val="240"/>
          <w:jc w:val="center"/>
        </w:trPr>
        <w:tc>
          <w:tcPr>
            <w:tcW w:w="1360" w:type="dxa"/>
            <w:vMerge/>
            <w:tcBorders>
              <w:top w:val="nil"/>
              <w:left w:val="single" w:sz="4" w:space="0" w:color="auto"/>
              <w:bottom w:val="single" w:sz="4" w:space="0" w:color="auto"/>
              <w:right w:val="single" w:sz="4" w:space="0" w:color="auto"/>
            </w:tcBorders>
            <w:vAlign w:val="center"/>
          </w:tcPr>
          <w:p w14:paraId="34139BFE" w14:textId="77777777" w:rsidR="00697C9E" w:rsidRPr="00BA0489" w:rsidRDefault="00697C9E" w:rsidP="00066CCB">
            <w:pPr>
              <w:widowControl/>
              <w:spacing w:line="300" w:lineRule="auto"/>
              <w:jc w:val="left"/>
              <w:rPr>
                <w:rFonts w:ascii="宋体" w:hAnsi="宋体" w:cs="宋体"/>
                <w:kern w:val="0"/>
                <w:sz w:val="20"/>
              </w:rPr>
            </w:pPr>
          </w:p>
        </w:tc>
        <w:tc>
          <w:tcPr>
            <w:tcW w:w="1918" w:type="dxa"/>
            <w:vMerge/>
            <w:tcBorders>
              <w:top w:val="nil"/>
              <w:left w:val="single" w:sz="4" w:space="0" w:color="auto"/>
              <w:bottom w:val="single" w:sz="4" w:space="0" w:color="auto"/>
              <w:right w:val="single" w:sz="4" w:space="0" w:color="auto"/>
            </w:tcBorders>
            <w:vAlign w:val="center"/>
          </w:tcPr>
          <w:p w14:paraId="6F542E78" w14:textId="77777777" w:rsidR="00697C9E" w:rsidRPr="00BA0489" w:rsidRDefault="00697C9E" w:rsidP="00066CCB">
            <w:pPr>
              <w:widowControl/>
              <w:spacing w:line="300" w:lineRule="auto"/>
              <w:jc w:val="left"/>
              <w:rPr>
                <w:rFonts w:ascii="宋体" w:hAnsi="宋体" w:cs="宋体"/>
                <w:kern w:val="0"/>
                <w:sz w:val="20"/>
              </w:rPr>
            </w:pPr>
          </w:p>
        </w:tc>
        <w:tc>
          <w:tcPr>
            <w:tcW w:w="7087" w:type="dxa"/>
            <w:tcBorders>
              <w:top w:val="nil"/>
              <w:left w:val="nil"/>
              <w:bottom w:val="single" w:sz="4" w:space="0" w:color="auto"/>
              <w:right w:val="single" w:sz="4" w:space="0" w:color="auto"/>
            </w:tcBorders>
            <w:vAlign w:val="center"/>
          </w:tcPr>
          <w:p w14:paraId="0B87B193"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无枯枝断枝</w:t>
            </w:r>
          </w:p>
        </w:tc>
        <w:tc>
          <w:tcPr>
            <w:tcW w:w="1276" w:type="dxa"/>
            <w:vMerge/>
            <w:tcBorders>
              <w:top w:val="nil"/>
              <w:left w:val="single" w:sz="4" w:space="0" w:color="auto"/>
              <w:bottom w:val="single" w:sz="4" w:space="0" w:color="auto"/>
              <w:right w:val="single" w:sz="4" w:space="0" w:color="auto"/>
            </w:tcBorders>
            <w:vAlign w:val="center"/>
          </w:tcPr>
          <w:p w14:paraId="6FB4112B" w14:textId="77777777" w:rsidR="00697C9E" w:rsidRPr="00BA0489" w:rsidRDefault="00697C9E" w:rsidP="00066CCB">
            <w:pPr>
              <w:widowControl/>
              <w:spacing w:line="300" w:lineRule="auto"/>
              <w:jc w:val="left"/>
              <w:rPr>
                <w:rFonts w:ascii="宋体" w:hAnsi="宋体" w:cs="宋体"/>
                <w:kern w:val="0"/>
                <w:sz w:val="20"/>
              </w:rPr>
            </w:pPr>
          </w:p>
        </w:tc>
        <w:tc>
          <w:tcPr>
            <w:tcW w:w="2410" w:type="dxa"/>
            <w:tcBorders>
              <w:top w:val="nil"/>
              <w:left w:val="nil"/>
              <w:bottom w:val="single" w:sz="4" w:space="0" w:color="auto"/>
              <w:right w:val="single" w:sz="4" w:space="0" w:color="auto"/>
            </w:tcBorders>
            <w:vAlign w:val="center"/>
          </w:tcPr>
          <w:p w14:paraId="6A03845F"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1</w:t>
            </w:r>
          </w:p>
        </w:tc>
      </w:tr>
      <w:tr w:rsidR="00697C9E" w:rsidRPr="00BA0489" w14:paraId="544B602B" w14:textId="77777777" w:rsidTr="00066CCB">
        <w:trPr>
          <w:trHeight w:val="240"/>
          <w:jc w:val="center"/>
        </w:trPr>
        <w:tc>
          <w:tcPr>
            <w:tcW w:w="1360" w:type="dxa"/>
            <w:vMerge/>
            <w:tcBorders>
              <w:top w:val="nil"/>
              <w:left w:val="single" w:sz="4" w:space="0" w:color="auto"/>
              <w:bottom w:val="single" w:sz="4" w:space="0" w:color="auto"/>
              <w:right w:val="single" w:sz="4" w:space="0" w:color="auto"/>
            </w:tcBorders>
            <w:vAlign w:val="center"/>
          </w:tcPr>
          <w:p w14:paraId="4E48C3E1" w14:textId="77777777" w:rsidR="00697C9E" w:rsidRPr="00BA0489" w:rsidRDefault="00697C9E" w:rsidP="00066CCB">
            <w:pPr>
              <w:widowControl/>
              <w:spacing w:line="300" w:lineRule="auto"/>
              <w:jc w:val="left"/>
              <w:rPr>
                <w:rFonts w:ascii="宋体" w:hAnsi="宋体" w:cs="宋体"/>
                <w:kern w:val="0"/>
                <w:sz w:val="20"/>
              </w:rPr>
            </w:pPr>
          </w:p>
        </w:tc>
        <w:tc>
          <w:tcPr>
            <w:tcW w:w="1918" w:type="dxa"/>
            <w:vMerge w:val="restart"/>
            <w:tcBorders>
              <w:top w:val="nil"/>
              <w:left w:val="single" w:sz="4" w:space="0" w:color="auto"/>
              <w:bottom w:val="single" w:sz="4" w:space="0" w:color="auto"/>
              <w:right w:val="single" w:sz="4" w:space="0" w:color="auto"/>
            </w:tcBorders>
            <w:vAlign w:val="center"/>
          </w:tcPr>
          <w:p w14:paraId="588F69ED"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养护作业</w:t>
            </w:r>
          </w:p>
        </w:tc>
        <w:tc>
          <w:tcPr>
            <w:tcW w:w="7087" w:type="dxa"/>
            <w:tcBorders>
              <w:top w:val="nil"/>
              <w:left w:val="nil"/>
              <w:bottom w:val="single" w:sz="4" w:space="0" w:color="auto"/>
              <w:right w:val="single" w:sz="4" w:space="0" w:color="auto"/>
            </w:tcBorders>
            <w:vAlign w:val="center"/>
          </w:tcPr>
          <w:p w14:paraId="10DF851D"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树洞处理规范、及时</w:t>
            </w:r>
          </w:p>
        </w:tc>
        <w:tc>
          <w:tcPr>
            <w:tcW w:w="1276" w:type="dxa"/>
            <w:vMerge w:val="restart"/>
            <w:tcBorders>
              <w:top w:val="nil"/>
              <w:left w:val="single" w:sz="4" w:space="0" w:color="auto"/>
              <w:bottom w:val="single" w:sz="4" w:space="0" w:color="auto"/>
              <w:right w:val="single" w:sz="4" w:space="0" w:color="auto"/>
            </w:tcBorders>
            <w:vAlign w:val="center"/>
          </w:tcPr>
          <w:p w14:paraId="6A025F1B"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10</w:t>
            </w:r>
          </w:p>
        </w:tc>
        <w:tc>
          <w:tcPr>
            <w:tcW w:w="2410" w:type="dxa"/>
            <w:tcBorders>
              <w:top w:val="nil"/>
              <w:left w:val="nil"/>
              <w:bottom w:val="single" w:sz="4" w:space="0" w:color="auto"/>
              <w:right w:val="single" w:sz="4" w:space="0" w:color="auto"/>
            </w:tcBorders>
            <w:vAlign w:val="center"/>
          </w:tcPr>
          <w:p w14:paraId="78078A23"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1</w:t>
            </w:r>
          </w:p>
        </w:tc>
      </w:tr>
      <w:tr w:rsidR="00697C9E" w:rsidRPr="00BA0489" w14:paraId="3D9C308F" w14:textId="77777777" w:rsidTr="00066CCB">
        <w:trPr>
          <w:trHeight w:val="240"/>
          <w:jc w:val="center"/>
        </w:trPr>
        <w:tc>
          <w:tcPr>
            <w:tcW w:w="1360" w:type="dxa"/>
            <w:vMerge/>
            <w:tcBorders>
              <w:top w:val="nil"/>
              <w:left w:val="single" w:sz="4" w:space="0" w:color="auto"/>
              <w:bottom w:val="single" w:sz="4" w:space="0" w:color="auto"/>
              <w:right w:val="single" w:sz="4" w:space="0" w:color="auto"/>
            </w:tcBorders>
            <w:vAlign w:val="center"/>
          </w:tcPr>
          <w:p w14:paraId="6AB52A69" w14:textId="77777777" w:rsidR="00697C9E" w:rsidRPr="00BA0489" w:rsidRDefault="00697C9E" w:rsidP="00066CCB">
            <w:pPr>
              <w:widowControl/>
              <w:spacing w:line="300" w:lineRule="auto"/>
              <w:jc w:val="left"/>
              <w:rPr>
                <w:rFonts w:ascii="宋体" w:hAnsi="宋体" w:cs="宋体"/>
                <w:kern w:val="0"/>
                <w:sz w:val="20"/>
              </w:rPr>
            </w:pPr>
          </w:p>
        </w:tc>
        <w:tc>
          <w:tcPr>
            <w:tcW w:w="1918" w:type="dxa"/>
            <w:vMerge/>
            <w:tcBorders>
              <w:top w:val="nil"/>
              <w:left w:val="single" w:sz="4" w:space="0" w:color="auto"/>
              <w:bottom w:val="single" w:sz="4" w:space="0" w:color="auto"/>
              <w:right w:val="single" w:sz="4" w:space="0" w:color="auto"/>
            </w:tcBorders>
            <w:vAlign w:val="center"/>
          </w:tcPr>
          <w:p w14:paraId="4328E15A" w14:textId="77777777" w:rsidR="00697C9E" w:rsidRPr="00BA0489" w:rsidRDefault="00697C9E" w:rsidP="00066CCB">
            <w:pPr>
              <w:widowControl/>
              <w:spacing w:line="300" w:lineRule="auto"/>
              <w:jc w:val="left"/>
              <w:rPr>
                <w:rFonts w:ascii="宋体" w:hAnsi="宋体" w:cs="宋体"/>
                <w:kern w:val="0"/>
                <w:sz w:val="20"/>
              </w:rPr>
            </w:pPr>
          </w:p>
        </w:tc>
        <w:tc>
          <w:tcPr>
            <w:tcW w:w="7087" w:type="dxa"/>
            <w:tcBorders>
              <w:top w:val="nil"/>
              <w:left w:val="nil"/>
              <w:bottom w:val="single" w:sz="4" w:space="0" w:color="auto"/>
              <w:right w:val="single" w:sz="4" w:space="0" w:color="auto"/>
            </w:tcBorders>
            <w:vAlign w:val="center"/>
          </w:tcPr>
          <w:p w14:paraId="125A000E"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剥芽修剪规范、及时</w:t>
            </w:r>
          </w:p>
        </w:tc>
        <w:tc>
          <w:tcPr>
            <w:tcW w:w="1276" w:type="dxa"/>
            <w:vMerge/>
            <w:tcBorders>
              <w:top w:val="nil"/>
              <w:left w:val="single" w:sz="4" w:space="0" w:color="auto"/>
              <w:bottom w:val="single" w:sz="4" w:space="0" w:color="auto"/>
              <w:right w:val="single" w:sz="4" w:space="0" w:color="auto"/>
            </w:tcBorders>
            <w:vAlign w:val="center"/>
          </w:tcPr>
          <w:p w14:paraId="21C0E211" w14:textId="77777777" w:rsidR="00697C9E" w:rsidRPr="00BA0489" w:rsidRDefault="00697C9E" w:rsidP="00066CCB">
            <w:pPr>
              <w:widowControl/>
              <w:spacing w:line="300" w:lineRule="auto"/>
              <w:jc w:val="left"/>
              <w:rPr>
                <w:rFonts w:ascii="宋体" w:hAnsi="宋体" w:cs="宋体"/>
                <w:kern w:val="0"/>
                <w:sz w:val="20"/>
              </w:rPr>
            </w:pPr>
          </w:p>
        </w:tc>
        <w:tc>
          <w:tcPr>
            <w:tcW w:w="2410" w:type="dxa"/>
            <w:tcBorders>
              <w:top w:val="nil"/>
              <w:left w:val="nil"/>
              <w:bottom w:val="single" w:sz="4" w:space="0" w:color="auto"/>
              <w:right w:val="single" w:sz="4" w:space="0" w:color="auto"/>
            </w:tcBorders>
            <w:vAlign w:val="center"/>
          </w:tcPr>
          <w:p w14:paraId="7FAD7CDD"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1</w:t>
            </w:r>
          </w:p>
        </w:tc>
      </w:tr>
      <w:tr w:rsidR="00697C9E" w:rsidRPr="00BA0489" w14:paraId="331A8AF7" w14:textId="77777777" w:rsidTr="00066CCB">
        <w:trPr>
          <w:trHeight w:val="240"/>
          <w:jc w:val="center"/>
        </w:trPr>
        <w:tc>
          <w:tcPr>
            <w:tcW w:w="1360" w:type="dxa"/>
            <w:vMerge/>
            <w:tcBorders>
              <w:top w:val="nil"/>
              <w:left w:val="single" w:sz="4" w:space="0" w:color="auto"/>
              <w:bottom w:val="single" w:sz="4" w:space="0" w:color="auto"/>
              <w:right w:val="single" w:sz="4" w:space="0" w:color="auto"/>
            </w:tcBorders>
            <w:vAlign w:val="center"/>
          </w:tcPr>
          <w:p w14:paraId="2BFFA49C" w14:textId="77777777" w:rsidR="00697C9E" w:rsidRPr="00BA0489" w:rsidRDefault="00697C9E" w:rsidP="00066CCB">
            <w:pPr>
              <w:widowControl/>
              <w:spacing w:line="300" w:lineRule="auto"/>
              <w:jc w:val="left"/>
              <w:rPr>
                <w:rFonts w:ascii="宋体" w:hAnsi="宋体" w:cs="宋体"/>
                <w:kern w:val="0"/>
                <w:sz w:val="20"/>
              </w:rPr>
            </w:pPr>
          </w:p>
        </w:tc>
        <w:tc>
          <w:tcPr>
            <w:tcW w:w="1918" w:type="dxa"/>
            <w:vMerge/>
            <w:tcBorders>
              <w:top w:val="nil"/>
              <w:left w:val="single" w:sz="4" w:space="0" w:color="auto"/>
              <w:bottom w:val="single" w:sz="4" w:space="0" w:color="auto"/>
              <w:right w:val="single" w:sz="4" w:space="0" w:color="auto"/>
            </w:tcBorders>
            <w:vAlign w:val="center"/>
          </w:tcPr>
          <w:p w14:paraId="095AB32A" w14:textId="77777777" w:rsidR="00697C9E" w:rsidRPr="00BA0489" w:rsidRDefault="00697C9E" w:rsidP="00066CCB">
            <w:pPr>
              <w:widowControl/>
              <w:spacing w:line="300" w:lineRule="auto"/>
              <w:jc w:val="left"/>
              <w:rPr>
                <w:rFonts w:ascii="宋体" w:hAnsi="宋体" w:cs="宋体"/>
                <w:kern w:val="0"/>
                <w:sz w:val="20"/>
              </w:rPr>
            </w:pPr>
          </w:p>
        </w:tc>
        <w:tc>
          <w:tcPr>
            <w:tcW w:w="7087" w:type="dxa"/>
            <w:tcBorders>
              <w:top w:val="nil"/>
              <w:left w:val="nil"/>
              <w:bottom w:val="single" w:sz="4" w:space="0" w:color="auto"/>
              <w:right w:val="single" w:sz="4" w:space="0" w:color="auto"/>
            </w:tcBorders>
            <w:vAlign w:val="center"/>
          </w:tcPr>
          <w:p w14:paraId="77981876"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绑扎扶正规范、树干基本挺直、无明显嵌入及悬挂物</w:t>
            </w:r>
          </w:p>
        </w:tc>
        <w:tc>
          <w:tcPr>
            <w:tcW w:w="1276" w:type="dxa"/>
            <w:vMerge/>
            <w:tcBorders>
              <w:top w:val="nil"/>
              <w:left w:val="single" w:sz="4" w:space="0" w:color="auto"/>
              <w:bottom w:val="single" w:sz="4" w:space="0" w:color="auto"/>
              <w:right w:val="single" w:sz="4" w:space="0" w:color="auto"/>
            </w:tcBorders>
            <w:vAlign w:val="center"/>
          </w:tcPr>
          <w:p w14:paraId="20EF6EA4" w14:textId="77777777" w:rsidR="00697C9E" w:rsidRPr="00BA0489" w:rsidRDefault="00697C9E" w:rsidP="00066CCB">
            <w:pPr>
              <w:widowControl/>
              <w:spacing w:line="300" w:lineRule="auto"/>
              <w:jc w:val="left"/>
              <w:rPr>
                <w:rFonts w:ascii="宋体" w:hAnsi="宋体" w:cs="宋体"/>
                <w:kern w:val="0"/>
                <w:sz w:val="20"/>
              </w:rPr>
            </w:pPr>
          </w:p>
        </w:tc>
        <w:tc>
          <w:tcPr>
            <w:tcW w:w="2410" w:type="dxa"/>
            <w:tcBorders>
              <w:top w:val="nil"/>
              <w:left w:val="nil"/>
              <w:bottom w:val="single" w:sz="4" w:space="0" w:color="auto"/>
              <w:right w:val="single" w:sz="4" w:space="0" w:color="auto"/>
            </w:tcBorders>
            <w:vAlign w:val="center"/>
          </w:tcPr>
          <w:p w14:paraId="1C74422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1</w:t>
            </w:r>
          </w:p>
        </w:tc>
      </w:tr>
      <w:tr w:rsidR="00697C9E" w:rsidRPr="00BA0489" w14:paraId="437A7053" w14:textId="77777777" w:rsidTr="00066CCB">
        <w:trPr>
          <w:trHeight w:val="240"/>
          <w:jc w:val="center"/>
        </w:trPr>
        <w:tc>
          <w:tcPr>
            <w:tcW w:w="1360" w:type="dxa"/>
            <w:vMerge/>
            <w:tcBorders>
              <w:top w:val="nil"/>
              <w:left w:val="single" w:sz="4" w:space="0" w:color="auto"/>
              <w:bottom w:val="single" w:sz="4" w:space="0" w:color="auto"/>
              <w:right w:val="single" w:sz="4" w:space="0" w:color="auto"/>
            </w:tcBorders>
            <w:vAlign w:val="center"/>
          </w:tcPr>
          <w:p w14:paraId="1C51F36F" w14:textId="77777777" w:rsidR="00697C9E" w:rsidRPr="00BA0489" w:rsidRDefault="00697C9E" w:rsidP="00066CCB">
            <w:pPr>
              <w:widowControl/>
              <w:spacing w:line="300" w:lineRule="auto"/>
              <w:jc w:val="left"/>
              <w:rPr>
                <w:rFonts w:ascii="宋体" w:hAnsi="宋体" w:cs="宋体"/>
                <w:kern w:val="0"/>
                <w:sz w:val="20"/>
              </w:rPr>
            </w:pPr>
          </w:p>
        </w:tc>
        <w:tc>
          <w:tcPr>
            <w:tcW w:w="1918" w:type="dxa"/>
            <w:vMerge/>
            <w:tcBorders>
              <w:top w:val="nil"/>
              <w:left w:val="single" w:sz="4" w:space="0" w:color="auto"/>
              <w:bottom w:val="single" w:sz="4" w:space="0" w:color="auto"/>
              <w:right w:val="single" w:sz="4" w:space="0" w:color="auto"/>
            </w:tcBorders>
            <w:vAlign w:val="center"/>
          </w:tcPr>
          <w:p w14:paraId="0EF4AAAA" w14:textId="77777777" w:rsidR="00697C9E" w:rsidRPr="00BA0489" w:rsidRDefault="00697C9E" w:rsidP="00066CCB">
            <w:pPr>
              <w:widowControl/>
              <w:spacing w:line="300" w:lineRule="auto"/>
              <w:jc w:val="left"/>
              <w:rPr>
                <w:rFonts w:ascii="宋体" w:hAnsi="宋体" w:cs="宋体"/>
                <w:kern w:val="0"/>
                <w:sz w:val="20"/>
              </w:rPr>
            </w:pPr>
          </w:p>
        </w:tc>
        <w:tc>
          <w:tcPr>
            <w:tcW w:w="7087" w:type="dxa"/>
            <w:tcBorders>
              <w:top w:val="nil"/>
              <w:left w:val="nil"/>
              <w:bottom w:val="single" w:sz="4" w:space="0" w:color="auto"/>
              <w:right w:val="single" w:sz="4" w:space="0" w:color="auto"/>
            </w:tcBorders>
            <w:vAlign w:val="center"/>
          </w:tcPr>
          <w:p w14:paraId="5B43FE38"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树穴盖板基本无缺损、起撬或地被基本生长良好无空秃、无垃圾</w:t>
            </w:r>
          </w:p>
        </w:tc>
        <w:tc>
          <w:tcPr>
            <w:tcW w:w="1276" w:type="dxa"/>
            <w:vMerge/>
            <w:tcBorders>
              <w:top w:val="nil"/>
              <w:left w:val="single" w:sz="4" w:space="0" w:color="auto"/>
              <w:bottom w:val="single" w:sz="4" w:space="0" w:color="auto"/>
              <w:right w:val="single" w:sz="4" w:space="0" w:color="auto"/>
            </w:tcBorders>
            <w:vAlign w:val="center"/>
          </w:tcPr>
          <w:p w14:paraId="5A7C889A" w14:textId="77777777" w:rsidR="00697C9E" w:rsidRPr="00BA0489" w:rsidRDefault="00697C9E" w:rsidP="00066CCB">
            <w:pPr>
              <w:widowControl/>
              <w:spacing w:line="300" w:lineRule="auto"/>
              <w:jc w:val="left"/>
              <w:rPr>
                <w:rFonts w:ascii="宋体" w:hAnsi="宋体" w:cs="宋体"/>
                <w:kern w:val="0"/>
                <w:sz w:val="20"/>
              </w:rPr>
            </w:pPr>
          </w:p>
        </w:tc>
        <w:tc>
          <w:tcPr>
            <w:tcW w:w="2410" w:type="dxa"/>
            <w:tcBorders>
              <w:top w:val="nil"/>
              <w:left w:val="nil"/>
              <w:bottom w:val="single" w:sz="4" w:space="0" w:color="auto"/>
              <w:right w:val="single" w:sz="4" w:space="0" w:color="auto"/>
            </w:tcBorders>
            <w:vAlign w:val="center"/>
          </w:tcPr>
          <w:p w14:paraId="7691691D"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1</w:t>
            </w:r>
          </w:p>
        </w:tc>
      </w:tr>
      <w:tr w:rsidR="00697C9E" w:rsidRPr="00BA0489" w14:paraId="28A1840E" w14:textId="77777777" w:rsidTr="00066CCB">
        <w:trPr>
          <w:trHeight w:val="240"/>
          <w:jc w:val="center"/>
        </w:trPr>
        <w:tc>
          <w:tcPr>
            <w:tcW w:w="1360" w:type="dxa"/>
            <w:vMerge w:val="restart"/>
            <w:tcBorders>
              <w:top w:val="nil"/>
              <w:left w:val="single" w:sz="4" w:space="0" w:color="auto"/>
              <w:bottom w:val="nil"/>
              <w:right w:val="single" w:sz="4" w:space="0" w:color="auto"/>
            </w:tcBorders>
            <w:vAlign w:val="center"/>
          </w:tcPr>
          <w:p w14:paraId="4B34047B"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绿地管理</w:t>
            </w:r>
          </w:p>
        </w:tc>
        <w:tc>
          <w:tcPr>
            <w:tcW w:w="1918" w:type="dxa"/>
            <w:vMerge w:val="restart"/>
            <w:tcBorders>
              <w:top w:val="nil"/>
              <w:left w:val="single" w:sz="4" w:space="0" w:color="auto"/>
              <w:bottom w:val="nil"/>
              <w:right w:val="single" w:sz="4" w:space="0" w:color="auto"/>
            </w:tcBorders>
            <w:vAlign w:val="center"/>
          </w:tcPr>
          <w:p w14:paraId="259CC4D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景观面貌</w:t>
            </w:r>
          </w:p>
        </w:tc>
        <w:tc>
          <w:tcPr>
            <w:tcW w:w="7087" w:type="dxa"/>
            <w:tcBorders>
              <w:top w:val="nil"/>
              <w:left w:val="nil"/>
              <w:bottom w:val="single" w:sz="4" w:space="0" w:color="auto"/>
              <w:right w:val="single" w:sz="4" w:space="0" w:color="auto"/>
            </w:tcBorders>
            <w:vAlign w:val="center"/>
          </w:tcPr>
          <w:p w14:paraId="0A384400"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群落结构合理、层次分明</w:t>
            </w:r>
          </w:p>
        </w:tc>
        <w:tc>
          <w:tcPr>
            <w:tcW w:w="1276" w:type="dxa"/>
            <w:vMerge w:val="restart"/>
            <w:tcBorders>
              <w:top w:val="nil"/>
              <w:left w:val="single" w:sz="4" w:space="0" w:color="auto"/>
              <w:bottom w:val="single" w:sz="4" w:space="0" w:color="000000"/>
              <w:right w:val="single" w:sz="4" w:space="0" w:color="auto"/>
            </w:tcBorders>
            <w:vAlign w:val="center"/>
          </w:tcPr>
          <w:p w14:paraId="2B9569F3"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20</w:t>
            </w:r>
          </w:p>
        </w:tc>
        <w:tc>
          <w:tcPr>
            <w:tcW w:w="2410" w:type="dxa"/>
            <w:tcBorders>
              <w:top w:val="nil"/>
              <w:left w:val="nil"/>
              <w:bottom w:val="single" w:sz="4" w:space="0" w:color="auto"/>
              <w:right w:val="single" w:sz="4" w:space="0" w:color="auto"/>
            </w:tcBorders>
            <w:vAlign w:val="center"/>
          </w:tcPr>
          <w:p w14:paraId="1E0E60BA"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1</w:t>
            </w:r>
          </w:p>
        </w:tc>
      </w:tr>
      <w:tr w:rsidR="00697C9E" w:rsidRPr="00BA0489" w14:paraId="49B3677B" w14:textId="77777777" w:rsidTr="00066CCB">
        <w:trPr>
          <w:trHeight w:val="240"/>
          <w:jc w:val="center"/>
        </w:trPr>
        <w:tc>
          <w:tcPr>
            <w:tcW w:w="1360" w:type="dxa"/>
            <w:vMerge/>
            <w:tcBorders>
              <w:top w:val="nil"/>
              <w:left w:val="single" w:sz="4" w:space="0" w:color="auto"/>
              <w:bottom w:val="nil"/>
              <w:right w:val="single" w:sz="4" w:space="0" w:color="auto"/>
            </w:tcBorders>
            <w:vAlign w:val="center"/>
          </w:tcPr>
          <w:p w14:paraId="5753E7AC" w14:textId="77777777" w:rsidR="00697C9E" w:rsidRPr="00BA0489" w:rsidRDefault="00697C9E" w:rsidP="00066CCB">
            <w:pPr>
              <w:widowControl/>
              <w:spacing w:line="300" w:lineRule="auto"/>
              <w:jc w:val="left"/>
              <w:rPr>
                <w:rFonts w:ascii="宋体" w:hAnsi="宋体" w:cs="宋体"/>
                <w:kern w:val="0"/>
                <w:sz w:val="20"/>
              </w:rPr>
            </w:pPr>
          </w:p>
        </w:tc>
        <w:tc>
          <w:tcPr>
            <w:tcW w:w="1918" w:type="dxa"/>
            <w:vMerge/>
            <w:tcBorders>
              <w:top w:val="nil"/>
              <w:left w:val="single" w:sz="4" w:space="0" w:color="auto"/>
              <w:bottom w:val="nil"/>
              <w:right w:val="single" w:sz="4" w:space="0" w:color="auto"/>
            </w:tcBorders>
            <w:vAlign w:val="center"/>
          </w:tcPr>
          <w:p w14:paraId="48EBA27A" w14:textId="77777777" w:rsidR="00697C9E" w:rsidRPr="00BA0489" w:rsidRDefault="00697C9E" w:rsidP="00066CCB">
            <w:pPr>
              <w:widowControl/>
              <w:spacing w:line="300" w:lineRule="auto"/>
              <w:jc w:val="left"/>
              <w:rPr>
                <w:rFonts w:ascii="宋体" w:hAnsi="宋体" w:cs="宋体"/>
                <w:kern w:val="0"/>
                <w:sz w:val="20"/>
              </w:rPr>
            </w:pPr>
          </w:p>
        </w:tc>
        <w:tc>
          <w:tcPr>
            <w:tcW w:w="7087" w:type="dxa"/>
            <w:tcBorders>
              <w:top w:val="nil"/>
              <w:left w:val="nil"/>
              <w:bottom w:val="single" w:sz="4" w:space="0" w:color="auto"/>
              <w:right w:val="single" w:sz="4" w:space="0" w:color="auto"/>
            </w:tcBorders>
            <w:vAlign w:val="center"/>
          </w:tcPr>
          <w:p w14:paraId="12C4F8DE"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无明显杂草</w:t>
            </w:r>
          </w:p>
        </w:tc>
        <w:tc>
          <w:tcPr>
            <w:tcW w:w="1276" w:type="dxa"/>
            <w:vMerge/>
            <w:tcBorders>
              <w:top w:val="nil"/>
              <w:left w:val="single" w:sz="4" w:space="0" w:color="auto"/>
              <w:bottom w:val="single" w:sz="4" w:space="0" w:color="000000"/>
              <w:right w:val="single" w:sz="4" w:space="0" w:color="auto"/>
            </w:tcBorders>
            <w:vAlign w:val="center"/>
          </w:tcPr>
          <w:p w14:paraId="298C0842" w14:textId="77777777" w:rsidR="00697C9E" w:rsidRPr="00BA0489" w:rsidRDefault="00697C9E" w:rsidP="00066CCB">
            <w:pPr>
              <w:widowControl/>
              <w:spacing w:line="300" w:lineRule="auto"/>
              <w:jc w:val="left"/>
              <w:rPr>
                <w:rFonts w:ascii="宋体" w:hAnsi="宋体" w:cs="宋体"/>
                <w:kern w:val="0"/>
                <w:sz w:val="20"/>
              </w:rPr>
            </w:pPr>
          </w:p>
        </w:tc>
        <w:tc>
          <w:tcPr>
            <w:tcW w:w="2410" w:type="dxa"/>
            <w:tcBorders>
              <w:top w:val="nil"/>
              <w:left w:val="nil"/>
              <w:bottom w:val="single" w:sz="4" w:space="0" w:color="auto"/>
              <w:right w:val="single" w:sz="4" w:space="0" w:color="auto"/>
            </w:tcBorders>
            <w:vAlign w:val="center"/>
          </w:tcPr>
          <w:p w14:paraId="7C259ADF"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1</w:t>
            </w:r>
          </w:p>
        </w:tc>
      </w:tr>
      <w:tr w:rsidR="00697C9E" w:rsidRPr="00BA0489" w14:paraId="7832A45C" w14:textId="77777777" w:rsidTr="00066CCB">
        <w:trPr>
          <w:trHeight w:val="240"/>
          <w:jc w:val="center"/>
        </w:trPr>
        <w:tc>
          <w:tcPr>
            <w:tcW w:w="1360" w:type="dxa"/>
            <w:vMerge/>
            <w:tcBorders>
              <w:top w:val="nil"/>
              <w:left w:val="single" w:sz="4" w:space="0" w:color="auto"/>
              <w:bottom w:val="nil"/>
              <w:right w:val="single" w:sz="4" w:space="0" w:color="auto"/>
            </w:tcBorders>
            <w:vAlign w:val="center"/>
          </w:tcPr>
          <w:p w14:paraId="0295A6F0" w14:textId="77777777" w:rsidR="00697C9E" w:rsidRPr="00BA0489" w:rsidRDefault="00697C9E" w:rsidP="00066CCB">
            <w:pPr>
              <w:widowControl/>
              <w:spacing w:line="300" w:lineRule="auto"/>
              <w:jc w:val="left"/>
              <w:rPr>
                <w:rFonts w:ascii="宋体" w:hAnsi="宋体" w:cs="宋体"/>
                <w:kern w:val="0"/>
                <w:sz w:val="20"/>
              </w:rPr>
            </w:pPr>
          </w:p>
        </w:tc>
        <w:tc>
          <w:tcPr>
            <w:tcW w:w="1918" w:type="dxa"/>
            <w:vMerge/>
            <w:tcBorders>
              <w:top w:val="nil"/>
              <w:left w:val="single" w:sz="4" w:space="0" w:color="auto"/>
              <w:bottom w:val="nil"/>
              <w:right w:val="single" w:sz="4" w:space="0" w:color="auto"/>
            </w:tcBorders>
            <w:vAlign w:val="center"/>
          </w:tcPr>
          <w:p w14:paraId="42320314" w14:textId="77777777" w:rsidR="00697C9E" w:rsidRPr="00BA0489" w:rsidRDefault="00697C9E" w:rsidP="00066CCB">
            <w:pPr>
              <w:widowControl/>
              <w:spacing w:line="300" w:lineRule="auto"/>
              <w:jc w:val="left"/>
              <w:rPr>
                <w:rFonts w:ascii="宋体" w:hAnsi="宋体" w:cs="宋体"/>
                <w:kern w:val="0"/>
                <w:sz w:val="20"/>
              </w:rPr>
            </w:pPr>
          </w:p>
        </w:tc>
        <w:tc>
          <w:tcPr>
            <w:tcW w:w="7087" w:type="dxa"/>
            <w:tcBorders>
              <w:top w:val="nil"/>
              <w:left w:val="nil"/>
              <w:bottom w:val="single" w:sz="4" w:space="0" w:color="auto"/>
              <w:right w:val="single" w:sz="4" w:space="0" w:color="auto"/>
            </w:tcBorders>
            <w:vAlign w:val="center"/>
          </w:tcPr>
          <w:p w14:paraId="13ACF175"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保洁到位，无漂浮垃圾</w:t>
            </w:r>
          </w:p>
        </w:tc>
        <w:tc>
          <w:tcPr>
            <w:tcW w:w="1276" w:type="dxa"/>
            <w:vMerge/>
            <w:tcBorders>
              <w:top w:val="nil"/>
              <w:left w:val="single" w:sz="4" w:space="0" w:color="auto"/>
              <w:bottom w:val="single" w:sz="4" w:space="0" w:color="000000"/>
              <w:right w:val="single" w:sz="4" w:space="0" w:color="auto"/>
            </w:tcBorders>
            <w:vAlign w:val="center"/>
          </w:tcPr>
          <w:p w14:paraId="6CB7E227" w14:textId="77777777" w:rsidR="00697C9E" w:rsidRPr="00BA0489" w:rsidRDefault="00697C9E" w:rsidP="00066CCB">
            <w:pPr>
              <w:widowControl/>
              <w:spacing w:line="300" w:lineRule="auto"/>
              <w:jc w:val="left"/>
              <w:rPr>
                <w:rFonts w:ascii="宋体" w:hAnsi="宋体" w:cs="宋体"/>
                <w:kern w:val="0"/>
                <w:sz w:val="20"/>
              </w:rPr>
            </w:pPr>
          </w:p>
        </w:tc>
        <w:tc>
          <w:tcPr>
            <w:tcW w:w="2410" w:type="dxa"/>
            <w:tcBorders>
              <w:top w:val="nil"/>
              <w:left w:val="nil"/>
              <w:bottom w:val="single" w:sz="4" w:space="0" w:color="auto"/>
              <w:right w:val="single" w:sz="4" w:space="0" w:color="auto"/>
            </w:tcBorders>
            <w:vAlign w:val="center"/>
          </w:tcPr>
          <w:p w14:paraId="656BEB66"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1</w:t>
            </w:r>
          </w:p>
        </w:tc>
      </w:tr>
      <w:tr w:rsidR="00697C9E" w:rsidRPr="00BA0489" w14:paraId="20CFBD67" w14:textId="77777777" w:rsidTr="00066CCB">
        <w:trPr>
          <w:trHeight w:val="240"/>
          <w:jc w:val="center"/>
        </w:trPr>
        <w:tc>
          <w:tcPr>
            <w:tcW w:w="1360" w:type="dxa"/>
            <w:vMerge/>
            <w:tcBorders>
              <w:top w:val="nil"/>
              <w:left w:val="single" w:sz="4" w:space="0" w:color="auto"/>
              <w:bottom w:val="nil"/>
              <w:right w:val="single" w:sz="4" w:space="0" w:color="auto"/>
            </w:tcBorders>
            <w:vAlign w:val="center"/>
          </w:tcPr>
          <w:p w14:paraId="49D84460" w14:textId="77777777" w:rsidR="00697C9E" w:rsidRPr="00BA0489" w:rsidRDefault="00697C9E" w:rsidP="00066CCB">
            <w:pPr>
              <w:widowControl/>
              <w:spacing w:line="300" w:lineRule="auto"/>
              <w:jc w:val="left"/>
              <w:rPr>
                <w:rFonts w:ascii="宋体" w:hAnsi="宋体" w:cs="宋体"/>
                <w:kern w:val="0"/>
                <w:sz w:val="20"/>
              </w:rPr>
            </w:pPr>
          </w:p>
        </w:tc>
        <w:tc>
          <w:tcPr>
            <w:tcW w:w="1918" w:type="dxa"/>
            <w:vMerge/>
            <w:tcBorders>
              <w:top w:val="nil"/>
              <w:left w:val="single" w:sz="4" w:space="0" w:color="auto"/>
              <w:bottom w:val="nil"/>
              <w:right w:val="single" w:sz="4" w:space="0" w:color="auto"/>
            </w:tcBorders>
            <w:vAlign w:val="center"/>
          </w:tcPr>
          <w:p w14:paraId="08C3E089" w14:textId="77777777" w:rsidR="00697C9E" w:rsidRPr="00BA0489" w:rsidRDefault="00697C9E" w:rsidP="00066CCB">
            <w:pPr>
              <w:widowControl/>
              <w:spacing w:line="300" w:lineRule="auto"/>
              <w:jc w:val="left"/>
              <w:rPr>
                <w:rFonts w:ascii="宋体" w:hAnsi="宋体" w:cs="宋体"/>
                <w:kern w:val="0"/>
                <w:sz w:val="20"/>
              </w:rPr>
            </w:pPr>
          </w:p>
        </w:tc>
        <w:tc>
          <w:tcPr>
            <w:tcW w:w="7087" w:type="dxa"/>
            <w:tcBorders>
              <w:top w:val="nil"/>
              <w:left w:val="nil"/>
              <w:bottom w:val="single" w:sz="4" w:space="0" w:color="auto"/>
              <w:right w:val="single" w:sz="4" w:space="0" w:color="auto"/>
            </w:tcBorders>
            <w:vAlign w:val="center"/>
          </w:tcPr>
          <w:p w14:paraId="5D898A16"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绿地地形完好，无积水</w:t>
            </w:r>
          </w:p>
        </w:tc>
        <w:tc>
          <w:tcPr>
            <w:tcW w:w="1276" w:type="dxa"/>
            <w:vMerge/>
            <w:tcBorders>
              <w:top w:val="nil"/>
              <w:left w:val="single" w:sz="4" w:space="0" w:color="auto"/>
              <w:bottom w:val="single" w:sz="4" w:space="0" w:color="000000"/>
              <w:right w:val="single" w:sz="4" w:space="0" w:color="auto"/>
            </w:tcBorders>
            <w:vAlign w:val="center"/>
          </w:tcPr>
          <w:p w14:paraId="00834F2E" w14:textId="77777777" w:rsidR="00697C9E" w:rsidRPr="00BA0489" w:rsidRDefault="00697C9E" w:rsidP="00066CCB">
            <w:pPr>
              <w:widowControl/>
              <w:spacing w:line="300" w:lineRule="auto"/>
              <w:jc w:val="left"/>
              <w:rPr>
                <w:rFonts w:ascii="宋体" w:hAnsi="宋体" w:cs="宋体"/>
                <w:kern w:val="0"/>
                <w:sz w:val="20"/>
              </w:rPr>
            </w:pPr>
          </w:p>
        </w:tc>
        <w:tc>
          <w:tcPr>
            <w:tcW w:w="2410" w:type="dxa"/>
            <w:tcBorders>
              <w:top w:val="nil"/>
              <w:left w:val="nil"/>
              <w:bottom w:val="single" w:sz="4" w:space="0" w:color="auto"/>
              <w:right w:val="single" w:sz="4" w:space="0" w:color="auto"/>
            </w:tcBorders>
            <w:vAlign w:val="center"/>
          </w:tcPr>
          <w:p w14:paraId="48813B60"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 xml:space="preserve">　</w:t>
            </w:r>
          </w:p>
        </w:tc>
      </w:tr>
      <w:tr w:rsidR="00697C9E" w:rsidRPr="00BA0489" w14:paraId="61F19E41" w14:textId="77777777" w:rsidTr="00066CCB">
        <w:trPr>
          <w:trHeight w:val="240"/>
          <w:jc w:val="center"/>
        </w:trPr>
        <w:tc>
          <w:tcPr>
            <w:tcW w:w="1360" w:type="dxa"/>
            <w:vMerge/>
            <w:tcBorders>
              <w:top w:val="nil"/>
              <w:left w:val="single" w:sz="4" w:space="0" w:color="auto"/>
              <w:bottom w:val="nil"/>
              <w:right w:val="single" w:sz="4" w:space="0" w:color="auto"/>
            </w:tcBorders>
            <w:vAlign w:val="center"/>
          </w:tcPr>
          <w:p w14:paraId="5CA1CA18" w14:textId="77777777" w:rsidR="00697C9E" w:rsidRPr="00BA0489" w:rsidRDefault="00697C9E" w:rsidP="00066CCB">
            <w:pPr>
              <w:widowControl/>
              <w:spacing w:line="300" w:lineRule="auto"/>
              <w:jc w:val="left"/>
              <w:rPr>
                <w:rFonts w:ascii="宋体" w:hAnsi="宋体" w:cs="宋体"/>
                <w:kern w:val="0"/>
                <w:sz w:val="20"/>
              </w:rPr>
            </w:pPr>
          </w:p>
        </w:tc>
        <w:tc>
          <w:tcPr>
            <w:tcW w:w="1918" w:type="dxa"/>
            <w:vMerge w:val="restart"/>
            <w:tcBorders>
              <w:top w:val="single" w:sz="4" w:space="0" w:color="auto"/>
              <w:left w:val="single" w:sz="4" w:space="0" w:color="auto"/>
              <w:bottom w:val="single" w:sz="4" w:space="0" w:color="000000"/>
              <w:right w:val="single" w:sz="4" w:space="0" w:color="auto"/>
            </w:tcBorders>
            <w:vAlign w:val="center"/>
          </w:tcPr>
          <w:p w14:paraId="45D2E4F8"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植物长势</w:t>
            </w:r>
          </w:p>
        </w:tc>
        <w:tc>
          <w:tcPr>
            <w:tcW w:w="7087" w:type="dxa"/>
            <w:tcBorders>
              <w:top w:val="nil"/>
              <w:left w:val="nil"/>
              <w:bottom w:val="single" w:sz="4" w:space="0" w:color="auto"/>
              <w:right w:val="single" w:sz="4" w:space="0" w:color="auto"/>
            </w:tcBorders>
            <w:vAlign w:val="center"/>
          </w:tcPr>
          <w:p w14:paraId="46A6C74C"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植物生长正常，长势健壮</w:t>
            </w:r>
          </w:p>
        </w:tc>
        <w:tc>
          <w:tcPr>
            <w:tcW w:w="1276" w:type="dxa"/>
            <w:vMerge w:val="restart"/>
            <w:tcBorders>
              <w:top w:val="nil"/>
              <w:left w:val="single" w:sz="4" w:space="0" w:color="auto"/>
              <w:bottom w:val="single" w:sz="4" w:space="0" w:color="000000"/>
              <w:right w:val="single" w:sz="4" w:space="0" w:color="auto"/>
            </w:tcBorders>
            <w:vAlign w:val="center"/>
          </w:tcPr>
          <w:p w14:paraId="07389A36"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20</w:t>
            </w:r>
          </w:p>
        </w:tc>
        <w:tc>
          <w:tcPr>
            <w:tcW w:w="2410" w:type="dxa"/>
            <w:tcBorders>
              <w:top w:val="nil"/>
              <w:left w:val="nil"/>
              <w:bottom w:val="single" w:sz="4" w:space="0" w:color="auto"/>
              <w:right w:val="single" w:sz="4" w:space="0" w:color="auto"/>
            </w:tcBorders>
            <w:vAlign w:val="center"/>
          </w:tcPr>
          <w:p w14:paraId="2180B6CD"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1</w:t>
            </w:r>
          </w:p>
        </w:tc>
      </w:tr>
      <w:tr w:rsidR="00697C9E" w:rsidRPr="00BA0489" w14:paraId="04FBC4BA" w14:textId="77777777" w:rsidTr="00066CCB">
        <w:trPr>
          <w:trHeight w:val="240"/>
          <w:jc w:val="center"/>
        </w:trPr>
        <w:tc>
          <w:tcPr>
            <w:tcW w:w="1360" w:type="dxa"/>
            <w:vMerge/>
            <w:tcBorders>
              <w:top w:val="nil"/>
              <w:left w:val="single" w:sz="4" w:space="0" w:color="auto"/>
              <w:bottom w:val="nil"/>
              <w:right w:val="single" w:sz="4" w:space="0" w:color="auto"/>
            </w:tcBorders>
            <w:vAlign w:val="center"/>
          </w:tcPr>
          <w:p w14:paraId="0D50FDE8" w14:textId="77777777" w:rsidR="00697C9E" w:rsidRPr="00BA0489" w:rsidRDefault="00697C9E" w:rsidP="00066CCB">
            <w:pPr>
              <w:widowControl/>
              <w:spacing w:line="300" w:lineRule="auto"/>
              <w:jc w:val="left"/>
              <w:rPr>
                <w:rFonts w:ascii="宋体" w:hAnsi="宋体" w:cs="宋体"/>
                <w:kern w:val="0"/>
                <w:sz w:val="20"/>
              </w:rPr>
            </w:pPr>
          </w:p>
        </w:tc>
        <w:tc>
          <w:tcPr>
            <w:tcW w:w="1918" w:type="dxa"/>
            <w:vMerge/>
            <w:tcBorders>
              <w:top w:val="single" w:sz="4" w:space="0" w:color="auto"/>
              <w:left w:val="single" w:sz="4" w:space="0" w:color="auto"/>
              <w:bottom w:val="single" w:sz="4" w:space="0" w:color="000000"/>
              <w:right w:val="single" w:sz="4" w:space="0" w:color="auto"/>
            </w:tcBorders>
            <w:vAlign w:val="center"/>
          </w:tcPr>
          <w:p w14:paraId="77295C09" w14:textId="77777777" w:rsidR="00697C9E" w:rsidRPr="00BA0489" w:rsidRDefault="00697C9E" w:rsidP="00066CCB">
            <w:pPr>
              <w:widowControl/>
              <w:spacing w:line="300" w:lineRule="auto"/>
              <w:jc w:val="left"/>
              <w:rPr>
                <w:rFonts w:ascii="宋体" w:hAnsi="宋体" w:cs="宋体"/>
                <w:kern w:val="0"/>
                <w:sz w:val="20"/>
              </w:rPr>
            </w:pPr>
          </w:p>
        </w:tc>
        <w:tc>
          <w:tcPr>
            <w:tcW w:w="7087" w:type="dxa"/>
            <w:tcBorders>
              <w:top w:val="nil"/>
              <w:left w:val="nil"/>
              <w:bottom w:val="single" w:sz="4" w:space="0" w:color="auto"/>
              <w:right w:val="single" w:sz="4" w:space="0" w:color="auto"/>
            </w:tcBorders>
            <w:vAlign w:val="center"/>
          </w:tcPr>
          <w:p w14:paraId="08BCAC4D"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无枯枝断枝</w:t>
            </w:r>
          </w:p>
        </w:tc>
        <w:tc>
          <w:tcPr>
            <w:tcW w:w="1276" w:type="dxa"/>
            <w:vMerge/>
            <w:tcBorders>
              <w:top w:val="nil"/>
              <w:left w:val="single" w:sz="4" w:space="0" w:color="auto"/>
              <w:bottom w:val="single" w:sz="4" w:space="0" w:color="000000"/>
              <w:right w:val="single" w:sz="4" w:space="0" w:color="auto"/>
            </w:tcBorders>
            <w:vAlign w:val="center"/>
          </w:tcPr>
          <w:p w14:paraId="492AB028" w14:textId="77777777" w:rsidR="00697C9E" w:rsidRPr="00BA0489" w:rsidRDefault="00697C9E" w:rsidP="00066CCB">
            <w:pPr>
              <w:widowControl/>
              <w:spacing w:line="300" w:lineRule="auto"/>
              <w:jc w:val="left"/>
              <w:rPr>
                <w:rFonts w:ascii="宋体" w:hAnsi="宋体" w:cs="宋体"/>
                <w:kern w:val="0"/>
                <w:sz w:val="20"/>
              </w:rPr>
            </w:pPr>
          </w:p>
        </w:tc>
        <w:tc>
          <w:tcPr>
            <w:tcW w:w="2410" w:type="dxa"/>
            <w:tcBorders>
              <w:top w:val="nil"/>
              <w:left w:val="nil"/>
              <w:bottom w:val="single" w:sz="4" w:space="0" w:color="auto"/>
              <w:right w:val="single" w:sz="4" w:space="0" w:color="auto"/>
            </w:tcBorders>
            <w:vAlign w:val="center"/>
          </w:tcPr>
          <w:p w14:paraId="05B4D27D"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1</w:t>
            </w:r>
          </w:p>
        </w:tc>
      </w:tr>
      <w:tr w:rsidR="00697C9E" w:rsidRPr="00BA0489" w14:paraId="175E1ED2" w14:textId="77777777" w:rsidTr="00066CCB">
        <w:trPr>
          <w:trHeight w:val="240"/>
          <w:jc w:val="center"/>
        </w:trPr>
        <w:tc>
          <w:tcPr>
            <w:tcW w:w="1360" w:type="dxa"/>
            <w:vMerge/>
            <w:tcBorders>
              <w:top w:val="nil"/>
              <w:left w:val="single" w:sz="4" w:space="0" w:color="auto"/>
              <w:bottom w:val="nil"/>
              <w:right w:val="single" w:sz="4" w:space="0" w:color="auto"/>
            </w:tcBorders>
            <w:vAlign w:val="center"/>
          </w:tcPr>
          <w:p w14:paraId="49B6D9B4" w14:textId="77777777" w:rsidR="00697C9E" w:rsidRPr="00BA0489" w:rsidRDefault="00697C9E" w:rsidP="00066CCB">
            <w:pPr>
              <w:widowControl/>
              <w:spacing w:line="300" w:lineRule="auto"/>
              <w:jc w:val="left"/>
              <w:rPr>
                <w:rFonts w:ascii="宋体" w:hAnsi="宋体" w:cs="宋体"/>
                <w:kern w:val="0"/>
                <w:sz w:val="20"/>
              </w:rPr>
            </w:pPr>
          </w:p>
        </w:tc>
        <w:tc>
          <w:tcPr>
            <w:tcW w:w="1918" w:type="dxa"/>
            <w:vMerge/>
            <w:tcBorders>
              <w:top w:val="single" w:sz="4" w:space="0" w:color="auto"/>
              <w:left w:val="single" w:sz="4" w:space="0" w:color="auto"/>
              <w:bottom w:val="single" w:sz="4" w:space="0" w:color="000000"/>
              <w:right w:val="single" w:sz="4" w:space="0" w:color="auto"/>
            </w:tcBorders>
            <w:vAlign w:val="center"/>
          </w:tcPr>
          <w:p w14:paraId="06CAA8D5" w14:textId="77777777" w:rsidR="00697C9E" w:rsidRPr="00BA0489" w:rsidRDefault="00697C9E" w:rsidP="00066CCB">
            <w:pPr>
              <w:widowControl/>
              <w:spacing w:line="300" w:lineRule="auto"/>
              <w:jc w:val="left"/>
              <w:rPr>
                <w:rFonts w:ascii="宋体" w:hAnsi="宋体" w:cs="宋体"/>
                <w:kern w:val="0"/>
                <w:sz w:val="20"/>
              </w:rPr>
            </w:pPr>
          </w:p>
        </w:tc>
        <w:tc>
          <w:tcPr>
            <w:tcW w:w="7087" w:type="dxa"/>
            <w:tcBorders>
              <w:top w:val="nil"/>
              <w:left w:val="nil"/>
              <w:bottom w:val="single" w:sz="4" w:space="0" w:color="auto"/>
              <w:right w:val="single" w:sz="4" w:space="0" w:color="auto"/>
            </w:tcBorders>
            <w:vAlign w:val="center"/>
          </w:tcPr>
          <w:p w14:paraId="27BBB013"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无死株缺株</w:t>
            </w:r>
          </w:p>
        </w:tc>
        <w:tc>
          <w:tcPr>
            <w:tcW w:w="1276" w:type="dxa"/>
            <w:vMerge/>
            <w:tcBorders>
              <w:top w:val="nil"/>
              <w:left w:val="single" w:sz="4" w:space="0" w:color="auto"/>
              <w:bottom w:val="single" w:sz="4" w:space="0" w:color="000000"/>
              <w:right w:val="single" w:sz="4" w:space="0" w:color="auto"/>
            </w:tcBorders>
            <w:vAlign w:val="center"/>
          </w:tcPr>
          <w:p w14:paraId="665E8152" w14:textId="77777777" w:rsidR="00697C9E" w:rsidRPr="00BA0489" w:rsidRDefault="00697C9E" w:rsidP="00066CCB">
            <w:pPr>
              <w:widowControl/>
              <w:spacing w:line="300" w:lineRule="auto"/>
              <w:jc w:val="left"/>
              <w:rPr>
                <w:rFonts w:ascii="宋体" w:hAnsi="宋体" w:cs="宋体"/>
                <w:kern w:val="0"/>
                <w:sz w:val="20"/>
              </w:rPr>
            </w:pPr>
          </w:p>
        </w:tc>
        <w:tc>
          <w:tcPr>
            <w:tcW w:w="2410" w:type="dxa"/>
            <w:tcBorders>
              <w:top w:val="nil"/>
              <w:left w:val="nil"/>
              <w:bottom w:val="single" w:sz="4" w:space="0" w:color="auto"/>
              <w:right w:val="single" w:sz="4" w:space="0" w:color="auto"/>
            </w:tcBorders>
            <w:vAlign w:val="center"/>
          </w:tcPr>
          <w:p w14:paraId="52941E60"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1</w:t>
            </w:r>
          </w:p>
        </w:tc>
      </w:tr>
      <w:tr w:rsidR="00697C9E" w:rsidRPr="00BA0489" w14:paraId="4D151416" w14:textId="77777777" w:rsidTr="00066CCB">
        <w:trPr>
          <w:trHeight w:val="240"/>
          <w:jc w:val="center"/>
        </w:trPr>
        <w:tc>
          <w:tcPr>
            <w:tcW w:w="1360" w:type="dxa"/>
            <w:vMerge/>
            <w:tcBorders>
              <w:top w:val="nil"/>
              <w:left w:val="single" w:sz="4" w:space="0" w:color="auto"/>
              <w:bottom w:val="nil"/>
              <w:right w:val="single" w:sz="4" w:space="0" w:color="auto"/>
            </w:tcBorders>
            <w:vAlign w:val="center"/>
          </w:tcPr>
          <w:p w14:paraId="10D11EE1" w14:textId="77777777" w:rsidR="00697C9E" w:rsidRPr="00BA0489" w:rsidRDefault="00697C9E" w:rsidP="00066CCB">
            <w:pPr>
              <w:widowControl/>
              <w:spacing w:line="300" w:lineRule="auto"/>
              <w:jc w:val="left"/>
              <w:rPr>
                <w:rFonts w:ascii="宋体" w:hAnsi="宋体" w:cs="宋体"/>
                <w:kern w:val="0"/>
                <w:sz w:val="20"/>
              </w:rPr>
            </w:pPr>
          </w:p>
        </w:tc>
        <w:tc>
          <w:tcPr>
            <w:tcW w:w="1918" w:type="dxa"/>
            <w:vMerge/>
            <w:tcBorders>
              <w:top w:val="single" w:sz="4" w:space="0" w:color="auto"/>
              <w:left w:val="single" w:sz="4" w:space="0" w:color="auto"/>
              <w:bottom w:val="single" w:sz="4" w:space="0" w:color="000000"/>
              <w:right w:val="single" w:sz="4" w:space="0" w:color="auto"/>
            </w:tcBorders>
            <w:vAlign w:val="center"/>
          </w:tcPr>
          <w:p w14:paraId="419A673E" w14:textId="77777777" w:rsidR="00697C9E" w:rsidRPr="00BA0489" w:rsidRDefault="00697C9E" w:rsidP="00066CCB">
            <w:pPr>
              <w:widowControl/>
              <w:spacing w:line="300" w:lineRule="auto"/>
              <w:jc w:val="left"/>
              <w:rPr>
                <w:rFonts w:ascii="宋体" w:hAnsi="宋体" w:cs="宋体"/>
                <w:kern w:val="0"/>
                <w:sz w:val="20"/>
              </w:rPr>
            </w:pPr>
          </w:p>
        </w:tc>
        <w:tc>
          <w:tcPr>
            <w:tcW w:w="7087" w:type="dxa"/>
            <w:tcBorders>
              <w:top w:val="nil"/>
              <w:left w:val="nil"/>
              <w:bottom w:val="single" w:sz="4" w:space="0" w:color="auto"/>
              <w:right w:val="single" w:sz="4" w:space="0" w:color="auto"/>
            </w:tcBorders>
            <w:vAlign w:val="center"/>
          </w:tcPr>
          <w:p w14:paraId="5B7796A1"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无明显枯黄、空秃</w:t>
            </w:r>
          </w:p>
        </w:tc>
        <w:tc>
          <w:tcPr>
            <w:tcW w:w="1276" w:type="dxa"/>
            <w:vMerge/>
            <w:tcBorders>
              <w:top w:val="nil"/>
              <w:left w:val="single" w:sz="4" w:space="0" w:color="auto"/>
              <w:bottom w:val="single" w:sz="4" w:space="0" w:color="000000"/>
              <w:right w:val="single" w:sz="4" w:space="0" w:color="auto"/>
            </w:tcBorders>
            <w:vAlign w:val="center"/>
          </w:tcPr>
          <w:p w14:paraId="15DA87EA" w14:textId="77777777" w:rsidR="00697C9E" w:rsidRPr="00BA0489" w:rsidRDefault="00697C9E" w:rsidP="00066CCB">
            <w:pPr>
              <w:widowControl/>
              <w:spacing w:line="300" w:lineRule="auto"/>
              <w:jc w:val="left"/>
              <w:rPr>
                <w:rFonts w:ascii="宋体" w:hAnsi="宋体" w:cs="宋体"/>
                <w:kern w:val="0"/>
                <w:sz w:val="20"/>
              </w:rPr>
            </w:pPr>
          </w:p>
        </w:tc>
        <w:tc>
          <w:tcPr>
            <w:tcW w:w="2410" w:type="dxa"/>
            <w:tcBorders>
              <w:top w:val="nil"/>
              <w:left w:val="nil"/>
              <w:bottom w:val="single" w:sz="4" w:space="0" w:color="auto"/>
              <w:right w:val="single" w:sz="4" w:space="0" w:color="auto"/>
            </w:tcBorders>
            <w:vAlign w:val="center"/>
          </w:tcPr>
          <w:p w14:paraId="7B9CE549"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1</w:t>
            </w:r>
          </w:p>
        </w:tc>
      </w:tr>
      <w:tr w:rsidR="00697C9E" w:rsidRPr="00BA0489" w14:paraId="170C4A1C" w14:textId="77777777" w:rsidTr="00066CCB">
        <w:trPr>
          <w:trHeight w:val="240"/>
          <w:jc w:val="center"/>
        </w:trPr>
        <w:tc>
          <w:tcPr>
            <w:tcW w:w="1360" w:type="dxa"/>
            <w:vMerge/>
            <w:tcBorders>
              <w:top w:val="nil"/>
              <w:left w:val="single" w:sz="4" w:space="0" w:color="auto"/>
              <w:bottom w:val="nil"/>
              <w:right w:val="single" w:sz="4" w:space="0" w:color="auto"/>
            </w:tcBorders>
            <w:vAlign w:val="center"/>
          </w:tcPr>
          <w:p w14:paraId="3CB05F7E" w14:textId="77777777" w:rsidR="00697C9E" w:rsidRPr="00BA0489" w:rsidRDefault="00697C9E" w:rsidP="00066CCB">
            <w:pPr>
              <w:widowControl/>
              <w:spacing w:line="300" w:lineRule="auto"/>
              <w:jc w:val="left"/>
              <w:rPr>
                <w:rFonts w:ascii="宋体" w:hAnsi="宋体" w:cs="宋体"/>
                <w:kern w:val="0"/>
                <w:sz w:val="20"/>
              </w:rPr>
            </w:pPr>
          </w:p>
        </w:tc>
        <w:tc>
          <w:tcPr>
            <w:tcW w:w="1918" w:type="dxa"/>
            <w:vMerge w:val="restart"/>
            <w:tcBorders>
              <w:top w:val="nil"/>
              <w:left w:val="single" w:sz="4" w:space="0" w:color="auto"/>
              <w:bottom w:val="single" w:sz="4" w:space="0" w:color="000000"/>
              <w:right w:val="single" w:sz="4" w:space="0" w:color="auto"/>
            </w:tcBorders>
            <w:vAlign w:val="center"/>
          </w:tcPr>
          <w:p w14:paraId="554C33E6"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 养护作业</w:t>
            </w:r>
          </w:p>
        </w:tc>
        <w:tc>
          <w:tcPr>
            <w:tcW w:w="7087" w:type="dxa"/>
            <w:tcBorders>
              <w:top w:val="nil"/>
              <w:left w:val="nil"/>
              <w:bottom w:val="single" w:sz="4" w:space="0" w:color="auto"/>
              <w:right w:val="single" w:sz="4" w:space="0" w:color="auto"/>
            </w:tcBorders>
            <w:vAlign w:val="center"/>
          </w:tcPr>
          <w:p w14:paraId="676FD133"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植物修剪规范、及时</w:t>
            </w:r>
          </w:p>
        </w:tc>
        <w:tc>
          <w:tcPr>
            <w:tcW w:w="1276" w:type="dxa"/>
            <w:vMerge w:val="restart"/>
            <w:tcBorders>
              <w:top w:val="nil"/>
              <w:left w:val="single" w:sz="4" w:space="0" w:color="auto"/>
              <w:bottom w:val="single" w:sz="4" w:space="0" w:color="000000"/>
              <w:right w:val="single" w:sz="4" w:space="0" w:color="auto"/>
            </w:tcBorders>
            <w:vAlign w:val="center"/>
          </w:tcPr>
          <w:p w14:paraId="47B978C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20</w:t>
            </w:r>
          </w:p>
        </w:tc>
        <w:tc>
          <w:tcPr>
            <w:tcW w:w="2410" w:type="dxa"/>
            <w:tcBorders>
              <w:top w:val="nil"/>
              <w:left w:val="nil"/>
              <w:bottom w:val="single" w:sz="4" w:space="0" w:color="auto"/>
              <w:right w:val="single" w:sz="4" w:space="0" w:color="auto"/>
            </w:tcBorders>
            <w:vAlign w:val="center"/>
          </w:tcPr>
          <w:p w14:paraId="315B4FAC"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1</w:t>
            </w:r>
          </w:p>
        </w:tc>
      </w:tr>
      <w:tr w:rsidR="00697C9E" w:rsidRPr="00BA0489" w14:paraId="3AE1485A" w14:textId="77777777" w:rsidTr="00066CCB">
        <w:trPr>
          <w:trHeight w:val="240"/>
          <w:jc w:val="center"/>
        </w:trPr>
        <w:tc>
          <w:tcPr>
            <w:tcW w:w="1360" w:type="dxa"/>
            <w:vMerge/>
            <w:tcBorders>
              <w:top w:val="nil"/>
              <w:left w:val="single" w:sz="4" w:space="0" w:color="auto"/>
              <w:bottom w:val="nil"/>
              <w:right w:val="single" w:sz="4" w:space="0" w:color="auto"/>
            </w:tcBorders>
            <w:vAlign w:val="center"/>
          </w:tcPr>
          <w:p w14:paraId="4D83D8BB" w14:textId="77777777" w:rsidR="00697C9E" w:rsidRPr="00BA0489" w:rsidRDefault="00697C9E" w:rsidP="00066CCB">
            <w:pPr>
              <w:widowControl/>
              <w:spacing w:line="300" w:lineRule="auto"/>
              <w:jc w:val="left"/>
              <w:rPr>
                <w:rFonts w:ascii="宋体" w:hAnsi="宋体" w:cs="宋体"/>
                <w:kern w:val="0"/>
                <w:sz w:val="20"/>
              </w:rPr>
            </w:pPr>
          </w:p>
        </w:tc>
        <w:tc>
          <w:tcPr>
            <w:tcW w:w="1918" w:type="dxa"/>
            <w:vMerge/>
            <w:tcBorders>
              <w:top w:val="nil"/>
              <w:left w:val="single" w:sz="4" w:space="0" w:color="auto"/>
              <w:bottom w:val="single" w:sz="4" w:space="0" w:color="000000"/>
              <w:right w:val="single" w:sz="4" w:space="0" w:color="auto"/>
            </w:tcBorders>
            <w:vAlign w:val="center"/>
          </w:tcPr>
          <w:p w14:paraId="561E5F7D" w14:textId="77777777" w:rsidR="00697C9E" w:rsidRPr="00BA0489" w:rsidRDefault="00697C9E" w:rsidP="00066CCB">
            <w:pPr>
              <w:widowControl/>
              <w:spacing w:line="300" w:lineRule="auto"/>
              <w:jc w:val="left"/>
              <w:rPr>
                <w:rFonts w:ascii="宋体" w:hAnsi="宋体" w:cs="宋体"/>
                <w:kern w:val="0"/>
                <w:sz w:val="20"/>
              </w:rPr>
            </w:pPr>
          </w:p>
        </w:tc>
        <w:tc>
          <w:tcPr>
            <w:tcW w:w="7087" w:type="dxa"/>
            <w:tcBorders>
              <w:top w:val="nil"/>
              <w:left w:val="nil"/>
              <w:bottom w:val="single" w:sz="4" w:space="0" w:color="auto"/>
              <w:right w:val="single" w:sz="4" w:space="0" w:color="auto"/>
            </w:tcBorders>
            <w:vAlign w:val="center"/>
          </w:tcPr>
          <w:p w14:paraId="66422B47"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有害生物防治及时、有效，无明显病虫害发生</w:t>
            </w:r>
          </w:p>
        </w:tc>
        <w:tc>
          <w:tcPr>
            <w:tcW w:w="1276" w:type="dxa"/>
            <w:vMerge/>
            <w:tcBorders>
              <w:top w:val="nil"/>
              <w:left w:val="single" w:sz="4" w:space="0" w:color="auto"/>
              <w:bottom w:val="single" w:sz="4" w:space="0" w:color="000000"/>
              <w:right w:val="single" w:sz="4" w:space="0" w:color="auto"/>
            </w:tcBorders>
            <w:vAlign w:val="center"/>
          </w:tcPr>
          <w:p w14:paraId="13834013" w14:textId="77777777" w:rsidR="00697C9E" w:rsidRPr="00BA0489" w:rsidRDefault="00697C9E" w:rsidP="00066CCB">
            <w:pPr>
              <w:widowControl/>
              <w:spacing w:line="300" w:lineRule="auto"/>
              <w:jc w:val="left"/>
              <w:rPr>
                <w:rFonts w:ascii="宋体" w:hAnsi="宋体" w:cs="宋体"/>
                <w:kern w:val="0"/>
                <w:sz w:val="20"/>
              </w:rPr>
            </w:pPr>
          </w:p>
        </w:tc>
        <w:tc>
          <w:tcPr>
            <w:tcW w:w="2410" w:type="dxa"/>
            <w:tcBorders>
              <w:top w:val="nil"/>
              <w:left w:val="nil"/>
              <w:bottom w:val="single" w:sz="4" w:space="0" w:color="auto"/>
              <w:right w:val="single" w:sz="4" w:space="0" w:color="auto"/>
            </w:tcBorders>
            <w:vAlign w:val="center"/>
          </w:tcPr>
          <w:p w14:paraId="2D3DE75B"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1</w:t>
            </w:r>
          </w:p>
        </w:tc>
      </w:tr>
      <w:tr w:rsidR="00697C9E" w:rsidRPr="00BA0489" w14:paraId="699F0CC1" w14:textId="77777777" w:rsidTr="00066CCB">
        <w:trPr>
          <w:trHeight w:val="240"/>
          <w:jc w:val="center"/>
        </w:trPr>
        <w:tc>
          <w:tcPr>
            <w:tcW w:w="1360" w:type="dxa"/>
            <w:vMerge/>
            <w:tcBorders>
              <w:top w:val="nil"/>
              <w:left w:val="single" w:sz="4" w:space="0" w:color="auto"/>
              <w:bottom w:val="nil"/>
              <w:right w:val="single" w:sz="4" w:space="0" w:color="auto"/>
            </w:tcBorders>
            <w:vAlign w:val="center"/>
          </w:tcPr>
          <w:p w14:paraId="6FA18AAC" w14:textId="77777777" w:rsidR="00697C9E" w:rsidRPr="00BA0489" w:rsidRDefault="00697C9E" w:rsidP="00066CCB">
            <w:pPr>
              <w:widowControl/>
              <w:spacing w:line="300" w:lineRule="auto"/>
              <w:jc w:val="left"/>
              <w:rPr>
                <w:rFonts w:ascii="宋体" w:hAnsi="宋体" w:cs="宋体"/>
                <w:kern w:val="0"/>
                <w:sz w:val="20"/>
              </w:rPr>
            </w:pPr>
          </w:p>
        </w:tc>
        <w:tc>
          <w:tcPr>
            <w:tcW w:w="1918" w:type="dxa"/>
            <w:vMerge/>
            <w:tcBorders>
              <w:top w:val="nil"/>
              <w:left w:val="single" w:sz="4" w:space="0" w:color="auto"/>
              <w:bottom w:val="single" w:sz="4" w:space="0" w:color="000000"/>
              <w:right w:val="single" w:sz="4" w:space="0" w:color="auto"/>
            </w:tcBorders>
            <w:vAlign w:val="center"/>
          </w:tcPr>
          <w:p w14:paraId="2351CA7E" w14:textId="77777777" w:rsidR="00697C9E" w:rsidRPr="00BA0489" w:rsidRDefault="00697C9E" w:rsidP="00066CCB">
            <w:pPr>
              <w:widowControl/>
              <w:spacing w:line="300" w:lineRule="auto"/>
              <w:jc w:val="left"/>
              <w:rPr>
                <w:rFonts w:ascii="宋体" w:hAnsi="宋体" w:cs="宋体"/>
                <w:kern w:val="0"/>
                <w:sz w:val="20"/>
              </w:rPr>
            </w:pPr>
          </w:p>
        </w:tc>
        <w:tc>
          <w:tcPr>
            <w:tcW w:w="7087" w:type="dxa"/>
            <w:tcBorders>
              <w:top w:val="nil"/>
              <w:left w:val="nil"/>
              <w:bottom w:val="single" w:sz="4" w:space="0" w:color="auto"/>
              <w:right w:val="single" w:sz="4" w:space="0" w:color="auto"/>
            </w:tcBorders>
            <w:vAlign w:val="center"/>
          </w:tcPr>
          <w:p w14:paraId="13D20DBB"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土壤肥沃、不板结、适时施肥、及时浇水</w:t>
            </w:r>
          </w:p>
        </w:tc>
        <w:tc>
          <w:tcPr>
            <w:tcW w:w="1276" w:type="dxa"/>
            <w:vMerge/>
            <w:tcBorders>
              <w:top w:val="nil"/>
              <w:left w:val="single" w:sz="4" w:space="0" w:color="auto"/>
              <w:bottom w:val="single" w:sz="4" w:space="0" w:color="000000"/>
              <w:right w:val="single" w:sz="4" w:space="0" w:color="auto"/>
            </w:tcBorders>
            <w:vAlign w:val="center"/>
          </w:tcPr>
          <w:p w14:paraId="7C657D1F" w14:textId="77777777" w:rsidR="00697C9E" w:rsidRPr="00BA0489" w:rsidRDefault="00697C9E" w:rsidP="00066CCB">
            <w:pPr>
              <w:widowControl/>
              <w:spacing w:line="300" w:lineRule="auto"/>
              <w:jc w:val="left"/>
              <w:rPr>
                <w:rFonts w:ascii="宋体" w:hAnsi="宋体" w:cs="宋体"/>
                <w:kern w:val="0"/>
                <w:sz w:val="20"/>
              </w:rPr>
            </w:pPr>
          </w:p>
        </w:tc>
        <w:tc>
          <w:tcPr>
            <w:tcW w:w="2410" w:type="dxa"/>
            <w:tcBorders>
              <w:top w:val="nil"/>
              <w:left w:val="nil"/>
              <w:bottom w:val="single" w:sz="4" w:space="0" w:color="auto"/>
              <w:right w:val="single" w:sz="4" w:space="0" w:color="auto"/>
            </w:tcBorders>
            <w:vAlign w:val="center"/>
          </w:tcPr>
          <w:p w14:paraId="5C7E0552"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1</w:t>
            </w:r>
          </w:p>
        </w:tc>
      </w:tr>
      <w:tr w:rsidR="00697C9E" w:rsidRPr="00BA0489" w14:paraId="3367417C" w14:textId="77777777" w:rsidTr="00066CCB">
        <w:trPr>
          <w:trHeight w:val="240"/>
          <w:jc w:val="center"/>
        </w:trPr>
        <w:tc>
          <w:tcPr>
            <w:tcW w:w="1360" w:type="dxa"/>
            <w:vMerge/>
            <w:tcBorders>
              <w:top w:val="nil"/>
              <w:left w:val="single" w:sz="4" w:space="0" w:color="auto"/>
              <w:bottom w:val="nil"/>
              <w:right w:val="single" w:sz="4" w:space="0" w:color="auto"/>
            </w:tcBorders>
            <w:vAlign w:val="center"/>
          </w:tcPr>
          <w:p w14:paraId="15B92C85" w14:textId="77777777" w:rsidR="00697C9E" w:rsidRPr="00BA0489" w:rsidRDefault="00697C9E" w:rsidP="00066CCB">
            <w:pPr>
              <w:widowControl/>
              <w:spacing w:line="300" w:lineRule="auto"/>
              <w:jc w:val="left"/>
              <w:rPr>
                <w:rFonts w:ascii="宋体" w:hAnsi="宋体" w:cs="宋体"/>
                <w:kern w:val="0"/>
                <w:sz w:val="20"/>
              </w:rPr>
            </w:pPr>
          </w:p>
        </w:tc>
        <w:tc>
          <w:tcPr>
            <w:tcW w:w="1918" w:type="dxa"/>
            <w:vMerge/>
            <w:tcBorders>
              <w:top w:val="nil"/>
              <w:left w:val="single" w:sz="4" w:space="0" w:color="auto"/>
              <w:bottom w:val="single" w:sz="4" w:space="0" w:color="000000"/>
              <w:right w:val="single" w:sz="4" w:space="0" w:color="auto"/>
            </w:tcBorders>
            <w:vAlign w:val="center"/>
          </w:tcPr>
          <w:p w14:paraId="7BEDAD13" w14:textId="77777777" w:rsidR="00697C9E" w:rsidRPr="00BA0489" w:rsidRDefault="00697C9E" w:rsidP="00066CCB">
            <w:pPr>
              <w:widowControl/>
              <w:spacing w:line="300" w:lineRule="auto"/>
              <w:jc w:val="left"/>
              <w:rPr>
                <w:rFonts w:ascii="宋体" w:hAnsi="宋体" w:cs="宋体"/>
                <w:kern w:val="0"/>
                <w:sz w:val="20"/>
              </w:rPr>
            </w:pPr>
          </w:p>
        </w:tc>
        <w:tc>
          <w:tcPr>
            <w:tcW w:w="7087" w:type="dxa"/>
            <w:tcBorders>
              <w:top w:val="nil"/>
              <w:left w:val="nil"/>
              <w:bottom w:val="single" w:sz="4" w:space="0" w:color="auto"/>
              <w:right w:val="single" w:sz="4" w:space="0" w:color="auto"/>
            </w:tcBorders>
            <w:vAlign w:val="center"/>
          </w:tcPr>
          <w:p w14:paraId="6815AC09"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草花配置合理、养护精细、长势好</w:t>
            </w:r>
          </w:p>
        </w:tc>
        <w:tc>
          <w:tcPr>
            <w:tcW w:w="1276" w:type="dxa"/>
            <w:vMerge/>
            <w:tcBorders>
              <w:top w:val="nil"/>
              <w:left w:val="single" w:sz="4" w:space="0" w:color="auto"/>
              <w:bottom w:val="single" w:sz="4" w:space="0" w:color="000000"/>
              <w:right w:val="single" w:sz="4" w:space="0" w:color="auto"/>
            </w:tcBorders>
            <w:vAlign w:val="center"/>
          </w:tcPr>
          <w:p w14:paraId="2275B21C" w14:textId="77777777" w:rsidR="00697C9E" w:rsidRPr="00BA0489" w:rsidRDefault="00697C9E" w:rsidP="00066CCB">
            <w:pPr>
              <w:widowControl/>
              <w:spacing w:line="300" w:lineRule="auto"/>
              <w:jc w:val="left"/>
              <w:rPr>
                <w:rFonts w:ascii="宋体" w:hAnsi="宋体" w:cs="宋体"/>
                <w:kern w:val="0"/>
                <w:sz w:val="20"/>
              </w:rPr>
            </w:pPr>
          </w:p>
        </w:tc>
        <w:tc>
          <w:tcPr>
            <w:tcW w:w="2410" w:type="dxa"/>
            <w:tcBorders>
              <w:top w:val="nil"/>
              <w:left w:val="nil"/>
              <w:bottom w:val="single" w:sz="4" w:space="0" w:color="auto"/>
              <w:right w:val="single" w:sz="4" w:space="0" w:color="auto"/>
            </w:tcBorders>
            <w:vAlign w:val="center"/>
          </w:tcPr>
          <w:p w14:paraId="183E91AC"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1</w:t>
            </w:r>
          </w:p>
        </w:tc>
      </w:tr>
      <w:tr w:rsidR="00697C9E" w:rsidRPr="00BA0489" w14:paraId="790D6CF2" w14:textId="77777777" w:rsidTr="00066CCB">
        <w:trPr>
          <w:trHeight w:val="246"/>
          <w:jc w:val="center"/>
        </w:trPr>
        <w:tc>
          <w:tcPr>
            <w:tcW w:w="1360" w:type="dxa"/>
            <w:vMerge/>
            <w:tcBorders>
              <w:top w:val="nil"/>
              <w:left w:val="single" w:sz="4" w:space="0" w:color="auto"/>
              <w:bottom w:val="nil"/>
              <w:right w:val="single" w:sz="4" w:space="0" w:color="auto"/>
            </w:tcBorders>
            <w:vAlign w:val="center"/>
          </w:tcPr>
          <w:p w14:paraId="1B480F43" w14:textId="77777777" w:rsidR="00697C9E" w:rsidRPr="00BA0489" w:rsidRDefault="00697C9E" w:rsidP="00066CCB">
            <w:pPr>
              <w:widowControl/>
              <w:spacing w:line="300" w:lineRule="auto"/>
              <w:jc w:val="left"/>
              <w:rPr>
                <w:rFonts w:ascii="宋体" w:hAnsi="宋体" w:cs="宋体"/>
                <w:kern w:val="0"/>
                <w:sz w:val="20"/>
              </w:rPr>
            </w:pPr>
          </w:p>
        </w:tc>
        <w:tc>
          <w:tcPr>
            <w:tcW w:w="1918" w:type="dxa"/>
            <w:vMerge/>
            <w:tcBorders>
              <w:top w:val="nil"/>
              <w:left w:val="single" w:sz="4" w:space="0" w:color="auto"/>
              <w:bottom w:val="single" w:sz="4" w:space="0" w:color="000000"/>
              <w:right w:val="single" w:sz="4" w:space="0" w:color="auto"/>
            </w:tcBorders>
            <w:vAlign w:val="center"/>
          </w:tcPr>
          <w:p w14:paraId="367E2F51" w14:textId="77777777" w:rsidR="00697C9E" w:rsidRPr="00BA0489" w:rsidRDefault="00697C9E" w:rsidP="00066CCB">
            <w:pPr>
              <w:widowControl/>
              <w:spacing w:line="300" w:lineRule="auto"/>
              <w:jc w:val="left"/>
              <w:rPr>
                <w:rFonts w:ascii="宋体" w:hAnsi="宋体" w:cs="宋体"/>
                <w:kern w:val="0"/>
                <w:sz w:val="20"/>
              </w:rPr>
            </w:pPr>
          </w:p>
        </w:tc>
        <w:tc>
          <w:tcPr>
            <w:tcW w:w="7087" w:type="dxa"/>
            <w:tcBorders>
              <w:top w:val="nil"/>
              <w:left w:val="nil"/>
              <w:bottom w:val="single" w:sz="4" w:space="0" w:color="auto"/>
              <w:right w:val="single" w:sz="4" w:space="0" w:color="auto"/>
            </w:tcBorders>
            <w:vAlign w:val="center"/>
          </w:tcPr>
          <w:p w14:paraId="21EA1630"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kern w:val="0"/>
                <w:sz w:val="20"/>
              </w:rPr>
              <w:t>草坪草种纯、生长茂盛、修剪后平整、无枯黄、病虫害、空秃</w:t>
            </w:r>
          </w:p>
        </w:tc>
        <w:tc>
          <w:tcPr>
            <w:tcW w:w="1276" w:type="dxa"/>
            <w:vMerge/>
            <w:tcBorders>
              <w:top w:val="nil"/>
              <w:left w:val="single" w:sz="4" w:space="0" w:color="auto"/>
              <w:bottom w:val="single" w:sz="4" w:space="0" w:color="000000"/>
              <w:right w:val="single" w:sz="4" w:space="0" w:color="auto"/>
            </w:tcBorders>
            <w:vAlign w:val="center"/>
          </w:tcPr>
          <w:p w14:paraId="2C61E829" w14:textId="77777777" w:rsidR="00697C9E" w:rsidRPr="00BA0489" w:rsidRDefault="00697C9E" w:rsidP="00066CCB">
            <w:pPr>
              <w:widowControl/>
              <w:spacing w:line="300" w:lineRule="auto"/>
              <w:jc w:val="left"/>
              <w:rPr>
                <w:rFonts w:ascii="宋体" w:hAnsi="宋体" w:cs="宋体"/>
                <w:kern w:val="0"/>
                <w:sz w:val="20"/>
              </w:rPr>
            </w:pPr>
          </w:p>
        </w:tc>
        <w:tc>
          <w:tcPr>
            <w:tcW w:w="2410" w:type="dxa"/>
            <w:tcBorders>
              <w:top w:val="nil"/>
              <w:left w:val="nil"/>
              <w:bottom w:val="single" w:sz="4" w:space="0" w:color="auto"/>
              <w:right w:val="single" w:sz="4" w:space="0" w:color="auto"/>
            </w:tcBorders>
            <w:vAlign w:val="center"/>
          </w:tcPr>
          <w:p w14:paraId="431433A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1</w:t>
            </w:r>
          </w:p>
        </w:tc>
      </w:tr>
      <w:tr w:rsidR="00697C9E" w:rsidRPr="00BA0489" w14:paraId="5F126E2C" w14:textId="77777777" w:rsidTr="00066CCB">
        <w:trPr>
          <w:trHeight w:val="240"/>
          <w:jc w:val="center"/>
        </w:trPr>
        <w:tc>
          <w:tcPr>
            <w:tcW w:w="1360" w:type="dxa"/>
            <w:vMerge w:val="restart"/>
            <w:tcBorders>
              <w:top w:val="single" w:sz="4" w:space="0" w:color="auto"/>
              <w:left w:val="single" w:sz="4" w:space="0" w:color="auto"/>
              <w:bottom w:val="single" w:sz="4" w:space="0" w:color="000000"/>
              <w:right w:val="single" w:sz="4" w:space="0" w:color="auto"/>
            </w:tcBorders>
            <w:vAlign w:val="center"/>
          </w:tcPr>
          <w:p w14:paraId="1319685E"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绿地附属设施</w:t>
            </w:r>
          </w:p>
        </w:tc>
        <w:tc>
          <w:tcPr>
            <w:tcW w:w="1918" w:type="dxa"/>
            <w:tcBorders>
              <w:top w:val="nil"/>
              <w:left w:val="nil"/>
              <w:bottom w:val="single" w:sz="4" w:space="0" w:color="auto"/>
              <w:right w:val="single" w:sz="4" w:space="0" w:color="auto"/>
            </w:tcBorders>
            <w:vAlign w:val="center"/>
          </w:tcPr>
          <w:p w14:paraId="50C599B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设施完好情况</w:t>
            </w:r>
          </w:p>
        </w:tc>
        <w:tc>
          <w:tcPr>
            <w:tcW w:w="7087" w:type="dxa"/>
            <w:tcBorders>
              <w:top w:val="nil"/>
              <w:left w:val="nil"/>
              <w:bottom w:val="single" w:sz="4" w:space="0" w:color="auto"/>
              <w:right w:val="single" w:sz="4" w:space="0" w:color="auto"/>
            </w:tcBorders>
            <w:vAlign w:val="center"/>
          </w:tcPr>
          <w:p w14:paraId="47A6EAD4"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设施完好、无损坏</w:t>
            </w:r>
          </w:p>
        </w:tc>
        <w:tc>
          <w:tcPr>
            <w:tcW w:w="1276" w:type="dxa"/>
            <w:tcBorders>
              <w:top w:val="nil"/>
              <w:left w:val="nil"/>
              <w:bottom w:val="single" w:sz="4" w:space="0" w:color="auto"/>
              <w:right w:val="single" w:sz="4" w:space="0" w:color="auto"/>
            </w:tcBorders>
            <w:vAlign w:val="center"/>
          </w:tcPr>
          <w:p w14:paraId="698BAFB0"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10</w:t>
            </w:r>
          </w:p>
        </w:tc>
        <w:tc>
          <w:tcPr>
            <w:tcW w:w="2410" w:type="dxa"/>
            <w:tcBorders>
              <w:top w:val="nil"/>
              <w:left w:val="nil"/>
              <w:bottom w:val="single" w:sz="4" w:space="0" w:color="auto"/>
              <w:right w:val="single" w:sz="4" w:space="0" w:color="auto"/>
            </w:tcBorders>
            <w:vAlign w:val="center"/>
          </w:tcPr>
          <w:p w14:paraId="2EDFE9A0"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2</w:t>
            </w:r>
          </w:p>
        </w:tc>
      </w:tr>
      <w:tr w:rsidR="00697C9E" w:rsidRPr="00BA0489" w14:paraId="6790721F" w14:textId="77777777" w:rsidTr="00066CCB">
        <w:trPr>
          <w:trHeight w:val="240"/>
          <w:jc w:val="center"/>
        </w:trPr>
        <w:tc>
          <w:tcPr>
            <w:tcW w:w="1360" w:type="dxa"/>
            <w:vMerge/>
            <w:tcBorders>
              <w:top w:val="single" w:sz="4" w:space="0" w:color="auto"/>
              <w:left w:val="single" w:sz="4" w:space="0" w:color="auto"/>
              <w:bottom w:val="single" w:sz="4" w:space="0" w:color="000000"/>
              <w:right w:val="single" w:sz="4" w:space="0" w:color="auto"/>
            </w:tcBorders>
            <w:vAlign w:val="center"/>
          </w:tcPr>
          <w:p w14:paraId="61198006" w14:textId="77777777" w:rsidR="00697C9E" w:rsidRPr="00BA0489" w:rsidRDefault="00697C9E" w:rsidP="00066CCB">
            <w:pPr>
              <w:widowControl/>
              <w:spacing w:line="300" w:lineRule="auto"/>
              <w:jc w:val="left"/>
              <w:rPr>
                <w:rFonts w:ascii="宋体" w:hAnsi="宋体" w:cs="宋体"/>
                <w:kern w:val="0"/>
                <w:sz w:val="20"/>
              </w:rPr>
            </w:pPr>
          </w:p>
        </w:tc>
        <w:tc>
          <w:tcPr>
            <w:tcW w:w="1918" w:type="dxa"/>
            <w:tcBorders>
              <w:top w:val="nil"/>
              <w:left w:val="nil"/>
              <w:bottom w:val="single" w:sz="4" w:space="0" w:color="auto"/>
              <w:right w:val="single" w:sz="4" w:space="0" w:color="auto"/>
            </w:tcBorders>
            <w:vAlign w:val="center"/>
          </w:tcPr>
          <w:p w14:paraId="2A51518E"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设施整洁</w:t>
            </w:r>
          </w:p>
        </w:tc>
        <w:tc>
          <w:tcPr>
            <w:tcW w:w="7087" w:type="dxa"/>
            <w:tcBorders>
              <w:top w:val="nil"/>
              <w:left w:val="nil"/>
              <w:bottom w:val="single" w:sz="4" w:space="0" w:color="auto"/>
              <w:right w:val="single" w:sz="4" w:space="0" w:color="auto"/>
            </w:tcBorders>
            <w:vAlign w:val="center"/>
          </w:tcPr>
          <w:p w14:paraId="0CB2733B"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设施整洁，及时保养维护</w:t>
            </w:r>
          </w:p>
        </w:tc>
        <w:tc>
          <w:tcPr>
            <w:tcW w:w="1276" w:type="dxa"/>
            <w:tcBorders>
              <w:top w:val="nil"/>
              <w:left w:val="nil"/>
              <w:bottom w:val="single" w:sz="4" w:space="0" w:color="auto"/>
              <w:right w:val="single" w:sz="4" w:space="0" w:color="auto"/>
            </w:tcBorders>
            <w:vAlign w:val="center"/>
          </w:tcPr>
          <w:p w14:paraId="34FB4C3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5</w:t>
            </w:r>
          </w:p>
        </w:tc>
        <w:tc>
          <w:tcPr>
            <w:tcW w:w="2410" w:type="dxa"/>
            <w:tcBorders>
              <w:top w:val="nil"/>
              <w:left w:val="nil"/>
              <w:bottom w:val="single" w:sz="4" w:space="0" w:color="auto"/>
              <w:right w:val="single" w:sz="4" w:space="0" w:color="auto"/>
            </w:tcBorders>
            <w:vAlign w:val="center"/>
          </w:tcPr>
          <w:p w14:paraId="27A7B326"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1</w:t>
            </w:r>
          </w:p>
        </w:tc>
      </w:tr>
      <w:tr w:rsidR="00697C9E" w:rsidRPr="00BA0489" w14:paraId="42A2A753" w14:textId="77777777" w:rsidTr="00066CCB">
        <w:trPr>
          <w:trHeight w:val="240"/>
          <w:jc w:val="center"/>
        </w:trPr>
        <w:tc>
          <w:tcPr>
            <w:tcW w:w="1360" w:type="dxa"/>
            <w:vMerge/>
            <w:tcBorders>
              <w:top w:val="single" w:sz="4" w:space="0" w:color="auto"/>
              <w:left w:val="single" w:sz="4" w:space="0" w:color="auto"/>
              <w:bottom w:val="single" w:sz="4" w:space="0" w:color="000000"/>
              <w:right w:val="single" w:sz="4" w:space="0" w:color="auto"/>
            </w:tcBorders>
            <w:vAlign w:val="center"/>
          </w:tcPr>
          <w:p w14:paraId="2B770DBE" w14:textId="77777777" w:rsidR="00697C9E" w:rsidRPr="00BA0489" w:rsidRDefault="00697C9E" w:rsidP="00066CCB">
            <w:pPr>
              <w:widowControl/>
              <w:spacing w:line="300" w:lineRule="auto"/>
              <w:jc w:val="left"/>
              <w:rPr>
                <w:rFonts w:ascii="宋体" w:hAnsi="宋体" w:cs="宋体"/>
                <w:kern w:val="0"/>
                <w:sz w:val="20"/>
              </w:rPr>
            </w:pPr>
          </w:p>
        </w:tc>
        <w:tc>
          <w:tcPr>
            <w:tcW w:w="1918" w:type="dxa"/>
            <w:tcBorders>
              <w:top w:val="nil"/>
              <w:left w:val="nil"/>
              <w:bottom w:val="single" w:sz="4" w:space="0" w:color="auto"/>
              <w:right w:val="single" w:sz="4" w:space="0" w:color="auto"/>
            </w:tcBorders>
            <w:vAlign w:val="center"/>
          </w:tcPr>
          <w:p w14:paraId="1156FCE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设施管理情况</w:t>
            </w:r>
          </w:p>
        </w:tc>
        <w:tc>
          <w:tcPr>
            <w:tcW w:w="7087" w:type="dxa"/>
            <w:tcBorders>
              <w:top w:val="nil"/>
              <w:left w:val="nil"/>
              <w:bottom w:val="single" w:sz="4" w:space="0" w:color="auto"/>
              <w:right w:val="single" w:sz="4" w:space="0" w:color="auto"/>
            </w:tcBorders>
            <w:vAlign w:val="center"/>
          </w:tcPr>
          <w:p w14:paraId="513008D2"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灯光、喷灌、水池等绿地附属设施有专人养护</w:t>
            </w:r>
          </w:p>
        </w:tc>
        <w:tc>
          <w:tcPr>
            <w:tcW w:w="1276" w:type="dxa"/>
            <w:tcBorders>
              <w:top w:val="nil"/>
              <w:left w:val="nil"/>
              <w:bottom w:val="single" w:sz="4" w:space="0" w:color="auto"/>
              <w:right w:val="single" w:sz="4" w:space="0" w:color="auto"/>
            </w:tcBorders>
            <w:vAlign w:val="center"/>
          </w:tcPr>
          <w:p w14:paraId="3ACF4C43"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5</w:t>
            </w:r>
          </w:p>
        </w:tc>
        <w:tc>
          <w:tcPr>
            <w:tcW w:w="2410" w:type="dxa"/>
            <w:tcBorders>
              <w:top w:val="nil"/>
              <w:left w:val="nil"/>
              <w:bottom w:val="single" w:sz="4" w:space="0" w:color="auto"/>
              <w:right w:val="single" w:sz="4" w:space="0" w:color="auto"/>
            </w:tcBorders>
            <w:vAlign w:val="center"/>
          </w:tcPr>
          <w:p w14:paraId="3DAD765D"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1</w:t>
            </w:r>
          </w:p>
        </w:tc>
      </w:tr>
    </w:tbl>
    <w:p w14:paraId="74F9F750" w14:textId="77777777" w:rsidR="00697C9E" w:rsidRPr="00BA0489" w:rsidRDefault="00697C9E" w:rsidP="00697C9E">
      <w:pPr>
        <w:pStyle w:val="aff1"/>
        <w:spacing w:line="300" w:lineRule="auto"/>
        <w:ind w:firstLine="0"/>
        <w:jc w:val="left"/>
        <w:rPr>
          <w:rFonts w:ascii="宋体" w:hAnsi="宋体"/>
          <w:sz w:val="20"/>
        </w:rPr>
      </w:pPr>
    </w:p>
    <w:p w14:paraId="3491A1F0" w14:textId="77777777" w:rsidR="00697C9E" w:rsidRPr="00BA0489" w:rsidRDefault="00697C9E" w:rsidP="00697C9E">
      <w:pPr>
        <w:pStyle w:val="aff1"/>
        <w:spacing w:line="300" w:lineRule="auto"/>
        <w:ind w:firstLine="0"/>
        <w:jc w:val="left"/>
        <w:rPr>
          <w:rFonts w:ascii="宋体" w:hAnsi="宋体"/>
          <w:bCs/>
          <w:kern w:val="0"/>
          <w:sz w:val="20"/>
        </w:rPr>
      </w:pPr>
      <w:r w:rsidRPr="00BA0489">
        <w:rPr>
          <w:rFonts w:ascii="宋体" w:hAnsi="宋体" w:hint="eastAsia"/>
          <w:bCs/>
          <w:kern w:val="0"/>
          <w:sz w:val="20"/>
        </w:rPr>
        <w:t xml:space="preserve">   </w:t>
      </w:r>
    </w:p>
    <w:p w14:paraId="51FE40FD" w14:textId="77777777" w:rsidR="00697C9E" w:rsidRPr="00BA0489" w:rsidRDefault="00697C9E" w:rsidP="00697C9E">
      <w:pPr>
        <w:pStyle w:val="aff1"/>
        <w:spacing w:line="300" w:lineRule="auto"/>
        <w:ind w:firstLine="0"/>
        <w:jc w:val="left"/>
        <w:rPr>
          <w:rFonts w:ascii="宋体" w:hAnsi="宋体"/>
          <w:bCs/>
          <w:kern w:val="0"/>
          <w:sz w:val="20"/>
        </w:rPr>
      </w:pPr>
      <w:r w:rsidRPr="00BA0489">
        <w:rPr>
          <w:rFonts w:ascii="宋体" w:hAnsi="宋体" w:hint="eastAsia"/>
          <w:bCs/>
          <w:kern w:val="0"/>
          <w:sz w:val="20"/>
        </w:rPr>
        <w:lastRenderedPageBreak/>
        <w:t xml:space="preserve"> 表6：</w:t>
      </w:r>
      <w:r w:rsidRPr="00BA0489">
        <w:rPr>
          <w:rFonts w:ascii="宋体" w:hAnsi="宋体" w:hint="eastAsia"/>
          <w:kern w:val="0"/>
          <w:sz w:val="20"/>
        </w:rPr>
        <w:t>道路保洁检查考核评分标准（日常保洁实效）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6"/>
        <w:gridCol w:w="2563"/>
        <w:gridCol w:w="8939"/>
        <w:gridCol w:w="1398"/>
      </w:tblGrid>
      <w:tr w:rsidR="00697C9E" w:rsidRPr="00BA0489" w14:paraId="2157DBC5" w14:textId="77777777" w:rsidTr="00066CCB">
        <w:trPr>
          <w:trHeight w:val="651"/>
          <w:jc w:val="center"/>
        </w:trPr>
        <w:tc>
          <w:tcPr>
            <w:tcW w:w="1406" w:type="dxa"/>
            <w:vAlign w:val="center"/>
          </w:tcPr>
          <w:p w14:paraId="22100AB8" w14:textId="77777777" w:rsidR="00697C9E" w:rsidRPr="00BA0489" w:rsidRDefault="00697C9E" w:rsidP="00066CCB">
            <w:pPr>
              <w:spacing w:line="300" w:lineRule="auto"/>
              <w:jc w:val="center"/>
              <w:rPr>
                <w:rFonts w:ascii="宋体" w:hAnsi="宋体"/>
                <w:sz w:val="20"/>
              </w:rPr>
            </w:pPr>
            <w:r w:rsidRPr="00BA0489">
              <w:rPr>
                <w:rFonts w:ascii="宋体" w:hAnsi="宋体" w:hint="eastAsia"/>
                <w:sz w:val="20"/>
              </w:rPr>
              <w:t>考核指标</w:t>
            </w:r>
          </w:p>
        </w:tc>
        <w:tc>
          <w:tcPr>
            <w:tcW w:w="2563" w:type="dxa"/>
            <w:vAlign w:val="center"/>
          </w:tcPr>
          <w:p w14:paraId="5C780265" w14:textId="77777777" w:rsidR="00697C9E" w:rsidRPr="00BA0489" w:rsidRDefault="00697C9E" w:rsidP="00066CCB">
            <w:pPr>
              <w:spacing w:line="300" w:lineRule="auto"/>
              <w:jc w:val="center"/>
              <w:rPr>
                <w:rFonts w:ascii="宋体" w:hAnsi="宋体"/>
                <w:sz w:val="20"/>
              </w:rPr>
            </w:pPr>
            <w:r w:rsidRPr="00BA0489">
              <w:rPr>
                <w:rFonts w:ascii="宋体" w:hAnsi="宋体" w:hint="eastAsia"/>
                <w:sz w:val="20"/>
              </w:rPr>
              <w:t>考核项目</w:t>
            </w:r>
          </w:p>
        </w:tc>
        <w:tc>
          <w:tcPr>
            <w:tcW w:w="8939" w:type="dxa"/>
            <w:vAlign w:val="center"/>
          </w:tcPr>
          <w:p w14:paraId="0300B676" w14:textId="77777777" w:rsidR="00697C9E" w:rsidRPr="00BA0489" w:rsidRDefault="00697C9E" w:rsidP="00066CCB">
            <w:pPr>
              <w:spacing w:line="300" w:lineRule="auto"/>
              <w:jc w:val="center"/>
              <w:rPr>
                <w:rFonts w:ascii="宋体" w:hAnsi="宋体"/>
                <w:sz w:val="20"/>
              </w:rPr>
            </w:pPr>
            <w:r w:rsidRPr="00BA0489">
              <w:rPr>
                <w:rFonts w:ascii="宋体" w:hAnsi="宋体" w:hint="eastAsia"/>
                <w:sz w:val="20"/>
              </w:rPr>
              <w:t>考核标准</w:t>
            </w:r>
          </w:p>
        </w:tc>
        <w:tc>
          <w:tcPr>
            <w:tcW w:w="1398" w:type="dxa"/>
            <w:vAlign w:val="center"/>
          </w:tcPr>
          <w:p w14:paraId="4D647135" w14:textId="77777777" w:rsidR="00697C9E" w:rsidRPr="00BA0489" w:rsidRDefault="00697C9E" w:rsidP="00066CCB">
            <w:pPr>
              <w:spacing w:line="300" w:lineRule="auto"/>
              <w:jc w:val="center"/>
              <w:rPr>
                <w:rFonts w:ascii="宋体" w:hAnsi="宋体"/>
                <w:sz w:val="20"/>
              </w:rPr>
            </w:pPr>
            <w:r w:rsidRPr="00BA0489">
              <w:rPr>
                <w:rFonts w:ascii="宋体" w:hAnsi="宋体" w:hint="eastAsia"/>
                <w:sz w:val="20"/>
              </w:rPr>
              <w:t>评分标准</w:t>
            </w:r>
          </w:p>
        </w:tc>
      </w:tr>
      <w:tr w:rsidR="00697C9E" w:rsidRPr="00BA0489" w14:paraId="130DA670" w14:textId="77777777" w:rsidTr="00066CCB">
        <w:trPr>
          <w:trHeight w:val="382"/>
          <w:jc w:val="center"/>
        </w:trPr>
        <w:tc>
          <w:tcPr>
            <w:tcW w:w="1406" w:type="dxa"/>
            <w:vMerge w:val="restart"/>
            <w:vAlign w:val="center"/>
          </w:tcPr>
          <w:p w14:paraId="4296D30F" w14:textId="77777777" w:rsidR="00697C9E" w:rsidRPr="00BA0489" w:rsidRDefault="00697C9E" w:rsidP="00066CCB">
            <w:pPr>
              <w:spacing w:line="300" w:lineRule="auto"/>
              <w:jc w:val="center"/>
              <w:rPr>
                <w:rFonts w:ascii="宋体" w:hAnsi="宋体"/>
                <w:sz w:val="20"/>
              </w:rPr>
            </w:pPr>
            <w:r w:rsidRPr="00BA0489">
              <w:rPr>
                <w:rFonts w:ascii="宋体" w:hAnsi="宋体" w:hint="eastAsia"/>
                <w:sz w:val="20"/>
              </w:rPr>
              <w:t>保洁质量（50分）</w:t>
            </w:r>
          </w:p>
        </w:tc>
        <w:tc>
          <w:tcPr>
            <w:tcW w:w="2563" w:type="dxa"/>
            <w:vMerge w:val="restart"/>
            <w:vAlign w:val="center"/>
          </w:tcPr>
          <w:p w14:paraId="2F2BACA9" w14:textId="77777777" w:rsidR="00697C9E" w:rsidRPr="00BA0489" w:rsidRDefault="00697C9E" w:rsidP="00066CCB">
            <w:pPr>
              <w:spacing w:line="300" w:lineRule="auto"/>
              <w:jc w:val="center"/>
              <w:rPr>
                <w:rFonts w:ascii="宋体" w:hAnsi="宋体"/>
                <w:sz w:val="20"/>
              </w:rPr>
            </w:pPr>
            <w:r w:rsidRPr="00BA0489">
              <w:rPr>
                <w:rFonts w:ascii="宋体" w:hAnsi="宋体" w:hint="eastAsia"/>
                <w:sz w:val="20"/>
              </w:rPr>
              <w:t>路面</w:t>
            </w:r>
          </w:p>
          <w:p w14:paraId="398B8A70" w14:textId="77777777" w:rsidR="00697C9E" w:rsidRPr="00BA0489" w:rsidRDefault="00697C9E" w:rsidP="00066CCB">
            <w:pPr>
              <w:spacing w:line="300" w:lineRule="auto"/>
              <w:jc w:val="center"/>
              <w:rPr>
                <w:rFonts w:ascii="宋体" w:hAnsi="宋体"/>
                <w:sz w:val="20"/>
              </w:rPr>
            </w:pPr>
            <w:r w:rsidRPr="00BA0489">
              <w:rPr>
                <w:rFonts w:ascii="宋体" w:hAnsi="宋体" w:hint="eastAsia"/>
                <w:sz w:val="20"/>
              </w:rPr>
              <w:t>（15分）</w:t>
            </w:r>
          </w:p>
        </w:tc>
        <w:tc>
          <w:tcPr>
            <w:tcW w:w="8939" w:type="dxa"/>
            <w:vAlign w:val="center"/>
          </w:tcPr>
          <w:p w14:paraId="394AC99F" w14:textId="77777777" w:rsidR="00697C9E" w:rsidRPr="00BA0489" w:rsidRDefault="00697C9E" w:rsidP="00066CCB">
            <w:pPr>
              <w:spacing w:line="300" w:lineRule="auto"/>
              <w:rPr>
                <w:rFonts w:ascii="宋体" w:hAnsi="宋体"/>
                <w:sz w:val="20"/>
              </w:rPr>
            </w:pPr>
            <w:r w:rsidRPr="00BA0489">
              <w:rPr>
                <w:rFonts w:ascii="宋体" w:hAnsi="宋体" w:hint="eastAsia"/>
                <w:sz w:val="20"/>
              </w:rPr>
              <w:t>无各类废弃物</w:t>
            </w:r>
          </w:p>
        </w:tc>
        <w:tc>
          <w:tcPr>
            <w:tcW w:w="1398" w:type="dxa"/>
            <w:vMerge w:val="restart"/>
            <w:vAlign w:val="center"/>
          </w:tcPr>
          <w:p w14:paraId="0525B7ED" w14:textId="77777777" w:rsidR="00697C9E" w:rsidRPr="00BA0489" w:rsidRDefault="00697C9E" w:rsidP="00066CCB">
            <w:pPr>
              <w:spacing w:line="300" w:lineRule="auto"/>
              <w:jc w:val="center"/>
              <w:rPr>
                <w:rFonts w:ascii="宋体" w:hAnsi="宋体"/>
                <w:sz w:val="20"/>
              </w:rPr>
            </w:pPr>
            <w:r w:rsidRPr="00BA0489">
              <w:rPr>
                <w:rFonts w:ascii="宋体" w:hAnsi="宋体" w:hint="eastAsia"/>
                <w:sz w:val="20"/>
              </w:rPr>
              <w:t>未达要求一次扣1分</w:t>
            </w:r>
          </w:p>
        </w:tc>
      </w:tr>
      <w:tr w:rsidR="00697C9E" w:rsidRPr="00BA0489" w14:paraId="7261E440" w14:textId="77777777" w:rsidTr="00066CCB">
        <w:trPr>
          <w:trHeight w:val="387"/>
          <w:jc w:val="center"/>
        </w:trPr>
        <w:tc>
          <w:tcPr>
            <w:tcW w:w="1406" w:type="dxa"/>
            <w:vMerge/>
            <w:vAlign w:val="center"/>
          </w:tcPr>
          <w:p w14:paraId="0DB6D807" w14:textId="77777777" w:rsidR="00697C9E" w:rsidRPr="00BA0489" w:rsidRDefault="00697C9E" w:rsidP="00066CCB">
            <w:pPr>
              <w:spacing w:line="300" w:lineRule="auto"/>
              <w:jc w:val="center"/>
              <w:rPr>
                <w:rFonts w:ascii="宋体" w:hAnsi="宋体"/>
                <w:sz w:val="20"/>
              </w:rPr>
            </w:pPr>
          </w:p>
        </w:tc>
        <w:tc>
          <w:tcPr>
            <w:tcW w:w="2563" w:type="dxa"/>
            <w:vMerge/>
            <w:vAlign w:val="center"/>
          </w:tcPr>
          <w:p w14:paraId="3A8A4701" w14:textId="77777777" w:rsidR="00697C9E" w:rsidRPr="00BA0489" w:rsidRDefault="00697C9E" w:rsidP="00066CCB">
            <w:pPr>
              <w:spacing w:line="300" w:lineRule="auto"/>
              <w:jc w:val="center"/>
              <w:rPr>
                <w:rFonts w:ascii="宋体" w:hAnsi="宋体"/>
                <w:sz w:val="20"/>
              </w:rPr>
            </w:pPr>
          </w:p>
        </w:tc>
        <w:tc>
          <w:tcPr>
            <w:tcW w:w="8939" w:type="dxa"/>
            <w:vAlign w:val="center"/>
          </w:tcPr>
          <w:p w14:paraId="65D2CF9F" w14:textId="77777777" w:rsidR="00697C9E" w:rsidRPr="00BA0489" w:rsidRDefault="00697C9E" w:rsidP="00066CCB">
            <w:pPr>
              <w:spacing w:line="300" w:lineRule="auto"/>
              <w:rPr>
                <w:rFonts w:ascii="宋体" w:hAnsi="宋体"/>
                <w:sz w:val="20"/>
              </w:rPr>
            </w:pPr>
            <w:r w:rsidRPr="00BA0489">
              <w:rPr>
                <w:rFonts w:ascii="宋体" w:hAnsi="宋体" w:hint="eastAsia"/>
                <w:sz w:val="20"/>
              </w:rPr>
              <w:t>无痰迹、粪便、污水、污物、大面积泥钉等</w:t>
            </w:r>
          </w:p>
        </w:tc>
        <w:tc>
          <w:tcPr>
            <w:tcW w:w="1398" w:type="dxa"/>
            <w:vMerge/>
            <w:vAlign w:val="center"/>
          </w:tcPr>
          <w:p w14:paraId="6373F3EE" w14:textId="77777777" w:rsidR="00697C9E" w:rsidRPr="00BA0489" w:rsidRDefault="00697C9E" w:rsidP="00066CCB">
            <w:pPr>
              <w:spacing w:line="300" w:lineRule="auto"/>
              <w:jc w:val="center"/>
              <w:rPr>
                <w:rFonts w:ascii="宋体" w:hAnsi="宋体"/>
                <w:sz w:val="20"/>
              </w:rPr>
            </w:pPr>
          </w:p>
        </w:tc>
      </w:tr>
      <w:tr w:rsidR="00697C9E" w:rsidRPr="00BA0489" w14:paraId="7EDECF26" w14:textId="77777777" w:rsidTr="00066CCB">
        <w:trPr>
          <w:trHeight w:val="308"/>
          <w:jc w:val="center"/>
        </w:trPr>
        <w:tc>
          <w:tcPr>
            <w:tcW w:w="1406" w:type="dxa"/>
            <w:vMerge/>
            <w:vAlign w:val="center"/>
          </w:tcPr>
          <w:p w14:paraId="307E4F95" w14:textId="77777777" w:rsidR="00697C9E" w:rsidRPr="00BA0489" w:rsidRDefault="00697C9E" w:rsidP="00066CCB">
            <w:pPr>
              <w:spacing w:line="300" w:lineRule="auto"/>
              <w:jc w:val="center"/>
              <w:rPr>
                <w:rFonts w:ascii="宋体" w:hAnsi="宋体"/>
                <w:sz w:val="20"/>
              </w:rPr>
            </w:pPr>
          </w:p>
        </w:tc>
        <w:tc>
          <w:tcPr>
            <w:tcW w:w="2563" w:type="dxa"/>
            <w:vMerge/>
            <w:vAlign w:val="center"/>
          </w:tcPr>
          <w:p w14:paraId="78BFC2FE" w14:textId="77777777" w:rsidR="00697C9E" w:rsidRPr="00BA0489" w:rsidRDefault="00697C9E" w:rsidP="00066CCB">
            <w:pPr>
              <w:spacing w:line="300" w:lineRule="auto"/>
              <w:jc w:val="center"/>
              <w:rPr>
                <w:rFonts w:ascii="宋体" w:hAnsi="宋体"/>
                <w:sz w:val="20"/>
              </w:rPr>
            </w:pPr>
          </w:p>
        </w:tc>
        <w:tc>
          <w:tcPr>
            <w:tcW w:w="8939" w:type="dxa"/>
            <w:vAlign w:val="center"/>
          </w:tcPr>
          <w:p w14:paraId="6FA88F7E" w14:textId="77777777" w:rsidR="00697C9E" w:rsidRPr="00BA0489" w:rsidRDefault="00697C9E" w:rsidP="00066CCB">
            <w:pPr>
              <w:spacing w:line="300" w:lineRule="auto"/>
              <w:rPr>
                <w:rFonts w:ascii="宋体" w:hAnsi="宋体"/>
                <w:sz w:val="20"/>
              </w:rPr>
            </w:pPr>
            <w:r w:rsidRPr="00BA0489">
              <w:rPr>
                <w:rFonts w:ascii="宋体" w:hAnsi="宋体" w:hint="eastAsia"/>
                <w:sz w:val="20"/>
              </w:rPr>
              <w:t>路面见本色</w:t>
            </w:r>
          </w:p>
        </w:tc>
        <w:tc>
          <w:tcPr>
            <w:tcW w:w="1398" w:type="dxa"/>
            <w:vMerge/>
            <w:vAlign w:val="center"/>
          </w:tcPr>
          <w:p w14:paraId="3095D37A" w14:textId="77777777" w:rsidR="00697C9E" w:rsidRPr="00BA0489" w:rsidRDefault="00697C9E" w:rsidP="00066CCB">
            <w:pPr>
              <w:spacing w:line="300" w:lineRule="auto"/>
              <w:jc w:val="center"/>
              <w:rPr>
                <w:rFonts w:ascii="宋体" w:hAnsi="宋体"/>
                <w:sz w:val="20"/>
              </w:rPr>
            </w:pPr>
          </w:p>
        </w:tc>
      </w:tr>
      <w:tr w:rsidR="00697C9E" w:rsidRPr="00BA0489" w14:paraId="36C1D4E2" w14:textId="77777777" w:rsidTr="00066CCB">
        <w:trPr>
          <w:trHeight w:val="384"/>
          <w:jc w:val="center"/>
        </w:trPr>
        <w:tc>
          <w:tcPr>
            <w:tcW w:w="1406" w:type="dxa"/>
            <w:vMerge/>
            <w:vAlign w:val="center"/>
          </w:tcPr>
          <w:p w14:paraId="44BDF138" w14:textId="77777777" w:rsidR="00697C9E" w:rsidRPr="00BA0489" w:rsidRDefault="00697C9E" w:rsidP="00066CCB">
            <w:pPr>
              <w:spacing w:line="300" w:lineRule="auto"/>
              <w:jc w:val="center"/>
              <w:rPr>
                <w:rFonts w:ascii="宋体" w:hAnsi="宋体"/>
                <w:sz w:val="20"/>
              </w:rPr>
            </w:pPr>
          </w:p>
        </w:tc>
        <w:tc>
          <w:tcPr>
            <w:tcW w:w="2563" w:type="dxa"/>
            <w:vMerge w:val="restart"/>
            <w:vAlign w:val="center"/>
          </w:tcPr>
          <w:p w14:paraId="45DBDA78" w14:textId="77777777" w:rsidR="00697C9E" w:rsidRPr="00BA0489" w:rsidRDefault="00697C9E" w:rsidP="00066CCB">
            <w:pPr>
              <w:spacing w:line="300" w:lineRule="auto"/>
              <w:jc w:val="center"/>
              <w:rPr>
                <w:rFonts w:ascii="宋体" w:hAnsi="宋体"/>
                <w:sz w:val="20"/>
              </w:rPr>
            </w:pPr>
            <w:r w:rsidRPr="00BA0489">
              <w:rPr>
                <w:rFonts w:ascii="宋体" w:hAnsi="宋体" w:hint="eastAsia"/>
                <w:sz w:val="20"/>
              </w:rPr>
              <w:t>沟底、沟眼（10分）</w:t>
            </w:r>
          </w:p>
        </w:tc>
        <w:tc>
          <w:tcPr>
            <w:tcW w:w="8939" w:type="dxa"/>
            <w:vAlign w:val="center"/>
          </w:tcPr>
          <w:p w14:paraId="1E59015E" w14:textId="77777777" w:rsidR="00697C9E" w:rsidRPr="00BA0489" w:rsidRDefault="00697C9E" w:rsidP="00066CCB">
            <w:pPr>
              <w:spacing w:line="300" w:lineRule="auto"/>
              <w:rPr>
                <w:rFonts w:ascii="宋体" w:hAnsi="宋体"/>
                <w:sz w:val="20"/>
              </w:rPr>
            </w:pPr>
            <w:r w:rsidRPr="00BA0489">
              <w:rPr>
                <w:rFonts w:ascii="宋体" w:hAnsi="宋体" w:hint="eastAsia"/>
                <w:sz w:val="20"/>
              </w:rPr>
              <w:t>窨井进水口清洁</w:t>
            </w:r>
          </w:p>
        </w:tc>
        <w:tc>
          <w:tcPr>
            <w:tcW w:w="1398" w:type="dxa"/>
            <w:vMerge w:val="restart"/>
            <w:vAlign w:val="center"/>
          </w:tcPr>
          <w:p w14:paraId="57962978" w14:textId="77777777" w:rsidR="00697C9E" w:rsidRPr="00BA0489" w:rsidRDefault="00697C9E" w:rsidP="00066CCB">
            <w:pPr>
              <w:spacing w:line="300" w:lineRule="auto"/>
              <w:jc w:val="center"/>
              <w:rPr>
                <w:rFonts w:ascii="宋体" w:hAnsi="宋体"/>
                <w:sz w:val="20"/>
              </w:rPr>
            </w:pPr>
            <w:r w:rsidRPr="00BA0489">
              <w:rPr>
                <w:rFonts w:ascii="宋体" w:hAnsi="宋体" w:hint="eastAsia"/>
                <w:sz w:val="20"/>
              </w:rPr>
              <w:t>一次扣1分</w:t>
            </w:r>
          </w:p>
        </w:tc>
      </w:tr>
      <w:tr w:rsidR="00697C9E" w:rsidRPr="00BA0489" w14:paraId="0F1353BE" w14:textId="77777777" w:rsidTr="00066CCB">
        <w:trPr>
          <w:trHeight w:val="377"/>
          <w:jc w:val="center"/>
        </w:trPr>
        <w:tc>
          <w:tcPr>
            <w:tcW w:w="1406" w:type="dxa"/>
            <w:vMerge/>
            <w:vAlign w:val="center"/>
          </w:tcPr>
          <w:p w14:paraId="4510B858" w14:textId="77777777" w:rsidR="00697C9E" w:rsidRPr="00BA0489" w:rsidRDefault="00697C9E" w:rsidP="00066CCB">
            <w:pPr>
              <w:spacing w:line="300" w:lineRule="auto"/>
              <w:jc w:val="center"/>
              <w:rPr>
                <w:rFonts w:ascii="宋体" w:hAnsi="宋体"/>
                <w:sz w:val="20"/>
              </w:rPr>
            </w:pPr>
          </w:p>
        </w:tc>
        <w:tc>
          <w:tcPr>
            <w:tcW w:w="2563" w:type="dxa"/>
            <w:vMerge/>
            <w:vAlign w:val="center"/>
          </w:tcPr>
          <w:p w14:paraId="2D7CE46F" w14:textId="77777777" w:rsidR="00697C9E" w:rsidRPr="00BA0489" w:rsidRDefault="00697C9E" w:rsidP="00066CCB">
            <w:pPr>
              <w:spacing w:line="300" w:lineRule="auto"/>
              <w:jc w:val="center"/>
              <w:rPr>
                <w:rFonts w:ascii="宋体" w:hAnsi="宋体"/>
                <w:sz w:val="20"/>
              </w:rPr>
            </w:pPr>
          </w:p>
        </w:tc>
        <w:tc>
          <w:tcPr>
            <w:tcW w:w="8939" w:type="dxa"/>
            <w:vAlign w:val="center"/>
          </w:tcPr>
          <w:p w14:paraId="2B542F59" w14:textId="77777777" w:rsidR="00697C9E" w:rsidRPr="00BA0489" w:rsidRDefault="00697C9E" w:rsidP="00066CCB">
            <w:pPr>
              <w:spacing w:line="300" w:lineRule="auto"/>
              <w:rPr>
                <w:rFonts w:ascii="宋体" w:hAnsi="宋体"/>
                <w:sz w:val="20"/>
              </w:rPr>
            </w:pPr>
            <w:r w:rsidRPr="00BA0489">
              <w:rPr>
                <w:rFonts w:ascii="宋体" w:hAnsi="宋体" w:hint="eastAsia"/>
                <w:sz w:val="20"/>
              </w:rPr>
              <w:t>沟底无垃圾，无残留污水、无残积沙土。</w:t>
            </w:r>
          </w:p>
        </w:tc>
        <w:tc>
          <w:tcPr>
            <w:tcW w:w="1398" w:type="dxa"/>
            <w:vMerge/>
            <w:vAlign w:val="center"/>
          </w:tcPr>
          <w:p w14:paraId="57A92593" w14:textId="77777777" w:rsidR="00697C9E" w:rsidRPr="00BA0489" w:rsidRDefault="00697C9E" w:rsidP="00066CCB">
            <w:pPr>
              <w:spacing w:line="300" w:lineRule="auto"/>
              <w:jc w:val="center"/>
              <w:rPr>
                <w:rFonts w:ascii="宋体" w:hAnsi="宋体"/>
                <w:sz w:val="20"/>
              </w:rPr>
            </w:pPr>
          </w:p>
        </w:tc>
      </w:tr>
      <w:tr w:rsidR="00697C9E" w:rsidRPr="00BA0489" w14:paraId="3D0C446C" w14:textId="77777777" w:rsidTr="00066CCB">
        <w:trPr>
          <w:trHeight w:val="383"/>
          <w:jc w:val="center"/>
        </w:trPr>
        <w:tc>
          <w:tcPr>
            <w:tcW w:w="1406" w:type="dxa"/>
            <w:vMerge/>
            <w:vAlign w:val="center"/>
          </w:tcPr>
          <w:p w14:paraId="7380639B" w14:textId="77777777" w:rsidR="00697C9E" w:rsidRPr="00BA0489" w:rsidRDefault="00697C9E" w:rsidP="00066CCB">
            <w:pPr>
              <w:spacing w:line="300" w:lineRule="auto"/>
              <w:jc w:val="center"/>
              <w:rPr>
                <w:rFonts w:ascii="宋体" w:hAnsi="宋体"/>
                <w:sz w:val="20"/>
              </w:rPr>
            </w:pPr>
          </w:p>
        </w:tc>
        <w:tc>
          <w:tcPr>
            <w:tcW w:w="2563" w:type="dxa"/>
            <w:vMerge/>
            <w:vAlign w:val="center"/>
          </w:tcPr>
          <w:p w14:paraId="1F7A2B5E" w14:textId="77777777" w:rsidR="00697C9E" w:rsidRPr="00BA0489" w:rsidRDefault="00697C9E" w:rsidP="00066CCB">
            <w:pPr>
              <w:spacing w:line="300" w:lineRule="auto"/>
              <w:jc w:val="center"/>
              <w:rPr>
                <w:rFonts w:ascii="宋体" w:hAnsi="宋体"/>
                <w:sz w:val="20"/>
              </w:rPr>
            </w:pPr>
          </w:p>
        </w:tc>
        <w:tc>
          <w:tcPr>
            <w:tcW w:w="8939" w:type="dxa"/>
            <w:vAlign w:val="center"/>
          </w:tcPr>
          <w:p w14:paraId="2CDE8AF1" w14:textId="77777777" w:rsidR="00697C9E" w:rsidRPr="00BA0489" w:rsidRDefault="00697C9E" w:rsidP="00066CCB">
            <w:pPr>
              <w:spacing w:line="300" w:lineRule="auto"/>
              <w:rPr>
                <w:rFonts w:ascii="宋体" w:hAnsi="宋体"/>
                <w:sz w:val="20"/>
              </w:rPr>
            </w:pPr>
            <w:r w:rsidRPr="00BA0489">
              <w:rPr>
                <w:rFonts w:ascii="宋体" w:hAnsi="宋体" w:hint="eastAsia"/>
                <w:sz w:val="20"/>
              </w:rPr>
              <w:t>隔栅板沟眼畅通，无堵塞</w:t>
            </w:r>
          </w:p>
        </w:tc>
        <w:tc>
          <w:tcPr>
            <w:tcW w:w="1398" w:type="dxa"/>
            <w:vMerge/>
            <w:vAlign w:val="center"/>
          </w:tcPr>
          <w:p w14:paraId="70851890" w14:textId="77777777" w:rsidR="00697C9E" w:rsidRPr="00BA0489" w:rsidRDefault="00697C9E" w:rsidP="00066CCB">
            <w:pPr>
              <w:spacing w:line="300" w:lineRule="auto"/>
              <w:jc w:val="center"/>
              <w:rPr>
                <w:rFonts w:ascii="宋体" w:hAnsi="宋体"/>
                <w:sz w:val="20"/>
              </w:rPr>
            </w:pPr>
          </w:p>
        </w:tc>
      </w:tr>
      <w:tr w:rsidR="00697C9E" w:rsidRPr="00BA0489" w14:paraId="5AB43D1F" w14:textId="77777777" w:rsidTr="00066CCB">
        <w:trPr>
          <w:trHeight w:val="374"/>
          <w:jc w:val="center"/>
        </w:trPr>
        <w:tc>
          <w:tcPr>
            <w:tcW w:w="1406" w:type="dxa"/>
            <w:vMerge/>
            <w:vAlign w:val="center"/>
          </w:tcPr>
          <w:p w14:paraId="1AA9C3AB" w14:textId="77777777" w:rsidR="00697C9E" w:rsidRPr="00BA0489" w:rsidRDefault="00697C9E" w:rsidP="00066CCB">
            <w:pPr>
              <w:spacing w:line="300" w:lineRule="auto"/>
              <w:jc w:val="center"/>
              <w:rPr>
                <w:rFonts w:ascii="宋体" w:hAnsi="宋体"/>
                <w:sz w:val="20"/>
              </w:rPr>
            </w:pPr>
          </w:p>
        </w:tc>
        <w:tc>
          <w:tcPr>
            <w:tcW w:w="2563" w:type="dxa"/>
            <w:vMerge w:val="restart"/>
            <w:vAlign w:val="center"/>
          </w:tcPr>
          <w:p w14:paraId="7DC44831" w14:textId="77777777" w:rsidR="00697C9E" w:rsidRPr="00BA0489" w:rsidRDefault="00697C9E" w:rsidP="00066CCB">
            <w:pPr>
              <w:spacing w:line="300" w:lineRule="auto"/>
              <w:jc w:val="center"/>
              <w:rPr>
                <w:rFonts w:ascii="宋体" w:hAnsi="宋体"/>
                <w:sz w:val="20"/>
              </w:rPr>
            </w:pPr>
            <w:r w:rsidRPr="00BA0489">
              <w:rPr>
                <w:rFonts w:ascii="宋体" w:hAnsi="宋体" w:hint="eastAsia"/>
                <w:sz w:val="20"/>
              </w:rPr>
              <w:t>人行道</w:t>
            </w:r>
          </w:p>
          <w:p w14:paraId="6E126E2B" w14:textId="77777777" w:rsidR="00697C9E" w:rsidRPr="00BA0489" w:rsidRDefault="00697C9E" w:rsidP="00066CCB">
            <w:pPr>
              <w:spacing w:line="300" w:lineRule="auto"/>
              <w:jc w:val="center"/>
              <w:rPr>
                <w:rFonts w:ascii="宋体" w:hAnsi="宋体"/>
                <w:sz w:val="20"/>
              </w:rPr>
            </w:pPr>
            <w:r w:rsidRPr="00BA0489">
              <w:rPr>
                <w:rFonts w:ascii="宋体" w:hAnsi="宋体" w:hint="eastAsia"/>
                <w:sz w:val="20"/>
              </w:rPr>
              <w:t>（15分）</w:t>
            </w:r>
          </w:p>
        </w:tc>
        <w:tc>
          <w:tcPr>
            <w:tcW w:w="8939" w:type="dxa"/>
            <w:vAlign w:val="center"/>
          </w:tcPr>
          <w:p w14:paraId="541956E4" w14:textId="77777777" w:rsidR="00697C9E" w:rsidRPr="00BA0489" w:rsidRDefault="00697C9E" w:rsidP="00066CCB">
            <w:pPr>
              <w:spacing w:line="300" w:lineRule="auto"/>
              <w:rPr>
                <w:rFonts w:ascii="宋体" w:hAnsi="宋体"/>
                <w:sz w:val="20"/>
              </w:rPr>
            </w:pPr>
            <w:r w:rsidRPr="00BA0489">
              <w:rPr>
                <w:rFonts w:ascii="宋体" w:hAnsi="宋体" w:hint="eastAsia"/>
                <w:sz w:val="20"/>
              </w:rPr>
              <w:t>无小包垃圾</w:t>
            </w:r>
          </w:p>
        </w:tc>
        <w:tc>
          <w:tcPr>
            <w:tcW w:w="1398" w:type="dxa"/>
            <w:vMerge w:val="restart"/>
            <w:vAlign w:val="center"/>
          </w:tcPr>
          <w:p w14:paraId="6B2738A0" w14:textId="77777777" w:rsidR="00697C9E" w:rsidRPr="00BA0489" w:rsidRDefault="00697C9E" w:rsidP="00066CCB">
            <w:pPr>
              <w:spacing w:line="300" w:lineRule="auto"/>
              <w:jc w:val="center"/>
              <w:rPr>
                <w:rFonts w:ascii="宋体" w:hAnsi="宋体"/>
                <w:sz w:val="20"/>
              </w:rPr>
            </w:pPr>
            <w:r w:rsidRPr="00BA0489">
              <w:rPr>
                <w:rFonts w:ascii="宋体" w:hAnsi="宋体" w:hint="eastAsia"/>
                <w:sz w:val="20"/>
              </w:rPr>
              <w:t>一次扣1分</w:t>
            </w:r>
          </w:p>
        </w:tc>
      </w:tr>
      <w:tr w:rsidR="00697C9E" w:rsidRPr="00BA0489" w14:paraId="02CDE640" w14:textId="77777777" w:rsidTr="00066CCB">
        <w:trPr>
          <w:trHeight w:val="380"/>
          <w:jc w:val="center"/>
        </w:trPr>
        <w:tc>
          <w:tcPr>
            <w:tcW w:w="1406" w:type="dxa"/>
            <w:vMerge/>
            <w:vAlign w:val="center"/>
          </w:tcPr>
          <w:p w14:paraId="4F99B6C9" w14:textId="77777777" w:rsidR="00697C9E" w:rsidRPr="00BA0489" w:rsidRDefault="00697C9E" w:rsidP="00066CCB">
            <w:pPr>
              <w:spacing w:line="300" w:lineRule="auto"/>
              <w:jc w:val="center"/>
              <w:rPr>
                <w:rFonts w:ascii="宋体" w:hAnsi="宋体"/>
                <w:sz w:val="20"/>
              </w:rPr>
            </w:pPr>
          </w:p>
        </w:tc>
        <w:tc>
          <w:tcPr>
            <w:tcW w:w="2563" w:type="dxa"/>
            <w:vMerge/>
            <w:vAlign w:val="center"/>
          </w:tcPr>
          <w:p w14:paraId="570625C5" w14:textId="77777777" w:rsidR="00697C9E" w:rsidRPr="00BA0489" w:rsidRDefault="00697C9E" w:rsidP="00066CCB">
            <w:pPr>
              <w:spacing w:line="300" w:lineRule="auto"/>
              <w:jc w:val="center"/>
              <w:rPr>
                <w:rFonts w:ascii="宋体" w:hAnsi="宋体"/>
                <w:sz w:val="20"/>
              </w:rPr>
            </w:pPr>
          </w:p>
        </w:tc>
        <w:tc>
          <w:tcPr>
            <w:tcW w:w="8939" w:type="dxa"/>
            <w:vAlign w:val="center"/>
          </w:tcPr>
          <w:p w14:paraId="21E3CDDC" w14:textId="77777777" w:rsidR="00697C9E" w:rsidRPr="00BA0489" w:rsidRDefault="00697C9E" w:rsidP="00066CCB">
            <w:pPr>
              <w:spacing w:line="300" w:lineRule="auto"/>
              <w:rPr>
                <w:rFonts w:ascii="宋体" w:hAnsi="宋体"/>
                <w:sz w:val="20"/>
              </w:rPr>
            </w:pPr>
            <w:r w:rsidRPr="00BA0489">
              <w:rPr>
                <w:rFonts w:ascii="宋体" w:hAnsi="宋体" w:hint="eastAsia"/>
                <w:sz w:val="20"/>
              </w:rPr>
              <w:t>见本色，无设摊污染、油污等。</w:t>
            </w:r>
          </w:p>
        </w:tc>
        <w:tc>
          <w:tcPr>
            <w:tcW w:w="1398" w:type="dxa"/>
            <w:vMerge/>
            <w:vAlign w:val="center"/>
          </w:tcPr>
          <w:p w14:paraId="3B5D3BDA" w14:textId="77777777" w:rsidR="00697C9E" w:rsidRPr="00BA0489" w:rsidRDefault="00697C9E" w:rsidP="00066CCB">
            <w:pPr>
              <w:spacing w:line="300" w:lineRule="auto"/>
              <w:jc w:val="center"/>
              <w:rPr>
                <w:rFonts w:ascii="宋体" w:hAnsi="宋体"/>
                <w:sz w:val="20"/>
              </w:rPr>
            </w:pPr>
          </w:p>
        </w:tc>
      </w:tr>
      <w:tr w:rsidR="00697C9E" w:rsidRPr="00BA0489" w14:paraId="114C6323" w14:textId="77777777" w:rsidTr="00066CCB">
        <w:trPr>
          <w:trHeight w:val="373"/>
          <w:jc w:val="center"/>
        </w:trPr>
        <w:tc>
          <w:tcPr>
            <w:tcW w:w="1406" w:type="dxa"/>
            <w:vMerge/>
            <w:vAlign w:val="center"/>
          </w:tcPr>
          <w:p w14:paraId="3006E6BD" w14:textId="77777777" w:rsidR="00697C9E" w:rsidRPr="00BA0489" w:rsidRDefault="00697C9E" w:rsidP="00066CCB">
            <w:pPr>
              <w:spacing w:line="300" w:lineRule="auto"/>
              <w:jc w:val="center"/>
              <w:rPr>
                <w:rFonts w:ascii="宋体" w:hAnsi="宋体"/>
                <w:sz w:val="20"/>
              </w:rPr>
            </w:pPr>
          </w:p>
        </w:tc>
        <w:tc>
          <w:tcPr>
            <w:tcW w:w="2563" w:type="dxa"/>
            <w:vMerge/>
            <w:vAlign w:val="center"/>
          </w:tcPr>
          <w:p w14:paraId="13CEB110" w14:textId="77777777" w:rsidR="00697C9E" w:rsidRPr="00BA0489" w:rsidRDefault="00697C9E" w:rsidP="00066CCB">
            <w:pPr>
              <w:spacing w:line="300" w:lineRule="auto"/>
              <w:jc w:val="center"/>
              <w:rPr>
                <w:rFonts w:ascii="宋体" w:hAnsi="宋体"/>
                <w:sz w:val="20"/>
              </w:rPr>
            </w:pPr>
          </w:p>
        </w:tc>
        <w:tc>
          <w:tcPr>
            <w:tcW w:w="8939" w:type="dxa"/>
            <w:vAlign w:val="center"/>
          </w:tcPr>
          <w:p w14:paraId="7B6B7977" w14:textId="77777777" w:rsidR="00697C9E" w:rsidRPr="00BA0489" w:rsidRDefault="00697C9E" w:rsidP="00066CCB">
            <w:pPr>
              <w:spacing w:line="300" w:lineRule="auto"/>
              <w:rPr>
                <w:rFonts w:ascii="宋体" w:hAnsi="宋体"/>
                <w:sz w:val="20"/>
              </w:rPr>
            </w:pPr>
            <w:r w:rsidRPr="00BA0489">
              <w:rPr>
                <w:rFonts w:ascii="宋体" w:hAnsi="宋体" w:hint="eastAsia"/>
                <w:sz w:val="20"/>
              </w:rPr>
              <w:t>人行道侧石、行道树树穴内等无各类废弃物</w:t>
            </w:r>
          </w:p>
        </w:tc>
        <w:tc>
          <w:tcPr>
            <w:tcW w:w="1398" w:type="dxa"/>
            <w:vMerge/>
            <w:vAlign w:val="center"/>
          </w:tcPr>
          <w:p w14:paraId="651FD572" w14:textId="77777777" w:rsidR="00697C9E" w:rsidRPr="00BA0489" w:rsidRDefault="00697C9E" w:rsidP="00066CCB">
            <w:pPr>
              <w:spacing w:line="300" w:lineRule="auto"/>
              <w:jc w:val="center"/>
              <w:rPr>
                <w:rFonts w:ascii="宋体" w:hAnsi="宋体"/>
                <w:sz w:val="20"/>
              </w:rPr>
            </w:pPr>
          </w:p>
        </w:tc>
      </w:tr>
      <w:tr w:rsidR="00697C9E" w:rsidRPr="00BA0489" w14:paraId="3DC9D99B" w14:textId="77777777" w:rsidTr="00066CCB">
        <w:trPr>
          <w:trHeight w:val="462"/>
          <w:jc w:val="center"/>
        </w:trPr>
        <w:tc>
          <w:tcPr>
            <w:tcW w:w="1406" w:type="dxa"/>
            <w:vMerge/>
            <w:vAlign w:val="center"/>
          </w:tcPr>
          <w:p w14:paraId="3A83FEB2" w14:textId="77777777" w:rsidR="00697C9E" w:rsidRPr="00BA0489" w:rsidRDefault="00697C9E" w:rsidP="00066CCB">
            <w:pPr>
              <w:spacing w:line="300" w:lineRule="auto"/>
              <w:jc w:val="center"/>
              <w:rPr>
                <w:rFonts w:ascii="宋体" w:hAnsi="宋体"/>
                <w:sz w:val="20"/>
              </w:rPr>
            </w:pPr>
          </w:p>
        </w:tc>
        <w:tc>
          <w:tcPr>
            <w:tcW w:w="2563" w:type="dxa"/>
            <w:vMerge w:val="restart"/>
            <w:vAlign w:val="center"/>
          </w:tcPr>
          <w:p w14:paraId="74CEC95A" w14:textId="77777777" w:rsidR="00697C9E" w:rsidRPr="00BA0489" w:rsidRDefault="00697C9E" w:rsidP="00066CCB">
            <w:pPr>
              <w:spacing w:line="300" w:lineRule="auto"/>
              <w:jc w:val="center"/>
              <w:rPr>
                <w:rFonts w:ascii="宋体" w:hAnsi="宋体"/>
                <w:sz w:val="20"/>
              </w:rPr>
            </w:pPr>
            <w:r w:rsidRPr="00BA0489">
              <w:rPr>
                <w:rFonts w:ascii="宋体" w:hAnsi="宋体" w:hint="eastAsia"/>
                <w:sz w:val="20"/>
              </w:rPr>
              <w:t>道路整体（10分）</w:t>
            </w:r>
          </w:p>
        </w:tc>
        <w:tc>
          <w:tcPr>
            <w:tcW w:w="8939" w:type="dxa"/>
            <w:vAlign w:val="center"/>
          </w:tcPr>
          <w:p w14:paraId="3C0F87F8" w14:textId="77777777" w:rsidR="00697C9E" w:rsidRPr="00BA0489" w:rsidRDefault="00697C9E" w:rsidP="00066CCB">
            <w:pPr>
              <w:spacing w:line="300" w:lineRule="auto"/>
              <w:rPr>
                <w:rFonts w:ascii="宋体" w:hAnsi="宋体"/>
                <w:sz w:val="20"/>
              </w:rPr>
            </w:pPr>
            <w:r w:rsidRPr="00BA0489">
              <w:rPr>
                <w:rFonts w:ascii="宋体" w:hAnsi="宋体" w:hint="eastAsia"/>
                <w:sz w:val="20"/>
              </w:rPr>
              <w:t>垃圾滞留时间小于20分钟 ，每超过2分钟</w:t>
            </w:r>
          </w:p>
        </w:tc>
        <w:tc>
          <w:tcPr>
            <w:tcW w:w="1398" w:type="dxa"/>
            <w:vMerge w:val="restart"/>
            <w:vAlign w:val="center"/>
          </w:tcPr>
          <w:p w14:paraId="3ADFFBC0" w14:textId="77777777" w:rsidR="00697C9E" w:rsidRPr="00BA0489" w:rsidRDefault="00697C9E" w:rsidP="00066CCB">
            <w:pPr>
              <w:spacing w:line="300" w:lineRule="auto"/>
              <w:jc w:val="center"/>
              <w:rPr>
                <w:rFonts w:ascii="宋体" w:hAnsi="宋体"/>
                <w:sz w:val="20"/>
              </w:rPr>
            </w:pPr>
            <w:r w:rsidRPr="00BA0489">
              <w:rPr>
                <w:rFonts w:ascii="宋体" w:hAnsi="宋体" w:hint="eastAsia"/>
                <w:sz w:val="20"/>
              </w:rPr>
              <w:t>一次扣1分</w:t>
            </w:r>
          </w:p>
        </w:tc>
      </w:tr>
      <w:tr w:rsidR="00697C9E" w:rsidRPr="00BA0489" w14:paraId="19418632" w14:textId="77777777" w:rsidTr="00066CCB">
        <w:trPr>
          <w:trHeight w:val="456"/>
          <w:jc w:val="center"/>
        </w:trPr>
        <w:tc>
          <w:tcPr>
            <w:tcW w:w="1406" w:type="dxa"/>
            <w:vMerge/>
            <w:vAlign w:val="center"/>
          </w:tcPr>
          <w:p w14:paraId="03ADD585" w14:textId="77777777" w:rsidR="00697C9E" w:rsidRPr="00BA0489" w:rsidRDefault="00697C9E" w:rsidP="00066CCB">
            <w:pPr>
              <w:spacing w:line="300" w:lineRule="auto"/>
              <w:jc w:val="center"/>
              <w:rPr>
                <w:rFonts w:ascii="宋体" w:hAnsi="宋体"/>
                <w:sz w:val="20"/>
              </w:rPr>
            </w:pPr>
          </w:p>
        </w:tc>
        <w:tc>
          <w:tcPr>
            <w:tcW w:w="2563" w:type="dxa"/>
            <w:vMerge/>
            <w:vAlign w:val="center"/>
          </w:tcPr>
          <w:p w14:paraId="3EE50A5C" w14:textId="77777777" w:rsidR="00697C9E" w:rsidRPr="00BA0489" w:rsidRDefault="00697C9E" w:rsidP="00066CCB">
            <w:pPr>
              <w:spacing w:line="300" w:lineRule="auto"/>
              <w:jc w:val="center"/>
              <w:rPr>
                <w:rFonts w:ascii="宋体" w:hAnsi="宋体"/>
                <w:sz w:val="20"/>
              </w:rPr>
            </w:pPr>
          </w:p>
        </w:tc>
        <w:tc>
          <w:tcPr>
            <w:tcW w:w="8939" w:type="dxa"/>
            <w:vAlign w:val="center"/>
          </w:tcPr>
          <w:p w14:paraId="73CB4A5A" w14:textId="77777777" w:rsidR="00697C9E" w:rsidRPr="00BA0489" w:rsidRDefault="00697C9E" w:rsidP="00066CCB">
            <w:pPr>
              <w:spacing w:line="300" w:lineRule="auto"/>
              <w:rPr>
                <w:rFonts w:ascii="宋体" w:hAnsi="宋体"/>
                <w:sz w:val="20"/>
              </w:rPr>
            </w:pPr>
            <w:r w:rsidRPr="00BA0489">
              <w:rPr>
                <w:rFonts w:ascii="宋体" w:hAnsi="宋体" w:hint="eastAsia"/>
                <w:sz w:val="20"/>
              </w:rPr>
              <w:t>附属设施无乱涂写、乱招贴、乱刻画等。</w:t>
            </w:r>
          </w:p>
        </w:tc>
        <w:tc>
          <w:tcPr>
            <w:tcW w:w="1398" w:type="dxa"/>
            <w:vMerge/>
            <w:vAlign w:val="center"/>
          </w:tcPr>
          <w:p w14:paraId="58F06437" w14:textId="77777777" w:rsidR="00697C9E" w:rsidRPr="00BA0489" w:rsidRDefault="00697C9E" w:rsidP="00066CCB">
            <w:pPr>
              <w:spacing w:line="300" w:lineRule="auto"/>
              <w:jc w:val="center"/>
              <w:rPr>
                <w:rFonts w:ascii="宋体" w:hAnsi="宋体"/>
                <w:sz w:val="20"/>
              </w:rPr>
            </w:pPr>
          </w:p>
        </w:tc>
      </w:tr>
      <w:tr w:rsidR="00697C9E" w:rsidRPr="00BA0489" w14:paraId="21E4628F" w14:textId="77777777" w:rsidTr="00066CCB">
        <w:trPr>
          <w:trHeight w:val="211"/>
          <w:jc w:val="center"/>
        </w:trPr>
        <w:tc>
          <w:tcPr>
            <w:tcW w:w="1406" w:type="dxa"/>
            <w:vMerge w:val="restart"/>
            <w:vAlign w:val="center"/>
          </w:tcPr>
          <w:p w14:paraId="01C5FB71" w14:textId="77777777" w:rsidR="00697C9E" w:rsidRPr="00BA0489" w:rsidRDefault="00697C9E" w:rsidP="00066CCB">
            <w:pPr>
              <w:spacing w:line="300" w:lineRule="auto"/>
              <w:jc w:val="center"/>
              <w:rPr>
                <w:rFonts w:ascii="宋体" w:hAnsi="宋体"/>
                <w:sz w:val="20"/>
              </w:rPr>
            </w:pPr>
            <w:r w:rsidRPr="00BA0489">
              <w:rPr>
                <w:rFonts w:ascii="宋体" w:hAnsi="宋体" w:hint="eastAsia"/>
                <w:sz w:val="20"/>
              </w:rPr>
              <w:t>作业规范（35分）</w:t>
            </w:r>
          </w:p>
        </w:tc>
        <w:tc>
          <w:tcPr>
            <w:tcW w:w="2563" w:type="dxa"/>
            <w:vMerge w:val="restart"/>
            <w:vAlign w:val="center"/>
          </w:tcPr>
          <w:p w14:paraId="234BD846" w14:textId="77777777" w:rsidR="00697C9E" w:rsidRPr="00BA0489" w:rsidRDefault="00697C9E" w:rsidP="00066CCB">
            <w:pPr>
              <w:spacing w:line="300" w:lineRule="auto"/>
              <w:jc w:val="center"/>
              <w:rPr>
                <w:rFonts w:ascii="宋体" w:hAnsi="宋体"/>
                <w:sz w:val="20"/>
              </w:rPr>
            </w:pPr>
            <w:r w:rsidRPr="00BA0489">
              <w:rPr>
                <w:rFonts w:ascii="宋体" w:hAnsi="宋体" w:hint="eastAsia"/>
                <w:sz w:val="20"/>
              </w:rPr>
              <w:t>保洁员</w:t>
            </w:r>
          </w:p>
          <w:p w14:paraId="2FB4AE14" w14:textId="77777777" w:rsidR="00697C9E" w:rsidRPr="00BA0489" w:rsidRDefault="00697C9E" w:rsidP="00066CCB">
            <w:pPr>
              <w:spacing w:line="300" w:lineRule="auto"/>
              <w:jc w:val="center"/>
              <w:rPr>
                <w:rFonts w:ascii="宋体" w:hAnsi="宋体"/>
                <w:sz w:val="20"/>
              </w:rPr>
            </w:pPr>
            <w:r w:rsidRPr="00BA0489">
              <w:rPr>
                <w:rFonts w:ascii="宋体" w:hAnsi="宋体" w:hint="eastAsia"/>
                <w:sz w:val="20"/>
              </w:rPr>
              <w:t>着装规范（5分）</w:t>
            </w:r>
          </w:p>
        </w:tc>
        <w:tc>
          <w:tcPr>
            <w:tcW w:w="8939" w:type="dxa"/>
            <w:vAlign w:val="center"/>
          </w:tcPr>
          <w:p w14:paraId="41870C08"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保持衣冠整齐，并佩戴工号牌，且有所属单位的明显标志。</w:t>
            </w:r>
          </w:p>
        </w:tc>
        <w:tc>
          <w:tcPr>
            <w:tcW w:w="1398" w:type="dxa"/>
            <w:vMerge w:val="restart"/>
            <w:vAlign w:val="center"/>
          </w:tcPr>
          <w:p w14:paraId="74E575C8" w14:textId="77777777" w:rsidR="00697C9E" w:rsidRPr="00BA0489" w:rsidRDefault="00697C9E" w:rsidP="00066CCB">
            <w:pPr>
              <w:spacing w:line="300" w:lineRule="auto"/>
              <w:jc w:val="center"/>
              <w:rPr>
                <w:rFonts w:ascii="宋体" w:hAnsi="宋体"/>
                <w:sz w:val="20"/>
              </w:rPr>
            </w:pPr>
            <w:r w:rsidRPr="00BA0489">
              <w:rPr>
                <w:rFonts w:ascii="宋体" w:hAnsi="宋体" w:hint="eastAsia"/>
                <w:sz w:val="20"/>
              </w:rPr>
              <w:t>一次扣1分</w:t>
            </w:r>
          </w:p>
        </w:tc>
      </w:tr>
      <w:tr w:rsidR="00697C9E" w:rsidRPr="00BA0489" w14:paraId="42AB0DC6" w14:textId="77777777" w:rsidTr="00066CCB">
        <w:trPr>
          <w:trHeight w:val="413"/>
          <w:jc w:val="center"/>
        </w:trPr>
        <w:tc>
          <w:tcPr>
            <w:tcW w:w="1406" w:type="dxa"/>
            <w:vMerge/>
            <w:vAlign w:val="center"/>
          </w:tcPr>
          <w:p w14:paraId="51A5C6D0" w14:textId="77777777" w:rsidR="00697C9E" w:rsidRPr="00BA0489" w:rsidRDefault="00697C9E" w:rsidP="00066CCB">
            <w:pPr>
              <w:spacing w:line="300" w:lineRule="auto"/>
              <w:jc w:val="center"/>
              <w:rPr>
                <w:rFonts w:ascii="宋体" w:hAnsi="宋体"/>
                <w:sz w:val="20"/>
              </w:rPr>
            </w:pPr>
          </w:p>
        </w:tc>
        <w:tc>
          <w:tcPr>
            <w:tcW w:w="2563" w:type="dxa"/>
            <w:vMerge/>
            <w:vAlign w:val="center"/>
          </w:tcPr>
          <w:p w14:paraId="5FC9029C" w14:textId="77777777" w:rsidR="00697C9E" w:rsidRPr="00BA0489" w:rsidRDefault="00697C9E" w:rsidP="00066CCB">
            <w:pPr>
              <w:spacing w:line="300" w:lineRule="auto"/>
              <w:jc w:val="center"/>
              <w:rPr>
                <w:rFonts w:ascii="宋体" w:hAnsi="宋体"/>
                <w:sz w:val="20"/>
              </w:rPr>
            </w:pPr>
          </w:p>
        </w:tc>
        <w:tc>
          <w:tcPr>
            <w:tcW w:w="8939" w:type="dxa"/>
            <w:vAlign w:val="center"/>
          </w:tcPr>
          <w:p w14:paraId="3D760DD6"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夜间作业应佩戴反光安全标志。</w:t>
            </w:r>
          </w:p>
        </w:tc>
        <w:tc>
          <w:tcPr>
            <w:tcW w:w="1398" w:type="dxa"/>
            <w:vMerge/>
            <w:vAlign w:val="center"/>
          </w:tcPr>
          <w:p w14:paraId="74FDAB8C" w14:textId="77777777" w:rsidR="00697C9E" w:rsidRPr="00BA0489" w:rsidRDefault="00697C9E" w:rsidP="00066CCB">
            <w:pPr>
              <w:spacing w:line="300" w:lineRule="auto"/>
              <w:jc w:val="center"/>
              <w:rPr>
                <w:rFonts w:ascii="宋体" w:hAnsi="宋体"/>
                <w:sz w:val="20"/>
              </w:rPr>
            </w:pPr>
          </w:p>
        </w:tc>
      </w:tr>
      <w:tr w:rsidR="00697C9E" w:rsidRPr="00BA0489" w14:paraId="28E4D088" w14:textId="77777777" w:rsidTr="00066CCB">
        <w:trPr>
          <w:trHeight w:val="365"/>
          <w:jc w:val="center"/>
        </w:trPr>
        <w:tc>
          <w:tcPr>
            <w:tcW w:w="1406" w:type="dxa"/>
            <w:vMerge/>
            <w:vAlign w:val="center"/>
          </w:tcPr>
          <w:p w14:paraId="373C3EC5" w14:textId="77777777" w:rsidR="00697C9E" w:rsidRPr="00BA0489" w:rsidRDefault="00697C9E" w:rsidP="00066CCB">
            <w:pPr>
              <w:spacing w:line="300" w:lineRule="auto"/>
              <w:jc w:val="center"/>
              <w:rPr>
                <w:rFonts w:ascii="宋体" w:hAnsi="宋体"/>
                <w:sz w:val="20"/>
              </w:rPr>
            </w:pPr>
          </w:p>
        </w:tc>
        <w:tc>
          <w:tcPr>
            <w:tcW w:w="2563" w:type="dxa"/>
            <w:vMerge w:val="restart"/>
            <w:vAlign w:val="center"/>
          </w:tcPr>
          <w:p w14:paraId="1D40DD3E" w14:textId="77777777" w:rsidR="00697C9E" w:rsidRPr="00BA0489" w:rsidRDefault="00697C9E" w:rsidP="00066CCB">
            <w:pPr>
              <w:spacing w:line="300" w:lineRule="auto"/>
              <w:jc w:val="center"/>
              <w:rPr>
                <w:rFonts w:ascii="宋体" w:hAnsi="宋体"/>
                <w:sz w:val="20"/>
              </w:rPr>
            </w:pPr>
            <w:r w:rsidRPr="00BA0489">
              <w:rPr>
                <w:rFonts w:ascii="宋体" w:hAnsi="宋体" w:hint="eastAsia"/>
                <w:sz w:val="20"/>
              </w:rPr>
              <w:t>文明作业（15分）</w:t>
            </w:r>
          </w:p>
        </w:tc>
        <w:tc>
          <w:tcPr>
            <w:tcW w:w="8939" w:type="dxa"/>
            <w:vAlign w:val="center"/>
          </w:tcPr>
          <w:p w14:paraId="5C74468C" w14:textId="77777777" w:rsidR="00697C9E" w:rsidRPr="00BA0489" w:rsidRDefault="00697C9E" w:rsidP="00066CCB">
            <w:pPr>
              <w:spacing w:line="300" w:lineRule="auto"/>
              <w:rPr>
                <w:rFonts w:ascii="宋体" w:hAnsi="宋体"/>
                <w:sz w:val="20"/>
              </w:rPr>
            </w:pPr>
            <w:r w:rsidRPr="00BA0489">
              <w:rPr>
                <w:rFonts w:ascii="宋体" w:hAnsi="宋体" w:hint="eastAsia"/>
                <w:sz w:val="20"/>
              </w:rPr>
              <w:t>保洁人员认真履行职责，工作期间不得聚众聊天（2人以上）、干私活的。</w:t>
            </w:r>
          </w:p>
        </w:tc>
        <w:tc>
          <w:tcPr>
            <w:tcW w:w="1398" w:type="dxa"/>
            <w:vMerge w:val="restart"/>
            <w:vAlign w:val="center"/>
          </w:tcPr>
          <w:p w14:paraId="73C35D72" w14:textId="77777777" w:rsidR="00697C9E" w:rsidRPr="00BA0489" w:rsidRDefault="00697C9E" w:rsidP="00066CCB">
            <w:pPr>
              <w:spacing w:line="300" w:lineRule="auto"/>
              <w:jc w:val="center"/>
              <w:rPr>
                <w:rFonts w:ascii="宋体" w:hAnsi="宋体"/>
                <w:sz w:val="20"/>
              </w:rPr>
            </w:pPr>
            <w:r w:rsidRPr="00BA0489">
              <w:rPr>
                <w:rFonts w:ascii="宋体" w:hAnsi="宋体" w:hint="eastAsia"/>
                <w:sz w:val="20"/>
              </w:rPr>
              <w:t>一次扣1分</w:t>
            </w:r>
          </w:p>
        </w:tc>
      </w:tr>
      <w:tr w:rsidR="00697C9E" w:rsidRPr="00BA0489" w14:paraId="72329E04" w14:textId="77777777" w:rsidTr="00066CCB">
        <w:trPr>
          <w:trHeight w:val="422"/>
          <w:jc w:val="center"/>
        </w:trPr>
        <w:tc>
          <w:tcPr>
            <w:tcW w:w="1406" w:type="dxa"/>
            <w:vMerge/>
            <w:vAlign w:val="center"/>
          </w:tcPr>
          <w:p w14:paraId="6D20BD75" w14:textId="77777777" w:rsidR="00697C9E" w:rsidRPr="00BA0489" w:rsidRDefault="00697C9E" w:rsidP="00066CCB">
            <w:pPr>
              <w:spacing w:line="300" w:lineRule="auto"/>
              <w:jc w:val="center"/>
              <w:rPr>
                <w:rFonts w:ascii="宋体" w:hAnsi="宋体"/>
                <w:sz w:val="20"/>
              </w:rPr>
            </w:pPr>
          </w:p>
        </w:tc>
        <w:tc>
          <w:tcPr>
            <w:tcW w:w="2563" w:type="dxa"/>
            <w:vMerge/>
            <w:vAlign w:val="center"/>
          </w:tcPr>
          <w:p w14:paraId="1C11195B" w14:textId="77777777" w:rsidR="00697C9E" w:rsidRPr="00BA0489" w:rsidRDefault="00697C9E" w:rsidP="00066CCB">
            <w:pPr>
              <w:spacing w:line="300" w:lineRule="auto"/>
              <w:jc w:val="center"/>
              <w:rPr>
                <w:rFonts w:ascii="宋体" w:hAnsi="宋体"/>
                <w:sz w:val="20"/>
              </w:rPr>
            </w:pPr>
          </w:p>
        </w:tc>
        <w:tc>
          <w:tcPr>
            <w:tcW w:w="8939" w:type="dxa"/>
            <w:vAlign w:val="center"/>
          </w:tcPr>
          <w:p w14:paraId="5706889B" w14:textId="77777777" w:rsidR="00697C9E" w:rsidRPr="00BA0489" w:rsidRDefault="00697C9E" w:rsidP="00066CCB">
            <w:pPr>
              <w:spacing w:line="300" w:lineRule="auto"/>
              <w:rPr>
                <w:rFonts w:ascii="宋体" w:hAnsi="宋体"/>
                <w:sz w:val="20"/>
              </w:rPr>
            </w:pPr>
            <w:r w:rsidRPr="00BA0489">
              <w:rPr>
                <w:rFonts w:ascii="宋体" w:hAnsi="宋体" w:hint="eastAsia"/>
                <w:sz w:val="20"/>
              </w:rPr>
              <w:t>早晚高峰时段（7:00-9:00,16:30-18:30）机械化作业，机扫车、冲洗车、小型电动机具作业应遵守交通规则。</w:t>
            </w:r>
          </w:p>
        </w:tc>
        <w:tc>
          <w:tcPr>
            <w:tcW w:w="1398" w:type="dxa"/>
            <w:vMerge/>
            <w:vAlign w:val="center"/>
          </w:tcPr>
          <w:p w14:paraId="30B38644" w14:textId="77777777" w:rsidR="00697C9E" w:rsidRPr="00BA0489" w:rsidRDefault="00697C9E" w:rsidP="00066CCB">
            <w:pPr>
              <w:spacing w:line="300" w:lineRule="auto"/>
              <w:jc w:val="center"/>
              <w:rPr>
                <w:rFonts w:ascii="宋体" w:hAnsi="宋体"/>
                <w:sz w:val="20"/>
              </w:rPr>
            </w:pPr>
          </w:p>
        </w:tc>
      </w:tr>
      <w:tr w:rsidR="00697C9E" w:rsidRPr="00BA0489" w14:paraId="71E85CCE" w14:textId="77777777" w:rsidTr="00066CCB">
        <w:trPr>
          <w:trHeight w:val="422"/>
          <w:jc w:val="center"/>
        </w:trPr>
        <w:tc>
          <w:tcPr>
            <w:tcW w:w="1406" w:type="dxa"/>
            <w:vMerge/>
            <w:vAlign w:val="center"/>
          </w:tcPr>
          <w:p w14:paraId="1AE4EBF4" w14:textId="77777777" w:rsidR="00697C9E" w:rsidRPr="00BA0489" w:rsidRDefault="00697C9E" w:rsidP="00066CCB">
            <w:pPr>
              <w:spacing w:line="300" w:lineRule="auto"/>
              <w:jc w:val="center"/>
              <w:rPr>
                <w:rFonts w:ascii="宋体" w:hAnsi="宋体"/>
                <w:sz w:val="20"/>
              </w:rPr>
            </w:pPr>
          </w:p>
        </w:tc>
        <w:tc>
          <w:tcPr>
            <w:tcW w:w="2563" w:type="dxa"/>
            <w:vMerge/>
            <w:vAlign w:val="center"/>
          </w:tcPr>
          <w:p w14:paraId="5B3CA3B7" w14:textId="77777777" w:rsidR="00697C9E" w:rsidRPr="00BA0489" w:rsidRDefault="00697C9E" w:rsidP="00066CCB">
            <w:pPr>
              <w:spacing w:line="300" w:lineRule="auto"/>
              <w:jc w:val="center"/>
              <w:rPr>
                <w:rFonts w:ascii="宋体" w:hAnsi="宋体"/>
                <w:sz w:val="20"/>
              </w:rPr>
            </w:pPr>
          </w:p>
        </w:tc>
        <w:tc>
          <w:tcPr>
            <w:tcW w:w="8939" w:type="dxa"/>
            <w:vAlign w:val="center"/>
          </w:tcPr>
          <w:p w14:paraId="40618689" w14:textId="77777777" w:rsidR="00697C9E" w:rsidRPr="00BA0489" w:rsidRDefault="00697C9E" w:rsidP="00066CCB">
            <w:pPr>
              <w:spacing w:line="300" w:lineRule="auto"/>
              <w:rPr>
                <w:rFonts w:ascii="宋体" w:hAnsi="宋体"/>
                <w:sz w:val="20"/>
              </w:rPr>
            </w:pPr>
            <w:r w:rsidRPr="00BA0489">
              <w:rPr>
                <w:rFonts w:ascii="宋体" w:hAnsi="宋体" w:cs="宋体" w:hint="eastAsia"/>
                <w:kern w:val="0"/>
                <w:sz w:val="20"/>
              </w:rPr>
              <w:t>保洁员要用语文明，礼貌待人，要文明作业，掌握气候特点，顺风扫，注意扬尘，不影响过往行人；遇到雨天积水清扫时，注意不使泥浆飞溅过往行人。道路垃圾即扫即清，无小堆垃圾。</w:t>
            </w:r>
          </w:p>
        </w:tc>
        <w:tc>
          <w:tcPr>
            <w:tcW w:w="1398" w:type="dxa"/>
            <w:vMerge/>
            <w:vAlign w:val="center"/>
          </w:tcPr>
          <w:p w14:paraId="7873148D" w14:textId="77777777" w:rsidR="00697C9E" w:rsidRPr="00BA0489" w:rsidRDefault="00697C9E" w:rsidP="00066CCB">
            <w:pPr>
              <w:spacing w:line="300" w:lineRule="auto"/>
              <w:jc w:val="center"/>
              <w:rPr>
                <w:rFonts w:ascii="宋体" w:hAnsi="宋体"/>
                <w:sz w:val="20"/>
              </w:rPr>
            </w:pPr>
          </w:p>
        </w:tc>
      </w:tr>
      <w:tr w:rsidR="00697C9E" w:rsidRPr="00BA0489" w14:paraId="04B692C5" w14:textId="77777777" w:rsidTr="00066CCB">
        <w:trPr>
          <w:trHeight w:val="436"/>
          <w:jc w:val="center"/>
        </w:trPr>
        <w:tc>
          <w:tcPr>
            <w:tcW w:w="1406" w:type="dxa"/>
            <w:vMerge/>
            <w:vAlign w:val="center"/>
          </w:tcPr>
          <w:p w14:paraId="7A3D4724" w14:textId="77777777" w:rsidR="00697C9E" w:rsidRPr="00BA0489" w:rsidRDefault="00697C9E" w:rsidP="00066CCB">
            <w:pPr>
              <w:spacing w:line="300" w:lineRule="auto"/>
              <w:jc w:val="center"/>
              <w:rPr>
                <w:rFonts w:ascii="宋体" w:hAnsi="宋体"/>
                <w:sz w:val="20"/>
              </w:rPr>
            </w:pPr>
          </w:p>
        </w:tc>
        <w:tc>
          <w:tcPr>
            <w:tcW w:w="2563" w:type="dxa"/>
            <w:vMerge w:val="restart"/>
            <w:vAlign w:val="center"/>
          </w:tcPr>
          <w:p w14:paraId="1BDF171B" w14:textId="77777777" w:rsidR="00697C9E" w:rsidRPr="00BA0489" w:rsidRDefault="00697C9E" w:rsidP="00066CCB">
            <w:pPr>
              <w:spacing w:line="300" w:lineRule="auto"/>
              <w:jc w:val="center"/>
              <w:rPr>
                <w:rFonts w:ascii="宋体" w:hAnsi="宋体"/>
                <w:sz w:val="20"/>
              </w:rPr>
            </w:pPr>
            <w:r w:rsidRPr="00BA0489">
              <w:rPr>
                <w:rFonts w:ascii="宋体" w:hAnsi="宋体" w:hint="eastAsia"/>
                <w:sz w:val="20"/>
              </w:rPr>
              <w:t>工具摆放（10分）</w:t>
            </w:r>
          </w:p>
        </w:tc>
        <w:tc>
          <w:tcPr>
            <w:tcW w:w="8939" w:type="dxa"/>
            <w:vAlign w:val="center"/>
          </w:tcPr>
          <w:p w14:paraId="5886375B"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手推车应顺道路方向摆放 ，不阻挡通道及将车辆停放在绿化带内。</w:t>
            </w:r>
          </w:p>
        </w:tc>
        <w:tc>
          <w:tcPr>
            <w:tcW w:w="1398" w:type="dxa"/>
            <w:vMerge w:val="restart"/>
            <w:vAlign w:val="center"/>
          </w:tcPr>
          <w:p w14:paraId="30068204" w14:textId="77777777" w:rsidR="00697C9E" w:rsidRPr="00BA0489" w:rsidRDefault="00697C9E" w:rsidP="00066CCB">
            <w:pPr>
              <w:spacing w:line="300" w:lineRule="auto"/>
              <w:jc w:val="center"/>
              <w:rPr>
                <w:rFonts w:ascii="宋体" w:hAnsi="宋体"/>
                <w:sz w:val="20"/>
              </w:rPr>
            </w:pPr>
            <w:r w:rsidRPr="00BA0489">
              <w:rPr>
                <w:rFonts w:ascii="宋体" w:hAnsi="宋体" w:hint="eastAsia"/>
                <w:sz w:val="20"/>
              </w:rPr>
              <w:t>一次扣1分</w:t>
            </w:r>
          </w:p>
        </w:tc>
      </w:tr>
      <w:tr w:rsidR="00697C9E" w:rsidRPr="00BA0489" w14:paraId="06955C9A" w14:textId="77777777" w:rsidTr="00066CCB">
        <w:trPr>
          <w:trHeight w:val="447"/>
          <w:jc w:val="center"/>
        </w:trPr>
        <w:tc>
          <w:tcPr>
            <w:tcW w:w="1406" w:type="dxa"/>
            <w:vMerge/>
            <w:vAlign w:val="center"/>
          </w:tcPr>
          <w:p w14:paraId="6B2955B2" w14:textId="77777777" w:rsidR="00697C9E" w:rsidRPr="00BA0489" w:rsidRDefault="00697C9E" w:rsidP="00066CCB">
            <w:pPr>
              <w:spacing w:line="300" w:lineRule="auto"/>
              <w:jc w:val="center"/>
              <w:rPr>
                <w:rFonts w:ascii="宋体" w:hAnsi="宋体"/>
                <w:sz w:val="20"/>
              </w:rPr>
            </w:pPr>
          </w:p>
        </w:tc>
        <w:tc>
          <w:tcPr>
            <w:tcW w:w="2563" w:type="dxa"/>
            <w:vMerge/>
            <w:vAlign w:val="center"/>
          </w:tcPr>
          <w:p w14:paraId="2BC98E78" w14:textId="77777777" w:rsidR="00697C9E" w:rsidRPr="00BA0489" w:rsidRDefault="00697C9E" w:rsidP="00066CCB">
            <w:pPr>
              <w:spacing w:line="300" w:lineRule="auto"/>
              <w:jc w:val="center"/>
              <w:rPr>
                <w:rFonts w:ascii="宋体" w:hAnsi="宋体"/>
                <w:sz w:val="20"/>
              </w:rPr>
            </w:pPr>
          </w:p>
        </w:tc>
        <w:tc>
          <w:tcPr>
            <w:tcW w:w="8939" w:type="dxa"/>
            <w:vAlign w:val="center"/>
          </w:tcPr>
          <w:p w14:paraId="6E6B4E5C"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工具不超过手推车范围0.6米，且与车辆平行</w:t>
            </w:r>
          </w:p>
        </w:tc>
        <w:tc>
          <w:tcPr>
            <w:tcW w:w="1398" w:type="dxa"/>
            <w:vMerge/>
            <w:vAlign w:val="center"/>
          </w:tcPr>
          <w:p w14:paraId="25AA052D" w14:textId="77777777" w:rsidR="00697C9E" w:rsidRPr="00BA0489" w:rsidRDefault="00697C9E" w:rsidP="00066CCB">
            <w:pPr>
              <w:spacing w:line="300" w:lineRule="auto"/>
              <w:jc w:val="center"/>
              <w:rPr>
                <w:rFonts w:ascii="宋体" w:hAnsi="宋体"/>
                <w:sz w:val="20"/>
              </w:rPr>
            </w:pPr>
          </w:p>
        </w:tc>
      </w:tr>
      <w:tr w:rsidR="00697C9E" w:rsidRPr="00BA0489" w14:paraId="5A71AE3C" w14:textId="77777777" w:rsidTr="00066CCB">
        <w:trPr>
          <w:trHeight w:val="299"/>
          <w:jc w:val="center"/>
        </w:trPr>
        <w:tc>
          <w:tcPr>
            <w:tcW w:w="1406" w:type="dxa"/>
            <w:vMerge/>
            <w:vAlign w:val="center"/>
          </w:tcPr>
          <w:p w14:paraId="2B0E3DD6" w14:textId="77777777" w:rsidR="00697C9E" w:rsidRPr="00BA0489" w:rsidRDefault="00697C9E" w:rsidP="00066CCB">
            <w:pPr>
              <w:spacing w:line="300" w:lineRule="auto"/>
              <w:jc w:val="center"/>
              <w:rPr>
                <w:rFonts w:ascii="宋体" w:hAnsi="宋体"/>
                <w:sz w:val="20"/>
              </w:rPr>
            </w:pPr>
          </w:p>
        </w:tc>
        <w:tc>
          <w:tcPr>
            <w:tcW w:w="2563" w:type="dxa"/>
            <w:vMerge/>
            <w:vAlign w:val="center"/>
          </w:tcPr>
          <w:p w14:paraId="5C6715EE" w14:textId="77777777" w:rsidR="00697C9E" w:rsidRPr="00BA0489" w:rsidRDefault="00697C9E" w:rsidP="00066CCB">
            <w:pPr>
              <w:spacing w:line="300" w:lineRule="auto"/>
              <w:jc w:val="center"/>
              <w:rPr>
                <w:rFonts w:ascii="宋体" w:hAnsi="宋体"/>
                <w:sz w:val="20"/>
              </w:rPr>
            </w:pPr>
          </w:p>
        </w:tc>
        <w:tc>
          <w:tcPr>
            <w:tcW w:w="8939" w:type="dxa"/>
            <w:vAlign w:val="center"/>
          </w:tcPr>
          <w:p w14:paraId="79C12778"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垃圾收集车不得横向占道。</w:t>
            </w:r>
          </w:p>
        </w:tc>
        <w:tc>
          <w:tcPr>
            <w:tcW w:w="1398" w:type="dxa"/>
            <w:vMerge/>
            <w:vAlign w:val="center"/>
          </w:tcPr>
          <w:p w14:paraId="021428E6" w14:textId="77777777" w:rsidR="00697C9E" w:rsidRPr="00BA0489" w:rsidRDefault="00697C9E" w:rsidP="00066CCB">
            <w:pPr>
              <w:spacing w:line="300" w:lineRule="auto"/>
              <w:jc w:val="center"/>
              <w:rPr>
                <w:rFonts w:ascii="宋体" w:hAnsi="宋体"/>
                <w:sz w:val="20"/>
              </w:rPr>
            </w:pPr>
          </w:p>
        </w:tc>
      </w:tr>
      <w:tr w:rsidR="00697C9E" w:rsidRPr="00BA0489" w14:paraId="2A7EE785" w14:textId="77777777" w:rsidTr="00066CCB">
        <w:trPr>
          <w:trHeight w:val="507"/>
          <w:jc w:val="center"/>
        </w:trPr>
        <w:tc>
          <w:tcPr>
            <w:tcW w:w="1406" w:type="dxa"/>
            <w:vMerge/>
            <w:vAlign w:val="center"/>
          </w:tcPr>
          <w:p w14:paraId="563613DB" w14:textId="77777777" w:rsidR="00697C9E" w:rsidRPr="00BA0489" w:rsidRDefault="00697C9E" w:rsidP="00066CCB">
            <w:pPr>
              <w:spacing w:line="300" w:lineRule="auto"/>
              <w:jc w:val="center"/>
              <w:rPr>
                <w:rFonts w:ascii="宋体" w:hAnsi="宋体"/>
                <w:sz w:val="20"/>
              </w:rPr>
            </w:pPr>
          </w:p>
        </w:tc>
        <w:tc>
          <w:tcPr>
            <w:tcW w:w="2563" w:type="dxa"/>
            <w:vAlign w:val="center"/>
          </w:tcPr>
          <w:p w14:paraId="73A4A427" w14:textId="77777777" w:rsidR="00697C9E" w:rsidRPr="00BA0489" w:rsidRDefault="00697C9E" w:rsidP="00066CCB">
            <w:pPr>
              <w:spacing w:line="300" w:lineRule="auto"/>
              <w:jc w:val="center"/>
              <w:rPr>
                <w:rFonts w:ascii="宋体" w:hAnsi="宋体"/>
                <w:sz w:val="20"/>
              </w:rPr>
            </w:pPr>
            <w:r w:rsidRPr="00BA0489">
              <w:rPr>
                <w:rFonts w:ascii="宋体" w:hAnsi="宋体" w:hint="eastAsia"/>
                <w:sz w:val="20"/>
              </w:rPr>
              <w:t>作业标准（5分）</w:t>
            </w:r>
          </w:p>
        </w:tc>
        <w:tc>
          <w:tcPr>
            <w:tcW w:w="8939" w:type="dxa"/>
            <w:vAlign w:val="center"/>
          </w:tcPr>
          <w:p w14:paraId="0E3A6614" w14:textId="77777777" w:rsidR="00697C9E" w:rsidRPr="00BA0489" w:rsidRDefault="00697C9E" w:rsidP="00066CCB">
            <w:pPr>
              <w:spacing w:line="300" w:lineRule="auto"/>
              <w:rPr>
                <w:rFonts w:ascii="宋体" w:hAnsi="宋体"/>
                <w:sz w:val="20"/>
              </w:rPr>
            </w:pPr>
            <w:r w:rsidRPr="00BA0489">
              <w:rPr>
                <w:rFonts w:ascii="宋体" w:hAnsi="宋体" w:hint="eastAsia"/>
                <w:sz w:val="20"/>
              </w:rPr>
              <w:t>有巡回保洁制度，落实到位。</w:t>
            </w:r>
          </w:p>
        </w:tc>
        <w:tc>
          <w:tcPr>
            <w:tcW w:w="1398" w:type="dxa"/>
            <w:vMerge/>
            <w:vAlign w:val="center"/>
          </w:tcPr>
          <w:p w14:paraId="716AD51F" w14:textId="77777777" w:rsidR="00697C9E" w:rsidRPr="00BA0489" w:rsidRDefault="00697C9E" w:rsidP="00066CCB">
            <w:pPr>
              <w:spacing w:line="300" w:lineRule="auto"/>
              <w:jc w:val="center"/>
              <w:rPr>
                <w:rFonts w:ascii="宋体" w:hAnsi="宋体"/>
                <w:sz w:val="20"/>
              </w:rPr>
            </w:pPr>
          </w:p>
        </w:tc>
      </w:tr>
      <w:tr w:rsidR="00697C9E" w:rsidRPr="00BA0489" w14:paraId="59DE138D" w14:textId="77777777" w:rsidTr="00066CCB">
        <w:trPr>
          <w:trHeight w:val="499"/>
          <w:jc w:val="center"/>
        </w:trPr>
        <w:tc>
          <w:tcPr>
            <w:tcW w:w="1406" w:type="dxa"/>
            <w:vMerge w:val="restart"/>
            <w:vAlign w:val="center"/>
          </w:tcPr>
          <w:p w14:paraId="6184AA76" w14:textId="77777777" w:rsidR="00697C9E" w:rsidRPr="00BA0489" w:rsidRDefault="00697C9E" w:rsidP="00066CCB">
            <w:pPr>
              <w:spacing w:line="300" w:lineRule="auto"/>
              <w:jc w:val="center"/>
              <w:rPr>
                <w:rFonts w:ascii="宋体" w:hAnsi="宋体"/>
                <w:sz w:val="20"/>
              </w:rPr>
            </w:pPr>
            <w:r w:rsidRPr="00BA0489">
              <w:rPr>
                <w:rFonts w:ascii="宋体" w:hAnsi="宋体" w:hint="eastAsia"/>
                <w:sz w:val="20"/>
              </w:rPr>
              <w:t>设施管理（15分）</w:t>
            </w:r>
          </w:p>
        </w:tc>
        <w:tc>
          <w:tcPr>
            <w:tcW w:w="2563" w:type="dxa"/>
            <w:vMerge w:val="restart"/>
            <w:vAlign w:val="center"/>
          </w:tcPr>
          <w:p w14:paraId="398C6635" w14:textId="77777777" w:rsidR="00697C9E" w:rsidRPr="00BA0489" w:rsidRDefault="00697C9E" w:rsidP="00066CCB">
            <w:pPr>
              <w:spacing w:line="300" w:lineRule="auto"/>
              <w:jc w:val="center"/>
              <w:rPr>
                <w:rFonts w:ascii="宋体" w:hAnsi="宋体"/>
                <w:sz w:val="20"/>
              </w:rPr>
            </w:pPr>
            <w:r w:rsidRPr="00BA0489">
              <w:rPr>
                <w:rFonts w:ascii="宋体" w:hAnsi="宋体" w:hint="eastAsia"/>
                <w:sz w:val="20"/>
              </w:rPr>
              <w:t>废物箱（5分）</w:t>
            </w:r>
          </w:p>
        </w:tc>
        <w:tc>
          <w:tcPr>
            <w:tcW w:w="8939" w:type="dxa"/>
            <w:vAlign w:val="center"/>
          </w:tcPr>
          <w:p w14:paraId="5A39C3F6" w14:textId="77777777" w:rsidR="00697C9E" w:rsidRPr="00BA0489" w:rsidRDefault="00697C9E" w:rsidP="00066CCB">
            <w:pPr>
              <w:spacing w:line="300" w:lineRule="auto"/>
              <w:rPr>
                <w:rFonts w:ascii="宋体" w:hAnsi="宋体"/>
                <w:sz w:val="20"/>
              </w:rPr>
            </w:pPr>
            <w:r w:rsidRPr="00BA0489">
              <w:rPr>
                <w:rFonts w:ascii="宋体" w:hAnsi="宋体" w:hint="eastAsia"/>
                <w:sz w:val="20"/>
              </w:rPr>
              <w:t>箱门整洁无缺损，</w:t>
            </w:r>
            <w:r w:rsidRPr="00BA0489">
              <w:rPr>
                <w:rFonts w:ascii="宋体" w:hAnsi="宋体" w:cs="宋体" w:hint="eastAsia"/>
                <w:kern w:val="0"/>
                <w:sz w:val="20"/>
              </w:rPr>
              <w:t>门关好，垃圾不外溢。</w:t>
            </w:r>
          </w:p>
        </w:tc>
        <w:tc>
          <w:tcPr>
            <w:tcW w:w="1398" w:type="dxa"/>
            <w:vMerge w:val="restart"/>
            <w:vAlign w:val="center"/>
          </w:tcPr>
          <w:p w14:paraId="751FA3DC" w14:textId="77777777" w:rsidR="00697C9E" w:rsidRPr="00BA0489" w:rsidRDefault="00697C9E" w:rsidP="00066CCB">
            <w:pPr>
              <w:spacing w:line="300" w:lineRule="auto"/>
              <w:jc w:val="center"/>
              <w:rPr>
                <w:rFonts w:ascii="宋体" w:hAnsi="宋体"/>
                <w:sz w:val="20"/>
              </w:rPr>
            </w:pPr>
            <w:r w:rsidRPr="00BA0489">
              <w:rPr>
                <w:rFonts w:ascii="宋体" w:hAnsi="宋体" w:hint="eastAsia"/>
                <w:sz w:val="20"/>
              </w:rPr>
              <w:t>一次扣1分</w:t>
            </w:r>
          </w:p>
        </w:tc>
      </w:tr>
      <w:tr w:rsidR="00697C9E" w:rsidRPr="00BA0489" w14:paraId="5609BF6D" w14:textId="77777777" w:rsidTr="00066CCB">
        <w:trPr>
          <w:trHeight w:val="447"/>
          <w:jc w:val="center"/>
        </w:trPr>
        <w:tc>
          <w:tcPr>
            <w:tcW w:w="1406" w:type="dxa"/>
            <w:vMerge/>
            <w:vAlign w:val="center"/>
          </w:tcPr>
          <w:p w14:paraId="37A0DFF7" w14:textId="77777777" w:rsidR="00697C9E" w:rsidRPr="00BA0489" w:rsidRDefault="00697C9E" w:rsidP="00066CCB">
            <w:pPr>
              <w:spacing w:line="300" w:lineRule="auto"/>
              <w:jc w:val="center"/>
              <w:rPr>
                <w:rFonts w:ascii="宋体" w:hAnsi="宋体"/>
                <w:sz w:val="20"/>
              </w:rPr>
            </w:pPr>
          </w:p>
        </w:tc>
        <w:tc>
          <w:tcPr>
            <w:tcW w:w="2563" w:type="dxa"/>
            <w:vMerge/>
            <w:vAlign w:val="center"/>
          </w:tcPr>
          <w:p w14:paraId="31BCD51B" w14:textId="77777777" w:rsidR="00697C9E" w:rsidRPr="00BA0489" w:rsidRDefault="00697C9E" w:rsidP="00066CCB">
            <w:pPr>
              <w:spacing w:line="300" w:lineRule="auto"/>
              <w:jc w:val="center"/>
              <w:rPr>
                <w:rFonts w:ascii="宋体" w:hAnsi="宋体"/>
                <w:sz w:val="20"/>
              </w:rPr>
            </w:pPr>
          </w:p>
        </w:tc>
        <w:tc>
          <w:tcPr>
            <w:tcW w:w="8939" w:type="dxa"/>
            <w:vAlign w:val="center"/>
          </w:tcPr>
          <w:p w14:paraId="34484680" w14:textId="77777777" w:rsidR="00697C9E" w:rsidRPr="00BA0489" w:rsidRDefault="00697C9E" w:rsidP="00066CCB">
            <w:pPr>
              <w:spacing w:line="300" w:lineRule="auto"/>
              <w:rPr>
                <w:rFonts w:ascii="宋体" w:hAnsi="宋体"/>
                <w:sz w:val="20"/>
              </w:rPr>
            </w:pPr>
            <w:r w:rsidRPr="00BA0489">
              <w:rPr>
                <w:rFonts w:ascii="宋体" w:hAnsi="宋体" w:cs="宋体" w:hint="eastAsia"/>
                <w:kern w:val="0"/>
                <w:sz w:val="20"/>
              </w:rPr>
              <w:t>箱体外无污渍，标识清晰。</w:t>
            </w:r>
          </w:p>
        </w:tc>
        <w:tc>
          <w:tcPr>
            <w:tcW w:w="1398" w:type="dxa"/>
            <w:vMerge/>
            <w:vAlign w:val="center"/>
          </w:tcPr>
          <w:p w14:paraId="53C5603C" w14:textId="77777777" w:rsidR="00697C9E" w:rsidRPr="00BA0489" w:rsidRDefault="00697C9E" w:rsidP="00066CCB">
            <w:pPr>
              <w:spacing w:line="300" w:lineRule="auto"/>
              <w:jc w:val="center"/>
              <w:rPr>
                <w:rFonts w:ascii="宋体" w:hAnsi="宋体"/>
                <w:sz w:val="20"/>
              </w:rPr>
            </w:pPr>
          </w:p>
        </w:tc>
      </w:tr>
      <w:tr w:rsidR="00697C9E" w:rsidRPr="00BA0489" w14:paraId="448BD940" w14:textId="77777777" w:rsidTr="00066CCB">
        <w:trPr>
          <w:trHeight w:val="447"/>
          <w:jc w:val="center"/>
        </w:trPr>
        <w:tc>
          <w:tcPr>
            <w:tcW w:w="1406" w:type="dxa"/>
            <w:vMerge/>
            <w:vAlign w:val="center"/>
          </w:tcPr>
          <w:p w14:paraId="4F01AC70" w14:textId="77777777" w:rsidR="00697C9E" w:rsidRPr="00BA0489" w:rsidRDefault="00697C9E" w:rsidP="00066CCB">
            <w:pPr>
              <w:spacing w:line="300" w:lineRule="auto"/>
              <w:jc w:val="center"/>
              <w:rPr>
                <w:rFonts w:ascii="宋体" w:hAnsi="宋体"/>
                <w:sz w:val="20"/>
              </w:rPr>
            </w:pPr>
          </w:p>
        </w:tc>
        <w:tc>
          <w:tcPr>
            <w:tcW w:w="2563" w:type="dxa"/>
            <w:vMerge/>
            <w:vAlign w:val="center"/>
          </w:tcPr>
          <w:p w14:paraId="0E41177D" w14:textId="77777777" w:rsidR="00697C9E" w:rsidRPr="00BA0489" w:rsidRDefault="00697C9E" w:rsidP="00066CCB">
            <w:pPr>
              <w:spacing w:line="300" w:lineRule="auto"/>
              <w:jc w:val="center"/>
              <w:rPr>
                <w:rFonts w:ascii="宋体" w:hAnsi="宋体"/>
                <w:sz w:val="20"/>
              </w:rPr>
            </w:pPr>
          </w:p>
        </w:tc>
        <w:tc>
          <w:tcPr>
            <w:tcW w:w="8939" w:type="dxa"/>
            <w:vAlign w:val="center"/>
          </w:tcPr>
          <w:p w14:paraId="722EBEDE" w14:textId="77777777" w:rsidR="00697C9E" w:rsidRPr="00BA0489" w:rsidRDefault="00697C9E" w:rsidP="00066CCB">
            <w:pPr>
              <w:spacing w:line="300" w:lineRule="auto"/>
              <w:rPr>
                <w:rFonts w:ascii="宋体" w:hAnsi="宋体"/>
                <w:sz w:val="20"/>
              </w:rPr>
            </w:pPr>
            <w:r w:rsidRPr="00BA0489">
              <w:rPr>
                <w:rFonts w:ascii="宋体" w:hAnsi="宋体" w:cs="宋体" w:hint="eastAsia"/>
                <w:kern w:val="0"/>
                <w:sz w:val="20"/>
              </w:rPr>
              <w:t>废物箱与周围地坪保持整洁</w:t>
            </w:r>
          </w:p>
        </w:tc>
        <w:tc>
          <w:tcPr>
            <w:tcW w:w="1398" w:type="dxa"/>
            <w:vMerge/>
            <w:vAlign w:val="center"/>
          </w:tcPr>
          <w:p w14:paraId="065D4E27" w14:textId="77777777" w:rsidR="00697C9E" w:rsidRPr="00BA0489" w:rsidRDefault="00697C9E" w:rsidP="00066CCB">
            <w:pPr>
              <w:spacing w:line="300" w:lineRule="auto"/>
              <w:jc w:val="center"/>
              <w:rPr>
                <w:rFonts w:ascii="宋体" w:hAnsi="宋体"/>
                <w:sz w:val="20"/>
              </w:rPr>
            </w:pPr>
          </w:p>
        </w:tc>
      </w:tr>
      <w:tr w:rsidR="00697C9E" w:rsidRPr="00BA0489" w14:paraId="22F9C13D" w14:textId="77777777" w:rsidTr="00066CCB">
        <w:trPr>
          <w:trHeight w:val="638"/>
          <w:jc w:val="center"/>
        </w:trPr>
        <w:tc>
          <w:tcPr>
            <w:tcW w:w="1406" w:type="dxa"/>
            <w:vMerge/>
            <w:vAlign w:val="center"/>
          </w:tcPr>
          <w:p w14:paraId="441A5719" w14:textId="77777777" w:rsidR="00697C9E" w:rsidRPr="00BA0489" w:rsidRDefault="00697C9E" w:rsidP="00066CCB">
            <w:pPr>
              <w:spacing w:line="300" w:lineRule="auto"/>
              <w:jc w:val="center"/>
              <w:rPr>
                <w:rFonts w:ascii="宋体" w:hAnsi="宋体"/>
                <w:sz w:val="20"/>
              </w:rPr>
            </w:pPr>
          </w:p>
        </w:tc>
        <w:tc>
          <w:tcPr>
            <w:tcW w:w="2563" w:type="dxa"/>
            <w:vAlign w:val="center"/>
          </w:tcPr>
          <w:p w14:paraId="418C34AC"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收集容器</w:t>
            </w:r>
            <w:r w:rsidRPr="00BA0489">
              <w:rPr>
                <w:rFonts w:ascii="宋体" w:hAnsi="宋体" w:hint="eastAsia"/>
                <w:sz w:val="20"/>
              </w:rPr>
              <w:t>（5分）</w:t>
            </w:r>
          </w:p>
        </w:tc>
        <w:tc>
          <w:tcPr>
            <w:tcW w:w="8939" w:type="dxa"/>
            <w:vAlign w:val="center"/>
          </w:tcPr>
          <w:p w14:paraId="3ACD751D"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垃圾倾倒后应将垃圾收集容器复位，摆放整齐，无洒落，容器内无留存垃圾及污水。</w:t>
            </w:r>
          </w:p>
        </w:tc>
        <w:tc>
          <w:tcPr>
            <w:tcW w:w="1398" w:type="dxa"/>
            <w:vAlign w:val="center"/>
          </w:tcPr>
          <w:p w14:paraId="7712B013" w14:textId="77777777" w:rsidR="00697C9E" w:rsidRPr="00BA0489" w:rsidRDefault="00697C9E" w:rsidP="00066CCB">
            <w:pPr>
              <w:spacing w:line="300" w:lineRule="auto"/>
              <w:jc w:val="center"/>
              <w:rPr>
                <w:rFonts w:ascii="宋体" w:hAnsi="宋体"/>
                <w:sz w:val="20"/>
              </w:rPr>
            </w:pPr>
            <w:r w:rsidRPr="00BA0489">
              <w:rPr>
                <w:rFonts w:ascii="宋体" w:hAnsi="宋体" w:hint="eastAsia"/>
                <w:sz w:val="20"/>
              </w:rPr>
              <w:t>一次扣1分</w:t>
            </w:r>
          </w:p>
        </w:tc>
      </w:tr>
      <w:tr w:rsidR="00697C9E" w:rsidRPr="00BA0489" w14:paraId="14F53491" w14:textId="77777777" w:rsidTr="00066CCB">
        <w:trPr>
          <w:trHeight w:val="846"/>
          <w:jc w:val="center"/>
        </w:trPr>
        <w:tc>
          <w:tcPr>
            <w:tcW w:w="1406" w:type="dxa"/>
            <w:vMerge/>
            <w:vAlign w:val="center"/>
          </w:tcPr>
          <w:p w14:paraId="62771035" w14:textId="77777777" w:rsidR="00697C9E" w:rsidRPr="00BA0489" w:rsidRDefault="00697C9E" w:rsidP="00066CCB">
            <w:pPr>
              <w:spacing w:line="300" w:lineRule="auto"/>
              <w:jc w:val="center"/>
              <w:rPr>
                <w:rFonts w:ascii="宋体" w:hAnsi="宋体"/>
                <w:sz w:val="20"/>
              </w:rPr>
            </w:pPr>
          </w:p>
        </w:tc>
        <w:tc>
          <w:tcPr>
            <w:tcW w:w="2563" w:type="dxa"/>
            <w:vAlign w:val="center"/>
          </w:tcPr>
          <w:p w14:paraId="0CB5B34C"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手推车</w:t>
            </w:r>
            <w:r w:rsidRPr="00BA0489">
              <w:rPr>
                <w:rFonts w:ascii="宋体" w:hAnsi="宋体" w:hint="eastAsia"/>
                <w:sz w:val="20"/>
              </w:rPr>
              <w:t>（5分）</w:t>
            </w:r>
          </w:p>
        </w:tc>
        <w:tc>
          <w:tcPr>
            <w:tcW w:w="8939" w:type="dxa"/>
            <w:vAlign w:val="center"/>
          </w:tcPr>
          <w:p w14:paraId="31AC2F9F"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外表清洁；相对密封，不渗漏，车体外无悬挂物；公司名称、编号清晰；使用方便，整体保持完好。</w:t>
            </w:r>
          </w:p>
        </w:tc>
        <w:tc>
          <w:tcPr>
            <w:tcW w:w="1398" w:type="dxa"/>
            <w:vAlign w:val="center"/>
          </w:tcPr>
          <w:p w14:paraId="35ABA567" w14:textId="77777777" w:rsidR="00697C9E" w:rsidRPr="00BA0489" w:rsidRDefault="00697C9E" w:rsidP="00066CCB">
            <w:pPr>
              <w:spacing w:line="300" w:lineRule="auto"/>
              <w:jc w:val="center"/>
              <w:rPr>
                <w:rFonts w:ascii="宋体" w:hAnsi="宋体"/>
                <w:sz w:val="20"/>
              </w:rPr>
            </w:pPr>
            <w:r w:rsidRPr="00BA0489">
              <w:rPr>
                <w:rFonts w:ascii="宋体" w:hAnsi="宋体" w:hint="eastAsia"/>
                <w:sz w:val="20"/>
              </w:rPr>
              <w:t>一次扣1分</w:t>
            </w:r>
          </w:p>
        </w:tc>
      </w:tr>
    </w:tbl>
    <w:p w14:paraId="1DEE517B" w14:textId="77777777" w:rsidR="00697C9E" w:rsidRPr="00BA0489" w:rsidRDefault="00697C9E" w:rsidP="00697C9E">
      <w:pPr>
        <w:spacing w:line="300" w:lineRule="auto"/>
        <w:rPr>
          <w:rFonts w:ascii="宋体" w:hAnsi="宋体"/>
          <w:b/>
          <w:sz w:val="20"/>
        </w:rPr>
      </w:pPr>
    </w:p>
    <w:p w14:paraId="5AB89501" w14:textId="77777777" w:rsidR="00697C9E" w:rsidRPr="00BA0489" w:rsidRDefault="00697C9E" w:rsidP="00697C9E">
      <w:pPr>
        <w:spacing w:line="300" w:lineRule="auto"/>
        <w:rPr>
          <w:rFonts w:ascii="宋体" w:hAnsi="宋体"/>
          <w:b/>
          <w:sz w:val="20"/>
        </w:rPr>
      </w:pPr>
    </w:p>
    <w:p w14:paraId="76391F7A" w14:textId="77777777" w:rsidR="00697C9E" w:rsidRPr="00BA0489" w:rsidRDefault="00697C9E" w:rsidP="00697C9E">
      <w:pPr>
        <w:spacing w:line="300" w:lineRule="auto"/>
        <w:rPr>
          <w:rFonts w:ascii="宋体" w:hAnsi="宋体"/>
          <w:b/>
          <w:sz w:val="20"/>
        </w:rPr>
      </w:pPr>
    </w:p>
    <w:p w14:paraId="08797C8A" w14:textId="77777777" w:rsidR="00697C9E" w:rsidRPr="00BA0489" w:rsidRDefault="00697C9E" w:rsidP="00697C9E">
      <w:pPr>
        <w:spacing w:line="300" w:lineRule="auto"/>
        <w:rPr>
          <w:rFonts w:ascii="宋体" w:hAnsi="宋体"/>
          <w:b/>
          <w:sz w:val="20"/>
        </w:rPr>
      </w:pPr>
    </w:p>
    <w:p w14:paraId="37AB7F4B" w14:textId="77777777" w:rsidR="00697C9E" w:rsidRPr="00BA0489" w:rsidRDefault="00697C9E" w:rsidP="00697C9E">
      <w:pPr>
        <w:spacing w:line="300" w:lineRule="auto"/>
        <w:rPr>
          <w:rFonts w:ascii="宋体" w:hAnsi="宋体"/>
          <w:b/>
          <w:sz w:val="20"/>
        </w:rPr>
      </w:pPr>
    </w:p>
    <w:p w14:paraId="493F2CD3" w14:textId="77777777" w:rsidR="00697C9E" w:rsidRPr="00BA0489" w:rsidRDefault="00697C9E" w:rsidP="00697C9E">
      <w:pPr>
        <w:spacing w:line="300" w:lineRule="auto"/>
        <w:rPr>
          <w:rFonts w:ascii="宋体" w:hAnsi="宋体"/>
          <w:b/>
          <w:sz w:val="20"/>
        </w:rPr>
      </w:pPr>
    </w:p>
    <w:p w14:paraId="17A7668F" w14:textId="77777777" w:rsidR="00697C9E" w:rsidRPr="00BA0489" w:rsidRDefault="00697C9E" w:rsidP="00697C9E">
      <w:pPr>
        <w:spacing w:line="300" w:lineRule="auto"/>
        <w:rPr>
          <w:rFonts w:ascii="宋体" w:hAnsi="宋体"/>
          <w:b/>
          <w:sz w:val="20"/>
        </w:rPr>
      </w:pPr>
    </w:p>
    <w:p w14:paraId="0C162F81" w14:textId="77777777" w:rsidR="00697C9E" w:rsidRPr="00BA0489" w:rsidRDefault="00697C9E" w:rsidP="00697C9E">
      <w:pPr>
        <w:spacing w:line="300" w:lineRule="auto"/>
        <w:rPr>
          <w:rFonts w:ascii="宋体" w:hAnsi="宋体"/>
          <w:b/>
          <w:sz w:val="20"/>
        </w:rPr>
      </w:pPr>
    </w:p>
    <w:p w14:paraId="4A291A24" w14:textId="77777777" w:rsidR="00697C9E" w:rsidRPr="00BA0489" w:rsidRDefault="00697C9E" w:rsidP="00697C9E">
      <w:pPr>
        <w:spacing w:line="300" w:lineRule="auto"/>
        <w:rPr>
          <w:rFonts w:ascii="宋体" w:hAnsi="宋体"/>
          <w:b/>
          <w:sz w:val="20"/>
        </w:rPr>
      </w:pPr>
    </w:p>
    <w:p w14:paraId="25DCAC59" w14:textId="77777777" w:rsidR="00697C9E" w:rsidRPr="00BA0489" w:rsidRDefault="00697C9E" w:rsidP="00697C9E">
      <w:pPr>
        <w:spacing w:line="300" w:lineRule="auto"/>
        <w:rPr>
          <w:rFonts w:ascii="宋体" w:hAnsi="宋体"/>
          <w:b/>
          <w:sz w:val="20"/>
        </w:rPr>
      </w:pPr>
    </w:p>
    <w:p w14:paraId="1DCCA0EF" w14:textId="77777777" w:rsidR="00697C9E" w:rsidRPr="00BA0489" w:rsidRDefault="00697C9E" w:rsidP="00697C9E">
      <w:pPr>
        <w:spacing w:line="300" w:lineRule="auto"/>
        <w:ind w:firstLineChars="200" w:firstLine="402"/>
        <w:rPr>
          <w:rFonts w:ascii="宋体" w:hAnsi="宋体"/>
          <w:b/>
          <w:bCs/>
          <w:kern w:val="0"/>
          <w:sz w:val="20"/>
        </w:rPr>
      </w:pPr>
    </w:p>
    <w:p w14:paraId="4E46B90E" w14:textId="77777777" w:rsidR="00697C9E" w:rsidRPr="00BA0489" w:rsidRDefault="00697C9E" w:rsidP="00697C9E">
      <w:pPr>
        <w:spacing w:line="300" w:lineRule="auto"/>
        <w:ind w:firstLineChars="200" w:firstLine="402"/>
        <w:rPr>
          <w:rFonts w:ascii="宋体" w:hAnsi="宋体"/>
          <w:b/>
          <w:bCs/>
          <w:kern w:val="0"/>
          <w:sz w:val="20"/>
        </w:rPr>
      </w:pPr>
    </w:p>
    <w:p w14:paraId="0A362BD3" w14:textId="77777777" w:rsidR="00697C9E" w:rsidRPr="00BA0489" w:rsidRDefault="00697C9E" w:rsidP="00697C9E">
      <w:pPr>
        <w:spacing w:line="300" w:lineRule="auto"/>
        <w:ind w:firstLineChars="200" w:firstLine="402"/>
        <w:rPr>
          <w:rFonts w:ascii="宋体" w:hAnsi="宋体"/>
          <w:b/>
          <w:bCs/>
          <w:kern w:val="0"/>
          <w:sz w:val="20"/>
        </w:rPr>
      </w:pPr>
    </w:p>
    <w:p w14:paraId="5B3BFA0B" w14:textId="77777777" w:rsidR="00697C9E" w:rsidRPr="00BA0489" w:rsidRDefault="00697C9E" w:rsidP="00697C9E">
      <w:pPr>
        <w:spacing w:line="300" w:lineRule="auto"/>
        <w:rPr>
          <w:rFonts w:ascii="宋体" w:hAnsi="宋体"/>
          <w:b/>
          <w:bCs/>
          <w:kern w:val="0"/>
          <w:sz w:val="20"/>
        </w:rPr>
      </w:pPr>
    </w:p>
    <w:p w14:paraId="26F46146" w14:textId="77777777" w:rsidR="00697C9E" w:rsidRPr="00BA0489" w:rsidRDefault="00697C9E" w:rsidP="00697C9E">
      <w:pPr>
        <w:spacing w:line="300" w:lineRule="auto"/>
        <w:rPr>
          <w:rFonts w:ascii="宋体" w:hAnsi="宋体"/>
          <w:b/>
          <w:bCs/>
          <w:kern w:val="0"/>
          <w:sz w:val="20"/>
        </w:rPr>
      </w:pPr>
    </w:p>
    <w:p w14:paraId="084475C7" w14:textId="77777777" w:rsidR="00697C9E" w:rsidRPr="00BA0489" w:rsidRDefault="00697C9E" w:rsidP="00697C9E">
      <w:pPr>
        <w:spacing w:line="300" w:lineRule="auto"/>
        <w:rPr>
          <w:rFonts w:ascii="宋体" w:hAnsi="宋体"/>
          <w:b/>
          <w:bCs/>
          <w:kern w:val="0"/>
          <w:sz w:val="20"/>
        </w:rPr>
      </w:pPr>
    </w:p>
    <w:p w14:paraId="45670160" w14:textId="77777777" w:rsidR="00697C9E" w:rsidRPr="00BA0489" w:rsidRDefault="00697C9E" w:rsidP="00697C9E">
      <w:pPr>
        <w:spacing w:line="300" w:lineRule="auto"/>
        <w:ind w:firstLineChars="200" w:firstLine="402"/>
        <w:rPr>
          <w:rFonts w:ascii="宋体" w:hAnsi="宋体"/>
          <w:b/>
          <w:bCs/>
          <w:kern w:val="0"/>
          <w:sz w:val="20"/>
        </w:rPr>
      </w:pPr>
    </w:p>
    <w:p w14:paraId="1BAC8E8D" w14:textId="77777777" w:rsidR="00697C9E" w:rsidRPr="00BA0489" w:rsidRDefault="00697C9E" w:rsidP="00697C9E">
      <w:pPr>
        <w:spacing w:line="300" w:lineRule="auto"/>
        <w:ind w:firstLineChars="200" w:firstLine="402"/>
        <w:rPr>
          <w:rFonts w:ascii="宋体" w:hAnsi="宋体"/>
          <w:b/>
          <w:bCs/>
          <w:kern w:val="0"/>
          <w:sz w:val="20"/>
        </w:rPr>
      </w:pPr>
      <w:r w:rsidRPr="00BA0489">
        <w:rPr>
          <w:rFonts w:ascii="宋体" w:hAnsi="宋体" w:hint="eastAsia"/>
          <w:b/>
          <w:bCs/>
          <w:kern w:val="0"/>
          <w:sz w:val="20"/>
        </w:rPr>
        <w:lastRenderedPageBreak/>
        <w:t>表7：道路保洁检查考核评分标准（内部管理）</w:t>
      </w:r>
    </w:p>
    <w:tbl>
      <w:tblPr>
        <w:tblW w:w="0" w:type="auto"/>
        <w:jc w:val="center"/>
        <w:tblLayout w:type="fixed"/>
        <w:tblLook w:val="0000" w:firstRow="0" w:lastRow="0" w:firstColumn="0" w:lastColumn="0" w:noHBand="0" w:noVBand="0"/>
      </w:tblPr>
      <w:tblGrid>
        <w:gridCol w:w="2042"/>
        <w:gridCol w:w="2268"/>
        <w:gridCol w:w="2570"/>
        <w:gridCol w:w="4790"/>
        <w:gridCol w:w="2987"/>
      </w:tblGrid>
      <w:tr w:rsidR="00697C9E" w:rsidRPr="00BA0489" w14:paraId="0AE5B65E" w14:textId="77777777" w:rsidTr="00066CCB">
        <w:trPr>
          <w:trHeight w:val="516"/>
          <w:jc w:val="center"/>
        </w:trPr>
        <w:tc>
          <w:tcPr>
            <w:tcW w:w="2042" w:type="dxa"/>
            <w:tcBorders>
              <w:top w:val="single" w:sz="4" w:space="0" w:color="auto"/>
              <w:left w:val="single" w:sz="4" w:space="0" w:color="auto"/>
              <w:bottom w:val="single" w:sz="4" w:space="0" w:color="auto"/>
              <w:right w:val="single" w:sz="4" w:space="0" w:color="auto"/>
            </w:tcBorders>
            <w:vAlign w:val="center"/>
          </w:tcPr>
          <w:p w14:paraId="45E5866C" w14:textId="77777777" w:rsidR="00697C9E" w:rsidRPr="00BA0489" w:rsidRDefault="00697C9E" w:rsidP="00066CCB">
            <w:pPr>
              <w:spacing w:line="300" w:lineRule="auto"/>
              <w:jc w:val="center"/>
              <w:rPr>
                <w:rFonts w:ascii="宋体" w:hAnsi="宋体"/>
                <w:sz w:val="20"/>
              </w:rPr>
            </w:pPr>
            <w:r w:rsidRPr="00BA0489">
              <w:rPr>
                <w:rFonts w:ascii="宋体" w:hAnsi="宋体" w:hint="eastAsia"/>
                <w:sz w:val="20"/>
              </w:rPr>
              <w:t>考核指标</w:t>
            </w:r>
          </w:p>
        </w:tc>
        <w:tc>
          <w:tcPr>
            <w:tcW w:w="2268" w:type="dxa"/>
            <w:tcBorders>
              <w:top w:val="single" w:sz="4" w:space="0" w:color="auto"/>
              <w:left w:val="single" w:sz="4" w:space="0" w:color="auto"/>
              <w:bottom w:val="single" w:sz="4" w:space="0" w:color="auto"/>
              <w:right w:val="single" w:sz="4" w:space="0" w:color="auto"/>
            </w:tcBorders>
            <w:vAlign w:val="center"/>
          </w:tcPr>
          <w:p w14:paraId="1162B6DA" w14:textId="77777777" w:rsidR="00697C9E" w:rsidRPr="00BA0489" w:rsidRDefault="00697C9E" w:rsidP="00066CCB">
            <w:pPr>
              <w:spacing w:line="300" w:lineRule="auto"/>
              <w:jc w:val="center"/>
              <w:rPr>
                <w:rFonts w:ascii="宋体" w:hAnsi="宋体"/>
                <w:sz w:val="20"/>
              </w:rPr>
            </w:pPr>
            <w:r w:rsidRPr="00BA0489">
              <w:rPr>
                <w:rFonts w:ascii="宋体" w:hAnsi="宋体" w:hint="eastAsia"/>
                <w:sz w:val="20"/>
              </w:rPr>
              <w:t>考核项目</w:t>
            </w:r>
          </w:p>
        </w:tc>
        <w:tc>
          <w:tcPr>
            <w:tcW w:w="7360" w:type="dxa"/>
            <w:gridSpan w:val="2"/>
            <w:tcBorders>
              <w:top w:val="single" w:sz="4" w:space="0" w:color="auto"/>
              <w:left w:val="nil"/>
              <w:bottom w:val="single" w:sz="4" w:space="0" w:color="auto"/>
              <w:right w:val="single" w:sz="4" w:space="0" w:color="auto"/>
            </w:tcBorders>
            <w:vAlign w:val="center"/>
          </w:tcPr>
          <w:p w14:paraId="130D85F7" w14:textId="77777777" w:rsidR="00697C9E" w:rsidRPr="00BA0489" w:rsidRDefault="00697C9E" w:rsidP="00066CCB">
            <w:pPr>
              <w:spacing w:line="300" w:lineRule="auto"/>
              <w:jc w:val="center"/>
              <w:rPr>
                <w:rFonts w:ascii="宋体" w:hAnsi="宋体"/>
                <w:sz w:val="20"/>
              </w:rPr>
            </w:pPr>
            <w:r w:rsidRPr="00BA0489">
              <w:rPr>
                <w:rFonts w:ascii="宋体" w:hAnsi="宋体" w:hint="eastAsia"/>
                <w:sz w:val="20"/>
              </w:rPr>
              <w:t>考核标准</w:t>
            </w:r>
          </w:p>
        </w:tc>
        <w:tc>
          <w:tcPr>
            <w:tcW w:w="2987" w:type="dxa"/>
            <w:tcBorders>
              <w:top w:val="single" w:sz="4" w:space="0" w:color="auto"/>
              <w:left w:val="nil"/>
              <w:bottom w:val="single" w:sz="4" w:space="0" w:color="auto"/>
              <w:right w:val="single" w:sz="4" w:space="0" w:color="auto"/>
            </w:tcBorders>
            <w:vAlign w:val="center"/>
          </w:tcPr>
          <w:p w14:paraId="08D91420"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hint="eastAsia"/>
                <w:sz w:val="20"/>
              </w:rPr>
              <w:t>评分标准</w:t>
            </w:r>
          </w:p>
        </w:tc>
      </w:tr>
      <w:tr w:rsidR="00697C9E" w:rsidRPr="00BA0489" w14:paraId="511C3DFB" w14:textId="77777777" w:rsidTr="00066CCB">
        <w:trPr>
          <w:trHeight w:val="473"/>
          <w:jc w:val="center"/>
        </w:trPr>
        <w:tc>
          <w:tcPr>
            <w:tcW w:w="2042" w:type="dxa"/>
            <w:vMerge w:val="restart"/>
            <w:tcBorders>
              <w:top w:val="single" w:sz="4" w:space="0" w:color="auto"/>
              <w:left w:val="single" w:sz="4" w:space="0" w:color="auto"/>
              <w:right w:val="single" w:sz="4" w:space="0" w:color="auto"/>
            </w:tcBorders>
            <w:vAlign w:val="center"/>
          </w:tcPr>
          <w:p w14:paraId="2991E41B" w14:textId="77777777" w:rsidR="00697C9E" w:rsidRPr="00BA0489" w:rsidRDefault="00697C9E" w:rsidP="00066CCB">
            <w:pPr>
              <w:spacing w:line="300" w:lineRule="auto"/>
              <w:jc w:val="center"/>
              <w:rPr>
                <w:rFonts w:ascii="宋体" w:hAnsi="宋体" w:cs="宋体"/>
                <w:kern w:val="0"/>
                <w:sz w:val="20"/>
              </w:rPr>
            </w:pPr>
            <w:r w:rsidRPr="00BA0489">
              <w:rPr>
                <w:rFonts w:ascii="宋体" w:hAnsi="宋体" w:cs="宋体" w:hint="eastAsia"/>
                <w:kern w:val="0"/>
                <w:sz w:val="20"/>
              </w:rPr>
              <w:t>制度管理（45分）</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5CE89CE0" w14:textId="77777777" w:rsidR="00697C9E" w:rsidRPr="00BA0489" w:rsidRDefault="00697C9E" w:rsidP="00066CCB">
            <w:pPr>
              <w:spacing w:line="300" w:lineRule="auto"/>
              <w:jc w:val="center"/>
              <w:rPr>
                <w:rFonts w:ascii="宋体" w:hAnsi="宋体" w:cs="宋体"/>
                <w:kern w:val="0"/>
                <w:sz w:val="20"/>
              </w:rPr>
            </w:pPr>
            <w:r w:rsidRPr="00BA0489">
              <w:rPr>
                <w:rFonts w:ascii="宋体" w:hAnsi="宋体" w:cs="宋体" w:hint="eastAsia"/>
                <w:kern w:val="0"/>
                <w:sz w:val="20"/>
              </w:rPr>
              <w:t>组织领导（10分）</w:t>
            </w:r>
          </w:p>
        </w:tc>
        <w:tc>
          <w:tcPr>
            <w:tcW w:w="7360" w:type="dxa"/>
            <w:gridSpan w:val="2"/>
            <w:tcBorders>
              <w:top w:val="single" w:sz="4" w:space="0" w:color="auto"/>
              <w:left w:val="nil"/>
              <w:bottom w:val="single" w:sz="4" w:space="0" w:color="auto"/>
              <w:right w:val="single" w:sz="4" w:space="0" w:color="auto"/>
            </w:tcBorders>
            <w:vAlign w:val="center"/>
          </w:tcPr>
          <w:p w14:paraId="62D718A3"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领导重视，政令畅通，组织健全</w:t>
            </w:r>
          </w:p>
        </w:tc>
        <w:tc>
          <w:tcPr>
            <w:tcW w:w="2987" w:type="dxa"/>
            <w:vMerge w:val="restart"/>
            <w:tcBorders>
              <w:top w:val="single" w:sz="4" w:space="0" w:color="auto"/>
              <w:left w:val="nil"/>
              <w:right w:val="single" w:sz="4" w:space="0" w:color="auto"/>
            </w:tcBorders>
            <w:vAlign w:val="center"/>
          </w:tcPr>
          <w:p w14:paraId="70D9083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hint="eastAsia"/>
                <w:sz w:val="20"/>
              </w:rPr>
              <w:t>一次扣1分</w:t>
            </w:r>
          </w:p>
        </w:tc>
      </w:tr>
      <w:tr w:rsidR="00697C9E" w:rsidRPr="00BA0489" w14:paraId="5268E375" w14:textId="77777777" w:rsidTr="00066CCB">
        <w:trPr>
          <w:trHeight w:val="329"/>
          <w:jc w:val="center"/>
        </w:trPr>
        <w:tc>
          <w:tcPr>
            <w:tcW w:w="2042" w:type="dxa"/>
            <w:vMerge/>
            <w:tcBorders>
              <w:left w:val="single" w:sz="4" w:space="0" w:color="auto"/>
              <w:right w:val="single" w:sz="4" w:space="0" w:color="auto"/>
            </w:tcBorders>
            <w:vAlign w:val="center"/>
          </w:tcPr>
          <w:p w14:paraId="43829B87" w14:textId="77777777" w:rsidR="00697C9E" w:rsidRPr="00BA0489" w:rsidRDefault="00697C9E" w:rsidP="00066CCB">
            <w:pPr>
              <w:widowControl/>
              <w:spacing w:line="300" w:lineRule="auto"/>
              <w:jc w:val="center"/>
              <w:rPr>
                <w:rFonts w:ascii="宋体" w:hAnsi="宋体" w:cs="宋体"/>
                <w:kern w:val="0"/>
                <w:sz w:val="20"/>
              </w:rPr>
            </w:pPr>
          </w:p>
        </w:tc>
        <w:tc>
          <w:tcPr>
            <w:tcW w:w="2268" w:type="dxa"/>
            <w:vMerge/>
            <w:tcBorders>
              <w:top w:val="nil"/>
              <w:left w:val="single" w:sz="4" w:space="0" w:color="auto"/>
              <w:bottom w:val="single" w:sz="4" w:space="0" w:color="auto"/>
              <w:right w:val="single" w:sz="4" w:space="0" w:color="auto"/>
            </w:tcBorders>
            <w:vAlign w:val="center"/>
          </w:tcPr>
          <w:p w14:paraId="04955F9D" w14:textId="77777777" w:rsidR="00697C9E" w:rsidRPr="00BA0489" w:rsidRDefault="00697C9E" w:rsidP="00066CCB">
            <w:pPr>
              <w:widowControl/>
              <w:spacing w:line="300" w:lineRule="auto"/>
              <w:jc w:val="center"/>
              <w:rPr>
                <w:rFonts w:ascii="宋体" w:hAnsi="宋体" w:cs="宋体"/>
                <w:kern w:val="0"/>
                <w:sz w:val="20"/>
              </w:rPr>
            </w:pPr>
          </w:p>
        </w:tc>
        <w:tc>
          <w:tcPr>
            <w:tcW w:w="7360" w:type="dxa"/>
            <w:gridSpan w:val="2"/>
            <w:tcBorders>
              <w:top w:val="nil"/>
              <w:left w:val="nil"/>
              <w:bottom w:val="single" w:sz="4" w:space="0" w:color="auto"/>
              <w:right w:val="single" w:sz="4" w:space="0" w:color="auto"/>
            </w:tcBorders>
            <w:vAlign w:val="center"/>
          </w:tcPr>
          <w:p w14:paraId="7181CE24"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开展培训、安全教育</w:t>
            </w:r>
          </w:p>
        </w:tc>
        <w:tc>
          <w:tcPr>
            <w:tcW w:w="2987" w:type="dxa"/>
            <w:vMerge/>
            <w:tcBorders>
              <w:left w:val="nil"/>
              <w:bottom w:val="single" w:sz="4" w:space="0" w:color="auto"/>
              <w:right w:val="single" w:sz="4" w:space="0" w:color="auto"/>
            </w:tcBorders>
            <w:vAlign w:val="center"/>
          </w:tcPr>
          <w:p w14:paraId="1BCE3F8E" w14:textId="77777777" w:rsidR="00697C9E" w:rsidRPr="00BA0489" w:rsidRDefault="00697C9E" w:rsidP="00066CCB">
            <w:pPr>
              <w:widowControl/>
              <w:spacing w:line="300" w:lineRule="auto"/>
              <w:jc w:val="center"/>
              <w:rPr>
                <w:rFonts w:ascii="宋体" w:hAnsi="宋体" w:cs="宋体"/>
                <w:kern w:val="0"/>
                <w:sz w:val="20"/>
              </w:rPr>
            </w:pPr>
          </w:p>
        </w:tc>
      </w:tr>
      <w:tr w:rsidR="00697C9E" w:rsidRPr="00BA0489" w14:paraId="28A3C2EE" w14:textId="77777777" w:rsidTr="00066CCB">
        <w:trPr>
          <w:trHeight w:val="285"/>
          <w:jc w:val="center"/>
        </w:trPr>
        <w:tc>
          <w:tcPr>
            <w:tcW w:w="2042" w:type="dxa"/>
            <w:vMerge/>
            <w:tcBorders>
              <w:left w:val="single" w:sz="4" w:space="0" w:color="auto"/>
              <w:right w:val="single" w:sz="4" w:space="0" w:color="auto"/>
            </w:tcBorders>
            <w:vAlign w:val="center"/>
          </w:tcPr>
          <w:p w14:paraId="1CEAD42D" w14:textId="77777777" w:rsidR="00697C9E" w:rsidRPr="00BA0489" w:rsidRDefault="00697C9E" w:rsidP="00066CCB">
            <w:pPr>
              <w:widowControl/>
              <w:spacing w:line="300" w:lineRule="auto"/>
              <w:jc w:val="center"/>
              <w:rPr>
                <w:rFonts w:ascii="宋体" w:hAnsi="宋体" w:cs="宋体"/>
                <w:kern w:val="0"/>
                <w:sz w:val="20"/>
              </w:rPr>
            </w:pPr>
          </w:p>
        </w:tc>
        <w:tc>
          <w:tcPr>
            <w:tcW w:w="2268" w:type="dxa"/>
            <w:vMerge w:val="restart"/>
            <w:tcBorders>
              <w:top w:val="nil"/>
              <w:left w:val="single" w:sz="4" w:space="0" w:color="auto"/>
              <w:bottom w:val="single" w:sz="4" w:space="0" w:color="auto"/>
              <w:right w:val="single" w:sz="4" w:space="0" w:color="auto"/>
            </w:tcBorders>
            <w:vAlign w:val="center"/>
          </w:tcPr>
          <w:p w14:paraId="77DA7F90"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巡查制度（15分）</w:t>
            </w:r>
          </w:p>
        </w:tc>
        <w:tc>
          <w:tcPr>
            <w:tcW w:w="2570" w:type="dxa"/>
            <w:tcBorders>
              <w:top w:val="nil"/>
              <w:left w:val="nil"/>
              <w:bottom w:val="single" w:sz="4" w:space="0" w:color="auto"/>
              <w:right w:val="single" w:sz="4" w:space="0" w:color="auto"/>
            </w:tcBorders>
            <w:vAlign w:val="center"/>
          </w:tcPr>
          <w:p w14:paraId="145CA084"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项目经理</w:t>
            </w:r>
          </w:p>
        </w:tc>
        <w:tc>
          <w:tcPr>
            <w:tcW w:w="4790" w:type="dxa"/>
            <w:tcBorders>
              <w:top w:val="single" w:sz="4" w:space="0" w:color="auto"/>
              <w:left w:val="nil"/>
              <w:bottom w:val="single" w:sz="4" w:space="0" w:color="auto"/>
              <w:right w:val="single" w:sz="4" w:space="0" w:color="auto"/>
            </w:tcBorders>
            <w:vAlign w:val="center"/>
          </w:tcPr>
          <w:p w14:paraId="40869C54"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每天不少于一次标段内道路全覆盖巡查</w:t>
            </w:r>
          </w:p>
        </w:tc>
        <w:tc>
          <w:tcPr>
            <w:tcW w:w="2987" w:type="dxa"/>
            <w:vMerge w:val="restart"/>
            <w:tcBorders>
              <w:top w:val="nil"/>
              <w:left w:val="nil"/>
              <w:right w:val="single" w:sz="4" w:space="0" w:color="auto"/>
            </w:tcBorders>
            <w:vAlign w:val="center"/>
          </w:tcPr>
          <w:p w14:paraId="07281B16"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hint="eastAsia"/>
                <w:sz w:val="20"/>
              </w:rPr>
              <w:t>一次扣1分</w:t>
            </w:r>
          </w:p>
        </w:tc>
      </w:tr>
      <w:tr w:rsidR="00697C9E" w:rsidRPr="00BA0489" w14:paraId="1572FA0D" w14:textId="77777777" w:rsidTr="00066CCB">
        <w:trPr>
          <w:trHeight w:val="285"/>
          <w:jc w:val="center"/>
        </w:trPr>
        <w:tc>
          <w:tcPr>
            <w:tcW w:w="2042" w:type="dxa"/>
            <w:vMerge/>
            <w:tcBorders>
              <w:left w:val="single" w:sz="4" w:space="0" w:color="auto"/>
              <w:right w:val="single" w:sz="4" w:space="0" w:color="auto"/>
            </w:tcBorders>
            <w:vAlign w:val="center"/>
          </w:tcPr>
          <w:p w14:paraId="2D79F72F" w14:textId="77777777" w:rsidR="00697C9E" w:rsidRPr="00BA0489" w:rsidRDefault="00697C9E" w:rsidP="00066CCB">
            <w:pPr>
              <w:widowControl/>
              <w:spacing w:line="300" w:lineRule="auto"/>
              <w:jc w:val="center"/>
              <w:rPr>
                <w:rFonts w:ascii="宋体" w:hAnsi="宋体" w:cs="宋体"/>
                <w:kern w:val="0"/>
                <w:sz w:val="20"/>
              </w:rPr>
            </w:pPr>
          </w:p>
        </w:tc>
        <w:tc>
          <w:tcPr>
            <w:tcW w:w="2268" w:type="dxa"/>
            <w:vMerge/>
            <w:tcBorders>
              <w:top w:val="nil"/>
              <w:left w:val="single" w:sz="4" w:space="0" w:color="auto"/>
              <w:bottom w:val="single" w:sz="4" w:space="0" w:color="auto"/>
              <w:right w:val="single" w:sz="4" w:space="0" w:color="auto"/>
            </w:tcBorders>
            <w:vAlign w:val="center"/>
          </w:tcPr>
          <w:p w14:paraId="3B0C8DEE" w14:textId="77777777" w:rsidR="00697C9E" w:rsidRPr="00BA0489" w:rsidRDefault="00697C9E" w:rsidP="00066CCB">
            <w:pPr>
              <w:widowControl/>
              <w:spacing w:line="300" w:lineRule="auto"/>
              <w:jc w:val="center"/>
              <w:rPr>
                <w:rFonts w:ascii="宋体" w:hAnsi="宋体" w:cs="宋体"/>
                <w:kern w:val="0"/>
                <w:sz w:val="20"/>
              </w:rPr>
            </w:pPr>
          </w:p>
        </w:tc>
        <w:tc>
          <w:tcPr>
            <w:tcW w:w="2570" w:type="dxa"/>
            <w:tcBorders>
              <w:top w:val="nil"/>
              <w:left w:val="nil"/>
              <w:bottom w:val="single" w:sz="4" w:space="0" w:color="auto"/>
              <w:right w:val="single" w:sz="4" w:space="0" w:color="auto"/>
            </w:tcBorders>
            <w:vAlign w:val="center"/>
          </w:tcPr>
          <w:p w14:paraId="6BADC4B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分管经理</w:t>
            </w:r>
          </w:p>
        </w:tc>
        <w:tc>
          <w:tcPr>
            <w:tcW w:w="4790" w:type="dxa"/>
            <w:tcBorders>
              <w:top w:val="single" w:sz="4" w:space="0" w:color="auto"/>
              <w:left w:val="nil"/>
              <w:bottom w:val="single" w:sz="4" w:space="0" w:color="auto"/>
              <w:right w:val="single" w:sz="4" w:space="0" w:color="auto"/>
            </w:tcBorders>
            <w:vAlign w:val="center"/>
          </w:tcPr>
          <w:p w14:paraId="046097D8"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每周不少于一次标段内道路全覆盖巡查</w:t>
            </w:r>
          </w:p>
        </w:tc>
        <w:tc>
          <w:tcPr>
            <w:tcW w:w="2987" w:type="dxa"/>
            <w:vMerge/>
            <w:tcBorders>
              <w:left w:val="nil"/>
              <w:right w:val="single" w:sz="4" w:space="0" w:color="auto"/>
            </w:tcBorders>
            <w:vAlign w:val="center"/>
          </w:tcPr>
          <w:p w14:paraId="08ADFA96" w14:textId="77777777" w:rsidR="00697C9E" w:rsidRPr="00BA0489" w:rsidRDefault="00697C9E" w:rsidP="00066CCB">
            <w:pPr>
              <w:spacing w:line="300" w:lineRule="auto"/>
              <w:jc w:val="center"/>
              <w:rPr>
                <w:rFonts w:ascii="宋体" w:hAnsi="宋体" w:cs="宋体"/>
                <w:kern w:val="0"/>
                <w:sz w:val="20"/>
              </w:rPr>
            </w:pPr>
          </w:p>
        </w:tc>
      </w:tr>
      <w:tr w:rsidR="00697C9E" w:rsidRPr="00BA0489" w14:paraId="5B10DBAB" w14:textId="77777777" w:rsidTr="00066CCB">
        <w:trPr>
          <w:trHeight w:val="285"/>
          <w:jc w:val="center"/>
        </w:trPr>
        <w:tc>
          <w:tcPr>
            <w:tcW w:w="2042" w:type="dxa"/>
            <w:vMerge/>
            <w:tcBorders>
              <w:left w:val="single" w:sz="4" w:space="0" w:color="auto"/>
              <w:right w:val="single" w:sz="4" w:space="0" w:color="auto"/>
            </w:tcBorders>
            <w:vAlign w:val="center"/>
          </w:tcPr>
          <w:p w14:paraId="76EF88FB" w14:textId="77777777" w:rsidR="00697C9E" w:rsidRPr="00BA0489" w:rsidRDefault="00697C9E" w:rsidP="00066CCB">
            <w:pPr>
              <w:widowControl/>
              <w:spacing w:line="300" w:lineRule="auto"/>
              <w:jc w:val="center"/>
              <w:rPr>
                <w:rFonts w:ascii="宋体" w:hAnsi="宋体" w:cs="宋体"/>
                <w:kern w:val="0"/>
                <w:sz w:val="20"/>
              </w:rPr>
            </w:pPr>
          </w:p>
        </w:tc>
        <w:tc>
          <w:tcPr>
            <w:tcW w:w="2268" w:type="dxa"/>
            <w:vMerge/>
            <w:tcBorders>
              <w:top w:val="nil"/>
              <w:left w:val="single" w:sz="4" w:space="0" w:color="auto"/>
              <w:bottom w:val="single" w:sz="4" w:space="0" w:color="auto"/>
              <w:right w:val="single" w:sz="4" w:space="0" w:color="auto"/>
            </w:tcBorders>
            <w:vAlign w:val="center"/>
          </w:tcPr>
          <w:p w14:paraId="5E66F13B" w14:textId="77777777" w:rsidR="00697C9E" w:rsidRPr="00BA0489" w:rsidRDefault="00697C9E" w:rsidP="00066CCB">
            <w:pPr>
              <w:widowControl/>
              <w:spacing w:line="300" w:lineRule="auto"/>
              <w:jc w:val="center"/>
              <w:rPr>
                <w:rFonts w:ascii="宋体" w:hAnsi="宋体" w:cs="宋体"/>
                <w:kern w:val="0"/>
                <w:sz w:val="20"/>
              </w:rPr>
            </w:pPr>
          </w:p>
        </w:tc>
        <w:tc>
          <w:tcPr>
            <w:tcW w:w="2570" w:type="dxa"/>
            <w:tcBorders>
              <w:top w:val="nil"/>
              <w:left w:val="nil"/>
              <w:bottom w:val="single" w:sz="4" w:space="0" w:color="auto"/>
              <w:right w:val="single" w:sz="4" w:space="0" w:color="auto"/>
            </w:tcBorders>
            <w:vAlign w:val="center"/>
          </w:tcPr>
          <w:p w14:paraId="2E413B94"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总经理</w:t>
            </w:r>
          </w:p>
        </w:tc>
        <w:tc>
          <w:tcPr>
            <w:tcW w:w="4790" w:type="dxa"/>
            <w:tcBorders>
              <w:top w:val="single" w:sz="4" w:space="0" w:color="auto"/>
              <w:left w:val="nil"/>
              <w:bottom w:val="single" w:sz="4" w:space="0" w:color="auto"/>
              <w:right w:val="single" w:sz="4" w:space="0" w:color="auto"/>
            </w:tcBorders>
            <w:vAlign w:val="center"/>
          </w:tcPr>
          <w:p w14:paraId="179759C3"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每月不少于一次标段内道路全覆盖巡查</w:t>
            </w:r>
          </w:p>
        </w:tc>
        <w:tc>
          <w:tcPr>
            <w:tcW w:w="2987" w:type="dxa"/>
            <w:vMerge/>
            <w:tcBorders>
              <w:left w:val="nil"/>
              <w:bottom w:val="single" w:sz="4" w:space="0" w:color="auto"/>
              <w:right w:val="single" w:sz="4" w:space="0" w:color="auto"/>
            </w:tcBorders>
            <w:vAlign w:val="center"/>
          </w:tcPr>
          <w:p w14:paraId="245B3BC6" w14:textId="77777777" w:rsidR="00697C9E" w:rsidRPr="00BA0489" w:rsidRDefault="00697C9E" w:rsidP="00066CCB">
            <w:pPr>
              <w:widowControl/>
              <w:spacing w:line="300" w:lineRule="auto"/>
              <w:jc w:val="center"/>
              <w:rPr>
                <w:rFonts w:ascii="宋体" w:hAnsi="宋体" w:cs="宋体"/>
                <w:kern w:val="0"/>
                <w:sz w:val="20"/>
              </w:rPr>
            </w:pPr>
          </w:p>
        </w:tc>
      </w:tr>
      <w:tr w:rsidR="00697C9E" w:rsidRPr="00BA0489" w14:paraId="44E3ADBA" w14:textId="77777777" w:rsidTr="00066CCB">
        <w:trPr>
          <w:trHeight w:val="517"/>
          <w:jc w:val="center"/>
        </w:trPr>
        <w:tc>
          <w:tcPr>
            <w:tcW w:w="2042" w:type="dxa"/>
            <w:vMerge/>
            <w:tcBorders>
              <w:left w:val="single" w:sz="4" w:space="0" w:color="auto"/>
              <w:right w:val="single" w:sz="4" w:space="0" w:color="auto"/>
            </w:tcBorders>
            <w:vAlign w:val="center"/>
          </w:tcPr>
          <w:p w14:paraId="30C80690" w14:textId="77777777" w:rsidR="00697C9E" w:rsidRPr="00BA0489" w:rsidRDefault="00697C9E" w:rsidP="00066CCB">
            <w:pPr>
              <w:widowControl/>
              <w:spacing w:line="300" w:lineRule="auto"/>
              <w:jc w:val="center"/>
              <w:rPr>
                <w:rFonts w:ascii="宋体" w:hAnsi="宋体" w:cs="宋体"/>
                <w:kern w:val="0"/>
                <w:sz w:val="20"/>
              </w:rPr>
            </w:pPr>
          </w:p>
        </w:tc>
        <w:tc>
          <w:tcPr>
            <w:tcW w:w="2268" w:type="dxa"/>
            <w:vMerge w:val="restart"/>
            <w:tcBorders>
              <w:top w:val="nil"/>
              <w:left w:val="single" w:sz="4" w:space="0" w:color="auto"/>
              <w:bottom w:val="single" w:sz="4" w:space="0" w:color="auto"/>
              <w:right w:val="single" w:sz="4" w:space="0" w:color="auto"/>
            </w:tcBorders>
            <w:vAlign w:val="center"/>
          </w:tcPr>
          <w:p w14:paraId="04B09B2E"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规章制度（15分）</w:t>
            </w:r>
          </w:p>
        </w:tc>
        <w:tc>
          <w:tcPr>
            <w:tcW w:w="7360" w:type="dxa"/>
            <w:gridSpan w:val="2"/>
            <w:tcBorders>
              <w:top w:val="nil"/>
              <w:left w:val="single" w:sz="4" w:space="0" w:color="auto"/>
              <w:bottom w:val="single" w:sz="4" w:space="0" w:color="auto"/>
              <w:right w:val="single" w:sz="4" w:space="0" w:color="auto"/>
            </w:tcBorders>
            <w:vAlign w:val="center"/>
          </w:tcPr>
          <w:p w14:paraId="063DF786"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设施量、组织机构、管理制度等上墙、内容明确</w:t>
            </w:r>
          </w:p>
        </w:tc>
        <w:tc>
          <w:tcPr>
            <w:tcW w:w="2987" w:type="dxa"/>
            <w:vMerge w:val="restart"/>
            <w:tcBorders>
              <w:top w:val="nil"/>
              <w:left w:val="nil"/>
              <w:right w:val="single" w:sz="4" w:space="0" w:color="auto"/>
            </w:tcBorders>
            <w:vAlign w:val="center"/>
          </w:tcPr>
          <w:p w14:paraId="124D91EB"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hint="eastAsia"/>
                <w:sz w:val="20"/>
              </w:rPr>
              <w:t>一次扣1分</w:t>
            </w:r>
          </w:p>
        </w:tc>
      </w:tr>
      <w:tr w:rsidR="00697C9E" w:rsidRPr="00BA0489" w14:paraId="18FB9F79" w14:textId="77777777" w:rsidTr="00066CCB">
        <w:trPr>
          <w:trHeight w:val="522"/>
          <w:jc w:val="center"/>
        </w:trPr>
        <w:tc>
          <w:tcPr>
            <w:tcW w:w="2042" w:type="dxa"/>
            <w:vMerge/>
            <w:tcBorders>
              <w:left w:val="single" w:sz="4" w:space="0" w:color="auto"/>
              <w:right w:val="single" w:sz="4" w:space="0" w:color="auto"/>
            </w:tcBorders>
            <w:vAlign w:val="center"/>
          </w:tcPr>
          <w:p w14:paraId="6D8C8BBD" w14:textId="77777777" w:rsidR="00697C9E" w:rsidRPr="00BA0489" w:rsidRDefault="00697C9E" w:rsidP="00066CCB">
            <w:pPr>
              <w:widowControl/>
              <w:spacing w:line="300" w:lineRule="auto"/>
              <w:jc w:val="center"/>
              <w:rPr>
                <w:rFonts w:ascii="宋体" w:hAnsi="宋体" w:cs="宋体"/>
                <w:kern w:val="0"/>
                <w:sz w:val="20"/>
              </w:rPr>
            </w:pPr>
          </w:p>
        </w:tc>
        <w:tc>
          <w:tcPr>
            <w:tcW w:w="2268" w:type="dxa"/>
            <w:vMerge/>
            <w:tcBorders>
              <w:top w:val="nil"/>
              <w:left w:val="single" w:sz="4" w:space="0" w:color="auto"/>
              <w:bottom w:val="single" w:sz="4" w:space="0" w:color="auto"/>
              <w:right w:val="single" w:sz="4" w:space="0" w:color="auto"/>
            </w:tcBorders>
            <w:vAlign w:val="center"/>
          </w:tcPr>
          <w:p w14:paraId="43D9C354" w14:textId="77777777" w:rsidR="00697C9E" w:rsidRPr="00BA0489" w:rsidRDefault="00697C9E" w:rsidP="00066CCB">
            <w:pPr>
              <w:widowControl/>
              <w:spacing w:line="300" w:lineRule="auto"/>
              <w:jc w:val="center"/>
              <w:rPr>
                <w:rFonts w:ascii="宋体" w:hAnsi="宋体" w:cs="宋体"/>
                <w:kern w:val="0"/>
                <w:sz w:val="20"/>
              </w:rPr>
            </w:pPr>
          </w:p>
        </w:tc>
        <w:tc>
          <w:tcPr>
            <w:tcW w:w="7360" w:type="dxa"/>
            <w:gridSpan w:val="2"/>
            <w:tcBorders>
              <w:top w:val="single" w:sz="4" w:space="0" w:color="auto"/>
              <w:left w:val="single" w:sz="4" w:space="0" w:color="auto"/>
              <w:bottom w:val="single" w:sz="4" w:space="0" w:color="auto"/>
              <w:right w:val="single" w:sz="4" w:space="0" w:color="auto"/>
            </w:tcBorders>
            <w:vAlign w:val="center"/>
          </w:tcPr>
          <w:p w14:paraId="14273620"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规章制度完善（内部有管理网络，具有完善的员工工作考核奖惩办法）</w:t>
            </w:r>
          </w:p>
        </w:tc>
        <w:tc>
          <w:tcPr>
            <w:tcW w:w="2987" w:type="dxa"/>
            <w:vMerge/>
            <w:tcBorders>
              <w:left w:val="nil"/>
              <w:bottom w:val="single" w:sz="4" w:space="0" w:color="auto"/>
              <w:right w:val="single" w:sz="4" w:space="0" w:color="auto"/>
            </w:tcBorders>
            <w:vAlign w:val="center"/>
          </w:tcPr>
          <w:p w14:paraId="3F541D7A" w14:textId="77777777" w:rsidR="00697C9E" w:rsidRPr="00BA0489" w:rsidRDefault="00697C9E" w:rsidP="00066CCB">
            <w:pPr>
              <w:widowControl/>
              <w:spacing w:line="300" w:lineRule="auto"/>
              <w:jc w:val="center"/>
              <w:rPr>
                <w:rFonts w:ascii="宋体" w:hAnsi="宋体" w:cs="宋体"/>
                <w:kern w:val="0"/>
                <w:sz w:val="20"/>
              </w:rPr>
            </w:pPr>
          </w:p>
        </w:tc>
      </w:tr>
      <w:tr w:rsidR="00697C9E" w:rsidRPr="00BA0489" w14:paraId="2F22D707" w14:textId="77777777" w:rsidTr="00066CCB">
        <w:trPr>
          <w:trHeight w:val="566"/>
          <w:jc w:val="center"/>
        </w:trPr>
        <w:tc>
          <w:tcPr>
            <w:tcW w:w="2042" w:type="dxa"/>
            <w:vMerge/>
            <w:tcBorders>
              <w:left w:val="single" w:sz="4" w:space="0" w:color="auto"/>
              <w:bottom w:val="single" w:sz="4" w:space="0" w:color="auto"/>
              <w:right w:val="single" w:sz="4" w:space="0" w:color="auto"/>
            </w:tcBorders>
            <w:vAlign w:val="center"/>
          </w:tcPr>
          <w:p w14:paraId="0821A9BF" w14:textId="77777777" w:rsidR="00697C9E" w:rsidRPr="00BA0489" w:rsidRDefault="00697C9E" w:rsidP="00066CCB">
            <w:pPr>
              <w:widowControl/>
              <w:spacing w:line="300" w:lineRule="auto"/>
              <w:jc w:val="center"/>
              <w:rPr>
                <w:rFonts w:ascii="宋体" w:hAnsi="宋体" w:cs="宋体"/>
                <w:kern w:val="0"/>
                <w:sz w:val="20"/>
              </w:rPr>
            </w:pPr>
          </w:p>
        </w:tc>
        <w:tc>
          <w:tcPr>
            <w:tcW w:w="2268" w:type="dxa"/>
            <w:tcBorders>
              <w:top w:val="nil"/>
              <w:left w:val="single" w:sz="4" w:space="0" w:color="auto"/>
              <w:bottom w:val="single" w:sz="4" w:space="0" w:color="auto"/>
              <w:right w:val="single" w:sz="4" w:space="0" w:color="auto"/>
            </w:tcBorders>
            <w:vAlign w:val="center"/>
          </w:tcPr>
          <w:p w14:paraId="0E79AE20"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安全及应急制度</w:t>
            </w:r>
          </w:p>
          <w:p w14:paraId="6D19BBC4"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（5分）</w:t>
            </w:r>
          </w:p>
        </w:tc>
        <w:tc>
          <w:tcPr>
            <w:tcW w:w="7360" w:type="dxa"/>
            <w:gridSpan w:val="2"/>
            <w:tcBorders>
              <w:top w:val="single" w:sz="4" w:space="0" w:color="auto"/>
              <w:left w:val="single" w:sz="4" w:space="0" w:color="auto"/>
              <w:bottom w:val="single" w:sz="4" w:space="0" w:color="auto"/>
              <w:right w:val="single" w:sz="4" w:space="0" w:color="auto"/>
            </w:tcBorders>
            <w:vAlign w:val="center"/>
          </w:tcPr>
          <w:p w14:paraId="0F454C9C"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建立安全作业制度和有效的应急保障机制</w:t>
            </w:r>
          </w:p>
        </w:tc>
        <w:tc>
          <w:tcPr>
            <w:tcW w:w="2987" w:type="dxa"/>
            <w:tcBorders>
              <w:left w:val="nil"/>
              <w:bottom w:val="single" w:sz="4" w:space="0" w:color="auto"/>
              <w:right w:val="single" w:sz="4" w:space="0" w:color="auto"/>
            </w:tcBorders>
            <w:vAlign w:val="center"/>
          </w:tcPr>
          <w:p w14:paraId="7098C0A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hint="eastAsia"/>
                <w:sz w:val="20"/>
              </w:rPr>
              <w:t>一次扣1分</w:t>
            </w:r>
          </w:p>
        </w:tc>
      </w:tr>
      <w:tr w:rsidR="00697C9E" w:rsidRPr="00BA0489" w14:paraId="58AFECAD" w14:textId="77777777" w:rsidTr="00066CCB">
        <w:trPr>
          <w:trHeight w:val="502"/>
          <w:jc w:val="center"/>
        </w:trPr>
        <w:tc>
          <w:tcPr>
            <w:tcW w:w="2042" w:type="dxa"/>
            <w:vMerge w:val="restart"/>
            <w:tcBorders>
              <w:top w:val="nil"/>
              <w:left w:val="single" w:sz="4" w:space="0" w:color="auto"/>
              <w:right w:val="single" w:sz="4" w:space="0" w:color="auto"/>
            </w:tcBorders>
            <w:vAlign w:val="center"/>
          </w:tcPr>
          <w:p w14:paraId="669FE8CE"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文明班组建设（10分）</w:t>
            </w:r>
          </w:p>
        </w:tc>
        <w:tc>
          <w:tcPr>
            <w:tcW w:w="2268" w:type="dxa"/>
            <w:tcBorders>
              <w:top w:val="nil"/>
              <w:left w:val="single" w:sz="4" w:space="0" w:color="auto"/>
              <w:bottom w:val="single" w:sz="4" w:space="0" w:color="auto"/>
              <w:right w:val="single" w:sz="4" w:space="0" w:color="auto"/>
            </w:tcBorders>
            <w:vAlign w:val="center"/>
          </w:tcPr>
          <w:p w14:paraId="1FB308B2"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班务会（5分）</w:t>
            </w:r>
          </w:p>
        </w:tc>
        <w:tc>
          <w:tcPr>
            <w:tcW w:w="7360" w:type="dxa"/>
            <w:gridSpan w:val="2"/>
            <w:tcBorders>
              <w:top w:val="single" w:sz="4" w:space="0" w:color="auto"/>
              <w:left w:val="single" w:sz="4" w:space="0" w:color="auto"/>
              <w:bottom w:val="single" w:sz="4" w:space="0" w:color="auto"/>
              <w:right w:val="single" w:sz="4" w:space="0" w:color="auto"/>
            </w:tcBorders>
            <w:vAlign w:val="center"/>
          </w:tcPr>
          <w:p w14:paraId="326150AF"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定期召开班组例会，加强班组政治、业务学习，落实创建工作，提高员工素养。</w:t>
            </w:r>
          </w:p>
        </w:tc>
        <w:tc>
          <w:tcPr>
            <w:tcW w:w="2987" w:type="dxa"/>
            <w:vMerge w:val="restart"/>
            <w:tcBorders>
              <w:top w:val="nil"/>
              <w:left w:val="nil"/>
              <w:right w:val="single" w:sz="4" w:space="0" w:color="auto"/>
            </w:tcBorders>
            <w:vAlign w:val="center"/>
          </w:tcPr>
          <w:p w14:paraId="5A61100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hint="eastAsia"/>
                <w:sz w:val="20"/>
              </w:rPr>
              <w:t>一次扣1分</w:t>
            </w:r>
          </w:p>
        </w:tc>
      </w:tr>
      <w:tr w:rsidR="00697C9E" w:rsidRPr="00BA0489" w14:paraId="326F9F7C" w14:textId="77777777" w:rsidTr="00066CCB">
        <w:trPr>
          <w:trHeight w:val="440"/>
          <w:jc w:val="center"/>
        </w:trPr>
        <w:tc>
          <w:tcPr>
            <w:tcW w:w="2042" w:type="dxa"/>
            <w:vMerge/>
            <w:tcBorders>
              <w:left w:val="single" w:sz="4" w:space="0" w:color="auto"/>
              <w:bottom w:val="single" w:sz="4" w:space="0" w:color="auto"/>
              <w:right w:val="single" w:sz="4" w:space="0" w:color="auto"/>
            </w:tcBorders>
            <w:vAlign w:val="center"/>
          </w:tcPr>
          <w:p w14:paraId="70177B6B" w14:textId="77777777" w:rsidR="00697C9E" w:rsidRPr="00BA0489" w:rsidRDefault="00697C9E" w:rsidP="00066CCB">
            <w:pPr>
              <w:widowControl/>
              <w:spacing w:line="300" w:lineRule="auto"/>
              <w:jc w:val="center"/>
              <w:rPr>
                <w:rFonts w:ascii="宋体" w:hAnsi="宋体" w:cs="宋体"/>
                <w:kern w:val="0"/>
                <w:sz w:val="20"/>
              </w:rPr>
            </w:pPr>
          </w:p>
        </w:tc>
        <w:tc>
          <w:tcPr>
            <w:tcW w:w="2268" w:type="dxa"/>
            <w:tcBorders>
              <w:top w:val="nil"/>
              <w:left w:val="single" w:sz="4" w:space="0" w:color="auto"/>
              <w:bottom w:val="single" w:sz="4" w:space="0" w:color="auto"/>
              <w:right w:val="single" w:sz="4" w:space="0" w:color="auto"/>
            </w:tcBorders>
            <w:vAlign w:val="center"/>
          </w:tcPr>
          <w:p w14:paraId="4FE6982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培训（5分）</w:t>
            </w:r>
          </w:p>
        </w:tc>
        <w:tc>
          <w:tcPr>
            <w:tcW w:w="7360" w:type="dxa"/>
            <w:gridSpan w:val="2"/>
            <w:tcBorders>
              <w:top w:val="single" w:sz="4" w:space="0" w:color="auto"/>
              <w:left w:val="single" w:sz="4" w:space="0" w:color="auto"/>
              <w:bottom w:val="single" w:sz="4" w:space="0" w:color="auto"/>
              <w:right w:val="single" w:sz="4" w:space="0" w:color="auto"/>
            </w:tcBorders>
            <w:vAlign w:val="center"/>
          </w:tcPr>
          <w:p w14:paraId="5C67F9BE"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对作业人员开展岗位培训和创建知晓率培训达100%</w:t>
            </w:r>
          </w:p>
        </w:tc>
        <w:tc>
          <w:tcPr>
            <w:tcW w:w="2987" w:type="dxa"/>
            <w:vMerge/>
            <w:tcBorders>
              <w:left w:val="nil"/>
              <w:bottom w:val="single" w:sz="4" w:space="0" w:color="auto"/>
              <w:right w:val="single" w:sz="4" w:space="0" w:color="auto"/>
            </w:tcBorders>
            <w:vAlign w:val="center"/>
          </w:tcPr>
          <w:p w14:paraId="1BE4C53E" w14:textId="77777777" w:rsidR="00697C9E" w:rsidRPr="00BA0489" w:rsidRDefault="00697C9E" w:rsidP="00066CCB">
            <w:pPr>
              <w:widowControl/>
              <w:spacing w:line="300" w:lineRule="auto"/>
              <w:jc w:val="center"/>
              <w:rPr>
                <w:rFonts w:ascii="宋体" w:hAnsi="宋体" w:cs="宋体"/>
                <w:kern w:val="0"/>
                <w:sz w:val="20"/>
              </w:rPr>
            </w:pPr>
          </w:p>
        </w:tc>
      </w:tr>
      <w:tr w:rsidR="00697C9E" w:rsidRPr="00BA0489" w14:paraId="53CF4150" w14:textId="77777777" w:rsidTr="00066CCB">
        <w:trPr>
          <w:trHeight w:val="546"/>
          <w:jc w:val="center"/>
        </w:trPr>
        <w:tc>
          <w:tcPr>
            <w:tcW w:w="2042" w:type="dxa"/>
            <w:vMerge w:val="restart"/>
            <w:tcBorders>
              <w:left w:val="single" w:sz="4" w:space="0" w:color="auto"/>
              <w:right w:val="single" w:sz="4" w:space="0" w:color="auto"/>
            </w:tcBorders>
            <w:vAlign w:val="center"/>
          </w:tcPr>
          <w:p w14:paraId="7F46283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基础管理（45分）</w:t>
            </w:r>
          </w:p>
        </w:tc>
        <w:tc>
          <w:tcPr>
            <w:tcW w:w="2268" w:type="dxa"/>
            <w:tcBorders>
              <w:top w:val="nil"/>
              <w:left w:val="single" w:sz="4" w:space="0" w:color="auto"/>
              <w:bottom w:val="single" w:sz="4" w:space="0" w:color="auto"/>
              <w:right w:val="single" w:sz="4" w:space="0" w:color="auto"/>
            </w:tcBorders>
            <w:vAlign w:val="center"/>
          </w:tcPr>
          <w:p w14:paraId="4181D3D2"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一路一档（10分）</w:t>
            </w:r>
          </w:p>
        </w:tc>
        <w:tc>
          <w:tcPr>
            <w:tcW w:w="7360" w:type="dxa"/>
            <w:gridSpan w:val="2"/>
            <w:tcBorders>
              <w:top w:val="single" w:sz="4" w:space="0" w:color="auto"/>
              <w:left w:val="single" w:sz="4" w:space="0" w:color="auto"/>
              <w:bottom w:val="single" w:sz="4" w:space="0" w:color="auto"/>
              <w:right w:val="single" w:sz="4" w:space="0" w:color="auto"/>
            </w:tcBorders>
            <w:vAlign w:val="center"/>
          </w:tcPr>
          <w:p w14:paraId="2CA7F349"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做好“一路一档”道路基础台账管理</w:t>
            </w:r>
          </w:p>
        </w:tc>
        <w:tc>
          <w:tcPr>
            <w:tcW w:w="2987" w:type="dxa"/>
            <w:tcBorders>
              <w:top w:val="nil"/>
              <w:left w:val="nil"/>
              <w:bottom w:val="single" w:sz="4" w:space="0" w:color="auto"/>
              <w:right w:val="single" w:sz="4" w:space="0" w:color="auto"/>
            </w:tcBorders>
            <w:vAlign w:val="center"/>
          </w:tcPr>
          <w:p w14:paraId="422D02BF"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hint="eastAsia"/>
                <w:sz w:val="20"/>
              </w:rPr>
              <w:t>一次扣1分</w:t>
            </w:r>
          </w:p>
        </w:tc>
      </w:tr>
      <w:tr w:rsidR="00697C9E" w:rsidRPr="00BA0489" w14:paraId="314144B5" w14:textId="77777777" w:rsidTr="00066CCB">
        <w:trPr>
          <w:trHeight w:val="538"/>
          <w:jc w:val="center"/>
        </w:trPr>
        <w:tc>
          <w:tcPr>
            <w:tcW w:w="2042" w:type="dxa"/>
            <w:vMerge/>
            <w:tcBorders>
              <w:left w:val="single" w:sz="4" w:space="0" w:color="auto"/>
              <w:right w:val="single" w:sz="4" w:space="0" w:color="auto"/>
            </w:tcBorders>
            <w:vAlign w:val="center"/>
          </w:tcPr>
          <w:p w14:paraId="5109716E" w14:textId="77777777" w:rsidR="00697C9E" w:rsidRPr="00BA0489" w:rsidRDefault="00697C9E" w:rsidP="00066CCB">
            <w:pPr>
              <w:widowControl/>
              <w:spacing w:line="300" w:lineRule="auto"/>
              <w:jc w:val="center"/>
              <w:rPr>
                <w:rFonts w:ascii="宋体" w:hAnsi="宋体" w:cs="宋体"/>
                <w:kern w:val="0"/>
                <w:sz w:val="20"/>
              </w:rPr>
            </w:pPr>
          </w:p>
        </w:tc>
        <w:tc>
          <w:tcPr>
            <w:tcW w:w="2268" w:type="dxa"/>
            <w:vMerge w:val="restart"/>
            <w:tcBorders>
              <w:top w:val="nil"/>
              <w:left w:val="single" w:sz="4" w:space="0" w:color="auto"/>
              <w:right w:val="single" w:sz="4" w:space="0" w:color="auto"/>
            </w:tcBorders>
            <w:vAlign w:val="center"/>
          </w:tcPr>
          <w:p w14:paraId="72515ADB"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一车一档</w:t>
            </w:r>
          </w:p>
          <w:p w14:paraId="361771DB"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（机械清扫车、机械冲洗车）</w:t>
            </w:r>
          </w:p>
          <w:p w14:paraId="3C77A06C"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（30分）</w:t>
            </w:r>
          </w:p>
        </w:tc>
        <w:tc>
          <w:tcPr>
            <w:tcW w:w="7360" w:type="dxa"/>
            <w:gridSpan w:val="2"/>
            <w:tcBorders>
              <w:top w:val="single" w:sz="4" w:space="0" w:color="auto"/>
              <w:left w:val="single" w:sz="4" w:space="0" w:color="auto"/>
              <w:bottom w:val="single" w:sz="4" w:space="0" w:color="auto"/>
              <w:right w:val="single" w:sz="4" w:space="0" w:color="auto"/>
            </w:tcBorders>
            <w:vAlign w:val="center"/>
          </w:tcPr>
          <w:p w14:paraId="54521C1C"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机械作业比率符合定额规定频率</w:t>
            </w:r>
          </w:p>
        </w:tc>
        <w:tc>
          <w:tcPr>
            <w:tcW w:w="2987" w:type="dxa"/>
            <w:vMerge w:val="restart"/>
            <w:tcBorders>
              <w:top w:val="nil"/>
              <w:left w:val="nil"/>
              <w:right w:val="single" w:sz="4" w:space="0" w:color="auto"/>
            </w:tcBorders>
            <w:vAlign w:val="center"/>
          </w:tcPr>
          <w:p w14:paraId="6D0D45F2"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hint="eastAsia"/>
                <w:sz w:val="20"/>
              </w:rPr>
              <w:t>机械作业装备应安装GPS和清扫过程记录仪，</w:t>
            </w:r>
            <w:r w:rsidRPr="00BA0489">
              <w:rPr>
                <w:rFonts w:ascii="宋体" w:hAnsi="宋体" w:cs="宋体" w:hint="eastAsia"/>
                <w:kern w:val="0"/>
                <w:sz w:val="20"/>
              </w:rPr>
              <w:t>工作台账中未达要求一次扣1分</w:t>
            </w:r>
          </w:p>
        </w:tc>
      </w:tr>
      <w:tr w:rsidR="00697C9E" w:rsidRPr="00BA0489" w14:paraId="7A456D23" w14:textId="77777777" w:rsidTr="00066CCB">
        <w:trPr>
          <w:trHeight w:val="497"/>
          <w:jc w:val="center"/>
        </w:trPr>
        <w:tc>
          <w:tcPr>
            <w:tcW w:w="2042" w:type="dxa"/>
            <w:vMerge/>
            <w:tcBorders>
              <w:left w:val="single" w:sz="4" w:space="0" w:color="auto"/>
              <w:right w:val="single" w:sz="4" w:space="0" w:color="auto"/>
            </w:tcBorders>
            <w:vAlign w:val="center"/>
          </w:tcPr>
          <w:p w14:paraId="2FF5ADE5" w14:textId="77777777" w:rsidR="00697C9E" w:rsidRPr="00BA0489" w:rsidRDefault="00697C9E" w:rsidP="00066CCB">
            <w:pPr>
              <w:widowControl/>
              <w:spacing w:line="300" w:lineRule="auto"/>
              <w:jc w:val="center"/>
              <w:rPr>
                <w:rFonts w:ascii="宋体" w:hAnsi="宋体" w:cs="宋体"/>
                <w:kern w:val="0"/>
                <w:sz w:val="20"/>
              </w:rPr>
            </w:pPr>
          </w:p>
        </w:tc>
        <w:tc>
          <w:tcPr>
            <w:tcW w:w="2268" w:type="dxa"/>
            <w:vMerge/>
            <w:tcBorders>
              <w:left w:val="single" w:sz="4" w:space="0" w:color="auto"/>
              <w:right w:val="single" w:sz="4" w:space="0" w:color="auto"/>
            </w:tcBorders>
            <w:vAlign w:val="center"/>
          </w:tcPr>
          <w:p w14:paraId="7F1CF15F" w14:textId="77777777" w:rsidR="00697C9E" w:rsidRPr="00BA0489" w:rsidRDefault="00697C9E" w:rsidP="00066CCB">
            <w:pPr>
              <w:widowControl/>
              <w:spacing w:line="300" w:lineRule="auto"/>
              <w:jc w:val="center"/>
              <w:rPr>
                <w:rFonts w:ascii="宋体" w:hAnsi="宋体" w:cs="宋体"/>
                <w:kern w:val="0"/>
                <w:sz w:val="20"/>
              </w:rPr>
            </w:pPr>
          </w:p>
        </w:tc>
        <w:tc>
          <w:tcPr>
            <w:tcW w:w="7360" w:type="dxa"/>
            <w:gridSpan w:val="2"/>
            <w:tcBorders>
              <w:top w:val="single" w:sz="4" w:space="0" w:color="auto"/>
              <w:left w:val="single" w:sz="4" w:space="0" w:color="auto"/>
              <w:bottom w:val="single" w:sz="4" w:space="0" w:color="auto"/>
              <w:right w:val="single" w:sz="4" w:space="0" w:color="auto"/>
            </w:tcBorders>
            <w:vAlign w:val="center"/>
          </w:tcPr>
          <w:p w14:paraId="1464B8C9"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作业路线按规定路线、规定时间进行清扫</w:t>
            </w:r>
          </w:p>
        </w:tc>
        <w:tc>
          <w:tcPr>
            <w:tcW w:w="2987" w:type="dxa"/>
            <w:vMerge/>
            <w:tcBorders>
              <w:left w:val="nil"/>
              <w:right w:val="single" w:sz="4" w:space="0" w:color="auto"/>
            </w:tcBorders>
            <w:vAlign w:val="center"/>
          </w:tcPr>
          <w:p w14:paraId="7711A074" w14:textId="77777777" w:rsidR="00697C9E" w:rsidRPr="00BA0489" w:rsidRDefault="00697C9E" w:rsidP="00066CCB">
            <w:pPr>
              <w:widowControl/>
              <w:spacing w:line="300" w:lineRule="auto"/>
              <w:jc w:val="center"/>
              <w:rPr>
                <w:rFonts w:ascii="宋体" w:hAnsi="宋体" w:cs="宋体"/>
                <w:kern w:val="0"/>
                <w:sz w:val="20"/>
              </w:rPr>
            </w:pPr>
          </w:p>
        </w:tc>
      </w:tr>
      <w:tr w:rsidR="00697C9E" w:rsidRPr="00BA0489" w14:paraId="057E9A3B" w14:textId="77777777" w:rsidTr="00066CCB">
        <w:trPr>
          <w:trHeight w:val="1127"/>
          <w:jc w:val="center"/>
        </w:trPr>
        <w:tc>
          <w:tcPr>
            <w:tcW w:w="2042" w:type="dxa"/>
            <w:vMerge/>
            <w:tcBorders>
              <w:left w:val="single" w:sz="4" w:space="0" w:color="auto"/>
              <w:right w:val="single" w:sz="4" w:space="0" w:color="auto"/>
            </w:tcBorders>
            <w:vAlign w:val="center"/>
          </w:tcPr>
          <w:p w14:paraId="5478C03D" w14:textId="77777777" w:rsidR="00697C9E" w:rsidRPr="00BA0489" w:rsidRDefault="00697C9E" w:rsidP="00066CCB">
            <w:pPr>
              <w:widowControl/>
              <w:spacing w:line="300" w:lineRule="auto"/>
              <w:jc w:val="center"/>
              <w:rPr>
                <w:rFonts w:ascii="宋体" w:hAnsi="宋体" w:cs="宋体"/>
                <w:kern w:val="0"/>
                <w:sz w:val="20"/>
              </w:rPr>
            </w:pPr>
          </w:p>
        </w:tc>
        <w:tc>
          <w:tcPr>
            <w:tcW w:w="2268" w:type="dxa"/>
            <w:vMerge/>
            <w:tcBorders>
              <w:left w:val="single" w:sz="4" w:space="0" w:color="auto"/>
              <w:right w:val="single" w:sz="4" w:space="0" w:color="auto"/>
            </w:tcBorders>
            <w:vAlign w:val="center"/>
          </w:tcPr>
          <w:p w14:paraId="3773CCFC" w14:textId="77777777" w:rsidR="00697C9E" w:rsidRPr="00BA0489" w:rsidRDefault="00697C9E" w:rsidP="00066CCB">
            <w:pPr>
              <w:widowControl/>
              <w:spacing w:line="300" w:lineRule="auto"/>
              <w:jc w:val="center"/>
              <w:rPr>
                <w:rFonts w:ascii="宋体" w:hAnsi="宋体" w:cs="宋体"/>
                <w:kern w:val="0"/>
                <w:sz w:val="20"/>
              </w:rPr>
            </w:pPr>
          </w:p>
        </w:tc>
        <w:tc>
          <w:tcPr>
            <w:tcW w:w="7360" w:type="dxa"/>
            <w:gridSpan w:val="2"/>
            <w:tcBorders>
              <w:top w:val="single" w:sz="4" w:space="0" w:color="auto"/>
              <w:left w:val="single" w:sz="4" w:space="0" w:color="auto"/>
              <w:bottom w:val="single" w:sz="4" w:space="0" w:color="auto"/>
              <w:right w:val="single" w:sz="4" w:space="0" w:color="auto"/>
            </w:tcBorders>
            <w:vAlign w:val="center"/>
          </w:tcPr>
          <w:p w14:paraId="708BBDCE"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机械清扫保洁作业车速不得超过8公里/小时，机械冲洗保洁作业车速每小时为6-10公里，严禁高速行驶及违反交通规则的行为，在保证安全的前提下，完成当日规定的清扫保洁任务</w:t>
            </w:r>
          </w:p>
        </w:tc>
        <w:tc>
          <w:tcPr>
            <w:tcW w:w="2987" w:type="dxa"/>
            <w:vMerge/>
            <w:tcBorders>
              <w:left w:val="nil"/>
              <w:right w:val="single" w:sz="4" w:space="0" w:color="auto"/>
            </w:tcBorders>
            <w:vAlign w:val="center"/>
          </w:tcPr>
          <w:p w14:paraId="3BFD7502" w14:textId="77777777" w:rsidR="00697C9E" w:rsidRPr="00BA0489" w:rsidRDefault="00697C9E" w:rsidP="00066CCB">
            <w:pPr>
              <w:widowControl/>
              <w:spacing w:line="300" w:lineRule="auto"/>
              <w:jc w:val="center"/>
              <w:rPr>
                <w:rFonts w:ascii="宋体" w:hAnsi="宋体" w:cs="宋体"/>
                <w:kern w:val="0"/>
                <w:sz w:val="20"/>
              </w:rPr>
            </w:pPr>
          </w:p>
        </w:tc>
      </w:tr>
      <w:tr w:rsidR="00697C9E" w:rsidRPr="00BA0489" w14:paraId="551F0CE6" w14:textId="77777777" w:rsidTr="00066CCB">
        <w:trPr>
          <w:trHeight w:val="842"/>
          <w:jc w:val="center"/>
        </w:trPr>
        <w:tc>
          <w:tcPr>
            <w:tcW w:w="2042" w:type="dxa"/>
            <w:vMerge/>
            <w:tcBorders>
              <w:left w:val="single" w:sz="4" w:space="0" w:color="auto"/>
              <w:right w:val="single" w:sz="4" w:space="0" w:color="auto"/>
            </w:tcBorders>
            <w:vAlign w:val="center"/>
          </w:tcPr>
          <w:p w14:paraId="64EF8E5E" w14:textId="77777777" w:rsidR="00697C9E" w:rsidRPr="00BA0489" w:rsidRDefault="00697C9E" w:rsidP="00066CCB">
            <w:pPr>
              <w:widowControl/>
              <w:spacing w:line="300" w:lineRule="auto"/>
              <w:jc w:val="center"/>
              <w:rPr>
                <w:rFonts w:ascii="宋体" w:hAnsi="宋体" w:cs="宋体"/>
                <w:kern w:val="0"/>
                <w:sz w:val="20"/>
              </w:rPr>
            </w:pPr>
          </w:p>
        </w:tc>
        <w:tc>
          <w:tcPr>
            <w:tcW w:w="2268" w:type="dxa"/>
            <w:vMerge/>
            <w:tcBorders>
              <w:left w:val="single" w:sz="4" w:space="0" w:color="auto"/>
              <w:right w:val="single" w:sz="4" w:space="0" w:color="auto"/>
            </w:tcBorders>
            <w:vAlign w:val="center"/>
          </w:tcPr>
          <w:p w14:paraId="55358A2F" w14:textId="77777777" w:rsidR="00697C9E" w:rsidRPr="00BA0489" w:rsidRDefault="00697C9E" w:rsidP="00066CCB">
            <w:pPr>
              <w:widowControl/>
              <w:spacing w:line="300" w:lineRule="auto"/>
              <w:jc w:val="center"/>
              <w:rPr>
                <w:rFonts w:ascii="宋体" w:hAnsi="宋体" w:cs="宋体"/>
                <w:kern w:val="0"/>
                <w:sz w:val="20"/>
              </w:rPr>
            </w:pPr>
          </w:p>
        </w:tc>
        <w:tc>
          <w:tcPr>
            <w:tcW w:w="7360" w:type="dxa"/>
            <w:gridSpan w:val="2"/>
            <w:tcBorders>
              <w:top w:val="single" w:sz="4" w:space="0" w:color="auto"/>
              <w:left w:val="single" w:sz="4" w:space="0" w:color="auto"/>
              <w:bottom w:val="single" w:sz="4" w:space="0" w:color="auto"/>
              <w:right w:val="single" w:sz="4" w:space="0" w:color="auto"/>
            </w:tcBorders>
            <w:vAlign w:val="center"/>
          </w:tcPr>
          <w:p w14:paraId="02030558"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清扫作业时喷水装置必须喷水、严防扬尘；交通要道机械保洁作业应避让市民上下班高峰等交通拥堵时段</w:t>
            </w:r>
          </w:p>
        </w:tc>
        <w:tc>
          <w:tcPr>
            <w:tcW w:w="2987" w:type="dxa"/>
            <w:vMerge/>
            <w:tcBorders>
              <w:left w:val="nil"/>
              <w:right w:val="single" w:sz="4" w:space="0" w:color="auto"/>
            </w:tcBorders>
            <w:vAlign w:val="center"/>
          </w:tcPr>
          <w:p w14:paraId="48F0B365" w14:textId="77777777" w:rsidR="00697C9E" w:rsidRPr="00BA0489" w:rsidRDefault="00697C9E" w:rsidP="00066CCB">
            <w:pPr>
              <w:widowControl/>
              <w:spacing w:line="300" w:lineRule="auto"/>
              <w:jc w:val="center"/>
              <w:rPr>
                <w:rFonts w:ascii="宋体" w:hAnsi="宋体" w:cs="宋体"/>
                <w:kern w:val="0"/>
                <w:sz w:val="20"/>
              </w:rPr>
            </w:pPr>
          </w:p>
        </w:tc>
      </w:tr>
      <w:tr w:rsidR="00697C9E" w:rsidRPr="00BA0489" w14:paraId="2CEB0B80" w14:textId="77777777" w:rsidTr="00066CCB">
        <w:trPr>
          <w:trHeight w:val="410"/>
          <w:jc w:val="center"/>
        </w:trPr>
        <w:tc>
          <w:tcPr>
            <w:tcW w:w="2042" w:type="dxa"/>
            <w:vMerge/>
            <w:tcBorders>
              <w:left w:val="single" w:sz="4" w:space="0" w:color="auto"/>
              <w:right w:val="single" w:sz="4" w:space="0" w:color="auto"/>
            </w:tcBorders>
            <w:vAlign w:val="center"/>
          </w:tcPr>
          <w:p w14:paraId="233EB0EB" w14:textId="77777777" w:rsidR="00697C9E" w:rsidRPr="00BA0489" w:rsidRDefault="00697C9E" w:rsidP="00066CCB">
            <w:pPr>
              <w:widowControl/>
              <w:spacing w:line="300" w:lineRule="auto"/>
              <w:jc w:val="center"/>
              <w:rPr>
                <w:rFonts w:ascii="宋体" w:hAnsi="宋体" w:cs="宋体"/>
                <w:kern w:val="0"/>
                <w:sz w:val="20"/>
              </w:rPr>
            </w:pPr>
          </w:p>
        </w:tc>
        <w:tc>
          <w:tcPr>
            <w:tcW w:w="2268" w:type="dxa"/>
            <w:vMerge/>
            <w:tcBorders>
              <w:left w:val="single" w:sz="4" w:space="0" w:color="auto"/>
              <w:bottom w:val="single" w:sz="4" w:space="0" w:color="auto"/>
              <w:right w:val="single" w:sz="4" w:space="0" w:color="auto"/>
            </w:tcBorders>
            <w:vAlign w:val="center"/>
          </w:tcPr>
          <w:p w14:paraId="3715E749" w14:textId="77777777" w:rsidR="00697C9E" w:rsidRPr="00BA0489" w:rsidRDefault="00697C9E" w:rsidP="00066CCB">
            <w:pPr>
              <w:widowControl/>
              <w:spacing w:line="300" w:lineRule="auto"/>
              <w:jc w:val="center"/>
              <w:rPr>
                <w:rFonts w:ascii="宋体" w:hAnsi="宋体" w:cs="宋体"/>
                <w:kern w:val="0"/>
                <w:sz w:val="20"/>
              </w:rPr>
            </w:pPr>
          </w:p>
        </w:tc>
        <w:tc>
          <w:tcPr>
            <w:tcW w:w="7360" w:type="dxa"/>
            <w:gridSpan w:val="2"/>
            <w:tcBorders>
              <w:top w:val="single" w:sz="4" w:space="0" w:color="auto"/>
              <w:left w:val="single" w:sz="4" w:space="0" w:color="auto"/>
              <w:bottom w:val="single" w:sz="4" w:space="0" w:color="auto"/>
              <w:right w:val="single" w:sz="4" w:space="0" w:color="auto"/>
            </w:tcBorders>
            <w:vAlign w:val="center"/>
          </w:tcPr>
          <w:p w14:paraId="5E56B309"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当气温低于4℃或黄梅季节、雨天（以当日开始作业时天气情况为准）不适宜道路清洗的情况时，应暂停道路清洗作业</w:t>
            </w:r>
          </w:p>
        </w:tc>
        <w:tc>
          <w:tcPr>
            <w:tcW w:w="2987" w:type="dxa"/>
            <w:vMerge/>
            <w:tcBorders>
              <w:left w:val="nil"/>
              <w:bottom w:val="single" w:sz="4" w:space="0" w:color="auto"/>
              <w:right w:val="single" w:sz="4" w:space="0" w:color="auto"/>
            </w:tcBorders>
            <w:vAlign w:val="center"/>
          </w:tcPr>
          <w:p w14:paraId="3F1F401A" w14:textId="77777777" w:rsidR="00697C9E" w:rsidRPr="00BA0489" w:rsidRDefault="00697C9E" w:rsidP="00066CCB">
            <w:pPr>
              <w:widowControl/>
              <w:spacing w:line="300" w:lineRule="auto"/>
              <w:jc w:val="center"/>
              <w:rPr>
                <w:rFonts w:ascii="宋体" w:hAnsi="宋体" w:cs="宋体"/>
                <w:kern w:val="0"/>
                <w:sz w:val="20"/>
              </w:rPr>
            </w:pPr>
          </w:p>
        </w:tc>
      </w:tr>
      <w:tr w:rsidR="00697C9E" w:rsidRPr="00BA0489" w14:paraId="2C1E8157" w14:textId="77777777" w:rsidTr="00066CCB">
        <w:trPr>
          <w:trHeight w:val="854"/>
          <w:jc w:val="center"/>
        </w:trPr>
        <w:tc>
          <w:tcPr>
            <w:tcW w:w="2042" w:type="dxa"/>
            <w:vMerge/>
            <w:tcBorders>
              <w:left w:val="single" w:sz="4" w:space="0" w:color="auto"/>
              <w:bottom w:val="single" w:sz="4" w:space="0" w:color="auto"/>
              <w:right w:val="single" w:sz="4" w:space="0" w:color="auto"/>
            </w:tcBorders>
            <w:vAlign w:val="center"/>
          </w:tcPr>
          <w:p w14:paraId="5024F01C" w14:textId="77777777" w:rsidR="00697C9E" w:rsidRPr="00BA0489" w:rsidRDefault="00697C9E" w:rsidP="00066CCB">
            <w:pPr>
              <w:widowControl/>
              <w:spacing w:line="300" w:lineRule="auto"/>
              <w:jc w:val="center"/>
              <w:rPr>
                <w:rFonts w:ascii="宋体" w:hAnsi="宋体" w:cs="宋体"/>
                <w:kern w:val="0"/>
                <w:sz w:val="20"/>
              </w:rPr>
            </w:pPr>
          </w:p>
        </w:tc>
        <w:tc>
          <w:tcPr>
            <w:tcW w:w="4838" w:type="dxa"/>
            <w:gridSpan w:val="2"/>
            <w:tcBorders>
              <w:top w:val="nil"/>
              <w:left w:val="single" w:sz="4" w:space="0" w:color="auto"/>
              <w:bottom w:val="single" w:sz="4" w:space="0" w:color="auto"/>
              <w:right w:val="single" w:sz="4" w:space="0" w:color="auto"/>
            </w:tcBorders>
            <w:vAlign w:val="center"/>
          </w:tcPr>
          <w:p w14:paraId="341C4E5F"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统计数据、信息等上报（5分）</w:t>
            </w:r>
          </w:p>
        </w:tc>
        <w:tc>
          <w:tcPr>
            <w:tcW w:w="4790" w:type="dxa"/>
            <w:tcBorders>
              <w:top w:val="single" w:sz="4" w:space="0" w:color="auto"/>
              <w:left w:val="single" w:sz="4" w:space="0" w:color="auto"/>
              <w:bottom w:val="single" w:sz="4" w:space="0" w:color="auto"/>
              <w:right w:val="single" w:sz="4" w:space="0" w:color="auto"/>
            </w:tcBorders>
            <w:vAlign w:val="center"/>
          </w:tcPr>
          <w:p w14:paraId="3CF75114"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各类统计数据及时上报，每月至少上报1篇工作信息</w:t>
            </w:r>
          </w:p>
        </w:tc>
        <w:tc>
          <w:tcPr>
            <w:tcW w:w="2987" w:type="dxa"/>
            <w:tcBorders>
              <w:top w:val="nil"/>
              <w:left w:val="nil"/>
              <w:bottom w:val="single" w:sz="4" w:space="0" w:color="auto"/>
              <w:right w:val="single" w:sz="4" w:space="0" w:color="auto"/>
            </w:tcBorders>
            <w:vAlign w:val="center"/>
          </w:tcPr>
          <w:p w14:paraId="76EE3970"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未达要求一次扣1分</w:t>
            </w:r>
          </w:p>
        </w:tc>
      </w:tr>
    </w:tbl>
    <w:p w14:paraId="29549FA1" w14:textId="77777777" w:rsidR="00697C9E" w:rsidRPr="00BA0489" w:rsidRDefault="00697C9E" w:rsidP="00697C9E">
      <w:pPr>
        <w:spacing w:line="300" w:lineRule="auto"/>
        <w:rPr>
          <w:rFonts w:ascii="宋体" w:hAnsi="宋体"/>
          <w:b/>
          <w:sz w:val="20"/>
        </w:rPr>
      </w:pPr>
    </w:p>
    <w:p w14:paraId="2E7C9FBB" w14:textId="77777777" w:rsidR="00697C9E" w:rsidRPr="00BA0489" w:rsidRDefault="00697C9E" w:rsidP="00697C9E">
      <w:pPr>
        <w:spacing w:line="300" w:lineRule="auto"/>
        <w:jc w:val="left"/>
        <w:rPr>
          <w:rFonts w:ascii="宋体" w:hAnsi="宋体"/>
          <w:kern w:val="0"/>
          <w:sz w:val="20"/>
        </w:rPr>
        <w:sectPr w:rsidR="00697C9E" w:rsidRPr="00BA0489" w:rsidSect="00697C9E">
          <w:pgSz w:w="16840" w:h="11907" w:orient="landscape"/>
          <w:pgMar w:top="1560" w:right="1134" w:bottom="1134" w:left="1134" w:header="851" w:footer="992" w:gutter="0"/>
          <w:cols w:space="720"/>
          <w:docGrid w:linePitch="312"/>
        </w:sectPr>
      </w:pPr>
    </w:p>
    <w:p w14:paraId="7E08A445" w14:textId="77777777" w:rsidR="00697C9E" w:rsidRPr="00BA0489" w:rsidRDefault="00697C9E" w:rsidP="00697C9E">
      <w:pPr>
        <w:spacing w:line="500" w:lineRule="exact"/>
        <w:ind w:leftChars="-105" w:left="-220" w:firstLineChars="100" w:firstLine="210"/>
        <w:rPr>
          <w:rFonts w:ascii="黑体" w:eastAsia="黑体" w:hAnsi="宋体"/>
          <w:szCs w:val="21"/>
        </w:rPr>
      </w:pPr>
      <w:r w:rsidRPr="00BA0489">
        <w:rPr>
          <w:rFonts w:ascii="黑体" w:eastAsia="黑体" w:hAnsi="宋体" w:hint="eastAsia"/>
          <w:szCs w:val="21"/>
        </w:rPr>
        <w:lastRenderedPageBreak/>
        <w:t>表8：公厕考核标准</w:t>
      </w:r>
    </w:p>
    <w:tbl>
      <w:tblPr>
        <w:tblpPr w:leftFromText="180" w:rightFromText="180" w:vertAnchor="text" w:horzAnchor="margin" w:tblpXSpec="center" w:tblpY="528"/>
        <w:tblOverlap w:val="never"/>
        <w:tblW w:w="10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
        <w:gridCol w:w="2309"/>
        <w:gridCol w:w="3502"/>
        <w:gridCol w:w="1106"/>
        <w:gridCol w:w="1009"/>
        <w:gridCol w:w="2099"/>
      </w:tblGrid>
      <w:tr w:rsidR="00697C9E" w:rsidRPr="00BA0489" w14:paraId="61E6A9FF" w14:textId="77777777" w:rsidTr="00066CCB">
        <w:trPr>
          <w:trHeight w:val="788"/>
        </w:trPr>
        <w:tc>
          <w:tcPr>
            <w:tcW w:w="821" w:type="dxa"/>
            <w:vAlign w:val="center"/>
          </w:tcPr>
          <w:p w14:paraId="2C92D504"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类别</w:t>
            </w:r>
          </w:p>
        </w:tc>
        <w:tc>
          <w:tcPr>
            <w:tcW w:w="2309" w:type="dxa"/>
            <w:vAlign w:val="center"/>
          </w:tcPr>
          <w:p w14:paraId="1802CE4D"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内容</w:t>
            </w:r>
          </w:p>
        </w:tc>
        <w:tc>
          <w:tcPr>
            <w:tcW w:w="3502" w:type="dxa"/>
            <w:vAlign w:val="center"/>
          </w:tcPr>
          <w:p w14:paraId="3EB11D44"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其他区域要求</w:t>
            </w:r>
          </w:p>
        </w:tc>
        <w:tc>
          <w:tcPr>
            <w:tcW w:w="1106" w:type="dxa"/>
            <w:vAlign w:val="center"/>
          </w:tcPr>
          <w:p w14:paraId="2BBC8382"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本项总分</w:t>
            </w:r>
          </w:p>
        </w:tc>
        <w:tc>
          <w:tcPr>
            <w:tcW w:w="1009" w:type="dxa"/>
            <w:vAlign w:val="center"/>
          </w:tcPr>
          <w:p w14:paraId="7A0DE8D7"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单项扣分</w:t>
            </w:r>
          </w:p>
        </w:tc>
        <w:tc>
          <w:tcPr>
            <w:tcW w:w="2099" w:type="dxa"/>
            <w:vAlign w:val="center"/>
          </w:tcPr>
          <w:p w14:paraId="02AA7F6A" w14:textId="77777777" w:rsidR="00697C9E" w:rsidRPr="00BA0489" w:rsidRDefault="00697C9E" w:rsidP="00066CCB">
            <w:pPr>
              <w:ind w:firstLineChars="50" w:firstLine="90"/>
              <w:rPr>
                <w:rFonts w:ascii="宋体" w:hAnsi="宋体"/>
                <w:kern w:val="0"/>
                <w:sz w:val="18"/>
                <w:szCs w:val="18"/>
              </w:rPr>
            </w:pPr>
            <w:r w:rsidRPr="00BA0489">
              <w:rPr>
                <w:rFonts w:ascii="宋体" w:hAnsi="宋体" w:hint="eastAsia"/>
                <w:kern w:val="0"/>
                <w:sz w:val="18"/>
                <w:szCs w:val="18"/>
              </w:rPr>
              <w:t>扣分及原因</w:t>
            </w:r>
          </w:p>
        </w:tc>
      </w:tr>
      <w:tr w:rsidR="00697C9E" w:rsidRPr="00BA0489" w14:paraId="1124A2C4" w14:textId="77777777" w:rsidTr="00066CCB">
        <w:trPr>
          <w:trHeight w:val="694"/>
        </w:trPr>
        <w:tc>
          <w:tcPr>
            <w:tcW w:w="821" w:type="dxa"/>
            <w:vMerge w:val="restart"/>
            <w:vAlign w:val="center"/>
          </w:tcPr>
          <w:p w14:paraId="69148716"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设置合理</w:t>
            </w:r>
          </w:p>
          <w:p w14:paraId="538F339A"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10分</w:t>
            </w:r>
          </w:p>
        </w:tc>
        <w:tc>
          <w:tcPr>
            <w:tcW w:w="2309" w:type="dxa"/>
            <w:vAlign w:val="center"/>
          </w:tcPr>
          <w:p w14:paraId="37BB8844"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导向标示</w:t>
            </w:r>
          </w:p>
        </w:tc>
        <w:tc>
          <w:tcPr>
            <w:tcW w:w="3502" w:type="dxa"/>
            <w:vAlign w:val="center"/>
          </w:tcPr>
          <w:p w14:paraId="30677311" w14:textId="77777777" w:rsidR="00697C9E" w:rsidRPr="00BA0489" w:rsidRDefault="00697C9E" w:rsidP="00066CCB">
            <w:pPr>
              <w:rPr>
                <w:rFonts w:ascii="宋体" w:hAnsi="宋体"/>
                <w:kern w:val="0"/>
                <w:sz w:val="18"/>
                <w:szCs w:val="18"/>
              </w:rPr>
            </w:pPr>
            <w:r w:rsidRPr="00BA0489">
              <w:rPr>
                <w:rFonts w:ascii="宋体" w:hAnsi="宋体" w:hint="eastAsia"/>
                <w:kern w:val="0"/>
                <w:sz w:val="18"/>
                <w:szCs w:val="18"/>
              </w:rPr>
              <w:t>入口处及其附近未设易见导向标识</w:t>
            </w:r>
          </w:p>
        </w:tc>
        <w:tc>
          <w:tcPr>
            <w:tcW w:w="1106" w:type="dxa"/>
            <w:vAlign w:val="center"/>
          </w:tcPr>
          <w:p w14:paraId="0BB62F44"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5</w:t>
            </w:r>
          </w:p>
        </w:tc>
        <w:tc>
          <w:tcPr>
            <w:tcW w:w="1009" w:type="dxa"/>
            <w:vAlign w:val="center"/>
          </w:tcPr>
          <w:p w14:paraId="6740003E"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2.5</w:t>
            </w:r>
          </w:p>
        </w:tc>
        <w:tc>
          <w:tcPr>
            <w:tcW w:w="2099" w:type="dxa"/>
          </w:tcPr>
          <w:p w14:paraId="1D5641BD" w14:textId="77777777" w:rsidR="00697C9E" w:rsidRPr="00BA0489" w:rsidRDefault="00697C9E" w:rsidP="00066CCB">
            <w:pPr>
              <w:rPr>
                <w:rFonts w:ascii="宋体" w:hAnsi="宋体"/>
                <w:kern w:val="0"/>
                <w:sz w:val="18"/>
                <w:szCs w:val="18"/>
              </w:rPr>
            </w:pPr>
          </w:p>
        </w:tc>
      </w:tr>
      <w:tr w:rsidR="00697C9E" w:rsidRPr="00BA0489" w14:paraId="457DDB9B" w14:textId="77777777" w:rsidTr="00066CCB">
        <w:trPr>
          <w:trHeight w:val="243"/>
        </w:trPr>
        <w:tc>
          <w:tcPr>
            <w:tcW w:w="821" w:type="dxa"/>
            <w:vMerge/>
            <w:vAlign w:val="center"/>
          </w:tcPr>
          <w:p w14:paraId="4584E809" w14:textId="77777777" w:rsidR="00697C9E" w:rsidRPr="00BA0489" w:rsidRDefault="00697C9E" w:rsidP="00066CCB">
            <w:pPr>
              <w:jc w:val="center"/>
              <w:rPr>
                <w:rFonts w:ascii="宋体" w:hAnsi="宋体"/>
                <w:kern w:val="0"/>
                <w:sz w:val="18"/>
                <w:szCs w:val="18"/>
              </w:rPr>
            </w:pPr>
          </w:p>
        </w:tc>
        <w:tc>
          <w:tcPr>
            <w:tcW w:w="2309" w:type="dxa"/>
            <w:vAlign w:val="center"/>
          </w:tcPr>
          <w:p w14:paraId="16C668E7"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公共建筑内公厕导向标示</w:t>
            </w:r>
          </w:p>
        </w:tc>
        <w:tc>
          <w:tcPr>
            <w:tcW w:w="3502" w:type="dxa"/>
            <w:vAlign w:val="center"/>
          </w:tcPr>
          <w:p w14:paraId="54B33245" w14:textId="77777777" w:rsidR="00697C9E" w:rsidRPr="00BA0489" w:rsidRDefault="00697C9E" w:rsidP="00066CCB">
            <w:pPr>
              <w:rPr>
                <w:rFonts w:ascii="宋体" w:hAnsi="宋体"/>
                <w:kern w:val="0"/>
                <w:sz w:val="18"/>
                <w:szCs w:val="18"/>
              </w:rPr>
            </w:pPr>
            <w:r w:rsidRPr="00BA0489">
              <w:rPr>
                <w:rFonts w:ascii="宋体" w:hAnsi="宋体" w:hint="eastAsia"/>
                <w:kern w:val="0"/>
                <w:sz w:val="18"/>
                <w:szCs w:val="18"/>
              </w:rPr>
              <w:t>建筑物内未配有明显导向牌</w:t>
            </w:r>
          </w:p>
        </w:tc>
        <w:tc>
          <w:tcPr>
            <w:tcW w:w="1106" w:type="dxa"/>
            <w:vAlign w:val="center"/>
          </w:tcPr>
          <w:p w14:paraId="799C5E6D"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5</w:t>
            </w:r>
          </w:p>
        </w:tc>
        <w:tc>
          <w:tcPr>
            <w:tcW w:w="1009" w:type="dxa"/>
            <w:vAlign w:val="center"/>
          </w:tcPr>
          <w:p w14:paraId="7EDF61DF"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2.5</w:t>
            </w:r>
          </w:p>
        </w:tc>
        <w:tc>
          <w:tcPr>
            <w:tcW w:w="2099" w:type="dxa"/>
          </w:tcPr>
          <w:p w14:paraId="5ABAA5F7" w14:textId="77777777" w:rsidR="00697C9E" w:rsidRPr="00BA0489" w:rsidRDefault="00697C9E" w:rsidP="00066CCB">
            <w:pPr>
              <w:rPr>
                <w:rFonts w:ascii="宋体" w:hAnsi="宋体"/>
                <w:kern w:val="0"/>
                <w:sz w:val="18"/>
                <w:szCs w:val="18"/>
              </w:rPr>
            </w:pPr>
          </w:p>
        </w:tc>
      </w:tr>
      <w:tr w:rsidR="00697C9E" w:rsidRPr="00BA0489" w14:paraId="565B0F37" w14:textId="77777777" w:rsidTr="00066CCB">
        <w:trPr>
          <w:trHeight w:val="381"/>
        </w:trPr>
        <w:tc>
          <w:tcPr>
            <w:tcW w:w="821" w:type="dxa"/>
            <w:vMerge w:val="restart"/>
            <w:vAlign w:val="center"/>
          </w:tcPr>
          <w:p w14:paraId="085EB236"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管理有序</w:t>
            </w:r>
          </w:p>
          <w:p w14:paraId="33E7807C"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10分</w:t>
            </w:r>
          </w:p>
        </w:tc>
        <w:tc>
          <w:tcPr>
            <w:tcW w:w="2309" w:type="dxa"/>
            <w:vAlign w:val="center"/>
          </w:tcPr>
          <w:p w14:paraId="5338D7BB"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服务范围和收费标准</w:t>
            </w:r>
          </w:p>
        </w:tc>
        <w:tc>
          <w:tcPr>
            <w:tcW w:w="3502" w:type="dxa"/>
          </w:tcPr>
          <w:p w14:paraId="46B91419" w14:textId="77777777" w:rsidR="00697C9E" w:rsidRPr="00BA0489" w:rsidRDefault="00697C9E" w:rsidP="00066CCB">
            <w:pPr>
              <w:rPr>
                <w:rFonts w:ascii="宋体" w:hAnsi="宋体"/>
                <w:kern w:val="0"/>
                <w:sz w:val="18"/>
                <w:szCs w:val="18"/>
              </w:rPr>
            </w:pPr>
            <w:r w:rsidRPr="00BA0489">
              <w:rPr>
                <w:rFonts w:ascii="宋体" w:hAnsi="宋体" w:hint="eastAsia"/>
                <w:kern w:val="0"/>
                <w:sz w:val="18"/>
                <w:szCs w:val="18"/>
              </w:rPr>
              <w:t>未公示服务范围和收费标准的</w:t>
            </w:r>
          </w:p>
        </w:tc>
        <w:tc>
          <w:tcPr>
            <w:tcW w:w="1106" w:type="dxa"/>
            <w:vAlign w:val="center"/>
          </w:tcPr>
          <w:p w14:paraId="4544E3E4"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2</w:t>
            </w:r>
          </w:p>
        </w:tc>
        <w:tc>
          <w:tcPr>
            <w:tcW w:w="1009" w:type="dxa"/>
            <w:vAlign w:val="center"/>
          </w:tcPr>
          <w:p w14:paraId="7EE76F60"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1</w:t>
            </w:r>
          </w:p>
        </w:tc>
        <w:tc>
          <w:tcPr>
            <w:tcW w:w="2099" w:type="dxa"/>
          </w:tcPr>
          <w:p w14:paraId="0FA8B601" w14:textId="77777777" w:rsidR="00697C9E" w:rsidRPr="00BA0489" w:rsidRDefault="00697C9E" w:rsidP="00066CCB">
            <w:pPr>
              <w:rPr>
                <w:rFonts w:ascii="宋体" w:hAnsi="宋体"/>
                <w:kern w:val="0"/>
                <w:sz w:val="18"/>
                <w:szCs w:val="18"/>
              </w:rPr>
            </w:pPr>
          </w:p>
        </w:tc>
      </w:tr>
      <w:tr w:rsidR="00697C9E" w:rsidRPr="00BA0489" w14:paraId="5E1D726B" w14:textId="77777777" w:rsidTr="00066CCB">
        <w:trPr>
          <w:trHeight w:val="243"/>
        </w:trPr>
        <w:tc>
          <w:tcPr>
            <w:tcW w:w="821" w:type="dxa"/>
            <w:vMerge/>
            <w:vAlign w:val="center"/>
          </w:tcPr>
          <w:p w14:paraId="7E639C6D" w14:textId="77777777" w:rsidR="00697C9E" w:rsidRPr="00BA0489" w:rsidRDefault="00697C9E" w:rsidP="00066CCB">
            <w:pPr>
              <w:jc w:val="center"/>
              <w:rPr>
                <w:rFonts w:ascii="宋体" w:hAnsi="宋体"/>
                <w:kern w:val="0"/>
                <w:sz w:val="18"/>
                <w:szCs w:val="18"/>
              </w:rPr>
            </w:pPr>
          </w:p>
        </w:tc>
        <w:tc>
          <w:tcPr>
            <w:tcW w:w="2309" w:type="dxa"/>
            <w:vMerge w:val="restart"/>
            <w:vAlign w:val="center"/>
          </w:tcPr>
          <w:p w14:paraId="4E74ED92"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“六定”标示</w:t>
            </w:r>
          </w:p>
        </w:tc>
        <w:tc>
          <w:tcPr>
            <w:tcW w:w="3502" w:type="dxa"/>
          </w:tcPr>
          <w:p w14:paraId="76CACA22" w14:textId="77777777" w:rsidR="00697C9E" w:rsidRPr="00BA0489" w:rsidRDefault="00697C9E" w:rsidP="00066CCB">
            <w:pPr>
              <w:rPr>
                <w:rFonts w:ascii="宋体" w:hAnsi="宋体"/>
                <w:kern w:val="0"/>
                <w:sz w:val="18"/>
                <w:szCs w:val="18"/>
              </w:rPr>
            </w:pPr>
            <w:r w:rsidRPr="00BA0489">
              <w:rPr>
                <w:rFonts w:ascii="宋体" w:hAnsi="宋体" w:hint="eastAsia"/>
                <w:kern w:val="0"/>
                <w:sz w:val="18"/>
                <w:szCs w:val="18"/>
              </w:rPr>
              <w:t>未在明显位置设置“六定”标示</w:t>
            </w:r>
          </w:p>
        </w:tc>
        <w:tc>
          <w:tcPr>
            <w:tcW w:w="1106" w:type="dxa"/>
            <w:vMerge w:val="restart"/>
            <w:vAlign w:val="center"/>
          </w:tcPr>
          <w:p w14:paraId="5CB98139"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3</w:t>
            </w:r>
          </w:p>
        </w:tc>
        <w:tc>
          <w:tcPr>
            <w:tcW w:w="1009" w:type="dxa"/>
            <w:vAlign w:val="center"/>
          </w:tcPr>
          <w:p w14:paraId="539F3FBF"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3</w:t>
            </w:r>
          </w:p>
        </w:tc>
        <w:tc>
          <w:tcPr>
            <w:tcW w:w="2099" w:type="dxa"/>
          </w:tcPr>
          <w:p w14:paraId="1F5D6CA3" w14:textId="77777777" w:rsidR="00697C9E" w:rsidRPr="00BA0489" w:rsidRDefault="00697C9E" w:rsidP="00066CCB">
            <w:pPr>
              <w:rPr>
                <w:rFonts w:ascii="宋体" w:hAnsi="宋体"/>
                <w:kern w:val="0"/>
                <w:sz w:val="18"/>
                <w:szCs w:val="18"/>
              </w:rPr>
            </w:pPr>
          </w:p>
        </w:tc>
      </w:tr>
      <w:tr w:rsidR="00697C9E" w:rsidRPr="00BA0489" w14:paraId="61CDEB07" w14:textId="77777777" w:rsidTr="00066CCB">
        <w:trPr>
          <w:trHeight w:val="243"/>
        </w:trPr>
        <w:tc>
          <w:tcPr>
            <w:tcW w:w="821" w:type="dxa"/>
            <w:vMerge/>
            <w:vAlign w:val="center"/>
          </w:tcPr>
          <w:p w14:paraId="2ABB5E78" w14:textId="77777777" w:rsidR="00697C9E" w:rsidRPr="00BA0489" w:rsidRDefault="00697C9E" w:rsidP="00066CCB">
            <w:pPr>
              <w:jc w:val="center"/>
              <w:rPr>
                <w:rFonts w:ascii="宋体" w:hAnsi="宋体"/>
                <w:kern w:val="0"/>
                <w:sz w:val="18"/>
                <w:szCs w:val="18"/>
              </w:rPr>
            </w:pPr>
          </w:p>
        </w:tc>
        <w:tc>
          <w:tcPr>
            <w:tcW w:w="2309" w:type="dxa"/>
            <w:vMerge/>
            <w:vAlign w:val="center"/>
          </w:tcPr>
          <w:p w14:paraId="7123F523" w14:textId="77777777" w:rsidR="00697C9E" w:rsidRPr="00BA0489" w:rsidRDefault="00697C9E" w:rsidP="00066CCB">
            <w:pPr>
              <w:jc w:val="center"/>
              <w:rPr>
                <w:rFonts w:ascii="宋体" w:hAnsi="宋体"/>
                <w:kern w:val="0"/>
                <w:sz w:val="18"/>
                <w:szCs w:val="18"/>
              </w:rPr>
            </w:pPr>
          </w:p>
        </w:tc>
        <w:tc>
          <w:tcPr>
            <w:tcW w:w="3502" w:type="dxa"/>
          </w:tcPr>
          <w:p w14:paraId="0B802DDD" w14:textId="77777777" w:rsidR="00697C9E" w:rsidRPr="00BA0489" w:rsidRDefault="00697C9E" w:rsidP="00066CCB">
            <w:pPr>
              <w:rPr>
                <w:rFonts w:ascii="宋体" w:hAnsi="宋体"/>
                <w:kern w:val="0"/>
                <w:sz w:val="18"/>
                <w:szCs w:val="18"/>
              </w:rPr>
            </w:pPr>
            <w:r w:rsidRPr="00BA0489">
              <w:rPr>
                <w:rFonts w:ascii="宋体" w:hAnsi="宋体" w:hint="eastAsia"/>
                <w:kern w:val="0"/>
                <w:sz w:val="18"/>
                <w:szCs w:val="18"/>
              </w:rPr>
              <w:t>“六定”标示不清</w:t>
            </w:r>
          </w:p>
        </w:tc>
        <w:tc>
          <w:tcPr>
            <w:tcW w:w="1106" w:type="dxa"/>
            <w:vMerge/>
            <w:vAlign w:val="center"/>
          </w:tcPr>
          <w:p w14:paraId="4F6C2B5C" w14:textId="77777777" w:rsidR="00697C9E" w:rsidRPr="00BA0489" w:rsidRDefault="00697C9E" w:rsidP="00066CCB">
            <w:pPr>
              <w:jc w:val="center"/>
              <w:rPr>
                <w:rFonts w:ascii="宋体" w:hAnsi="宋体"/>
                <w:kern w:val="0"/>
                <w:sz w:val="18"/>
                <w:szCs w:val="18"/>
              </w:rPr>
            </w:pPr>
          </w:p>
        </w:tc>
        <w:tc>
          <w:tcPr>
            <w:tcW w:w="1009" w:type="dxa"/>
            <w:vAlign w:val="center"/>
          </w:tcPr>
          <w:p w14:paraId="03C84B7B"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1</w:t>
            </w:r>
          </w:p>
        </w:tc>
        <w:tc>
          <w:tcPr>
            <w:tcW w:w="2099" w:type="dxa"/>
          </w:tcPr>
          <w:p w14:paraId="3604661B" w14:textId="77777777" w:rsidR="00697C9E" w:rsidRPr="00BA0489" w:rsidRDefault="00697C9E" w:rsidP="00066CCB">
            <w:pPr>
              <w:rPr>
                <w:rFonts w:ascii="宋体" w:hAnsi="宋体"/>
                <w:kern w:val="0"/>
                <w:sz w:val="18"/>
                <w:szCs w:val="18"/>
              </w:rPr>
            </w:pPr>
          </w:p>
        </w:tc>
      </w:tr>
      <w:tr w:rsidR="00697C9E" w:rsidRPr="00BA0489" w14:paraId="1EFAB5DE" w14:textId="77777777" w:rsidTr="00066CCB">
        <w:trPr>
          <w:trHeight w:val="243"/>
        </w:trPr>
        <w:tc>
          <w:tcPr>
            <w:tcW w:w="821" w:type="dxa"/>
            <w:vMerge/>
            <w:vAlign w:val="center"/>
          </w:tcPr>
          <w:p w14:paraId="33BE67DA" w14:textId="77777777" w:rsidR="00697C9E" w:rsidRPr="00BA0489" w:rsidRDefault="00697C9E" w:rsidP="00066CCB">
            <w:pPr>
              <w:jc w:val="center"/>
              <w:rPr>
                <w:rFonts w:ascii="宋体" w:hAnsi="宋体"/>
                <w:kern w:val="0"/>
                <w:sz w:val="18"/>
                <w:szCs w:val="18"/>
              </w:rPr>
            </w:pPr>
          </w:p>
        </w:tc>
        <w:tc>
          <w:tcPr>
            <w:tcW w:w="2309" w:type="dxa"/>
            <w:vAlign w:val="center"/>
          </w:tcPr>
          <w:p w14:paraId="2AA2D6C9"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上岗情况</w:t>
            </w:r>
          </w:p>
        </w:tc>
        <w:tc>
          <w:tcPr>
            <w:tcW w:w="3502" w:type="dxa"/>
          </w:tcPr>
          <w:p w14:paraId="4416A686" w14:textId="77777777" w:rsidR="00697C9E" w:rsidRPr="00BA0489" w:rsidRDefault="00697C9E" w:rsidP="00066CCB">
            <w:pPr>
              <w:rPr>
                <w:rFonts w:ascii="宋体" w:hAnsi="宋体"/>
                <w:kern w:val="0"/>
                <w:sz w:val="18"/>
                <w:szCs w:val="18"/>
              </w:rPr>
            </w:pPr>
            <w:r w:rsidRPr="00BA0489">
              <w:rPr>
                <w:rFonts w:ascii="宋体" w:hAnsi="宋体" w:hint="eastAsia"/>
                <w:kern w:val="0"/>
                <w:sz w:val="18"/>
                <w:szCs w:val="18"/>
              </w:rPr>
              <w:t>服务人员未持证上岗，有脱岗、代岗等违纪现象的</w:t>
            </w:r>
          </w:p>
        </w:tc>
        <w:tc>
          <w:tcPr>
            <w:tcW w:w="1106" w:type="dxa"/>
            <w:vAlign w:val="center"/>
          </w:tcPr>
          <w:p w14:paraId="33FF43CA"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5</w:t>
            </w:r>
          </w:p>
        </w:tc>
        <w:tc>
          <w:tcPr>
            <w:tcW w:w="1009" w:type="dxa"/>
            <w:vAlign w:val="center"/>
          </w:tcPr>
          <w:p w14:paraId="62D85F71"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2.5</w:t>
            </w:r>
          </w:p>
        </w:tc>
        <w:tc>
          <w:tcPr>
            <w:tcW w:w="2099" w:type="dxa"/>
          </w:tcPr>
          <w:p w14:paraId="21D261B2" w14:textId="77777777" w:rsidR="00697C9E" w:rsidRPr="00BA0489" w:rsidRDefault="00697C9E" w:rsidP="00066CCB">
            <w:pPr>
              <w:rPr>
                <w:rFonts w:ascii="宋体" w:hAnsi="宋体"/>
                <w:kern w:val="0"/>
                <w:sz w:val="18"/>
                <w:szCs w:val="18"/>
              </w:rPr>
            </w:pPr>
          </w:p>
        </w:tc>
      </w:tr>
      <w:tr w:rsidR="00697C9E" w:rsidRPr="00BA0489" w14:paraId="43823159" w14:textId="77777777" w:rsidTr="00066CCB">
        <w:trPr>
          <w:trHeight w:val="604"/>
        </w:trPr>
        <w:tc>
          <w:tcPr>
            <w:tcW w:w="821" w:type="dxa"/>
            <w:vMerge w:val="restart"/>
            <w:vAlign w:val="center"/>
          </w:tcPr>
          <w:p w14:paraId="131FD513"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环境整洁</w:t>
            </w:r>
          </w:p>
          <w:p w14:paraId="473E020F"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20分</w:t>
            </w:r>
          </w:p>
        </w:tc>
        <w:tc>
          <w:tcPr>
            <w:tcW w:w="2309" w:type="dxa"/>
            <w:vMerge w:val="restart"/>
            <w:vAlign w:val="center"/>
          </w:tcPr>
          <w:p w14:paraId="30E1D038"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地面保洁</w:t>
            </w:r>
          </w:p>
        </w:tc>
        <w:tc>
          <w:tcPr>
            <w:tcW w:w="3502" w:type="dxa"/>
          </w:tcPr>
          <w:p w14:paraId="61FDB4DB" w14:textId="77777777" w:rsidR="00697C9E" w:rsidRPr="00BA0489" w:rsidRDefault="00697C9E" w:rsidP="00066CCB">
            <w:pPr>
              <w:rPr>
                <w:rFonts w:ascii="宋体" w:hAnsi="宋体"/>
                <w:kern w:val="0"/>
                <w:sz w:val="18"/>
                <w:szCs w:val="18"/>
              </w:rPr>
            </w:pPr>
            <w:r w:rsidRPr="00BA0489">
              <w:rPr>
                <w:rFonts w:ascii="宋体" w:hAnsi="宋体" w:hint="eastAsia"/>
                <w:kern w:val="0"/>
                <w:sz w:val="18"/>
                <w:szCs w:val="18"/>
              </w:rPr>
              <w:t>未做到地面整洁无污物</w:t>
            </w:r>
          </w:p>
        </w:tc>
        <w:tc>
          <w:tcPr>
            <w:tcW w:w="1106" w:type="dxa"/>
            <w:vAlign w:val="center"/>
          </w:tcPr>
          <w:p w14:paraId="5D101E75"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3</w:t>
            </w:r>
          </w:p>
        </w:tc>
        <w:tc>
          <w:tcPr>
            <w:tcW w:w="1009" w:type="dxa"/>
            <w:vAlign w:val="center"/>
          </w:tcPr>
          <w:p w14:paraId="4E6D53BB"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1.5</w:t>
            </w:r>
          </w:p>
        </w:tc>
        <w:tc>
          <w:tcPr>
            <w:tcW w:w="2099" w:type="dxa"/>
          </w:tcPr>
          <w:p w14:paraId="533215FB" w14:textId="77777777" w:rsidR="00697C9E" w:rsidRPr="00BA0489" w:rsidRDefault="00697C9E" w:rsidP="00066CCB">
            <w:pPr>
              <w:rPr>
                <w:rFonts w:ascii="宋体" w:hAnsi="宋体"/>
                <w:kern w:val="0"/>
                <w:sz w:val="18"/>
                <w:szCs w:val="18"/>
              </w:rPr>
            </w:pPr>
          </w:p>
        </w:tc>
      </w:tr>
      <w:tr w:rsidR="00697C9E" w:rsidRPr="00BA0489" w14:paraId="23592747" w14:textId="77777777" w:rsidTr="00066CCB">
        <w:trPr>
          <w:trHeight w:val="243"/>
        </w:trPr>
        <w:tc>
          <w:tcPr>
            <w:tcW w:w="821" w:type="dxa"/>
            <w:vMerge/>
            <w:vAlign w:val="center"/>
          </w:tcPr>
          <w:p w14:paraId="74AC0423" w14:textId="77777777" w:rsidR="00697C9E" w:rsidRPr="00BA0489" w:rsidRDefault="00697C9E" w:rsidP="00066CCB">
            <w:pPr>
              <w:jc w:val="center"/>
              <w:rPr>
                <w:rFonts w:ascii="宋体" w:hAnsi="宋体"/>
                <w:kern w:val="0"/>
                <w:sz w:val="18"/>
                <w:szCs w:val="18"/>
              </w:rPr>
            </w:pPr>
          </w:p>
        </w:tc>
        <w:tc>
          <w:tcPr>
            <w:tcW w:w="2309" w:type="dxa"/>
            <w:vMerge/>
            <w:vAlign w:val="center"/>
          </w:tcPr>
          <w:p w14:paraId="0627A6A2" w14:textId="77777777" w:rsidR="00697C9E" w:rsidRPr="00BA0489" w:rsidRDefault="00697C9E" w:rsidP="00066CCB">
            <w:pPr>
              <w:jc w:val="center"/>
              <w:rPr>
                <w:rFonts w:ascii="宋体" w:hAnsi="宋体"/>
                <w:kern w:val="0"/>
                <w:sz w:val="18"/>
                <w:szCs w:val="18"/>
              </w:rPr>
            </w:pPr>
          </w:p>
        </w:tc>
        <w:tc>
          <w:tcPr>
            <w:tcW w:w="3502" w:type="dxa"/>
          </w:tcPr>
          <w:p w14:paraId="3A304854" w14:textId="77777777" w:rsidR="00697C9E" w:rsidRPr="00BA0489" w:rsidRDefault="00697C9E" w:rsidP="00066CCB">
            <w:pPr>
              <w:rPr>
                <w:rFonts w:ascii="宋体" w:hAnsi="宋体"/>
                <w:kern w:val="0"/>
                <w:sz w:val="18"/>
                <w:szCs w:val="18"/>
              </w:rPr>
            </w:pPr>
            <w:r w:rsidRPr="00BA0489">
              <w:rPr>
                <w:rFonts w:ascii="宋体" w:hAnsi="宋体" w:hint="eastAsia"/>
                <w:kern w:val="0"/>
                <w:sz w:val="18"/>
                <w:szCs w:val="18"/>
              </w:rPr>
              <w:t>清洗冲刷地面时未设置国家规定的防滑标识</w:t>
            </w:r>
          </w:p>
        </w:tc>
        <w:tc>
          <w:tcPr>
            <w:tcW w:w="1106" w:type="dxa"/>
            <w:vAlign w:val="center"/>
          </w:tcPr>
          <w:p w14:paraId="6953902F"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3</w:t>
            </w:r>
          </w:p>
        </w:tc>
        <w:tc>
          <w:tcPr>
            <w:tcW w:w="1009" w:type="dxa"/>
            <w:vAlign w:val="center"/>
          </w:tcPr>
          <w:p w14:paraId="45CF5AD4"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1.5</w:t>
            </w:r>
          </w:p>
        </w:tc>
        <w:tc>
          <w:tcPr>
            <w:tcW w:w="2099" w:type="dxa"/>
          </w:tcPr>
          <w:p w14:paraId="3EDC453E" w14:textId="77777777" w:rsidR="00697C9E" w:rsidRPr="00BA0489" w:rsidRDefault="00697C9E" w:rsidP="00066CCB">
            <w:pPr>
              <w:rPr>
                <w:rFonts w:ascii="宋体" w:hAnsi="宋体"/>
                <w:kern w:val="0"/>
                <w:sz w:val="18"/>
                <w:szCs w:val="18"/>
              </w:rPr>
            </w:pPr>
          </w:p>
        </w:tc>
      </w:tr>
      <w:tr w:rsidR="00697C9E" w:rsidRPr="00BA0489" w14:paraId="3BB6437E" w14:textId="77777777" w:rsidTr="00066CCB">
        <w:trPr>
          <w:trHeight w:val="243"/>
        </w:trPr>
        <w:tc>
          <w:tcPr>
            <w:tcW w:w="821" w:type="dxa"/>
            <w:vMerge/>
            <w:vAlign w:val="center"/>
          </w:tcPr>
          <w:p w14:paraId="2E449AC6" w14:textId="77777777" w:rsidR="00697C9E" w:rsidRPr="00BA0489" w:rsidRDefault="00697C9E" w:rsidP="00066CCB">
            <w:pPr>
              <w:jc w:val="center"/>
              <w:rPr>
                <w:rFonts w:ascii="宋体" w:hAnsi="宋体"/>
                <w:kern w:val="0"/>
                <w:sz w:val="18"/>
                <w:szCs w:val="18"/>
              </w:rPr>
            </w:pPr>
          </w:p>
        </w:tc>
        <w:tc>
          <w:tcPr>
            <w:tcW w:w="2309" w:type="dxa"/>
            <w:vAlign w:val="center"/>
          </w:tcPr>
          <w:p w14:paraId="18F25874"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立面保洁</w:t>
            </w:r>
          </w:p>
        </w:tc>
        <w:tc>
          <w:tcPr>
            <w:tcW w:w="3502" w:type="dxa"/>
          </w:tcPr>
          <w:p w14:paraId="2438084C" w14:textId="77777777" w:rsidR="00697C9E" w:rsidRPr="00BA0489" w:rsidRDefault="00697C9E" w:rsidP="00066CCB">
            <w:pPr>
              <w:rPr>
                <w:rFonts w:ascii="宋体" w:hAnsi="宋体"/>
                <w:kern w:val="0"/>
                <w:sz w:val="18"/>
                <w:szCs w:val="18"/>
              </w:rPr>
            </w:pPr>
            <w:r w:rsidRPr="00BA0489">
              <w:rPr>
                <w:rFonts w:ascii="宋体" w:hAnsi="宋体" w:hint="eastAsia"/>
                <w:kern w:val="0"/>
                <w:sz w:val="18"/>
                <w:szCs w:val="18"/>
              </w:rPr>
              <w:t>墙壁、门窗、隔断板等有乱涂乱画污迹</w:t>
            </w:r>
          </w:p>
        </w:tc>
        <w:tc>
          <w:tcPr>
            <w:tcW w:w="1106" w:type="dxa"/>
            <w:vAlign w:val="center"/>
          </w:tcPr>
          <w:p w14:paraId="14A32141"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3</w:t>
            </w:r>
          </w:p>
        </w:tc>
        <w:tc>
          <w:tcPr>
            <w:tcW w:w="1009" w:type="dxa"/>
            <w:vAlign w:val="center"/>
          </w:tcPr>
          <w:p w14:paraId="513F85B1"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1.5</w:t>
            </w:r>
          </w:p>
        </w:tc>
        <w:tc>
          <w:tcPr>
            <w:tcW w:w="2099" w:type="dxa"/>
          </w:tcPr>
          <w:p w14:paraId="0CF8B14B" w14:textId="77777777" w:rsidR="00697C9E" w:rsidRPr="00BA0489" w:rsidRDefault="00697C9E" w:rsidP="00066CCB">
            <w:pPr>
              <w:rPr>
                <w:rFonts w:ascii="宋体" w:hAnsi="宋体"/>
                <w:kern w:val="0"/>
                <w:sz w:val="18"/>
                <w:szCs w:val="18"/>
              </w:rPr>
            </w:pPr>
          </w:p>
        </w:tc>
      </w:tr>
      <w:tr w:rsidR="00697C9E" w:rsidRPr="00BA0489" w14:paraId="0E2657AA" w14:textId="77777777" w:rsidTr="00066CCB">
        <w:trPr>
          <w:trHeight w:val="243"/>
        </w:trPr>
        <w:tc>
          <w:tcPr>
            <w:tcW w:w="821" w:type="dxa"/>
            <w:vMerge/>
            <w:vAlign w:val="center"/>
          </w:tcPr>
          <w:p w14:paraId="5A4809EB" w14:textId="77777777" w:rsidR="00697C9E" w:rsidRPr="00BA0489" w:rsidRDefault="00697C9E" w:rsidP="00066CCB">
            <w:pPr>
              <w:jc w:val="center"/>
              <w:rPr>
                <w:rFonts w:ascii="宋体" w:hAnsi="宋体"/>
                <w:kern w:val="0"/>
                <w:sz w:val="18"/>
                <w:szCs w:val="18"/>
              </w:rPr>
            </w:pPr>
          </w:p>
        </w:tc>
        <w:tc>
          <w:tcPr>
            <w:tcW w:w="2309" w:type="dxa"/>
            <w:vMerge w:val="restart"/>
            <w:vAlign w:val="center"/>
          </w:tcPr>
          <w:p w14:paraId="18B171B6"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环境保洁</w:t>
            </w:r>
          </w:p>
        </w:tc>
        <w:tc>
          <w:tcPr>
            <w:tcW w:w="3502" w:type="dxa"/>
          </w:tcPr>
          <w:p w14:paraId="6A6417D3" w14:textId="77777777" w:rsidR="00697C9E" w:rsidRPr="00BA0489" w:rsidRDefault="00697C9E" w:rsidP="00066CCB">
            <w:pPr>
              <w:rPr>
                <w:rFonts w:ascii="宋体" w:hAnsi="宋体"/>
                <w:kern w:val="0"/>
                <w:sz w:val="18"/>
                <w:szCs w:val="18"/>
              </w:rPr>
            </w:pPr>
            <w:r w:rsidRPr="00BA0489">
              <w:rPr>
                <w:rFonts w:ascii="宋体" w:hAnsi="宋体" w:hint="eastAsia"/>
                <w:kern w:val="0"/>
                <w:sz w:val="18"/>
                <w:szCs w:val="18"/>
              </w:rPr>
              <w:t>便器未及时冲刷，有污迹，有异味的</w:t>
            </w:r>
          </w:p>
        </w:tc>
        <w:tc>
          <w:tcPr>
            <w:tcW w:w="1106" w:type="dxa"/>
            <w:vAlign w:val="center"/>
          </w:tcPr>
          <w:p w14:paraId="1CF2E926"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3</w:t>
            </w:r>
          </w:p>
        </w:tc>
        <w:tc>
          <w:tcPr>
            <w:tcW w:w="1009" w:type="dxa"/>
            <w:vAlign w:val="center"/>
          </w:tcPr>
          <w:p w14:paraId="2DE71512"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1.5</w:t>
            </w:r>
          </w:p>
        </w:tc>
        <w:tc>
          <w:tcPr>
            <w:tcW w:w="2099" w:type="dxa"/>
          </w:tcPr>
          <w:p w14:paraId="15202B35" w14:textId="77777777" w:rsidR="00697C9E" w:rsidRPr="00BA0489" w:rsidRDefault="00697C9E" w:rsidP="00066CCB">
            <w:pPr>
              <w:rPr>
                <w:rFonts w:ascii="宋体" w:hAnsi="宋体"/>
                <w:kern w:val="0"/>
                <w:sz w:val="18"/>
                <w:szCs w:val="18"/>
              </w:rPr>
            </w:pPr>
          </w:p>
        </w:tc>
      </w:tr>
      <w:tr w:rsidR="00697C9E" w:rsidRPr="00BA0489" w14:paraId="2AB145DD" w14:textId="77777777" w:rsidTr="00066CCB">
        <w:trPr>
          <w:trHeight w:val="243"/>
        </w:trPr>
        <w:tc>
          <w:tcPr>
            <w:tcW w:w="821" w:type="dxa"/>
            <w:vMerge/>
            <w:vAlign w:val="center"/>
          </w:tcPr>
          <w:p w14:paraId="6FFDCC34" w14:textId="77777777" w:rsidR="00697C9E" w:rsidRPr="00BA0489" w:rsidRDefault="00697C9E" w:rsidP="00066CCB">
            <w:pPr>
              <w:jc w:val="center"/>
              <w:rPr>
                <w:rFonts w:ascii="宋体" w:hAnsi="宋体"/>
                <w:kern w:val="0"/>
                <w:sz w:val="18"/>
                <w:szCs w:val="18"/>
              </w:rPr>
            </w:pPr>
          </w:p>
        </w:tc>
        <w:tc>
          <w:tcPr>
            <w:tcW w:w="2309" w:type="dxa"/>
            <w:vMerge/>
            <w:vAlign w:val="center"/>
          </w:tcPr>
          <w:p w14:paraId="768FD09D" w14:textId="77777777" w:rsidR="00697C9E" w:rsidRPr="00BA0489" w:rsidRDefault="00697C9E" w:rsidP="00066CCB">
            <w:pPr>
              <w:jc w:val="center"/>
              <w:rPr>
                <w:rFonts w:ascii="宋体" w:hAnsi="宋体"/>
                <w:kern w:val="0"/>
                <w:sz w:val="18"/>
                <w:szCs w:val="18"/>
              </w:rPr>
            </w:pPr>
          </w:p>
        </w:tc>
        <w:tc>
          <w:tcPr>
            <w:tcW w:w="3502" w:type="dxa"/>
          </w:tcPr>
          <w:p w14:paraId="0642FC44" w14:textId="77777777" w:rsidR="00697C9E" w:rsidRPr="00BA0489" w:rsidRDefault="00697C9E" w:rsidP="00066CCB">
            <w:pPr>
              <w:rPr>
                <w:rFonts w:ascii="宋体" w:hAnsi="宋体"/>
                <w:kern w:val="0"/>
                <w:sz w:val="18"/>
                <w:szCs w:val="18"/>
              </w:rPr>
            </w:pPr>
            <w:r w:rsidRPr="00BA0489">
              <w:rPr>
                <w:rFonts w:ascii="宋体" w:hAnsi="宋体" w:hint="eastAsia"/>
                <w:kern w:val="0"/>
                <w:sz w:val="18"/>
                <w:szCs w:val="18"/>
              </w:rPr>
              <w:t>未能尽职做到空气流通，除臭</w:t>
            </w:r>
          </w:p>
        </w:tc>
        <w:tc>
          <w:tcPr>
            <w:tcW w:w="1106" w:type="dxa"/>
            <w:vAlign w:val="center"/>
          </w:tcPr>
          <w:p w14:paraId="52D47F77"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4</w:t>
            </w:r>
          </w:p>
        </w:tc>
        <w:tc>
          <w:tcPr>
            <w:tcW w:w="1009" w:type="dxa"/>
            <w:vAlign w:val="center"/>
          </w:tcPr>
          <w:p w14:paraId="3D2ACC00"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2</w:t>
            </w:r>
          </w:p>
        </w:tc>
        <w:tc>
          <w:tcPr>
            <w:tcW w:w="2099" w:type="dxa"/>
          </w:tcPr>
          <w:p w14:paraId="2DE0F8B0" w14:textId="77777777" w:rsidR="00697C9E" w:rsidRPr="00BA0489" w:rsidRDefault="00697C9E" w:rsidP="00066CCB">
            <w:pPr>
              <w:rPr>
                <w:rFonts w:ascii="宋体" w:hAnsi="宋体"/>
                <w:kern w:val="0"/>
                <w:sz w:val="18"/>
                <w:szCs w:val="18"/>
              </w:rPr>
            </w:pPr>
          </w:p>
        </w:tc>
      </w:tr>
      <w:tr w:rsidR="00697C9E" w:rsidRPr="00BA0489" w14:paraId="43C07391" w14:textId="77777777" w:rsidTr="00066CCB">
        <w:trPr>
          <w:trHeight w:val="243"/>
        </w:trPr>
        <w:tc>
          <w:tcPr>
            <w:tcW w:w="821" w:type="dxa"/>
            <w:vMerge/>
            <w:vAlign w:val="center"/>
          </w:tcPr>
          <w:p w14:paraId="6DD20586" w14:textId="77777777" w:rsidR="00697C9E" w:rsidRPr="00BA0489" w:rsidRDefault="00697C9E" w:rsidP="00066CCB">
            <w:pPr>
              <w:jc w:val="center"/>
              <w:rPr>
                <w:rFonts w:ascii="宋体" w:hAnsi="宋体"/>
                <w:kern w:val="0"/>
                <w:sz w:val="18"/>
                <w:szCs w:val="18"/>
              </w:rPr>
            </w:pPr>
          </w:p>
        </w:tc>
        <w:tc>
          <w:tcPr>
            <w:tcW w:w="2309" w:type="dxa"/>
            <w:vAlign w:val="center"/>
          </w:tcPr>
          <w:p w14:paraId="2D2AE882"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责任区保洁</w:t>
            </w:r>
          </w:p>
        </w:tc>
        <w:tc>
          <w:tcPr>
            <w:tcW w:w="3502" w:type="dxa"/>
          </w:tcPr>
          <w:p w14:paraId="62267C65" w14:textId="77777777" w:rsidR="00697C9E" w:rsidRPr="00BA0489" w:rsidRDefault="00697C9E" w:rsidP="00066CCB">
            <w:pPr>
              <w:rPr>
                <w:rFonts w:ascii="宋体" w:hAnsi="宋体"/>
                <w:kern w:val="0"/>
                <w:sz w:val="18"/>
                <w:szCs w:val="18"/>
              </w:rPr>
            </w:pPr>
            <w:r w:rsidRPr="00BA0489">
              <w:rPr>
                <w:rFonts w:ascii="宋体" w:hAnsi="宋体" w:hint="eastAsia"/>
                <w:kern w:val="0"/>
                <w:sz w:val="18"/>
                <w:szCs w:val="18"/>
              </w:rPr>
              <w:t>外墙、屋顶及卫生责任区内环境不整洁、有杂物的</w:t>
            </w:r>
          </w:p>
        </w:tc>
        <w:tc>
          <w:tcPr>
            <w:tcW w:w="1106" w:type="dxa"/>
            <w:vAlign w:val="center"/>
          </w:tcPr>
          <w:p w14:paraId="797F1F3B"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4</w:t>
            </w:r>
          </w:p>
        </w:tc>
        <w:tc>
          <w:tcPr>
            <w:tcW w:w="1009" w:type="dxa"/>
            <w:vAlign w:val="center"/>
          </w:tcPr>
          <w:p w14:paraId="1CDE13E5"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2</w:t>
            </w:r>
          </w:p>
        </w:tc>
        <w:tc>
          <w:tcPr>
            <w:tcW w:w="2099" w:type="dxa"/>
          </w:tcPr>
          <w:p w14:paraId="0EADFC9B" w14:textId="77777777" w:rsidR="00697C9E" w:rsidRPr="00BA0489" w:rsidRDefault="00697C9E" w:rsidP="00066CCB">
            <w:pPr>
              <w:rPr>
                <w:rFonts w:ascii="宋体" w:hAnsi="宋体"/>
                <w:kern w:val="0"/>
                <w:sz w:val="18"/>
                <w:szCs w:val="18"/>
              </w:rPr>
            </w:pPr>
          </w:p>
        </w:tc>
      </w:tr>
      <w:tr w:rsidR="00697C9E" w:rsidRPr="00BA0489" w14:paraId="389B729E" w14:textId="77777777" w:rsidTr="00066CCB">
        <w:trPr>
          <w:trHeight w:val="790"/>
        </w:trPr>
        <w:tc>
          <w:tcPr>
            <w:tcW w:w="821" w:type="dxa"/>
            <w:vMerge w:val="restart"/>
            <w:vAlign w:val="center"/>
          </w:tcPr>
          <w:p w14:paraId="491E506D"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设施齐全</w:t>
            </w:r>
          </w:p>
          <w:p w14:paraId="2B003BC4"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10分</w:t>
            </w:r>
          </w:p>
        </w:tc>
        <w:tc>
          <w:tcPr>
            <w:tcW w:w="2309" w:type="dxa"/>
            <w:vAlign w:val="center"/>
          </w:tcPr>
          <w:p w14:paraId="4301A3B2"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公厕内指示标志</w:t>
            </w:r>
          </w:p>
        </w:tc>
        <w:tc>
          <w:tcPr>
            <w:tcW w:w="3502" w:type="dxa"/>
            <w:vAlign w:val="center"/>
          </w:tcPr>
          <w:p w14:paraId="30F1C72C" w14:textId="77777777" w:rsidR="00697C9E" w:rsidRPr="00BA0489" w:rsidRDefault="00697C9E" w:rsidP="00066CCB">
            <w:pPr>
              <w:rPr>
                <w:rFonts w:ascii="宋体" w:hAnsi="宋体"/>
                <w:kern w:val="0"/>
                <w:sz w:val="18"/>
                <w:szCs w:val="18"/>
              </w:rPr>
            </w:pPr>
            <w:r w:rsidRPr="00BA0489">
              <w:rPr>
                <w:rFonts w:ascii="宋体" w:hAnsi="宋体" w:hint="eastAsia"/>
                <w:kern w:val="0"/>
                <w:sz w:val="18"/>
                <w:szCs w:val="18"/>
              </w:rPr>
              <w:t>公厕内部指示标志未按规定的标准设置，未保持齐全完好</w:t>
            </w:r>
          </w:p>
        </w:tc>
        <w:tc>
          <w:tcPr>
            <w:tcW w:w="1106" w:type="dxa"/>
            <w:vAlign w:val="center"/>
          </w:tcPr>
          <w:p w14:paraId="46729EDA"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2</w:t>
            </w:r>
          </w:p>
        </w:tc>
        <w:tc>
          <w:tcPr>
            <w:tcW w:w="1009" w:type="dxa"/>
            <w:vAlign w:val="center"/>
          </w:tcPr>
          <w:p w14:paraId="3644F00E"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1</w:t>
            </w:r>
          </w:p>
        </w:tc>
        <w:tc>
          <w:tcPr>
            <w:tcW w:w="2099" w:type="dxa"/>
            <w:vAlign w:val="center"/>
          </w:tcPr>
          <w:p w14:paraId="0DBA2148" w14:textId="77777777" w:rsidR="00697C9E" w:rsidRPr="00BA0489" w:rsidRDefault="00697C9E" w:rsidP="00066CCB">
            <w:pPr>
              <w:jc w:val="center"/>
              <w:rPr>
                <w:rFonts w:ascii="宋体" w:hAnsi="宋体"/>
                <w:kern w:val="0"/>
                <w:sz w:val="18"/>
                <w:szCs w:val="18"/>
              </w:rPr>
            </w:pPr>
          </w:p>
        </w:tc>
      </w:tr>
      <w:tr w:rsidR="00697C9E" w:rsidRPr="00BA0489" w14:paraId="5CFED3CB" w14:textId="77777777" w:rsidTr="00066CCB">
        <w:trPr>
          <w:trHeight w:val="243"/>
        </w:trPr>
        <w:tc>
          <w:tcPr>
            <w:tcW w:w="821" w:type="dxa"/>
            <w:vMerge/>
            <w:vAlign w:val="center"/>
          </w:tcPr>
          <w:p w14:paraId="3E88D85D" w14:textId="77777777" w:rsidR="00697C9E" w:rsidRPr="00BA0489" w:rsidRDefault="00697C9E" w:rsidP="00066CCB">
            <w:pPr>
              <w:jc w:val="center"/>
              <w:rPr>
                <w:rFonts w:ascii="宋体" w:hAnsi="宋体"/>
                <w:kern w:val="0"/>
                <w:sz w:val="18"/>
                <w:szCs w:val="18"/>
              </w:rPr>
            </w:pPr>
          </w:p>
        </w:tc>
        <w:tc>
          <w:tcPr>
            <w:tcW w:w="2309" w:type="dxa"/>
            <w:vAlign w:val="center"/>
          </w:tcPr>
          <w:p w14:paraId="22E12DC5"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用厕设施</w:t>
            </w:r>
          </w:p>
        </w:tc>
        <w:tc>
          <w:tcPr>
            <w:tcW w:w="3502" w:type="dxa"/>
            <w:vAlign w:val="center"/>
          </w:tcPr>
          <w:p w14:paraId="33A5AB12" w14:textId="77777777" w:rsidR="00697C9E" w:rsidRPr="00BA0489" w:rsidRDefault="00697C9E" w:rsidP="00066CCB">
            <w:pPr>
              <w:rPr>
                <w:rFonts w:ascii="宋体" w:hAnsi="宋体"/>
                <w:kern w:val="0"/>
                <w:sz w:val="18"/>
                <w:szCs w:val="18"/>
              </w:rPr>
            </w:pPr>
            <w:r w:rsidRPr="00BA0489">
              <w:rPr>
                <w:rFonts w:ascii="宋体" w:hAnsi="宋体" w:hint="eastAsia"/>
                <w:kern w:val="0"/>
                <w:sz w:val="18"/>
                <w:szCs w:val="18"/>
              </w:rPr>
              <w:t>未按等级标准设置，未保持齐全完好</w:t>
            </w:r>
          </w:p>
        </w:tc>
        <w:tc>
          <w:tcPr>
            <w:tcW w:w="1106" w:type="dxa"/>
            <w:vAlign w:val="center"/>
          </w:tcPr>
          <w:p w14:paraId="75A09678"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2</w:t>
            </w:r>
          </w:p>
        </w:tc>
        <w:tc>
          <w:tcPr>
            <w:tcW w:w="1009" w:type="dxa"/>
            <w:vAlign w:val="center"/>
          </w:tcPr>
          <w:p w14:paraId="2CB97DFE"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1</w:t>
            </w:r>
          </w:p>
        </w:tc>
        <w:tc>
          <w:tcPr>
            <w:tcW w:w="2099" w:type="dxa"/>
            <w:vAlign w:val="center"/>
          </w:tcPr>
          <w:p w14:paraId="6323519D" w14:textId="77777777" w:rsidR="00697C9E" w:rsidRPr="00BA0489" w:rsidRDefault="00697C9E" w:rsidP="00066CCB">
            <w:pPr>
              <w:jc w:val="center"/>
              <w:rPr>
                <w:rFonts w:ascii="宋体" w:hAnsi="宋体"/>
                <w:kern w:val="0"/>
                <w:sz w:val="18"/>
                <w:szCs w:val="18"/>
              </w:rPr>
            </w:pPr>
          </w:p>
        </w:tc>
      </w:tr>
      <w:tr w:rsidR="00697C9E" w:rsidRPr="00BA0489" w14:paraId="07C847CE" w14:textId="77777777" w:rsidTr="00066CCB">
        <w:trPr>
          <w:trHeight w:val="243"/>
        </w:trPr>
        <w:tc>
          <w:tcPr>
            <w:tcW w:w="821" w:type="dxa"/>
            <w:vMerge/>
            <w:vAlign w:val="center"/>
          </w:tcPr>
          <w:p w14:paraId="370FF1D5" w14:textId="77777777" w:rsidR="00697C9E" w:rsidRPr="00BA0489" w:rsidRDefault="00697C9E" w:rsidP="00066CCB">
            <w:pPr>
              <w:jc w:val="center"/>
              <w:rPr>
                <w:rFonts w:ascii="宋体" w:hAnsi="宋体"/>
                <w:kern w:val="0"/>
                <w:sz w:val="18"/>
                <w:szCs w:val="18"/>
              </w:rPr>
            </w:pPr>
          </w:p>
        </w:tc>
        <w:tc>
          <w:tcPr>
            <w:tcW w:w="2309" w:type="dxa"/>
            <w:vMerge w:val="restart"/>
            <w:vAlign w:val="center"/>
          </w:tcPr>
          <w:p w14:paraId="79BD3F1C"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保洁工具</w:t>
            </w:r>
          </w:p>
        </w:tc>
        <w:tc>
          <w:tcPr>
            <w:tcW w:w="3502" w:type="dxa"/>
            <w:vAlign w:val="center"/>
          </w:tcPr>
          <w:p w14:paraId="6C2B00FE" w14:textId="77777777" w:rsidR="00697C9E" w:rsidRPr="00BA0489" w:rsidRDefault="00697C9E" w:rsidP="00066CCB">
            <w:pPr>
              <w:rPr>
                <w:rFonts w:ascii="宋体" w:hAnsi="宋体"/>
                <w:kern w:val="0"/>
                <w:sz w:val="18"/>
                <w:szCs w:val="18"/>
              </w:rPr>
            </w:pPr>
            <w:r w:rsidRPr="00BA0489">
              <w:rPr>
                <w:rFonts w:ascii="宋体" w:hAnsi="宋体" w:hint="eastAsia"/>
                <w:kern w:val="0"/>
                <w:sz w:val="18"/>
                <w:szCs w:val="18"/>
              </w:rPr>
              <w:t>已设置老年人、残疾人、儿童专用设施，未按规定开放使用</w:t>
            </w:r>
          </w:p>
        </w:tc>
        <w:tc>
          <w:tcPr>
            <w:tcW w:w="1106" w:type="dxa"/>
            <w:vAlign w:val="center"/>
          </w:tcPr>
          <w:p w14:paraId="48D1F8CC"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2</w:t>
            </w:r>
          </w:p>
        </w:tc>
        <w:tc>
          <w:tcPr>
            <w:tcW w:w="1009" w:type="dxa"/>
            <w:vAlign w:val="center"/>
          </w:tcPr>
          <w:p w14:paraId="3A4292EF"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1</w:t>
            </w:r>
          </w:p>
        </w:tc>
        <w:tc>
          <w:tcPr>
            <w:tcW w:w="2099" w:type="dxa"/>
            <w:vAlign w:val="center"/>
          </w:tcPr>
          <w:p w14:paraId="270BB916" w14:textId="77777777" w:rsidR="00697C9E" w:rsidRPr="00BA0489" w:rsidRDefault="00697C9E" w:rsidP="00066CCB">
            <w:pPr>
              <w:jc w:val="center"/>
              <w:rPr>
                <w:rFonts w:ascii="宋体" w:hAnsi="宋体"/>
                <w:kern w:val="0"/>
                <w:sz w:val="18"/>
                <w:szCs w:val="18"/>
              </w:rPr>
            </w:pPr>
          </w:p>
        </w:tc>
      </w:tr>
      <w:tr w:rsidR="00697C9E" w:rsidRPr="00BA0489" w14:paraId="5F59C969" w14:textId="77777777" w:rsidTr="00066CCB">
        <w:trPr>
          <w:trHeight w:val="243"/>
        </w:trPr>
        <w:tc>
          <w:tcPr>
            <w:tcW w:w="821" w:type="dxa"/>
            <w:vMerge/>
            <w:vAlign w:val="center"/>
          </w:tcPr>
          <w:p w14:paraId="29774FE7" w14:textId="77777777" w:rsidR="00697C9E" w:rsidRPr="00BA0489" w:rsidRDefault="00697C9E" w:rsidP="00066CCB">
            <w:pPr>
              <w:jc w:val="center"/>
              <w:rPr>
                <w:rFonts w:ascii="宋体" w:hAnsi="宋体"/>
                <w:kern w:val="0"/>
                <w:sz w:val="18"/>
                <w:szCs w:val="18"/>
              </w:rPr>
            </w:pPr>
          </w:p>
        </w:tc>
        <w:tc>
          <w:tcPr>
            <w:tcW w:w="2309" w:type="dxa"/>
            <w:vMerge/>
            <w:vAlign w:val="center"/>
          </w:tcPr>
          <w:p w14:paraId="61410EE2" w14:textId="77777777" w:rsidR="00697C9E" w:rsidRPr="00BA0489" w:rsidRDefault="00697C9E" w:rsidP="00066CCB">
            <w:pPr>
              <w:jc w:val="center"/>
              <w:rPr>
                <w:rFonts w:ascii="宋体" w:hAnsi="宋体"/>
                <w:kern w:val="0"/>
                <w:sz w:val="18"/>
                <w:szCs w:val="18"/>
              </w:rPr>
            </w:pPr>
          </w:p>
        </w:tc>
        <w:tc>
          <w:tcPr>
            <w:tcW w:w="3502" w:type="dxa"/>
            <w:vAlign w:val="center"/>
          </w:tcPr>
          <w:p w14:paraId="17E4D643" w14:textId="77777777" w:rsidR="00697C9E" w:rsidRPr="00BA0489" w:rsidRDefault="00697C9E" w:rsidP="00066CCB">
            <w:pPr>
              <w:rPr>
                <w:rFonts w:ascii="宋体" w:hAnsi="宋体"/>
                <w:kern w:val="0"/>
                <w:sz w:val="18"/>
                <w:szCs w:val="18"/>
              </w:rPr>
            </w:pPr>
            <w:r w:rsidRPr="00BA0489">
              <w:rPr>
                <w:rFonts w:ascii="宋体" w:hAnsi="宋体" w:hint="eastAsia"/>
                <w:kern w:val="0"/>
                <w:sz w:val="18"/>
                <w:szCs w:val="18"/>
              </w:rPr>
              <w:t>未能做到各类工具摆放有序、干净整洁</w:t>
            </w:r>
          </w:p>
        </w:tc>
        <w:tc>
          <w:tcPr>
            <w:tcW w:w="1106" w:type="dxa"/>
            <w:vAlign w:val="center"/>
          </w:tcPr>
          <w:p w14:paraId="40FC79DE"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2</w:t>
            </w:r>
          </w:p>
        </w:tc>
        <w:tc>
          <w:tcPr>
            <w:tcW w:w="1009" w:type="dxa"/>
            <w:vAlign w:val="center"/>
          </w:tcPr>
          <w:p w14:paraId="30DC15F6"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1</w:t>
            </w:r>
          </w:p>
        </w:tc>
        <w:tc>
          <w:tcPr>
            <w:tcW w:w="2099" w:type="dxa"/>
            <w:vAlign w:val="center"/>
          </w:tcPr>
          <w:p w14:paraId="06434FD1" w14:textId="77777777" w:rsidR="00697C9E" w:rsidRPr="00BA0489" w:rsidRDefault="00697C9E" w:rsidP="00066CCB">
            <w:pPr>
              <w:jc w:val="center"/>
              <w:rPr>
                <w:rFonts w:ascii="宋体" w:hAnsi="宋体"/>
                <w:kern w:val="0"/>
                <w:sz w:val="18"/>
                <w:szCs w:val="18"/>
              </w:rPr>
            </w:pPr>
          </w:p>
        </w:tc>
      </w:tr>
      <w:tr w:rsidR="00697C9E" w:rsidRPr="00BA0489" w14:paraId="1D9A6C67" w14:textId="77777777" w:rsidTr="00066CCB">
        <w:trPr>
          <w:trHeight w:val="243"/>
        </w:trPr>
        <w:tc>
          <w:tcPr>
            <w:tcW w:w="821" w:type="dxa"/>
            <w:vMerge/>
            <w:vAlign w:val="center"/>
          </w:tcPr>
          <w:p w14:paraId="12909BBC" w14:textId="77777777" w:rsidR="00697C9E" w:rsidRPr="00BA0489" w:rsidRDefault="00697C9E" w:rsidP="00066CCB">
            <w:pPr>
              <w:jc w:val="center"/>
              <w:rPr>
                <w:rFonts w:ascii="宋体" w:hAnsi="宋体"/>
                <w:kern w:val="0"/>
                <w:sz w:val="18"/>
                <w:szCs w:val="18"/>
              </w:rPr>
            </w:pPr>
          </w:p>
        </w:tc>
        <w:tc>
          <w:tcPr>
            <w:tcW w:w="2309" w:type="dxa"/>
            <w:vAlign w:val="center"/>
          </w:tcPr>
          <w:p w14:paraId="50B345ED"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除臭设备</w:t>
            </w:r>
          </w:p>
        </w:tc>
        <w:tc>
          <w:tcPr>
            <w:tcW w:w="3502" w:type="dxa"/>
            <w:vAlign w:val="center"/>
          </w:tcPr>
          <w:p w14:paraId="088E6BA5" w14:textId="77777777" w:rsidR="00697C9E" w:rsidRPr="00BA0489" w:rsidRDefault="00697C9E" w:rsidP="00066CCB">
            <w:pPr>
              <w:rPr>
                <w:rFonts w:ascii="宋体" w:hAnsi="宋体"/>
                <w:kern w:val="0"/>
                <w:sz w:val="18"/>
                <w:szCs w:val="18"/>
              </w:rPr>
            </w:pPr>
            <w:r w:rsidRPr="00BA0489">
              <w:rPr>
                <w:rFonts w:ascii="宋体" w:hAnsi="宋体" w:hint="eastAsia"/>
                <w:kern w:val="0"/>
                <w:sz w:val="18"/>
                <w:szCs w:val="18"/>
              </w:rPr>
              <w:t>除臭器未定时加液、运行</w:t>
            </w:r>
          </w:p>
        </w:tc>
        <w:tc>
          <w:tcPr>
            <w:tcW w:w="1106" w:type="dxa"/>
            <w:vAlign w:val="center"/>
          </w:tcPr>
          <w:p w14:paraId="5AC4448C"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2</w:t>
            </w:r>
          </w:p>
        </w:tc>
        <w:tc>
          <w:tcPr>
            <w:tcW w:w="1009" w:type="dxa"/>
            <w:vAlign w:val="center"/>
          </w:tcPr>
          <w:p w14:paraId="3686A420"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1</w:t>
            </w:r>
          </w:p>
        </w:tc>
        <w:tc>
          <w:tcPr>
            <w:tcW w:w="2099" w:type="dxa"/>
            <w:vAlign w:val="center"/>
          </w:tcPr>
          <w:p w14:paraId="66531D5D" w14:textId="77777777" w:rsidR="00697C9E" w:rsidRPr="00BA0489" w:rsidRDefault="00697C9E" w:rsidP="00066CCB">
            <w:pPr>
              <w:jc w:val="center"/>
              <w:rPr>
                <w:rFonts w:ascii="宋体" w:hAnsi="宋体"/>
                <w:kern w:val="0"/>
                <w:sz w:val="18"/>
                <w:szCs w:val="18"/>
              </w:rPr>
            </w:pPr>
          </w:p>
        </w:tc>
      </w:tr>
      <w:tr w:rsidR="00697C9E" w:rsidRPr="00BA0489" w14:paraId="44FBEBD4" w14:textId="77777777" w:rsidTr="00066CCB">
        <w:trPr>
          <w:trHeight w:val="381"/>
        </w:trPr>
        <w:tc>
          <w:tcPr>
            <w:tcW w:w="821" w:type="dxa"/>
            <w:vMerge w:val="restart"/>
            <w:vAlign w:val="center"/>
          </w:tcPr>
          <w:p w14:paraId="483D694F"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服务文明</w:t>
            </w:r>
          </w:p>
          <w:p w14:paraId="76FDD6E2"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25分</w:t>
            </w:r>
          </w:p>
        </w:tc>
        <w:tc>
          <w:tcPr>
            <w:tcW w:w="2309" w:type="dxa"/>
            <w:vAlign w:val="center"/>
          </w:tcPr>
          <w:p w14:paraId="03299E7B"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服饰着装</w:t>
            </w:r>
          </w:p>
        </w:tc>
        <w:tc>
          <w:tcPr>
            <w:tcW w:w="3502" w:type="dxa"/>
            <w:vAlign w:val="center"/>
          </w:tcPr>
          <w:p w14:paraId="6EB18A41" w14:textId="77777777" w:rsidR="00697C9E" w:rsidRPr="00BA0489" w:rsidRDefault="00697C9E" w:rsidP="00066CCB">
            <w:pPr>
              <w:rPr>
                <w:rFonts w:ascii="宋体" w:hAnsi="宋体"/>
                <w:kern w:val="0"/>
                <w:sz w:val="18"/>
                <w:szCs w:val="18"/>
              </w:rPr>
            </w:pPr>
            <w:r w:rsidRPr="00BA0489">
              <w:rPr>
                <w:rFonts w:ascii="宋体" w:hAnsi="宋体" w:hint="eastAsia"/>
                <w:kern w:val="0"/>
                <w:sz w:val="18"/>
                <w:szCs w:val="18"/>
              </w:rPr>
              <w:t>未统一着装</w:t>
            </w:r>
          </w:p>
        </w:tc>
        <w:tc>
          <w:tcPr>
            <w:tcW w:w="1106" w:type="dxa"/>
            <w:vAlign w:val="center"/>
          </w:tcPr>
          <w:p w14:paraId="2C11DAF3"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5</w:t>
            </w:r>
          </w:p>
        </w:tc>
        <w:tc>
          <w:tcPr>
            <w:tcW w:w="1009" w:type="dxa"/>
            <w:vAlign w:val="center"/>
          </w:tcPr>
          <w:p w14:paraId="44096615"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2.5</w:t>
            </w:r>
          </w:p>
        </w:tc>
        <w:tc>
          <w:tcPr>
            <w:tcW w:w="2099" w:type="dxa"/>
            <w:vAlign w:val="center"/>
          </w:tcPr>
          <w:p w14:paraId="379E0A3F" w14:textId="77777777" w:rsidR="00697C9E" w:rsidRPr="00BA0489" w:rsidRDefault="00697C9E" w:rsidP="00066CCB">
            <w:pPr>
              <w:jc w:val="center"/>
              <w:rPr>
                <w:rFonts w:ascii="宋体" w:hAnsi="宋体"/>
                <w:kern w:val="0"/>
                <w:sz w:val="18"/>
                <w:szCs w:val="18"/>
              </w:rPr>
            </w:pPr>
          </w:p>
        </w:tc>
      </w:tr>
      <w:tr w:rsidR="00697C9E" w:rsidRPr="00BA0489" w14:paraId="62EBE3A9" w14:textId="77777777" w:rsidTr="00066CCB">
        <w:trPr>
          <w:trHeight w:val="243"/>
        </w:trPr>
        <w:tc>
          <w:tcPr>
            <w:tcW w:w="821" w:type="dxa"/>
            <w:vMerge/>
            <w:vAlign w:val="center"/>
          </w:tcPr>
          <w:p w14:paraId="0F92EECC" w14:textId="77777777" w:rsidR="00697C9E" w:rsidRPr="00BA0489" w:rsidRDefault="00697C9E" w:rsidP="00066CCB">
            <w:pPr>
              <w:jc w:val="center"/>
              <w:rPr>
                <w:rFonts w:ascii="宋体" w:hAnsi="宋体"/>
                <w:kern w:val="0"/>
                <w:sz w:val="18"/>
                <w:szCs w:val="18"/>
              </w:rPr>
            </w:pPr>
          </w:p>
        </w:tc>
        <w:tc>
          <w:tcPr>
            <w:tcW w:w="2309" w:type="dxa"/>
            <w:vAlign w:val="center"/>
          </w:tcPr>
          <w:p w14:paraId="12DFC63A"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亮牌服务</w:t>
            </w:r>
          </w:p>
        </w:tc>
        <w:tc>
          <w:tcPr>
            <w:tcW w:w="3502" w:type="dxa"/>
            <w:vAlign w:val="center"/>
          </w:tcPr>
          <w:p w14:paraId="2DC468CD" w14:textId="77777777" w:rsidR="00697C9E" w:rsidRPr="00BA0489" w:rsidRDefault="00697C9E" w:rsidP="00066CCB">
            <w:pPr>
              <w:rPr>
                <w:rFonts w:ascii="宋体" w:hAnsi="宋体"/>
                <w:kern w:val="0"/>
                <w:sz w:val="18"/>
                <w:szCs w:val="18"/>
              </w:rPr>
            </w:pPr>
            <w:r w:rsidRPr="00BA0489">
              <w:rPr>
                <w:rFonts w:ascii="宋体" w:hAnsi="宋体" w:hint="eastAsia"/>
                <w:sz w:val="18"/>
                <w:szCs w:val="18"/>
              </w:rPr>
              <w:t>未亮牌服务的</w:t>
            </w:r>
          </w:p>
        </w:tc>
        <w:tc>
          <w:tcPr>
            <w:tcW w:w="1106" w:type="dxa"/>
            <w:vAlign w:val="center"/>
          </w:tcPr>
          <w:p w14:paraId="62F5501F"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5</w:t>
            </w:r>
          </w:p>
        </w:tc>
        <w:tc>
          <w:tcPr>
            <w:tcW w:w="1009" w:type="dxa"/>
            <w:vAlign w:val="center"/>
          </w:tcPr>
          <w:p w14:paraId="780F9252"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2.5</w:t>
            </w:r>
          </w:p>
        </w:tc>
        <w:tc>
          <w:tcPr>
            <w:tcW w:w="2099" w:type="dxa"/>
            <w:vAlign w:val="center"/>
          </w:tcPr>
          <w:p w14:paraId="086D448F" w14:textId="77777777" w:rsidR="00697C9E" w:rsidRPr="00BA0489" w:rsidRDefault="00697C9E" w:rsidP="00066CCB">
            <w:pPr>
              <w:jc w:val="center"/>
              <w:rPr>
                <w:rFonts w:ascii="宋体" w:hAnsi="宋体"/>
                <w:kern w:val="0"/>
                <w:sz w:val="18"/>
                <w:szCs w:val="18"/>
              </w:rPr>
            </w:pPr>
          </w:p>
        </w:tc>
      </w:tr>
      <w:tr w:rsidR="00697C9E" w:rsidRPr="00BA0489" w14:paraId="0D8E13A2" w14:textId="77777777" w:rsidTr="00066CCB">
        <w:trPr>
          <w:trHeight w:val="243"/>
        </w:trPr>
        <w:tc>
          <w:tcPr>
            <w:tcW w:w="821" w:type="dxa"/>
            <w:vMerge/>
            <w:vAlign w:val="center"/>
          </w:tcPr>
          <w:p w14:paraId="0E89AFB3" w14:textId="77777777" w:rsidR="00697C9E" w:rsidRPr="00BA0489" w:rsidRDefault="00697C9E" w:rsidP="00066CCB">
            <w:pPr>
              <w:jc w:val="center"/>
              <w:rPr>
                <w:rFonts w:ascii="宋体" w:hAnsi="宋体"/>
                <w:kern w:val="0"/>
                <w:sz w:val="18"/>
                <w:szCs w:val="18"/>
              </w:rPr>
            </w:pPr>
          </w:p>
        </w:tc>
        <w:tc>
          <w:tcPr>
            <w:tcW w:w="2309" w:type="dxa"/>
            <w:vAlign w:val="center"/>
          </w:tcPr>
          <w:p w14:paraId="53262FAE"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文明用语</w:t>
            </w:r>
          </w:p>
        </w:tc>
        <w:tc>
          <w:tcPr>
            <w:tcW w:w="3502" w:type="dxa"/>
            <w:vAlign w:val="center"/>
          </w:tcPr>
          <w:p w14:paraId="7B001540" w14:textId="77777777" w:rsidR="00697C9E" w:rsidRPr="00BA0489" w:rsidRDefault="00697C9E" w:rsidP="00066CCB">
            <w:pPr>
              <w:rPr>
                <w:rFonts w:ascii="宋体" w:hAnsi="宋体"/>
                <w:kern w:val="0"/>
                <w:sz w:val="18"/>
                <w:szCs w:val="18"/>
              </w:rPr>
            </w:pPr>
            <w:r w:rsidRPr="00BA0489">
              <w:rPr>
                <w:rFonts w:ascii="宋体" w:hAnsi="宋体" w:hint="eastAsia"/>
                <w:kern w:val="0"/>
                <w:sz w:val="18"/>
                <w:szCs w:val="18"/>
              </w:rPr>
              <w:t>用语不规范</w:t>
            </w:r>
          </w:p>
        </w:tc>
        <w:tc>
          <w:tcPr>
            <w:tcW w:w="1106" w:type="dxa"/>
            <w:vAlign w:val="center"/>
          </w:tcPr>
          <w:p w14:paraId="4D3C3FCB"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3</w:t>
            </w:r>
          </w:p>
        </w:tc>
        <w:tc>
          <w:tcPr>
            <w:tcW w:w="1009" w:type="dxa"/>
            <w:vAlign w:val="center"/>
          </w:tcPr>
          <w:p w14:paraId="1B683F37"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1.5</w:t>
            </w:r>
          </w:p>
        </w:tc>
        <w:tc>
          <w:tcPr>
            <w:tcW w:w="2099" w:type="dxa"/>
            <w:vAlign w:val="center"/>
          </w:tcPr>
          <w:p w14:paraId="094DED1C" w14:textId="77777777" w:rsidR="00697C9E" w:rsidRPr="00BA0489" w:rsidRDefault="00697C9E" w:rsidP="00066CCB">
            <w:pPr>
              <w:jc w:val="center"/>
              <w:rPr>
                <w:rFonts w:ascii="宋体" w:hAnsi="宋体"/>
                <w:kern w:val="0"/>
                <w:sz w:val="18"/>
                <w:szCs w:val="18"/>
              </w:rPr>
            </w:pPr>
          </w:p>
        </w:tc>
      </w:tr>
      <w:tr w:rsidR="00697C9E" w:rsidRPr="00BA0489" w14:paraId="4A506D7E" w14:textId="77777777" w:rsidTr="00066CCB">
        <w:trPr>
          <w:trHeight w:val="243"/>
        </w:trPr>
        <w:tc>
          <w:tcPr>
            <w:tcW w:w="821" w:type="dxa"/>
            <w:vMerge/>
            <w:vAlign w:val="center"/>
          </w:tcPr>
          <w:p w14:paraId="1E93D3C5" w14:textId="77777777" w:rsidR="00697C9E" w:rsidRPr="00BA0489" w:rsidRDefault="00697C9E" w:rsidP="00066CCB">
            <w:pPr>
              <w:jc w:val="center"/>
              <w:rPr>
                <w:rFonts w:ascii="宋体" w:hAnsi="宋体"/>
                <w:kern w:val="0"/>
                <w:sz w:val="18"/>
                <w:szCs w:val="18"/>
              </w:rPr>
            </w:pPr>
          </w:p>
        </w:tc>
        <w:tc>
          <w:tcPr>
            <w:tcW w:w="2309" w:type="dxa"/>
            <w:vAlign w:val="center"/>
          </w:tcPr>
          <w:p w14:paraId="282FDC99"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物品供应</w:t>
            </w:r>
          </w:p>
        </w:tc>
        <w:tc>
          <w:tcPr>
            <w:tcW w:w="3502" w:type="dxa"/>
            <w:vAlign w:val="center"/>
          </w:tcPr>
          <w:p w14:paraId="4F2E9D9E" w14:textId="77777777" w:rsidR="00697C9E" w:rsidRPr="00BA0489" w:rsidRDefault="00697C9E" w:rsidP="00066CCB">
            <w:pPr>
              <w:rPr>
                <w:rFonts w:ascii="宋体" w:hAnsi="宋体"/>
                <w:kern w:val="0"/>
                <w:sz w:val="18"/>
                <w:szCs w:val="18"/>
              </w:rPr>
            </w:pPr>
            <w:r w:rsidRPr="00BA0489">
              <w:rPr>
                <w:rFonts w:ascii="宋体" w:hAnsi="宋体" w:hint="eastAsia"/>
                <w:kern w:val="0"/>
                <w:sz w:val="18"/>
                <w:szCs w:val="18"/>
              </w:rPr>
              <w:t>未按照要求提供合格卫生纸等用品</w:t>
            </w:r>
          </w:p>
        </w:tc>
        <w:tc>
          <w:tcPr>
            <w:tcW w:w="1106" w:type="dxa"/>
            <w:vAlign w:val="center"/>
          </w:tcPr>
          <w:p w14:paraId="4A618D8A"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5</w:t>
            </w:r>
          </w:p>
        </w:tc>
        <w:tc>
          <w:tcPr>
            <w:tcW w:w="1009" w:type="dxa"/>
            <w:vAlign w:val="center"/>
          </w:tcPr>
          <w:p w14:paraId="1B7FCA7E"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2.5</w:t>
            </w:r>
          </w:p>
        </w:tc>
        <w:tc>
          <w:tcPr>
            <w:tcW w:w="2099" w:type="dxa"/>
            <w:vAlign w:val="center"/>
          </w:tcPr>
          <w:p w14:paraId="1087F1B5" w14:textId="77777777" w:rsidR="00697C9E" w:rsidRPr="00BA0489" w:rsidRDefault="00697C9E" w:rsidP="00066CCB">
            <w:pPr>
              <w:jc w:val="center"/>
              <w:rPr>
                <w:rFonts w:ascii="宋体" w:hAnsi="宋体"/>
                <w:kern w:val="0"/>
                <w:sz w:val="18"/>
                <w:szCs w:val="18"/>
              </w:rPr>
            </w:pPr>
          </w:p>
        </w:tc>
      </w:tr>
      <w:tr w:rsidR="00697C9E" w:rsidRPr="00BA0489" w14:paraId="3690D6A3" w14:textId="77777777" w:rsidTr="00066CCB">
        <w:trPr>
          <w:trHeight w:val="243"/>
        </w:trPr>
        <w:tc>
          <w:tcPr>
            <w:tcW w:w="821" w:type="dxa"/>
            <w:vMerge/>
            <w:vAlign w:val="center"/>
          </w:tcPr>
          <w:p w14:paraId="0A855238" w14:textId="77777777" w:rsidR="00697C9E" w:rsidRPr="00BA0489" w:rsidRDefault="00697C9E" w:rsidP="00066CCB">
            <w:pPr>
              <w:jc w:val="center"/>
              <w:rPr>
                <w:rFonts w:ascii="宋体" w:hAnsi="宋体"/>
                <w:kern w:val="0"/>
                <w:sz w:val="18"/>
                <w:szCs w:val="18"/>
              </w:rPr>
            </w:pPr>
          </w:p>
        </w:tc>
        <w:tc>
          <w:tcPr>
            <w:tcW w:w="2309" w:type="dxa"/>
            <w:vMerge w:val="restart"/>
            <w:vAlign w:val="center"/>
          </w:tcPr>
          <w:p w14:paraId="37AFE0D9"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文明上岗</w:t>
            </w:r>
          </w:p>
        </w:tc>
        <w:tc>
          <w:tcPr>
            <w:tcW w:w="3502" w:type="dxa"/>
            <w:vAlign w:val="center"/>
          </w:tcPr>
          <w:p w14:paraId="7151A8A4" w14:textId="77777777" w:rsidR="00697C9E" w:rsidRPr="00BA0489" w:rsidRDefault="00697C9E" w:rsidP="00066CCB">
            <w:pPr>
              <w:rPr>
                <w:rFonts w:ascii="宋体" w:hAnsi="宋体"/>
                <w:kern w:val="0"/>
                <w:sz w:val="18"/>
                <w:szCs w:val="18"/>
              </w:rPr>
            </w:pPr>
            <w:r w:rsidRPr="00BA0489">
              <w:rPr>
                <w:rFonts w:ascii="宋体" w:hAnsi="宋体" w:hint="eastAsia"/>
                <w:kern w:val="0"/>
                <w:sz w:val="18"/>
                <w:szCs w:val="18"/>
              </w:rPr>
              <w:t>上班时间，有关门现象</w:t>
            </w:r>
          </w:p>
        </w:tc>
        <w:tc>
          <w:tcPr>
            <w:tcW w:w="1106" w:type="dxa"/>
            <w:vAlign w:val="center"/>
          </w:tcPr>
          <w:p w14:paraId="64BF842D"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4</w:t>
            </w:r>
          </w:p>
        </w:tc>
        <w:tc>
          <w:tcPr>
            <w:tcW w:w="1009" w:type="dxa"/>
            <w:vAlign w:val="center"/>
          </w:tcPr>
          <w:p w14:paraId="223EA211"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2</w:t>
            </w:r>
          </w:p>
        </w:tc>
        <w:tc>
          <w:tcPr>
            <w:tcW w:w="2099" w:type="dxa"/>
            <w:vAlign w:val="center"/>
          </w:tcPr>
          <w:p w14:paraId="57DC3958" w14:textId="77777777" w:rsidR="00697C9E" w:rsidRPr="00BA0489" w:rsidRDefault="00697C9E" w:rsidP="00066CCB">
            <w:pPr>
              <w:jc w:val="center"/>
              <w:rPr>
                <w:rFonts w:ascii="宋体" w:hAnsi="宋体"/>
                <w:kern w:val="0"/>
                <w:sz w:val="18"/>
                <w:szCs w:val="18"/>
              </w:rPr>
            </w:pPr>
          </w:p>
        </w:tc>
      </w:tr>
      <w:tr w:rsidR="00697C9E" w:rsidRPr="00BA0489" w14:paraId="5497AA81" w14:textId="77777777" w:rsidTr="00066CCB">
        <w:trPr>
          <w:trHeight w:val="243"/>
        </w:trPr>
        <w:tc>
          <w:tcPr>
            <w:tcW w:w="821" w:type="dxa"/>
            <w:vMerge/>
            <w:vAlign w:val="center"/>
          </w:tcPr>
          <w:p w14:paraId="6D86F3BE" w14:textId="77777777" w:rsidR="00697C9E" w:rsidRPr="00BA0489" w:rsidRDefault="00697C9E" w:rsidP="00066CCB">
            <w:pPr>
              <w:jc w:val="center"/>
              <w:rPr>
                <w:rFonts w:ascii="宋体" w:hAnsi="宋体"/>
                <w:kern w:val="0"/>
                <w:sz w:val="18"/>
                <w:szCs w:val="18"/>
              </w:rPr>
            </w:pPr>
          </w:p>
        </w:tc>
        <w:tc>
          <w:tcPr>
            <w:tcW w:w="2309" w:type="dxa"/>
            <w:vMerge/>
            <w:vAlign w:val="center"/>
          </w:tcPr>
          <w:p w14:paraId="6D41B9A1" w14:textId="77777777" w:rsidR="00697C9E" w:rsidRPr="00BA0489" w:rsidRDefault="00697C9E" w:rsidP="00066CCB">
            <w:pPr>
              <w:jc w:val="center"/>
              <w:rPr>
                <w:rFonts w:ascii="宋体" w:hAnsi="宋体"/>
                <w:kern w:val="0"/>
                <w:sz w:val="18"/>
                <w:szCs w:val="18"/>
              </w:rPr>
            </w:pPr>
          </w:p>
        </w:tc>
        <w:tc>
          <w:tcPr>
            <w:tcW w:w="3502" w:type="dxa"/>
            <w:vAlign w:val="center"/>
          </w:tcPr>
          <w:p w14:paraId="0D7B4E34" w14:textId="77777777" w:rsidR="00697C9E" w:rsidRPr="00BA0489" w:rsidRDefault="00697C9E" w:rsidP="00066CCB">
            <w:pPr>
              <w:rPr>
                <w:rFonts w:ascii="宋体" w:hAnsi="宋体"/>
                <w:kern w:val="0"/>
                <w:sz w:val="18"/>
                <w:szCs w:val="18"/>
              </w:rPr>
            </w:pPr>
            <w:r w:rsidRPr="00BA0489">
              <w:rPr>
                <w:rFonts w:ascii="宋体" w:hAnsi="宋体" w:hint="eastAsia"/>
                <w:kern w:val="0"/>
                <w:sz w:val="18"/>
                <w:szCs w:val="18"/>
              </w:rPr>
              <w:t>对于原有提供的物品（如：肥皂、洗手液等）不能保证持续提供</w:t>
            </w:r>
          </w:p>
        </w:tc>
        <w:tc>
          <w:tcPr>
            <w:tcW w:w="1106" w:type="dxa"/>
            <w:vAlign w:val="center"/>
          </w:tcPr>
          <w:p w14:paraId="4E73C5FB"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3</w:t>
            </w:r>
          </w:p>
        </w:tc>
        <w:tc>
          <w:tcPr>
            <w:tcW w:w="1009" w:type="dxa"/>
            <w:vAlign w:val="center"/>
          </w:tcPr>
          <w:p w14:paraId="4A7F04A7"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1.5</w:t>
            </w:r>
          </w:p>
        </w:tc>
        <w:tc>
          <w:tcPr>
            <w:tcW w:w="2099" w:type="dxa"/>
            <w:vAlign w:val="center"/>
          </w:tcPr>
          <w:p w14:paraId="05E245AD" w14:textId="77777777" w:rsidR="00697C9E" w:rsidRPr="00BA0489" w:rsidRDefault="00697C9E" w:rsidP="00066CCB">
            <w:pPr>
              <w:jc w:val="center"/>
              <w:rPr>
                <w:rFonts w:ascii="宋体" w:hAnsi="宋体"/>
                <w:kern w:val="0"/>
                <w:sz w:val="18"/>
                <w:szCs w:val="18"/>
              </w:rPr>
            </w:pPr>
          </w:p>
        </w:tc>
      </w:tr>
      <w:tr w:rsidR="00697C9E" w:rsidRPr="00BA0489" w14:paraId="63542E7D" w14:textId="77777777" w:rsidTr="00066CCB">
        <w:trPr>
          <w:trHeight w:val="1578"/>
        </w:trPr>
        <w:tc>
          <w:tcPr>
            <w:tcW w:w="821" w:type="dxa"/>
            <w:vMerge w:val="restart"/>
            <w:vAlign w:val="center"/>
          </w:tcPr>
          <w:p w14:paraId="5974FA97" w14:textId="77777777" w:rsidR="00697C9E" w:rsidRPr="00BA0489" w:rsidRDefault="00697C9E" w:rsidP="00066CCB">
            <w:pPr>
              <w:jc w:val="center"/>
              <w:rPr>
                <w:rFonts w:ascii="宋体" w:hAnsi="宋体"/>
                <w:sz w:val="18"/>
                <w:szCs w:val="18"/>
              </w:rPr>
            </w:pPr>
            <w:r w:rsidRPr="00BA0489">
              <w:rPr>
                <w:rFonts w:ascii="宋体" w:hAnsi="宋体" w:hint="eastAsia"/>
                <w:sz w:val="18"/>
                <w:szCs w:val="18"/>
              </w:rPr>
              <w:t>重大事件及信访投诉</w:t>
            </w:r>
          </w:p>
          <w:p w14:paraId="77BE69FD" w14:textId="77777777" w:rsidR="00697C9E" w:rsidRPr="00BA0489" w:rsidRDefault="00697C9E" w:rsidP="00066CCB">
            <w:pPr>
              <w:jc w:val="center"/>
              <w:rPr>
                <w:rFonts w:ascii="宋体" w:hAnsi="宋体"/>
                <w:kern w:val="0"/>
                <w:sz w:val="18"/>
                <w:szCs w:val="18"/>
              </w:rPr>
            </w:pPr>
            <w:r w:rsidRPr="00BA0489">
              <w:rPr>
                <w:rFonts w:ascii="宋体" w:hAnsi="宋体" w:hint="eastAsia"/>
                <w:sz w:val="18"/>
                <w:szCs w:val="18"/>
              </w:rPr>
              <w:t>20分</w:t>
            </w:r>
          </w:p>
        </w:tc>
        <w:tc>
          <w:tcPr>
            <w:tcW w:w="2309" w:type="dxa"/>
            <w:vAlign w:val="center"/>
          </w:tcPr>
          <w:p w14:paraId="5EF507C5"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媒体曝光</w:t>
            </w:r>
          </w:p>
        </w:tc>
        <w:tc>
          <w:tcPr>
            <w:tcW w:w="3502" w:type="dxa"/>
            <w:vAlign w:val="center"/>
          </w:tcPr>
          <w:p w14:paraId="7937E9F4" w14:textId="77777777" w:rsidR="00697C9E" w:rsidRPr="00BA0489" w:rsidRDefault="00697C9E" w:rsidP="00066CCB">
            <w:pPr>
              <w:rPr>
                <w:rFonts w:ascii="宋体" w:hAnsi="宋体"/>
                <w:kern w:val="0"/>
                <w:sz w:val="18"/>
                <w:szCs w:val="18"/>
              </w:rPr>
            </w:pPr>
            <w:r w:rsidRPr="00BA0489">
              <w:rPr>
                <w:rFonts w:ascii="宋体" w:hAnsi="宋体" w:hint="eastAsia"/>
                <w:sz w:val="18"/>
                <w:szCs w:val="18"/>
              </w:rPr>
              <w:t>因保洁责任原因导致媒体曝光，在市、区级检查和重大活动检查等中收到批评或扣分、违反重点考核内容作业质量标准的</w:t>
            </w:r>
          </w:p>
        </w:tc>
        <w:tc>
          <w:tcPr>
            <w:tcW w:w="2115" w:type="dxa"/>
            <w:gridSpan w:val="2"/>
            <w:vAlign w:val="center"/>
          </w:tcPr>
          <w:p w14:paraId="71172A3A" w14:textId="77777777" w:rsidR="00697C9E" w:rsidRPr="00BA0489" w:rsidRDefault="00697C9E" w:rsidP="00066CCB">
            <w:pPr>
              <w:rPr>
                <w:rFonts w:ascii="宋体" w:hAnsi="宋体"/>
                <w:sz w:val="18"/>
                <w:szCs w:val="18"/>
              </w:rPr>
            </w:pPr>
            <w:r w:rsidRPr="00BA0489">
              <w:rPr>
                <w:rFonts w:ascii="宋体" w:hAnsi="宋体" w:hint="eastAsia"/>
                <w:sz w:val="18"/>
                <w:szCs w:val="18"/>
              </w:rPr>
              <w:t>扣季度考核10分，并扣减当月作业费</w:t>
            </w:r>
            <w:r w:rsidRPr="00BA0489">
              <w:rPr>
                <w:rFonts w:ascii="宋体" w:hAnsi="宋体"/>
                <w:sz w:val="18"/>
                <w:szCs w:val="18"/>
              </w:rPr>
              <w:t>1%</w:t>
            </w:r>
            <w:r w:rsidRPr="00BA0489">
              <w:rPr>
                <w:rFonts w:ascii="宋体" w:hAnsi="宋体" w:hint="eastAsia"/>
                <w:sz w:val="18"/>
                <w:szCs w:val="18"/>
              </w:rPr>
              <w:t>。</w:t>
            </w:r>
          </w:p>
        </w:tc>
        <w:tc>
          <w:tcPr>
            <w:tcW w:w="2099" w:type="dxa"/>
            <w:vAlign w:val="center"/>
          </w:tcPr>
          <w:p w14:paraId="20BBE530" w14:textId="77777777" w:rsidR="00697C9E" w:rsidRPr="00BA0489" w:rsidRDefault="00697C9E" w:rsidP="00066CCB">
            <w:pPr>
              <w:jc w:val="center"/>
              <w:rPr>
                <w:rFonts w:ascii="宋体" w:hAnsi="宋体"/>
                <w:kern w:val="0"/>
                <w:sz w:val="18"/>
                <w:szCs w:val="18"/>
              </w:rPr>
            </w:pPr>
          </w:p>
        </w:tc>
      </w:tr>
      <w:tr w:rsidR="00697C9E" w:rsidRPr="00BA0489" w14:paraId="0DAEBE62" w14:textId="77777777" w:rsidTr="00066CCB">
        <w:trPr>
          <w:trHeight w:val="243"/>
        </w:trPr>
        <w:tc>
          <w:tcPr>
            <w:tcW w:w="821" w:type="dxa"/>
            <w:vMerge/>
            <w:vAlign w:val="center"/>
          </w:tcPr>
          <w:p w14:paraId="2F885943" w14:textId="77777777" w:rsidR="00697C9E" w:rsidRPr="00BA0489" w:rsidRDefault="00697C9E" w:rsidP="00066CCB">
            <w:pPr>
              <w:jc w:val="center"/>
              <w:rPr>
                <w:rFonts w:ascii="宋体" w:hAnsi="宋体"/>
                <w:kern w:val="0"/>
                <w:sz w:val="18"/>
                <w:szCs w:val="18"/>
              </w:rPr>
            </w:pPr>
          </w:p>
        </w:tc>
        <w:tc>
          <w:tcPr>
            <w:tcW w:w="2309" w:type="dxa"/>
            <w:vMerge w:val="restart"/>
            <w:vAlign w:val="center"/>
          </w:tcPr>
          <w:p w14:paraId="1CD52FBE"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投诉</w:t>
            </w:r>
          </w:p>
        </w:tc>
        <w:tc>
          <w:tcPr>
            <w:tcW w:w="3502" w:type="dxa"/>
            <w:vAlign w:val="center"/>
          </w:tcPr>
          <w:p w14:paraId="39953BAE" w14:textId="77777777" w:rsidR="00697C9E" w:rsidRPr="00BA0489" w:rsidRDefault="00697C9E" w:rsidP="00066CCB">
            <w:pPr>
              <w:rPr>
                <w:rFonts w:ascii="宋体" w:hAnsi="宋体"/>
                <w:kern w:val="0"/>
                <w:sz w:val="18"/>
                <w:szCs w:val="18"/>
              </w:rPr>
            </w:pPr>
            <w:r w:rsidRPr="00BA0489">
              <w:rPr>
                <w:rFonts w:ascii="宋体" w:hAnsi="宋体" w:hint="eastAsia"/>
                <w:sz w:val="18"/>
                <w:szCs w:val="18"/>
              </w:rPr>
              <w:t>有责投诉</w:t>
            </w:r>
          </w:p>
        </w:tc>
        <w:tc>
          <w:tcPr>
            <w:tcW w:w="1106" w:type="dxa"/>
            <w:vMerge w:val="restart"/>
            <w:vAlign w:val="center"/>
          </w:tcPr>
          <w:p w14:paraId="2D1F49C5"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10</w:t>
            </w:r>
          </w:p>
        </w:tc>
        <w:tc>
          <w:tcPr>
            <w:tcW w:w="1009" w:type="dxa"/>
            <w:vAlign w:val="center"/>
          </w:tcPr>
          <w:p w14:paraId="245DCFF4"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5</w:t>
            </w:r>
          </w:p>
        </w:tc>
        <w:tc>
          <w:tcPr>
            <w:tcW w:w="2099" w:type="dxa"/>
            <w:vAlign w:val="center"/>
          </w:tcPr>
          <w:p w14:paraId="3DFF7EC2" w14:textId="77777777" w:rsidR="00697C9E" w:rsidRPr="00BA0489" w:rsidRDefault="00697C9E" w:rsidP="00066CCB">
            <w:pPr>
              <w:jc w:val="center"/>
              <w:rPr>
                <w:rFonts w:ascii="宋体" w:hAnsi="宋体"/>
                <w:kern w:val="0"/>
                <w:sz w:val="18"/>
                <w:szCs w:val="18"/>
              </w:rPr>
            </w:pPr>
          </w:p>
        </w:tc>
      </w:tr>
      <w:tr w:rsidR="00697C9E" w:rsidRPr="00BA0489" w14:paraId="38A78DAC" w14:textId="77777777" w:rsidTr="00066CCB">
        <w:trPr>
          <w:trHeight w:val="243"/>
        </w:trPr>
        <w:tc>
          <w:tcPr>
            <w:tcW w:w="821" w:type="dxa"/>
            <w:vMerge/>
            <w:vAlign w:val="center"/>
          </w:tcPr>
          <w:p w14:paraId="03CA6A48" w14:textId="77777777" w:rsidR="00697C9E" w:rsidRPr="00BA0489" w:rsidRDefault="00697C9E" w:rsidP="00066CCB">
            <w:pPr>
              <w:jc w:val="center"/>
              <w:rPr>
                <w:rFonts w:ascii="宋体" w:hAnsi="宋体"/>
                <w:kern w:val="0"/>
                <w:sz w:val="18"/>
                <w:szCs w:val="18"/>
              </w:rPr>
            </w:pPr>
          </w:p>
        </w:tc>
        <w:tc>
          <w:tcPr>
            <w:tcW w:w="2309" w:type="dxa"/>
            <w:vMerge/>
            <w:vAlign w:val="center"/>
          </w:tcPr>
          <w:p w14:paraId="075BF3DF" w14:textId="77777777" w:rsidR="00697C9E" w:rsidRPr="00BA0489" w:rsidRDefault="00697C9E" w:rsidP="00066CCB">
            <w:pPr>
              <w:jc w:val="center"/>
              <w:rPr>
                <w:rFonts w:ascii="宋体" w:hAnsi="宋体"/>
                <w:kern w:val="0"/>
                <w:sz w:val="18"/>
                <w:szCs w:val="18"/>
              </w:rPr>
            </w:pPr>
          </w:p>
        </w:tc>
        <w:tc>
          <w:tcPr>
            <w:tcW w:w="3502" w:type="dxa"/>
            <w:vAlign w:val="center"/>
          </w:tcPr>
          <w:p w14:paraId="6DA76FD3" w14:textId="77777777" w:rsidR="00697C9E" w:rsidRPr="00BA0489" w:rsidRDefault="00697C9E" w:rsidP="00066CCB">
            <w:pPr>
              <w:rPr>
                <w:rFonts w:ascii="宋体" w:hAnsi="宋体"/>
                <w:kern w:val="0"/>
                <w:sz w:val="18"/>
                <w:szCs w:val="18"/>
              </w:rPr>
            </w:pPr>
            <w:r w:rsidRPr="00BA0489">
              <w:rPr>
                <w:rFonts w:ascii="宋体" w:hAnsi="宋体" w:hint="eastAsia"/>
                <w:sz w:val="18"/>
                <w:szCs w:val="18"/>
              </w:rPr>
              <w:t>在规定时限内不及时处理投诉、不回访（复）投诉人的</w:t>
            </w:r>
          </w:p>
        </w:tc>
        <w:tc>
          <w:tcPr>
            <w:tcW w:w="1106" w:type="dxa"/>
            <w:vMerge/>
            <w:vAlign w:val="center"/>
          </w:tcPr>
          <w:p w14:paraId="4B79EC3C" w14:textId="77777777" w:rsidR="00697C9E" w:rsidRPr="00BA0489" w:rsidRDefault="00697C9E" w:rsidP="00066CCB">
            <w:pPr>
              <w:jc w:val="center"/>
              <w:rPr>
                <w:rFonts w:ascii="宋体" w:hAnsi="宋体"/>
                <w:kern w:val="0"/>
                <w:sz w:val="18"/>
                <w:szCs w:val="18"/>
              </w:rPr>
            </w:pPr>
          </w:p>
        </w:tc>
        <w:tc>
          <w:tcPr>
            <w:tcW w:w="1009" w:type="dxa"/>
            <w:vAlign w:val="center"/>
          </w:tcPr>
          <w:p w14:paraId="1F6899EF"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5</w:t>
            </w:r>
          </w:p>
        </w:tc>
        <w:tc>
          <w:tcPr>
            <w:tcW w:w="2099" w:type="dxa"/>
            <w:vAlign w:val="center"/>
          </w:tcPr>
          <w:p w14:paraId="0AE61B07" w14:textId="77777777" w:rsidR="00697C9E" w:rsidRPr="00BA0489" w:rsidRDefault="00697C9E" w:rsidP="00066CCB">
            <w:pPr>
              <w:jc w:val="center"/>
              <w:rPr>
                <w:rFonts w:ascii="宋体" w:hAnsi="宋体"/>
                <w:kern w:val="0"/>
                <w:sz w:val="18"/>
                <w:szCs w:val="18"/>
              </w:rPr>
            </w:pPr>
          </w:p>
        </w:tc>
      </w:tr>
      <w:tr w:rsidR="00697C9E" w:rsidRPr="00BA0489" w14:paraId="0D4CC65C" w14:textId="77777777" w:rsidTr="00066CCB">
        <w:trPr>
          <w:trHeight w:val="381"/>
        </w:trPr>
        <w:tc>
          <w:tcPr>
            <w:tcW w:w="821" w:type="dxa"/>
            <w:vMerge w:val="restart"/>
            <w:vAlign w:val="center"/>
          </w:tcPr>
          <w:p w14:paraId="0EF2C6D2"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其他</w:t>
            </w:r>
          </w:p>
          <w:p w14:paraId="12C216C5"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5分</w:t>
            </w:r>
          </w:p>
        </w:tc>
        <w:tc>
          <w:tcPr>
            <w:tcW w:w="2309" w:type="dxa"/>
            <w:vAlign w:val="center"/>
          </w:tcPr>
          <w:p w14:paraId="3AF04B0C"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报表</w:t>
            </w:r>
          </w:p>
        </w:tc>
        <w:tc>
          <w:tcPr>
            <w:tcW w:w="3502" w:type="dxa"/>
            <w:vAlign w:val="center"/>
          </w:tcPr>
          <w:p w14:paraId="2F7BF024" w14:textId="77777777" w:rsidR="00697C9E" w:rsidRPr="00BA0489" w:rsidRDefault="00697C9E" w:rsidP="00066CCB">
            <w:pPr>
              <w:rPr>
                <w:rFonts w:ascii="宋体" w:hAnsi="宋体"/>
                <w:kern w:val="0"/>
                <w:sz w:val="18"/>
                <w:szCs w:val="18"/>
              </w:rPr>
            </w:pPr>
            <w:r w:rsidRPr="00BA0489">
              <w:rPr>
                <w:rFonts w:ascii="宋体" w:hAnsi="宋体" w:hint="eastAsia"/>
                <w:sz w:val="18"/>
                <w:szCs w:val="18"/>
              </w:rPr>
              <w:t>各类报表不及时上报</w:t>
            </w:r>
          </w:p>
        </w:tc>
        <w:tc>
          <w:tcPr>
            <w:tcW w:w="1106" w:type="dxa"/>
            <w:vAlign w:val="center"/>
          </w:tcPr>
          <w:p w14:paraId="40B85451"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3</w:t>
            </w:r>
          </w:p>
        </w:tc>
        <w:tc>
          <w:tcPr>
            <w:tcW w:w="1009" w:type="dxa"/>
            <w:vAlign w:val="center"/>
          </w:tcPr>
          <w:p w14:paraId="7A878CF3"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1.5</w:t>
            </w:r>
          </w:p>
        </w:tc>
        <w:tc>
          <w:tcPr>
            <w:tcW w:w="2099" w:type="dxa"/>
            <w:vAlign w:val="center"/>
          </w:tcPr>
          <w:p w14:paraId="3D374B33" w14:textId="77777777" w:rsidR="00697C9E" w:rsidRPr="00BA0489" w:rsidRDefault="00697C9E" w:rsidP="00066CCB">
            <w:pPr>
              <w:jc w:val="center"/>
              <w:rPr>
                <w:rFonts w:ascii="宋体" w:hAnsi="宋体"/>
                <w:kern w:val="0"/>
                <w:sz w:val="18"/>
                <w:szCs w:val="18"/>
              </w:rPr>
            </w:pPr>
          </w:p>
        </w:tc>
      </w:tr>
      <w:tr w:rsidR="00697C9E" w:rsidRPr="00BA0489" w14:paraId="0C04C6E5" w14:textId="77777777" w:rsidTr="00066CCB">
        <w:trPr>
          <w:trHeight w:val="243"/>
        </w:trPr>
        <w:tc>
          <w:tcPr>
            <w:tcW w:w="821" w:type="dxa"/>
            <w:vMerge/>
            <w:vAlign w:val="center"/>
          </w:tcPr>
          <w:p w14:paraId="5562814D" w14:textId="77777777" w:rsidR="00697C9E" w:rsidRPr="00BA0489" w:rsidRDefault="00697C9E" w:rsidP="00066CCB">
            <w:pPr>
              <w:jc w:val="center"/>
              <w:rPr>
                <w:rFonts w:ascii="宋体" w:hAnsi="宋体"/>
                <w:kern w:val="0"/>
                <w:sz w:val="18"/>
                <w:szCs w:val="18"/>
              </w:rPr>
            </w:pPr>
          </w:p>
        </w:tc>
        <w:tc>
          <w:tcPr>
            <w:tcW w:w="2309" w:type="dxa"/>
            <w:vAlign w:val="center"/>
          </w:tcPr>
          <w:p w14:paraId="3F07448F"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台账</w:t>
            </w:r>
          </w:p>
        </w:tc>
        <w:tc>
          <w:tcPr>
            <w:tcW w:w="3502" w:type="dxa"/>
            <w:vAlign w:val="center"/>
          </w:tcPr>
          <w:p w14:paraId="14DDF6C5" w14:textId="77777777" w:rsidR="00697C9E" w:rsidRPr="00BA0489" w:rsidRDefault="00697C9E" w:rsidP="00066CCB">
            <w:pPr>
              <w:rPr>
                <w:rFonts w:ascii="宋体" w:hAnsi="宋体"/>
                <w:kern w:val="0"/>
                <w:sz w:val="18"/>
                <w:szCs w:val="18"/>
              </w:rPr>
            </w:pPr>
            <w:r w:rsidRPr="00BA0489">
              <w:rPr>
                <w:rFonts w:ascii="宋体" w:hAnsi="宋体" w:hint="eastAsia"/>
                <w:sz w:val="18"/>
                <w:szCs w:val="18"/>
              </w:rPr>
              <w:t>作业公司内部的巡查台账及服务人员的保洁台账上交不及时</w:t>
            </w:r>
          </w:p>
        </w:tc>
        <w:tc>
          <w:tcPr>
            <w:tcW w:w="1106" w:type="dxa"/>
            <w:vAlign w:val="center"/>
          </w:tcPr>
          <w:p w14:paraId="2250AEB9"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2</w:t>
            </w:r>
          </w:p>
        </w:tc>
        <w:tc>
          <w:tcPr>
            <w:tcW w:w="1009" w:type="dxa"/>
            <w:vAlign w:val="center"/>
          </w:tcPr>
          <w:p w14:paraId="0C4BA9CE" w14:textId="77777777" w:rsidR="00697C9E" w:rsidRPr="00BA0489" w:rsidRDefault="00697C9E" w:rsidP="00066CCB">
            <w:pPr>
              <w:jc w:val="center"/>
              <w:rPr>
                <w:rFonts w:ascii="宋体" w:hAnsi="宋体"/>
                <w:kern w:val="0"/>
                <w:sz w:val="18"/>
                <w:szCs w:val="18"/>
              </w:rPr>
            </w:pPr>
            <w:r w:rsidRPr="00BA0489">
              <w:rPr>
                <w:rFonts w:ascii="宋体" w:hAnsi="宋体" w:hint="eastAsia"/>
                <w:kern w:val="0"/>
                <w:sz w:val="18"/>
                <w:szCs w:val="18"/>
              </w:rPr>
              <w:t>1</w:t>
            </w:r>
          </w:p>
        </w:tc>
        <w:tc>
          <w:tcPr>
            <w:tcW w:w="2099" w:type="dxa"/>
          </w:tcPr>
          <w:p w14:paraId="4DBDF8F6" w14:textId="77777777" w:rsidR="00697C9E" w:rsidRPr="00BA0489" w:rsidRDefault="00697C9E" w:rsidP="00066CCB">
            <w:pPr>
              <w:jc w:val="center"/>
              <w:rPr>
                <w:rFonts w:ascii="宋体" w:hAnsi="宋体"/>
                <w:kern w:val="0"/>
                <w:sz w:val="18"/>
                <w:szCs w:val="18"/>
              </w:rPr>
            </w:pPr>
          </w:p>
        </w:tc>
      </w:tr>
    </w:tbl>
    <w:p w14:paraId="2E4EE448" w14:textId="77777777" w:rsidR="00697C9E" w:rsidRPr="00BA0489" w:rsidRDefault="00697C9E" w:rsidP="00697C9E">
      <w:pPr>
        <w:spacing w:line="500" w:lineRule="exact"/>
        <w:ind w:leftChars="-105" w:left="-220" w:firstLineChars="100" w:firstLine="210"/>
        <w:rPr>
          <w:rFonts w:ascii="黑体" w:eastAsia="黑体" w:hAnsi="宋体"/>
          <w:szCs w:val="21"/>
        </w:rPr>
      </w:pPr>
      <w:r w:rsidRPr="00BA0489">
        <w:rPr>
          <w:rFonts w:ascii="黑体" w:eastAsia="黑体" w:hAnsi="宋体" w:hint="eastAsia"/>
          <w:szCs w:val="21"/>
        </w:rPr>
        <w:t>管理单位：                     公厕地址：                                     考核时间：</w:t>
      </w:r>
    </w:p>
    <w:p w14:paraId="239874A0" w14:textId="77777777" w:rsidR="00697C9E" w:rsidRPr="00BA0489" w:rsidRDefault="00697C9E" w:rsidP="00697C9E">
      <w:pPr>
        <w:spacing w:line="300" w:lineRule="auto"/>
        <w:jc w:val="left"/>
        <w:rPr>
          <w:rFonts w:ascii="宋体" w:hAnsi="宋体" w:hint="eastAsia"/>
          <w:kern w:val="0"/>
          <w:sz w:val="20"/>
        </w:rPr>
        <w:sectPr w:rsidR="00697C9E" w:rsidRPr="00BA0489" w:rsidSect="00697C9E">
          <w:pgSz w:w="11907" w:h="16840"/>
          <w:pgMar w:top="1134" w:right="1134" w:bottom="1134" w:left="1560" w:header="851" w:footer="992" w:gutter="0"/>
          <w:cols w:space="720"/>
          <w:docGrid w:linePitch="312"/>
        </w:sectPr>
      </w:pPr>
    </w:p>
    <w:p w14:paraId="2ABEE921" w14:textId="77777777" w:rsidR="00697C9E" w:rsidRPr="00BA0489" w:rsidRDefault="00697C9E" w:rsidP="00697C9E">
      <w:pPr>
        <w:spacing w:line="300" w:lineRule="auto"/>
        <w:jc w:val="left"/>
        <w:rPr>
          <w:rFonts w:ascii="宋体" w:hAnsi="宋体"/>
          <w:b/>
          <w:bCs/>
          <w:sz w:val="20"/>
        </w:rPr>
      </w:pPr>
      <w:r w:rsidRPr="00BA0489">
        <w:rPr>
          <w:rFonts w:ascii="宋体" w:hAnsi="宋体" w:hint="eastAsia"/>
          <w:b/>
          <w:bCs/>
          <w:sz w:val="20"/>
        </w:rPr>
        <w:lastRenderedPageBreak/>
        <w:t>表9：市政二类经费评分标准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7"/>
        <w:gridCol w:w="3709"/>
        <w:gridCol w:w="3502"/>
        <w:gridCol w:w="2011"/>
        <w:gridCol w:w="2609"/>
      </w:tblGrid>
      <w:tr w:rsidR="00697C9E" w:rsidRPr="00BA0489" w14:paraId="68CB0AE0" w14:textId="77777777" w:rsidTr="00066CCB">
        <w:tc>
          <w:tcPr>
            <w:tcW w:w="2957" w:type="dxa"/>
            <w:vAlign w:val="center"/>
          </w:tcPr>
          <w:p w14:paraId="79026A01" w14:textId="77777777" w:rsidR="00697C9E" w:rsidRPr="00BA0489" w:rsidRDefault="00697C9E" w:rsidP="00066CCB">
            <w:pPr>
              <w:widowControl/>
              <w:spacing w:line="300" w:lineRule="auto"/>
              <w:jc w:val="center"/>
              <w:rPr>
                <w:rFonts w:ascii="宋体" w:hAnsi="宋体"/>
                <w:b/>
                <w:bCs/>
                <w:kern w:val="0"/>
                <w:sz w:val="20"/>
              </w:rPr>
            </w:pPr>
            <w:r w:rsidRPr="00BA0489">
              <w:rPr>
                <w:rFonts w:ascii="宋体" w:hAnsi="宋体" w:cs="宋体" w:hint="eastAsia"/>
                <w:bCs/>
                <w:kern w:val="0"/>
                <w:sz w:val="20"/>
              </w:rPr>
              <w:t>类别</w:t>
            </w:r>
          </w:p>
        </w:tc>
        <w:tc>
          <w:tcPr>
            <w:tcW w:w="3709" w:type="dxa"/>
            <w:vAlign w:val="center"/>
          </w:tcPr>
          <w:p w14:paraId="6CA9B274" w14:textId="77777777" w:rsidR="00697C9E" w:rsidRPr="00BA0489" w:rsidRDefault="00697C9E" w:rsidP="00066CCB">
            <w:pPr>
              <w:widowControl/>
              <w:spacing w:line="300" w:lineRule="auto"/>
              <w:jc w:val="center"/>
              <w:rPr>
                <w:rFonts w:ascii="宋体" w:hAnsi="宋体"/>
                <w:b/>
                <w:bCs/>
                <w:kern w:val="0"/>
                <w:sz w:val="20"/>
              </w:rPr>
            </w:pPr>
            <w:r w:rsidRPr="00BA0489">
              <w:rPr>
                <w:rFonts w:ascii="宋体" w:hAnsi="宋体" w:cs="宋体" w:hint="eastAsia"/>
                <w:bCs/>
                <w:kern w:val="0"/>
                <w:sz w:val="20"/>
              </w:rPr>
              <w:t>检查内容</w:t>
            </w:r>
          </w:p>
        </w:tc>
        <w:tc>
          <w:tcPr>
            <w:tcW w:w="3502" w:type="dxa"/>
            <w:vAlign w:val="center"/>
          </w:tcPr>
          <w:p w14:paraId="4530035A" w14:textId="77777777" w:rsidR="00697C9E" w:rsidRPr="00BA0489" w:rsidRDefault="00697C9E" w:rsidP="00066CCB">
            <w:pPr>
              <w:widowControl/>
              <w:spacing w:line="300" w:lineRule="auto"/>
              <w:jc w:val="center"/>
              <w:rPr>
                <w:rFonts w:ascii="宋体" w:hAnsi="宋体"/>
                <w:b/>
                <w:bCs/>
                <w:kern w:val="0"/>
                <w:sz w:val="20"/>
              </w:rPr>
            </w:pPr>
            <w:r w:rsidRPr="00BA0489">
              <w:rPr>
                <w:rFonts w:ascii="宋体" w:hAnsi="宋体" w:cs="宋体" w:hint="eastAsia"/>
                <w:bCs/>
                <w:kern w:val="0"/>
                <w:sz w:val="20"/>
              </w:rPr>
              <w:t>标准</w:t>
            </w:r>
          </w:p>
        </w:tc>
        <w:tc>
          <w:tcPr>
            <w:tcW w:w="2011" w:type="dxa"/>
            <w:vAlign w:val="center"/>
          </w:tcPr>
          <w:p w14:paraId="5DFD6D3C" w14:textId="77777777" w:rsidR="00697C9E" w:rsidRPr="00BA0489" w:rsidRDefault="00697C9E" w:rsidP="00066CCB">
            <w:pPr>
              <w:widowControl/>
              <w:spacing w:line="300" w:lineRule="auto"/>
              <w:jc w:val="center"/>
              <w:rPr>
                <w:rFonts w:ascii="宋体" w:hAnsi="宋体"/>
                <w:b/>
                <w:bCs/>
                <w:kern w:val="0"/>
                <w:sz w:val="20"/>
              </w:rPr>
            </w:pPr>
            <w:r w:rsidRPr="00BA0489">
              <w:rPr>
                <w:rFonts w:ascii="宋体" w:hAnsi="宋体" w:cs="宋体" w:hint="eastAsia"/>
                <w:bCs/>
                <w:kern w:val="0"/>
                <w:sz w:val="20"/>
              </w:rPr>
              <w:t>本项总分</w:t>
            </w:r>
          </w:p>
        </w:tc>
        <w:tc>
          <w:tcPr>
            <w:tcW w:w="2609" w:type="dxa"/>
            <w:vAlign w:val="center"/>
          </w:tcPr>
          <w:p w14:paraId="5E5472F5" w14:textId="77777777" w:rsidR="00697C9E" w:rsidRPr="00BA0489" w:rsidRDefault="00697C9E" w:rsidP="00066CCB">
            <w:pPr>
              <w:widowControl/>
              <w:spacing w:line="300" w:lineRule="auto"/>
              <w:jc w:val="center"/>
              <w:rPr>
                <w:rFonts w:ascii="宋体" w:hAnsi="宋体"/>
                <w:b/>
                <w:bCs/>
                <w:kern w:val="0"/>
                <w:sz w:val="20"/>
              </w:rPr>
            </w:pPr>
            <w:r w:rsidRPr="00BA0489">
              <w:rPr>
                <w:rFonts w:ascii="宋体" w:hAnsi="宋体" w:cs="宋体" w:hint="eastAsia"/>
                <w:bCs/>
                <w:kern w:val="0"/>
                <w:sz w:val="20"/>
              </w:rPr>
              <w:t>单项扣分</w:t>
            </w:r>
          </w:p>
        </w:tc>
      </w:tr>
      <w:tr w:rsidR="00697C9E" w:rsidRPr="00BA0489" w14:paraId="592FFDE2" w14:textId="77777777" w:rsidTr="00066CCB">
        <w:trPr>
          <w:trHeight w:val="217"/>
        </w:trPr>
        <w:tc>
          <w:tcPr>
            <w:tcW w:w="2957" w:type="dxa"/>
            <w:vMerge w:val="restart"/>
          </w:tcPr>
          <w:p w14:paraId="506D2677" w14:textId="77777777" w:rsidR="00697C9E" w:rsidRPr="00BA0489" w:rsidRDefault="00697C9E" w:rsidP="00066CCB">
            <w:pPr>
              <w:widowControl/>
              <w:spacing w:line="300" w:lineRule="auto"/>
              <w:jc w:val="center"/>
              <w:rPr>
                <w:rFonts w:ascii="宋体" w:hAnsi="宋体" w:cs="宋体"/>
                <w:kern w:val="0"/>
                <w:sz w:val="20"/>
              </w:rPr>
            </w:pPr>
          </w:p>
          <w:p w14:paraId="06697D13"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二类经费计划（</w:t>
            </w:r>
            <w:r w:rsidRPr="00BA0489">
              <w:rPr>
                <w:rFonts w:ascii="宋体" w:hAnsi="宋体" w:cs="宋体"/>
                <w:kern w:val="0"/>
                <w:sz w:val="20"/>
              </w:rPr>
              <w:t>15</w:t>
            </w:r>
            <w:r w:rsidRPr="00BA0489">
              <w:rPr>
                <w:rFonts w:ascii="宋体" w:hAnsi="宋体" w:cs="宋体" w:hint="eastAsia"/>
                <w:kern w:val="0"/>
                <w:sz w:val="20"/>
              </w:rPr>
              <w:t>分）</w:t>
            </w:r>
          </w:p>
          <w:p w14:paraId="17EFED37" w14:textId="77777777" w:rsidR="00697C9E" w:rsidRPr="00BA0489" w:rsidRDefault="00697C9E" w:rsidP="00066CCB">
            <w:pPr>
              <w:widowControl/>
              <w:spacing w:line="300" w:lineRule="auto"/>
              <w:jc w:val="center"/>
              <w:rPr>
                <w:rFonts w:ascii="宋体" w:hAnsi="宋体" w:cs="宋体"/>
                <w:kern w:val="0"/>
                <w:sz w:val="20"/>
              </w:rPr>
            </w:pPr>
          </w:p>
        </w:tc>
        <w:tc>
          <w:tcPr>
            <w:tcW w:w="3709" w:type="dxa"/>
            <w:vMerge w:val="restart"/>
            <w:vAlign w:val="center"/>
          </w:tcPr>
          <w:p w14:paraId="6A6C0A01"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二类经费实施上报计划书</w:t>
            </w:r>
          </w:p>
          <w:p w14:paraId="4DC8BCF4" w14:textId="77777777" w:rsidR="00697C9E" w:rsidRPr="00BA0489" w:rsidRDefault="00697C9E" w:rsidP="00066CCB">
            <w:pPr>
              <w:widowControl/>
              <w:spacing w:line="300" w:lineRule="auto"/>
              <w:jc w:val="left"/>
              <w:rPr>
                <w:rFonts w:ascii="宋体" w:hAnsi="宋体" w:cs="宋体"/>
                <w:kern w:val="0"/>
                <w:sz w:val="20"/>
              </w:rPr>
            </w:pPr>
          </w:p>
        </w:tc>
        <w:tc>
          <w:tcPr>
            <w:tcW w:w="3502" w:type="dxa"/>
            <w:vAlign w:val="center"/>
          </w:tcPr>
          <w:p w14:paraId="2905A865"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内容准确，合理</w:t>
            </w:r>
          </w:p>
        </w:tc>
        <w:tc>
          <w:tcPr>
            <w:tcW w:w="2011" w:type="dxa"/>
          </w:tcPr>
          <w:p w14:paraId="5919F6AB"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c>
          <w:tcPr>
            <w:tcW w:w="2609" w:type="dxa"/>
          </w:tcPr>
          <w:p w14:paraId="5418DF0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w:t>
            </w:r>
          </w:p>
        </w:tc>
      </w:tr>
      <w:tr w:rsidR="00697C9E" w:rsidRPr="00BA0489" w14:paraId="5B604D5B" w14:textId="77777777" w:rsidTr="00066CCB">
        <w:tc>
          <w:tcPr>
            <w:tcW w:w="2957" w:type="dxa"/>
            <w:vMerge/>
            <w:vAlign w:val="center"/>
          </w:tcPr>
          <w:p w14:paraId="212B9CBF" w14:textId="77777777" w:rsidR="00697C9E" w:rsidRPr="00BA0489" w:rsidRDefault="00697C9E" w:rsidP="00066CCB">
            <w:pPr>
              <w:widowControl/>
              <w:spacing w:line="300" w:lineRule="auto"/>
              <w:jc w:val="left"/>
              <w:rPr>
                <w:rFonts w:ascii="宋体" w:hAnsi="宋体" w:cs="宋体"/>
                <w:kern w:val="0"/>
                <w:sz w:val="20"/>
              </w:rPr>
            </w:pPr>
          </w:p>
        </w:tc>
        <w:tc>
          <w:tcPr>
            <w:tcW w:w="3709" w:type="dxa"/>
            <w:vMerge/>
            <w:vAlign w:val="center"/>
          </w:tcPr>
          <w:p w14:paraId="21291678" w14:textId="77777777" w:rsidR="00697C9E" w:rsidRPr="00BA0489" w:rsidRDefault="00697C9E" w:rsidP="00066CCB">
            <w:pPr>
              <w:widowControl/>
              <w:spacing w:line="300" w:lineRule="auto"/>
              <w:jc w:val="left"/>
              <w:rPr>
                <w:rFonts w:ascii="宋体" w:hAnsi="宋体" w:cs="宋体"/>
                <w:kern w:val="0"/>
                <w:sz w:val="20"/>
              </w:rPr>
            </w:pPr>
          </w:p>
        </w:tc>
        <w:tc>
          <w:tcPr>
            <w:tcW w:w="3502" w:type="dxa"/>
            <w:vAlign w:val="center"/>
          </w:tcPr>
          <w:p w14:paraId="404FAD38"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按照要求，上报及时</w:t>
            </w:r>
          </w:p>
        </w:tc>
        <w:tc>
          <w:tcPr>
            <w:tcW w:w="2011" w:type="dxa"/>
          </w:tcPr>
          <w:p w14:paraId="4BB51CF4"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c>
          <w:tcPr>
            <w:tcW w:w="2609" w:type="dxa"/>
          </w:tcPr>
          <w:p w14:paraId="7E248DC9"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w:t>
            </w:r>
          </w:p>
        </w:tc>
      </w:tr>
      <w:tr w:rsidR="00697C9E" w:rsidRPr="00BA0489" w14:paraId="7B92A53A" w14:textId="77777777" w:rsidTr="00066CCB">
        <w:tc>
          <w:tcPr>
            <w:tcW w:w="2957" w:type="dxa"/>
            <w:vMerge/>
            <w:vAlign w:val="center"/>
          </w:tcPr>
          <w:p w14:paraId="18848749" w14:textId="77777777" w:rsidR="00697C9E" w:rsidRPr="00BA0489" w:rsidRDefault="00697C9E" w:rsidP="00066CCB">
            <w:pPr>
              <w:widowControl/>
              <w:spacing w:line="300" w:lineRule="auto"/>
              <w:jc w:val="left"/>
              <w:rPr>
                <w:rFonts w:ascii="宋体" w:hAnsi="宋体" w:cs="宋体"/>
                <w:kern w:val="0"/>
                <w:sz w:val="20"/>
              </w:rPr>
            </w:pPr>
          </w:p>
        </w:tc>
        <w:tc>
          <w:tcPr>
            <w:tcW w:w="3709" w:type="dxa"/>
            <w:vMerge/>
            <w:vAlign w:val="center"/>
          </w:tcPr>
          <w:p w14:paraId="2F46AC39" w14:textId="77777777" w:rsidR="00697C9E" w:rsidRPr="00BA0489" w:rsidRDefault="00697C9E" w:rsidP="00066CCB">
            <w:pPr>
              <w:widowControl/>
              <w:spacing w:line="300" w:lineRule="auto"/>
              <w:jc w:val="left"/>
              <w:rPr>
                <w:rFonts w:ascii="宋体" w:hAnsi="宋体" w:cs="宋体"/>
                <w:kern w:val="0"/>
                <w:sz w:val="20"/>
              </w:rPr>
            </w:pPr>
          </w:p>
        </w:tc>
        <w:tc>
          <w:tcPr>
            <w:tcW w:w="3502" w:type="dxa"/>
            <w:vAlign w:val="center"/>
          </w:tcPr>
          <w:p w14:paraId="4549E318"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预算、进度安排合理</w:t>
            </w:r>
          </w:p>
        </w:tc>
        <w:tc>
          <w:tcPr>
            <w:tcW w:w="2011" w:type="dxa"/>
          </w:tcPr>
          <w:p w14:paraId="3E99E822"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c>
          <w:tcPr>
            <w:tcW w:w="2609" w:type="dxa"/>
          </w:tcPr>
          <w:p w14:paraId="316B4714"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w:t>
            </w:r>
          </w:p>
        </w:tc>
      </w:tr>
      <w:tr w:rsidR="00697C9E" w:rsidRPr="00BA0489" w14:paraId="655A18B7" w14:textId="77777777" w:rsidTr="00066CCB">
        <w:tc>
          <w:tcPr>
            <w:tcW w:w="2957" w:type="dxa"/>
            <w:vMerge w:val="restart"/>
            <w:vAlign w:val="center"/>
          </w:tcPr>
          <w:p w14:paraId="43D98F8A"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二类经费实施质量（</w:t>
            </w:r>
            <w:r w:rsidRPr="00BA0489">
              <w:rPr>
                <w:rFonts w:ascii="宋体" w:hAnsi="宋体" w:cs="宋体"/>
                <w:kern w:val="0"/>
                <w:sz w:val="20"/>
              </w:rPr>
              <w:t>60</w:t>
            </w:r>
            <w:r w:rsidRPr="00BA0489">
              <w:rPr>
                <w:rFonts w:ascii="宋体" w:hAnsi="宋体" w:cs="宋体" w:hint="eastAsia"/>
                <w:kern w:val="0"/>
                <w:sz w:val="20"/>
              </w:rPr>
              <w:t>分）</w:t>
            </w:r>
          </w:p>
        </w:tc>
        <w:tc>
          <w:tcPr>
            <w:tcW w:w="3709" w:type="dxa"/>
            <w:vMerge w:val="restart"/>
            <w:vAlign w:val="center"/>
          </w:tcPr>
          <w:p w14:paraId="0C648983"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按照市政二类经费实施计划及《市政小修及掘路修复评分标准》，确保市政二类经费项目施工质量。</w:t>
            </w:r>
          </w:p>
        </w:tc>
        <w:tc>
          <w:tcPr>
            <w:tcW w:w="3502" w:type="dxa"/>
            <w:vAlign w:val="center"/>
          </w:tcPr>
          <w:p w14:paraId="07FC1B0B"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车行道项目实施不到位</w:t>
            </w:r>
          </w:p>
        </w:tc>
        <w:tc>
          <w:tcPr>
            <w:tcW w:w="2011" w:type="dxa"/>
          </w:tcPr>
          <w:p w14:paraId="6DA62E2A"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30</w:t>
            </w:r>
          </w:p>
        </w:tc>
        <w:tc>
          <w:tcPr>
            <w:tcW w:w="2609" w:type="dxa"/>
          </w:tcPr>
          <w:p w14:paraId="1B45F1CD"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3</w:t>
            </w:r>
          </w:p>
        </w:tc>
      </w:tr>
      <w:tr w:rsidR="00697C9E" w:rsidRPr="00BA0489" w14:paraId="007F099F" w14:textId="77777777" w:rsidTr="00066CCB">
        <w:tc>
          <w:tcPr>
            <w:tcW w:w="2957" w:type="dxa"/>
            <w:vMerge/>
            <w:vAlign w:val="center"/>
          </w:tcPr>
          <w:p w14:paraId="4C731D1D" w14:textId="77777777" w:rsidR="00697C9E" w:rsidRPr="00BA0489" w:rsidRDefault="00697C9E" w:rsidP="00066CCB">
            <w:pPr>
              <w:widowControl/>
              <w:spacing w:line="300" w:lineRule="auto"/>
              <w:jc w:val="left"/>
              <w:rPr>
                <w:rFonts w:ascii="宋体" w:hAnsi="宋体" w:cs="宋体"/>
                <w:kern w:val="0"/>
                <w:sz w:val="20"/>
              </w:rPr>
            </w:pPr>
          </w:p>
        </w:tc>
        <w:tc>
          <w:tcPr>
            <w:tcW w:w="3709" w:type="dxa"/>
            <w:vMerge/>
            <w:vAlign w:val="center"/>
          </w:tcPr>
          <w:p w14:paraId="7730CC4E" w14:textId="77777777" w:rsidR="00697C9E" w:rsidRPr="00BA0489" w:rsidRDefault="00697C9E" w:rsidP="00066CCB">
            <w:pPr>
              <w:widowControl/>
              <w:spacing w:line="300" w:lineRule="auto"/>
              <w:jc w:val="left"/>
              <w:rPr>
                <w:rFonts w:ascii="宋体" w:hAnsi="宋体" w:cs="宋体"/>
                <w:kern w:val="0"/>
                <w:sz w:val="20"/>
              </w:rPr>
            </w:pPr>
          </w:p>
        </w:tc>
        <w:tc>
          <w:tcPr>
            <w:tcW w:w="3502" w:type="dxa"/>
            <w:vAlign w:val="center"/>
          </w:tcPr>
          <w:p w14:paraId="261AC652"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人行道项目实施不到位</w:t>
            </w:r>
          </w:p>
        </w:tc>
        <w:tc>
          <w:tcPr>
            <w:tcW w:w="2011" w:type="dxa"/>
          </w:tcPr>
          <w:p w14:paraId="6C370689"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30</w:t>
            </w:r>
          </w:p>
        </w:tc>
        <w:tc>
          <w:tcPr>
            <w:tcW w:w="2609" w:type="dxa"/>
          </w:tcPr>
          <w:p w14:paraId="1602B24E"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3</w:t>
            </w:r>
          </w:p>
        </w:tc>
      </w:tr>
      <w:tr w:rsidR="00697C9E" w:rsidRPr="00BA0489" w14:paraId="1DFCA6D1" w14:textId="77777777" w:rsidTr="00066CCB">
        <w:trPr>
          <w:trHeight w:val="90"/>
        </w:trPr>
        <w:tc>
          <w:tcPr>
            <w:tcW w:w="2957" w:type="dxa"/>
            <w:vMerge w:val="restart"/>
          </w:tcPr>
          <w:p w14:paraId="24A0BD7B" w14:textId="77777777" w:rsidR="00697C9E" w:rsidRPr="00BA0489" w:rsidRDefault="00697C9E" w:rsidP="00066CCB">
            <w:pPr>
              <w:widowControl/>
              <w:spacing w:line="300" w:lineRule="auto"/>
              <w:jc w:val="center"/>
              <w:rPr>
                <w:rFonts w:ascii="宋体" w:hAnsi="宋体" w:cs="宋体"/>
                <w:kern w:val="0"/>
                <w:sz w:val="20"/>
              </w:rPr>
            </w:pPr>
          </w:p>
          <w:p w14:paraId="4591CB4F"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内业资料（</w:t>
            </w:r>
            <w:r w:rsidRPr="00BA0489">
              <w:rPr>
                <w:rFonts w:ascii="宋体" w:hAnsi="宋体" w:cs="宋体"/>
                <w:kern w:val="0"/>
                <w:sz w:val="20"/>
              </w:rPr>
              <w:t>25</w:t>
            </w:r>
            <w:r w:rsidRPr="00BA0489">
              <w:rPr>
                <w:rFonts w:ascii="宋体" w:hAnsi="宋体" w:cs="宋体" w:hint="eastAsia"/>
                <w:kern w:val="0"/>
                <w:sz w:val="20"/>
              </w:rPr>
              <w:t>分）</w:t>
            </w:r>
          </w:p>
        </w:tc>
        <w:tc>
          <w:tcPr>
            <w:tcW w:w="3709" w:type="dxa"/>
            <w:vMerge w:val="restart"/>
            <w:vAlign w:val="center"/>
          </w:tcPr>
          <w:p w14:paraId="053180D0"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开竣工资料齐全</w:t>
            </w:r>
          </w:p>
        </w:tc>
        <w:tc>
          <w:tcPr>
            <w:tcW w:w="3502" w:type="dxa"/>
            <w:vAlign w:val="center"/>
          </w:tcPr>
          <w:p w14:paraId="572764F5"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过程资料齐全（含施工前后对比照片或视频资料等）</w:t>
            </w:r>
          </w:p>
        </w:tc>
        <w:tc>
          <w:tcPr>
            <w:tcW w:w="2011" w:type="dxa"/>
          </w:tcPr>
          <w:p w14:paraId="1D58EA1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20</w:t>
            </w:r>
          </w:p>
        </w:tc>
        <w:tc>
          <w:tcPr>
            <w:tcW w:w="2609" w:type="dxa"/>
          </w:tcPr>
          <w:p w14:paraId="77193B16"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w:t>
            </w:r>
          </w:p>
        </w:tc>
      </w:tr>
      <w:tr w:rsidR="00697C9E" w:rsidRPr="00BA0489" w14:paraId="51930605" w14:textId="77777777" w:rsidTr="00066CCB">
        <w:trPr>
          <w:trHeight w:val="90"/>
        </w:trPr>
        <w:tc>
          <w:tcPr>
            <w:tcW w:w="2957" w:type="dxa"/>
            <w:vMerge/>
            <w:vAlign w:val="center"/>
          </w:tcPr>
          <w:p w14:paraId="00986217" w14:textId="77777777" w:rsidR="00697C9E" w:rsidRPr="00BA0489" w:rsidRDefault="00697C9E" w:rsidP="00066CCB">
            <w:pPr>
              <w:widowControl/>
              <w:spacing w:line="300" w:lineRule="auto"/>
              <w:jc w:val="left"/>
              <w:rPr>
                <w:rFonts w:ascii="宋体" w:hAnsi="宋体" w:cs="宋体"/>
                <w:kern w:val="0"/>
                <w:sz w:val="20"/>
              </w:rPr>
            </w:pPr>
          </w:p>
        </w:tc>
        <w:tc>
          <w:tcPr>
            <w:tcW w:w="3709" w:type="dxa"/>
            <w:vMerge/>
            <w:vAlign w:val="center"/>
          </w:tcPr>
          <w:p w14:paraId="70F7CEBD" w14:textId="77777777" w:rsidR="00697C9E" w:rsidRPr="00BA0489" w:rsidRDefault="00697C9E" w:rsidP="00066CCB">
            <w:pPr>
              <w:widowControl/>
              <w:spacing w:line="300" w:lineRule="auto"/>
              <w:jc w:val="left"/>
              <w:rPr>
                <w:rFonts w:ascii="宋体" w:hAnsi="宋体" w:cs="宋体"/>
                <w:kern w:val="0"/>
                <w:sz w:val="20"/>
              </w:rPr>
            </w:pPr>
          </w:p>
        </w:tc>
        <w:tc>
          <w:tcPr>
            <w:tcW w:w="3502" w:type="dxa"/>
            <w:vAlign w:val="center"/>
          </w:tcPr>
          <w:p w14:paraId="6DC32650"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报告上报及时</w:t>
            </w:r>
          </w:p>
        </w:tc>
        <w:tc>
          <w:tcPr>
            <w:tcW w:w="2011" w:type="dxa"/>
          </w:tcPr>
          <w:p w14:paraId="72A1C7F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c>
          <w:tcPr>
            <w:tcW w:w="2609" w:type="dxa"/>
          </w:tcPr>
          <w:p w14:paraId="43814724"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w:t>
            </w:r>
          </w:p>
        </w:tc>
      </w:tr>
    </w:tbl>
    <w:p w14:paraId="105AD4C5" w14:textId="77777777" w:rsidR="00697C9E" w:rsidRPr="00BA0489" w:rsidRDefault="00697C9E" w:rsidP="00697C9E">
      <w:pPr>
        <w:spacing w:line="300" w:lineRule="auto"/>
        <w:ind w:firstLineChars="150" w:firstLine="301"/>
        <w:jc w:val="left"/>
        <w:rPr>
          <w:rFonts w:ascii="宋体" w:hAnsi="宋体"/>
          <w:b/>
          <w:bCs/>
          <w:sz w:val="20"/>
        </w:rPr>
      </w:pPr>
    </w:p>
    <w:p w14:paraId="07A15313" w14:textId="77777777" w:rsidR="00697C9E" w:rsidRPr="00BA0489" w:rsidRDefault="00697C9E" w:rsidP="00697C9E">
      <w:pPr>
        <w:spacing w:line="300" w:lineRule="auto"/>
        <w:ind w:firstLineChars="150" w:firstLine="301"/>
        <w:jc w:val="left"/>
        <w:rPr>
          <w:rFonts w:ascii="宋体" w:hAnsi="宋体"/>
          <w:b/>
          <w:bCs/>
          <w:sz w:val="20"/>
        </w:rPr>
      </w:pPr>
      <w:r w:rsidRPr="00BA0489">
        <w:rPr>
          <w:rFonts w:ascii="宋体" w:hAnsi="宋体" w:hint="eastAsia"/>
          <w:b/>
          <w:bCs/>
          <w:sz w:val="20"/>
        </w:rPr>
        <w:t>表10：排水二类经费评分标准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7"/>
        <w:gridCol w:w="3709"/>
        <w:gridCol w:w="3502"/>
        <w:gridCol w:w="2011"/>
        <w:gridCol w:w="2609"/>
      </w:tblGrid>
      <w:tr w:rsidR="00697C9E" w:rsidRPr="00BA0489" w14:paraId="40B69BBB" w14:textId="77777777" w:rsidTr="00066CCB">
        <w:tc>
          <w:tcPr>
            <w:tcW w:w="2957" w:type="dxa"/>
            <w:vAlign w:val="center"/>
          </w:tcPr>
          <w:p w14:paraId="52FCBAA5" w14:textId="77777777" w:rsidR="00697C9E" w:rsidRPr="00BA0489" w:rsidRDefault="00697C9E" w:rsidP="00066CCB">
            <w:pPr>
              <w:widowControl/>
              <w:spacing w:line="300" w:lineRule="auto"/>
              <w:jc w:val="center"/>
              <w:rPr>
                <w:rFonts w:ascii="宋体" w:hAnsi="宋体"/>
                <w:b/>
                <w:bCs/>
                <w:kern w:val="0"/>
                <w:sz w:val="20"/>
              </w:rPr>
            </w:pPr>
            <w:r w:rsidRPr="00BA0489">
              <w:rPr>
                <w:rFonts w:ascii="宋体" w:hAnsi="宋体" w:cs="宋体" w:hint="eastAsia"/>
                <w:bCs/>
                <w:kern w:val="0"/>
                <w:sz w:val="20"/>
              </w:rPr>
              <w:t>类别</w:t>
            </w:r>
          </w:p>
        </w:tc>
        <w:tc>
          <w:tcPr>
            <w:tcW w:w="3709" w:type="dxa"/>
            <w:vAlign w:val="center"/>
          </w:tcPr>
          <w:p w14:paraId="4491355E" w14:textId="77777777" w:rsidR="00697C9E" w:rsidRPr="00BA0489" w:rsidRDefault="00697C9E" w:rsidP="00066CCB">
            <w:pPr>
              <w:widowControl/>
              <w:spacing w:line="300" w:lineRule="auto"/>
              <w:jc w:val="center"/>
              <w:rPr>
                <w:rFonts w:ascii="宋体" w:hAnsi="宋体"/>
                <w:b/>
                <w:bCs/>
                <w:kern w:val="0"/>
                <w:sz w:val="20"/>
              </w:rPr>
            </w:pPr>
            <w:r w:rsidRPr="00BA0489">
              <w:rPr>
                <w:rFonts w:ascii="宋体" w:hAnsi="宋体" w:cs="宋体" w:hint="eastAsia"/>
                <w:bCs/>
                <w:kern w:val="0"/>
                <w:sz w:val="20"/>
              </w:rPr>
              <w:t>检查内容</w:t>
            </w:r>
          </w:p>
        </w:tc>
        <w:tc>
          <w:tcPr>
            <w:tcW w:w="3502" w:type="dxa"/>
            <w:vAlign w:val="center"/>
          </w:tcPr>
          <w:p w14:paraId="11B9206E" w14:textId="77777777" w:rsidR="00697C9E" w:rsidRPr="00BA0489" w:rsidRDefault="00697C9E" w:rsidP="00066CCB">
            <w:pPr>
              <w:widowControl/>
              <w:spacing w:line="300" w:lineRule="auto"/>
              <w:jc w:val="center"/>
              <w:rPr>
                <w:rFonts w:ascii="宋体" w:hAnsi="宋体"/>
                <w:b/>
                <w:bCs/>
                <w:kern w:val="0"/>
                <w:sz w:val="20"/>
              </w:rPr>
            </w:pPr>
            <w:r w:rsidRPr="00BA0489">
              <w:rPr>
                <w:rFonts w:ascii="宋体" w:hAnsi="宋体" w:cs="宋体" w:hint="eastAsia"/>
                <w:bCs/>
                <w:kern w:val="0"/>
                <w:sz w:val="20"/>
              </w:rPr>
              <w:t>标准</w:t>
            </w:r>
          </w:p>
        </w:tc>
        <w:tc>
          <w:tcPr>
            <w:tcW w:w="2011" w:type="dxa"/>
            <w:vAlign w:val="center"/>
          </w:tcPr>
          <w:p w14:paraId="061DE82B" w14:textId="77777777" w:rsidR="00697C9E" w:rsidRPr="00BA0489" w:rsidRDefault="00697C9E" w:rsidP="00066CCB">
            <w:pPr>
              <w:widowControl/>
              <w:spacing w:line="300" w:lineRule="auto"/>
              <w:jc w:val="center"/>
              <w:rPr>
                <w:rFonts w:ascii="宋体" w:hAnsi="宋体"/>
                <w:b/>
                <w:bCs/>
                <w:kern w:val="0"/>
                <w:sz w:val="20"/>
              </w:rPr>
            </w:pPr>
            <w:r w:rsidRPr="00BA0489">
              <w:rPr>
                <w:rFonts w:ascii="宋体" w:hAnsi="宋体" w:cs="宋体" w:hint="eastAsia"/>
                <w:bCs/>
                <w:kern w:val="0"/>
                <w:sz w:val="20"/>
              </w:rPr>
              <w:t>本项总分</w:t>
            </w:r>
          </w:p>
        </w:tc>
        <w:tc>
          <w:tcPr>
            <w:tcW w:w="2609" w:type="dxa"/>
            <w:vAlign w:val="center"/>
          </w:tcPr>
          <w:p w14:paraId="446062AF" w14:textId="77777777" w:rsidR="00697C9E" w:rsidRPr="00BA0489" w:rsidRDefault="00697C9E" w:rsidP="00066CCB">
            <w:pPr>
              <w:widowControl/>
              <w:spacing w:line="300" w:lineRule="auto"/>
              <w:jc w:val="center"/>
              <w:rPr>
                <w:rFonts w:ascii="宋体" w:hAnsi="宋体"/>
                <w:b/>
                <w:bCs/>
                <w:kern w:val="0"/>
                <w:sz w:val="20"/>
              </w:rPr>
            </w:pPr>
            <w:r w:rsidRPr="00BA0489">
              <w:rPr>
                <w:rFonts w:ascii="宋体" w:hAnsi="宋体" w:cs="宋体" w:hint="eastAsia"/>
                <w:bCs/>
                <w:kern w:val="0"/>
                <w:sz w:val="20"/>
              </w:rPr>
              <w:t>单项扣分</w:t>
            </w:r>
          </w:p>
        </w:tc>
      </w:tr>
      <w:tr w:rsidR="00697C9E" w:rsidRPr="00BA0489" w14:paraId="0380F326" w14:textId="77777777" w:rsidTr="00066CCB">
        <w:trPr>
          <w:trHeight w:val="217"/>
        </w:trPr>
        <w:tc>
          <w:tcPr>
            <w:tcW w:w="2957" w:type="dxa"/>
            <w:vMerge w:val="restart"/>
            <w:vAlign w:val="center"/>
          </w:tcPr>
          <w:p w14:paraId="38812BB4" w14:textId="77777777" w:rsidR="00697C9E" w:rsidRPr="00BA0489" w:rsidRDefault="00697C9E" w:rsidP="00066CCB">
            <w:pPr>
              <w:widowControl/>
              <w:spacing w:line="300" w:lineRule="auto"/>
              <w:jc w:val="center"/>
              <w:rPr>
                <w:rFonts w:ascii="宋体" w:hAnsi="宋体" w:cs="宋体" w:hint="eastAsia"/>
                <w:kern w:val="0"/>
                <w:sz w:val="20"/>
              </w:rPr>
            </w:pPr>
            <w:r w:rsidRPr="00BA0489">
              <w:rPr>
                <w:rFonts w:ascii="宋体" w:hAnsi="宋体" w:cs="宋体" w:hint="eastAsia"/>
                <w:kern w:val="0"/>
                <w:sz w:val="20"/>
              </w:rPr>
              <w:t>二类经费计划（</w:t>
            </w:r>
            <w:r w:rsidRPr="00BA0489">
              <w:rPr>
                <w:rFonts w:ascii="宋体" w:hAnsi="宋体" w:cs="宋体"/>
                <w:kern w:val="0"/>
                <w:sz w:val="20"/>
              </w:rPr>
              <w:t>15</w:t>
            </w:r>
            <w:r w:rsidRPr="00BA0489">
              <w:rPr>
                <w:rFonts w:ascii="宋体" w:hAnsi="宋体" w:cs="宋体" w:hint="eastAsia"/>
                <w:kern w:val="0"/>
                <w:sz w:val="20"/>
              </w:rPr>
              <w:t>分）</w:t>
            </w:r>
          </w:p>
        </w:tc>
        <w:tc>
          <w:tcPr>
            <w:tcW w:w="3709" w:type="dxa"/>
            <w:vMerge w:val="restart"/>
            <w:vAlign w:val="center"/>
          </w:tcPr>
          <w:p w14:paraId="4E7658E7" w14:textId="77777777" w:rsidR="00697C9E" w:rsidRPr="00BA0489" w:rsidRDefault="00697C9E" w:rsidP="00066CCB">
            <w:pPr>
              <w:widowControl/>
              <w:spacing w:line="300" w:lineRule="auto"/>
              <w:jc w:val="left"/>
              <w:rPr>
                <w:rFonts w:ascii="宋体" w:hAnsi="宋体" w:cs="宋体" w:hint="eastAsia"/>
                <w:kern w:val="0"/>
                <w:sz w:val="20"/>
              </w:rPr>
            </w:pPr>
            <w:r w:rsidRPr="00BA0489">
              <w:rPr>
                <w:rFonts w:ascii="宋体" w:hAnsi="宋体" w:cs="宋体" w:hint="eastAsia"/>
                <w:kern w:val="0"/>
                <w:sz w:val="20"/>
              </w:rPr>
              <w:t>二类经费实施上报计划书</w:t>
            </w:r>
          </w:p>
        </w:tc>
        <w:tc>
          <w:tcPr>
            <w:tcW w:w="3502" w:type="dxa"/>
            <w:vAlign w:val="center"/>
          </w:tcPr>
          <w:p w14:paraId="2D3D7ED2"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内容准确，合理</w:t>
            </w:r>
          </w:p>
        </w:tc>
        <w:tc>
          <w:tcPr>
            <w:tcW w:w="2011" w:type="dxa"/>
          </w:tcPr>
          <w:p w14:paraId="2B36FD28"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c>
          <w:tcPr>
            <w:tcW w:w="2609" w:type="dxa"/>
          </w:tcPr>
          <w:p w14:paraId="779AAA3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w:t>
            </w:r>
          </w:p>
        </w:tc>
      </w:tr>
      <w:tr w:rsidR="00697C9E" w:rsidRPr="00BA0489" w14:paraId="6E8F4EE8" w14:textId="77777777" w:rsidTr="00066CCB">
        <w:tc>
          <w:tcPr>
            <w:tcW w:w="2957" w:type="dxa"/>
            <w:vMerge/>
            <w:vAlign w:val="center"/>
          </w:tcPr>
          <w:p w14:paraId="04FCB354" w14:textId="77777777" w:rsidR="00697C9E" w:rsidRPr="00BA0489" w:rsidRDefault="00697C9E" w:rsidP="00066CCB">
            <w:pPr>
              <w:widowControl/>
              <w:spacing w:line="300" w:lineRule="auto"/>
              <w:jc w:val="left"/>
              <w:rPr>
                <w:rFonts w:ascii="宋体" w:hAnsi="宋体" w:cs="宋体"/>
                <w:kern w:val="0"/>
                <w:sz w:val="20"/>
              </w:rPr>
            </w:pPr>
          </w:p>
        </w:tc>
        <w:tc>
          <w:tcPr>
            <w:tcW w:w="3709" w:type="dxa"/>
            <w:vMerge/>
            <w:vAlign w:val="center"/>
          </w:tcPr>
          <w:p w14:paraId="6D784BAB" w14:textId="77777777" w:rsidR="00697C9E" w:rsidRPr="00BA0489" w:rsidRDefault="00697C9E" w:rsidP="00066CCB">
            <w:pPr>
              <w:widowControl/>
              <w:spacing w:line="300" w:lineRule="auto"/>
              <w:jc w:val="left"/>
              <w:rPr>
                <w:rFonts w:ascii="宋体" w:hAnsi="宋体" w:cs="宋体"/>
                <w:kern w:val="0"/>
                <w:sz w:val="20"/>
              </w:rPr>
            </w:pPr>
          </w:p>
        </w:tc>
        <w:tc>
          <w:tcPr>
            <w:tcW w:w="3502" w:type="dxa"/>
            <w:vAlign w:val="center"/>
          </w:tcPr>
          <w:p w14:paraId="3AFBDB21"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按照要求，上报及时</w:t>
            </w:r>
          </w:p>
        </w:tc>
        <w:tc>
          <w:tcPr>
            <w:tcW w:w="2011" w:type="dxa"/>
          </w:tcPr>
          <w:p w14:paraId="6B124C24"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c>
          <w:tcPr>
            <w:tcW w:w="2609" w:type="dxa"/>
          </w:tcPr>
          <w:p w14:paraId="37FFE209"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w:t>
            </w:r>
          </w:p>
        </w:tc>
      </w:tr>
      <w:tr w:rsidR="00697C9E" w:rsidRPr="00BA0489" w14:paraId="5D38026C" w14:textId="77777777" w:rsidTr="00066CCB">
        <w:tc>
          <w:tcPr>
            <w:tcW w:w="2957" w:type="dxa"/>
            <w:vMerge/>
            <w:vAlign w:val="center"/>
          </w:tcPr>
          <w:p w14:paraId="0AD2F9BE" w14:textId="77777777" w:rsidR="00697C9E" w:rsidRPr="00BA0489" w:rsidRDefault="00697C9E" w:rsidP="00066CCB">
            <w:pPr>
              <w:widowControl/>
              <w:spacing w:line="300" w:lineRule="auto"/>
              <w:jc w:val="left"/>
              <w:rPr>
                <w:rFonts w:ascii="宋体" w:hAnsi="宋体" w:cs="宋体"/>
                <w:kern w:val="0"/>
                <w:sz w:val="20"/>
              </w:rPr>
            </w:pPr>
          </w:p>
        </w:tc>
        <w:tc>
          <w:tcPr>
            <w:tcW w:w="3709" w:type="dxa"/>
            <w:vMerge/>
            <w:vAlign w:val="center"/>
          </w:tcPr>
          <w:p w14:paraId="5AC3B162" w14:textId="77777777" w:rsidR="00697C9E" w:rsidRPr="00BA0489" w:rsidRDefault="00697C9E" w:rsidP="00066CCB">
            <w:pPr>
              <w:widowControl/>
              <w:spacing w:line="300" w:lineRule="auto"/>
              <w:jc w:val="left"/>
              <w:rPr>
                <w:rFonts w:ascii="宋体" w:hAnsi="宋体" w:cs="宋体"/>
                <w:kern w:val="0"/>
                <w:sz w:val="20"/>
              </w:rPr>
            </w:pPr>
          </w:p>
        </w:tc>
        <w:tc>
          <w:tcPr>
            <w:tcW w:w="3502" w:type="dxa"/>
            <w:vAlign w:val="center"/>
          </w:tcPr>
          <w:p w14:paraId="2078E1C2"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预算、进度安排合理</w:t>
            </w:r>
          </w:p>
        </w:tc>
        <w:tc>
          <w:tcPr>
            <w:tcW w:w="2011" w:type="dxa"/>
          </w:tcPr>
          <w:p w14:paraId="58798B3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c>
          <w:tcPr>
            <w:tcW w:w="2609" w:type="dxa"/>
          </w:tcPr>
          <w:p w14:paraId="49DDCE16"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w:t>
            </w:r>
          </w:p>
        </w:tc>
      </w:tr>
      <w:tr w:rsidR="00697C9E" w:rsidRPr="00BA0489" w14:paraId="23B2BDA4" w14:textId="77777777" w:rsidTr="00066CCB">
        <w:tc>
          <w:tcPr>
            <w:tcW w:w="2957" w:type="dxa"/>
            <w:vMerge w:val="restart"/>
            <w:vAlign w:val="center"/>
          </w:tcPr>
          <w:p w14:paraId="48C1E0AB"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二类经费实施质量（</w:t>
            </w:r>
            <w:r w:rsidRPr="00BA0489">
              <w:rPr>
                <w:rFonts w:ascii="宋体" w:hAnsi="宋体" w:cs="宋体"/>
                <w:kern w:val="0"/>
                <w:sz w:val="20"/>
              </w:rPr>
              <w:t>60</w:t>
            </w:r>
            <w:r w:rsidRPr="00BA0489">
              <w:rPr>
                <w:rFonts w:ascii="宋体" w:hAnsi="宋体" w:cs="宋体" w:hint="eastAsia"/>
                <w:kern w:val="0"/>
                <w:sz w:val="20"/>
              </w:rPr>
              <w:t>分）</w:t>
            </w:r>
          </w:p>
        </w:tc>
        <w:tc>
          <w:tcPr>
            <w:tcW w:w="3709" w:type="dxa"/>
            <w:vMerge w:val="restart"/>
            <w:vAlign w:val="center"/>
          </w:tcPr>
          <w:p w14:paraId="50D4EE7D"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按照计划及时进行管道疏通和管道检测，保证管道畅通率。</w:t>
            </w:r>
          </w:p>
        </w:tc>
        <w:tc>
          <w:tcPr>
            <w:tcW w:w="3502" w:type="dxa"/>
            <w:vAlign w:val="center"/>
          </w:tcPr>
          <w:p w14:paraId="13CE209B"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指标考核项目（管道功能）实施不到位</w:t>
            </w:r>
          </w:p>
        </w:tc>
        <w:tc>
          <w:tcPr>
            <w:tcW w:w="2011" w:type="dxa"/>
          </w:tcPr>
          <w:p w14:paraId="65C5A310"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30</w:t>
            </w:r>
          </w:p>
        </w:tc>
        <w:tc>
          <w:tcPr>
            <w:tcW w:w="2609" w:type="dxa"/>
          </w:tcPr>
          <w:p w14:paraId="6A0D84F6"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3</w:t>
            </w:r>
          </w:p>
        </w:tc>
      </w:tr>
      <w:tr w:rsidR="00697C9E" w:rsidRPr="00BA0489" w14:paraId="4B4CEECA" w14:textId="77777777" w:rsidTr="00066CCB">
        <w:tc>
          <w:tcPr>
            <w:tcW w:w="2957" w:type="dxa"/>
            <w:vMerge/>
            <w:vAlign w:val="center"/>
          </w:tcPr>
          <w:p w14:paraId="1B22021D" w14:textId="77777777" w:rsidR="00697C9E" w:rsidRPr="00BA0489" w:rsidRDefault="00697C9E" w:rsidP="00066CCB">
            <w:pPr>
              <w:widowControl/>
              <w:spacing w:line="300" w:lineRule="auto"/>
              <w:jc w:val="left"/>
              <w:rPr>
                <w:rFonts w:ascii="宋体" w:hAnsi="宋体" w:cs="宋体"/>
                <w:kern w:val="0"/>
                <w:sz w:val="20"/>
              </w:rPr>
            </w:pPr>
          </w:p>
        </w:tc>
        <w:tc>
          <w:tcPr>
            <w:tcW w:w="3709" w:type="dxa"/>
            <w:vMerge/>
            <w:vAlign w:val="center"/>
          </w:tcPr>
          <w:p w14:paraId="02B7DB98" w14:textId="77777777" w:rsidR="00697C9E" w:rsidRPr="00BA0489" w:rsidRDefault="00697C9E" w:rsidP="00066CCB">
            <w:pPr>
              <w:widowControl/>
              <w:spacing w:line="300" w:lineRule="auto"/>
              <w:jc w:val="left"/>
              <w:rPr>
                <w:rFonts w:ascii="宋体" w:hAnsi="宋体" w:cs="宋体"/>
                <w:kern w:val="0"/>
                <w:sz w:val="20"/>
              </w:rPr>
            </w:pPr>
          </w:p>
        </w:tc>
        <w:tc>
          <w:tcPr>
            <w:tcW w:w="3502" w:type="dxa"/>
            <w:vAlign w:val="center"/>
          </w:tcPr>
          <w:p w14:paraId="62700D84"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实物量考核项目（管道结构）实施不到位</w:t>
            </w:r>
          </w:p>
        </w:tc>
        <w:tc>
          <w:tcPr>
            <w:tcW w:w="2011" w:type="dxa"/>
          </w:tcPr>
          <w:p w14:paraId="7FC35CBD"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30</w:t>
            </w:r>
          </w:p>
        </w:tc>
        <w:tc>
          <w:tcPr>
            <w:tcW w:w="2609" w:type="dxa"/>
          </w:tcPr>
          <w:p w14:paraId="04C9C310"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3</w:t>
            </w:r>
          </w:p>
        </w:tc>
      </w:tr>
      <w:tr w:rsidR="00697C9E" w:rsidRPr="00BA0489" w14:paraId="3A659C62" w14:textId="77777777" w:rsidTr="00066CCB">
        <w:trPr>
          <w:trHeight w:val="90"/>
        </w:trPr>
        <w:tc>
          <w:tcPr>
            <w:tcW w:w="2957" w:type="dxa"/>
            <w:vMerge w:val="restart"/>
            <w:vAlign w:val="center"/>
          </w:tcPr>
          <w:p w14:paraId="61719B24"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内业资料（</w:t>
            </w:r>
            <w:r w:rsidRPr="00BA0489">
              <w:rPr>
                <w:rFonts w:ascii="宋体" w:hAnsi="宋体" w:cs="宋体"/>
                <w:kern w:val="0"/>
                <w:sz w:val="20"/>
              </w:rPr>
              <w:t>25</w:t>
            </w:r>
            <w:r w:rsidRPr="00BA0489">
              <w:rPr>
                <w:rFonts w:ascii="宋体" w:hAnsi="宋体" w:cs="宋体" w:hint="eastAsia"/>
                <w:kern w:val="0"/>
                <w:sz w:val="20"/>
              </w:rPr>
              <w:t>分）</w:t>
            </w:r>
          </w:p>
        </w:tc>
        <w:tc>
          <w:tcPr>
            <w:tcW w:w="3709" w:type="dxa"/>
            <w:vMerge w:val="restart"/>
            <w:vAlign w:val="center"/>
          </w:tcPr>
          <w:p w14:paraId="5E599329"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开竣工资料齐全</w:t>
            </w:r>
          </w:p>
        </w:tc>
        <w:tc>
          <w:tcPr>
            <w:tcW w:w="3502" w:type="dxa"/>
            <w:vAlign w:val="center"/>
          </w:tcPr>
          <w:p w14:paraId="2D6F78FE"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过程资料齐全（含施工前后对比照片或视频资料等）</w:t>
            </w:r>
          </w:p>
        </w:tc>
        <w:tc>
          <w:tcPr>
            <w:tcW w:w="2011" w:type="dxa"/>
          </w:tcPr>
          <w:p w14:paraId="28816DBC"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20</w:t>
            </w:r>
          </w:p>
        </w:tc>
        <w:tc>
          <w:tcPr>
            <w:tcW w:w="2609" w:type="dxa"/>
          </w:tcPr>
          <w:p w14:paraId="085B8763"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w:t>
            </w:r>
          </w:p>
        </w:tc>
      </w:tr>
      <w:tr w:rsidR="00697C9E" w:rsidRPr="00BA0489" w14:paraId="09A6E7A8" w14:textId="77777777" w:rsidTr="00066CCB">
        <w:trPr>
          <w:trHeight w:val="90"/>
        </w:trPr>
        <w:tc>
          <w:tcPr>
            <w:tcW w:w="2957" w:type="dxa"/>
            <w:vMerge/>
            <w:vAlign w:val="center"/>
          </w:tcPr>
          <w:p w14:paraId="672D3703" w14:textId="77777777" w:rsidR="00697C9E" w:rsidRPr="00BA0489" w:rsidRDefault="00697C9E" w:rsidP="00066CCB">
            <w:pPr>
              <w:widowControl/>
              <w:spacing w:line="300" w:lineRule="auto"/>
              <w:jc w:val="left"/>
              <w:rPr>
                <w:rFonts w:ascii="宋体" w:hAnsi="宋体" w:cs="宋体"/>
                <w:kern w:val="0"/>
                <w:sz w:val="20"/>
              </w:rPr>
            </w:pPr>
          </w:p>
        </w:tc>
        <w:tc>
          <w:tcPr>
            <w:tcW w:w="3709" w:type="dxa"/>
            <w:vMerge/>
            <w:vAlign w:val="center"/>
          </w:tcPr>
          <w:p w14:paraId="4CA45F02" w14:textId="77777777" w:rsidR="00697C9E" w:rsidRPr="00BA0489" w:rsidRDefault="00697C9E" w:rsidP="00066CCB">
            <w:pPr>
              <w:widowControl/>
              <w:spacing w:line="300" w:lineRule="auto"/>
              <w:jc w:val="left"/>
              <w:rPr>
                <w:rFonts w:ascii="宋体" w:hAnsi="宋体" w:cs="宋体"/>
                <w:kern w:val="0"/>
                <w:sz w:val="20"/>
              </w:rPr>
            </w:pPr>
          </w:p>
        </w:tc>
        <w:tc>
          <w:tcPr>
            <w:tcW w:w="3502" w:type="dxa"/>
            <w:vAlign w:val="center"/>
          </w:tcPr>
          <w:p w14:paraId="58DD9F4D"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报告上报及时</w:t>
            </w:r>
          </w:p>
        </w:tc>
        <w:tc>
          <w:tcPr>
            <w:tcW w:w="2011" w:type="dxa"/>
          </w:tcPr>
          <w:p w14:paraId="4935231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c>
          <w:tcPr>
            <w:tcW w:w="2609" w:type="dxa"/>
          </w:tcPr>
          <w:p w14:paraId="168F11B4"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w:t>
            </w:r>
          </w:p>
        </w:tc>
      </w:tr>
    </w:tbl>
    <w:p w14:paraId="6311D386" w14:textId="77777777" w:rsidR="00697C9E" w:rsidRPr="00BA0489" w:rsidRDefault="00697C9E" w:rsidP="00697C9E">
      <w:pPr>
        <w:spacing w:line="300" w:lineRule="auto"/>
        <w:jc w:val="left"/>
        <w:rPr>
          <w:rFonts w:ascii="宋体" w:hAnsi="宋体"/>
          <w:b/>
          <w:bCs/>
          <w:sz w:val="20"/>
        </w:rPr>
      </w:pPr>
      <w:r w:rsidRPr="00BA0489">
        <w:rPr>
          <w:rFonts w:ascii="宋体" w:hAnsi="宋体" w:hint="eastAsia"/>
          <w:sz w:val="20"/>
        </w:rPr>
        <w:t xml:space="preserve">    </w:t>
      </w:r>
      <w:r w:rsidRPr="00BA0489">
        <w:rPr>
          <w:rFonts w:ascii="宋体" w:hAnsi="宋体" w:hint="eastAsia"/>
          <w:b/>
          <w:bCs/>
          <w:sz w:val="20"/>
        </w:rPr>
        <w:t>表11：绿化二类经费评分标准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7"/>
        <w:gridCol w:w="3709"/>
        <w:gridCol w:w="3502"/>
        <w:gridCol w:w="2011"/>
        <w:gridCol w:w="2609"/>
      </w:tblGrid>
      <w:tr w:rsidR="00697C9E" w:rsidRPr="00BA0489" w14:paraId="121FD879" w14:textId="77777777" w:rsidTr="00066CCB">
        <w:tc>
          <w:tcPr>
            <w:tcW w:w="2957" w:type="dxa"/>
            <w:vAlign w:val="center"/>
          </w:tcPr>
          <w:p w14:paraId="3DEC9E10" w14:textId="77777777" w:rsidR="00697C9E" w:rsidRPr="00BA0489" w:rsidRDefault="00697C9E" w:rsidP="00066CCB">
            <w:pPr>
              <w:widowControl/>
              <w:spacing w:line="300" w:lineRule="auto"/>
              <w:jc w:val="center"/>
              <w:rPr>
                <w:rFonts w:ascii="宋体" w:hAnsi="宋体"/>
                <w:b/>
                <w:bCs/>
                <w:kern w:val="0"/>
                <w:sz w:val="20"/>
              </w:rPr>
            </w:pPr>
            <w:r w:rsidRPr="00BA0489">
              <w:rPr>
                <w:rFonts w:ascii="宋体" w:hAnsi="宋体" w:cs="宋体" w:hint="eastAsia"/>
                <w:bCs/>
                <w:kern w:val="0"/>
                <w:sz w:val="20"/>
              </w:rPr>
              <w:t>类别</w:t>
            </w:r>
          </w:p>
        </w:tc>
        <w:tc>
          <w:tcPr>
            <w:tcW w:w="3709" w:type="dxa"/>
            <w:vAlign w:val="center"/>
          </w:tcPr>
          <w:p w14:paraId="3978923F" w14:textId="77777777" w:rsidR="00697C9E" w:rsidRPr="00BA0489" w:rsidRDefault="00697C9E" w:rsidP="00066CCB">
            <w:pPr>
              <w:widowControl/>
              <w:spacing w:line="300" w:lineRule="auto"/>
              <w:jc w:val="center"/>
              <w:rPr>
                <w:rFonts w:ascii="宋体" w:hAnsi="宋体"/>
                <w:b/>
                <w:bCs/>
                <w:kern w:val="0"/>
                <w:sz w:val="20"/>
              </w:rPr>
            </w:pPr>
            <w:r w:rsidRPr="00BA0489">
              <w:rPr>
                <w:rFonts w:ascii="宋体" w:hAnsi="宋体" w:cs="宋体" w:hint="eastAsia"/>
                <w:bCs/>
                <w:kern w:val="0"/>
                <w:sz w:val="20"/>
              </w:rPr>
              <w:t>检查内容</w:t>
            </w:r>
          </w:p>
        </w:tc>
        <w:tc>
          <w:tcPr>
            <w:tcW w:w="3502" w:type="dxa"/>
            <w:vAlign w:val="center"/>
          </w:tcPr>
          <w:p w14:paraId="618F4AD5" w14:textId="77777777" w:rsidR="00697C9E" w:rsidRPr="00BA0489" w:rsidRDefault="00697C9E" w:rsidP="00066CCB">
            <w:pPr>
              <w:widowControl/>
              <w:spacing w:line="300" w:lineRule="auto"/>
              <w:jc w:val="center"/>
              <w:rPr>
                <w:rFonts w:ascii="宋体" w:hAnsi="宋体"/>
                <w:b/>
                <w:bCs/>
                <w:kern w:val="0"/>
                <w:sz w:val="20"/>
              </w:rPr>
            </w:pPr>
            <w:r w:rsidRPr="00BA0489">
              <w:rPr>
                <w:rFonts w:ascii="宋体" w:hAnsi="宋体" w:cs="宋体" w:hint="eastAsia"/>
                <w:bCs/>
                <w:kern w:val="0"/>
                <w:sz w:val="20"/>
              </w:rPr>
              <w:t>标准</w:t>
            </w:r>
          </w:p>
        </w:tc>
        <w:tc>
          <w:tcPr>
            <w:tcW w:w="2011" w:type="dxa"/>
            <w:vAlign w:val="center"/>
          </w:tcPr>
          <w:p w14:paraId="5136C650" w14:textId="77777777" w:rsidR="00697C9E" w:rsidRPr="00BA0489" w:rsidRDefault="00697C9E" w:rsidP="00066CCB">
            <w:pPr>
              <w:widowControl/>
              <w:spacing w:line="300" w:lineRule="auto"/>
              <w:jc w:val="center"/>
              <w:rPr>
                <w:rFonts w:ascii="宋体" w:hAnsi="宋体"/>
                <w:b/>
                <w:bCs/>
                <w:kern w:val="0"/>
                <w:sz w:val="20"/>
              </w:rPr>
            </w:pPr>
            <w:r w:rsidRPr="00BA0489">
              <w:rPr>
                <w:rFonts w:ascii="宋体" w:hAnsi="宋体" w:cs="宋体" w:hint="eastAsia"/>
                <w:bCs/>
                <w:kern w:val="0"/>
                <w:sz w:val="20"/>
              </w:rPr>
              <w:t>本项总分</w:t>
            </w:r>
          </w:p>
        </w:tc>
        <w:tc>
          <w:tcPr>
            <w:tcW w:w="2609" w:type="dxa"/>
            <w:vAlign w:val="center"/>
          </w:tcPr>
          <w:p w14:paraId="3D62CB59" w14:textId="77777777" w:rsidR="00697C9E" w:rsidRPr="00BA0489" w:rsidRDefault="00697C9E" w:rsidP="00066CCB">
            <w:pPr>
              <w:widowControl/>
              <w:spacing w:line="300" w:lineRule="auto"/>
              <w:jc w:val="center"/>
              <w:rPr>
                <w:rFonts w:ascii="宋体" w:hAnsi="宋体"/>
                <w:b/>
                <w:bCs/>
                <w:kern w:val="0"/>
                <w:sz w:val="20"/>
              </w:rPr>
            </w:pPr>
            <w:r w:rsidRPr="00BA0489">
              <w:rPr>
                <w:rFonts w:ascii="宋体" w:hAnsi="宋体" w:cs="宋体" w:hint="eastAsia"/>
                <w:bCs/>
                <w:kern w:val="0"/>
                <w:sz w:val="20"/>
              </w:rPr>
              <w:t>单项扣分</w:t>
            </w:r>
          </w:p>
        </w:tc>
      </w:tr>
      <w:tr w:rsidR="00697C9E" w:rsidRPr="00BA0489" w14:paraId="4F7F3355" w14:textId="77777777" w:rsidTr="00066CCB">
        <w:trPr>
          <w:trHeight w:val="217"/>
        </w:trPr>
        <w:tc>
          <w:tcPr>
            <w:tcW w:w="2957" w:type="dxa"/>
            <w:vMerge w:val="restart"/>
          </w:tcPr>
          <w:p w14:paraId="6AC043D7" w14:textId="77777777" w:rsidR="00697C9E" w:rsidRPr="00BA0489" w:rsidRDefault="00697C9E" w:rsidP="00066CCB">
            <w:pPr>
              <w:widowControl/>
              <w:spacing w:line="300" w:lineRule="auto"/>
              <w:jc w:val="center"/>
              <w:rPr>
                <w:rFonts w:ascii="宋体" w:hAnsi="宋体" w:cs="宋体"/>
                <w:kern w:val="0"/>
                <w:sz w:val="20"/>
              </w:rPr>
            </w:pPr>
          </w:p>
          <w:p w14:paraId="6CF77D8C"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lastRenderedPageBreak/>
              <w:t>二类经费计划（</w:t>
            </w:r>
            <w:r w:rsidRPr="00BA0489">
              <w:rPr>
                <w:rFonts w:ascii="宋体" w:hAnsi="宋体" w:cs="宋体"/>
                <w:kern w:val="0"/>
                <w:sz w:val="20"/>
              </w:rPr>
              <w:t>15</w:t>
            </w:r>
            <w:r w:rsidRPr="00BA0489">
              <w:rPr>
                <w:rFonts w:ascii="宋体" w:hAnsi="宋体" w:cs="宋体" w:hint="eastAsia"/>
                <w:kern w:val="0"/>
                <w:sz w:val="20"/>
              </w:rPr>
              <w:t>分）</w:t>
            </w:r>
          </w:p>
          <w:p w14:paraId="6D985A05" w14:textId="77777777" w:rsidR="00697C9E" w:rsidRPr="00BA0489" w:rsidRDefault="00697C9E" w:rsidP="00066CCB">
            <w:pPr>
              <w:widowControl/>
              <w:spacing w:line="300" w:lineRule="auto"/>
              <w:jc w:val="center"/>
              <w:rPr>
                <w:rFonts w:ascii="宋体" w:hAnsi="宋体" w:cs="宋体"/>
                <w:kern w:val="0"/>
                <w:sz w:val="20"/>
              </w:rPr>
            </w:pPr>
          </w:p>
        </w:tc>
        <w:tc>
          <w:tcPr>
            <w:tcW w:w="3709" w:type="dxa"/>
            <w:vMerge w:val="restart"/>
            <w:vAlign w:val="center"/>
          </w:tcPr>
          <w:p w14:paraId="08C25CE5"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lastRenderedPageBreak/>
              <w:t>二类经费实施上报计划书</w:t>
            </w:r>
          </w:p>
          <w:p w14:paraId="23726009" w14:textId="77777777" w:rsidR="00697C9E" w:rsidRPr="00BA0489" w:rsidRDefault="00697C9E" w:rsidP="00066CCB">
            <w:pPr>
              <w:widowControl/>
              <w:spacing w:line="300" w:lineRule="auto"/>
              <w:jc w:val="left"/>
              <w:rPr>
                <w:rFonts w:ascii="宋体" w:hAnsi="宋体" w:cs="宋体"/>
                <w:kern w:val="0"/>
                <w:sz w:val="20"/>
              </w:rPr>
            </w:pPr>
          </w:p>
        </w:tc>
        <w:tc>
          <w:tcPr>
            <w:tcW w:w="3502" w:type="dxa"/>
            <w:vAlign w:val="center"/>
          </w:tcPr>
          <w:p w14:paraId="75DAFE80"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lastRenderedPageBreak/>
              <w:t>内容准确，合理</w:t>
            </w:r>
          </w:p>
        </w:tc>
        <w:tc>
          <w:tcPr>
            <w:tcW w:w="2011" w:type="dxa"/>
          </w:tcPr>
          <w:p w14:paraId="6D626E68"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c>
          <w:tcPr>
            <w:tcW w:w="2609" w:type="dxa"/>
          </w:tcPr>
          <w:p w14:paraId="743279FF"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w:t>
            </w:r>
          </w:p>
        </w:tc>
      </w:tr>
      <w:tr w:rsidR="00697C9E" w:rsidRPr="00BA0489" w14:paraId="3A115298" w14:textId="77777777" w:rsidTr="00066CCB">
        <w:tc>
          <w:tcPr>
            <w:tcW w:w="2957" w:type="dxa"/>
            <w:vMerge/>
            <w:vAlign w:val="center"/>
          </w:tcPr>
          <w:p w14:paraId="5DE11BEB" w14:textId="77777777" w:rsidR="00697C9E" w:rsidRPr="00BA0489" w:rsidRDefault="00697C9E" w:rsidP="00066CCB">
            <w:pPr>
              <w:widowControl/>
              <w:spacing w:line="300" w:lineRule="auto"/>
              <w:jc w:val="left"/>
              <w:rPr>
                <w:rFonts w:ascii="宋体" w:hAnsi="宋体" w:cs="宋体"/>
                <w:kern w:val="0"/>
                <w:sz w:val="20"/>
              </w:rPr>
            </w:pPr>
          </w:p>
        </w:tc>
        <w:tc>
          <w:tcPr>
            <w:tcW w:w="3709" w:type="dxa"/>
            <w:vMerge/>
            <w:vAlign w:val="center"/>
          </w:tcPr>
          <w:p w14:paraId="1FF8F09F" w14:textId="77777777" w:rsidR="00697C9E" w:rsidRPr="00BA0489" w:rsidRDefault="00697C9E" w:rsidP="00066CCB">
            <w:pPr>
              <w:widowControl/>
              <w:spacing w:line="300" w:lineRule="auto"/>
              <w:jc w:val="left"/>
              <w:rPr>
                <w:rFonts w:ascii="宋体" w:hAnsi="宋体" w:cs="宋体"/>
                <w:kern w:val="0"/>
                <w:sz w:val="20"/>
              </w:rPr>
            </w:pPr>
          </w:p>
        </w:tc>
        <w:tc>
          <w:tcPr>
            <w:tcW w:w="3502" w:type="dxa"/>
            <w:vAlign w:val="center"/>
          </w:tcPr>
          <w:p w14:paraId="2C33CCF8"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按照要求，上报及时</w:t>
            </w:r>
          </w:p>
        </w:tc>
        <w:tc>
          <w:tcPr>
            <w:tcW w:w="2011" w:type="dxa"/>
          </w:tcPr>
          <w:p w14:paraId="5A4B0B54"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c>
          <w:tcPr>
            <w:tcW w:w="2609" w:type="dxa"/>
          </w:tcPr>
          <w:p w14:paraId="0BFE6910"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w:t>
            </w:r>
          </w:p>
        </w:tc>
      </w:tr>
      <w:tr w:rsidR="00697C9E" w:rsidRPr="00BA0489" w14:paraId="7987A754" w14:textId="77777777" w:rsidTr="00066CCB">
        <w:tc>
          <w:tcPr>
            <w:tcW w:w="2957" w:type="dxa"/>
            <w:vMerge/>
            <w:vAlign w:val="center"/>
          </w:tcPr>
          <w:p w14:paraId="459A6B82" w14:textId="77777777" w:rsidR="00697C9E" w:rsidRPr="00BA0489" w:rsidRDefault="00697C9E" w:rsidP="00066CCB">
            <w:pPr>
              <w:widowControl/>
              <w:spacing w:line="300" w:lineRule="auto"/>
              <w:jc w:val="left"/>
              <w:rPr>
                <w:rFonts w:ascii="宋体" w:hAnsi="宋体" w:cs="宋体"/>
                <w:kern w:val="0"/>
                <w:sz w:val="20"/>
              </w:rPr>
            </w:pPr>
          </w:p>
        </w:tc>
        <w:tc>
          <w:tcPr>
            <w:tcW w:w="3709" w:type="dxa"/>
            <w:vMerge/>
            <w:vAlign w:val="center"/>
          </w:tcPr>
          <w:p w14:paraId="501B2F58" w14:textId="77777777" w:rsidR="00697C9E" w:rsidRPr="00BA0489" w:rsidRDefault="00697C9E" w:rsidP="00066CCB">
            <w:pPr>
              <w:widowControl/>
              <w:spacing w:line="300" w:lineRule="auto"/>
              <w:jc w:val="left"/>
              <w:rPr>
                <w:rFonts w:ascii="宋体" w:hAnsi="宋体" w:cs="宋体"/>
                <w:kern w:val="0"/>
                <w:sz w:val="20"/>
              </w:rPr>
            </w:pPr>
          </w:p>
        </w:tc>
        <w:tc>
          <w:tcPr>
            <w:tcW w:w="3502" w:type="dxa"/>
            <w:vAlign w:val="center"/>
          </w:tcPr>
          <w:p w14:paraId="3DF429FF"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预算、进度安排合理</w:t>
            </w:r>
          </w:p>
        </w:tc>
        <w:tc>
          <w:tcPr>
            <w:tcW w:w="2011" w:type="dxa"/>
          </w:tcPr>
          <w:p w14:paraId="5AFBEC1C"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c>
          <w:tcPr>
            <w:tcW w:w="2609" w:type="dxa"/>
          </w:tcPr>
          <w:p w14:paraId="0D9DCB29"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w:t>
            </w:r>
          </w:p>
        </w:tc>
      </w:tr>
      <w:tr w:rsidR="00697C9E" w:rsidRPr="00BA0489" w14:paraId="577F33FD" w14:textId="77777777" w:rsidTr="00066CCB">
        <w:tc>
          <w:tcPr>
            <w:tcW w:w="2957" w:type="dxa"/>
            <w:vMerge w:val="restart"/>
          </w:tcPr>
          <w:p w14:paraId="642B2DA3" w14:textId="77777777" w:rsidR="00697C9E" w:rsidRPr="00BA0489" w:rsidRDefault="00697C9E" w:rsidP="00066CCB">
            <w:pPr>
              <w:widowControl/>
              <w:spacing w:line="300" w:lineRule="auto"/>
              <w:jc w:val="center"/>
              <w:rPr>
                <w:rFonts w:ascii="宋体" w:hAnsi="宋体" w:cs="宋体"/>
                <w:kern w:val="0"/>
                <w:sz w:val="20"/>
              </w:rPr>
            </w:pPr>
          </w:p>
          <w:p w14:paraId="6782A43F" w14:textId="77777777" w:rsidR="00697C9E" w:rsidRPr="00BA0489" w:rsidRDefault="00697C9E" w:rsidP="00066CCB">
            <w:pPr>
              <w:widowControl/>
              <w:spacing w:line="300" w:lineRule="auto"/>
              <w:jc w:val="center"/>
              <w:rPr>
                <w:rFonts w:ascii="宋体" w:hAnsi="宋体" w:cs="宋体"/>
                <w:kern w:val="0"/>
                <w:sz w:val="20"/>
              </w:rPr>
            </w:pPr>
          </w:p>
          <w:p w14:paraId="19E40385" w14:textId="77777777" w:rsidR="00697C9E" w:rsidRPr="00BA0489" w:rsidRDefault="00697C9E" w:rsidP="00066CCB">
            <w:pPr>
              <w:widowControl/>
              <w:spacing w:line="300" w:lineRule="auto"/>
              <w:jc w:val="center"/>
              <w:rPr>
                <w:rFonts w:ascii="宋体" w:hAnsi="宋体" w:cs="宋体"/>
                <w:kern w:val="0"/>
                <w:sz w:val="20"/>
              </w:rPr>
            </w:pPr>
          </w:p>
          <w:p w14:paraId="5B67B7BE"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二类经费实施质量（</w:t>
            </w:r>
            <w:r w:rsidRPr="00BA0489">
              <w:rPr>
                <w:rFonts w:ascii="宋体" w:hAnsi="宋体" w:cs="宋体"/>
                <w:kern w:val="0"/>
                <w:sz w:val="20"/>
              </w:rPr>
              <w:t>65</w:t>
            </w:r>
            <w:r w:rsidRPr="00BA0489">
              <w:rPr>
                <w:rFonts w:ascii="宋体" w:hAnsi="宋体" w:cs="宋体" w:hint="eastAsia"/>
                <w:kern w:val="0"/>
                <w:sz w:val="20"/>
              </w:rPr>
              <w:t>分）</w:t>
            </w:r>
          </w:p>
        </w:tc>
        <w:tc>
          <w:tcPr>
            <w:tcW w:w="3709" w:type="dxa"/>
            <w:vMerge w:val="restart"/>
            <w:vAlign w:val="center"/>
          </w:tcPr>
          <w:p w14:paraId="3500D73B"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按照时间和季节及时使用肥料和药剂增强植物抗性，保证植物健壮，同时对非植物元素进行预防性维护，对</w:t>
            </w:r>
            <w:r w:rsidRPr="00BA0489">
              <w:rPr>
                <w:rFonts w:ascii="宋体" w:hAnsi="宋体" w:cs="宋体"/>
                <w:kern w:val="0"/>
                <w:sz w:val="20"/>
              </w:rPr>
              <w:t>5%</w:t>
            </w:r>
            <w:r w:rsidRPr="00BA0489">
              <w:rPr>
                <w:rFonts w:ascii="宋体" w:hAnsi="宋体" w:cs="宋体" w:hint="eastAsia"/>
                <w:kern w:val="0"/>
                <w:sz w:val="20"/>
              </w:rPr>
              <w:t>红线外设施及时养护</w:t>
            </w:r>
          </w:p>
        </w:tc>
        <w:tc>
          <w:tcPr>
            <w:tcW w:w="3502" w:type="dxa"/>
            <w:vAlign w:val="center"/>
          </w:tcPr>
          <w:p w14:paraId="7C4DB8CA"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每发现一处不施肥或实施不到位的</w:t>
            </w:r>
          </w:p>
        </w:tc>
        <w:tc>
          <w:tcPr>
            <w:tcW w:w="2011" w:type="dxa"/>
          </w:tcPr>
          <w:p w14:paraId="4CB70CBA"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10</w:t>
            </w:r>
          </w:p>
        </w:tc>
        <w:tc>
          <w:tcPr>
            <w:tcW w:w="2609" w:type="dxa"/>
          </w:tcPr>
          <w:p w14:paraId="2570126A"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w:t>
            </w:r>
          </w:p>
        </w:tc>
      </w:tr>
      <w:tr w:rsidR="00697C9E" w:rsidRPr="00BA0489" w14:paraId="4DD010D6" w14:textId="77777777" w:rsidTr="00066CCB">
        <w:tc>
          <w:tcPr>
            <w:tcW w:w="2957" w:type="dxa"/>
            <w:vMerge/>
            <w:vAlign w:val="center"/>
          </w:tcPr>
          <w:p w14:paraId="45FA55B0" w14:textId="77777777" w:rsidR="00697C9E" w:rsidRPr="00BA0489" w:rsidRDefault="00697C9E" w:rsidP="00066CCB">
            <w:pPr>
              <w:widowControl/>
              <w:spacing w:line="300" w:lineRule="auto"/>
              <w:jc w:val="left"/>
              <w:rPr>
                <w:rFonts w:ascii="宋体" w:hAnsi="宋体" w:cs="宋体"/>
                <w:kern w:val="0"/>
                <w:sz w:val="20"/>
              </w:rPr>
            </w:pPr>
          </w:p>
        </w:tc>
        <w:tc>
          <w:tcPr>
            <w:tcW w:w="3709" w:type="dxa"/>
            <w:vMerge/>
            <w:vAlign w:val="center"/>
          </w:tcPr>
          <w:p w14:paraId="2FB6268B" w14:textId="77777777" w:rsidR="00697C9E" w:rsidRPr="00BA0489" w:rsidRDefault="00697C9E" w:rsidP="00066CCB">
            <w:pPr>
              <w:widowControl/>
              <w:spacing w:line="300" w:lineRule="auto"/>
              <w:jc w:val="left"/>
              <w:rPr>
                <w:rFonts w:ascii="宋体" w:hAnsi="宋体" w:cs="宋体"/>
                <w:kern w:val="0"/>
                <w:sz w:val="20"/>
              </w:rPr>
            </w:pPr>
          </w:p>
        </w:tc>
        <w:tc>
          <w:tcPr>
            <w:tcW w:w="3502" w:type="dxa"/>
            <w:vAlign w:val="center"/>
          </w:tcPr>
          <w:p w14:paraId="79F161A8"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每发现一处不使用药剂或使用不到位的</w:t>
            </w:r>
          </w:p>
        </w:tc>
        <w:tc>
          <w:tcPr>
            <w:tcW w:w="2011" w:type="dxa"/>
          </w:tcPr>
          <w:p w14:paraId="3C3C6EF4"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10</w:t>
            </w:r>
          </w:p>
        </w:tc>
        <w:tc>
          <w:tcPr>
            <w:tcW w:w="2609" w:type="dxa"/>
          </w:tcPr>
          <w:p w14:paraId="75796978"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w:t>
            </w:r>
          </w:p>
        </w:tc>
      </w:tr>
      <w:tr w:rsidR="00697C9E" w:rsidRPr="00BA0489" w14:paraId="2250A115" w14:textId="77777777" w:rsidTr="00066CCB">
        <w:tc>
          <w:tcPr>
            <w:tcW w:w="2957" w:type="dxa"/>
            <w:vMerge/>
            <w:vAlign w:val="center"/>
          </w:tcPr>
          <w:p w14:paraId="4222BF7A" w14:textId="77777777" w:rsidR="00697C9E" w:rsidRPr="00BA0489" w:rsidRDefault="00697C9E" w:rsidP="00066CCB">
            <w:pPr>
              <w:widowControl/>
              <w:spacing w:line="300" w:lineRule="auto"/>
              <w:jc w:val="left"/>
              <w:rPr>
                <w:rFonts w:ascii="宋体" w:hAnsi="宋体" w:cs="宋体"/>
                <w:kern w:val="0"/>
                <w:sz w:val="20"/>
              </w:rPr>
            </w:pPr>
          </w:p>
        </w:tc>
        <w:tc>
          <w:tcPr>
            <w:tcW w:w="3709" w:type="dxa"/>
            <w:vMerge/>
            <w:vAlign w:val="center"/>
          </w:tcPr>
          <w:p w14:paraId="4A188E13" w14:textId="77777777" w:rsidR="00697C9E" w:rsidRPr="00BA0489" w:rsidRDefault="00697C9E" w:rsidP="00066CCB">
            <w:pPr>
              <w:widowControl/>
              <w:spacing w:line="300" w:lineRule="auto"/>
              <w:jc w:val="left"/>
              <w:rPr>
                <w:rFonts w:ascii="宋体" w:hAnsi="宋体" w:cs="宋体"/>
                <w:kern w:val="0"/>
                <w:sz w:val="20"/>
              </w:rPr>
            </w:pPr>
          </w:p>
        </w:tc>
        <w:tc>
          <w:tcPr>
            <w:tcW w:w="3502" w:type="dxa"/>
          </w:tcPr>
          <w:p w14:paraId="2B0F582E"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每发现一处非植物元素破损，未及时进行维护的</w:t>
            </w:r>
          </w:p>
        </w:tc>
        <w:tc>
          <w:tcPr>
            <w:tcW w:w="2011" w:type="dxa"/>
          </w:tcPr>
          <w:p w14:paraId="06B6980F"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10</w:t>
            </w:r>
          </w:p>
        </w:tc>
        <w:tc>
          <w:tcPr>
            <w:tcW w:w="2609" w:type="dxa"/>
          </w:tcPr>
          <w:p w14:paraId="25F42588"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w:t>
            </w:r>
          </w:p>
        </w:tc>
      </w:tr>
      <w:tr w:rsidR="00697C9E" w:rsidRPr="00BA0489" w14:paraId="1F4E3363" w14:textId="77777777" w:rsidTr="00066CCB">
        <w:trPr>
          <w:trHeight w:val="559"/>
        </w:trPr>
        <w:tc>
          <w:tcPr>
            <w:tcW w:w="2957" w:type="dxa"/>
            <w:vMerge/>
            <w:vAlign w:val="center"/>
          </w:tcPr>
          <w:p w14:paraId="0A4071D5" w14:textId="77777777" w:rsidR="00697C9E" w:rsidRPr="00BA0489" w:rsidRDefault="00697C9E" w:rsidP="00066CCB">
            <w:pPr>
              <w:widowControl/>
              <w:spacing w:line="300" w:lineRule="auto"/>
              <w:jc w:val="left"/>
              <w:rPr>
                <w:rFonts w:ascii="宋体" w:hAnsi="宋体" w:cs="宋体"/>
                <w:kern w:val="0"/>
                <w:sz w:val="20"/>
              </w:rPr>
            </w:pPr>
          </w:p>
        </w:tc>
        <w:tc>
          <w:tcPr>
            <w:tcW w:w="3709" w:type="dxa"/>
            <w:vMerge/>
            <w:vAlign w:val="center"/>
          </w:tcPr>
          <w:p w14:paraId="655BABA1" w14:textId="77777777" w:rsidR="00697C9E" w:rsidRPr="00BA0489" w:rsidRDefault="00697C9E" w:rsidP="00066CCB">
            <w:pPr>
              <w:widowControl/>
              <w:spacing w:line="300" w:lineRule="auto"/>
              <w:jc w:val="left"/>
              <w:rPr>
                <w:rFonts w:ascii="宋体" w:hAnsi="宋体" w:cs="宋体"/>
                <w:kern w:val="0"/>
                <w:sz w:val="20"/>
              </w:rPr>
            </w:pPr>
          </w:p>
        </w:tc>
        <w:tc>
          <w:tcPr>
            <w:tcW w:w="3502" w:type="dxa"/>
            <w:vAlign w:val="center"/>
          </w:tcPr>
          <w:p w14:paraId="08D4229F"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每发现</w:t>
            </w:r>
            <w:r w:rsidRPr="00BA0489">
              <w:rPr>
                <w:rFonts w:ascii="宋体" w:hAnsi="宋体" w:cs="宋体"/>
                <w:kern w:val="0"/>
                <w:sz w:val="20"/>
              </w:rPr>
              <w:t>1</w:t>
            </w:r>
            <w:r w:rsidRPr="00BA0489">
              <w:rPr>
                <w:rFonts w:ascii="宋体" w:hAnsi="宋体" w:cs="宋体" w:hint="eastAsia"/>
                <w:kern w:val="0"/>
                <w:sz w:val="20"/>
              </w:rPr>
              <w:t>处对红线外设施不养护或养护不到位</w:t>
            </w:r>
          </w:p>
        </w:tc>
        <w:tc>
          <w:tcPr>
            <w:tcW w:w="2011" w:type="dxa"/>
          </w:tcPr>
          <w:p w14:paraId="4D40ED2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10</w:t>
            </w:r>
          </w:p>
        </w:tc>
        <w:tc>
          <w:tcPr>
            <w:tcW w:w="2609" w:type="dxa"/>
          </w:tcPr>
          <w:p w14:paraId="4ED6BE45"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w:t>
            </w:r>
          </w:p>
        </w:tc>
      </w:tr>
      <w:tr w:rsidR="00697C9E" w:rsidRPr="00BA0489" w14:paraId="14CB9DA5" w14:textId="77777777" w:rsidTr="00066CCB">
        <w:trPr>
          <w:trHeight w:val="411"/>
        </w:trPr>
        <w:tc>
          <w:tcPr>
            <w:tcW w:w="2957" w:type="dxa"/>
            <w:vMerge/>
            <w:vAlign w:val="center"/>
          </w:tcPr>
          <w:p w14:paraId="16161A09" w14:textId="77777777" w:rsidR="00697C9E" w:rsidRPr="00BA0489" w:rsidRDefault="00697C9E" w:rsidP="00066CCB">
            <w:pPr>
              <w:widowControl/>
              <w:spacing w:line="300" w:lineRule="auto"/>
              <w:jc w:val="left"/>
              <w:rPr>
                <w:rFonts w:ascii="宋体" w:hAnsi="宋体" w:cs="宋体"/>
                <w:kern w:val="0"/>
                <w:sz w:val="20"/>
              </w:rPr>
            </w:pPr>
          </w:p>
        </w:tc>
        <w:tc>
          <w:tcPr>
            <w:tcW w:w="3709" w:type="dxa"/>
            <w:vAlign w:val="center"/>
          </w:tcPr>
          <w:p w14:paraId="68F1802B"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景观提升和亮点营造</w:t>
            </w:r>
          </w:p>
        </w:tc>
        <w:tc>
          <w:tcPr>
            <w:tcW w:w="3502" w:type="dxa"/>
            <w:vAlign w:val="center"/>
          </w:tcPr>
          <w:p w14:paraId="13CED49B"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实施效果好</w:t>
            </w:r>
          </w:p>
        </w:tc>
        <w:tc>
          <w:tcPr>
            <w:tcW w:w="2011" w:type="dxa"/>
          </w:tcPr>
          <w:p w14:paraId="00BEEFC4"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25</w:t>
            </w:r>
          </w:p>
        </w:tc>
        <w:tc>
          <w:tcPr>
            <w:tcW w:w="2609" w:type="dxa"/>
          </w:tcPr>
          <w:p w14:paraId="3800E12F"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r>
      <w:tr w:rsidR="00697C9E" w:rsidRPr="00BA0489" w14:paraId="1BCB6CA9" w14:textId="77777777" w:rsidTr="00066CCB">
        <w:trPr>
          <w:trHeight w:val="90"/>
        </w:trPr>
        <w:tc>
          <w:tcPr>
            <w:tcW w:w="2957" w:type="dxa"/>
            <w:vMerge w:val="restart"/>
          </w:tcPr>
          <w:p w14:paraId="626B9283" w14:textId="77777777" w:rsidR="00697C9E" w:rsidRPr="00BA0489" w:rsidRDefault="00697C9E" w:rsidP="00066CCB">
            <w:pPr>
              <w:widowControl/>
              <w:spacing w:line="300" w:lineRule="auto"/>
              <w:jc w:val="center"/>
              <w:rPr>
                <w:rFonts w:ascii="宋体" w:hAnsi="宋体" w:cs="宋体"/>
                <w:kern w:val="0"/>
                <w:sz w:val="20"/>
              </w:rPr>
            </w:pPr>
          </w:p>
          <w:p w14:paraId="53E0A80B"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内业资料（</w:t>
            </w:r>
            <w:r w:rsidRPr="00BA0489">
              <w:rPr>
                <w:rFonts w:ascii="宋体" w:hAnsi="宋体" w:cs="宋体"/>
                <w:kern w:val="0"/>
                <w:sz w:val="20"/>
              </w:rPr>
              <w:t>20</w:t>
            </w:r>
            <w:r w:rsidRPr="00BA0489">
              <w:rPr>
                <w:rFonts w:ascii="宋体" w:hAnsi="宋体" w:cs="宋体" w:hint="eastAsia"/>
                <w:kern w:val="0"/>
                <w:sz w:val="20"/>
              </w:rPr>
              <w:t>分）</w:t>
            </w:r>
          </w:p>
        </w:tc>
        <w:tc>
          <w:tcPr>
            <w:tcW w:w="3709" w:type="dxa"/>
            <w:vMerge w:val="restart"/>
            <w:vAlign w:val="center"/>
          </w:tcPr>
          <w:p w14:paraId="6C9BA2E2"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开竣工资料齐全</w:t>
            </w:r>
          </w:p>
        </w:tc>
        <w:tc>
          <w:tcPr>
            <w:tcW w:w="3502" w:type="dxa"/>
            <w:vAlign w:val="center"/>
          </w:tcPr>
          <w:p w14:paraId="29C49FBB"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过程资料齐全（含施工前后对比照片或视频资料等）</w:t>
            </w:r>
          </w:p>
        </w:tc>
        <w:tc>
          <w:tcPr>
            <w:tcW w:w="2011" w:type="dxa"/>
          </w:tcPr>
          <w:p w14:paraId="77308480"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15</w:t>
            </w:r>
          </w:p>
        </w:tc>
        <w:tc>
          <w:tcPr>
            <w:tcW w:w="2609" w:type="dxa"/>
          </w:tcPr>
          <w:p w14:paraId="1B580BDA"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3</w:t>
            </w:r>
          </w:p>
        </w:tc>
      </w:tr>
      <w:tr w:rsidR="00697C9E" w:rsidRPr="00BA0489" w14:paraId="015D0D16" w14:textId="77777777" w:rsidTr="00066CCB">
        <w:trPr>
          <w:trHeight w:val="90"/>
        </w:trPr>
        <w:tc>
          <w:tcPr>
            <w:tcW w:w="2957" w:type="dxa"/>
            <w:vMerge/>
            <w:vAlign w:val="center"/>
          </w:tcPr>
          <w:p w14:paraId="6614474A" w14:textId="77777777" w:rsidR="00697C9E" w:rsidRPr="00BA0489" w:rsidRDefault="00697C9E" w:rsidP="00066CCB">
            <w:pPr>
              <w:widowControl/>
              <w:spacing w:line="300" w:lineRule="auto"/>
              <w:jc w:val="left"/>
              <w:rPr>
                <w:rFonts w:ascii="宋体" w:hAnsi="宋体" w:cs="宋体"/>
                <w:kern w:val="0"/>
                <w:sz w:val="20"/>
              </w:rPr>
            </w:pPr>
          </w:p>
        </w:tc>
        <w:tc>
          <w:tcPr>
            <w:tcW w:w="3709" w:type="dxa"/>
            <w:vMerge/>
            <w:vAlign w:val="center"/>
          </w:tcPr>
          <w:p w14:paraId="32FFCF0E" w14:textId="77777777" w:rsidR="00697C9E" w:rsidRPr="00BA0489" w:rsidRDefault="00697C9E" w:rsidP="00066CCB">
            <w:pPr>
              <w:widowControl/>
              <w:spacing w:line="300" w:lineRule="auto"/>
              <w:jc w:val="left"/>
              <w:rPr>
                <w:rFonts w:ascii="宋体" w:hAnsi="宋体" w:cs="宋体"/>
                <w:kern w:val="0"/>
                <w:sz w:val="20"/>
              </w:rPr>
            </w:pPr>
          </w:p>
        </w:tc>
        <w:tc>
          <w:tcPr>
            <w:tcW w:w="3502" w:type="dxa"/>
            <w:vAlign w:val="center"/>
          </w:tcPr>
          <w:p w14:paraId="1AB71884"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报告上报及时</w:t>
            </w:r>
          </w:p>
        </w:tc>
        <w:tc>
          <w:tcPr>
            <w:tcW w:w="2011" w:type="dxa"/>
          </w:tcPr>
          <w:p w14:paraId="7D343DEA"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c>
          <w:tcPr>
            <w:tcW w:w="2609" w:type="dxa"/>
          </w:tcPr>
          <w:p w14:paraId="5838428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w:t>
            </w:r>
          </w:p>
        </w:tc>
      </w:tr>
    </w:tbl>
    <w:p w14:paraId="69CBC8E0" w14:textId="77777777" w:rsidR="00697C9E" w:rsidRPr="00BA0489" w:rsidRDefault="00697C9E" w:rsidP="00697C9E">
      <w:pPr>
        <w:spacing w:line="300" w:lineRule="auto"/>
        <w:ind w:firstLineChars="150" w:firstLine="301"/>
        <w:jc w:val="left"/>
        <w:rPr>
          <w:rFonts w:ascii="宋体" w:hAnsi="宋体"/>
          <w:b/>
          <w:bCs/>
          <w:sz w:val="20"/>
        </w:rPr>
      </w:pPr>
    </w:p>
    <w:p w14:paraId="49E628F2" w14:textId="77777777" w:rsidR="00697C9E" w:rsidRPr="00BA0489" w:rsidRDefault="00697C9E" w:rsidP="00697C9E">
      <w:pPr>
        <w:spacing w:line="300" w:lineRule="auto"/>
        <w:ind w:firstLineChars="150" w:firstLine="301"/>
        <w:jc w:val="left"/>
        <w:rPr>
          <w:rFonts w:ascii="宋体" w:hAnsi="宋体"/>
          <w:b/>
          <w:bCs/>
          <w:sz w:val="20"/>
        </w:rPr>
      </w:pPr>
      <w:r w:rsidRPr="00BA0489">
        <w:rPr>
          <w:rFonts w:ascii="宋体" w:hAnsi="宋体" w:hint="eastAsia"/>
          <w:b/>
          <w:bCs/>
          <w:sz w:val="20"/>
        </w:rPr>
        <w:t>表12：道路保洁二类经费评分标准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7"/>
        <w:gridCol w:w="3709"/>
        <w:gridCol w:w="3502"/>
        <w:gridCol w:w="2011"/>
        <w:gridCol w:w="2609"/>
      </w:tblGrid>
      <w:tr w:rsidR="00697C9E" w:rsidRPr="00BA0489" w14:paraId="551A4218" w14:textId="77777777" w:rsidTr="00066CCB">
        <w:tc>
          <w:tcPr>
            <w:tcW w:w="2957" w:type="dxa"/>
            <w:vAlign w:val="center"/>
          </w:tcPr>
          <w:p w14:paraId="1DBD9C9D" w14:textId="77777777" w:rsidR="00697C9E" w:rsidRPr="00BA0489" w:rsidRDefault="00697C9E" w:rsidP="00066CCB">
            <w:pPr>
              <w:widowControl/>
              <w:spacing w:line="300" w:lineRule="auto"/>
              <w:jc w:val="center"/>
              <w:rPr>
                <w:rFonts w:ascii="宋体" w:hAnsi="宋体"/>
                <w:b/>
                <w:bCs/>
                <w:kern w:val="0"/>
                <w:sz w:val="20"/>
              </w:rPr>
            </w:pPr>
            <w:r w:rsidRPr="00BA0489">
              <w:rPr>
                <w:rFonts w:ascii="宋体" w:hAnsi="宋体" w:cs="宋体" w:hint="eastAsia"/>
                <w:bCs/>
                <w:kern w:val="0"/>
                <w:sz w:val="20"/>
              </w:rPr>
              <w:t>类别</w:t>
            </w:r>
          </w:p>
        </w:tc>
        <w:tc>
          <w:tcPr>
            <w:tcW w:w="3709" w:type="dxa"/>
            <w:vAlign w:val="center"/>
          </w:tcPr>
          <w:p w14:paraId="0E2DFE91" w14:textId="77777777" w:rsidR="00697C9E" w:rsidRPr="00BA0489" w:rsidRDefault="00697C9E" w:rsidP="00066CCB">
            <w:pPr>
              <w:widowControl/>
              <w:spacing w:line="300" w:lineRule="auto"/>
              <w:jc w:val="center"/>
              <w:rPr>
                <w:rFonts w:ascii="宋体" w:hAnsi="宋体"/>
                <w:b/>
                <w:bCs/>
                <w:kern w:val="0"/>
                <w:sz w:val="20"/>
              </w:rPr>
            </w:pPr>
            <w:r w:rsidRPr="00BA0489">
              <w:rPr>
                <w:rFonts w:ascii="宋体" w:hAnsi="宋体" w:cs="宋体" w:hint="eastAsia"/>
                <w:bCs/>
                <w:kern w:val="0"/>
                <w:sz w:val="20"/>
              </w:rPr>
              <w:t>检查内容</w:t>
            </w:r>
          </w:p>
        </w:tc>
        <w:tc>
          <w:tcPr>
            <w:tcW w:w="3502" w:type="dxa"/>
            <w:vAlign w:val="center"/>
          </w:tcPr>
          <w:p w14:paraId="158BB7C0" w14:textId="77777777" w:rsidR="00697C9E" w:rsidRPr="00BA0489" w:rsidRDefault="00697C9E" w:rsidP="00066CCB">
            <w:pPr>
              <w:widowControl/>
              <w:spacing w:line="300" w:lineRule="auto"/>
              <w:jc w:val="center"/>
              <w:rPr>
                <w:rFonts w:ascii="宋体" w:hAnsi="宋体"/>
                <w:b/>
                <w:bCs/>
                <w:kern w:val="0"/>
                <w:sz w:val="20"/>
              </w:rPr>
            </w:pPr>
            <w:r w:rsidRPr="00BA0489">
              <w:rPr>
                <w:rFonts w:ascii="宋体" w:hAnsi="宋体" w:cs="宋体" w:hint="eastAsia"/>
                <w:bCs/>
                <w:kern w:val="0"/>
                <w:sz w:val="20"/>
              </w:rPr>
              <w:t>标准</w:t>
            </w:r>
          </w:p>
        </w:tc>
        <w:tc>
          <w:tcPr>
            <w:tcW w:w="2011" w:type="dxa"/>
            <w:vAlign w:val="center"/>
          </w:tcPr>
          <w:p w14:paraId="2C1507A2" w14:textId="77777777" w:rsidR="00697C9E" w:rsidRPr="00BA0489" w:rsidRDefault="00697C9E" w:rsidP="00066CCB">
            <w:pPr>
              <w:widowControl/>
              <w:spacing w:line="300" w:lineRule="auto"/>
              <w:jc w:val="center"/>
              <w:rPr>
                <w:rFonts w:ascii="宋体" w:hAnsi="宋体"/>
                <w:b/>
                <w:bCs/>
                <w:kern w:val="0"/>
                <w:sz w:val="20"/>
              </w:rPr>
            </w:pPr>
            <w:r w:rsidRPr="00BA0489">
              <w:rPr>
                <w:rFonts w:ascii="宋体" w:hAnsi="宋体" w:cs="宋体" w:hint="eastAsia"/>
                <w:bCs/>
                <w:kern w:val="0"/>
                <w:sz w:val="20"/>
              </w:rPr>
              <w:t>本项总分</w:t>
            </w:r>
          </w:p>
        </w:tc>
        <w:tc>
          <w:tcPr>
            <w:tcW w:w="2609" w:type="dxa"/>
            <w:vAlign w:val="center"/>
          </w:tcPr>
          <w:p w14:paraId="3DD2A53F" w14:textId="77777777" w:rsidR="00697C9E" w:rsidRPr="00BA0489" w:rsidRDefault="00697C9E" w:rsidP="00066CCB">
            <w:pPr>
              <w:widowControl/>
              <w:spacing w:line="300" w:lineRule="auto"/>
              <w:jc w:val="center"/>
              <w:rPr>
                <w:rFonts w:ascii="宋体" w:hAnsi="宋体"/>
                <w:b/>
                <w:bCs/>
                <w:kern w:val="0"/>
                <w:sz w:val="20"/>
              </w:rPr>
            </w:pPr>
            <w:r w:rsidRPr="00BA0489">
              <w:rPr>
                <w:rFonts w:ascii="宋体" w:hAnsi="宋体" w:cs="宋体" w:hint="eastAsia"/>
                <w:bCs/>
                <w:kern w:val="0"/>
                <w:sz w:val="20"/>
              </w:rPr>
              <w:t>单项扣分</w:t>
            </w:r>
          </w:p>
        </w:tc>
      </w:tr>
      <w:tr w:rsidR="00697C9E" w:rsidRPr="00BA0489" w14:paraId="74093315" w14:textId="77777777" w:rsidTr="00066CCB">
        <w:trPr>
          <w:trHeight w:val="217"/>
        </w:trPr>
        <w:tc>
          <w:tcPr>
            <w:tcW w:w="2957" w:type="dxa"/>
            <w:vMerge w:val="restart"/>
          </w:tcPr>
          <w:p w14:paraId="6B66753F" w14:textId="77777777" w:rsidR="00697C9E" w:rsidRPr="00BA0489" w:rsidRDefault="00697C9E" w:rsidP="00066CCB">
            <w:pPr>
              <w:widowControl/>
              <w:spacing w:line="300" w:lineRule="auto"/>
              <w:jc w:val="center"/>
              <w:rPr>
                <w:rFonts w:ascii="宋体" w:hAnsi="宋体" w:cs="宋体"/>
                <w:kern w:val="0"/>
                <w:sz w:val="20"/>
              </w:rPr>
            </w:pPr>
          </w:p>
          <w:p w14:paraId="54ACEC9E"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二类经费计划（</w:t>
            </w:r>
            <w:r w:rsidRPr="00BA0489">
              <w:rPr>
                <w:rFonts w:ascii="宋体" w:hAnsi="宋体" w:cs="宋体"/>
                <w:kern w:val="0"/>
                <w:sz w:val="20"/>
              </w:rPr>
              <w:t>15</w:t>
            </w:r>
            <w:r w:rsidRPr="00BA0489">
              <w:rPr>
                <w:rFonts w:ascii="宋体" w:hAnsi="宋体" w:cs="宋体" w:hint="eastAsia"/>
                <w:kern w:val="0"/>
                <w:sz w:val="20"/>
              </w:rPr>
              <w:t>分）</w:t>
            </w:r>
          </w:p>
          <w:p w14:paraId="08FE579F" w14:textId="77777777" w:rsidR="00697C9E" w:rsidRPr="00BA0489" w:rsidRDefault="00697C9E" w:rsidP="00066CCB">
            <w:pPr>
              <w:widowControl/>
              <w:spacing w:line="300" w:lineRule="auto"/>
              <w:jc w:val="center"/>
              <w:rPr>
                <w:rFonts w:ascii="宋体" w:hAnsi="宋体" w:cs="宋体"/>
                <w:kern w:val="0"/>
                <w:sz w:val="20"/>
              </w:rPr>
            </w:pPr>
          </w:p>
        </w:tc>
        <w:tc>
          <w:tcPr>
            <w:tcW w:w="3709" w:type="dxa"/>
            <w:vMerge w:val="restart"/>
            <w:vAlign w:val="center"/>
          </w:tcPr>
          <w:p w14:paraId="207429A8"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二类经费实施上报计划书</w:t>
            </w:r>
          </w:p>
          <w:p w14:paraId="236EE308" w14:textId="77777777" w:rsidR="00697C9E" w:rsidRPr="00BA0489" w:rsidRDefault="00697C9E" w:rsidP="00066CCB">
            <w:pPr>
              <w:widowControl/>
              <w:spacing w:line="300" w:lineRule="auto"/>
              <w:jc w:val="left"/>
              <w:rPr>
                <w:rFonts w:ascii="宋体" w:hAnsi="宋体" w:cs="宋体"/>
                <w:kern w:val="0"/>
                <w:sz w:val="20"/>
              </w:rPr>
            </w:pPr>
          </w:p>
        </w:tc>
        <w:tc>
          <w:tcPr>
            <w:tcW w:w="3502" w:type="dxa"/>
            <w:vAlign w:val="center"/>
          </w:tcPr>
          <w:p w14:paraId="70086AF1"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内容准确，合理</w:t>
            </w:r>
          </w:p>
        </w:tc>
        <w:tc>
          <w:tcPr>
            <w:tcW w:w="2011" w:type="dxa"/>
          </w:tcPr>
          <w:p w14:paraId="0DFB92DE"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c>
          <w:tcPr>
            <w:tcW w:w="2609" w:type="dxa"/>
          </w:tcPr>
          <w:p w14:paraId="073E171C"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w:t>
            </w:r>
          </w:p>
        </w:tc>
      </w:tr>
      <w:tr w:rsidR="00697C9E" w:rsidRPr="00BA0489" w14:paraId="647433DE" w14:textId="77777777" w:rsidTr="00066CCB">
        <w:tc>
          <w:tcPr>
            <w:tcW w:w="2957" w:type="dxa"/>
            <w:vMerge/>
            <w:vAlign w:val="center"/>
          </w:tcPr>
          <w:p w14:paraId="1FF9A963" w14:textId="77777777" w:rsidR="00697C9E" w:rsidRPr="00BA0489" w:rsidRDefault="00697C9E" w:rsidP="00066CCB">
            <w:pPr>
              <w:widowControl/>
              <w:spacing w:line="300" w:lineRule="auto"/>
              <w:jc w:val="left"/>
              <w:rPr>
                <w:rFonts w:ascii="宋体" w:hAnsi="宋体" w:cs="宋体"/>
                <w:kern w:val="0"/>
                <w:sz w:val="20"/>
              </w:rPr>
            </w:pPr>
          </w:p>
        </w:tc>
        <w:tc>
          <w:tcPr>
            <w:tcW w:w="3709" w:type="dxa"/>
            <w:vMerge/>
            <w:vAlign w:val="center"/>
          </w:tcPr>
          <w:p w14:paraId="47E3FF13" w14:textId="77777777" w:rsidR="00697C9E" w:rsidRPr="00BA0489" w:rsidRDefault="00697C9E" w:rsidP="00066CCB">
            <w:pPr>
              <w:widowControl/>
              <w:spacing w:line="300" w:lineRule="auto"/>
              <w:jc w:val="left"/>
              <w:rPr>
                <w:rFonts w:ascii="宋体" w:hAnsi="宋体" w:cs="宋体"/>
                <w:kern w:val="0"/>
                <w:sz w:val="20"/>
              </w:rPr>
            </w:pPr>
          </w:p>
        </w:tc>
        <w:tc>
          <w:tcPr>
            <w:tcW w:w="3502" w:type="dxa"/>
            <w:vAlign w:val="center"/>
          </w:tcPr>
          <w:p w14:paraId="10BD5A04"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按照要求，上报及时</w:t>
            </w:r>
          </w:p>
        </w:tc>
        <w:tc>
          <w:tcPr>
            <w:tcW w:w="2011" w:type="dxa"/>
          </w:tcPr>
          <w:p w14:paraId="4B330453"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c>
          <w:tcPr>
            <w:tcW w:w="2609" w:type="dxa"/>
          </w:tcPr>
          <w:p w14:paraId="7F39B8D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w:t>
            </w:r>
          </w:p>
        </w:tc>
      </w:tr>
      <w:tr w:rsidR="00697C9E" w:rsidRPr="00BA0489" w14:paraId="55808C32" w14:textId="77777777" w:rsidTr="00066CCB">
        <w:tc>
          <w:tcPr>
            <w:tcW w:w="2957" w:type="dxa"/>
            <w:vMerge/>
            <w:vAlign w:val="center"/>
          </w:tcPr>
          <w:p w14:paraId="58F6B4EC" w14:textId="77777777" w:rsidR="00697C9E" w:rsidRPr="00BA0489" w:rsidRDefault="00697C9E" w:rsidP="00066CCB">
            <w:pPr>
              <w:widowControl/>
              <w:spacing w:line="300" w:lineRule="auto"/>
              <w:jc w:val="left"/>
              <w:rPr>
                <w:rFonts w:ascii="宋体" w:hAnsi="宋体" w:cs="宋体"/>
                <w:kern w:val="0"/>
                <w:sz w:val="20"/>
              </w:rPr>
            </w:pPr>
          </w:p>
        </w:tc>
        <w:tc>
          <w:tcPr>
            <w:tcW w:w="3709" w:type="dxa"/>
            <w:vMerge/>
            <w:vAlign w:val="center"/>
          </w:tcPr>
          <w:p w14:paraId="0B87A372" w14:textId="77777777" w:rsidR="00697C9E" w:rsidRPr="00BA0489" w:rsidRDefault="00697C9E" w:rsidP="00066CCB">
            <w:pPr>
              <w:widowControl/>
              <w:spacing w:line="300" w:lineRule="auto"/>
              <w:jc w:val="left"/>
              <w:rPr>
                <w:rFonts w:ascii="宋体" w:hAnsi="宋体" w:cs="宋体"/>
                <w:kern w:val="0"/>
                <w:sz w:val="20"/>
              </w:rPr>
            </w:pPr>
          </w:p>
        </w:tc>
        <w:tc>
          <w:tcPr>
            <w:tcW w:w="3502" w:type="dxa"/>
            <w:vAlign w:val="center"/>
          </w:tcPr>
          <w:p w14:paraId="6D95FA7E"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预算、进度安排合理</w:t>
            </w:r>
          </w:p>
        </w:tc>
        <w:tc>
          <w:tcPr>
            <w:tcW w:w="2011" w:type="dxa"/>
          </w:tcPr>
          <w:p w14:paraId="2DB7A8D0"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5</w:t>
            </w:r>
          </w:p>
        </w:tc>
        <w:tc>
          <w:tcPr>
            <w:tcW w:w="2609" w:type="dxa"/>
          </w:tcPr>
          <w:p w14:paraId="79D402E9"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w:t>
            </w:r>
          </w:p>
        </w:tc>
      </w:tr>
      <w:tr w:rsidR="00697C9E" w:rsidRPr="00BA0489" w14:paraId="3C8EB077" w14:textId="77777777" w:rsidTr="00066CCB">
        <w:tc>
          <w:tcPr>
            <w:tcW w:w="2957" w:type="dxa"/>
            <w:vMerge w:val="restart"/>
          </w:tcPr>
          <w:p w14:paraId="3F8F3534" w14:textId="77777777" w:rsidR="00697C9E" w:rsidRPr="00BA0489" w:rsidRDefault="00697C9E" w:rsidP="00066CCB">
            <w:pPr>
              <w:widowControl/>
              <w:spacing w:line="300" w:lineRule="auto"/>
              <w:jc w:val="center"/>
              <w:rPr>
                <w:rFonts w:ascii="宋体" w:hAnsi="宋体" w:cs="宋体"/>
                <w:kern w:val="0"/>
                <w:sz w:val="20"/>
              </w:rPr>
            </w:pPr>
          </w:p>
          <w:p w14:paraId="73F8D9F7" w14:textId="77777777" w:rsidR="00697C9E" w:rsidRPr="00BA0489" w:rsidRDefault="00697C9E" w:rsidP="00066CCB">
            <w:pPr>
              <w:widowControl/>
              <w:spacing w:line="300" w:lineRule="auto"/>
              <w:jc w:val="center"/>
              <w:rPr>
                <w:rFonts w:ascii="宋体" w:hAnsi="宋体" w:cs="宋体"/>
                <w:kern w:val="0"/>
                <w:sz w:val="20"/>
              </w:rPr>
            </w:pPr>
          </w:p>
          <w:p w14:paraId="2CCEBCE9" w14:textId="77777777" w:rsidR="00697C9E" w:rsidRPr="00BA0489" w:rsidRDefault="00697C9E" w:rsidP="00066CCB">
            <w:pPr>
              <w:widowControl/>
              <w:spacing w:line="300" w:lineRule="auto"/>
              <w:jc w:val="center"/>
              <w:rPr>
                <w:rFonts w:ascii="宋体" w:hAnsi="宋体" w:cs="宋体"/>
                <w:kern w:val="0"/>
                <w:sz w:val="20"/>
              </w:rPr>
            </w:pPr>
          </w:p>
          <w:p w14:paraId="12320AF1" w14:textId="77777777" w:rsidR="00697C9E" w:rsidRPr="00BA0489" w:rsidRDefault="00697C9E" w:rsidP="00066CCB">
            <w:pPr>
              <w:widowControl/>
              <w:spacing w:line="300" w:lineRule="auto"/>
              <w:rPr>
                <w:rFonts w:ascii="宋体" w:hAnsi="宋体" w:cs="宋体"/>
                <w:kern w:val="0"/>
                <w:sz w:val="20"/>
              </w:rPr>
            </w:pPr>
            <w:r w:rsidRPr="00BA0489">
              <w:rPr>
                <w:rFonts w:ascii="宋体" w:hAnsi="宋体" w:cs="宋体" w:hint="eastAsia"/>
                <w:kern w:val="0"/>
                <w:sz w:val="20"/>
              </w:rPr>
              <w:t>二类经费实施质量（</w:t>
            </w:r>
            <w:r w:rsidRPr="00BA0489">
              <w:rPr>
                <w:rFonts w:ascii="宋体" w:hAnsi="宋体" w:cs="宋体"/>
                <w:kern w:val="0"/>
                <w:sz w:val="20"/>
              </w:rPr>
              <w:t>60</w:t>
            </w:r>
            <w:r w:rsidRPr="00BA0489">
              <w:rPr>
                <w:rFonts w:ascii="宋体" w:hAnsi="宋体" w:cs="宋体" w:hint="eastAsia"/>
                <w:kern w:val="0"/>
                <w:sz w:val="20"/>
              </w:rPr>
              <w:t>分）</w:t>
            </w:r>
          </w:p>
        </w:tc>
        <w:tc>
          <w:tcPr>
            <w:tcW w:w="3709" w:type="dxa"/>
            <w:vMerge w:val="restart"/>
            <w:vAlign w:val="center"/>
          </w:tcPr>
          <w:p w14:paraId="24DA804A"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各类应急处置、废物箱维修、保洁工具（架子车、桶等</w:t>
            </w:r>
            <w:r w:rsidRPr="00BA0489">
              <w:rPr>
                <w:rFonts w:ascii="宋体" w:hAnsi="宋体" w:cs="宋体"/>
                <w:kern w:val="0"/>
                <w:sz w:val="20"/>
              </w:rPr>
              <w:t>)</w:t>
            </w:r>
            <w:r w:rsidRPr="00BA0489">
              <w:rPr>
                <w:rFonts w:ascii="宋体" w:hAnsi="宋体" w:cs="宋体" w:hint="eastAsia"/>
                <w:kern w:val="0"/>
                <w:sz w:val="20"/>
              </w:rPr>
              <w:t>的维修更新和小型冲洗机械的维修更新等</w:t>
            </w:r>
          </w:p>
        </w:tc>
        <w:tc>
          <w:tcPr>
            <w:tcW w:w="3502" w:type="dxa"/>
            <w:vAlign w:val="center"/>
          </w:tcPr>
          <w:p w14:paraId="6D786E52"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未能按要求完成应急处置的</w:t>
            </w:r>
          </w:p>
        </w:tc>
        <w:tc>
          <w:tcPr>
            <w:tcW w:w="2011" w:type="dxa"/>
          </w:tcPr>
          <w:p w14:paraId="402D3F05"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15</w:t>
            </w:r>
          </w:p>
        </w:tc>
        <w:tc>
          <w:tcPr>
            <w:tcW w:w="2609" w:type="dxa"/>
          </w:tcPr>
          <w:p w14:paraId="22D766C7"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3</w:t>
            </w:r>
          </w:p>
        </w:tc>
      </w:tr>
      <w:tr w:rsidR="00697C9E" w:rsidRPr="00BA0489" w14:paraId="533401A4" w14:textId="77777777" w:rsidTr="00066CCB">
        <w:tc>
          <w:tcPr>
            <w:tcW w:w="2957" w:type="dxa"/>
            <w:vMerge/>
            <w:vAlign w:val="center"/>
          </w:tcPr>
          <w:p w14:paraId="4914ACB5" w14:textId="77777777" w:rsidR="00697C9E" w:rsidRPr="00BA0489" w:rsidRDefault="00697C9E" w:rsidP="00066CCB">
            <w:pPr>
              <w:widowControl/>
              <w:spacing w:line="300" w:lineRule="auto"/>
              <w:jc w:val="left"/>
              <w:rPr>
                <w:rFonts w:ascii="宋体" w:hAnsi="宋体" w:cs="宋体"/>
                <w:kern w:val="0"/>
                <w:sz w:val="20"/>
              </w:rPr>
            </w:pPr>
          </w:p>
        </w:tc>
        <w:tc>
          <w:tcPr>
            <w:tcW w:w="3709" w:type="dxa"/>
            <w:vMerge/>
            <w:vAlign w:val="center"/>
          </w:tcPr>
          <w:p w14:paraId="39326FAD" w14:textId="77777777" w:rsidR="00697C9E" w:rsidRPr="00BA0489" w:rsidRDefault="00697C9E" w:rsidP="00066CCB">
            <w:pPr>
              <w:widowControl/>
              <w:spacing w:line="300" w:lineRule="auto"/>
              <w:jc w:val="left"/>
              <w:rPr>
                <w:rFonts w:ascii="宋体" w:hAnsi="宋体" w:cs="宋体"/>
                <w:kern w:val="0"/>
                <w:sz w:val="20"/>
              </w:rPr>
            </w:pPr>
          </w:p>
        </w:tc>
        <w:tc>
          <w:tcPr>
            <w:tcW w:w="3502" w:type="dxa"/>
            <w:vAlign w:val="center"/>
          </w:tcPr>
          <w:p w14:paraId="5EF3041B"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未能按要求完成废物箱维修的</w:t>
            </w:r>
          </w:p>
        </w:tc>
        <w:tc>
          <w:tcPr>
            <w:tcW w:w="2011" w:type="dxa"/>
          </w:tcPr>
          <w:p w14:paraId="2BF16BDB"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15</w:t>
            </w:r>
          </w:p>
        </w:tc>
        <w:tc>
          <w:tcPr>
            <w:tcW w:w="2609" w:type="dxa"/>
          </w:tcPr>
          <w:p w14:paraId="67C3878C"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3</w:t>
            </w:r>
          </w:p>
        </w:tc>
      </w:tr>
      <w:tr w:rsidR="00697C9E" w:rsidRPr="00BA0489" w14:paraId="07A2C097" w14:textId="77777777" w:rsidTr="00066CCB">
        <w:tc>
          <w:tcPr>
            <w:tcW w:w="2957" w:type="dxa"/>
            <w:vMerge/>
            <w:vAlign w:val="center"/>
          </w:tcPr>
          <w:p w14:paraId="0D2FCD1E" w14:textId="77777777" w:rsidR="00697C9E" w:rsidRPr="00BA0489" w:rsidRDefault="00697C9E" w:rsidP="00066CCB">
            <w:pPr>
              <w:widowControl/>
              <w:spacing w:line="300" w:lineRule="auto"/>
              <w:jc w:val="left"/>
              <w:rPr>
                <w:rFonts w:ascii="宋体" w:hAnsi="宋体" w:cs="宋体"/>
                <w:kern w:val="0"/>
                <w:sz w:val="20"/>
              </w:rPr>
            </w:pPr>
          </w:p>
        </w:tc>
        <w:tc>
          <w:tcPr>
            <w:tcW w:w="3709" w:type="dxa"/>
            <w:vMerge/>
            <w:vAlign w:val="center"/>
          </w:tcPr>
          <w:p w14:paraId="7DDCB7E2" w14:textId="77777777" w:rsidR="00697C9E" w:rsidRPr="00BA0489" w:rsidRDefault="00697C9E" w:rsidP="00066CCB">
            <w:pPr>
              <w:widowControl/>
              <w:spacing w:line="300" w:lineRule="auto"/>
              <w:jc w:val="left"/>
              <w:rPr>
                <w:rFonts w:ascii="宋体" w:hAnsi="宋体" w:cs="宋体"/>
                <w:kern w:val="0"/>
                <w:sz w:val="20"/>
              </w:rPr>
            </w:pPr>
          </w:p>
        </w:tc>
        <w:tc>
          <w:tcPr>
            <w:tcW w:w="3502" w:type="dxa"/>
          </w:tcPr>
          <w:p w14:paraId="17875DF4"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未能按要求完成保洁工具维修更新的</w:t>
            </w:r>
          </w:p>
        </w:tc>
        <w:tc>
          <w:tcPr>
            <w:tcW w:w="2011" w:type="dxa"/>
          </w:tcPr>
          <w:p w14:paraId="3F2C0F1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15</w:t>
            </w:r>
          </w:p>
        </w:tc>
        <w:tc>
          <w:tcPr>
            <w:tcW w:w="2609" w:type="dxa"/>
          </w:tcPr>
          <w:p w14:paraId="184AC636"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3</w:t>
            </w:r>
          </w:p>
        </w:tc>
      </w:tr>
      <w:tr w:rsidR="00697C9E" w:rsidRPr="00BA0489" w14:paraId="7EADAB08" w14:textId="77777777" w:rsidTr="00066CCB">
        <w:trPr>
          <w:trHeight w:val="559"/>
        </w:trPr>
        <w:tc>
          <w:tcPr>
            <w:tcW w:w="2957" w:type="dxa"/>
            <w:vMerge/>
            <w:vAlign w:val="center"/>
          </w:tcPr>
          <w:p w14:paraId="09C31276" w14:textId="77777777" w:rsidR="00697C9E" w:rsidRPr="00BA0489" w:rsidRDefault="00697C9E" w:rsidP="00066CCB">
            <w:pPr>
              <w:widowControl/>
              <w:spacing w:line="300" w:lineRule="auto"/>
              <w:jc w:val="left"/>
              <w:rPr>
                <w:rFonts w:ascii="宋体" w:hAnsi="宋体" w:cs="宋体"/>
                <w:kern w:val="0"/>
                <w:sz w:val="20"/>
              </w:rPr>
            </w:pPr>
          </w:p>
        </w:tc>
        <w:tc>
          <w:tcPr>
            <w:tcW w:w="3709" w:type="dxa"/>
            <w:vMerge/>
            <w:vAlign w:val="center"/>
          </w:tcPr>
          <w:p w14:paraId="1BA7F5C9" w14:textId="77777777" w:rsidR="00697C9E" w:rsidRPr="00BA0489" w:rsidRDefault="00697C9E" w:rsidP="00066CCB">
            <w:pPr>
              <w:widowControl/>
              <w:spacing w:line="300" w:lineRule="auto"/>
              <w:jc w:val="left"/>
              <w:rPr>
                <w:rFonts w:ascii="宋体" w:hAnsi="宋体" w:cs="宋体"/>
                <w:kern w:val="0"/>
                <w:sz w:val="20"/>
              </w:rPr>
            </w:pPr>
          </w:p>
        </w:tc>
        <w:tc>
          <w:tcPr>
            <w:tcW w:w="3502" w:type="dxa"/>
            <w:vAlign w:val="center"/>
          </w:tcPr>
          <w:p w14:paraId="158CED59"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未能按要求完成小型冲洗机械的维修更新的</w:t>
            </w:r>
          </w:p>
        </w:tc>
        <w:tc>
          <w:tcPr>
            <w:tcW w:w="2011" w:type="dxa"/>
          </w:tcPr>
          <w:p w14:paraId="5A7A3431"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15</w:t>
            </w:r>
          </w:p>
        </w:tc>
        <w:tc>
          <w:tcPr>
            <w:tcW w:w="2609" w:type="dxa"/>
          </w:tcPr>
          <w:p w14:paraId="1D3112DF"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3</w:t>
            </w:r>
          </w:p>
        </w:tc>
      </w:tr>
      <w:tr w:rsidR="00697C9E" w:rsidRPr="00BA0489" w14:paraId="10C28A0C" w14:textId="77777777" w:rsidTr="00066CCB">
        <w:trPr>
          <w:trHeight w:val="90"/>
        </w:trPr>
        <w:tc>
          <w:tcPr>
            <w:tcW w:w="2957" w:type="dxa"/>
            <w:vMerge w:val="restart"/>
          </w:tcPr>
          <w:p w14:paraId="678750AF" w14:textId="77777777" w:rsidR="00697C9E" w:rsidRPr="00BA0489" w:rsidRDefault="00697C9E" w:rsidP="00066CCB">
            <w:pPr>
              <w:widowControl/>
              <w:spacing w:line="300" w:lineRule="auto"/>
              <w:jc w:val="center"/>
              <w:rPr>
                <w:rFonts w:ascii="宋体" w:hAnsi="宋体" w:cs="宋体"/>
                <w:kern w:val="0"/>
                <w:sz w:val="20"/>
              </w:rPr>
            </w:pPr>
          </w:p>
          <w:p w14:paraId="4D2F304D"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hint="eastAsia"/>
                <w:kern w:val="0"/>
                <w:sz w:val="20"/>
              </w:rPr>
              <w:t>内业资料（</w:t>
            </w:r>
            <w:r w:rsidRPr="00BA0489">
              <w:rPr>
                <w:rFonts w:ascii="宋体" w:hAnsi="宋体" w:cs="宋体"/>
                <w:kern w:val="0"/>
                <w:sz w:val="20"/>
              </w:rPr>
              <w:t>25</w:t>
            </w:r>
            <w:r w:rsidRPr="00BA0489">
              <w:rPr>
                <w:rFonts w:ascii="宋体" w:hAnsi="宋体" w:cs="宋体" w:hint="eastAsia"/>
                <w:kern w:val="0"/>
                <w:sz w:val="20"/>
              </w:rPr>
              <w:t>分）</w:t>
            </w:r>
          </w:p>
        </w:tc>
        <w:tc>
          <w:tcPr>
            <w:tcW w:w="3709" w:type="dxa"/>
            <w:vMerge w:val="restart"/>
            <w:vAlign w:val="center"/>
          </w:tcPr>
          <w:p w14:paraId="265CD4F0"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开竣工资料齐全</w:t>
            </w:r>
          </w:p>
        </w:tc>
        <w:tc>
          <w:tcPr>
            <w:tcW w:w="3502" w:type="dxa"/>
            <w:vAlign w:val="center"/>
          </w:tcPr>
          <w:p w14:paraId="5261C24B"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过程资料齐全（含施工前后对比照片或视频资料等）</w:t>
            </w:r>
          </w:p>
        </w:tc>
        <w:tc>
          <w:tcPr>
            <w:tcW w:w="2011" w:type="dxa"/>
          </w:tcPr>
          <w:p w14:paraId="0B679F8D"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15</w:t>
            </w:r>
          </w:p>
        </w:tc>
        <w:tc>
          <w:tcPr>
            <w:tcW w:w="2609" w:type="dxa"/>
          </w:tcPr>
          <w:p w14:paraId="216091B5"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3</w:t>
            </w:r>
          </w:p>
        </w:tc>
      </w:tr>
      <w:tr w:rsidR="00697C9E" w:rsidRPr="00BA0489" w14:paraId="7546D23D" w14:textId="77777777" w:rsidTr="00066CCB">
        <w:trPr>
          <w:trHeight w:val="90"/>
        </w:trPr>
        <w:tc>
          <w:tcPr>
            <w:tcW w:w="2957" w:type="dxa"/>
            <w:vMerge/>
            <w:vAlign w:val="center"/>
          </w:tcPr>
          <w:p w14:paraId="1236B82B" w14:textId="77777777" w:rsidR="00697C9E" w:rsidRPr="00BA0489" w:rsidRDefault="00697C9E" w:rsidP="00066CCB">
            <w:pPr>
              <w:widowControl/>
              <w:spacing w:line="300" w:lineRule="auto"/>
              <w:jc w:val="left"/>
              <w:rPr>
                <w:rFonts w:ascii="宋体" w:hAnsi="宋体" w:cs="宋体"/>
                <w:kern w:val="0"/>
                <w:sz w:val="20"/>
              </w:rPr>
            </w:pPr>
          </w:p>
        </w:tc>
        <w:tc>
          <w:tcPr>
            <w:tcW w:w="3709" w:type="dxa"/>
            <w:vMerge/>
            <w:vAlign w:val="center"/>
          </w:tcPr>
          <w:p w14:paraId="5843F9E0" w14:textId="77777777" w:rsidR="00697C9E" w:rsidRPr="00BA0489" w:rsidRDefault="00697C9E" w:rsidP="00066CCB">
            <w:pPr>
              <w:widowControl/>
              <w:spacing w:line="300" w:lineRule="auto"/>
              <w:jc w:val="left"/>
              <w:rPr>
                <w:rFonts w:ascii="宋体" w:hAnsi="宋体" w:cs="宋体"/>
                <w:kern w:val="0"/>
                <w:sz w:val="20"/>
              </w:rPr>
            </w:pPr>
          </w:p>
        </w:tc>
        <w:tc>
          <w:tcPr>
            <w:tcW w:w="3502" w:type="dxa"/>
            <w:vAlign w:val="center"/>
          </w:tcPr>
          <w:p w14:paraId="42D5DF51" w14:textId="77777777" w:rsidR="00697C9E" w:rsidRPr="00BA0489" w:rsidRDefault="00697C9E" w:rsidP="00066CCB">
            <w:pPr>
              <w:widowControl/>
              <w:spacing w:line="300" w:lineRule="auto"/>
              <w:jc w:val="left"/>
              <w:rPr>
                <w:rFonts w:ascii="宋体" w:hAnsi="宋体" w:cs="宋体"/>
                <w:kern w:val="0"/>
                <w:sz w:val="20"/>
              </w:rPr>
            </w:pPr>
            <w:r w:rsidRPr="00BA0489">
              <w:rPr>
                <w:rFonts w:ascii="宋体" w:hAnsi="宋体" w:cs="宋体" w:hint="eastAsia"/>
                <w:kern w:val="0"/>
                <w:sz w:val="20"/>
              </w:rPr>
              <w:t>报告上报及时</w:t>
            </w:r>
          </w:p>
        </w:tc>
        <w:tc>
          <w:tcPr>
            <w:tcW w:w="2011" w:type="dxa"/>
          </w:tcPr>
          <w:p w14:paraId="21E4F135"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10</w:t>
            </w:r>
          </w:p>
        </w:tc>
        <w:tc>
          <w:tcPr>
            <w:tcW w:w="2609" w:type="dxa"/>
          </w:tcPr>
          <w:p w14:paraId="67063C5E" w14:textId="77777777" w:rsidR="00697C9E" w:rsidRPr="00BA0489" w:rsidRDefault="00697C9E" w:rsidP="00066CCB">
            <w:pPr>
              <w:widowControl/>
              <w:spacing w:line="300" w:lineRule="auto"/>
              <w:jc w:val="center"/>
              <w:rPr>
                <w:rFonts w:ascii="宋体" w:hAnsi="宋体" w:cs="宋体"/>
                <w:kern w:val="0"/>
                <w:sz w:val="20"/>
              </w:rPr>
            </w:pPr>
            <w:r w:rsidRPr="00BA0489">
              <w:rPr>
                <w:rFonts w:ascii="宋体" w:hAnsi="宋体" w:cs="宋体"/>
                <w:kern w:val="0"/>
                <w:sz w:val="20"/>
              </w:rPr>
              <w:t>2</w:t>
            </w:r>
          </w:p>
        </w:tc>
      </w:tr>
    </w:tbl>
    <w:p w14:paraId="38FC642C" w14:textId="77777777" w:rsidR="00697C9E" w:rsidRPr="00BA0489" w:rsidRDefault="00697C9E" w:rsidP="00697C9E">
      <w:pPr>
        <w:adjustRightInd w:val="0"/>
        <w:snapToGrid w:val="0"/>
        <w:spacing w:line="300" w:lineRule="auto"/>
        <w:ind w:firstLineChars="196" w:firstLine="590"/>
        <w:jc w:val="center"/>
        <w:outlineLvl w:val="1"/>
        <w:rPr>
          <w:rFonts w:eastAsia="黑体"/>
          <w:b/>
          <w:sz w:val="30"/>
          <w:szCs w:val="30"/>
        </w:rPr>
        <w:sectPr w:rsidR="00697C9E" w:rsidRPr="00BA0489" w:rsidSect="00697C9E">
          <w:headerReference w:type="default" r:id="rId15"/>
          <w:footerReference w:type="even" r:id="rId16"/>
          <w:footerReference w:type="default" r:id="rId17"/>
          <w:pgSz w:w="16840" w:h="11907" w:orient="landscape"/>
          <w:pgMar w:top="1559" w:right="1134" w:bottom="1134" w:left="1134" w:header="850" w:footer="567" w:gutter="0"/>
          <w:cols w:space="720"/>
          <w:docGrid w:linePitch="312"/>
        </w:sectPr>
      </w:pPr>
    </w:p>
    <w:p w14:paraId="459BC91F" w14:textId="77777777" w:rsidR="00697C9E" w:rsidRPr="00BA0489" w:rsidRDefault="00697C9E" w:rsidP="00697C9E">
      <w:pPr>
        <w:adjustRightInd w:val="0"/>
        <w:snapToGrid w:val="0"/>
        <w:spacing w:line="300" w:lineRule="auto"/>
        <w:ind w:firstLineChars="196" w:firstLine="590"/>
        <w:jc w:val="center"/>
        <w:outlineLvl w:val="1"/>
        <w:rPr>
          <w:rFonts w:eastAsia="黑体"/>
          <w:b/>
          <w:sz w:val="30"/>
          <w:szCs w:val="30"/>
        </w:rPr>
      </w:pPr>
      <w:bookmarkStart w:id="61" w:name="_Toc224657222"/>
      <w:r w:rsidRPr="00BA0489">
        <w:rPr>
          <w:rFonts w:eastAsia="黑体"/>
          <w:b/>
          <w:sz w:val="30"/>
          <w:szCs w:val="30"/>
        </w:rPr>
        <w:lastRenderedPageBreak/>
        <w:t>四、投标报价须知</w:t>
      </w:r>
      <w:bookmarkEnd w:id="61"/>
    </w:p>
    <w:p w14:paraId="047F7BA3" w14:textId="77777777" w:rsidR="00697C9E" w:rsidRPr="00BA0489" w:rsidRDefault="00697C9E" w:rsidP="00697C9E">
      <w:pPr>
        <w:adjustRightInd w:val="0"/>
        <w:snapToGrid w:val="0"/>
        <w:spacing w:line="300" w:lineRule="auto"/>
        <w:ind w:firstLineChars="196" w:firstLine="433"/>
        <w:jc w:val="left"/>
        <w:outlineLvl w:val="2"/>
        <w:rPr>
          <w:b/>
          <w:sz w:val="22"/>
          <w:szCs w:val="22"/>
        </w:rPr>
      </w:pPr>
      <w:bookmarkStart w:id="62" w:name="_Toc22465722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BA0489">
        <w:rPr>
          <w:b/>
          <w:sz w:val="22"/>
          <w:szCs w:val="22"/>
        </w:rPr>
        <w:t>1</w:t>
      </w:r>
      <w:r w:rsidRPr="00BA0489">
        <w:rPr>
          <w:rFonts w:hint="eastAsia"/>
          <w:b/>
          <w:sz w:val="22"/>
          <w:szCs w:val="22"/>
        </w:rPr>
        <w:t>4</w:t>
      </w:r>
      <w:r w:rsidRPr="00BA0489">
        <w:rPr>
          <w:b/>
          <w:sz w:val="22"/>
          <w:szCs w:val="22"/>
        </w:rPr>
        <w:t xml:space="preserve"> </w:t>
      </w:r>
      <w:r w:rsidRPr="00BA0489">
        <w:rPr>
          <w:b/>
          <w:sz w:val="22"/>
          <w:szCs w:val="22"/>
        </w:rPr>
        <w:t>投标报价依据</w:t>
      </w:r>
      <w:bookmarkEnd w:id="62"/>
    </w:p>
    <w:p w14:paraId="29B6D9BC" w14:textId="77777777" w:rsidR="00697C9E" w:rsidRPr="00BA0489" w:rsidRDefault="00697C9E" w:rsidP="00697C9E">
      <w:pPr>
        <w:snapToGrid w:val="0"/>
        <w:spacing w:line="300" w:lineRule="auto"/>
        <w:ind w:firstLineChars="200" w:firstLine="440"/>
        <w:jc w:val="left"/>
        <w:rPr>
          <w:sz w:val="22"/>
          <w:szCs w:val="22"/>
        </w:rPr>
      </w:pPr>
      <w:r w:rsidRPr="00BA0489">
        <w:rPr>
          <w:sz w:val="22"/>
          <w:szCs w:val="22"/>
        </w:rPr>
        <w:t xml:space="preserve">14.1 </w:t>
      </w:r>
      <w:r w:rsidRPr="00BA0489">
        <w:rPr>
          <w:sz w:val="22"/>
          <w:szCs w:val="22"/>
        </w:rPr>
        <w:t>投标报价计算依据包括技术规范、本项目的招标文件（包括提供的附件）、招标文件答疑或修改的补充文书、设施量清单、项目现场条件等。</w:t>
      </w:r>
    </w:p>
    <w:p w14:paraId="66CBB9A4" w14:textId="77777777" w:rsidR="00697C9E" w:rsidRPr="00BA0489" w:rsidRDefault="00697C9E" w:rsidP="00697C9E">
      <w:pPr>
        <w:snapToGrid w:val="0"/>
        <w:spacing w:line="300" w:lineRule="auto"/>
        <w:ind w:firstLineChars="200" w:firstLine="440"/>
        <w:jc w:val="left"/>
        <w:rPr>
          <w:sz w:val="22"/>
          <w:szCs w:val="22"/>
        </w:rPr>
      </w:pPr>
      <w:r w:rsidRPr="00BA0489">
        <w:rPr>
          <w:sz w:val="22"/>
          <w:szCs w:val="22"/>
        </w:rPr>
        <w:t xml:space="preserve">14.2 </w:t>
      </w:r>
      <w:r w:rsidRPr="00BA0489">
        <w:rPr>
          <w:sz w:val="22"/>
          <w:szCs w:val="22"/>
        </w:rPr>
        <w:t>招标文件明确的养护范围、养护内容、养护期限、养护质量要求、养护标准及考核要求等。</w:t>
      </w:r>
    </w:p>
    <w:p w14:paraId="309DB932" w14:textId="77777777" w:rsidR="00697C9E" w:rsidRPr="00BA0489" w:rsidRDefault="00697C9E" w:rsidP="00697C9E">
      <w:pPr>
        <w:snapToGrid w:val="0"/>
        <w:spacing w:line="300" w:lineRule="auto"/>
        <w:ind w:firstLineChars="200" w:firstLine="440"/>
        <w:jc w:val="left"/>
        <w:rPr>
          <w:sz w:val="22"/>
          <w:szCs w:val="22"/>
        </w:rPr>
      </w:pPr>
      <w:r w:rsidRPr="00BA0489">
        <w:rPr>
          <w:sz w:val="22"/>
          <w:szCs w:val="22"/>
        </w:rPr>
        <w:t xml:space="preserve">14.3 </w:t>
      </w:r>
      <w:r w:rsidRPr="00BA0489">
        <w:rPr>
          <w:sz w:val="22"/>
          <w:szCs w:val="22"/>
        </w:rPr>
        <w:t>各投标人可以参考以上资料进行投标，也可结合自身企业实力、行业标准、市场行情等内容综合考虑后进行报价。</w:t>
      </w:r>
    </w:p>
    <w:p w14:paraId="2DD68D3B" w14:textId="77777777" w:rsidR="00697C9E" w:rsidRPr="00BA0489" w:rsidRDefault="00697C9E" w:rsidP="00697C9E">
      <w:pPr>
        <w:snapToGrid w:val="0"/>
        <w:spacing w:line="300" w:lineRule="auto"/>
        <w:ind w:firstLineChars="200" w:firstLine="440"/>
        <w:jc w:val="left"/>
        <w:rPr>
          <w:sz w:val="22"/>
          <w:szCs w:val="22"/>
        </w:rPr>
      </w:pPr>
      <w:r w:rsidRPr="00BA0489">
        <w:rPr>
          <w:sz w:val="22"/>
          <w:szCs w:val="22"/>
        </w:rPr>
        <w:t xml:space="preserve">14.4 </w:t>
      </w:r>
      <w:r w:rsidRPr="00BA0489">
        <w:rPr>
          <w:sz w:val="22"/>
          <w:szCs w:val="22"/>
        </w:rPr>
        <w:t>设施量清单</w:t>
      </w:r>
    </w:p>
    <w:p w14:paraId="1AF4D0A6" w14:textId="77777777" w:rsidR="00697C9E" w:rsidRPr="00BA0489" w:rsidRDefault="00697C9E" w:rsidP="00697C9E">
      <w:pPr>
        <w:snapToGrid w:val="0"/>
        <w:spacing w:line="300" w:lineRule="auto"/>
        <w:ind w:firstLineChars="200" w:firstLine="440"/>
        <w:jc w:val="left"/>
        <w:rPr>
          <w:rFonts w:eastAsia="仿宋_GB2312"/>
          <w:sz w:val="24"/>
        </w:rPr>
      </w:pPr>
      <w:r w:rsidRPr="00BA0489">
        <w:rPr>
          <w:sz w:val="22"/>
          <w:szCs w:val="22"/>
        </w:rPr>
        <w:t xml:space="preserve">14.4.1 </w:t>
      </w:r>
      <w:r w:rsidRPr="00BA0489">
        <w:rPr>
          <w:sz w:val="22"/>
          <w:szCs w:val="22"/>
        </w:rPr>
        <w:t>本次招标设施量清单中所列设施量是经项目主管部门核定的当年计划养护设施量，只作为投标的共同基础，不能作为最终结算与支付的依据。</w:t>
      </w:r>
    </w:p>
    <w:p w14:paraId="3CF53D55" w14:textId="77777777" w:rsidR="00697C9E" w:rsidRPr="00BA0489" w:rsidRDefault="00697C9E" w:rsidP="00697C9E">
      <w:pPr>
        <w:snapToGrid w:val="0"/>
        <w:spacing w:line="300" w:lineRule="auto"/>
        <w:ind w:firstLineChars="200" w:firstLine="440"/>
        <w:jc w:val="left"/>
        <w:rPr>
          <w:sz w:val="22"/>
          <w:szCs w:val="22"/>
        </w:rPr>
      </w:pPr>
      <w:r w:rsidRPr="00BA0489">
        <w:rPr>
          <w:sz w:val="22"/>
          <w:szCs w:val="22"/>
        </w:rPr>
        <w:t xml:space="preserve">14.4.2 </w:t>
      </w:r>
      <w:r w:rsidRPr="00BA0489">
        <w:rPr>
          <w:sz w:val="22"/>
          <w:szCs w:val="22"/>
        </w:rPr>
        <w:t>设施量清单应与投标人须知、合同条件、项目质量标准和要求等文件结合起来理解或解释。</w:t>
      </w:r>
    </w:p>
    <w:p w14:paraId="273EB53B" w14:textId="77777777" w:rsidR="00697C9E" w:rsidRPr="00BA0489" w:rsidRDefault="00697C9E" w:rsidP="00697C9E">
      <w:pPr>
        <w:snapToGrid w:val="0"/>
        <w:spacing w:line="300" w:lineRule="auto"/>
        <w:ind w:firstLineChars="200" w:firstLine="440"/>
        <w:jc w:val="left"/>
        <w:rPr>
          <w:bCs/>
          <w:sz w:val="22"/>
          <w:szCs w:val="22"/>
        </w:rPr>
      </w:pPr>
      <w:r w:rsidRPr="00BA0489">
        <w:rPr>
          <w:sz w:val="22"/>
          <w:szCs w:val="22"/>
        </w:rPr>
        <w:t xml:space="preserve">14.4.3 </w:t>
      </w:r>
      <w:r w:rsidRPr="00BA0489">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14:paraId="2BBB599F" w14:textId="77777777" w:rsidR="00697C9E" w:rsidRPr="00BA0489" w:rsidRDefault="00697C9E" w:rsidP="00697C9E">
      <w:pPr>
        <w:tabs>
          <w:tab w:val="left" w:pos="3060"/>
        </w:tabs>
        <w:snapToGrid w:val="0"/>
        <w:spacing w:line="300" w:lineRule="auto"/>
        <w:ind w:firstLineChars="200" w:firstLine="440"/>
        <w:rPr>
          <w:sz w:val="22"/>
          <w:szCs w:val="22"/>
        </w:rPr>
      </w:pPr>
      <w:r w:rsidRPr="00BA0489">
        <w:rPr>
          <w:bCs/>
          <w:sz w:val="22"/>
          <w:szCs w:val="22"/>
        </w:rPr>
        <w:t xml:space="preserve">14.4.4 </w:t>
      </w:r>
      <w:r w:rsidRPr="00BA0489">
        <w:rPr>
          <w:sz w:val="22"/>
          <w:szCs w:val="22"/>
        </w:rPr>
        <w:t>设施量清单中给出了各细目设施量，其中</w:t>
      </w:r>
      <w:r w:rsidRPr="00BA0489">
        <w:rPr>
          <w:rFonts w:ascii="宋体" w:hAnsi="宋体" w:cs="宋体" w:hint="eastAsia"/>
          <w:sz w:val="22"/>
          <w:szCs w:val="22"/>
        </w:rPr>
        <w:t>Ⅰ</w:t>
      </w:r>
      <w:r w:rsidRPr="00BA0489">
        <w:rPr>
          <w:sz w:val="22"/>
          <w:szCs w:val="22"/>
        </w:rPr>
        <w:t>类项目设施量为包干设施量，投标人除特别注明以外，均指实际养护期和招标期限相同。</w:t>
      </w:r>
    </w:p>
    <w:p w14:paraId="4D6A03A6" w14:textId="77777777" w:rsidR="00697C9E" w:rsidRPr="00BA0489" w:rsidRDefault="00697C9E" w:rsidP="00697C9E">
      <w:pPr>
        <w:tabs>
          <w:tab w:val="left" w:pos="3060"/>
        </w:tabs>
        <w:snapToGrid w:val="0"/>
        <w:spacing w:line="300" w:lineRule="auto"/>
        <w:ind w:firstLineChars="200" w:firstLine="440"/>
        <w:rPr>
          <w:sz w:val="22"/>
          <w:szCs w:val="22"/>
        </w:rPr>
      </w:pPr>
      <w:r w:rsidRPr="00BA0489">
        <w:rPr>
          <w:sz w:val="22"/>
          <w:szCs w:val="22"/>
        </w:rPr>
        <w:t xml:space="preserve">14.4.5 </w:t>
      </w:r>
      <w:r w:rsidRPr="00BA0489">
        <w:rPr>
          <w:sz w:val="22"/>
          <w:szCs w:val="22"/>
        </w:rPr>
        <w:t>各细目设施量中</w:t>
      </w:r>
      <w:r w:rsidRPr="00BA0489">
        <w:rPr>
          <w:rFonts w:ascii="宋体" w:hAnsi="宋体" w:cs="宋体" w:hint="eastAsia"/>
          <w:sz w:val="22"/>
          <w:szCs w:val="22"/>
        </w:rPr>
        <w:t>Ⅱ</w:t>
      </w:r>
      <w:r w:rsidRPr="00BA0489">
        <w:rPr>
          <w:sz w:val="22"/>
          <w:szCs w:val="22"/>
        </w:rPr>
        <w:t>类项目是每年（一个整年度）的暂定工程量，投标单价应按照实际单价进行投标。</w:t>
      </w:r>
    </w:p>
    <w:p w14:paraId="771ADDCE" w14:textId="77777777" w:rsidR="00697C9E" w:rsidRPr="00BA0489" w:rsidRDefault="00697C9E" w:rsidP="00697C9E">
      <w:pPr>
        <w:adjustRightInd w:val="0"/>
        <w:snapToGrid w:val="0"/>
        <w:spacing w:line="300" w:lineRule="auto"/>
        <w:ind w:firstLineChars="196" w:firstLine="433"/>
        <w:jc w:val="left"/>
        <w:outlineLvl w:val="2"/>
        <w:rPr>
          <w:b/>
          <w:sz w:val="22"/>
          <w:szCs w:val="22"/>
        </w:rPr>
      </w:pPr>
      <w:bookmarkStart w:id="63" w:name="_Toc224657224"/>
      <w:r w:rsidRPr="00BA0489">
        <w:rPr>
          <w:b/>
          <w:sz w:val="22"/>
          <w:szCs w:val="22"/>
        </w:rPr>
        <w:t>1</w:t>
      </w:r>
      <w:r w:rsidRPr="00BA0489">
        <w:rPr>
          <w:rFonts w:hint="eastAsia"/>
          <w:b/>
          <w:sz w:val="22"/>
          <w:szCs w:val="22"/>
        </w:rPr>
        <w:t>5</w:t>
      </w:r>
      <w:r w:rsidRPr="00BA0489">
        <w:rPr>
          <w:b/>
          <w:sz w:val="22"/>
          <w:szCs w:val="22"/>
        </w:rPr>
        <w:t xml:space="preserve"> </w:t>
      </w:r>
      <w:r w:rsidRPr="00BA0489">
        <w:rPr>
          <w:b/>
          <w:sz w:val="22"/>
          <w:szCs w:val="22"/>
        </w:rPr>
        <w:t>投标报价内容</w:t>
      </w:r>
      <w:bookmarkEnd w:id="63"/>
    </w:p>
    <w:p w14:paraId="5CBC1441" w14:textId="77777777" w:rsidR="00697C9E" w:rsidRPr="00BA0489" w:rsidRDefault="00697C9E" w:rsidP="00697C9E">
      <w:pPr>
        <w:tabs>
          <w:tab w:val="left" w:pos="3060"/>
        </w:tabs>
        <w:snapToGrid w:val="0"/>
        <w:spacing w:line="300" w:lineRule="auto"/>
        <w:ind w:firstLineChars="200" w:firstLine="440"/>
        <w:rPr>
          <w:bCs/>
          <w:sz w:val="22"/>
          <w:szCs w:val="22"/>
        </w:rPr>
      </w:pPr>
      <w:r w:rsidRPr="00BA0489">
        <w:rPr>
          <w:bCs/>
          <w:sz w:val="22"/>
          <w:szCs w:val="22"/>
        </w:rPr>
        <w:t>1</w:t>
      </w:r>
      <w:r w:rsidRPr="00BA0489">
        <w:rPr>
          <w:rFonts w:hint="eastAsia"/>
          <w:bCs/>
          <w:sz w:val="22"/>
          <w:szCs w:val="22"/>
        </w:rPr>
        <w:t>5</w:t>
      </w:r>
      <w:r w:rsidRPr="00BA0489">
        <w:rPr>
          <w:bCs/>
          <w:sz w:val="22"/>
          <w:szCs w:val="22"/>
        </w:rPr>
        <w:t xml:space="preserve">.1 </w:t>
      </w:r>
      <w:r w:rsidRPr="00BA0489">
        <w:rPr>
          <w:bCs/>
          <w:sz w:val="22"/>
          <w:szCs w:val="22"/>
        </w:rPr>
        <w:t>投标报价包括项目招标范围内确定的工作内容，并达到养护、运行管理、维修技术（标准）要求所需的劳务、材料、机械、质检</w:t>
      </w:r>
      <w:r w:rsidRPr="00BA0489">
        <w:rPr>
          <w:bCs/>
          <w:sz w:val="22"/>
          <w:szCs w:val="22"/>
        </w:rPr>
        <w:t>(</w:t>
      </w:r>
      <w:r w:rsidRPr="00BA0489">
        <w:rPr>
          <w:bCs/>
          <w:sz w:val="22"/>
          <w:szCs w:val="22"/>
        </w:rPr>
        <w:t>自检</w:t>
      </w:r>
      <w:r w:rsidRPr="00BA0489">
        <w:rPr>
          <w:bCs/>
          <w:sz w:val="22"/>
          <w:szCs w:val="22"/>
        </w:rPr>
        <w:t>)</w:t>
      </w:r>
      <w:r w:rsidRPr="00BA0489">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按照养护作业的特点和性质，投标总价分为一类经费、二类经费和托底费。</w:t>
      </w:r>
    </w:p>
    <w:p w14:paraId="3661FB86" w14:textId="77777777" w:rsidR="00697C9E" w:rsidRPr="00BA0489" w:rsidRDefault="00697C9E" w:rsidP="00697C9E">
      <w:pPr>
        <w:tabs>
          <w:tab w:val="left" w:pos="3060"/>
        </w:tabs>
        <w:snapToGrid w:val="0"/>
        <w:spacing w:line="300" w:lineRule="auto"/>
        <w:ind w:firstLineChars="200" w:firstLine="440"/>
        <w:rPr>
          <w:bCs/>
          <w:sz w:val="22"/>
          <w:szCs w:val="22"/>
        </w:rPr>
      </w:pPr>
      <w:r w:rsidRPr="00BA0489">
        <w:rPr>
          <w:bCs/>
          <w:sz w:val="22"/>
          <w:szCs w:val="22"/>
        </w:rPr>
        <w:t>1</w:t>
      </w:r>
      <w:r w:rsidRPr="00BA0489">
        <w:rPr>
          <w:rFonts w:hint="eastAsia"/>
          <w:bCs/>
          <w:sz w:val="22"/>
          <w:szCs w:val="22"/>
        </w:rPr>
        <w:t>5</w:t>
      </w:r>
      <w:r w:rsidRPr="00BA0489">
        <w:rPr>
          <w:bCs/>
          <w:sz w:val="22"/>
          <w:szCs w:val="22"/>
        </w:rPr>
        <w:t xml:space="preserve">.1.1 </w:t>
      </w:r>
      <w:r w:rsidRPr="00BA0489">
        <w:rPr>
          <w:sz w:val="22"/>
          <w:szCs w:val="22"/>
        </w:rPr>
        <w:t>一类经费是指完成设施量清单中明确的</w:t>
      </w:r>
      <w:r w:rsidRPr="00BA0489">
        <w:rPr>
          <w:sz w:val="22"/>
          <w:szCs w:val="22"/>
        </w:rPr>
        <w:t>I</w:t>
      </w:r>
      <w:r w:rsidRPr="00BA0489">
        <w:rPr>
          <w:sz w:val="22"/>
          <w:szCs w:val="22"/>
        </w:rPr>
        <w:t>类项目设施量，并达到养护、运行管理、维修技术（标准）要求所发生的费用，由投标人根据市场价格、自身实力在投标时自由竞价。一类经费为总价包干（如考核不合格可按考核办法进行处罚并扣除），除遇不可抗力因素、采购人要求的变更以及招标文件或合同中另有约定的除外，不做任何调整。采购人不会因承包人在投标报价时的遗漏和疏忽而调整一类经费，也不能免除承包人在日常养护维修及运行管理费用规定内容和范围内的任何责任。</w:t>
      </w:r>
    </w:p>
    <w:p w14:paraId="67FB0B75" w14:textId="77777777" w:rsidR="00697C9E" w:rsidRPr="00BA0489" w:rsidRDefault="00697C9E" w:rsidP="00697C9E">
      <w:pPr>
        <w:tabs>
          <w:tab w:val="left" w:pos="3060"/>
        </w:tabs>
        <w:snapToGrid w:val="0"/>
        <w:spacing w:line="300" w:lineRule="auto"/>
        <w:ind w:firstLineChars="200" w:firstLine="440"/>
        <w:rPr>
          <w:sz w:val="22"/>
          <w:szCs w:val="22"/>
        </w:rPr>
      </w:pPr>
      <w:r w:rsidRPr="00BA0489">
        <w:rPr>
          <w:bCs/>
          <w:sz w:val="22"/>
          <w:szCs w:val="22"/>
        </w:rPr>
        <w:t>1</w:t>
      </w:r>
      <w:r w:rsidRPr="00BA0489">
        <w:rPr>
          <w:rFonts w:hint="eastAsia"/>
          <w:bCs/>
          <w:sz w:val="22"/>
          <w:szCs w:val="22"/>
        </w:rPr>
        <w:t>5</w:t>
      </w:r>
      <w:r w:rsidRPr="00BA0489">
        <w:rPr>
          <w:bCs/>
          <w:sz w:val="22"/>
          <w:szCs w:val="22"/>
        </w:rPr>
        <w:t xml:space="preserve">.1.2 </w:t>
      </w:r>
      <w:r w:rsidRPr="00BA0489">
        <w:rPr>
          <w:sz w:val="22"/>
          <w:szCs w:val="22"/>
        </w:rPr>
        <w:t>二类经费是指对完成设施量清单中</w:t>
      </w:r>
      <w:r w:rsidRPr="00BA0489">
        <w:rPr>
          <w:sz w:val="22"/>
          <w:szCs w:val="22"/>
        </w:rPr>
        <w:t>II</w:t>
      </w:r>
      <w:r w:rsidRPr="00BA0489">
        <w:rPr>
          <w:sz w:val="22"/>
          <w:szCs w:val="22"/>
        </w:rPr>
        <w:t>类项目，并达到质量标准所发生的费用，该部分费用将根据实际发生情况按实结算。</w:t>
      </w:r>
    </w:p>
    <w:p w14:paraId="24F38828" w14:textId="77777777" w:rsidR="00697C9E" w:rsidRPr="00BA0489" w:rsidRDefault="00697C9E" w:rsidP="00697C9E">
      <w:pPr>
        <w:tabs>
          <w:tab w:val="left" w:pos="3060"/>
        </w:tabs>
        <w:snapToGrid w:val="0"/>
        <w:spacing w:line="300" w:lineRule="auto"/>
        <w:ind w:firstLineChars="200" w:firstLine="440"/>
        <w:rPr>
          <w:bCs/>
          <w:sz w:val="22"/>
          <w:szCs w:val="22"/>
        </w:rPr>
      </w:pPr>
      <w:r w:rsidRPr="00BA0489">
        <w:rPr>
          <w:bCs/>
          <w:sz w:val="22"/>
          <w:szCs w:val="22"/>
        </w:rPr>
        <w:lastRenderedPageBreak/>
        <w:t>1</w:t>
      </w:r>
      <w:r w:rsidRPr="00BA0489">
        <w:rPr>
          <w:rFonts w:hint="eastAsia"/>
          <w:bCs/>
          <w:sz w:val="22"/>
          <w:szCs w:val="22"/>
        </w:rPr>
        <w:t>5</w:t>
      </w:r>
      <w:r w:rsidRPr="00BA0489">
        <w:rPr>
          <w:bCs/>
          <w:sz w:val="22"/>
          <w:szCs w:val="22"/>
        </w:rPr>
        <w:t xml:space="preserve">.1.3 </w:t>
      </w:r>
      <w:r w:rsidRPr="00BA0489">
        <w:rPr>
          <w:sz w:val="22"/>
          <w:szCs w:val="22"/>
        </w:rPr>
        <w:t>托底费</w:t>
      </w:r>
      <w:r w:rsidRPr="00BA0489">
        <w:rPr>
          <w:bCs/>
          <w:sz w:val="22"/>
          <w:szCs w:val="22"/>
        </w:rPr>
        <w:t>包括以下内容：防汛防台（含抢险物资）费用；设施（如防撞水箱、反光标志等设施）被盗及意外损失修复经费；综合整治、清理土方污染、飞车垃圾、清理黑色广告等各类费用；保险以及各类创建活动支出经费；窨井盖托底管理、投诉处理及三八线整治等，该部分费用按一、二类经费之和的</w:t>
      </w:r>
      <w:r w:rsidRPr="00BA0489">
        <w:rPr>
          <w:bCs/>
          <w:sz w:val="22"/>
          <w:szCs w:val="22"/>
          <w:u w:val="single"/>
        </w:rPr>
        <w:t>*%</w:t>
      </w:r>
      <w:r w:rsidRPr="00BA0489">
        <w:rPr>
          <w:bCs/>
          <w:sz w:val="22"/>
          <w:szCs w:val="22"/>
        </w:rPr>
        <w:t>测算</w:t>
      </w:r>
      <w:r w:rsidRPr="00BA0489">
        <w:rPr>
          <w:sz w:val="22"/>
          <w:szCs w:val="22"/>
        </w:rPr>
        <w:t>计</w:t>
      </w:r>
      <w:r w:rsidRPr="00BA0489">
        <w:rPr>
          <w:bCs/>
          <w:sz w:val="22"/>
          <w:szCs w:val="22"/>
        </w:rPr>
        <w:t>取。</w:t>
      </w:r>
    </w:p>
    <w:p w14:paraId="2DBB3BA7" w14:textId="77777777" w:rsidR="00697C9E" w:rsidRPr="00BA0489" w:rsidRDefault="00697C9E" w:rsidP="00697C9E">
      <w:pPr>
        <w:snapToGrid w:val="0"/>
        <w:spacing w:line="300" w:lineRule="auto"/>
        <w:ind w:firstLineChars="200" w:firstLine="440"/>
        <w:jc w:val="left"/>
        <w:rPr>
          <w:sz w:val="22"/>
          <w:szCs w:val="22"/>
        </w:rPr>
      </w:pPr>
      <w:r w:rsidRPr="00BA0489">
        <w:rPr>
          <w:sz w:val="22"/>
          <w:szCs w:val="22"/>
        </w:rPr>
        <w:t>1</w:t>
      </w:r>
      <w:r w:rsidRPr="00BA0489">
        <w:rPr>
          <w:rFonts w:hint="eastAsia"/>
          <w:sz w:val="22"/>
          <w:szCs w:val="22"/>
        </w:rPr>
        <w:t>5</w:t>
      </w:r>
      <w:r w:rsidRPr="00BA0489">
        <w:rPr>
          <w:sz w:val="22"/>
          <w:szCs w:val="22"/>
        </w:rPr>
        <w:t xml:space="preserve">.2 </w:t>
      </w:r>
      <w:r w:rsidRPr="00BA0489">
        <w:rPr>
          <w:sz w:val="22"/>
          <w:szCs w:val="22"/>
        </w:rPr>
        <w:t>投标报价中投标人应考虑本项目可能存在的风险因素。投标报价应将所有工作内容考虑在内，如有漏项或缺项，均属于投标人的风险</w:t>
      </w:r>
      <w:r w:rsidRPr="00BA0489">
        <w:rPr>
          <w:sz w:val="22"/>
        </w:rPr>
        <w:t>，其费用视作已分配在报价明细表内单价或总价之中</w:t>
      </w:r>
      <w:r w:rsidRPr="00BA0489">
        <w:rPr>
          <w:sz w:val="22"/>
          <w:szCs w:val="22"/>
        </w:rPr>
        <w:t>。投标人应逐项计算并填写单价、合计价和总价。</w:t>
      </w:r>
    </w:p>
    <w:p w14:paraId="02EC3656" w14:textId="77777777" w:rsidR="00697C9E" w:rsidRPr="00BA0489" w:rsidRDefault="00697C9E" w:rsidP="00697C9E">
      <w:pPr>
        <w:snapToGrid w:val="0"/>
        <w:spacing w:line="300" w:lineRule="auto"/>
        <w:ind w:firstLineChars="200" w:firstLine="440"/>
        <w:jc w:val="left"/>
        <w:rPr>
          <w:sz w:val="22"/>
          <w:szCs w:val="22"/>
        </w:rPr>
      </w:pPr>
      <w:r w:rsidRPr="00BA0489">
        <w:rPr>
          <w:sz w:val="22"/>
          <w:szCs w:val="22"/>
        </w:rPr>
        <w:t>1</w:t>
      </w:r>
      <w:r w:rsidRPr="00BA0489">
        <w:rPr>
          <w:rFonts w:hint="eastAsia"/>
          <w:sz w:val="22"/>
          <w:szCs w:val="22"/>
        </w:rPr>
        <w:t>5</w:t>
      </w:r>
      <w:r w:rsidRPr="00BA0489">
        <w:rPr>
          <w:sz w:val="22"/>
          <w:szCs w:val="22"/>
        </w:rPr>
        <w:t xml:space="preserve">.3 </w:t>
      </w:r>
      <w:r w:rsidRPr="00BA0489">
        <w:rPr>
          <w:sz w:val="22"/>
          <w:szCs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14:paraId="3AED2B5A" w14:textId="77777777" w:rsidR="00697C9E" w:rsidRPr="00BA0489" w:rsidRDefault="00697C9E" w:rsidP="00697C9E">
      <w:pPr>
        <w:snapToGrid w:val="0"/>
        <w:spacing w:line="300" w:lineRule="auto"/>
        <w:ind w:firstLineChars="200" w:firstLine="440"/>
        <w:jc w:val="left"/>
        <w:rPr>
          <w:sz w:val="22"/>
          <w:szCs w:val="22"/>
        </w:rPr>
      </w:pPr>
      <w:r w:rsidRPr="00BA0489">
        <w:rPr>
          <w:sz w:val="22"/>
          <w:szCs w:val="22"/>
        </w:rPr>
        <w:t>1</w:t>
      </w:r>
      <w:r w:rsidRPr="00BA0489">
        <w:rPr>
          <w:rFonts w:hint="eastAsia"/>
          <w:sz w:val="22"/>
          <w:szCs w:val="22"/>
        </w:rPr>
        <w:t>5</w:t>
      </w:r>
      <w:r w:rsidRPr="00BA0489">
        <w:rPr>
          <w:sz w:val="22"/>
          <w:szCs w:val="22"/>
        </w:rPr>
        <w:t xml:space="preserve">.4 </w:t>
      </w:r>
      <w:r w:rsidRPr="00BA0489">
        <w:rPr>
          <w:sz w:val="22"/>
          <w:szCs w:val="22"/>
        </w:rPr>
        <w:t>投标人只需在《开标一览表》中报出对应服务期限的投标价格即可。（</w:t>
      </w:r>
    </w:p>
    <w:p w14:paraId="37A4F8AF" w14:textId="77777777" w:rsidR="00697C9E" w:rsidRPr="00BA0489" w:rsidRDefault="00697C9E" w:rsidP="00697C9E">
      <w:pPr>
        <w:adjustRightInd w:val="0"/>
        <w:snapToGrid w:val="0"/>
        <w:spacing w:line="300" w:lineRule="auto"/>
        <w:ind w:firstLineChars="196" w:firstLine="433"/>
        <w:jc w:val="left"/>
        <w:outlineLvl w:val="2"/>
        <w:rPr>
          <w:b/>
          <w:sz w:val="22"/>
          <w:szCs w:val="22"/>
        </w:rPr>
      </w:pPr>
      <w:bookmarkStart w:id="64" w:name="_Toc224657225"/>
      <w:r w:rsidRPr="00BA0489">
        <w:rPr>
          <w:b/>
          <w:sz w:val="22"/>
          <w:szCs w:val="22"/>
        </w:rPr>
        <w:t>1</w:t>
      </w:r>
      <w:r w:rsidRPr="00BA0489">
        <w:rPr>
          <w:rFonts w:hint="eastAsia"/>
          <w:b/>
          <w:sz w:val="22"/>
          <w:szCs w:val="22"/>
        </w:rPr>
        <w:t>6</w:t>
      </w:r>
      <w:r w:rsidRPr="00BA0489">
        <w:rPr>
          <w:b/>
          <w:sz w:val="22"/>
          <w:szCs w:val="22"/>
        </w:rPr>
        <w:t xml:space="preserve"> </w:t>
      </w:r>
      <w:r w:rsidRPr="00BA0489">
        <w:rPr>
          <w:b/>
          <w:sz w:val="22"/>
          <w:szCs w:val="22"/>
        </w:rPr>
        <w:t>投标报价控制性条款</w:t>
      </w:r>
      <w:bookmarkEnd w:id="64"/>
    </w:p>
    <w:p w14:paraId="4EE52C03" w14:textId="77777777" w:rsidR="00697C9E" w:rsidRPr="00BA0489" w:rsidRDefault="00697C9E" w:rsidP="00697C9E">
      <w:pPr>
        <w:snapToGrid w:val="0"/>
        <w:spacing w:line="300" w:lineRule="auto"/>
        <w:ind w:firstLineChars="200" w:firstLine="440"/>
        <w:jc w:val="left"/>
        <w:rPr>
          <w:sz w:val="22"/>
        </w:rPr>
      </w:pPr>
      <w:r w:rsidRPr="00BA0489">
        <w:rPr>
          <w:sz w:val="22"/>
        </w:rPr>
        <w:t>1</w:t>
      </w:r>
      <w:r w:rsidRPr="00BA0489">
        <w:rPr>
          <w:rFonts w:hint="eastAsia"/>
          <w:sz w:val="22"/>
        </w:rPr>
        <w:t>6</w:t>
      </w:r>
      <w:r w:rsidRPr="00BA0489">
        <w:rPr>
          <w:sz w:val="22"/>
        </w:rPr>
        <w:t xml:space="preserve">.1 </w:t>
      </w:r>
      <w:r w:rsidRPr="00BA0489">
        <w:rPr>
          <w:sz w:val="22"/>
        </w:rPr>
        <w:t>投标报价不得超过公布的预算金额或最高限价，其中各包件或各分项报价（如有要求）均不得超过对应的预算金额或最高限价。</w:t>
      </w:r>
    </w:p>
    <w:p w14:paraId="48D65225" w14:textId="77777777" w:rsidR="00697C9E" w:rsidRPr="00BA0489" w:rsidRDefault="00697C9E" w:rsidP="00697C9E">
      <w:pPr>
        <w:snapToGrid w:val="0"/>
        <w:spacing w:line="300" w:lineRule="auto"/>
        <w:ind w:firstLineChars="200" w:firstLine="440"/>
        <w:jc w:val="left"/>
        <w:rPr>
          <w:sz w:val="22"/>
        </w:rPr>
      </w:pPr>
      <w:r w:rsidRPr="00BA0489">
        <w:rPr>
          <w:sz w:val="22"/>
        </w:rPr>
        <w:t>1</w:t>
      </w:r>
      <w:r w:rsidRPr="00BA0489">
        <w:rPr>
          <w:rFonts w:hint="eastAsia"/>
          <w:sz w:val="22"/>
        </w:rPr>
        <w:t>6</w:t>
      </w:r>
      <w:r w:rsidRPr="00BA0489">
        <w:rPr>
          <w:sz w:val="22"/>
        </w:rPr>
        <w:t xml:space="preserve">.2 </w:t>
      </w:r>
      <w:r w:rsidRPr="00BA0489">
        <w:rPr>
          <w:sz w:val="22"/>
        </w:rPr>
        <w:t>本项目只允许有一个报价，任何有选择的报价将不予接受。</w:t>
      </w:r>
    </w:p>
    <w:p w14:paraId="611A3439" w14:textId="77777777" w:rsidR="00697C9E" w:rsidRPr="00BA0489" w:rsidRDefault="00697C9E" w:rsidP="00697C9E">
      <w:pPr>
        <w:snapToGrid w:val="0"/>
        <w:spacing w:line="300" w:lineRule="auto"/>
        <w:ind w:firstLineChars="200" w:firstLine="440"/>
        <w:jc w:val="left"/>
        <w:rPr>
          <w:sz w:val="22"/>
        </w:rPr>
      </w:pPr>
      <w:r w:rsidRPr="00BA0489">
        <w:rPr>
          <w:sz w:val="22"/>
        </w:rPr>
        <w:t>1</w:t>
      </w:r>
      <w:r w:rsidRPr="00BA0489">
        <w:rPr>
          <w:rFonts w:hint="eastAsia"/>
          <w:sz w:val="22"/>
        </w:rPr>
        <w:t>6</w:t>
      </w:r>
      <w:r w:rsidRPr="00BA0489">
        <w:rPr>
          <w:sz w:val="22"/>
        </w:rPr>
        <w:t xml:space="preserve">.3 </w:t>
      </w:r>
      <w:r w:rsidRPr="00BA0489">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14:paraId="4552664B" w14:textId="77777777" w:rsidR="00697C9E" w:rsidRPr="00BA0489" w:rsidRDefault="00697C9E" w:rsidP="00697C9E">
      <w:pPr>
        <w:snapToGrid w:val="0"/>
        <w:spacing w:line="300" w:lineRule="auto"/>
        <w:ind w:firstLineChars="200" w:firstLine="440"/>
        <w:jc w:val="left"/>
        <w:rPr>
          <w:sz w:val="22"/>
        </w:rPr>
      </w:pPr>
      <w:r w:rsidRPr="00BA0489">
        <w:rPr>
          <w:rFonts w:ascii="宋体" w:hAnsi="宋体" w:cs="宋体" w:hint="eastAsia"/>
          <w:sz w:val="22"/>
        </w:rPr>
        <w:t>★</w:t>
      </w:r>
      <w:r w:rsidRPr="00BA0489">
        <w:rPr>
          <w:sz w:val="22"/>
        </w:rPr>
        <w:t>1</w:t>
      </w:r>
      <w:r w:rsidRPr="00BA0489">
        <w:rPr>
          <w:rFonts w:hint="eastAsia"/>
          <w:sz w:val="22"/>
        </w:rPr>
        <w:t>6</w:t>
      </w:r>
      <w:r w:rsidRPr="00BA0489">
        <w:rPr>
          <w:sz w:val="22"/>
        </w:rPr>
        <w:t xml:space="preserve">.4 </w:t>
      </w:r>
      <w:r w:rsidRPr="00BA0489">
        <w:rPr>
          <w:sz w:val="22"/>
        </w:rPr>
        <w:t>经评标委员会审定，投标报价存在下列情形之一的，该投标文件作无效标处理：</w:t>
      </w:r>
    </w:p>
    <w:p w14:paraId="052B2131" w14:textId="77777777" w:rsidR="00697C9E" w:rsidRPr="00BA0489" w:rsidRDefault="00697C9E" w:rsidP="00697C9E">
      <w:pPr>
        <w:snapToGrid w:val="0"/>
        <w:spacing w:line="300" w:lineRule="auto"/>
        <w:ind w:firstLineChars="200" w:firstLine="440"/>
        <w:jc w:val="left"/>
        <w:rPr>
          <w:sz w:val="22"/>
        </w:rPr>
      </w:pPr>
      <w:r w:rsidRPr="00BA0489">
        <w:rPr>
          <w:sz w:val="22"/>
        </w:rPr>
        <w:t>1</w:t>
      </w:r>
      <w:r w:rsidRPr="00BA0489">
        <w:rPr>
          <w:rFonts w:hint="eastAsia"/>
          <w:sz w:val="22"/>
        </w:rPr>
        <w:t>6</w:t>
      </w:r>
      <w:r w:rsidRPr="00BA0489">
        <w:rPr>
          <w:sz w:val="22"/>
        </w:rPr>
        <w:t xml:space="preserve">.4.1 </w:t>
      </w:r>
      <w:r w:rsidRPr="00BA0489">
        <w:rPr>
          <w:sz w:val="22"/>
        </w:rPr>
        <w:t>投标报价中缩减设施量清单中工作量的；</w:t>
      </w:r>
    </w:p>
    <w:p w14:paraId="62A51563" w14:textId="77777777" w:rsidR="00697C9E" w:rsidRPr="00BA0489" w:rsidRDefault="00697C9E" w:rsidP="00697C9E">
      <w:pPr>
        <w:snapToGrid w:val="0"/>
        <w:spacing w:line="300" w:lineRule="auto"/>
        <w:ind w:firstLineChars="200" w:firstLine="440"/>
        <w:jc w:val="left"/>
        <w:rPr>
          <w:sz w:val="22"/>
        </w:rPr>
      </w:pPr>
      <w:r w:rsidRPr="00BA0489">
        <w:rPr>
          <w:sz w:val="22"/>
        </w:rPr>
        <w:t>1</w:t>
      </w:r>
      <w:r w:rsidRPr="00BA0489">
        <w:rPr>
          <w:rFonts w:hint="eastAsia"/>
          <w:sz w:val="22"/>
        </w:rPr>
        <w:t>6</w:t>
      </w:r>
      <w:r w:rsidRPr="00BA0489">
        <w:rPr>
          <w:sz w:val="22"/>
        </w:rPr>
        <w:t xml:space="preserve">.4.2 </w:t>
      </w:r>
      <w:r w:rsidRPr="00BA0489">
        <w:rPr>
          <w:sz w:val="22"/>
        </w:rPr>
        <w:t>投标报价和技术方案明显不相符的。</w:t>
      </w:r>
    </w:p>
    <w:p w14:paraId="723266D4" w14:textId="77777777" w:rsidR="00697C9E" w:rsidRPr="00BA0489" w:rsidRDefault="00697C9E" w:rsidP="00697C9E">
      <w:pPr>
        <w:snapToGrid w:val="0"/>
        <w:spacing w:line="300" w:lineRule="auto"/>
        <w:ind w:firstLineChars="200" w:firstLine="440"/>
        <w:jc w:val="left"/>
        <w:rPr>
          <w:sz w:val="22"/>
        </w:rPr>
      </w:pPr>
    </w:p>
    <w:p w14:paraId="129FDA7D" w14:textId="77777777" w:rsidR="00697C9E" w:rsidRPr="00BA0489" w:rsidRDefault="00697C9E" w:rsidP="00697C9E">
      <w:pPr>
        <w:adjustRightInd w:val="0"/>
        <w:snapToGrid w:val="0"/>
        <w:spacing w:line="300" w:lineRule="auto"/>
        <w:ind w:firstLineChars="196" w:firstLine="590"/>
        <w:jc w:val="center"/>
        <w:outlineLvl w:val="1"/>
        <w:rPr>
          <w:rFonts w:eastAsia="黑体"/>
          <w:b/>
          <w:sz w:val="30"/>
          <w:szCs w:val="30"/>
        </w:rPr>
      </w:pPr>
      <w:bookmarkStart w:id="65" w:name="_Toc486604818"/>
      <w:bookmarkStart w:id="66" w:name="_Toc481849902"/>
      <w:bookmarkStart w:id="67" w:name="_Toc224657226"/>
      <w:r w:rsidRPr="00BA0489">
        <w:rPr>
          <w:rFonts w:eastAsia="黑体"/>
          <w:b/>
          <w:sz w:val="30"/>
          <w:szCs w:val="30"/>
        </w:rPr>
        <w:t>五、政府采购政策</w:t>
      </w:r>
      <w:bookmarkEnd w:id="67"/>
    </w:p>
    <w:p w14:paraId="198DB079" w14:textId="77777777" w:rsidR="00697C9E" w:rsidRPr="00BA0489" w:rsidRDefault="00697C9E" w:rsidP="00697C9E">
      <w:pPr>
        <w:adjustRightInd w:val="0"/>
        <w:snapToGrid w:val="0"/>
        <w:spacing w:line="300" w:lineRule="auto"/>
        <w:ind w:firstLineChars="200" w:firstLine="442"/>
        <w:outlineLvl w:val="2"/>
        <w:rPr>
          <w:b/>
          <w:sz w:val="22"/>
          <w:szCs w:val="22"/>
        </w:rPr>
      </w:pPr>
      <w:bookmarkStart w:id="68" w:name="_Toc486604821"/>
      <w:bookmarkStart w:id="69" w:name="_Toc481849905"/>
      <w:bookmarkStart w:id="70" w:name="_Toc224657227"/>
      <w:bookmarkEnd w:id="65"/>
      <w:bookmarkEnd w:id="66"/>
      <w:r w:rsidRPr="00BA0489">
        <w:rPr>
          <w:rFonts w:hint="eastAsia"/>
          <w:b/>
          <w:sz w:val="22"/>
          <w:szCs w:val="22"/>
        </w:rPr>
        <w:t>17</w:t>
      </w:r>
      <w:r w:rsidRPr="00BA0489">
        <w:rPr>
          <w:b/>
          <w:sz w:val="22"/>
          <w:szCs w:val="22"/>
        </w:rPr>
        <w:t>促进中小企业发展</w:t>
      </w:r>
      <w:bookmarkEnd w:id="70"/>
    </w:p>
    <w:p w14:paraId="6BB7DB3C" w14:textId="77777777" w:rsidR="00697C9E" w:rsidRPr="00BA0489" w:rsidRDefault="00697C9E" w:rsidP="00697C9E">
      <w:pPr>
        <w:tabs>
          <w:tab w:val="left" w:pos="3060"/>
        </w:tabs>
        <w:adjustRightInd w:val="0"/>
        <w:snapToGrid w:val="0"/>
        <w:spacing w:line="300" w:lineRule="auto"/>
        <w:ind w:firstLineChars="200" w:firstLine="442"/>
        <w:rPr>
          <w:sz w:val="22"/>
          <w:szCs w:val="22"/>
        </w:rPr>
      </w:pPr>
      <w:r w:rsidRPr="00BA0489">
        <w:rPr>
          <w:rFonts w:ascii="宋体" w:hAnsi="宋体" w:cs="宋体" w:hint="eastAsia"/>
          <w:b/>
          <w:bCs/>
          <w:kern w:val="0"/>
          <w:sz w:val="22"/>
          <w:szCs w:val="22"/>
        </w:rPr>
        <w:t>★</w:t>
      </w:r>
      <w:r w:rsidRPr="00BA0489">
        <w:rPr>
          <w:rFonts w:hint="eastAsia"/>
          <w:sz w:val="22"/>
          <w:szCs w:val="22"/>
        </w:rPr>
        <w:t>17</w:t>
      </w:r>
      <w:r w:rsidRPr="00BA0489">
        <w:rPr>
          <w:bCs/>
          <w:sz w:val="22"/>
          <w:szCs w:val="22"/>
        </w:rPr>
        <w:t>.1</w:t>
      </w:r>
      <w:r w:rsidRPr="00BA0489">
        <w:rPr>
          <w:sz w:val="22"/>
          <w:szCs w:val="22"/>
        </w:rPr>
        <w:t>中小企业（含中型、小型、微型企业，下同）的划定按照《中小企业划型标准规定》（工信部联企业【</w:t>
      </w:r>
      <w:r w:rsidRPr="00BA0489">
        <w:rPr>
          <w:sz w:val="22"/>
          <w:szCs w:val="22"/>
        </w:rPr>
        <w:t>2011</w:t>
      </w:r>
      <w:r w:rsidRPr="00BA0489">
        <w:rPr>
          <w:sz w:val="22"/>
          <w:szCs w:val="22"/>
        </w:rPr>
        <w:t>】</w:t>
      </w:r>
      <w:r w:rsidRPr="00BA0489">
        <w:rPr>
          <w:sz w:val="22"/>
          <w:szCs w:val="22"/>
        </w:rPr>
        <w:t>300</w:t>
      </w:r>
      <w:r w:rsidRPr="00BA0489">
        <w:rPr>
          <w:sz w:val="22"/>
          <w:szCs w:val="22"/>
        </w:rPr>
        <w:t>号）执行，参加投标的中小企业应当提供《中小企业声明函》（具体格式见</w:t>
      </w:r>
      <w:r w:rsidRPr="00BA0489">
        <w:rPr>
          <w:sz w:val="22"/>
          <w:szCs w:val="22"/>
        </w:rPr>
        <w:t>“</w:t>
      </w:r>
      <w:r w:rsidRPr="00BA0489">
        <w:rPr>
          <w:rFonts w:hint="eastAsia"/>
          <w:sz w:val="22"/>
          <w:szCs w:val="22"/>
        </w:rPr>
        <w:t>投标</w:t>
      </w:r>
      <w:r w:rsidRPr="00BA0489">
        <w:rPr>
          <w:sz w:val="22"/>
          <w:szCs w:val="22"/>
        </w:rPr>
        <w:t>文件格式</w:t>
      </w:r>
      <w:r w:rsidRPr="00BA0489">
        <w:rPr>
          <w:sz w:val="22"/>
          <w:szCs w:val="22"/>
        </w:rPr>
        <w:t>”</w:t>
      </w:r>
      <w:r w:rsidRPr="00BA0489">
        <w:rPr>
          <w:sz w:val="22"/>
          <w:szCs w:val="22"/>
        </w:rPr>
        <w:t>），反之，视作非中、小微企业，不具备参与投标资格。如项目允许联合体参与竞争的，则联合体中各方均应为中小企业，并按本款要求提供《中小企业声明函》。</w:t>
      </w:r>
    </w:p>
    <w:p w14:paraId="07627F5E" w14:textId="77777777" w:rsidR="00697C9E" w:rsidRPr="00BA0489" w:rsidRDefault="00697C9E" w:rsidP="00697C9E">
      <w:pPr>
        <w:adjustRightInd w:val="0"/>
        <w:snapToGrid w:val="0"/>
        <w:spacing w:line="300" w:lineRule="auto"/>
        <w:ind w:firstLineChars="200" w:firstLine="442"/>
        <w:rPr>
          <w:sz w:val="22"/>
          <w:szCs w:val="22"/>
        </w:rPr>
      </w:pPr>
      <w:r w:rsidRPr="00BA0489">
        <w:rPr>
          <w:rFonts w:ascii="宋体" w:hAnsi="宋体" w:cs="宋体" w:hint="eastAsia"/>
          <w:b/>
          <w:bCs/>
          <w:kern w:val="0"/>
          <w:sz w:val="22"/>
          <w:szCs w:val="22"/>
        </w:rPr>
        <w:t>★</w:t>
      </w:r>
      <w:r w:rsidRPr="00BA0489">
        <w:rPr>
          <w:rFonts w:hint="eastAsia"/>
          <w:sz w:val="22"/>
          <w:szCs w:val="22"/>
        </w:rPr>
        <w:t>17</w:t>
      </w:r>
      <w:r w:rsidRPr="00BA0489">
        <w:rPr>
          <w:sz w:val="22"/>
          <w:szCs w:val="22"/>
        </w:rPr>
        <w:t xml:space="preserve">.2 </w:t>
      </w:r>
      <w:r w:rsidRPr="00BA0489">
        <w:rPr>
          <w:sz w:val="22"/>
          <w:szCs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BA0489">
        <w:rPr>
          <w:rFonts w:hint="eastAsia"/>
          <w:sz w:val="22"/>
          <w:szCs w:val="22"/>
        </w:rPr>
        <w:t>管理</w:t>
      </w:r>
      <w:r w:rsidRPr="00BA0489">
        <w:rPr>
          <w:sz w:val="22"/>
          <w:szCs w:val="22"/>
        </w:rPr>
        <w:t>办法》。</w:t>
      </w:r>
    </w:p>
    <w:p w14:paraId="68BCE248" w14:textId="77777777" w:rsidR="00697C9E" w:rsidRPr="00BA0489" w:rsidRDefault="00697C9E" w:rsidP="00697C9E">
      <w:pPr>
        <w:adjustRightInd w:val="0"/>
        <w:snapToGrid w:val="0"/>
        <w:spacing w:line="300" w:lineRule="auto"/>
        <w:ind w:firstLineChars="200" w:firstLine="442"/>
        <w:rPr>
          <w:sz w:val="22"/>
          <w:szCs w:val="22"/>
        </w:rPr>
      </w:pPr>
      <w:r w:rsidRPr="00BA0489">
        <w:rPr>
          <w:rFonts w:ascii="宋体" w:hAnsi="宋体" w:cs="宋体" w:hint="eastAsia"/>
          <w:b/>
          <w:bCs/>
          <w:kern w:val="0"/>
          <w:sz w:val="22"/>
          <w:szCs w:val="22"/>
        </w:rPr>
        <w:t>★</w:t>
      </w:r>
      <w:r w:rsidRPr="00BA0489">
        <w:rPr>
          <w:rFonts w:hint="eastAsia"/>
          <w:sz w:val="22"/>
          <w:szCs w:val="22"/>
        </w:rPr>
        <w:t>17</w:t>
      </w:r>
      <w:r w:rsidRPr="00BA0489">
        <w:rPr>
          <w:sz w:val="22"/>
          <w:szCs w:val="22"/>
        </w:rPr>
        <w:t xml:space="preserve">.3 </w:t>
      </w:r>
      <w:r w:rsidRPr="00BA0489">
        <w:rPr>
          <w:sz w:val="22"/>
          <w:szCs w:val="22"/>
        </w:rPr>
        <w:t>如项目允许联合体参与竞争的，组成联合体的中型企业和其他自然人、法人或者其他组织，与小型、微型企业之间不得存在投资关系。</w:t>
      </w:r>
    </w:p>
    <w:p w14:paraId="3141D9A5" w14:textId="77777777" w:rsidR="00697C9E" w:rsidRPr="00BA0489" w:rsidRDefault="00697C9E" w:rsidP="00697C9E">
      <w:pPr>
        <w:adjustRightInd w:val="0"/>
        <w:snapToGrid w:val="0"/>
        <w:spacing w:line="300" w:lineRule="auto"/>
        <w:ind w:firstLineChars="200" w:firstLine="442"/>
        <w:rPr>
          <w:sz w:val="22"/>
          <w:szCs w:val="22"/>
        </w:rPr>
      </w:pPr>
      <w:r w:rsidRPr="00BA0489">
        <w:rPr>
          <w:rFonts w:ascii="宋体" w:hAnsi="宋体" w:cs="宋体" w:hint="eastAsia"/>
          <w:b/>
          <w:bCs/>
          <w:kern w:val="0"/>
          <w:sz w:val="22"/>
          <w:szCs w:val="22"/>
        </w:rPr>
        <w:t>★</w:t>
      </w:r>
      <w:r w:rsidRPr="00BA0489">
        <w:rPr>
          <w:rFonts w:hint="eastAsia"/>
          <w:sz w:val="22"/>
          <w:szCs w:val="22"/>
        </w:rPr>
        <w:t>17</w:t>
      </w:r>
      <w:r w:rsidRPr="00BA0489">
        <w:rPr>
          <w:sz w:val="22"/>
          <w:szCs w:val="22"/>
        </w:rPr>
        <w:t>.4</w:t>
      </w:r>
      <w:r w:rsidRPr="00BA0489">
        <w:rPr>
          <w:sz w:val="22"/>
          <w:szCs w:val="22"/>
        </w:rPr>
        <w:t>供应商如提供虚假材料以谋取成交的，按照《政府采购法》有关条款处理，并记入供应商诚信档案。</w:t>
      </w:r>
    </w:p>
    <w:p w14:paraId="46476196" w14:textId="77777777" w:rsidR="00697C9E" w:rsidRPr="00BA0489" w:rsidRDefault="00697C9E" w:rsidP="00697C9E">
      <w:pPr>
        <w:snapToGrid w:val="0"/>
        <w:spacing w:line="360" w:lineRule="auto"/>
        <w:ind w:firstLineChars="200" w:firstLine="442"/>
        <w:outlineLvl w:val="2"/>
        <w:rPr>
          <w:b/>
          <w:sz w:val="22"/>
        </w:rPr>
      </w:pPr>
      <w:bookmarkStart w:id="71" w:name="_Toc481849904"/>
      <w:bookmarkStart w:id="72" w:name="_Toc486604820"/>
      <w:bookmarkStart w:id="73" w:name="_Toc224657228"/>
      <w:bookmarkEnd w:id="68"/>
      <w:bookmarkEnd w:id="69"/>
      <w:r w:rsidRPr="00BA0489">
        <w:rPr>
          <w:rFonts w:hint="eastAsia"/>
          <w:b/>
          <w:sz w:val="22"/>
        </w:rPr>
        <w:t>18</w:t>
      </w:r>
      <w:r w:rsidRPr="00BA0489">
        <w:rPr>
          <w:b/>
          <w:sz w:val="22"/>
        </w:rPr>
        <w:t xml:space="preserve"> </w:t>
      </w:r>
      <w:bookmarkEnd w:id="71"/>
      <w:bookmarkEnd w:id="72"/>
      <w:r w:rsidRPr="00BA0489">
        <w:rPr>
          <w:b/>
          <w:sz w:val="22"/>
        </w:rPr>
        <w:t>促进残疾人就业</w:t>
      </w:r>
      <w:r w:rsidRPr="00BA0489">
        <w:rPr>
          <w:sz w:val="22"/>
        </w:rPr>
        <w:t>（注：仅残疾人福利单位适用）</w:t>
      </w:r>
      <w:bookmarkEnd w:id="73"/>
    </w:p>
    <w:p w14:paraId="3B779EBE" w14:textId="77777777" w:rsidR="00697C9E" w:rsidRPr="00BA0489" w:rsidRDefault="00697C9E" w:rsidP="00697C9E">
      <w:pPr>
        <w:snapToGrid w:val="0"/>
        <w:spacing w:line="360" w:lineRule="auto"/>
        <w:ind w:firstLineChars="200" w:firstLine="440"/>
        <w:rPr>
          <w:sz w:val="22"/>
        </w:rPr>
      </w:pPr>
      <w:r w:rsidRPr="00BA0489">
        <w:rPr>
          <w:rFonts w:hint="eastAsia"/>
          <w:sz w:val="22"/>
        </w:rPr>
        <w:lastRenderedPageBreak/>
        <w:t>18</w:t>
      </w:r>
      <w:r w:rsidRPr="00BA0489">
        <w:rPr>
          <w:sz w:val="22"/>
        </w:rPr>
        <w:t xml:space="preserve">.1 </w:t>
      </w:r>
      <w:bookmarkStart w:id="74" w:name="sendNo"/>
      <w:r w:rsidRPr="00BA0489">
        <w:rPr>
          <w:sz w:val="22"/>
        </w:rPr>
        <w:t>符合财库</w:t>
      </w:r>
      <w:bookmarkEnd w:id="74"/>
      <w:r w:rsidRPr="00BA0489">
        <w:rPr>
          <w:sz w:val="22"/>
        </w:rPr>
        <w:t>【</w:t>
      </w:r>
      <w:r w:rsidRPr="00BA0489">
        <w:rPr>
          <w:sz w:val="22"/>
        </w:rPr>
        <w:t>2017</w:t>
      </w:r>
      <w:r w:rsidRPr="00BA0489">
        <w:rPr>
          <w:sz w:val="22"/>
        </w:rPr>
        <w:t>】</w:t>
      </w:r>
      <w:r w:rsidRPr="00BA0489">
        <w:rPr>
          <w:sz w:val="22"/>
        </w:rPr>
        <w:t>141</w:t>
      </w:r>
      <w:r w:rsidRPr="00BA0489">
        <w:rPr>
          <w:sz w:val="22"/>
        </w:rPr>
        <w:t>号文中所示条件的残疾人福利性单位视同小型、微型企业，享受促进中小企业发展的政府采购政策。残疾人福利性单位属于小型、微型企业的，不重复享受政策。</w:t>
      </w:r>
    </w:p>
    <w:p w14:paraId="7711C466" w14:textId="77777777" w:rsidR="00697C9E" w:rsidRPr="00BA0489" w:rsidRDefault="00697C9E" w:rsidP="00697C9E">
      <w:pPr>
        <w:spacing w:line="360" w:lineRule="auto"/>
        <w:ind w:firstLineChars="200" w:firstLine="440"/>
        <w:rPr>
          <w:sz w:val="22"/>
        </w:rPr>
      </w:pPr>
      <w:r w:rsidRPr="00BA0489">
        <w:rPr>
          <w:rFonts w:hint="eastAsia"/>
          <w:sz w:val="22"/>
        </w:rPr>
        <w:t>18</w:t>
      </w:r>
      <w:r w:rsidRPr="00BA0489">
        <w:rPr>
          <w:sz w:val="22"/>
        </w:rPr>
        <w:t xml:space="preserve">.2 </w:t>
      </w:r>
      <w:r w:rsidRPr="00BA0489">
        <w:rPr>
          <w:sz w:val="22"/>
        </w:rPr>
        <w:t>残疾人福利性单位在参加政府采购活动时，应当按财库【</w:t>
      </w:r>
      <w:r w:rsidRPr="00BA0489">
        <w:rPr>
          <w:sz w:val="22"/>
        </w:rPr>
        <w:t>2017</w:t>
      </w:r>
      <w:r w:rsidRPr="00BA0489">
        <w:rPr>
          <w:sz w:val="22"/>
        </w:rPr>
        <w:t>】</w:t>
      </w:r>
      <w:r w:rsidRPr="00BA0489">
        <w:rPr>
          <w:sz w:val="22"/>
        </w:rPr>
        <w:t>141</w:t>
      </w:r>
      <w:r w:rsidRPr="00BA0489">
        <w:rPr>
          <w:sz w:val="22"/>
        </w:rPr>
        <w:t>号规定的《残疾人福利性单位声明函》（具体格式详见</w:t>
      </w:r>
      <w:r w:rsidRPr="00BA0489">
        <w:rPr>
          <w:sz w:val="22"/>
        </w:rPr>
        <w:t>“</w:t>
      </w:r>
      <w:r w:rsidRPr="00BA0489">
        <w:rPr>
          <w:sz w:val="22"/>
        </w:rPr>
        <w:t>投标文件格式</w:t>
      </w:r>
      <w:r w:rsidRPr="00BA0489">
        <w:rPr>
          <w:sz w:val="22"/>
        </w:rPr>
        <w:t>”</w:t>
      </w:r>
      <w:r w:rsidRPr="00BA0489">
        <w:rPr>
          <w:sz w:val="22"/>
        </w:rPr>
        <w:t>），并对声明的真实性负责。</w:t>
      </w:r>
    </w:p>
    <w:p w14:paraId="2E5B3CAE" w14:textId="77777777" w:rsidR="003878F9" w:rsidRPr="00697C9E" w:rsidRDefault="003878F9">
      <w:pPr>
        <w:rPr>
          <w:rFonts w:hint="eastAsia"/>
        </w:rPr>
      </w:pPr>
    </w:p>
    <w:sectPr w:rsidR="003878F9" w:rsidRPr="00697C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A5CBD" w14:textId="77777777" w:rsidR="00AC6C98" w:rsidRDefault="00AC6C98" w:rsidP="00697C9E">
      <w:pPr>
        <w:rPr>
          <w:rFonts w:hint="eastAsia"/>
        </w:rPr>
      </w:pPr>
      <w:r>
        <w:separator/>
      </w:r>
    </w:p>
  </w:endnote>
  <w:endnote w:type="continuationSeparator" w:id="0">
    <w:p w14:paraId="69586707" w14:textId="77777777" w:rsidR="00AC6C98" w:rsidRDefault="00AC6C98" w:rsidP="00697C9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宋体"/>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宋体"/>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BatangChe">
    <w:charset w:val="81"/>
    <w:family w:val="modern"/>
    <w:pitch w:val="fixed"/>
    <w:sig w:usb0="B00002AF" w:usb1="69D77CFB" w:usb2="00000030" w:usb3="00000000" w:csb0="0008009F" w:csb1="00000000"/>
  </w:font>
  <w:font w:name="Tms Rmn">
    <w:panose1 w:val="02020603040505020304"/>
    <w:charset w:val="00"/>
    <w:family w:val="roman"/>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方正魏碑简体">
    <w:altName w:val="Arial Unicode MS"/>
    <w:charset w:val="86"/>
    <w:family w:val="auto"/>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方正仿宋_GB2312">
    <w:altName w:val="仿宋"/>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9EEF4" w14:textId="77777777" w:rsidR="00697C9E" w:rsidRDefault="00697C9E">
    <w:pPr>
      <w:pStyle w:val="af0"/>
      <w:framePr w:wrap="around" w:vAnchor="text" w:hAnchor="margin" w:xAlign="center" w:y="1"/>
      <w:rPr>
        <w:rStyle w:val="afff2"/>
      </w:rPr>
    </w:pPr>
    <w:r>
      <w:fldChar w:fldCharType="begin"/>
    </w:r>
    <w:r>
      <w:rPr>
        <w:rStyle w:val="afff2"/>
      </w:rPr>
      <w:instrText xml:space="preserve">PAGE  </w:instrText>
    </w:r>
    <w:r>
      <w:fldChar w:fldCharType="end"/>
    </w:r>
  </w:p>
  <w:p w14:paraId="55A0F7B5" w14:textId="77777777" w:rsidR="00697C9E" w:rsidRDefault="00697C9E">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D68E" w14:textId="77777777" w:rsidR="00697C9E" w:rsidRDefault="00697C9E">
    <w:pPr>
      <w:pStyle w:val="af0"/>
      <w:framePr w:wrap="around" w:vAnchor="text" w:hAnchor="margin" w:xAlign="center" w:y="1"/>
      <w:rPr>
        <w:rStyle w:val="afff2"/>
      </w:rPr>
    </w:pPr>
    <w:r>
      <w:fldChar w:fldCharType="begin"/>
    </w:r>
    <w:r>
      <w:rPr>
        <w:rStyle w:val="afff2"/>
      </w:rPr>
      <w:instrText xml:space="preserve">PAGE  </w:instrText>
    </w:r>
    <w:r>
      <w:fldChar w:fldCharType="separate"/>
    </w:r>
    <w:r>
      <w:rPr>
        <w:rStyle w:val="afff2"/>
        <w:noProof/>
      </w:rPr>
      <w:t>13</w:t>
    </w:r>
    <w:r>
      <w:fldChar w:fldCharType="end"/>
    </w:r>
  </w:p>
  <w:p w14:paraId="797BD4DB" w14:textId="77777777" w:rsidR="00697C9E" w:rsidRDefault="00697C9E">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4B5A" w14:textId="77777777" w:rsidR="00697C9E" w:rsidRDefault="00697C9E">
    <w:pPr>
      <w:pStyle w:val="af0"/>
      <w:framePr w:wrap="around" w:vAnchor="text" w:hAnchor="margin" w:xAlign="center" w:y="1"/>
      <w:rPr>
        <w:rStyle w:val="afff2"/>
      </w:rPr>
    </w:pPr>
    <w:r>
      <w:fldChar w:fldCharType="begin"/>
    </w:r>
    <w:r>
      <w:rPr>
        <w:rStyle w:val="afff2"/>
      </w:rPr>
      <w:instrText xml:space="preserve">PAGE  </w:instrText>
    </w:r>
    <w:r>
      <w:fldChar w:fldCharType="end"/>
    </w:r>
  </w:p>
  <w:p w14:paraId="15969324" w14:textId="77777777" w:rsidR="00697C9E" w:rsidRDefault="00697C9E">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DDF0" w14:textId="77777777" w:rsidR="00697C9E" w:rsidRDefault="00697C9E">
    <w:pPr>
      <w:pStyle w:val="af0"/>
      <w:framePr w:wrap="around" w:vAnchor="text" w:hAnchor="margin" w:xAlign="center" w:y="1"/>
      <w:rPr>
        <w:rStyle w:val="afff2"/>
      </w:rPr>
    </w:pPr>
    <w:r>
      <w:fldChar w:fldCharType="begin"/>
    </w:r>
    <w:r>
      <w:rPr>
        <w:rStyle w:val="afff2"/>
      </w:rPr>
      <w:instrText xml:space="preserve">PAGE  </w:instrText>
    </w:r>
    <w:r>
      <w:fldChar w:fldCharType="separate"/>
    </w:r>
    <w:r>
      <w:rPr>
        <w:rStyle w:val="afff2"/>
        <w:noProof/>
      </w:rPr>
      <w:t>79</w:t>
    </w:r>
    <w:r>
      <w:fldChar w:fldCharType="end"/>
    </w:r>
  </w:p>
  <w:p w14:paraId="295228CA" w14:textId="77777777" w:rsidR="00697C9E" w:rsidRDefault="00697C9E">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1B1A" w14:textId="77777777" w:rsidR="00697C9E" w:rsidRDefault="00697C9E">
    <w:pPr>
      <w:pStyle w:val="af0"/>
      <w:framePr w:wrap="around" w:vAnchor="text" w:hAnchor="margin" w:xAlign="center" w:y="1"/>
      <w:rPr>
        <w:rStyle w:val="afff2"/>
      </w:rPr>
    </w:pPr>
    <w:r>
      <w:fldChar w:fldCharType="begin"/>
    </w:r>
    <w:r>
      <w:rPr>
        <w:rStyle w:val="afff2"/>
      </w:rPr>
      <w:instrText xml:space="preserve">PAGE  </w:instrText>
    </w:r>
    <w:r>
      <w:fldChar w:fldCharType="end"/>
    </w:r>
  </w:p>
  <w:p w14:paraId="17EEAE0F" w14:textId="77777777" w:rsidR="00697C9E" w:rsidRDefault="00697C9E">
    <w:pPr>
      <w:pStyle w:val="af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76AB3" w14:textId="77777777" w:rsidR="00697C9E" w:rsidRDefault="00697C9E">
    <w:pPr>
      <w:pStyle w:val="af0"/>
      <w:jc w:val="center"/>
    </w:pPr>
    <w:r>
      <w:fldChar w:fldCharType="begin"/>
    </w:r>
    <w:r>
      <w:instrText xml:space="preserve"> PAGE   \* MERGEFORMAT </w:instrText>
    </w:r>
    <w:r>
      <w:fldChar w:fldCharType="separate"/>
    </w:r>
    <w:r>
      <w:rPr>
        <w:lang w:val="zh-CN" w:eastAsia="zh-CN"/>
      </w:rPr>
      <w:t>57</w:t>
    </w:r>
    <w:r>
      <w:rPr>
        <w:lang w:val="zh-CN" w:eastAsia="zh-CN"/>
      </w:rPr>
      <w:fldChar w:fldCharType="end"/>
    </w:r>
  </w:p>
  <w:p w14:paraId="43D54AE4" w14:textId="77777777" w:rsidR="00697C9E" w:rsidRDefault="00697C9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39E56" w14:textId="77777777" w:rsidR="00AC6C98" w:rsidRDefault="00AC6C98" w:rsidP="00697C9E">
      <w:pPr>
        <w:rPr>
          <w:rFonts w:hint="eastAsia"/>
        </w:rPr>
      </w:pPr>
      <w:r>
        <w:separator/>
      </w:r>
    </w:p>
  </w:footnote>
  <w:footnote w:type="continuationSeparator" w:id="0">
    <w:p w14:paraId="279EA818" w14:textId="77777777" w:rsidR="00AC6C98" w:rsidRDefault="00AC6C98" w:rsidP="00697C9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740A" w14:textId="77777777" w:rsidR="00697C9E" w:rsidRDefault="00697C9E">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BF38" w14:textId="77777777" w:rsidR="00697C9E" w:rsidRPr="00FB4392" w:rsidRDefault="00697C9E" w:rsidP="00FB4392">
    <w:pPr>
      <w:pStyle w:val="ae"/>
      <w:jc w:val="both"/>
      <w:rPr>
        <w:rFonts w:hint="eastAsia"/>
      </w:rPr>
    </w:pPr>
    <w:r>
      <w:rPr>
        <w:rFonts w:hint="eastAsia"/>
      </w:rPr>
      <w:t>浦东新区政府采购中心招标文件（基础设施管理服务模板）</w:t>
    </w:r>
    <w:r>
      <w:rPr>
        <w:rFonts w:hint="eastAsia"/>
      </w:rPr>
      <w:t xml:space="preserve">                     </w:t>
    </w:r>
    <w:r>
      <w:rPr>
        <w:rFonts w:hint="eastAsia"/>
      </w:rPr>
      <w:t>（版本号：对标</w:t>
    </w:r>
    <w:r>
      <w:rPr>
        <w:rFonts w:hint="eastAsia"/>
      </w:rPr>
      <w:t>2025</w:t>
    </w:r>
    <w:r>
      <w:rPr>
        <w:rFonts w:hint="eastAsia"/>
      </w:rPr>
      <w:t>年</w:t>
    </w:r>
    <w:r>
      <w:rPr>
        <w:rFonts w:hint="eastAsia"/>
      </w:rPr>
      <w:t>12</w:t>
    </w:r>
    <w:r>
      <w:rPr>
        <w:rFonts w:hint="eastAsia"/>
      </w:rPr>
      <w:t>月版）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1FF3" w14:textId="77777777" w:rsidR="00697C9E" w:rsidRDefault="00697C9E">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5C8C" w14:textId="77777777" w:rsidR="00697C9E" w:rsidRDefault="00697C9E">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A3D4" w14:textId="77777777" w:rsidR="00697C9E" w:rsidRDefault="00697C9E">
    <w:pPr>
      <w:pStyle w:val="ae"/>
      <w:jc w:val="both"/>
    </w:pPr>
    <w:r>
      <w:rPr>
        <w:rFonts w:hint="eastAsia"/>
      </w:rPr>
      <w:t>浦东新区政府采购中心招标文件（基础设施管理服务模板）</w:t>
    </w:r>
    <w:r>
      <w:rPr>
        <w:rFonts w:hint="eastAsia"/>
      </w:rPr>
      <w:t xml:space="preserve">                     </w:t>
    </w:r>
    <w:r>
      <w:rPr>
        <w:rFonts w:hint="eastAsia"/>
      </w:rPr>
      <w:t>（版本号：对标</w:t>
    </w:r>
    <w:r>
      <w:rPr>
        <w:rFonts w:hint="eastAsia"/>
      </w:rPr>
      <w:t>2025</w:t>
    </w:r>
    <w:r>
      <w:rPr>
        <w:rFonts w:hint="eastAsia"/>
      </w:rPr>
      <w:t>年</w:t>
    </w:r>
    <w:r>
      <w:rPr>
        <w:rFonts w:hint="eastAsia"/>
      </w:rPr>
      <w:t>12</w:t>
    </w:r>
    <w:r>
      <w:rPr>
        <w:rFonts w:hint="eastAsia"/>
      </w:rPr>
      <w:t>月版）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F3063E0"/>
    <w:multiLevelType w:val="multilevel"/>
    <w:tmpl w:val="0F3063E0"/>
    <w:lvl w:ilvl="0">
      <w:start w:val="1"/>
      <w:numFmt w:val="decimal"/>
      <w:lvlText w:val="%1、"/>
      <w:lvlJc w:val="left"/>
      <w:pPr>
        <w:ind w:left="800" w:hanging="360"/>
      </w:pPr>
      <w:rPr>
        <w:rFonts w:hint="default"/>
        <w:b w:val="0"/>
        <w:color w:val="0000FF"/>
        <w:u w:val="none"/>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2" w15:restartNumberingAfterBreak="0">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C6F45A6"/>
    <w:multiLevelType w:val="multilevel"/>
    <w:tmpl w:val="5C6F45A6"/>
    <w:lvl w:ilvl="0">
      <w:start w:val="2"/>
      <w:numFmt w:val="decimalEnclosedCircle"/>
      <w:lvlText w:val="%1"/>
      <w:lvlJc w:val="left"/>
      <w:pPr>
        <w:ind w:left="360" w:hanging="360"/>
      </w:pPr>
      <w:rPr>
        <w:rFonts w:ascii="宋体" w:hAnsi="宋体" w:cs="宋体"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72433AF3"/>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07074685">
    <w:abstractNumId w:val="0"/>
  </w:num>
  <w:num w:numId="2" w16cid:durableId="1052196975">
    <w:abstractNumId w:val="2"/>
  </w:num>
  <w:num w:numId="3" w16cid:durableId="546256344">
    <w:abstractNumId w:val="6"/>
  </w:num>
  <w:num w:numId="4" w16cid:durableId="1863475423">
    <w:abstractNumId w:val="3"/>
  </w:num>
  <w:num w:numId="5" w16cid:durableId="228158472">
    <w:abstractNumId w:val="4"/>
  </w:num>
  <w:num w:numId="6" w16cid:durableId="1233157030">
    <w:abstractNumId w:val="1"/>
  </w:num>
  <w:num w:numId="7" w16cid:durableId="15589049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4A4"/>
    <w:rsid w:val="003244A4"/>
    <w:rsid w:val="003878F9"/>
    <w:rsid w:val="00694F47"/>
    <w:rsid w:val="00697C9E"/>
    <w:rsid w:val="00881FCE"/>
    <w:rsid w:val="00AC6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0767DE-28FE-420E-ADBB-06350A73A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C9E"/>
    <w:pPr>
      <w:widowControl w:val="0"/>
      <w:jc w:val="both"/>
    </w:pPr>
    <w:rPr>
      <w:rFonts w:ascii="Times New Roman" w:eastAsia="宋体" w:hAnsi="Times New Roman" w:cs="Times New Roman"/>
      <w:szCs w:val="20"/>
      <w14:ligatures w14:val="none"/>
    </w:rPr>
  </w:style>
  <w:style w:type="paragraph" w:styleId="1">
    <w:name w:val="heading 1"/>
    <w:basedOn w:val="a"/>
    <w:next w:val="a"/>
    <w:link w:val="10"/>
    <w:qFormat/>
    <w:rsid w:val="003244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3244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3244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3244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3244A4"/>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3244A4"/>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3244A4"/>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3244A4"/>
    <w:pPr>
      <w:keepNext/>
      <w:keepLines/>
      <w:outlineLvl w:val="7"/>
    </w:pPr>
    <w:rPr>
      <w:rFonts w:cstheme="majorBidi"/>
      <w:color w:val="595959" w:themeColor="text1" w:themeTint="A6"/>
    </w:rPr>
  </w:style>
  <w:style w:type="paragraph" w:styleId="9">
    <w:name w:val="heading 9"/>
    <w:basedOn w:val="a"/>
    <w:next w:val="a"/>
    <w:link w:val="90"/>
    <w:unhideWhenUsed/>
    <w:qFormat/>
    <w:rsid w:val="003244A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244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44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3244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rsid w:val="003244A4"/>
    <w:rPr>
      <w:rFonts w:cstheme="majorBidi"/>
      <w:color w:val="2F5496" w:themeColor="accent1" w:themeShade="BF"/>
      <w:sz w:val="28"/>
      <w:szCs w:val="28"/>
    </w:rPr>
  </w:style>
  <w:style w:type="character" w:customStyle="1" w:styleId="50">
    <w:name w:val="标题 5 字符"/>
    <w:basedOn w:val="a0"/>
    <w:link w:val="5"/>
    <w:qFormat/>
    <w:rsid w:val="003244A4"/>
    <w:rPr>
      <w:rFonts w:cstheme="majorBidi"/>
      <w:color w:val="2F5496" w:themeColor="accent1" w:themeShade="BF"/>
      <w:sz w:val="24"/>
      <w:szCs w:val="24"/>
    </w:rPr>
  </w:style>
  <w:style w:type="character" w:customStyle="1" w:styleId="60">
    <w:name w:val="标题 6 字符"/>
    <w:basedOn w:val="a0"/>
    <w:link w:val="6"/>
    <w:rsid w:val="003244A4"/>
    <w:rPr>
      <w:rFonts w:cstheme="majorBidi"/>
      <w:b/>
      <w:bCs/>
      <w:color w:val="2F5496" w:themeColor="accent1" w:themeShade="BF"/>
    </w:rPr>
  </w:style>
  <w:style w:type="character" w:customStyle="1" w:styleId="70">
    <w:name w:val="标题 7 字符"/>
    <w:basedOn w:val="a0"/>
    <w:link w:val="7"/>
    <w:rsid w:val="003244A4"/>
    <w:rPr>
      <w:rFonts w:cstheme="majorBidi"/>
      <w:b/>
      <w:bCs/>
      <w:color w:val="595959" w:themeColor="text1" w:themeTint="A6"/>
    </w:rPr>
  </w:style>
  <w:style w:type="character" w:customStyle="1" w:styleId="80">
    <w:name w:val="标题 8 字符"/>
    <w:basedOn w:val="a0"/>
    <w:link w:val="8"/>
    <w:rsid w:val="003244A4"/>
    <w:rPr>
      <w:rFonts w:cstheme="majorBidi"/>
      <w:color w:val="595959" w:themeColor="text1" w:themeTint="A6"/>
    </w:rPr>
  </w:style>
  <w:style w:type="character" w:customStyle="1" w:styleId="90">
    <w:name w:val="标题 9 字符"/>
    <w:basedOn w:val="a0"/>
    <w:link w:val="9"/>
    <w:rsid w:val="003244A4"/>
    <w:rPr>
      <w:rFonts w:eastAsiaTheme="majorEastAsia" w:cstheme="majorBidi"/>
      <w:color w:val="595959" w:themeColor="text1" w:themeTint="A6"/>
    </w:rPr>
  </w:style>
  <w:style w:type="paragraph" w:styleId="a3">
    <w:name w:val="Title"/>
    <w:basedOn w:val="a"/>
    <w:next w:val="a"/>
    <w:link w:val="a4"/>
    <w:qFormat/>
    <w:rsid w:val="003244A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3244A4"/>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3244A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3244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44A4"/>
    <w:pPr>
      <w:spacing w:before="160" w:after="160"/>
      <w:jc w:val="center"/>
    </w:pPr>
    <w:rPr>
      <w:i/>
      <w:iCs/>
      <w:color w:val="404040" w:themeColor="text1" w:themeTint="BF"/>
    </w:rPr>
  </w:style>
  <w:style w:type="character" w:customStyle="1" w:styleId="a8">
    <w:name w:val="引用 字符"/>
    <w:basedOn w:val="a0"/>
    <w:link w:val="a7"/>
    <w:uiPriority w:val="29"/>
    <w:rsid w:val="003244A4"/>
    <w:rPr>
      <w:i/>
      <w:iCs/>
      <w:color w:val="404040" w:themeColor="text1" w:themeTint="BF"/>
    </w:rPr>
  </w:style>
  <w:style w:type="paragraph" w:styleId="a9">
    <w:name w:val="List Paragraph"/>
    <w:basedOn w:val="a"/>
    <w:uiPriority w:val="34"/>
    <w:qFormat/>
    <w:rsid w:val="003244A4"/>
    <w:pPr>
      <w:ind w:left="720"/>
      <w:contextualSpacing/>
    </w:pPr>
  </w:style>
  <w:style w:type="character" w:styleId="aa">
    <w:name w:val="Intense Emphasis"/>
    <w:basedOn w:val="a0"/>
    <w:uiPriority w:val="21"/>
    <w:qFormat/>
    <w:rsid w:val="003244A4"/>
    <w:rPr>
      <w:i/>
      <w:iCs/>
      <w:color w:val="2F5496" w:themeColor="accent1" w:themeShade="BF"/>
    </w:rPr>
  </w:style>
  <w:style w:type="paragraph" w:styleId="ab">
    <w:name w:val="Intense Quote"/>
    <w:basedOn w:val="a"/>
    <w:next w:val="a"/>
    <w:link w:val="ac"/>
    <w:uiPriority w:val="30"/>
    <w:qFormat/>
    <w:rsid w:val="003244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44A4"/>
    <w:rPr>
      <w:i/>
      <w:iCs/>
      <w:color w:val="2F5496" w:themeColor="accent1" w:themeShade="BF"/>
    </w:rPr>
  </w:style>
  <w:style w:type="character" w:styleId="ad">
    <w:name w:val="Intense Reference"/>
    <w:basedOn w:val="a0"/>
    <w:uiPriority w:val="32"/>
    <w:qFormat/>
    <w:rsid w:val="003244A4"/>
    <w:rPr>
      <w:b/>
      <w:bCs/>
      <w:smallCaps/>
      <w:color w:val="2F5496" w:themeColor="accent1" w:themeShade="BF"/>
      <w:spacing w:val="5"/>
    </w:rPr>
  </w:style>
  <w:style w:type="paragraph" w:styleId="ae">
    <w:name w:val="header"/>
    <w:basedOn w:val="a"/>
    <w:link w:val="af"/>
    <w:unhideWhenUsed/>
    <w:qFormat/>
    <w:rsid w:val="00697C9E"/>
    <w:pPr>
      <w:tabs>
        <w:tab w:val="center" w:pos="4153"/>
        <w:tab w:val="right" w:pos="8306"/>
      </w:tabs>
      <w:snapToGrid w:val="0"/>
      <w:jc w:val="center"/>
    </w:pPr>
    <w:rPr>
      <w:sz w:val="18"/>
      <w:szCs w:val="18"/>
    </w:rPr>
  </w:style>
  <w:style w:type="character" w:customStyle="1" w:styleId="af">
    <w:name w:val="页眉 字符"/>
    <w:basedOn w:val="a0"/>
    <w:link w:val="ae"/>
    <w:rsid w:val="00697C9E"/>
    <w:rPr>
      <w:sz w:val="18"/>
      <w:szCs w:val="18"/>
    </w:rPr>
  </w:style>
  <w:style w:type="paragraph" w:styleId="af0">
    <w:name w:val="footer"/>
    <w:basedOn w:val="a"/>
    <w:link w:val="af1"/>
    <w:uiPriority w:val="99"/>
    <w:unhideWhenUsed/>
    <w:qFormat/>
    <w:rsid w:val="00697C9E"/>
    <w:pPr>
      <w:tabs>
        <w:tab w:val="center" w:pos="4153"/>
        <w:tab w:val="right" w:pos="8306"/>
      </w:tabs>
      <w:snapToGrid w:val="0"/>
      <w:jc w:val="left"/>
    </w:pPr>
    <w:rPr>
      <w:sz w:val="18"/>
      <w:szCs w:val="18"/>
    </w:rPr>
  </w:style>
  <w:style w:type="character" w:customStyle="1" w:styleId="af1">
    <w:name w:val="页脚 字符"/>
    <w:basedOn w:val="a0"/>
    <w:link w:val="af0"/>
    <w:uiPriority w:val="99"/>
    <w:rsid w:val="00697C9E"/>
    <w:rPr>
      <w:sz w:val="18"/>
      <w:szCs w:val="18"/>
    </w:rPr>
  </w:style>
  <w:style w:type="paragraph" w:styleId="af2">
    <w:name w:val="Normal Indent"/>
    <w:basedOn w:val="a"/>
    <w:link w:val="af3"/>
    <w:qFormat/>
    <w:rsid w:val="00697C9E"/>
    <w:pPr>
      <w:ind w:firstLine="420"/>
    </w:pPr>
  </w:style>
  <w:style w:type="character" w:customStyle="1" w:styleId="af3">
    <w:name w:val="正文缩进 字符"/>
    <w:link w:val="af2"/>
    <w:qFormat/>
    <w:rsid w:val="00697C9E"/>
    <w:rPr>
      <w:rFonts w:ascii="Times New Roman" w:eastAsia="宋体" w:hAnsi="Times New Roman" w:cs="Times New Roman"/>
      <w:szCs w:val="20"/>
      <w14:ligatures w14:val="none"/>
    </w:rPr>
  </w:style>
  <w:style w:type="paragraph" w:styleId="TOC7">
    <w:name w:val="toc 7"/>
    <w:basedOn w:val="a"/>
    <w:next w:val="a"/>
    <w:uiPriority w:val="39"/>
    <w:rsid w:val="00697C9E"/>
    <w:pPr>
      <w:ind w:leftChars="1200" w:left="2520"/>
    </w:pPr>
  </w:style>
  <w:style w:type="paragraph" w:styleId="af4">
    <w:name w:val="Note Heading"/>
    <w:basedOn w:val="a"/>
    <w:next w:val="a"/>
    <w:link w:val="af5"/>
    <w:rsid w:val="00697C9E"/>
    <w:pPr>
      <w:jc w:val="center"/>
    </w:pPr>
  </w:style>
  <w:style w:type="character" w:customStyle="1" w:styleId="af5">
    <w:name w:val="注释标题 字符"/>
    <w:basedOn w:val="a0"/>
    <w:link w:val="af4"/>
    <w:rsid w:val="00697C9E"/>
    <w:rPr>
      <w:rFonts w:ascii="Times New Roman" w:eastAsia="宋体" w:hAnsi="Times New Roman" w:cs="Times New Roman"/>
      <w:szCs w:val="20"/>
      <w14:ligatures w14:val="none"/>
    </w:rPr>
  </w:style>
  <w:style w:type="paragraph" w:styleId="41">
    <w:name w:val="List Bullet 4"/>
    <w:basedOn w:val="a"/>
    <w:rsid w:val="00697C9E"/>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f6">
    <w:name w:val="List Number"/>
    <w:basedOn w:val="a"/>
    <w:rsid w:val="00697C9E"/>
    <w:pPr>
      <w:tabs>
        <w:tab w:val="left" w:pos="560"/>
      </w:tabs>
      <w:ind w:left="900" w:hanging="340"/>
    </w:pPr>
  </w:style>
  <w:style w:type="paragraph" w:styleId="af7">
    <w:name w:val="caption"/>
    <w:basedOn w:val="a"/>
    <w:next w:val="a"/>
    <w:qFormat/>
    <w:rsid w:val="00697C9E"/>
    <w:pPr>
      <w:spacing w:line="480" w:lineRule="auto"/>
    </w:pPr>
    <w:rPr>
      <w:rFonts w:ascii="华文中宋" w:eastAsia="华文中宋" w:hAnsi="华文中宋"/>
      <w:sz w:val="36"/>
    </w:rPr>
  </w:style>
  <w:style w:type="paragraph" w:styleId="af8">
    <w:name w:val="List Bullet"/>
    <w:basedOn w:val="a"/>
    <w:rsid w:val="00697C9E"/>
    <w:pPr>
      <w:adjustRightInd w:val="0"/>
      <w:spacing w:line="300" w:lineRule="auto"/>
      <w:ind w:left="360" w:hanging="360"/>
      <w:textAlignment w:val="baseline"/>
    </w:pPr>
    <w:rPr>
      <w:kern w:val="0"/>
      <w:sz w:val="24"/>
    </w:rPr>
  </w:style>
  <w:style w:type="paragraph" w:styleId="af9">
    <w:name w:val="Document Map"/>
    <w:basedOn w:val="a"/>
    <w:link w:val="afa"/>
    <w:semiHidden/>
    <w:qFormat/>
    <w:rsid w:val="00697C9E"/>
    <w:pPr>
      <w:shd w:val="clear" w:color="auto" w:fill="000080"/>
    </w:pPr>
  </w:style>
  <w:style w:type="character" w:customStyle="1" w:styleId="afa">
    <w:name w:val="文档结构图 字符"/>
    <w:basedOn w:val="a0"/>
    <w:link w:val="af9"/>
    <w:semiHidden/>
    <w:rsid w:val="00697C9E"/>
    <w:rPr>
      <w:rFonts w:ascii="Times New Roman" w:eastAsia="宋体" w:hAnsi="Times New Roman" w:cs="Times New Roman"/>
      <w:szCs w:val="20"/>
      <w:shd w:val="clear" w:color="auto" w:fill="000080"/>
      <w14:ligatures w14:val="none"/>
    </w:rPr>
  </w:style>
  <w:style w:type="paragraph" w:styleId="afb">
    <w:name w:val="annotation text"/>
    <w:basedOn w:val="a"/>
    <w:link w:val="11"/>
    <w:uiPriority w:val="99"/>
    <w:unhideWhenUsed/>
    <w:qFormat/>
    <w:rsid w:val="00697C9E"/>
    <w:pPr>
      <w:jc w:val="left"/>
    </w:pPr>
  </w:style>
  <w:style w:type="character" w:customStyle="1" w:styleId="afc">
    <w:name w:val="批注文字 字符"/>
    <w:basedOn w:val="a0"/>
    <w:uiPriority w:val="99"/>
    <w:qFormat/>
    <w:rsid w:val="00697C9E"/>
    <w:rPr>
      <w:rFonts w:ascii="Times New Roman" w:eastAsia="宋体" w:hAnsi="Times New Roman" w:cs="Times New Roman"/>
      <w:szCs w:val="20"/>
      <w14:ligatures w14:val="none"/>
    </w:rPr>
  </w:style>
  <w:style w:type="character" w:customStyle="1" w:styleId="11">
    <w:name w:val="批注文字 字符1"/>
    <w:link w:val="afb"/>
    <w:uiPriority w:val="99"/>
    <w:rsid w:val="00697C9E"/>
    <w:rPr>
      <w:rFonts w:ascii="Times New Roman" w:eastAsia="宋体" w:hAnsi="Times New Roman" w:cs="Times New Roman"/>
      <w:szCs w:val="20"/>
      <w14:ligatures w14:val="none"/>
    </w:rPr>
  </w:style>
  <w:style w:type="paragraph" w:styleId="afd">
    <w:name w:val="Salutation"/>
    <w:basedOn w:val="a"/>
    <w:next w:val="a"/>
    <w:link w:val="afe"/>
    <w:rsid w:val="00697C9E"/>
    <w:pPr>
      <w:spacing w:beforeLines="40" w:afterLines="40" w:line="312" w:lineRule="auto"/>
    </w:pPr>
    <w:rPr>
      <w:sz w:val="24"/>
      <w:szCs w:val="24"/>
    </w:rPr>
  </w:style>
  <w:style w:type="character" w:customStyle="1" w:styleId="afe">
    <w:name w:val="称呼 字符"/>
    <w:basedOn w:val="a0"/>
    <w:link w:val="afd"/>
    <w:rsid w:val="00697C9E"/>
    <w:rPr>
      <w:rFonts w:ascii="Times New Roman" w:eastAsia="宋体" w:hAnsi="Times New Roman" w:cs="Times New Roman"/>
      <w:sz w:val="24"/>
      <w:szCs w:val="24"/>
      <w14:ligatures w14:val="none"/>
    </w:rPr>
  </w:style>
  <w:style w:type="paragraph" w:styleId="31">
    <w:name w:val="Body Text 3"/>
    <w:basedOn w:val="a"/>
    <w:link w:val="32"/>
    <w:qFormat/>
    <w:rsid w:val="00697C9E"/>
    <w:pPr>
      <w:autoSpaceDE w:val="0"/>
      <w:autoSpaceDN w:val="0"/>
      <w:jc w:val="center"/>
    </w:pPr>
    <w:rPr>
      <w:sz w:val="16"/>
    </w:rPr>
  </w:style>
  <w:style w:type="character" w:customStyle="1" w:styleId="32">
    <w:name w:val="正文文本 3 字符"/>
    <w:basedOn w:val="a0"/>
    <w:link w:val="31"/>
    <w:rsid w:val="00697C9E"/>
    <w:rPr>
      <w:rFonts w:ascii="Times New Roman" w:eastAsia="宋体" w:hAnsi="Times New Roman" w:cs="Times New Roman"/>
      <w:sz w:val="16"/>
      <w:szCs w:val="20"/>
      <w14:ligatures w14:val="none"/>
    </w:rPr>
  </w:style>
  <w:style w:type="paragraph" w:styleId="33">
    <w:name w:val="List Bullet 3"/>
    <w:basedOn w:val="a"/>
    <w:rsid w:val="00697C9E"/>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ff">
    <w:name w:val="Body Text"/>
    <w:basedOn w:val="a"/>
    <w:link w:val="aff0"/>
    <w:qFormat/>
    <w:rsid w:val="00697C9E"/>
    <w:pPr>
      <w:spacing w:line="360" w:lineRule="auto"/>
    </w:pPr>
    <w:rPr>
      <w:sz w:val="24"/>
    </w:rPr>
  </w:style>
  <w:style w:type="character" w:customStyle="1" w:styleId="aff0">
    <w:name w:val="正文文本 字符"/>
    <w:basedOn w:val="a0"/>
    <w:link w:val="aff"/>
    <w:rsid w:val="00697C9E"/>
    <w:rPr>
      <w:rFonts w:ascii="Times New Roman" w:eastAsia="宋体" w:hAnsi="Times New Roman" w:cs="Times New Roman"/>
      <w:sz w:val="24"/>
      <w:szCs w:val="20"/>
      <w14:ligatures w14:val="none"/>
    </w:rPr>
  </w:style>
  <w:style w:type="paragraph" w:styleId="aff1">
    <w:name w:val="Body Text Indent"/>
    <w:basedOn w:val="a"/>
    <w:link w:val="aff2"/>
    <w:qFormat/>
    <w:rsid w:val="00697C9E"/>
    <w:pPr>
      <w:ind w:firstLine="444"/>
    </w:pPr>
    <w:rPr>
      <w:b/>
      <w:sz w:val="24"/>
    </w:rPr>
  </w:style>
  <w:style w:type="character" w:customStyle="1" w:styleId="aff2">
    <w:name w:val="正文文本缩进 字符"/>
    <w:basedOn w:val="a0"/>
    <w:link w:val="aff1"/>
    <w:rsid w:val="00697C9E"/>
    <w:rPr>
      <w:rFonts w:ascii="Times New Roman" w:eastAsia="宋体" w:hAnsi="Times New Roman" w:cs="Times New Roman"/>
      <w:b/>
      <w:sz w:val="24"/>
      <w:szCs w:val="20"/>
      <w14:ligatures w14:val="none"/>
    </w:rPr>
  </w:style>
  <w:style w:type="paragraph" w:styleId="21">
    <w:name w:val="List Bullet 2"/>
    <w:basedOn w:val="a"/>
    <w:rsid w:val="00697C9E"/>
    <w:pPr>
      <w:tabs>
        <w:tab w:val="left" w:pos="1680"/>
      </w:tabs>
      <w:spacing w:line="360" w:lineRule="auto"/>
      <w:ind w:left="1680" w:hanging="420"/>
    </w:pPr>
    <w:rPr>
      <w:sz w:val="24"/>
    </w:rPr>
  </w:style>
  <w:style w:type="paragraph" w:styleId="TOC5">
    <w:name w:val="toc 5"/>
    <w:basedOn w:val="a"/>
    <w:next w:val="a"/>
    <w:uiPriority w:val="39"/>
    <w:rsid w:val="00697C9E"/>
    <w:pPr>
      <w:ind w:leftChars="800" w:left="1680"/>
    </w:pPr>
  </w:style>
  <w:style w:type="paragraph" w:styleId="TOC3">
    <w:name w:val="toc 3"/>
    <w:basedOn w:val="a"/>
    <w:next w:val="a"/>
    <w:uiPriority w:val="39"/>
    <w:qFormat/>
    <w:rsid w:val="00697C9E"/>
    <w:pPr>
      <w:tabs>
        <w:tab w:val="right" w:leader="dot" w:pos="9231"/>
      </w:tabs>
      <w:ind w:leftChars="400" w:left="840"/>
    </w:pPr>
    <w:rPr>
      <w:szCs w:val="24"/>
    </w:rPr>
  </w:style>
  <w:style w:type="paragraph" w:styleId="aff3">
    <w:name w:val="Plain Text"/>
    <w:basedOn w:val="a"/>
    <w:link w:val="aff4"/>
    <w:qFormat/>
    <w:rsid w:val="00697C9E"/>
    <w:rPr>
      <w:rFonts w:ascii="宋体" w:hAnsi="Courier New"/>
    </w:rPr>
  </w:style>
  <w:style w:type="character" w:customStyle="1" w:styleId="aff4">
    <w:name w:val="纯文本 字符"/>
    <w:basedOn w:val="a0"/>
    <w:link w:val="aff3"/>
    <w:rsid w:val="00697C9E"/>
    <w:rPr>
      <w:rFonts w:ascii="宋体" w:eastAsia="宋体" w:hAnsi="Courier New" w:cs="Times New Roman"/>
      <w:szCs w:val="20"/>
      <w14:ligatures w14:val="none"/>
    </w:rPr>
  </w:style>
  <w:style w:type="paragraph" w:styleId="TOC8">
    <w:name w:val="toc 8"/>
    <w:basedOn w:val="a"/>
    <w:next w:val="a"/>
    <w:uiPriority w:val="39"/>
    <w:rsid w:val="00697C9E"/>
    <w:pPr>
      <w:ind w:leftChars="1400" w:left="2940"/>
    </w:pPr>
  </w:style>
  <w:style w:type="paragraph" w:styleId="aff5">
    <w:name w:val="Date"/>
    <w:basedOn w:val="a"/>
    <w:next w:val="a"/>
    <w:link w:val="aff6"/>
    <w:qFormat/>
    <w:rsid w:val="00697C9E"/>
  </w:style>
  <w:style w:type="character" w:customStyle="1" w:styleId="aff6">
    <w:name w:val="日期 字符"/>
    <w:basedOn w:val="a0"/>
    <w:link w:val="aff5"/>
    <w:rsid w:val="00697C9E"/>
    <w:rPr>
      <w:rFonts w:ascii="Times New Roman" w:eastAsia="宋体" w:hAnsi="Times New Roman" w:cs="Times New Roman"/>
      <w:szCs w:val="20"/>
      <w14:ligatures w14:val="none"/>
    </w:rPr>
  </w:style>
  <w:style w:type="paragraph" w:styleId="22">
    <w:name w:val="Body Text Indent 2"/>
    <w:basedOn w:val="a"/>
    <w:link w:val="23"/>
    <w:rsid w:val="00697C9E"/>
    <w:pPr>
      <w:adjustRightInd w:val="0"/>
      <w:spacing w:line="360" w:lineRule="auto"/>
      <w:ind w:firstLineChars="175" w:firstLine="420"/>
    </w:pPr>
    <w:rPr>
      <w:rFonts w:ascii="宋体" w:hAnsi="宋体"/>
      <w:b/>
      <w:bCs/>
      <w:sz w:val="24"/>
    </w:rPr>
  </w:style>
  <w:style w:type="character" w:customStyle="1" w:styleId="23">
    <w:name w:val="正文文本缩进 2 字符"/>
    <w:basedOn w:val="a0"/>
    <w:link w:val="22"/>
    <w:rsid w:val="00697C9E"/>
    <w:rPr>
      <w:rFonts w:ascii="宋体" w:eastAsia="宋体" w:hAnsi="宋体" w:cs="Times New Roman"/>
      <w:b/>
      <w:bCs/>
      <w:sz w:val="24"/>
      <w:szCs w:val="20"/>
      <w14:ligatures w14:val="none"/>
    </w:rPr>
  </w:style>
  <w:style w:type="paragraph" w:styleId="aff7">
    <w:name w:val="Balloon Text"/>
    <w:basedOn w:val="a"/>
    <w:link w:val="aff8"/>
    <w:semiHidden/>
    <w:qFormat/>
    <w:rsid w:val="00697C9E"/>
    <w:rPr>
      <w:sz w:val="18"/>
      <w:szCs w:val="18"/>
    </w:rPr>
  </w:style>
  <w:style w:type="character" w:customStyle="1" w:styleId="aff8">
    <w:name w:val="批注框文本 字符"/>
    <w:basedOn w:val="a0"/>
    <w:link w:val="aff7"/>
    <w:semiHidden/>
    <w:rsid w:val="00697C9E"/>
    <w:rPr>
      <w:rFonts w:ascii="Times New Roman" w:eastAsia="宋体" w:hAnsi="Times New Roman" w:cs="Times New Roman"/>
      <w:sz w:val="18"/>
      <w:szCs w:val="18"/>
      <w14:ligatures w14:val="none"/>
    </w:rPr>
  </w:style>
  <w:style w:type="paragraph" w:styleId="TOC1">
    <w:name w:val="toc 1"/>
    <w:basedOn w:val="a"/>
    <w:next w:val="a"/>
    <w:uiPriority w:val="39"/>
    <w:qFormat/>
    <w:rsid w:val="00697C9E"/>
    <w:pPr>
      <w:tabs>
        <w:tab w:val="left" w:pos="840"/>
        <w:tab w:val="right" w:leader="dot" w:pos="9231"/>
      </w:tabs>
    </w:pPr>
    <w:rPr>
      <w:szCs w:val="24"/>
    </w:rPr>
  </w:style>
  <w:style w:type="paragraph" w:styleId="TOC4">
    <w:name w:val="toc 4"/>
    <w:basedOn w:val="a"/>
    <w:next w:val="a"/>
    <w:uiPriority w:val="39"/>
    <w:rsid w:val="00697C9E"/>
    <w:pPr>
      <w:ind w:leftChars="600" w:left="1260"/>
    </w:pPr>
  </w:style>
  <w:style w:type="paragraph" w:styleId="aff9">
    <w:name w:val="footnote text"/>
    <w:basedOn w:val="a"/>
    <w:link w:val="affa"/>
    <w:unhideWhenUsed/>
    <w:qFormat/>
    <w:rsid w:val="00697C9E"/>
    <w:pPr>
      <w:snapToGrid w:val="0"/>
      <w:jc w:val="left"/>
    </w:pPr>
    <w:rPr>
      <w:sz w:val="18"/>
      <w:szCs w:val="18"/>
    </w:rPr>
  </w:style>
  <w:style w:type="character" w:customStyle="1" w:styleId="affa">
    <w:name w:val="脚注文本 字符"/>
    <w:basedOn w:val="a0"/>
    <w:link w:val="aff9"/>
    <w:rsid w:val="00697C9E"/>
    <w:rPr>
      <w:rFonts w:ascii="Times New Roman" w:eastAsia="宋体" w:hAnsi="Times New Roman" w:cs="Times New Roman"/>
      <w:sz w:val="18"/>
      <w:szCs w:val="18"/>
      <w14:ligatures w14:val="none"/>
    </w:rPr>
  </w:style>
  <w:style w:type="paragraph" w:styleId="TOC6">
    <w:name w:val="toc 6"/>
    <w:basedOn w:val="a"/>
    <w:next w:val="a"/>
    <w:uiPriority w:val="39"/>
    <w:rsid w:val="00697C9E"/>
    <w:pPr>
      <w:ind w:leftChars="1000" w:left="2100"/>
    </w:pPr>
  </w:style>
  <w:style w:type="paragraph" w:styleId="34">
    <w:name w:val="Body Text Indent 3"/>
    <w:basedOn w:val="a"/>
    <w:link w:val="35"/>
    <w:rsid w:val="00697C9E"/>
    <w:pPr>
      <w:spacing w:afterLines="50"/>
      <w:ind w:firstLineChars="200" w:firstLine="420"/>
    </w:pPr>
    <w:rPr>
      <w:szCs w:val="21"/>
    </w:rPr>
  </w:style>
  <w:style w:type="character" w:customStyle="1" w:styleId="35">
    <w:name w:val="正文文本缩进 3 字符"/>
    <w:basedOn w:val="a0"/>
    <w:link w:val="34"/>
    <w:rsid w:val="00697C9E"/>
    <w:rPr>
      <w:rFonts w:ascii="Times New Roman" w:eastAsia="宋体" w:hAnsi="Times New Roman" w:cs="Times New Roman"/>
      <w:szCs w:val="21"/>
      <w14:ligatures w14:val="none"/>
    </w:rPr>
  </w:style>
  <w:style w:type="paragraph" w:styleId="TOC2">
    <w:name w:val="toc 2"/>
    <w:basedOn w:val="a"/>
    <w:next w:val="a"/>
    <w:uiPriority w:val="39"/>
    <w:qFormat/>
    <w:rsid w:val="00697C9E"/>
    <w:pPr>
      <w:tabs>
        <w:tab w:val="left" w:pos="851"/>
        <w:tab w:val="right" w:leader="dot" w:pos="9231"/>
      </w:tabs>
      <w:ind w:leftChars="200" w:left="420"/>
    </w:pPr>
  </w:style>
  <w:style w:type="paragraph" w:styleId="TOC9">
    <w:name w:val="toc 9"/>
    <w:basedOn w:val="a"/>
    <w:next w:val="a"/>
    <w:uiPriority w:val="39"/>
    <w:rsid w:val="00697C9E"/>
    <w:pPr>
      <w:ind w:leftChars="1600" w:left="3360"/>
    </w:pPr>
  </w:style>
  <w:style w:type="paragraph" w:styleId="24">
    <w:name w:val="Body Text 2"/>
    <w:basedOn w:val="a"/>
    <w:link w:val="25"/>
    <w:qFormat/>
    <w:rsid w:val="00697C9E"/>
    <w:pPr>
      <w:spacing w:after="120" w:line="480" w:lineRule="auto"/>
    </w:pPr>
  </w:style>
  <w:style w:type="character" w:customStyle="1" w:styleId="25">
    <w:name w:val="正文文本 2 字符"/>
    <w:basedOn w:val="a0"/>
    <w:link w:val="24"/>
    <w:rsid w:val="00697C9E"/>
    <w:rPr>
      <w:rFonts w:ascii="Times New Roman" w:eastAsia="宋体" w:hAnsi="Times New Roman" w:cs="Times New Roman"/>
      <w:szCs w:val="20"/>
      <w14:ligatures w14:val="none"/>
    </w:rPr>
  </w:style>
  <w:style w:type="paragraph" w:styleId="HTML">
    <w:name w:val="HTML Preformatted"/>
    <w:basedOn w:val="a"/>
    <w:link w:val="HTML0"/>
    <w:uiPriority w:val="99"/>
    <w:qFormat/>
    <w:rsid w:val="00697C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0">
    <w:name w:val="HTML 预设格式 字符"/>
    <w:basedOn w:val="a0"/>
    <w:link w:val="HTML"/>
    <w:uiPriority w:val="99"/>
    <w:rsid w:val="00697C9E"/>
    <w:rPr>
      <w:rFonts w:ascii="宋体" w:eastAsia="宋体" w:hAnsi="宋体" w:cs="Times New Roman"/>
      <w:kern w:val="0"/>
      <w:sz w:val="24"/>
      <w:szCs w:val="24"/>
      <w14:ligatures w14:val="none"/>
    </w:rPr>
  </w:style>
  <w:style w:type="paragraph" w:styleId="affb">
    <w:name w:val="Normal (Web)"/>
    <w:basedOn w:val="a"/>
    <w:uiPriority w:val="99"/>
    <w:qFormat/>
    <w:rsid w:val="00697C9E"/>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697C9E"/>
    <w:rPr>
      <w:b/>
      <w:bCs/>
    </w:rPr>
  </w:style>
  <w:style w:type="character" w:customStyle="1" w:styleId="affd">
    <w:name w:val="批注主题 字符"/>
    <w:basedOn w:val="afc"/>
    <w:link w:val="affc"/>
    <w:uiPriority w:val="99"/>
    <w:rsid w:val="00697C9E"/>
    <w:rPr>
      <w:rFonts w:ascii="Times New Roman" w:eastAsia="宋体" w:hAnsi="Times New Roman" w:cs="Times New Roman"/>
      <w:b/>
      <w:bCs/>
      <w:szCs w:val="20"/>
      <w14:ligatures w14:val="none"/>
    </w:rPr>
  </w:style>
  <w:style w:type="paragraph" w:styleId="affe">
    <w:name w:val="Body Text First Indent"/>
    <w:basedOn w:val="aff"/>
    <w:link w:val="afff"/>
    <w:rsid w:val="00697C9E"/>
    <w:pPr>
      <w:spacing w:after="120" w:line="300" w:lineRule="auto"/>
      <w:ind w:firstLine="510"/>
    </w:pPr>
  </w:style>
  <w:style w:type="character" w:customStyle="1" w:styleId="afff">
    <w:name w:val="正文文本首行缩进 字符"/>
    <w:basedOn w:val="aff0"/>
    <w:link w:val="affe"/>
    <w:rsid w:val="00697C9E"/>
    <w:rPr>
      <w:rFonts w:ascii="Times New Roman" w:eastAsia="宋体" w:hAnsi="Times New Roman" w:cs="Times New Roman"/>
      <w:sz w:val="24"/>
      <w:szCs w:val="20"/>
      <w14:ligatures w14:val="none"/>
    </w:rPr>
  </w:style>
  <w:style w:type="table" w:styleId="afff0">
    <w:name w:val="Table Grid"/>
    <w:basedOn w:val="a1"/>
    <w:uiPriority w:val="59"/>
    <w:qFormat/>
    <w:rsid w:val="00697C9E"/>
    <w:pPr>
      <w:widowControl w:val="0"/>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697C9E"/>
    <w:rPr>
      <w:b/>
      <w:bCs/>
    </w:rPr>
  </w:style>
  <w:style w:type="character" w:styleId="afff2">
    <w:name w:val="page number"/>
    <w:rsid w:val="00697C9E"/>
  </w:style>
  <w:style w:type="character" w:styleId="afff3">
    <w:name w:val="FollowedHyperlink"/>
    <w:rsid w:val="00697C9E"/>
    <w:rPr>
      <w:color w:val="800080"/>
      <w:u w:val="single"/>
    </w:rPr>
  </w:style>
  <w:style w:type="character" w:styleId="afff4">
    <w:name w:val="Emphasis"/>
    <w:qFormat/>
    <w:rsid w:val="00697C9E"/>
    <w:rPr>
      <w:i/>
      <w:iCs/>
    </w:rPr>
  </w:style>
  <w:style w:type="character" w:styleId="afff5">
    <w:name w:val="Hyperlink"/>
    <w:uiPriority w:val="99"/>
    <w:qFormat/>
    <w:rsid w:val="00697C9E"/>
    <w:rPr>
      <w:color w:val="0000FF"/>
      <w:u w:val="single"/>
    </w:rPr>
  </w:style>
  <w:style w:type="character" w:styleId="afff6">
    <w:name w:val="annotation reference"/>
    <w:uiPriority w:val="99"/>
    <w:unhideWhenUsed/>
    <w:qFormat/>
    <w:rsid w:val="00697C9E"/>
    <w:rPr>
      <w:sz w:val="21"/>
      <w:szCs w:val="21"/>
    </w:rPr>
  </w:style>
  <w:style w:type="character" w:customStyle="1" w:styleId="font12-blue-bold1">
    <w:name w:val="font12-blue-bold1"/>
    <w:rsid w:val="00697C9E"/>
    <w:rPr>
      <w:b/>
      <w:bCs/>
      <w:color w:val="0249A5"/>
      <w:sz w:val="18"/>
      <w:szCs w:val="18"/>
      <w:u w:val="none"/>
    </w:rPr>
  </w:style>
  <w:style w:type="character" w:customStyle="1" w:styleId="2Char">
    <w:name w:val="标题 2 Char"/>
    <w:rsid w:val="00697C9E"/>
    <w:rPr>
      <w:rFonts w:ascii="Arial" w:eastAsia="黑体" w:hAnsi="Arial"/>
      <w:b/>
      <w:bCs/>
      <w:kern w:val="2"/>
      <w:sz w:val="32"/>
      <w:szCs w:val="32"/>
      <w:lang w:val="en-US" w:eastAsia="zh-CN" w:bidi="ar-SA"/>
    </w:rPr>
  </w:style>
  <w:style w:type="character" w:customStyle="1" w:styleId="grame">
    <w:name w:val="grame"/>
    <w:qFormat/>
    <w:rsid w:val="00697C9E"/>
  </w:style>
  <w:style w:type="character" w:customStyle="1" w:styleId="Char">
    <w:name w:val="表正文 Char"/>
    <w:aliases w:val="正文缩进 Char1,正文缩进 Char Char"/>
    <w:rsid w:val="00697C9E"/>
    <w:rPr>
      <w:rFonts w:eastAsia="宋体"/>
      <w:kern w:val="2"/>
      <w:sz w:val="24"/>
      <w:lang w:val="en-US" w:eastAsia="zh-CN" w:bidi="ar-SA"/>
    </w:rPr>
  </w:style>
  <w:style w:type="character" w:customStyle="1" w:styleId="16">
    <w:name w:val="16"/>
    <w:rsid w:val="00697C9E"/>
    <w:rPr>
      <w:rFonts w:ascii="Times New Roman" w:hAnsi="Times New Roman" w:cs="Times New Roman" w:hint="default"/>
      <w:color w:val="0000FF"/>
      <w:sz w:val="20"/>
      <w:szCs w:val="20"/>
      <w:u w:val="single"/>
    </w:rPr>
  </w:style>
  <w:style w:type="character" w:customStyle="1" w:styleId="black1">
    <w:name w:val="black1"/>
    <w:rsid w:val="00697C9E"/>
    <w:rPr>
      <w:rFonts w:ascii="ˎ̥" w:hAnsi="ˎ̥" w:hint="default"/>
      <w:color w:val="333333"/>
      <w:sz w:val="18"/>
      <w:szCs w:val="18"/>
      <w:u w:val="none"/>
    </w:rPr>
  </w:style>
  <w:style w:type="character" w:customStyle="1" w:styleId="SubtitleChar">
    <w:name w:val="Subtitle Char"/>
    <w:locked/>
    <w:rsid w:val="00697C9E"/>
    <w:rPr>
      <w:rFonts w:ascii="Calibri Light" w:eastAsia="宋体" w:hAnsi="Calibri Light" w:cs="Times New Roman"/>
      <w:b/>
      <w:bCs/>
      <w:kern w:val="28"/>
      <w:sz w:val="32"/>
      <w:szCs w:val="32"/>
      <w:lang w:eastAsia="en-US"/>
    </w:rPr>
  </w:style>
  <w:style w:type="character" w:customStyle="1" w:styleId="solutioncontent1">
    <w:name w:val="solutioncontent1"/>
    <w:rsid w:val="00697C9E"/>
    <w:rPr>
      <w:rFonts w:cs="Times New Roman"/>
      <w:color w:val="333333"/>
      <w:sz w:val="15"/>
      <w:szCs w:val="15"/>
    </w:rPr>
  </w:style>
  <w:style w:type="paragraph" w:customStyle="1" w:styleId="xl57">
    <w:name w:val="xl57"/>
    <w:basedOn w:val="a"/>
    <w:rsid w:val="00697C9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697C9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697C9E"/>
    <w:pPr>
      <w:widowControl/>
    </w:pPr>
    <w:rPr>
      <w:kern w:val="0"/>
      <w:szCs w:val="21"/>
    </w:rPr>
  </w:style>
  <w:style w:type="paragraph" w:customStyle="1" w:styleId="font16">
    <w:name w:val="font16"/>
    <w:basedOn w:val="a"/>
    <w:rsid w:val="00697C9E"/>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697C9E"/>
    <w:pPr>
      <w:adjustRightInd w:val="0"/>
      <w:spacing w:before="320" w:after="160" w:line="360" w:lineRule="atLeast"/>
      <w:jc w:val="center"/>
    </w:pPr>
    <w:rPr>
      <w:rFonts w:ascii="Arial" w:eastAsia="黑体"/>
      <w:kern w:val="0"/>
      <w:sz w:val="32"/>
    </w:rPr>
  </w:style>
  <w:style w:type="paragraph" w:customStyle="1" w:styleId="Web">
    <w:name w:val="普通 (Web)"/>
    <w:basedOn w:val="a"/>
    <w:rsid w:val="00697C9E"/>
    <w:pPr>
      <w:spacing w:line="300" w:lineRule="auto"/>
    </w:pPr>
    <w:rPr>
      <w:sz w:val="24"/>
      <w:szCs w:val="24"/>
    </w:rPr>
  </w:style>
  <w:style w:type="paragraph" w:customStyle="1" w:styleId="17">
    <w:name w:val="17"/>
    <w:basedOn w:val="a"/>
    <w:rsid w:val="00697C9E"/>
    <w:pPr>
      <w:widowControl/>
      <w:snapToGrid w:val="0"/>
      <w:spacing w:before="100" w:beforeAutospacing="1" w:after="100" w:afterAutospacing="1"/>
      <w:jc w:val="left"/>
    </w:pPr>
    <w:rPr>
      <w:rFonts w:eastAsia="Arial Unicode MS"/>
      <w:kern w:val="0"/>
      <w:sz w:val="18"/>
      <w:szCs w:val="18"/>
    </w:rPr>
  </w:style>
  <w:style w:type="paragraph" w:customStyle="1" w:styleId="Char0">
    <w:name w:val="Char"/>
    <w:basedOn w:val="a"/>
    <w:rsid w:val="00697C9E"/>
    <w:rPr>
      <w:rFonts w:ascii="Tahoma" w:hAnsi="Tahoma"/>
      <w:sz w:val="24"/>
    </w:rPr>
  </w:style>
  <w:style w:type="paragraph" w:customStyle="1" w:styleId="xl45">
    <w:name w:val="xl45"/>
    <w:basedOn w:val="a"/>
    <w:rsid w:val="00697C9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697C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2">
    <w:name w:val="附录标题1"/>
    <w:basedOn w:val="1"/>
    <w:next w:val="a"/>
    <w:rsid w:val="00697C9E"/>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font9">
    <w:name w:val="font9"/>
    <w:basedOn w:val="a"/>
    <w:rsid w:val="00697C9E"/>
    <w:pPr>
      <w:widowControl/>
      <w:spacing w:before="100" w:beforeAutospacing="1" w:after="100" w:afterAutospacing="1"/>
      <w:jc w:val="left"/>
    </w:pPr>
    <w:rPr>
      <w:b/>
      <w:bCs/>
      <w:kern w:val="0"/>
      <w:sz w:val="16"/>
      <w:szCs w:val="16"/>
    </w:rPr>
  </w:style>
  <w:style w:type="paragraph" w:customStyle="1" w:styleId="font8">
    <w:name w:val="font8"/>
    <w:basedOn w:val="a"/>
    <w:rsid w:val="00697C9E"/>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697C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f7">
    <w:name w:val="缩进正文"/>
    <w:basedOn w:val="a"/>
    <w:qFormat/>
    <w:rsid w:val="00697C9E"/>
    <w:pPr>
      <w:spacing w:beforeLines="25" w:afterLines="25" w:line="360" w:lineRule="auto"/>
      <w:ind w:firstLineChars="200" w:firstLine="480"/>
    </w:pPr>
    <w:rPr>
      <w:sz w:val="24"/>
      <w:szCs w:val="21"/>
    </w:rPr>
  </w:style>
  <w:style w:type="paragraph" w:customStyle="1" w:styleId="xl43">
    <w:name w:val="xl43"/>
    <w:basedOn w:val="a"/>
    <w:rsid w:val="00697C9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6">
    <w:name w:val="样式 正文文本缩进 + 段前: 2 字符"/>
    <w:basedOn w:val="a"/>
    <w:rsid w:val="00697C9E"/>
    <w:pPr>
      <w:ind w:leftChars="200" w:left="420"/>
      <w:jc w:val="left"/>
    </w:pPr>
    <w:rPr>
      <w:sz w:val="28"/>
      <w:szCs w:val="24"/>
      <w:lang w:eastAsia="zh-TW"/>
    </w:rPr>
  </w:style>
  <w:style w:type="paragraph" w:customStyle="1" w:styleId="afff8">
    <w:name w:val="全文标题"/>
    <w:next w:val="a"/>
    <w:rsid w:val="00697C9E"/>
    <w:pPr>
      <w:jc w:val="center"/>
    </w:pPr>
    <w:rPr>
      <w:rFonts w:ascii="Arial" w:eastAsia="黑体" w:hAnsi="Arial" w:cs="Arial"/>
      <w:bCs/>
      <w:sz w:val="52"/>
      <w:szCs w:val="32"/>
      <w14:ligatures w14:val="none"/>
    </w:rPr>
  </w:style>
  <w:style w:type="paragraph" w:customStyle="1" w:styleId="font14">
    <w:name w:val="font14"/>
    <w:basedOn w:val="a"/>
    <w:rsid w:val="00697C9E"/>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697C9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697C9E"/>
    <w:pPr>
      <w:widowControl/>
      <w:spacing w:before="100" w:beforeAutospacing="1" w:after="100" w:afterAutospacing="1"/>
      <w:jc w:val="left"/>
    </w:pPr>
    <w:rPr>
      <w:kern w:val="0"/>
      <w:sz w:val="16"/>
      <w:szCs w:val="16"/>
    </w:rPr>
  </w:style>
  <w:style w:type="paragraph" w:customStyle="1" w:styleId="xl32">
    <w:name w:val="xl32"/>
    <w:basedOn w:val="a"/>
    <w:rsid w:val="00697C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697C9E"/>
    <w:rPr>
      <w:rFonts w:ascii="宋体" w:hAnsi="宋体"/>
      <w:szCs w:val="24"/>
    </w:rPr>
  </w:style>
  <w:style w:type="paragraph" w:customStyle="1" w:styleId="font12">
    <w:name w:val="font12"/>
    <w:basedOn w:val="a"/>
    <w:rsid w:val="00697C9E"/>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697C9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697C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3">
    <w:name w:val="正文1"/>
    <w:rsid w:val="00697C9E"/>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14">
    <w:name w:val="1"/>
    <w:basedOn w:val="a"/>
    <w:rsid w:val="00697C9E"/>
    <w:pPr>
      <w:spacing w:afterLines="50" w:line="360" w:lineRule="auto"/>
    </w:pPr>
    <w:rPr>
      <w:rFonts w:ascii="仿宋_GB2312" w:eastAsia="仿宋_GB2312" w:hAnsi="宋体"/>
      <w:sz w:val="24"/>
      <w:szCs w:val="24"/>
    </w:rPr>
  </w:style>
  <w:style w:type="paragraph" w:customStyle="1" w:styleId="220">
    <w:name w:val="22"/>
    <w:basedOn w:val="a"/>
    <w:rsid w:val="00697C9E"/>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697C9E"/>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697C9E"/>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697C9E"/>
    <w:pPr>
      <w:widowControl/>
      <w:snapToGrid w:val="0"/>
      <w:spacing w:before="100" w:beforeAutospacing="1" w:after="100" w:afterAutospacing="1"/>
    </w:pPr>
    <w:rPr>
      <w:rFonts w:eastAsia="Arial Unicode MS"/>
      <w:kern w:val="0"/>
      <w:szCs w:val="21"/>
    </w:rPr>
  </w:style>
  <w:style w:type="paragraph" w:customStyle="1" w:styleId="xl74">
    <w:name w:val="xl74"/>
    <w:basedOn w:val="a"/>
    <w:rsid w:val="00697C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697C9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697C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697C9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
    <w:name w:val="Char4"/>
    <w:basedOn w:val="a"/>
    <w:rsid w:val="00697C9E"/>
    <w:rPr>
      <w:rFonts w:ascii="Tahoma" w:hAnsi="Tahoma"/>
      <w:sz w:val="24"/>
    </w:rPr>
  </w:style>
  <w:style w:type="paragraph" w:customStyle="1" w:styleId="xl56">
    <w:name w:val="xl56"/>
    <w:basedOn w:val="a"/>
    <w:rsid w:val="00697C9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697C9E"/>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697C9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9">
    <w:name w:val="四号　首行缩进"/>
    <w:basedOn w:val="a"/>
    <w:rsid w:val="00697C9E"/>
    <w:pPr>
      <w:spacing w:line="360" w:lineRule="auto"/>
    </w:pPr>
    <w:rPr>
      <w:rFonts w:ascii="宋体" w:hAnsi="宋体"/>
      <w:bCs/>
      <w:szCs w:val="21"/>
    </w:rPr>
  </w:style>
  <w:style w:type="paragraph" w:customStyle="1" w:styleId="xl83">
    <w:name w:val="xl83"/>
    <w:basedOn w:val="a"/>
    <w:rsid w:val="00697C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697C9E"/>
    <w:rPr>
      <w:rFonts w:ascii="Tahoma" w:hAnsi="Tahoma"/>
      <w:sz w:val="24"/>
    </w:rPr>
  </w:style>
  <w:style w:type="paragraph" w:customStyle="1" w:styleId="xl65">
    <w:name w:val="xl65"/>
    <w:basedOn w:val="a"/>
    <w:rsid w:val="00697C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fa">
    <w:name w:val="图例编号"/>
    <w:basedOn w:val="affe"/>
    <w:next w:val="affe"/>
    <w:rsid w:val="00697C9E"/>
  </w:style>
  <w:style w:type="paragraph" w:customStyle="1" w:styleId="36">
    <w:name w:val="表格3"/>
    <w:basedOn w:val="a"/>
    <w:rsid w:val="00697C9E"/>
    <w:pPr>
      <w:adjustRightInd w:val="0"/>
      <w:spacing w:line="360" w:lineRule="atLeast"/>
      <w:ind w:leftChars="30" w:left="72" w:rightChars="30" w:right="72"/>
      <w:textAlignment w:val="baseline"/>
    </w:pPr>
    <w:rPr>
      <w:kern w:val="0"/>
    </w:rPr>
  </w:style>
  <w:style w:type="paragraph" w:customStyle="1" w:styleId="xl24">
    <w:name w:val="xl24"/>
    <w:basedOn w:val="a"/>
    <w:rsid w:val="00697C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697C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697C9E"/>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697C9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b">
    <w:name w:val="文档编号"/>
    <w:basedOn w:val="a"/>
    <w:next w:val="a"/>
    <w:rsid w:val="00697C9E"/>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697C9E"/>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697C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697C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697C9E"/>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697C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697C9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697C9E"/>
    <w:pPr>
      <w:widowControl/>
      <w:spacing w:before="100" w:beforeAutospacing="1" w:after="100" w:afterAutospacing="1"/>
      <w:jc w:val="center"/>
    </w:pPr>
    <w:rPr>
      <w:rFonts w:ascii="Arial" w:hAnsi="Arial" w:cs="Arial"/>
      <w:kern w:val="0"/>
      <w:sz w:val="16"/>
      <w:szCs w:val="16"/>
    </w:rPr>
  </w:style>
  <w:style w:type="paragraph" w:customStyle="1" w:styleId="15">
    <w:name w:val="列出段落1"/>
    <w:basedOn w:val="a"/>
    <w:qFormat/>
    <w:rsid w:val="00697C9E"/>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697C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697C9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fc">
    <w:name w:val="文字列表"/>
    <w:basedOn w:val="affe"/>
    <w:rsid w:val="00697C9E"/>
  </w:style>
  <w:style w:type="paragraph" w:customStyle="1" w:styleId="0">
    <w:name w:val="0"/>
    <w:basedOn w:val="a"/>
    <w:rsid w:val="00697C9E"/>
    <w:pPr>
      <w:widowControl/>
      <w:snapToGrid w:val="0"/>
    </w:pPr>
    <w:rPr>
      <w:rFonts w:eastAsia="Arial Unicode MS"/>
      <w:kern w:val="0"/>
      <w:szCs w:val="21"/>
    </w:rPr>
  </w:style>
  <w:style w:type="paragraph" w:customStyle="1" w:styleId="xl50">
    <w:name w:val="xl50"/>
    <w:basedOn w:val="a"/>
    <w:rsid w:val="00697C9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fd">
    <w:name w:val="正文段"/>
    <w:basedOn w:val="a"/>
    <w:rsid w:val="00697C9E"/>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697C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697C9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697C9E"/>
    <w:pPr>
      <w:autoSpaceDE w:val="0"/>
      <w:autoSpaceDN w:val="0"/>
      <w:adjustRightInd w:val="0"/>
      <w:ind w:firstLine="540"/>
      <w:textAlignment w:val="baseline"/>
    </w:pPr>
    <w:rPr>
      <w:sz w:val="24"/>
    </w:rPr>
  </w:style>
  <w:style w:type="paragraph" w:customStyle="1" w:styleId="xl55">
    <w:name w:val="xl55"/>
    <w:basedOn w:val="a"/>
    <w:rsid w:val="00697C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697C9E"/>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697C9E"/>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697C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697C9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e">
    <w:name w:val="一般正文"/>
    <w:basedOn w:val="a"/>
    <w:rsid w:val="00697C9E"/>
    <w:pPr>
      <w:spacing w:line="360" w:lineRule="auto"/>
      <w:ind w:firstLineChars="200" w:firstLine="480"/>
    </w:pPr>
    <w:rPr>
      <w:rFonts w:cs="宋体"/>
      <w:sz w:val="24"/>
    </w:rPr>
  </w:style>
  <w:style w:type="paragraph" w:customStyle="1" w:styleId="xl80">
    <w:name w:val="xl80"/>
    <w:basedOn w:val="a"/>
    <w:rsid w:val="00697C9E"/>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697C9E"/>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697C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697C9E"/>
    <w:pPr>
      <w:tabs>
        <w:tab w:val="left" w:pos="360"/>
      </w:tabs>
    </w:pPr>
    <w:rPr>
      <w:sz w:val="24"/>
      <w:szCs w:val="24"/>
    </w:rPr>
  </w:style>
  <w:style w:type="paragraph" w:customStyle="1" w:styleId="xl25">
    <w:name w:val="xl25"/>
    <w:basedOn w:val="a"/>
    <w:qFormat/>
    <w:rsid w:val="00697C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697C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697C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697C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f">
    <w:name w:val="点点"/>
    <w:basedOn w:val="a"/>
    <w:rsid w:val="00697C9E"/>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697C9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697C9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697C9E"/>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697C9E"/>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697C9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697C9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f0">
    <w:name w:val="文档正文"/>
    <w:basedOn w:val="a"/>
    <w:rsid w:val="00697C9E"/>
    <w:pPr>
      <w:spacing w:line="360" w:lineRule="auto"/>
    </w:pPr>
    <w:rPr>
      <w:rFonts w:ascii="宋体" w:hAnsi="宋体" w:cs="Arial"/>
      <w:b/>
      <w:bCs/>
      <w:szCs w:val="21"/>
    </w:rPr>
  </w:style>
  <w:style w:type="paragraph" w:customStyle="1" w:styleId="-12">
    <w:name w:val="彩色列表 - 着色 12"/>
    <w:basedOn w:val="a"/>
    <w:uiPriority w:val="34"/>
    <w:qFormat/>
    <w:rsid w:val="00697C9E"/>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697C9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697C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697C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697C9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cs="Times New Roman"/>
      <w:color w:val="auto"/>
      <w:kern w:val="0"/>
      <w:szCs w:val="20"/>
      <w:lang w:val="fr-FR" w:eastAsia="en-US"/>
    </w:rPr>
  </w:style>
  <w:style w:type="paragraph" w:customStyle="1" w:styleId="xl40">
    <w:name w:val="xl40"/>
    <w:basedOn w:val="a"/>
    <w:rsid w:val="00697C9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697C9E"/>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697C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697C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697C9E"/>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697C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697C9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697C9E"/>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697C9E"/>
    <w:pPr>
      <w:tabs>
        <w:tab w:val="left" w:pos="360"/>
      </w:tabs>
    </w:pPr>
    <w:rPr>
      <w:sz w:val="24"/>
      <w:szCs w:val="24"/>
    </w:rPr>
  </w:style>
  <w:style w:type="paragraph" w:customStyle="1" w:styleId="xl51">
    <w:name w:val="xl51"/>
    <w:basedOn w:val="a"/>
    <w:rsid w:val="00697C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697C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697C9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697C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697C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697C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697C9E"/>
    <w:pPr>
      <w:adjustRightInd w:val="0"/>
      <w:spacing w:line="360" w:lineRule="auto"/>
    </w:pPr>
    <w:rPr>
      <w:kern w:val="0"/>
      <w:sz w:val="24"/>
    </w:rPr>
  </w:style>
  <w:style w:type="character" w:customStyle="1" w:styleId="CharChar">
    <w:name w:val="普通文字 Char Char"/>
    <w:aliases w:val="纯文本 Char1,纯文本 Char Char Char,纯文本 Char Char1"/>
    <w:rsid w:val="00697C9E"/>
    <w:rPr>
      <w:rFonts w:ascii="宋体" w:hAnsi="Courier New"/>
      <w:kern w:val="2"/>
      <w:sz w:val="21"/>
    </w:rPr>
  </w:style>
  <w:style w:type="character" w:customStyle="1" w:styleId="Char1">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697C9E"/>
    <w:rPr>
      <w:kern w:val="2"/>
      <w:sz w:val="21"/>
    </w:rPr>
  </w:style>
  <w:style w:type="character" w:customStyle="1" w:styleId="150">
    <w:name w:val="15"/>
    <w:rsid w:val="00697C9E"/>
    <w:rPr>
      <w:rFonts w:ascii="Calibri" w:hAnsi="Calibri" w:hint="default"/>
    </w:rPr>
  </w:style>
  <w:style w:type="character" w:customStyle="1" w:styleId="hCharChar">
    <w:name w:val="h Char Char"/>
    <w:rsid w:val="00697C9E"/>
    <w:rPr>
      <w:kern w:val="2"/>
      <w:sz w:val="18"/>
    </w:rPr>
  </w:style>
  <w:style w:type="character" w:customStyle="1" w:styleId="CharChar3">
    <w:name w:val="Char Char3"/>
    <w:rsid w:val="00697C9E"/>
    <w:rPr>
      <w:kern w:val="2"/>
      <w:sz w:val="21"/>
    </w:rPr>
  </w:style>
  <w:style w:type="character" w:customStyle="1" w:styleId="CharChar2">
    <w:name w:val="Char Char2"/>
    <w:rsid w:val="00697C9E"/>
    <w:rPr>
      <w:kern w:val="2"/>
      <w:sz w:val="24"/>
      <w:szCs w:val="24"/>
    </w:rPr>
  </w:style>
  <w:style w:type="character" w:customStyle="1" w:styleId="CharChar1">
    <w:name w:val="Char Char1"/>
    <w:semiHidden/>
    <w:rsid w:val="00697C9E"/>
    <w:rPr>
      <w:kern w:val="2"/>
      <w:sz w:val="21"/>
    </w:rPr>
  </w:style>
  <w:style w:type="character" w:customStyle="1" w:styleId="CharChar4">
    <w:name w:val="Char Char4"/>
    <w:rsid w:val="00697C9E"/>
    <w:rPr>
      <w:kern w:val="2"/>
      <w:sz w:val="16"/>
    </w:rPr>
  </w:style>
  <w:style w:type="character" w:customStyle="1" w:styleId="CharChar5">
    <w:name w:val="Char Char5"/>
    <w:rsid w:val="00697C9E"/>
    <w:rPr>
      <w:rFonts w:ascii="Arial" w:eastAsia="方正魏碑简体" w:hAnsi="Arial" w:cs="Arial"/>
      <w:bCs/>
      <w:kern w:val="28"/>
      <w:sz w:val="32"/>
      <w:szCs w:val="32"/>
    </w:rPr>
  </w:style>
  <w:style w:type="character" w:customStyle="1" w:styleId="msoins0">
    <w:name w:val="msoins"/>
    <w:rsid w:val="00697C9E"/>
  </w:style>
  <w:style w:type="character" w:customStyle="1" w:styleId="CharChar6">
    <w:name w:val="Char Char6"/>
    <w:rsid w:val="00697C9E"/>
    <w:rPr>
      <w:rFonts w:ascii="Arial" w:eastAsia="黑体" w:hAnsi="Arial"/>
      <w:kern w:val="2"/>
      <w:sz w:val="44"/>
    </w:rPr>
  </w:style>
  <w:style w:type="character" w:customStyle="1" w:styleId="CharChar8">
    <w:name w:val="Char Char8"/>
    <w:rsid w:val="00697C9E"/>
    <w:rPr>
      <w:kern w:val="2"/>
      <w:sz w:val="21"/>
    </w:rPr>
  </w:style>
  <w:style w:type="character" w:customStyle="1" w:styleId="CharChar7">
    <w:name w:val="Char Char7"/>
    <w:rsid w:val="00697C9E"/>
    <w:rPr>
      <w:kern w:val="2"/>
      <w:sz w:val="18"/>
    </w:rPr>
  </w:style>
  <w:style w:type="character" w:customStyle="1" w:styleId="CharChar0">
    <w:name w:val="Char Char"/>
    <w:semiHidden/>
    <w:rsid w:val="00697C9E"/>
    <w:rPr>
      <w:b/>
      <w:bCs/>
      <w:kern w:val="2"/>
      <w:sz w:val="21"/>
    </w:rPr>
  </w:style>
  <w:style w:type="character" w:customStyle="1" w:styleId="Char2">
    <w:name w:val="居中 Char"/>
    <w:aliases w:val="body indent Char,bt Char,Body3 Char, ändrad Char,ändrad Char,正文文本 Char Char Char Char Char Char Char Char,正文文本 Char Char Char"/>
    <w:rsid w:val="00697C9E"/>
    <w:rPr>
      <w:kern w:val="2"/>
      <w:sz w:val="24"/>
    </w:rPr>
  </w:style>
  <w:style w:type="paragraph" w:customStyle="1" w:styleId="p18">
    <w:name w:val="p18"/>
    <w:basedOn w:val="a"/>
    <w:rsid w:val="00697C9E"/>
    <w:pPr>
      <w:widowControl/>
      <w:spacing w:before="100" w:beforeAutospacing="1" w:after="100" w:afterAutospacing="1"/>
      <w:jc w:val="left"/>
    </w:pPr>
    <w:rPr>
      <w:rFonts w:ascii="宋体" w:hAnsi="宋体" w:cs="宋体"/>
      <w:kern w:val="0"/>
      <w:sz w:val="24"/>
      <w:szCs w:val="24"/>
    </w:rPr>
  </w:style>
  <w:style w:type="paragraph" w:customStyle="1" w:styleId="Char10">
    <w:name w:val="Char1"/>
    <w:basedOn w:val="a"/>
    <w:semiHidden/>
    <w:rsid w:val="00697C9E"/>
    <w:pPr>
      <w:widowControl/>
      <w:spacing w:after="160" w:line="240" w:lineRule="exact"/>
      <w:jc w:val="left"/>
    </w:pPr>
    <w:rPr>
      <w:rFonts w:ascii="Verdana" w:hAnsi="Verdana"/>
      <w:kern w:val="0"/>
      <w:sz w:val="20"/>
      <w:lang w:eastAsia="en-US"/>
    </w:rPr>
  </w:style>
  <w:style w:type="paragraph" w:customStyle="1" w:styleId="p17">
    <w:name w:val="p17"/>
    <w:basedOn w:val="a"/>
    <w:qFormat/>
    <w:rsid w:val="00697C9E"/>
    <w:pPr>
      <w:widowControl/>
    </w:pPr>
    <w:rPr>
      <w:kern w:val="0"/>
      <w:szCs w:val="21"/>
    </w:rPr>
  </w:style>
  <w:style w:type="paragraph" w:customStyle="1" w:styleId="p15">
    <w:name w:val="p15"/>
    <w:basedOn w:val="a"/>
    <w:rsid w:val="00697C9E"/>
    <w:pPr>
      <w:widowControl/>
      <w:ind w:firstLine="420"/>
    </w:pPr>
    <w:rPr>
      <w:rFonts w:ascii="Calibri" w:hAnsi="Calibri" w:cs="宋体"/>
      <w:kern w:val="0"/>
      <w:szCs w:val="21"/>
    </w:rPr>
  </w:style>
  <w:style w:type="paragraph" w:customStyle="1" w:styleId="27">
    <w:name w:val="列出段落2"/>
    <w:basedOn w:val="a"/>
    <w:uiPriority w:val="34"/>
    <w:qFormat/>
    <w:rsid w:val="00697C9E"/>
    <w:pPr>
      <w:ind w:firstLineChars="200" w:firstLine="420"/>
    </w:pPr>
    <w:rPr>
      <w:rFonts w:ascii="Calibri" w:hAnsi="Calibri"/>
      <w:szCs w:val="22"/>
    </w:rPr>
  </w:style>
  <w:style w:type="paragraph" w:customStyle="1" w:styleId="flType">
    <w:name w:val="flType"/>
    <w:basedOn w:val="a"/>
    <w:qFormat/>
    <w:rsid w:val="00697C9E"/>
    <w:pPr>
      <w:adjustRightInd w:val="0"/>
      <w:spacing w:after="284" w:line="113" w:lineRule="atLeast"/>
      <w:jc w:val="center"/>
      <w:textAlignment w:val="baseline"/>
    </w:pPr>
    <w:rPr>
      <w:kern w:val="0"/>
      <w:sz w:val="24"/>
    </w:rPr>
  </w:style>
  <w:style w:type="paragraph" w:customStyle="1" w:styleId="TOC10">
    <w:name w:val="TOC 标题1"/>
    <w:basedOn w:val="1"/>
    <w:next w:val="a"/>
    <w:uiPriority w:val="39"/>
    <w:unhideWhenUsed/>
    <w:qFormat/>
    <w:rsid w:val="00697C9E"/>
    <w:pPr>
      <w:widowControl/>
      <w:spacing w:after="0" w:line="276" w:lineRule="auto"/>
      <w:jc w:val="left"/>
      <w:outlineLvl w:val="9"/>
    </w:pPr>
    <w:rPr>
      <w:rFonts w:ascii="Cambria" w:eastAsia="宋体" w:hAnsi="Cambria" w:cs="Times New Roman"/>
      <w:b/>
      <w:bCs/>
      <w:color w:val="365F91"/>
      <w:kern w:val="0"/>
      <w:sz w:val="28"/>
      <w:szCs w:val="28"/>
    </w:rPr>
  </w:style>
  <w:style w:type="character" w:customStyle="1" w:styleId="Char3">
    <w:name w:val="脚注文本 Char"/>
    <w:semiHidden/>
    <w:rsid w:val="00697C9E"/>
    <w:rPr>
      <w:kern w:val="2"/>
      <w:sz w:val="18"/>
      <w:szCs w:val="18"/>
    </w:rPr>
  </w:style>
  <w:style w:type="character" w:customStyle="1" w:styleId="Char5">
    <w:name w:val="无间隔 Char"/>
    <w:link w:val="1a"/>
    <w:locked/>
    <w:rsid w:val="00697C9E"/>
    <w:rPr>
      <w:rFonts w:ascii="Calibri" w:eastAsia="Times New Roman" w:hAnsi="Calibri"/>
      <w:sz w:val="22"/>
      <w:lang w:eastAsia="en-US" w:bidi="en-US"/>
    </w:rPr>
  </w:style>
  <w:style w:type="paragraph" w:customStyle="1" w:styleId="1a">
    <w:name w:val="无间隔1"/>
    <w:link w:val="Char5"/>
    <w:qFormat/>
    <w:rsid w:val="00697C9E"/>
    <w:rPr>
      <w:rFonts w:ascii="Calibri" w:eastAsia="Times New Roman" w:hAnsi="Calibri"/>
      <w:sz w:val="22"/>
      <w:lang w:eastAsia="en-US" w:bidi="en-US"/>
    </w:rPr>
  </w:style>
  <w:style w:type="paragraph" w:customStyle="1" w:styleId="1b">
    <w:name w:val="引用1"/>
    <w:basedOn w:val="a"/>
    <w:next w:val="a"/>
    <w:link w:val="Char12"/>
    <w:qFormat/>
    <w:rsid w:val="00697C9E"/>
    <w:pPr>
      <w:widowControl/>
      <w:spacing w:after="200" w:line="276" w:lineRule="auto"/>
      <w:jc w:val="left"/>
    </w:pPr>
    <w:rPr>
      <w:rFonts w:ascii="Calibri" w:hAnsi="Calibri"/>
      <w:i/>
      <w:iCs/>
      <w:color w:val="000000"/>
      <w:kern w:val="0"/>
      <w:sz w:val="22"/>
      <w:szCs w:val="22"/>
      <w:lang w:eastAsia="en-US" w:bidi="en-US"/>
    </w:rPr>
  </w:style>
  <w:style w:type="character" w:customStyle="1" w:styleId="Char12">
    <w:name w:val="引用 Char1"/>
    <w:link w:val="1b"/>
    <w:locked/>
    <w:rsid w:val="00697C9E"/>
    <w:rPr>
      <w:rFonts w:ascii="Calibri" w:eastAsia="宋体" w:hAnsi="Calibri" w:cs="Times New Roman"/>
      <w:i/>
      <w:iCs/>
      <w:color w:val="000000"/>
      <w:kern w:val="0"/>
      <w:sz w:val="22"/>
      <w:lang w:eastAsia="en-US" w:bidi="en-US"/>
      <w14:ligatures w14:val="none"/>
    </w:rPr>
  </w:style>
  <w:style w:type="character" w:customStyle="1" w:styleId="Char6">
    <w:name w:val="引用 Char"/>
    <w:rsid w:val="00697C9E"/>
    <w:rPr>
      <w:i/>
      <w:iCs/>
      <w:color w:val="000000"/>
      <w:kern w:val="2"/>
      <w:sz w:val="21"/>
    </w:rPr>
  </w:style>
  <w:style w:type="paragraph" w:customStyle="1" w:styleId="1c">
    <w:name w:val="明显引用1"/>
    <w:basedOn w:val="a"/>
    <w:next w:val="a"/>
    <w:link w:val="Char13"/>
    <w:qFormat/>
    <w:rsid w:val="00697C9E"/>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3">
    <w:name w:val="明显引用 Char1"/>
    <w:link w:val="1c"/>
    <w:locked/>
    <w:rsid w:val="00697C9E"/>
    <w:rPr>
      <w:rFonts w:ascii="Calibri" w:eastAsia="宋体" w:hAnsi="Calibri" w:cs="Times New Roman"/>
      <w:b/>
      <w:bCs/>
      <w:i/>
      <w:iCs/>
      <w:color w:val="4F81BD"/>
      <w:kern w:val="0"/>
      <w:sz w:val="22"/>
      <w:lang w:eastAsia="en-US" w:bidi="en-US"/>
      <w14:ligatures w14:val="none"/>
    </w:rPr>
  </w:style>
  <w:style w:type="character" w:customStyle="1" w:styleId="Char7">
    <w:name w:val="明显引用 Char"/>
    <w:rsid w:val="00697C9E"/>
    <w:rPr>
      <w:b/>
      <w:bCs/>
      <w:i/>
      <w:iCs/>
      <w:color w:val="4F81BD"/>
      <w:kern w:val="2"/>
      <w:sz w:val="21"/>
    </w:rPr>
  </w:style>
  <w:style w:type="character" w:customStyle="1" w:styleId="CharChar9">
    <w:name w:val="+正文 Char Char"/>
    <w:link w:val="CharCharChar0"/>
    <w:locked/>
    <w:rsid w:val="00697C9E"/>
    <w:rPr>
      <w:rFonts w:ascii="楷体_GB2312" w:eastAsia="楷体_GB2312"/>
      <w:sz w:val="24"/>
    </w:rPr>
  </w:style>
  <w:style w:type="paragraph" w:customStyle="1" w:styleId="CharCharChar0">
    <w:name w:val="+正文 Char Char Char"/>
    <w:basedOn w:val="a"/>
    <w:link w:val="CharChar9"/>
    <w:qFormat/>
    <w:rsid w:val="00697C9E"/>
    <w:pPr>
      <w:spacing w:line="360" w:lineRule="auto"/>
      <w:ind w:firstLineChars="200" w:firstLine="200"/>
    </w:pPr>
    <w:rPr>
      <w:rFonts w:ascii="楷体_GB2312" w:eastAsia="楷体_GB2312" w:hAnsiTheme="minorHAnsi" w:cstheme="minorBidi"/>
      <w:sz w:val="24"/>
      <w:szCs w:val="22"/>
      <w14:ligatures w14:val="standardContextual"/>
    </w:rPr>
  </w:style>
  <w:style w:type="character" w:customStyle="1" w:styleId="CharChar2CharCharChar">
    <w:name w:val="+正文 Char Char2 Char Char Char"/>
    <w:link w:val="CharChar2Char"/>
    <w:locked/>
    <w:rsid w:val="00697C9E"/>
    <w:rPr>
      <w:rFonts w:ascii="宋体" w:hAnsi="宋体"/>
      <w:sz w:val="24"/>
    </w:rPr>
  </w:style>
  <w:style w:type="paragraph" w:customStyle="1" w:styleId="CharChar2Char">
    <w:name w:val="+正文 Char Char2 Char"/>
    <w:basedOn w:val="a"/>
    <w:link w:val="CharChar2CharCharChar"/>
    <w:qFormat/>
    <w:rsid w:val="00697C9E"/>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Char5CharCharChar">
    <w:name w:val="+正文 Char Char5 Char Char Char"/>
    <w:link w:val="CharChar5Char"/>
    <w:locked/>
    <w:rsid w:val="00697C9E"/>
    <w:rPr>
      <w:rFonts w:ascii="宋体" w:hAnsi="宋体"/>
      <w:sz w:val="24"/>
    </w:rPr>
  </w:style>
  <w:style w:type="paragraph" w:customStyle="1" w:styleId="CharChar5Char">
    <w:name w:val="+正文 Char Char5 Char"/>
    <w:basedOn w:val="a"/>
    <w:link w:val="CharChar5CharCharChar"/>
    <w:qFormat/>
    <w:rsid w:val="00697C9E"/>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Char3CharCharCharChar">
    <w:name w:val="+正文 Char Char3 Char Char Char Char"/>
    <w:link w:val="CharChar3CharChar"/>
    <w:locked/>
    <w:rsid w:val="00697C9E"/>
    <w:rPr>
      <w:rFonts w:ascii="宋体" w:hAnsi="宋体"/>
      <w:sz w:val="24"/>
    </w:rPr>
  </w:style>
  <w:style w:type="paragraph" w:customStyle="1" w:styleId="CharChar3CharChar">
    <w:name w:val="+正文 Char Char3 Char Char"/>
    <w:basedOn w:val="a"/>
    <w:link w:val="CharChar3CharCharCharChar"/>
    <w:qFormat/>
    <w:rsid w:val="00697C9E"/>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1CharCharCharCharChar">
    <w:name w:val="+列表1 Char Char Char Char Char"/>
    <w:link w:val="1CharCharChar"/>
    <w:locked/>
    <w:rsid w:val="00697C9E"/>
    <w:rPr>
      <w:rFonts w:ascii="宋体" w:hAnsi="宋体"/>
    </w:rPr>
  </w:style>
  <w:style w:type="paragraph" w:customStyle="1" w:styleId="1CharCharChar">
    <w:name w:val="+列表1 Char Char Char"/>
    <w:basedOn w:val="a"/>
    <w:link w:val="1CharCharCharCharChar"/>
    <w:qFormat/>
    <w:rsid w:val="00697C9E"/>
    <w:pPr>
      <w:jc w:val="center"/>
    </w:pPr>
    <w:rPr>
      <w:rFonts w:ascii="宋体" w:eastAsiaTheme="minorEastAsia" w:hAnsi="宋体" w:cstheme="minorBidi"/>
      <w:szCs w:val="22"/>
      <w14:ligatures w14:val="standardContextual"/>
    </w:rPr>
  </w:style>
  <w:style w:type="character" w:customStyle="1" w:styleId="Char2CharChar">
    <w:name w:val="+正文 Char2 Char Char"/>
    <w:link w:val="Char20"/>
    <w:locked/>
    <w:rsid w:val="00697C9E"/>
    <w:rPr>
      <w:rFonts w:ascii="宋体" w:hAnsi="宋体"/>
      <w:sz w:val="24"/>
    </w:rPr>
  </w:style>
  <w:style w:type="paragraph" w:customStyle="1" w:styleId="Char20">
    <w:name w:val="+正文 Char2"/>
    <w:basedOn w:val="a"/>
    <w:link w:val="Char2CharChar"/>
    <w:qFormat/>
    <w:rsid w:val="00697C9E"/>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Chara">
    <w:name w:val="表文字 Char Char"/>
    <w:link w:val="affff1"/>
    <w:locked/>
    <w:rsid w:val="00697C9E"/>
    <w:rPr>
      <w:rFonts w:ascii="楷体_GB2312" w:eastAsia="楷体_GB2312" w:hAnsi="宋体"/>
      <w:spacing w:val="-8"/>
      <w:sz w:val="24"/>
      <w:lang w:val="zh-CN"/>
    </w:rPr>
  </w:style>
  <w:style w:type="paragraph" w:customStyle="1" w:styleId="affff1">
    <w:name w:val="表文字"/>
    <w:basedOn w:val="a"/>
    <w:link w:val="CharChara"/>
    <w:qFormat/>
    <w:rsid w:val="00697C9E"/>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14:ligatures w14:val="standardContextual"/>
    </w:rPr>
  </w:style>
  <w:style w:type="character" w:customStyle="1" w:styleId="Char40">
    <w:name w:val="+正文 Char4"/>
    <w:link w:val="affff2"/>
    <w:uiPriority w:val="99"/>
    <w:qFormat/>
    <w:locked/>
    <w:rsid w:val="00697C9E"/>
    <w:rPr>
      <w:rFonts w:ascii="宋体" w:hAnsi="宋体"/>
      <w:sz w:val="24"/>
    </w:rPr>
  </w:style>
  <w:style w:type="paragraph" w:customStyle="1" w:styleId="affff2">
    <w:name w:val="+正文"/>
    <w:basedOn w:val="a"/>
    <w:link w:val="Char40"/>
    <w:uiPriority w:val="99"/>
    <w:qFormat/>
    <w:rsid w:val="00697C9E"/>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5CharCharCharCharChar">
    <w:name w:val="+正文 Char5 Char Char Char Char Char"/>
    <w:link w:val="Char5CharCharChar"/>
    <w:locked/>
    <w:rsid w:val="00697C9E"/>
    <w:rPr>
      <w:rFonts w:ascii="宋体" w:hAnsi="宋体"/>
      <w:sz w:val="24"/>
    </w:rPr>
  </w:style>
  <w:style w:type="paragraph" w:customStyle="1" w:styleId="Char5CharCharChar">
    <w:name w:val="+正文 Char5 Char Char Char"/>
    <w:basedOn w:val="a"/>
    <w:link w:val="Char5CharCharCharCharChar"/>
    <w:qFormat/>
    <w:rsid w:val="00697C9E"/>
    <w:pPr>
      <w:spacing w:line="360" w:lineRule="auto"/>
      <w:ind w:firstLineChars="200" w:firstLine="200"/>
    </w:pPr>
    <w:rPr>
      <w:rFonts w:ascii="宋体" w:eastAsiaTheme="minorEastAsia" w:hAnsi="宋体" w:cstheme="minorBidi"/>
      <w:sz w:val="24"/>
      <w:szCs w:val="22"/>
      <w14:ligatures w14:val="standardContextual"/>
    </w:rPr>
  </w:style>
  <w:style w:type="paragraph" w:customStyle="1" w:styleId="1Char">
    <w:name w:val="+1. Char"/>
    <w:basedOn w:val="a"/>
    <w:link w:val="1CharCharChar0"/>
    <w:rsid w:val="00697C9E"/>
  </w:style>
  <w:style w:type="character" w:customStyle="1" w:styleId="1CharCharChar0">
    <w:name w:val="+1. Char Char Char"/>
    <w:link w:val="1Char"/>
    <w:locked/>
    <w:rsid w:val="00697C9E"/>
    <w:rPr>
      <w:rFonts w:ascii="Times New Roman" w:eastAsia="宋体" w:hAnsi="Times New Roman" w:cs="Times New Roman"/>
      <w:szCs w:val="20"/>
      <w14:ligatures w14:val="none"/>
    </w:rPr>
  </w:style>
  <w:style w:type="paragraph" w:customStyle="1" w:styleId="Char21">
    <w:name w:val="Char2"/>
    <w:basedOn w:val="a"/>
    <w:rsid w:val="00697C9E"/>
    <w:pPr>
      <w:tabs>
        <w:tab w:val="left" w:pos="360"/>
      </w:tabs>
    </w:pPr>
    <w:rPr>
      <w:sz w:val="24"/>
      <w:szCs w:val="24"/>
    </w:rPr>
  </w:style>
  <w:style w:type="paragraph" w:styleId="TOC">
    <w:name w:val="TOC Heading"/>
    <w:basedOn w:val="1"/>
    <w:next w:val="a"/>
    <w:uiPriority w:val="39"/>
    <w:qFormat/>
    <w:rsid w:val="00697C9E"/>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1d">
    <w:name w:val="普通(网站)1"/>
    <w:basedOn w:val="a"/>
    <w:rsid w:val="00697C9E"/>
    <w:pPr>
      <w:widowControl/>
      <w:spacing w:before="100" w:beforeAutospacing="1" w:after="100" w:afterAutospacing="1"/>
      <w:jc w:val="left"/>
    </w:pPr>
    <w:rPr>
      <w:rFonts w:ascii="宋体" w:hAnsi="宋体"/>
      <w:color w:val="000000"/>
      <w:kern w:val="0"/>
      <w:sz w:val="24"/>
      <w:szCs w:val="24"/>
    </w:rPr>
  </w:style>
  <w:style w:type="paragraph" w:customStyle="1" w:styleId="affff3">
    <w:name w:val="标准款样式"/>
    <w:basedOn w:val="a"/>
    <w:link w:val="Char8"/>
    <w:rsid w:val="00697C9E"/>
    <w:rPr>
      <w:rFonts w:ascii="黑体" w:hAnsi="宋体"/>
    </w:rPr>
  </w:style>
  <w:style w:type="character" w:customStyle="1" w:styleId="Char8">
    <w:name w:val="标准款样式 Char"/>
    <w:link w:val="affff3"/>
    <w:rsid w:val="00697C9E"/>
    <w:rPr>
      <w:rFonts w:ascii="黑体" w:eastAsia="宋体" w:hAnsi="宋体" w:cs="Times New Roman"/>
      <w:szCs w:val="20"/>
      <w14:ligatures w14:val="none"/>
    </w:rPr>
  </w:style>
  <w:style w:type="paragraph" w:customStyle="1" w:styleId="affff4">
    <w:name w:val="标准次分项"/>
    <w:basedOn w:val="a"/>
    <w:rsid w:val="00697C9E"/>
    <w:pPr>
      <w:jc w:val="left"/>
    </w:pPr>
    <w:rPr>
      <w:rFonts w:ascii="宋体" w:hAnsi="宋体"/>
      <w:szCs w:val="21"/>
    </w:rPr>
  </w:style>
  <w:style w:type="paragraph" w:customStyle="1" w:styleId="affff5">
    <w:name w:val="段"/>
    <w:link w:val="Char9"/>
    <w:rsid w:val="00697C9E"/>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14:ligatures w14:val="none"/>
    </w:rPr>
  </w:style>
  <w:style w:type="character" w:customStyle="1" w:styleId="Char9">
    <w:name w:val="段 Char"/>
    <w:link w:val="affff5"/>
    <w:rsid w:val="00697C9E"/>
    <w:rPr>
      <w:rFonts w:ascii="宋体" w:eastAsia="宋体" w:hAnsi="Times New Roman" w:cs="Times New Roman"/>
      <w:kern w:val="0"/>
      <w:szCs w:val="20"/>
      <w14:ligatures w14:val="none"/>
    </w:rPr>
  </w:style>
  <w:style w:type="character" w:customStyle="1" w:styleId="Char14">
    <w:name w:val="称呼 Char1"/>
    <w:uiPriority w:val="99"/>
    <w:semiHidden/>
    <w:rsid w:val="00697C9E"/>
  </w:style>
  <w:style w:type="character" w:customStyle="1" w:styleId="Char15">
    <w:name w:val="正文文本 Char1"/>
    <w:uiPriority w:val="99"/>
    <w:semiHidden/>
    <w:rsid w:val="00697C9E"/>
  </w:style>
  <w:style w:type="character" w:customStyle="1" w:styleId="Char16">
    <w:name w:val="正文首行缩进 Char1"/>
    <w:uiPriority w:val="99"/>
    <w:semiHidden/>
    <w:rsid w:val="00697C9E"/>
  </w:style>
  <w:style w:type="character" w:customStyle="1" w:styleId="Char17">
    <w:name w:val="批注文字 Char1"/>
    <w:uiPriority w:val="99"/>
    <w:semiHidden/>
    <w:rsid w:val="00697C9E"/>
  </w:style>
  <w:style w:type="character" w:customStyle="1" w:styleId="3Char1">
    <w:name w:val="正文文本 3 Char1"/>
    <w:uiPriority w:val="99"/>
    <w:semiHidden/>
    <w:rsid w:val="00697C9E"/>
    <w:rPr>
      <w:sz w:val="16"/>
      <w:szCs w:val="16"/>
    </w:rPr>
  </w:style>
  <w:style w:type="character" w:customStyle="1" w:styleId="Char18">
    <w:name w:val="批注主题 Char1"/>
    <w:uiPriority w:val="99"/>
    <w:semiHidden/>
    <w:rsid w:val="00697C9E"/>
    <w:rPr>
      <w:b/>
      <w:bCs/>
    </w:rPr>
  </w:style>
  <w:style w:type="character" w:customStyle="1" w:styleId="Char19">
    <w:name w:val="注释标题 Char1"/>
    <w:uiPriority w:val="99"/>
    <w:semiHidden/>
    <w:qFormat/>
    <w:rsid w:val="00697C9E"/>
  </w:style>
  <w:style w:type="character" w:customStyle="1" w:styleId="Char1a">
    <w:name w:val="副标题 Char1"/>
    <w:uiPriority w:val="11"/>
    <w:rsid w:val="00697C9E"/>
    <w:rPr>
      <w:rFonts w:ascii="Cambria" w:eastAsia="宋体" w:hAnsi="Cambria" w:cs="Times New Roman"/>
      <w:b/>
      <w:bCs/>
      <w:kern w:val="28"/>
      <w:sz w:val="32"/>
      <w:szCs w:val="32"/>
    </w:rPr>
  </w:style>
  <w:style w:type="character" w:customStyle="1" w:styleId="Char1b">
    <w:name w:val="页脚 Char1"/>
    <w:uiPriority w:val="99"/>
    <w:semiHidden/>
    <w:rsid w:val="00697C9E"/>
    <w:rPr>
      <w:sz w:val="18"/>
      <w:szCs w:val="18"/>
    </w:rPr>
  </w:style>
  <w:style w:type="character" w:customStyle="1" w:styleId="Char1c">
    <w:name w:val="日期 Char1"/>
    <w:uiPriority w:val="99"/>
    <w:semiHidden/>
    <w:rsid w:val="00697C9E"/>
  </w:style>
  <w:style w:type="character" w:customStyle="1" w:styleId="Char1d">
    <w:name w:val="页眉 Char1"/>
    <w:uiPriority w:val="99"/>
    <w:semiHidden/>
    <w:rsid w:val="00697C9E"/>
    <w:rPr>
      <w:sz w:val="18"/>
      <w:szCs w:val="18"/>
    </w:rPr>
  </w:style>
  <w:style w:type="character" w:customStyle="1" w:styleId="Char1e">
    <w:name w:val="标题 Char1"/>
    <w:uiPriority w:val="10"/>
    <w:rsid w:val="00697C9E"/>
    <w:rPr>
      <w:rFonts w:ascii="Cambria" w:eastAsia="宋体" w:hAnsi="Cambria" w:cs="Times New Roman"/>
      <w:b/>
      <w:bCs/>
      <w:sz w:val="32"/>
      <w:szCs w:val="32"/>
    </w:rPr>
  </w:style>
  <w:style w:type="paragraph" w:customStyle="1" w:styleId="-11">
    <w:name w:val="彩色列表 - 着色 11"/>
    <w:basedOn w:val="a"/>
    <w:uiPriority w:val="34"/>
    <w:qFormat/>
    <w:rsid w:val="00697C9E"/>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697C9E"/>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rsid w:val="00697C9E"/>
  </w:style>
  <w:style w:type="paragraph" w:styleId="affff6">
    <w:name w:val="Revision"/>
    <w:uiPriority w:val="99"/>
    <w:unhideWhenUsed/>
    <w:rsid w:val="00697C9E"/>
    <w:rPr>
      <w:rFonts w:ascii="Times New Roman" w:eastAsia="宋体" w:hAnsi="Times New Roman" w:cs="Times New Roman"/>
      <w:szCs w:val="20"/>
      <w14:ligatures w14:val="none"/>
    </w:rPr>
  </w:style>
  <w:style w:type="character" w:customStyle="1" w:styleId="1Char0">
    <w:name w:val="标题 1 Char"/>
    <w:rsid w:val="00697C9E"/>
    <w:rPr>
      <w:b/>
      <w:bCs/>
      <w:kern w:val="44"/>
      <w:sz w:val="44"/>
      <w:szCs w:val="44"/>
    </w:rPr>
  </w:style>
  <w:style w:type="character" w:customStyle="1" w:styleId="3Char">
    <w:name w:val="标题 3 Char"/>
    <w:qFormat/>
    <w:rsid w:val="00697C9E"/>
    <w:rPr>
      <w:b/>
      <w:bCs/>
      <w:kern w:val="2"/>
      <w:sz w:val="21"/>
      <w:szCs w:val="32"/>
    </w:rPr>
  </w:style>
  <w:style w:type="character" w:customStyle="1" w:styleId="4Char">
    <w:name w:val="标题 4 Char"/>
    <w:rsid w:val="00697C9E"/>
    <w:rPr>
      <w:rFonts w:ascii="Arial" w:eastAsia="黑体" w:hAnsi="Arial"/>
      <w:b/>
      <w:bCs/>
      <w:kern w:val="2"/>
      <w:sz w:val="28"/>
      <w:szCs w:val="28"/>
    </w:rPr>
  </w:style>
  <w:style w:type="character" w:customStyle="1" w:styleId="5Char">
    <w:name w:val="标题 5 Char"/>
    <w:qFormat/>
    <w:rsid w:val="00697C9E"/>
    <w:rPr>
      <w:b/>
      <w:kern w:val="2"/>
      <w:sz w:val="28"/>
    </w:rPr>
  </w:style>
  <w:style w:type="character" w:customStyle="1" w:styleId="Chara">
    <w:name w:val="正文缩进 Char"/>
    <w:qFormat/>
    <w:rsid w:val="00697C9E"/>
    <w:rPr>
      <w:kern w:val="2"/>
      <w:sz w:val="21"/>
    </w:rPr>
  </w:style>
  <w:style w:type="character" w:customStyle="1" w:styleId="6Char">
    <w:name w:val="标题 6 Char"/>
    <w:rsid w:val="00697C9E"/>
    <w:rPr>
      <w:rFonts w:ascii="Arial" w:eastAsia="黑体" w:hAnsi="Arial"/>
      <w:b/>
      <w:kern w:val="2"/>
      <w:sz w:val="24"/>
    </w:rPr>
  </w:style>
  <w:style w:type="character" w:customStyle="1" w:styleId="7Char">
    <w:name w:val="标题 7 Char"/>
    <w:rsid w:val="00697C9E"/>
    <w:rPr>
      <w:b/>
      <w:kern w:val="2"/>
      <w:sz w:val="24"/>
    </w:rPr>
  </w:style>
  <w:style w:type="character" w:customStyle="1" w:styleId="8Char">
    <w:name w:val="标题 8 Char"/>
    <w:rsid w:val="00697C9E"/>
    <w:rPr>
      <w:rFonts w:ascii="Arial" w:eastAsia="黑体" w:hAnsi="Arial"/>
      <w:kern w:val="2"/>
      <w:sz w:val="24"/>
    </w:rPr>
  </w:style>
  <w:style w:type="character" w:customStyle="1" w:styleId="9Char">
    <w:name w:val="标题 9 Char"/>
    <w:rsid w:val="00697C9E"/>
    <w:rPr>
      <w:rFonts w:ascii="Arial" w:eastAsia="黑体" w:hAnsi="Arial"/>
      <w:kern w:val="2"/>
      <w:sz w:val="21"/>
    </w:rPr>
  </w:style>
  <w:style w:type="character" w:customStyle="1" w:styleId="Charb">
    <w:name w:val="注释标题 Char"/>
    <w:rsid w:val="00697C9E"/>
    <w:rPr>
      <w:kern w:val="2"/>
      <w:sz w:val="21"/>
    </w:rPr>
  </w:style>
  <w:style w:type="character" w:customStyle="1" w:styleId="Charc">
    <w:name w:val="文档结构图 Char"/>
    <w:semiHidden/>
    <w:rsid w:val="00697C9E"/>
    <w:rPr>
      <w:kern w:val="2"/>
      <w:sz w:val="21"/>
      <w:shd w:val="clear" w:color="auto" w:fill="000080"/>
    </w:rPr>
  </w:style>
  <w:style w:type="character" w:customStyle="1" w:styleId="Chard">
    <w:name w:val="批注文字 Char"/>
    <w:uiPriority w:val="99"/>
    <w:rsid w:val="00697C9E"/>
    <w:rPr>
      <w:kern w:val="2"/>
      <w:sz w:val="21"/>
    </w:rPr>
  </w:style>
  <w:style w:type="character" w:customStyle="1" w:styleId="Chare">
    <w:name w:val="称呼 Char"/>
    <w:rsid w:val="00697C9E"/>
    <w:rPr>
      <w:kern w:val="2"/>
      <w:sz w:val="24"/>
      <w:szCs w:val="24"/>
    </w:rPr>
  </w:style>
  <w:style w:type="character" w:customStyle="1" w:styleId="3Char0">
    <w:name w:val="正文文本 3 Char"/>
    <w:rsid w:val="00697C9E"/>
    <w:rPr>
      <w:kern w:val="2"/>
      <w:sz w:val="16"/>
    </w:rPr>
  </w:style>
  <w:style w:type="character" w:customStyle="1" w:styleId="Charf">
    <w:name w:val="正文文本 Char"/>
    <w:rsid w:val="00697C9E"/>
    <w:rPr>
      <w:kern w:val="2"/>
      <w:sz w:val="24"/>
    </w:rPr>
  </w:style>
  <w:style w:type="character" w:customStyle="1" w:styleId="Charf0">
    <w:name w:val="正文文本缩进 Char"/>
    <w:rsid w:val="00697C9E"/>
    <w:rPr>
      <w:b/>
      <w:kern w:val="2"/>
      <w:sz w:val="24"/>
    </w:rPr>
  </w:style>
  <w:style w:type="character" w:customStyle="1" w:styleId="Charf1">
    <w:name w:val="纯文本 Char"/>
    <w:qFormat/>
    <w:rsid w:val="00697C9E"/>
    <w:rPr>
      <w:rFonts w:ascii="宋体" w:hAnsi="Courier New"/>
      <w:kern w:val="2"/>
      <w:sz w:val="21"/>
    </w:rPr>
  </w:style>
  <w:style w:type="character" w:customStyle="1" w:styleId="Charf2">
    <w:name w:val="日期 Char"/>
    <w:rsid w:val="00697C9E"/>
    <w:rPr>
      <w:kern w:val="2"/>
      <w:sz w:val="21"/>
    </w:rPr>
  </w:style>
  <w:style w:type="character" w:customStyle="1" w:styleId="2Char0">
    <w:name w:val="正文文本缩进 2 Char"/>
    <w:rsid w:val="00697C9E"/>
    <w:rPr>
      <w:rFonts w:ascii="宋体" w:hAnsi="宋体"/>
      <w:b/>
      <w:bCs/>
      <w:kern w:val="2"/>
      <w:sz w:val="24"/>
    </w:rPr>
  </w:style>
  <w:style w:type="character" w:customStyle="1" w:styleId="Charf3">
    <w:name w:val="批注框文本 Char"/>
    <w:semiHidden/>
    <w:rsid w:val="00697C9E"/>
    <w:rPr>
      <w:kern w:val="2"/>
      <w:sz w:val="18"/>
      <w:szCs w:val="18"/>
    </w:rPr>
  </w:style>
  <w:style w:type="character" w:customStyle="1" w:styleId="Charf4">
    <w:name w:val="页脚 Char"/>
    <w:uiPriority w:val="99"/>
    <w:rsid w:val="00697C9E"/>
    <w:rPr>
      <w:kern w:val="2"/>
      <w:sz w:val="18"/>
    </w:rPr>
  </w:style>
  <w:style w:type="character" w:customStyle="1" w:styleId="Charf5">
    <w:name w:val="页眉 Char"/>
    <w:rsid w:val="00697C9E"/>
    <w:rPr>
      <w:kern w:val="2"/>
      <w:sz w:val="18"/>
    </w:rPr>
  </w:style>
  <w:style w:type="character" w:customStyle="1" w:styleId="Charf6">
    <w:name w:val="副标题 Char"/>
    <w:rsid w:val="00697C9E"/>
    <w:rPr>
      <w:rFonts w:ascii="Arial" w:eastAsia="方正魏碑简体" w:hAnsi="Arial" w:cs="Arial"/>
      <w:bCs/>
      <w:kern w:val="28"/>
      <w:sz w:val="32"/>
      <w:szCs w:val="32"/>
    </w:rPr>
  </w:style>
  <w:style w:type="character" w:customStyle="1" w:styleId="Char1f">
    <w:name w:val="脚注文本 Char1"/>
    <w:locked/>
    <w:rsid w:val="00697C9E"/>
    <w:rPr>
      <w:kern w:val="2"/>
      <w:sz w:val="18"/>
      <w:szCs w:val="18"/>
    </w:rPr>
  </w:style>
  <w:style w:type="character" w:customStyle="1" w:styleId="3Char2">
    <w:name w:val="正文文本缩进 3 Char"/>
    <w:rsid w:val="00697C9E"/>
    <w:rPr>
      <w:kern w:val="2"/>
      <w:sz w:val="21"/>
      <w:szCs w:val="21"/>
    </w:rPr>
  </w:style>
  <w:style w:type="character" w:customStyle="1" w:styleId="2Char1">
    <w:name w:val="正文文本 2 Char"/>
    <w:rsid w:val="00697C9E"/>
    <w:rPr>
      <w:kern w:val="2"/>
      <w:sz w:val="21"/>
    </w:rPr>
  </w:style>
  <w:style w:type="character" w:customStyle="1" w:styleId="HTMLChar">
    <w:name w:val="HTML 预设格式 Char"/>
    <w:uiPriority w:val="99"/>
    <w:qFormat/>
    <w:rsid w:val="00697C9E"/>
    <w:rPr>
      <w:rFonts w:ascii="宋体" w:hAnsi="宋体" w:cs="宋体"/>
      <w:sz w:val="24"/>
      <w:szCs w:val="24"/>
    </w:rPr>
  </w:style>
  <w:style w:type="character" w:customStyle="1" w:styleId="Charf7">
    <w:name w:val="标题 Char"/>
    <w:rsid w:val="00697C9E"/>
    <w:rPr>
      <w:rFonts w:ascii="Arial" w:eastAsia="黑体" w:hAnsi="Arial"/>
      <w:kern w:val="2"/>
      <w:sz w:val="44"/>
    </w:rPr>
  </w:style>
  <w:style w:type="character" w:customStyle="1" w:styleId="Charf8">
    <w:name w:val="批注主题 Char"/>
    <w:uiPriority w:val="99"/>
    <w:rsid w:val="00697C9E"/>
    <w:rPr>
      <w:b/>
      <w:bCs/>
      <w:kern w:val="2"/>
      <w:sz w:val="21"/>
    </w:rPr>
  </w:style>
  <w:style w:type="character" w:customStyle="1" w:styleId="Charf9">
    <w:name w:val="正文首行缩进 Char"/>
    <w:rsid w:val="00697C9E"/>
    <w:rPr>
      <w:kern w:val="2"/>
      <w:sz w:val="24"/>
    </w:rPr>
  </w:style>
  <w:style w:type="character" w:customStyle="1" w:styleId="Charfa">
    <w:name w:val="列出段落 Char"/>
    <w:uiPriority w:val="34"/>
    <w:qFormat/>
    <w:rsid w:val="00697C9E"/>
    <w:rPr>
      <w:kern w:val="2"/>
      <w:sz w:val="21"/>
    </w:rPr>
  </w:style>
  <w:style w:type="table" w:customStyle="1" w:styleId="TableNormal">
    <w:name w:val="Table Normal"/>
    <w:unhideWhenUsed/>
    <w:qFormat/>
    <w:rsid w:val="00697C9E"/>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paragraph" w:customStyle="1" w:styleId="TableParagraph">
    <w:name w:val="Table Paragraph"/>
    <w:basedOn w:val="a"/>
    <w:uiPriority w:val="1"/>
    <w:qFormat/>
    <w:rsid w:val="00697C9E"/>
    <w:rPr>
      <w:rFonts w:ascii="Calibri" w:hAnsi="Calibri"/>
      <w:szCs w:val="24"/>
    </w:rPr>
  </w:style>
  <w:style w:type="character" w:customStyle="1" w:styleId="font31">
    <w:name w:val="font31"/>
    <w:rsid w:val="00697C9E"/>
    <w:rPr>
      <w:rFonts w:ascii="宋体" w:eastAsia="宋体" w:hAnsi="宋体" w:cs="宋体" w:hint="eastAsia"/>
      <w:i w:val="0"/>
      <w:iCs w:val="0"/>
      <w:color w:val="000000"/>
      <w:sz w:val="20"/>
      <w:szCs w:val="20"/>
      <w:u w:val="none"/>
    </w:rPr>
  </w:style>
  <w:style w:type="character" w:customStyle="1" w:styleId="font51">
    <w:name w:val="font51"/>
    <w:rsid w:val="00697C9E"/>
    <w:rPr>
      <w:rFonts w:ascii="宋体" w:eastAsia="宋体" w:hAnsi="宋体" w:cs="宋体" w:hint="eastAsia"/>
      <w:i w:val="0"/>
      <w:iCs w:val="0"/>
      <w:color w:val="000000"/>
      <w:sz w:val="20"/>
      <w:szCs w:val="20"/>
      <w:u w:val="none"/>
    </w:rPr>
  </w:style>
  <w:style w:type="character" w:customStyle="1" w:styleId="font21">
    <w:name w:val="font21"/>
    <w:rsid w:val="00697C9E"/>
    <w:rPr>
      <w:rFonts w:ascii="宋体" w:eastAsia="宋体" w:hAnsi="宋体" w:cs="宋体" w:hint="eastAsia"/>
      <w:i w:val="0"/>
      <w:iCs w:val="0"/>
      <w:color w:val="000000"/>
      <w:sz w:val="20"/>
      <w:szCs w:val="20"/>
      <w:u w:val="none"/>
      <w:vertAlign w:val="superscript"/>
    </w:rPr>
  </w:style>
  <w:style w:type="character" w:customStyle="1" w:styleId="font01">
    <w:name w:val="font01"/>
    <w:rsid w:val="00697C9E"/>
    <w:rPr>
      <w:rFonts w:ascii="宋体" w:eastAsia="宋体" w:hAnsi="宋体" w:cs="宋体" w:hint="eastAsia"/>
      <w:i w:val="0"/>
      <w:iCs w:val="0"/>
      <w:color w:val="000000"/>
      <w:sz w:val="20"/>
      <w:szCs w:val="20"/>
      <w:u w:val="none"/>
      <w:vertAlign w:val="superscript"/>
    </w:rPr>
  </w:style>
  <w:style w:type="character" w:customStyle="1" w:styleId="font61">
    <w:name w:val="font61"/>
    <w:rsid w:val="00697C9E"/>
    <w:rPr>
      <w:rFonts w:ascii="Times New Roman" w:hAnsi="Times New Roman" w:cs="Times New Roman" w:hint="default"/>
      <w:i w:val="0"/>
      <w:color w:val="000000"/>
      <w:sz w:val="20"/>
      <w:szCs w:val="20"/>
      <w:u w:val="none"/>
    </w:rPr>
  </w:style>
  <w:style w:type="character" w:customStyle="1" w:styleId="Charfb">
    <w:name w:val="表内文字 Char"/>
    <w:link w:val="affff7"/>
    <w:qFormat/>
    <w:rsid w:val="00697C9E"/>
    <w:rPr>
      <w:rFonts w:ascii="宋体" w:hAnsi="宋体"/>
      <w:color w:val="000000"/>
      <w:szCs w:val="24"/>
    </w:rPr>
  </w:style>
  <w:style w:type="paragraph" w:customStyle="1" w:styleId="affff7">
    <w:name w:val="表内文字"/>
    <w:basedOn w:val="a"/>
    <w:link w:val="Charfb"/>
    <w:qFormat/>
    <w:rsid w:val="00697C9E"/>
    <w:pPr>
      <w:jc w:val="center"/>
    </w:pPr>
    <w:rPr>
      <w:rFonts w:ascii="宋体" w:eastAsiaTheme="minorEastAsia" w:hAnsi="宋体" w:cstheme="minorBidi"/>
      <w:color w:val="000000"/>
      <w:szCs w:val="24"/>
      <w14:ligatures w14:val="standardContextual"/>
    </w:rPr>
  </w:style>
  <w:style w:type="character" w:customStyle="1" w:styleId="font81">
    <w:name w:val="font81"/>
    <w:rsid w:val="00697C9E"/>
    <w:rPr>
      <w:rFonts w:ascii="宋体" w:eastAsia="宋体" w:hAnsi="宋体" w:cs="宋体" w:hint="eastAsia"/>
      <w:i w:val="0"/>
      <w:color w:val="000000"/>
      <w:sz w:val="22"/>
      <w:szCs w:val="22"/>
      <w:u w:val="none"/>
      <w:vertAlign w:val="superscript"/>
    </w:rPr>
  </w:style>
  <w:style w:type="character" w:customStyle="1" w:styleId="font121">
    <w:name w:val="font121"/>
    <w:rsid w:val="00697C9E"/>
    <w:rPr>
      <w:rFonts w:ascii="宋体" w:eastAsia="宋体" w:hAnsi="宋体" w:cs="宋体" w:hint="eastAsia"/>
      <w:i w:val="0"/>
      <w:color w:val="000000"/>
      <w:sz w:val="20"/>
      <w:szCs w:val="20"/>
      <w:u w:val="none"/>
    </w:rPr>
  </w:style>
  <w:style w:type="character" w:customStyle="1" w:styleId="font41">
    <w:name w:val="font41"/>
    <w:qFormat/>
    <w:rsid w:val="00697C9E"/>
    <w:rPr>
      <w:rFonts w:ascii="Times New Roman" w:hAnsi="Times New Roman" w:cs="Times New Roman" w:hint="default"/>
      <w:b/>
      <w:color w:val="000000"/>
      <w:sz w:val="20"/>
      <w:szCs w:val="20"/>
      <w:u w:val="none"/>
    </w:rPr>
  </w:style>
  <w:style w:type="paragraph" w:customStyle="1" w:styleId="Default">
    <w:name w:val="Default"/>
    <w:rsid w:val="00697C9E"/>
    <w:pPr>
      <w:widowControl w:val="0"/>
      <w:autoSpaceDE w:val="0"/>
      <w:autoSpaceDN w:val="0"/>
      <w:adjustRightInd w:val="0"/>
    </w:pPr>
    <w:rPr>
      <w:rFonts w:ascii="宋体" w:eastAsia="宋体" w:hAnsi="Times New Roman" w:cs="宋体"/>
      <w:color w:val="000000"/>
      <w:kern w:val="0"/>
      <w:sz w:val="24"/>
      <w:szCs w:val="24"/>
      <w14:ligatures w14:val="none"/>
    </w:rPr>
  </w:style>
  <w:style w:type="paragraph" w:customStyle="1" w:styleId="CM15">
    <w:name w:val="CM15"/>
    <w:basedOn w:val="Default"/>
    <w:next w:val="Default"/>
    <w:rsid w:val="00697C9E"/>
    <w:pPr>
      <w:spacing w:after="280"/>
    </w:pPr>
    <w:rPr>
      <w:rFonts w:cs="Times New Roman"/>
      <w:color w:val="auto"/>
    </w:rPr>
  </w:style>
  <w:style w:type="character" w:customStyle="1" w:styleId="font71">
    <w:name w:val="font71"/>
    <w:rsid w:val="00697C9E"/>
    <w:rPr>
      <w:rFonts w:ascii="宋体" w:eastAsia="宋体" w:hAnsi="宋体" w:cs="宋体" w:hint="eastAsia"/>
      <w:i w:val="0"/>
      <w:iCs w:val="0"/>
      <w:color w:val="000000"/>
      <w:sz w:val="22"/>
      <w:szCs w:val="22"/>
      <w:u w:val="none"/>
      <w:vertAlign w:val="superscript"/>
    </w:rPr>
  </w:style>
  <w:style w:type="character" w:customStyle="1" w:styleId="font111">
    <w:name w:val="font111"/>
    <w:rsid w:val="00697C9E"/>
    <w:rPr>
      <w:rFonts w:ascii="宋体" w:eastAsia="宋体" w:hAnsi="宋体" w:cs="宋体" w:hint="eastAsia"/>
      <w:i w:val="0"/>
      <w:iCs w:val="0"/>
      <w:color w:val="000000"/>
      <w:sz w:val="22"/>
      <w:szCs w:val="22"/>
      <w:u w:val="none"/>
      <w:vertAlign w:val="superscript"/>
    </w:rPr>
  </w:style>
  <w:style w:type="character" w:customStyle="1" w:styleId="font122">
    <w:name w:val="font122"/>
    <w:rsid w:val="00697C9E"/>
    <w:rPr>
      <w:rFonts w:ascii="Times New Roman" w:hAnsi="Times New Roman" w:cs="Times New Roman" w:hint="default"/>
      <w:i w:val="0"/>
      <w:iCs w:val="0"/>
      <w:color w:val="000000"/>
      <w:sz w:val="20"/>
      <w:szCs w:val="20"/>
      <w:u w:val="none"/>
    </w:rPr>
  </w:style>
  <w:style w:type="character" w:customStyle="1" w:styleId="font131">
    <w:name w:val="font131"/>
    <w:rsid w:val="00697C9E"/>
    <w:rPr>
      <w:rFonts w:ascii="Times New Roman" w:hAnsi="Times New Roman" w:cs="Times New Roman" w:hint="default"/>
      <w:i w:val="0"/>
      <w:iCs w:val="0"/>
      <w:color w:val="000000"/>
      <w:sz w:val="22"/>
      <w:szCs w:val="22"/>
      <w:u w:val="none"/>
    </w:rPr>
  </w:style>
  <w:style w:type="character" w:customStyle="1" w:styleId="font141">
    <w:name w:val="font141"/>
    <w:rsid w:val="00697C9E"/>
    <w:rPr>
      <w:rFonts w:ascii="Times New Roman" w:hAnsi="Times New Roman" w:cs="Times New Roman" w:hint="default"/>
      <w:i w:val="0"/>
      <w:iCs w:val="0"/>
      <w:color w:val="000000"/>
      <w:sz w:val="20"/>
      <w:szCs w:val="20"/>
      <w:u w:val="none"/>
    </w:rPr>
  </w:style>
  <w:style w:type="character" w:customStyle="1" w:styleId="font151">
    <w:name w:val="font151"/>
    <w:rsid w:val="00697C9E"/>
    <w:rPr>
      <w:rFonts w:ascii="Times New Roman" w:hAnsi="Times New Roman" w:cs="Times New Roman" w:hint="default"/>
      <w:i w:val="0"/>
      <w:iCs w:val="0"/>
      <w:color w:val="000000"/>
      <w:sz w:val="20"/>
      <w:szCs w:val="20"/>
      <w:u w:val="none"/>
    </w:rPr>
  </w:style>
  <w:style w:type="character" w:customStyle="1" w:styleId="font112">
    <w:name w:val="font112"/>
    <w:rsid w:val="00697C9E"/>
    <w:rPr>
      <w:rFonts w:ascii="宋体" w:eastAsia="宋体" w:hAnsi="宋体" w:cs="宋体" w:hint="eastAsia"/>
      <w:i w:val="0"/>
      <w:iCs w:val="0"/>
      <w:color w:val="000000"/>
      <w:sz w:val="22"/>
      <w:szCs w:val="22"/>
      <w:u w:val="none"/>
      <w:vertAlign w:val="superscript"/>
    </w:rPr>
  </w:style>
  <w:style w:type="character" w:customStyle="1" w:styleId="font91">
    <w:name w:val="font91"/>
    <w:rsid w:val="00697C9E"/>
    <w:rPr>
      <w:rFonts w:ascii="宋体" w:eastAsia="宋体" w:hAnsi="宋体" w:cs="宋体" w:hint="eastAsia"/>
      <w:i w:val="0"/>
      <w:iCs w:val="0"/>
      <w:color w:val="000000"/>
      <w:sz w:val="22"/>
      <w:szCs w:val="22"/>
      <w:u w:val="none"/>
      <w:vertAlign w:val="superscript"/>
    </w:rPr>
  </w:style>
  <w:style w:type="character" w:customStyle="1" w:styleId="affff8">
    <w:name w:val="列表段落 字符"/>
    <w:uiPriority w:val="34"/>
    <w:qFormat/>
    <w:rsid w:val="00697C9E"/>
    <w:rPr>
      <w:kern w:val="2"/>
      <w:sz w:val="21"/>
    </w:rPr>
  </w:style>
  <w:style w:type="character" w:customStyle="1" w:styleId="font101">
    <w:name w:val="font101"/>
    <w:rsid w:val="00697C9E"/>
    <w:rPr>
      <w:rFonts w:ascii="宋体" w:eastAsia="宋体" w:hAnsi="宋体" w:hint="eastAsia"/>
      <w:b w:val="0"/>
      <w:bCs w:val="0"/>
      <w:i w:val="0"/>
      <w:iCs w:val="0"/>
      <w:strike w:val="0"/>
      <w:dstrike w:val="0"/>
      <w:color w:val="000000"/>
      <w:sz w:val="22"/>
      <w:szCs w:val="22"/>
      <w:u w:val="none"/>
      <w:vertAlign w:val="superscript"/>
    </w:rPr>
  </w:style>
  <w:style w:type="character" w:customStyle="1" w:styleId="font161">
    <w:name w:val="font161"/>
    <w:rsid w:val="00697C9E"/>
    <w:rPr>
      <w:rFonts w:ascii="Times New Roman" w:hAnsi="Times New Roman" w:cs="Times New Roman" w:hint="default"/>
      <w:b w:val="0"/>
      <w:bCs w:val="0"/>
      <w:i w:val="0"/>
      <w:iCs w:val="0"/>
      <w:strike w:val="0"/>
      <w:dstrike w:val="0"/>
      <w:color w:val="000000"/>
      <w:sz w:val="20"/>
      <w:szCs w:val="20"/>
      <w:u w:val="none"/>
    </w:rPr>
  </w:style>
  <w:style w:type="character" w:styleId="affff9">
    <w:name w:val="Unresolved Mention"/>
    <w:uiPriority w:val="99"/>
    <w:semiHidden/>
    <w:unhideWhenUsed/>
    <w:rsid w:val="00697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23019</Words>
  <Characters>24862</Characters>
  <Application>Microsoft Office Word</Application>
  <DocSecurity>0</DocSecurity>
  <Lines>3551</Lines>
  <Paragraphs>3420</Paragraphs>
  <ScaleCrop>false</ScaleCrop>
  <Company/>
  <LinksUpToDate>false</LinksUpToDate>
  <CharactersWithSpaces>44461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2026-03-20T03:10:00Z</dcterms:created>
  <dcterms:modified xsi:type="dcterms:W3CDTF">2026-03-20T03:10:00Z</dcterms:modified>
</cp:coreProperties>
</file>